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2237" w:rsidRPr="00892237" w:rsidRDefault="00892237" w:rsidP="00892237">
      <w:pPr>
        <w:tabs>
          <w:tab w:val="left" w:pos="7668"/>
        </w:tabs>
        <w:spacing w:after="0"/>
        <w:jc w:val="center"/>
        <w:rPr>
          <w:rFonts w:ascii="Bookman Old Style" w:eastAsia="Calibri" w:hAnsi="Bookman Old Style" w:cs="Times New Roman"/>
          <w:b/>
          <w:sz w:val="44"/>
          <w:szCs w:val="34"/>
          <w:lang w:val="en-GB"/>
        </w:rPr>
      </w:pPr>
      <w:r w:rsidRPr="00892237">
        <w:rPr>
          <w:rFonts w:ascii="Bookman Old Style" w:eastAsia="Calibri" w:hAnsi="Bookman Old Style" w:cs="Times New Roman"/>
          <w:b/>
          <w:sz w:val="44"/>
          <w:szCs w:val="34"/>
          <w:lang w:val="en-GB"/>
        </w:rPr>
        <w:t>AUDIENCE PERCEPTION OF THE IMPACT OF SOCIAL MEDIA ON MOBILIZATION OF FUNDS FOR SICK KWARANS</w:t>
      </w:r>
    </w:p>
    <w:p w:rsidR="00D54F60" w:rsidRPr="00D47F69" w:rsidRDefault="00D54F60" w:rsidP="00892237">
      <w:pPr>
        <w:tabs>
          <w:tab w:val="left" w:pos="7668"/>
        </w:tabs>
        <w:spacing w:after="0"/>
        <w:jc w:val="center"/>
        <w:rPr>
          <w:rFonts w:ascii="Monotype Corsiva" w:eastAsia="Calibri" w:hAnsi="Monotype Corsiva" w:cs="Times New Roman"/>
          <w:b/>
          <w:sz w:val="44"/>
          <w:szCs w:val="26"/>
          <w:lang w:val="en-GB"/>
        </w:rPr>
      </w:pPr>
    </w:p>
    <w:p w:rsidR="00D54F60" w:rsidRPr="00D01310" w:rsidRDefault="00D54F60" w:rsidP="00D54F60">
      <w:pPr>
        <w:spacing w:after="0"/>
        <w:jc w:val="center"/>
        <w:rPr>
          <w:rFonts w:ascii="Monotype Corsiva" w:eastAsia="Calibri" w:hAnsi="Monotype Corsiva" w:cs="Times New Roman"/>
          <w:b/>
          <w:sz w:val="32"/>
          <w:szCs w:val="26"/>
          <w:lang w:val="en-GB"/>
        </w:rPr>
      </w:pPr>
      <w:r w:rsidRPr="00D01310">
        <w:rPr>
          <w:rFonts w:ascii="Monotype Corsiva" w:eastAsia="Calibri" w:hAnsi="Monotype Corsiva" w:cs="Times New Roman"/>
          <w:b/>
          <w:sz w:val="66"/>
          <w:szCs w:val="26"/>
          <w:lang w:val="en-GB"/>
        </w:rPr>
        <w:t>BY</w:t>
      </w:r>
    </w:p>
    <w:p w:rsidR="00D54F60" w:rsidRPr="00723401" w:rsidRDefault="00892237" w:rsidP="00D54F60">
      <w:pPr>
        <w:spacing w:after="0" w:line="360" w:lineRule="auto"/>
        <w:jc w:val="center"/>
        <w:rPr>
          <w:rFonts w:ascii="Bookman Old Style" w:eastAsia="Calibri" w:hAnsi="Bookman Old Style" w:cs="Times New Roman"/>
          <w:b/>
          <w:sz w:val="44"/>
          <w:szCs w:val="26"/>
          <w:lang w:val="en-GB"/>
        </w:rPr>
      </w:pPr>
      <w:r>
        <w:rPr>
          <w:rFonts w:ascii="Bookman Old Style" w:eastAsia="Calibri" w:hAnsi="Bookman Old Style" w:cs="Times New Roman"/>
          <w:b/>
          <w:sz w:val="44"/>
          <w:szCs w:val="26"/>
          <w:lang w:val="en-GB"/>
        </w:rPr>
        <w:t>OSENI IDRIS SUNDAY</w:t>
      </w:r>
    </w:p>
    <w:p w:rsidR="00D54F60" w:rsidRPr="00723401" w:rsidRDefault="00892237" w:rsidP="00D54F60">
      <w:pPr>
        <w:spacing w:after="0" w:line="360" w:lineRule="auto"/>
        <w:jc w:val="center"/>
        <w:rPr>
          <w:rFonts w:ascii="Bookman Old Style" w:eastAsia="Calibri" w:hAnsi="Bookman Old Style" w:cs="Times New Roman"/>
          <w:b/>
          <w:sz w:val="46"/>
          <w:szCs w:val="26"/>
          <w:lang w:val="en-GB"/>
        </w:rPr>
      </w:pPr>
      <w:r>
        <w:rPr>
          <w:rFonts w:ascii="Bookman Old Style" w:eastAsia="Calibri" w:hAnsi="Bookman Old Style" w:cs="Times New Roman"/>
          <w:b/>
          <w:sz w:val="46"/>
          <w:szCs w:val="26"/>
        </w:rPr>
        <w:t>HND/23/MAC/FT/0800</w:t>
      </w:r>
    </w:p>
    <w:p w:rsidR="00D54F60" w:rsidRPr="00D01310" w:rsidRDefault="00D54F60" w:rsidP="00D54F60">
      <w:pPr>
        <w:spacing w:after="0" w:line="240" w:lineRule="auto"/>
        <w:jc w:val="center"/>
        <w:rPr>
          <w:rFonts w:ascii="Times New Roman" w:eastAsia="Calibri" w:hAnsi="Times New Roman" w:cs="Times New Roman"/>
          <w:b/>
          <w:sz w:val="26"/>
          <w:szCs w:val="26"/>
          <w:lang w:val="en-GB"/>
        </w:rPr>
      </w:pPr>
    </w:p>
    <w:p w:rsidR="00D54F60" w:rsidRPr="00D01310" w:rsidRDefault="00D54F60" w:rsidP="00D54F60">
      <w:pPr>
        <w:spacing w:after="0" w:line="240" w:lineRule="auto"/>
        <w:jc w:val="center"/>
        <w:rPr>
          <w:rFonts w:ascii="Bookman Old Style" w:eastAsia="Calibri" w:hAnsi="Bookman Old Style" w:cs="Times New Roman"/>
          <w:sz w:val="32"/>
          <w:lang w:val="en-GB"/>
        </w:rPr>
      </w:pPr>
      <w:r w:rsidRPr="00D01310">
        <w:rPr>
          <w:rFonts w:ascii="Bookman Old Style" w:eastAsia="Calibri" w:hAnsi="Bookman Old Style" w:cs="Times New Roman"/>
          <w:sz w:val="32"/>
          <w:lang w:val="en-GB"/>
        </w:rPr>
        <w:t>A RESEARCH PROJECT SUBMITTED TO THE DEPARTMENT OF MASS COMMUNICATION, INSTITUTE OF INFORMATION AND COMMUNICATION TECHNOLOGY, KWARA STATE POLYTECHNIC ILORIN</w:t>
      </w:r>
    </w:p>
    <w:p w:rsidR="00D54F60" w:rsidRPr="00D01310" w:rsidRDefault="00D54F60" w:rsidP="00D54F60">
      <w:pPr>
        <w:spacing w:after="0" w:line="240" w:lineRule="auto"/>
        <w:jc w:val="center"/>
        <w:rPr>
          <w:rFonts w:ascii="Bookman Old Style" w:eastAsia="Calibri" w:hAnsi="Bookman Old Style" w:cs="Times New Roman"/>
          <w:sz w:val="32"/>
          <w:lang w:val="en-GB"/>
        </w:rPr>
      </w:pPr>
    </w:p>
    <w:p w:rsidR="00D54F60" w:rsidRPr="00D01310" w:rsidRDefault="00D54F60" w:rsidP="00D54F60">
      <w:pPr>
        <w:spacing w:after="0" w:line="240" w:lineRule="auto"/>
        <w:jc w:val="center"/>
        <w:rPr>
          <w:rFonts w:ascii="Bookman Old Style" w:eastAsia="Calibri" w:hAnsi="Bookman Old Style" w:cs="Times New Roman"/>
          <w:sz w:val="32"/>
          <w:lang w:val="en-GB"/>
        </w:rPr>
      </w:pPr>
      <w:r w:rsidRPr="00D01310">
        <w:rPr>
          <w:rFonts w:ascii="Bookman Old Style" w:eastAsia="Calibri" w:hAnsi="Bookman Old Style" w:cs="Times New Roman"/>
          <w:sz w:val="32"/>
          <w:lang w:val="en-GB"/>
        </w:rPr>
        <w:t>IN PARTIAL FULFILLMENT OF THE REQUIREMENT FOR THE AWARD OF HIGHER NATIONAL DIPLOMA (HND) IN MASS COMMUNICATION</w:t>
      </w:r>
    </w:p>
    <w:p w:rsidR="00D54F60" w:rsidRPr="00D01310" w:rsidRDefault="00D54F60" w:rsidP="00D54F60">
      <w:pPr>
        <w:spacing w:after="0" w:line="240" w:lineRule="auto"/>
        <w:jc w:val="center"/>
        <w:rPr>
          <w:rFonts w:ascii="Bookman Old Style" w:eastAsia="Calibri" w:hAnsi="Bookman Old Style" w:cs="Times New Roman"/>
          <w:b/>
          <w:sz w:val="28"/>
          <w:szCs w:val="28"/>
          <w:lang w:val="en-GB"/>
        </w:rPr>
      </w:pPr>
    </w:p>
    <w:p w:rsidR="00D54F60" w:rsidRPr="00D01310" w:rsidRDefault="00D54F60" w:rsidP="00D54F60">
      <w:pPr>
        <w:spacing w:after="0" w:line="240" w:lineRule="auto"/>
        <w:ind w:left="5040"/>
        <w:jc w:val="center"/>
        <w:rPr>
          <w:rFonts w:ascii="Bookman Old Style" w:eastAsia="Calibri" w:hAnsi="Bookman Old Style" w:cs="Times New Roman"/>
          <w:b/>
          <w:sz w:val="36"/>
          <w:szCs w:val="36"/>
          <w:lang w:val="en-GB"/>
        </w:rPr>
      </w:pPr>
    </w:p>
    <w:p w:rsidR="00D54F60" w:rsidRPr="00D01310" w:rsidRDefault="00D54F60" w:rsidP="00D54F60">
      <w:pPr>
        <w:spacing w:after="0" w:line="240" w:lineRule="auto"/>
        <w:jc w:val="center"/>
        <w:rPr>
          <w:rFonts w:ascii="Bookman Old Style" w:eastAsia="Calibri" w:hAnsi="Bookman Old Style" w:cs="Times New Roman"/>
          <w:b/>
          <w:sz w:val="36"/>
          <w:szCs w:val="36"/>
          <w:lang w:val="en-GB"/>
        </w:rPr>
      </w:pPr>
    </w:p>
    <w:p w:rsidR="00D54F60" w:rsidRPr="00D01310" w:rsidRDefault="00D54F60" w:rsidP="00D54F60">
      <w:pPr>
        <w:spacing w:after="0" w:line="240" w:lineRule="auto"/>
        <w:jc w:val="center"/>
        <w:rPr>
          <w:rFonts w:ascii="Bookman Old Style" w:eastAsia="Calibri" w:hAnsi="Bookman Old Style" w:cs="Times New Roman"/>
          <w:b/>
          <w:sz w:val="36"/>
          <w:szCs w:val="36"/>
          <w:lang w:val="en-GB"/>
        </w:rPr>
      </w:pPr>
    </w:p>
    <w:p w:rsidR="00D54F60" w:rsidRPr="00D01310" w:rsidRDefault="00D54F60" w:rsidP="00D54F60">
      <w:pPr>
        <w:spacing w:after="0" w:line="240" w:lineRule="auto"/>
        <w:ind w:left="5760"/>
        <w:jc w:val="center"/>
        <w:rPr>
          <w:rFonts w:ascii="Bookman Old Style" w:eastAsia="Calibri" w:hAnsi="Bookman Old Style" w:cs="Times New Roman"/>
          <w:b/>
          <w:sz w:val="36"/>
          <w:szCs w:val="36"/>
          <w:lang w:val="en-GB"/>
        </w:rPr>
      </w:pPr>
      <w:r w:rsidRPr="00D01310">
        <w:rPr>
          <w:rFonts w:ascii="Bookman Old Style" w:eastAsia="Calibri" w:hAnsi="Bookman Old Style" w:cs="Times New Roman"/>
          <w:b/>
          <w:sz w:val="38"/>
          <w:szCs w:val="36"/>
          <w:lang w:val="en-GB"/>
        </w:rPr>
        <w:t xml:space="preserve"> JUNE, 202</w:t>
      </w:r>
      <w:r>
        <w:rPr>
          <w:rFonts w:ascii="Bookman Old Style" w:eastAsia="Calibri" w:hAnsi="Bookman Old Style" w:cs="Times New Roman"/>
          <w:b/>
          <w:sz w:val="38"/>
          <w:szCs w:val="36"/>
          <w:lang w:val="en-GB"/>
        </w:rPr>
        <w:t>5</w:t>
      </w:r>
    </w:p>
    <w:p w:rsidR="00D54F60" w:rsidRPr="00D01310" w:rsidRDefault="00D54F60" w:rsidP="00D54F60">
      <w:pPr>
        <w:spacing w:after="0" w:line="374" w:lineRule="exact"/>
        <w:ind w:left="14"/>
        <w:jc w:val="center"/>
        <w:rPr>
          <w:rFonts w:ascii="Times New Roman" w:eastAsia="Calibri" w:hAnsi="Times New Roman" w:cs="Times New Roman"/>
          <w:b/>
          <w:color w:val="000000"/>
          <w:spacing w:val="4"/>
          <w:sz w:val="26"/>
          <w:szCs w:val="26"/>
          <w:lang w:val="en-GB"/>
        </w:rPr>
      </w:pPr>
      <w:r w:rsidRPr="00D01310">
        <w:rPr>
          <w:rFonts w:ascii="Times New Roman" w:eastAsia="Calibri" w:hAnsi="Times New Roman" w:cs="Times New Roman"/>
          <w:b/>
          <w:color w:val="000000"/>
          <w:spacing w:val="4"/>
          <w:sz w:val="26"/>
          <w:szCs w:val="26"/>
          <w:lang w:val="en-GB"/>
        </w:rPr>
        <w:br w:type="page"/>
      </w:r>
    </w:p>
    <w:p w:rsidR="00D54F60" w:rsidRPr="00D01310" w:rsidRDefault="00D54F60" w:rsidP="00D54F60">
      <w:pPr>
        <w:spacing w:after="0" w:line="374" w:lineRule="exact"/>
        <w:ind w:left="14"/>
        <w:jc w:val="center"/>
        <w:rPr>
          <w:rFonts w:ascii="Calibri" w:eastAsia="Calibri" w:hAnsi="Calibri" w:cs="Times New Roman"/>
          <w:b/>
          <w:color w:val="000000"/>
          <w:spacing w:val="4"/>
          <w:sz w:val="26"/>
          <w:szCs w:val="26"/>
          <w:lang w:val="en-GB"/>
        </w:rPr>
      </w:pPr>
      <w:r w:rsidRPr="00D01310">
        <w:rPr>
          <w:rFonts w:ascii="Times New Roman" w:eastAsia="Calibri" w:hAnsi="Times New Roman" w:cs="Times New Roman"/>
          <w:b/>
          <w:color w:val="000000"/>
          <w:spacing w:val="4"/>
          <w:sz w:val="26"/>
          <w:szCs w:val="26"/>
          <w:lang w:val="en-GB"/>
        </w:rPr>
        <w:lastRenderedPageBreak/>
        <w:t>CERTIFICATION</w:t>
      </w:r>
    </w:p>
    <w:p w:rsidR="00D54F60" w:rsidRPr="00D01310" w:rsidRDefault="00D54F60" w:rsidP="00D54F60">
      <w:pPr>
        <w:spacing w:before="12" w:after="12" w:line="360" w:lineRule="auto"/>
        <w:ind w:firstLine="720"/>
        <w:jc w:val="both"/>
        <w:rPr>
          <w:rFonts w:asciiTheme="majorBidi" w:eastAsia="Calibri" w:hAnsiTheme="majorBidi" w:cstheme="majorBidi"/>
          <w:sz w:val="26"/>
          <w:szCs w:val="26"/>
          <w:lang w:val="en-GB"/>
        </w:rPr>
      </w:pPr>
      <w:r w:rsidRPr="00D01310">
        <w:rPr>
          <w:rFonts w:asciiTheme="majorBidi" w:eastAsia="Calibri" w:hAnsiTheme="majorBidi" w:cstheme="majorBidi"/>
          <w:sz w:val="26"/>
          <w:szCs w:val="26"/>
          <w:lang w:val="en-GB"/>
        </w:rPr>
        <w:t xml:space="preserve">This project has been approved on partial fulfilment of the award of Higher National Diploma (HND) in Department </w:t>
      </w:r>
      <w:r>
        <w:rPr>
          <w:rFonts w:asciiTheme="majorBidi" w:eastAsia="Calibri" w:hAnsiTheme="majorBidi" w:cstheme="majorBidi"/>
          <w:sz w:val="26"/>
          <w:szCs w:val="26"/>
          <w:lang w:val="en-GB"/>
        </w:rPr>
        <w:t>of Mass Communication</w:t>
      </w:r>
      <w:r w:rsidRPr="00D01310">
        <w:rPr>
          <w:rFonts w:asciiTheme="majorBidi" w:eastAsia="Calibri" w:hAnsiTheme="majorBidi" w:cstheme="majorBidi"/>
          <w:sz w:val="26"/>
          <w:szCs w:val="26"/>
          <w:lang w:val="en-GB"/>
        </w:rPr>
        <w:t xml:space="preserve"> Institute of Information &amp; Communication Technology (I.I.C.T), Kwara State Polytechnic, Ilorin.</w:t>
      </w:r>
    </w:p>
    <w:p w:rsidR="00D54F60" w:rsidRPr="00D01310" w:rsidRDefault="00D54F60" w:rsidP="00D54F60">
      <w:pPr>
        <w:spacing w:after="0" w:line="240" w:lineRule="auto"/>
        <w:jc w:val="both"/>
        <w:rPr>
          <w:rFonts w:asciiTheme="majorBidi" w:eastAsia="Calibri" w:hAnsiTheme="majorBidi" w:cstheme="majorBidi"/>
          <w:sz w:val="26"/>
          <w:szCs w:val="26"/>
          <w:lang w:val="en-GB"/>
        </w:rPr>
      </w:pPr>
    </w:p>
    <w:p w:rsidR="00D54F60" w:rsidRPr="00D01310" w:rsidRDefault="00D54F60" w:rsidP="00D54F60">
      <w:pPr>
        <w:spacing w:after="0" w:line="240" w:lineRule="auto"/>
        <w:jc w:val="both"/>
        <w:rPr>
          <w:rFonts w:asciiTheme="majorBidi" w:eastAsia="Calibri" w:hAnsiTheme="majorBidi" w:cstheme="majorBidi"/>
          <w:sz w:val="26"/>
          <w:szCs w:val="26"/>
          <w:lang w:val="en-GB"/>
        </w:rPr>
      </w:pPr>
    </w:p>
    <w:p w:rsidR="00D54F60" w:rsidRPr="00D01310" w:rsidRDefault="00D54F60" w:rsidP="00D54F60">
      <w:pPr>
        <w:spacing w:after="0" w:line="240" w:lineRule="auto"/>
        <w:jc w:val="both"/>
        <w:rPr>
          <w:rFonts w:asciiTheme="majorBidi" w:eastAsia="Calibri" w:hAnsiTheme="majorBidi" w:cstheme="majorBidi"/>
          <w:sz w:val="26"/>
          <w:szCs w:val="26"/>
          <w:lang w:val="en-GB"/>
        </w:rPr>
      </w:pPr>
    </w:p>
    <w:p w:rsidR="00D54F60" w:rsidRPr="00D01310" w:rsidRDefault="00D54F60" w:rsidP="00D54F60">
      <w:pPr>
        <w:spacing w:after="0" w:line="240" w:lineRule="auto"/>
        <w:jc w:val="both"/>
        <w:rPr>
          <w:rFonts w:asciiTheme="majorBidi" w:eastAsia="Calibri" w:hAnsiTheme="majorBidi" w:cstheme="majorBidi"/>
          <w:sz w:val="26"/>
          <w:szCs w:val="26"/>
          <w:lang w:val="en-GB"/>
        </w:rPr>
      </w:pPr>
      <w:r w:rsidRPr="00D01310">
        <w:rPr>
          <w:rFonts w:asciiTheme="majorBidi" w:eastAsia="Calibri" w:hAnsiTheme="majorBidi" w:cstheme="majorBidi"/>
          <w:sz w:val="26"/>
          <w:szCs w:val="26"/>
          <w:lang w:val="en-GB"/>
        </w:rPr>
        <w:t>----------------------------</w:t>
      </w:r>
      <w:r w:rsidRPr="00D01310">
        <w:rPr>
          <w:rFonts w:asciiTheme="majorBidi" w:eastAsia="Calibri" w:hAnsiTheme="majorBidi" w:cstheme="majorBidi"/>
          <w:sz w:val="26"/>
          <w:szCs w:val="26"/>
          <w:lang w:val="en-GB"/>
        </w:rPr>
        <w:tab/>
      </w:r>
      <w:r w:rsidRPr="00D01310">
        <w:rPr>
          <w:rFonts w:asciiTheme="majorBidi" w:eastAsia="Calibri" w:hAnsiTheme="majorBidi" w:cstheme="majorBidi"/>
          <w:sz w:val="26"/>
          <w:szCs w:val="26"/>
          <w:lang w:val="en-GB"/>
        </w:rPr>
        <w:tab/>
      </w:r>
      <w:r w:rsidRPr="00D01310">
        <w:rPr>
          <w:rFonts w:asciiTheme="majorBidi" w:eastAsia="Calibri" w:hAnsiTheme="majorBidi" w:cstheme="majorBidi"/>
          <w:sz w:val="26"/>
          <w:szCs w:val="26"/>
          <w:lang w:val="en-GB"/>
        </w:rPr>
        <w:tab/>
      </w:r>
      <w:r w:rsidRPr="00D01310">
        <w:rPr>
          <w:rFonts w:asciiTheme="majorBidi" w:eastAsia="Calibri" w:hAnsiTheme="majorBidi" w:cstheme="majorBidi"/>
          <w:sz w:val="26"/>
          <w:szCs w:val="26"/>
          <w:lang w:val="en-GB"/>
        </w:rPr>
        <w:tab/>
      </w:r>
      <w:r w:rsidRPr="00D01310">
        <w:rPr>
          <w:rFonts w:asciiTheme="majorBidi" w:eastAsia="Calibri" w:hAnsiTheme="majorBidi" w:cstheme="majorBidi"/>
          <w:sz w:val="26"/>
          <w:szCs w:val="26"/>
          <w:lang w:val="en-GB"/>
        </w:rPr>
        <w:tab/>
        <w:t>------------------------</w:t>
      </w:r>
    </w:p>
    <w:p w:rsidR="00D54F60" w:rsidRPr="00D01310" w:rsidRDefault="00D54F60" w:rsidP="00D54F60">
      <w:pPr>
        <w:spacing w:after="0" w:line="240" w:lineRule="auto"/>
        <w:jc w:val="both"/>
        <w:rPr>
          <w:rFonts w:asciiTheme="majorBidi" w:eastAsia="Calibri" w:hAnsiTheme="majorBidi" w:cstheme="majorBidi"/>
          <w:sz w:val="26"/>
          <w:szCs w:val="26"/>
          <w:lang w:val="en-GB"/>
        </w:rPr>
      </w:pPr>
      <w:r w:rsidRPr="00D01310">
        <w:rPr>
          <w:rFonts w:asciiTheme="majorBidi" w:eastAsia="Calibri" w:hAnsiTheme="majorBidi" w:cstheme="majorBidi"/>
          <w:b/>
          <w:bCs/>
          <w:sz w:val="26"/>
          <w:szCs w:val="26"/>
          <w:lang w:val="en-GB"/>
        </w:rPr>
        <w:t>MR</w:t>
      </w:r>
      <w:r w:rsidR="004644C1">
        <w:rPr>
          <w:rFonts w:asciiTheme="majorBidi" w:eastAsia="Calibri" w:hAnsiTheme="majorBidi" w:cstheme="majorBidi"/>
          <w:b/>
          <w:bCs/>
          <w:sz w:val="26"/>
          <w:szCs w:val="26"/>
          <w:lang w:val="en-GB"/>
        </w:rPr>
        <w:t>S</w:t>
      </w:r>
      <w:r w:rsidRPr="00D01310">
        <w:rPr>
          <w:rFonts w:asciiTheme="majorBidi" w:eastAsia="Calibri" w:hAnsiTheme="majorBidi" w:cstheme="majorBidi"/>
          <w:b/>
          <w:bCs/>
          <w:sz w:val="26"/>
          <w:szCs w:val="26"/>
          <w:lang w:val="en-GB"/>
        </w:rPr>
        <w:t xml:space="preserve">. </w:t>
      </w:r>
      <w:r w:rsidR="004644C1">
        <w:rPr>
          <w:rFonts w:asciiTheme="majorBidi" w:eastAsia="Calibri" w:hAnsiTheme="majorBidi" w:cstheme="majorBidi"/>
          <w:b/>
          <w:bCs/>
          <w:sz w:val="26"/>
          <w:szCs w:val="26"/>
          <w:lang w:val="en-GB"/>
        </w:rPr>
        <w:t>OPALEKE</w:t>
      </w:r>
      <w:r w:rsidR="00C7227B">
        <w:rPr>
          <w:rFonts w:asciiTheme="majorBidi" w:eastAsia="Calibri" w:hAnsiTheme="majorBidi" w:cstheme="majorBidi"/>
          <w:b/>
          <w:bCs/>
          <w:sz w:val="26"/>
          <w:szCs w:val="26"/>
          <w:lang w:val="en-GB"/>
        </w:rPr>
        <w:t xml:space="preserve"> G.T</w:t>
      </w:r>
      <w:r w:rsidR="004644C1">
        <w:rPr>
          <w:rFonts w:asciiTheme="majorBidi" w:eastAsia="Calibri" w:hAnsiTheme="majorBidi" w:cstheme="majorBidi"/>
          <w:b/>
          <w:bCs/>
          <w:sz w:val="26"/>
          <w:szCs w:val="26"/>
          <w:lang w:val="en-GB"/>
        </w:rPr>
        <w:t xml:space="preserve"> </w:t>
      </w:r>
      <w:r>
        <w:rPr>
          <w:rFonts w:asciiTheme="majorBidi" w:eastAsia="Calibri" w:hAnsiTheme="majorBidi" w:cstheme="majorBidi"/>
          <w:b/>
          <w:bCs/>
          <w:sz w:val="26"/>
          <w:szCs w:val="26"/>
          <w:lang w:val="en-GB"/>
        </w:rPr>
        <w:tab/>
      </w:r>
      <w:r w:rsidRPr="00D01310">
        <w:rPr>
          <w:rFonts w:asciiTheme="majorBidi" w:eastAsia="Calibri" w:hAnsiTheme="majorBidi" w:cstheme="majorBidi"/>
          <w:sz w:val="26"/>
          <w:szCs w:val="26"/>
          <w:lang w:val="en-GB"/>
        </w:rPr>
        <w:tab/>
      </w:r>
      <w:r w:rsidRPr="00D01310">
        <w:rPr>
          <w:rFonts w:asciiTheme="majorBidi" w:eastAsia="Calibri" w:hAnsiTheme="majorBidi" w:cstheme="majorBidi"/>
          <w:sz w:val="26"/>
          <w:szCs w:val="26"/>
          <w:lang w:val="en-GB"/>
        </w:rPr>
        <w:tab/>
      </w:r>
      <w:r w:rsidRPr="00D01310">
        <w:rPr>
          <w:rFonts w:asciiTheme="majorBidi" w:eastAsia="Calibri" w:hAnsiTheme="majorBidi" w:cstheme="majorBidi"/>
          <w:sz w:val="26"/>
          <w:szCs w:val="26"/>
          <w:lang w:val="en-GB"/>
        </w:rPr>
        <w:tab/>
      </w:r>
      <w:r w:rsidRPr="00D01310">
        <w:rPr>
          <w:rFonts w:asciiTheme="majorBidi" w:eastAsia="Calibri" w:hAnsiTheme="majorBidi" w:cstheme="majorBidi"/>
          <w:sz w:val="26"/>
          <w:szCs w:val="26"/>
          <w:lang w:val="en-GB"/>
        </w:rPr>
        <w:tab/>
      </w:r>
      <w:r w:rsidRPr="00D01310">
        <w:rPr>
          <w:rFonts w:asciiTheme="majorBidi" w:eastAsia="Calibri" w:hAnsiTheme="majorBidi" w:cstheme="majorBidi"/>
          <w:sz w:val="26"/>
          <w:szCs w:val="26"/>
          <w:lang w:val="en-GB"/>
        </w:rPr>
        <w:tab/>
      </w:r>
      <w:r w:rsidRPr="00D01310">
        <w:rPr>
          <w:rFonts w:asciiTheme="majorBidi" w:eastAsia="Calibri" w:hAnsiTheme="majorBidi" w:cstheme="majorBidi"/>
          <w:b/>
          <w:bCs/>
          <w:sz w:val="26"/>
          <w:szCs w:val="26"/>
          <w:lang w:val="en-GB"/>
        </w:rPr>
        <w:t>DATE</w:t>
      </w:r>
      <w:r w:rsidRPr="00D01310">
        <w:rPr>
          <w:rFonts w:asciiTheme="majorBidi" w:eastAsia="Calibri" w:hAnsiTheme="majorBidi" w:cstheme="majorBidi"/>
          <w:sz w:val="26"/>
          <w:szCs w:val="26"/>
          <w:lang w:val="en-GB"/>
        </w:rPr>
        <w:tab/>
      </w:r>
    </w:p>
    <w:p w:rsidR="00D54F60" w:rsidRPr="00D01310" w:rsidRDefault="00D54F60" w:rsidP="00D54F60">
      <w:pPr>
        <w:spacing w:after="0" w:line="240" w:lineRule="auto"/>
        <w:jc w:val="both"/>
        <w:rPr>
          <w:rFonts w:asciiTheme="majorBidi" w:eastAsia="Calibri" w:hAnsiTheme="majorBidi" w:cstheme="majorBidi"/>
          <w:sz w:val="26"/>
          <w:szCs w:val="26"/>
          <w:lang w:val="en-GB"/>
        </w:rPr>
      </w:pPr>
      <w:r w:rsidRPr="00D01310">
        <w:rPr>
          <w:rFonts w:asciiTheme="majorBidi" w:eastAsia="Calibri" w:hAnsiTheme="majorBidi" w:cstheme="majorBidi"/>
          <w:sz w:val="26"/>
          <w:szCs w:val="26"/>
          <w:lang w:val="en-GB"/>
        </w:rPr>
        <w:t>(</w:t>
      </w:r>
      <w:r w:rsidRPr="00D01310">
        <w:rPr>
          <w:rFonts w:asciiTheme="majorBidi" w:eastAsia="Calibri" w:hAnsiTheme="majorBidi" w:cstheme="majorBidi"/>
          <w:i/>
          <w:sz w:val="26"/>
          <w:szCs w:val="26"/>
          <w:lang w:val="en-GB"/>
        </w:rPr>
        <w:t>Project Supervisor</w:t>
      </w:r>
      <w:r w:rsidRPr="00D01310">
        <w:rPr>
          <w:rFonts w:asciiTheme="majorBidi" w:eastAsia="Calibri" w:hAnsiTheme="majorBidi" w:cstheme="majorBidi"/>
          <w:sz w:val="26"/>
          <w:szCs w:val="26"/>
          <w:lang w:val="en-GB"/>
        </w:rPr>
        <w:t>)</w:t>
      </w:r>
    </w:p>
    <w:p w:rsidR="00D54F60" w:rsidRPr="00D01310" w:rsidRDefault="00D54F60" w:rsidP="00D54F60">
      <w:pPr>
        <w:spacing w:after="0" w:line="240" w:lineRule="auto"/>
        <w:jc w:val="both"/>
        <w:rPr>
          <w:rFonts w:asciiTheme="majorBidi" w:eastAsia="Calibri" w:hAnsiTheme="majorBidi" w:cstheme="majorBidi"/>
          <w:sz w:val="26"/>
          <w:szCs w:val="26"/>
          <w:lang w:val="en-GB"/>
        </w:rPr>
      </w:pPr>
    </w:p>
    <w:p w:rsidR="00D54F60" w:rsidRPr="00D01310" w:rsidRDefault="00D54F60" w:rsidP="00D54F60">
      <w:pPr>
        <w:spacing w:after="0" w:line="240" w:lineRule="auto"/>
        <w:jc w:val="both"/>
        <w:rPr>
          <w:rFonts w:asciiTheme="majorBidi" w:eastAsia="Calibri" w:hAnsiTheme="majorBidi" w:cstheme="majorBidi"/>
          <w:sz w:val="26"/>
          <w:szCs w:val="26"/>
          <w:lang w:val="en-GB"/>
        </w:rPr>
      </w:pPr>
    </w:p>
    <w:p w:rsidR="00D54F60" w:rsidRPr="00D01310" w:rsidRDefault="00D54F60" w:rsidP="00D54F60">
      <w:pPr>
        <w:spacing w:after="0" w:line="240" w:lineRule="auto"/>
        <w:jc w:val="both"/>
        <w:rPr>
          <w:rFonts w:asciiTheme="majorBidi" w:eastAsia="Calibri" w:hAnsiTheme="majorBidi" w:cstheme="majorBidi"/>
          <w:sz w:val="26"/>
          <w:szCs w:val="26"/>
          <w:lang w:val="en-GB"/>
        </w:rPr>
      </w:pPr>
    </w:p>
    <w:p w:rsidR="00D54F60" w:rsidRPr="00D01310" w:rsidRDefault="00D54F60" w:rsidP="00D54F60">
      <w:pPr>
        <w:spacing w:after="0" w:line="240" w:lineRule="auto"/>
        <w:jc w:val="both"/>
        <w:rPr>
          <w:rFonts w:asciiTheme="majorBidi" w:eastAsia="Calibri" w:hAnsiTheme="majorBidi" w:cstheme="majorBidi"/>
          <w:sz w:val="26"/>
          <w:szCs w:val="26"/>
          <w:lang w:val="en-GB"/>
        </w:rPr>
      </w:pPr>
    </w:p>
    <w:p w:rsidR="00D54F60" w:rsidRPr="00D01310" w:rsidRDefault="00D54F60" w:rsidP="00D54F60">
      <w:pPr>
        <w:spacing w:after="0" w:line="240" w:lineRule="auto"/>
        <w:jc w:val="both"/>
        <w:rPr>
          <w:rFonts w:asciiTheme="majorBidi" w:eastAsia="Calibri" w:hAnsiTheme="majorBidi" w:cstheme="majorBidi"/>
          <w:sz w:val="26"/>
          <w:szCs w:val="26"/>
          <w:lang w:val="en-GB"/>
        </w:rPr>
      </w:pPr>
      <w:r w:rsidRPr="00D01310">
        <w:rPr>
          <w:rFonts w:asciiTheme="majorBidi" w:eastAsia="Calibri" w:hAnsiTheme="majorBidi" w:cstheme="majorBidi"/>
          <w:sz w:val="26"/>
          <w:szCs w:val="26"/>
          <w:lang w:val="en-GB"/>
        </w:rPr>
        <w:t>----------------------------</w:t>
      </w:r>
      <w:r w:rsidRPr="00D01310">
        <w:rPr>
          <w:rFonts w:asciiTheme="majorBidi" w:eastAsia="Calibri" w:hAnsiTheme="majorBidi" w:cstheme="majorBidi"/>
          <w:sz w:val="26"/>
          <w:szCs w:val="26"/>
          <w:lang w:val="en-GB"/>
        </w:rPr>
        <w:tab/>
      </w:r>
      <w:r w:rsidRPr="00D01310">
        <w:rPr>
          <w:rFonts w:asciiTheme="majorBidi" w:eastAsia="Calibri" w:hAnsiTheme="majorBidi" w:cstheme="majorBidi"/>
          <w:sz w:val="26"/>
          <w:szCs w:val="26"/>
          <w:lang w:val="en-GB"/>
        </w:rPr>
        <w:tab/>
      </w:r>
      <w:r w:rsidRPr="00D01310">
        <w:rPr>
          <w:rFonts w:asciiTheme="majorBidi" w:eastAsia="Calibri" w:hAnsiTheme="majorBidi" w:cstheme="majorBidi"/>
          <w:sz w:val="26"/>
          <w:szCs w:val="26"/>
          <w:lang w:val="en-GB"/>
        </w:rPr>
        <w:tab/>
      </w:r>
      <w:r w:rsidRPr="00D01310">
        <w:rPr>
          <w:rFonts w:asciiTheme="majorBidi" w:eastAsia="Calibri" w:hAnsiTheme="majorBidi" w:cstheme="majorBidi"/>
          <w:sz w:val="26"/>
          <w:szCs w:val="26"/>
          <w:lang w:val="en-GB"/>
        </w:rPr>
        <w:tab/>
      </w:r>
      <w:r w:rsidRPr="00D01310">
        <w:rPr>
          <w:rFonts w:asciiTheme="majorBidi" w:eastAsia="Calibri" w:hAnsiTheme="majorBidi" w:cstheme="majorBidi"/>
          <w:sz w:val="26"/>
          <w:szCs w:val="26"/>
          <w:lang w:val="en-GB"/>
        </w:rPr>
        <w:tab/>
        <w:t>------------------------</w:t>
      </w:r>
    </w:p>
    <w:p w:rsidR="00D54F60" w:rsidRPr="00D01310" w:rsidRDefault="00D54F60" w:rsidP="00D54F60">
      <w:pPr>
        <w:spacing w:after="0" w:line="240" w:lineRule="auto"/>
        <w:jc w:val="both"/>
        <w:rPr>
          <w:rFonts w:asciiTheme="majorBidi" w:eastAsia="Calibri" w:hAnsiTheme="majorBidi" w:cstheme="majorBidi"/>
          <w:sz w:val="26"/>
          <w:szCs w:val="26"/>
          <w:lang w:val="en-GB"/>
        </w:rPr>
      </w:pPr>
      <w:r w:rsidRPr="00D01310">
        <w:rPr>
          <w:rFonts w:asciiTheme="majorBidi" w:eastAsia="Calibri" w:hAnsiTheme="majorBidi" w:cstheme="majorBidi"/>
          <w:b/>
          <w:bCs/>
          <w:sz w:val="26"/>
          <w:szCs w:val="26"/>
          <w:lang w:val="en-GB"/>
        </w:rPr>
        <w:t>MR. OLUFADI B.A</w:t>
      </w:r>
      <w:r w:rsidRPr="00D01310">
        <w:rPr>
          <w:rFonts w:asciiTheme="majorBidi" w:eastAsia="Calibri" w:hAnsiTheme="majorBidi" w:cstheme="majorBidi"/>
          <w:b/>
          <w:bCs/>
          <w:sz w:val="26"/>
          <w:szCs w:val="26"/>
          <w:lang w:val="en-GB"/>
        </w:rPr>
        <w:tab/>
      </w:r>
      <w:r w:rsidRPr="00D01310">
        <w:rPr>
          <w:rFonts w:asciiTheme="majorBidi" w:eastAsia="Calibri" w:hAnsiTheme="majorBidi" w:cstheme="majorBidi"/>
          <w:b/>
          <w:bCs/>
          <w:sz w:val="26"/>
          <w:szCs w:val="26"/>
          <w:lang w:val="en-GB"/>
        </w:rPr>
        <w:tab/>
      </w:r>
      <w:r w:rsidRPr="00D01310">
        <w:rPr>
          <w:rFonts w:asciiTheme="majorBidi" w:eastAsia="Calibri" w:hAnsiTheme="majorBidi" w:cstheme="majorBidi"/>
          <w:sz w:val="26"/>
          <w:szCs w:val="26"/>
          <w:lang w:val="en-GB"/>
        </w:rPr>
        <w:tab/>
      </w:r>
      <w:r w:rsidRPr="00D01310">
        <w:rPr>
          <w:rFonts w:asciiTheme="majorBidi" w:eastAsia="Calibri" w:hAnsiTheme="majorBidi" w:cstheme="majorBidi"/>
          <w:sz w:val="26"/>
          <w:szCs w:val="26"/>
          <w:lang w:val="en-GB"/>
        </w:rPr>
        <w:tab/>
      </w:r>
      <w:r w:rsidRPr="00D01310">
        <w:rPr>
          <w:rFonts w:asciiTheme="majorBidi" w:eastAsia="Calibri" w:hAnsiTheme="majorBidi" w:cstheme="majorBidi"/>
          <w:sz w:val="26"/>
          <w:szCs w:val="26"/>
          <w:lang w:val="en-GB"/>
        </w:rPr>
        <w:tab/>
      </w:r>
      <w:r w:rsidRPr="00D01310">
        <w:rPr>
          <w:rFonts w:asciiTheme="majorBidi" w:eastAsia="Calibri" w:hAnsiTheme="majorBidi" w:cstheme="majorBidi"/>
          <w:sz w:val="26"/>
          <w:szCs w:val="26"/>
          <w:lang w:val="en-GB"/>
        </w:rPr>
        <w:tab/>
      </w:r>
      <w:r w:rsidRPr="00D01310">
        <w:rPr>
          <w:rFonts w:asciiTheme="majorBidi" w:eastAsia="Calibri" w:hAnsiTheme="majorBidi" w:cstheme="majorBidi"/>
          <w:b/>
          <w:bCs/>
          <w:sz w:val="26"/>
          <w:szCs w:val="26"/>
          <w:lang w:val="en-GB"/>
        </w:rPr>
        <w:t>DATE</w:t>
      </w:r>
      <w:r w:rsidRPr="00D01310">
        <w:rPr>
          <w:rFonts w:asciiTheme="majorBidi" w:eastAsia="Calibri" w:hAnsiTheme="majorBidi" w:cstheme="majorBidi"/>
          <w:sz w:val="26"/>
          <w:szCs w:val="26"/>
          <w:lang w:val="en-GB"/>
        </w:rPr>
        <w:tab/>
      </w:r>
    </w:p>
    <w:p w:rsidR="004644C1" w:rsidRDefault="00D54F60" w:rsidP="00D54F60">
      <w:pPr>
        <w:spacing w:after="0" w:line="240" w:lineRule="auto"/>
        <w:jc w:val="both"/>
        <w:rPr>
          <w:rFonts w:asciiTheme="majorBidi" w:eastAsia="Calibri" w:hAnsiTheme="majorBidi" w:cstheme="majorBidi"/>
          <w:i/>
          <w:sz w:val="26"/>
          <w:szCs w:val="26"/>
          <w:lang w:val="en-GB"/>
        </w:rPr>
      </w:pPr>
      <w:r w:rsidRPr="00D01310">
        <w:rPr>
          <w:rFonts w:asciiTheme="majorBidi" w:eastAsia="Calibri" w:hAnsiTheme="majorBidi" w:cstheme="majorBidi"/>
          <w:sz w:val="26"/>
          <w:szCs w:val="26"/>
          <w:lang w:val="en-GB"/>
        </w:rPr>
        <w:t>(</w:t>
      </w:r>
      <w:r w:rsidRPr="00D01310">
        <w:rPr>
          <w:rFonts w:asciiTheme="majorBidi" w:eastAsia="Calibri" w:hAnsiTheme="majorBidi" w:cstheme="majorBidi"/>
          <w:i/>
          <w:sz w:val="26"/>
          <w:szCs w:val="26"/>
          <w:lang w:val="en-GB"/>
        </w:rPr>
        <w:t>Project Coordi</w:t>
      </w:r>
    </w:p>
    <w:p w:rsidR="00D54F60" w:rsidRPr="00D01310" w:rsidRDefault="00D54F60" w:rsidP="00D54F60">
      <w:pPr>
        <w:spacing w:after="0" w:line="240" w:lineRule="auto"/>
        <w:jc w:val="both"/>
        <w:rPr>
          <w:rFonts w:asciiTheme="majorBidi" w:eastAsia="Calibri" w:hAnsiTheme="majorBidi" w:cstheme="majorBidi"/>
          <w:sz w:val="26"/>
          <w:szCs w:val="26"/>
          <w:lang w:val="en-GB"/>
        </w:rPr>
      </w:pPr>
      <w:r w:rsidRPr="00D01310">
        <w:rPr>
          <w:rFonts w:asciiTheme="majorBidi" w:eastAsia="Calibri" w:hAnsiTheme="majorBidi" w:cstheme="majorBidi"/>
          <w:i/>
          <w:sz w:val="26"/>
          <w:szCs w:val="26"/>
          <w:lang w:val="en-GB"/>
        </w:rPr>
        <w:t>nator</w:t>
      </w:r>
      <w:r w:rsidRPr="00D01310">
        <w:rPr>
          <w:rFonts w:asciiTheme="majorBidi" w:eastAsia="Calibri" w:hAnsiTheme="majorBidi" w:cstheme="majorBidi"/>
          <w:sz w:val="26"/>
          <w:szCs w:val="26"/>
          <w:lang w:val="en-GB"/>
        </w:rPr>
        <w:t>)</w:t>
      </w:r>
    </w:p>
    <w:p w:rsidR="00D54F60" w:rsidRPr="00D01310" w:rsidRDefault="00D54F60" w:rsidP="00D54F60">
      <w:pPr>
        <w:spacing w:after="0" w:line="240" w:lineRule="auto"/>
        <w:jc w:val="both"/>
        <w:rPr>
          <w:rFonts w:asciiTheme="majorBidi" w:eastAsia="Calibri" w:hAnsiTheme="majorBidi" w:cstheme="majorBidi"/>
          <w:sz w:val="26"/>
          <w:szCs w:val="26"/>
          <w:lang w:val="en-GB"/>
        </w:rPr>
      </w:pPr>
    </w:p>
    <w:p w:rsidR="00D54F60" w:rsidRPr="00D01310" w:rsidRDefault="00D54F60" w:rsidP="00D54F60">
      <w:pPr>
        <w:spacing w:after="0" w:line="240" w:lineRule="auto"/>
        <w:jc w:val="both"/>
        <w:rPr>
          <w:rFonts w:asciiTheme="majorBidi" w:eastAsia="Calibri" w:hAnsiTheme="majorBidi" w:cstheme="majorBidi"/>
          <w:sz w:val="26"/>
          <w:szCs w:val="26"/>
          <w:lang w:val="en-GB"/>
        </w:rPr>
      </w:pPr>
    </w:p>
    <w:p w:rsidR="00D54F60" w:rsidRPr="00D01310" w:rsidRDefault="00D54F60" w:rsidP="00D54F60">
      <w:pPr>
        <w:spacing w:after="0" w:line="240" w:lineRule="auto"/>
        <w:jc w:val="both"/>
        <w:rPr>
          <w:rFonts w:asciiTheme="majorBidi" w:eastAsia="Calibri" w:hAnsiTheme="majorBidi" w:cstheme="majorBidi"/>
          <w:sz w:val="26"/>
          <w:szCs w:val="26"/>
          <w:lang w:val="en-GB"/>
        </w:rPr>
      </w:pPr>
    </w:p>
    <w:p w:rsidR="00D54F60" w:rsidRPr="00D01310" w:rsidRDefault="00D54F60" w:rsidP="00D54F60">
      <w:pPr>
        <w:spacing w:after="0" w:line="240" w:lineRule="auto"/>
        <w:jc w:val="both"/>
        <w:rPr>
          <w:rFonts w:asciiTheme="majorBidi" w:eastAsia="Calibri" w:hAnsiTheme="majorBidi" w:cstheme="majorBidi"/>
          <w:sz w:val="26"/>
          <w:szCs w:val="26"/>
          <w:lang w:val="en-GB"/>
        </w:rPr>
      </w:pPr>
    </w:p>
    <w:p w:rsidR="00D54F60" w:rsidRPr="00D01310" w:rsidRDefault="00D54F60" w:rsidP="00D54F60">
      <w:pPr>
        <w:spacing w:after="0" w:line="240" w:lineRule="auto"/>
        <w:jc w:val="both"/>
        <w:rPr>
          <w:rFonts w:asciiTheme="majorBidi" w:eastAsia="Calibri" w:hAnsiTheme="majorBidi" w:cstheme="majorBidi"/>
          <w:sz w:val="26"/>
          <w:szCs w:val="26"/>
          <w:lang w:val="en-GB"/>
        </w:rPr>
      </w:pPr>
    </w:p>
    <w:p w:rsidR="00D54F60" w:rsidRPr="00D01310" w:rsidRDefault="00D54F60" w:rsidP="00D54F60">
      <w:pPr>
        <w:spacing w:after="0" w:line="240" w:lineRule="auto"/>
        <w:jc w:val="both"/>
        <w:rPr>
          <w:rFonts w:asciiTheme="majorBidi" w:eastAsia="Calibri" w:hAnsiTheme="majorBidi" w:cstheme="majorBidi"/>
          <w:sz w:val="26"/>
          <w:szCs w:val="26"/>
          <w:lang w:val="en-GB"/>
        </w:rPr>
      </w:pPr>
      <w:r w:rsidRPr="00D01310">
        <w:rPr>
          <w:rFonts w:asciiTheme="majorBidi" w:eastAsia="Calibri" w:hAnsiTheme="majorBidi" w:cstheme="majorBidi"/>
          <w:sz w:val="26"/>
          <w:szCs w:val="26"/>
          <w:lang w:val="en-GB"/>
        </w:rPr>
        <w:t>----------------------------</w:t>
      </w:r>
      <w:r w:rsidRPr="00D01310">
        <w:rPr>
          <w:rFonts w:asciiTheme="majorBidi" w:eastAsia="Calibri" w:hAnsiTheme="majorBidi" w:cstheme="majorBidi"/>
          <w:sz w:val="26"/>
          <w:szCs w:val="26"/>
          <w:lang w:val="en-GB"/>
        </w:rPr>
        <w:tab/>
      </w:r>
      <w:r w:rsidRPr="00D01310">
        <w:rPr>
          <w:rFonts w:asciiTheme="majorBidi" w:eastAsia="Calibri" w:hAnsiTheme="majorBidi" w:cstheme="majorBidi"/>
          <w:sz w:val="26"/>
          <w:szCs w:val="26"/>
          <w:lang w:val="en-GB"/>
        </w:rPr>
        <w:tab/>
      </w:r>
      <w:r w:rsidRPr="00D01310">
        <w:rPr>
          <w:rFonts w:asciiTheme="majorBidi" w:eastAsia="Calibri" w:hAnsiTheme="majorBidi" w:cstheme="majorBidi"/>
          <w:sz w:val="26"/>
          <w:szCs w:val="26"/>
          <w:lang w:val="en-GB"/>
        </w:rPr>
        <w:tab/>
      </w:r>
      <w:r w:rsidRPr="00D01310">
        <w:rPr>
          <w:rFonts w:asciiTheme="majorBidi" w:eastAsia="Calibri" w:hAnsiTheme="majorBidi" w:cstheme="majorBidi"/>
          <w:sz w:val="26"/>
          <w:szCs w:val="26"/>
          <w:lang w:val="en-GB"/>
        </w:rPr>
        <w:tab/>
      </w:r>
      <w:r w:rsidRPr="00D01310">
        <w:rPr>
          <w:rFonts w:asciiTheme="majorBidi" w:eastAsia="Calibri" w:hAnsiTheme="majorBidi" w:cstheme="majorBidi"/>
          <w:sz w:val="26"/>
          <w:szCs w:val="26"/>
          <w:lang w:val="en-GB"/>
        </w:rPr>
        <w:tab/>
        <w:t>------------------------</w:t>
      </w:r>
    </w:p>
    <w:p w:rsidR="00D54F60" w:rsidRPr="00D01310" w:rsidRDefault="00D54F60" w:rsidP="00D54F60">
      <w:pPr>
        <w:spacing w:after="0" w:line="240" w:lineRule="auto"/>
        <w:jc w:val="both"/>
        <w:rPr>
          <w:rFonts w:asciiTheme="majorBidi" w:eastAsia="Calibri" w:hAnsiTheme="majorBidi" w:cstheme="majorBidi"/>
          <w:sz w:val="26"/>
          <w:szCs w:val="26"/>
          <w:lang w:val="en-GB"/>
        </w:rPr>
      </w:pPr>
      <w:r w:rsidRPr="00D01310">
        <w:rPr>
          <w:rFonts w:asciiTheme="majorBidi" w:eastAsia="Calibri" w:hAnsiTheme="majorBidi" w:cstheme="majorBidi"/>
          <w:b/>
          <w:bCs/>
          <w:sz w:val="26"/>
          <w:szCs w:val="26"/>
          <w:lang w:val="en-GB"/>
        </w:rPr>
        <w:t>MR. OLOHUNGBEBE F.T</w:t>
      </w:r>
      <w:r w:rsidRPr="00D01310">
        <w:rPr>
          <w:rFonts w:asciiTheme="majorBidi" w:eastAsia="Calibri" w:hAnsiTheme="majorBidi" w:cstheme="majorBidi"/>
          <w:sz w:val="26"/>
          <w:szCs w:val="26"/>
          <w:lang w:val="en-GB"/>
        </w:rPr>
        <w:tab/>
      </w:r>
      <w:r w:rsidRPr="00D01310">
        <w:rPr>
          <w:rFonts w:asciiTheme="majorBidi" w:eastAsia="Calibri" w:hAnsiTheme="majorBidi" w:cstheme="majorBidi"/>
          <w:sz w:val="26"/>
          <w:szCs w:val="26"/>
          <w:lang w:val="en-GB"/>
        </w:rPr>
        <w:tab/>
      </w:r>
      <w:r w:rsidRPr="00D01310">
        <w:rPr>
          <w:rFonts w:asciiTheme="majorBidi" w:eastAsia="Calibri" w:hAnsiTheme="majorBidi" w:cstheme="majorBidi"/>
          <w:sz w:val="26"/>
          <w:szCs w:val="26"/>
          <w:lang w:val="en-GB"/>
        </w:rPr>
        <w:tab/>
      </w:r>
      <w:r w:rsidRPr="00D01310">
        <w:rPr>
          <w:rFonts w:asciiTheme="majorBidi" w:eastAsia="Calibri" w:hAnsiTheme="majorBidi" w:cstheme="majorBidi"/>
          <w:sz w:val="26"/>
          <w:szCs w:val="26"/>
          <w:lang w:val="en-GB"/>
        </w:rPr>
        <w:tab/>
      </w:r>
      <w:r w:rsidRPr="00D01310">
        <w:rPr>
          <w:rFonts w:asciiTheme="majorBidi" w:eastAsia="Calibri" w:hAnsiTheme="majorBidi" w:cstheme="majorBidi"/>
          <w:sz w:val="26"/>
          <w:szCs w:val="26"/>
          <w:lang w:val="en-GB"/>
        </w:rPr>
        <w:tab/>
      </w:r>
      <w:r w:rsidRPr="00D01310">
        <w:rPr>
          <w:rFonts w:asciiTheme="majorBidi" w:eastAsia="Calibri" w:hAnsiTheme="majorBidi" w:cstheme="majorBidi"/>
          <w:b/>
          <w:bCs/>
          <w:sz w:val="26"/>
          <w:szCs w:val="26"/>
          <w:lang w:val="en-GB"/>
        </w:rPr>
        <w:t>DATE</w:t>
      </w:r>
      <w:r w:rsidRPr="00D01310">
        <w:rPr>
          <w:rFonts w:asciiTheme="majorBidi" w:eastAsia="Calibri" w:hAnsiTheme="majorBidi" w:cstheme="majorBidi"/>
          <w:sz w:val="26"/>
          <w:szCs w:val="26"/>
          <w:lang w:val="en-GB"/>
        </w:rPr>
        <w:tab/>
      </w:r>
    </w:p>
    <w:p w:rsidR="00D54F60" w:rsidRPr="00D01310" w:rsidRDefault="00D54F60" w:rsidP="00D54F60">
      <w:pPr>
        <w:spacing w:after="0" w:line="240" w:lineRule="auto"/>
        <w:jc w:val="both"/>
        <w:rPr>
          <w:rFonts w:asciiTheme="majorBidi" w:eastAsia="Calibri" w:hAnsiTheme="majorBidi" w:cstheme="majorBidi"/>
          <w:sz w:val="26"/>
          <w:szCs w:val="26"/>
          <w:lang w:val="en-GB"/>
        </w:rPr>
      </w:pPr>
      <w:r w:rsidRPr="00D01310">
        <w:rPr>
          <w:rFonts w:asciiTheme="majorBidi" w:eastAsia="Calibri" w:hAnsiTheme="majorBidi" w:cstheme="majorBidi"/>
          <w:sz w:val="26"/>
          <w:szCs w:val="26"/>
          <w:lang w:val="en-GB"/>
        </w:rPr>
        <w:t>(</w:t>
      </w:r>
      <w:r w:rsidRPr="00D01310">
        <w:rPr>
          <w:rFonts w:asciiTheme="majorBidi" w:eastAsia="Calibri" w:hAnsiTheme="majorBidi" w:cstheme="majorBidi"/>
          <w:i/>
          <w:sz w:val="26"/>
          <w:szCs w:val="26"/>
          <w:lang w:val="en-GB"/>
        </w:rPr>
        <w:t>Head of Department</w:t>
      </w:r>
      <w:r w:rsidRPr="00D01310">
        <w:rPr>
          <w:rFonts w:asciiTheme="majorBidi" w:eastAsia="Calibri" w:hAnsiTheme="majorBidi" w:cstheme="majorBidi"/>
          <w:sz w:val="26"/>
          <w:szCs w:val="26"/>
          <w:lang w:val="en-GB"/>
        </w:rPr>
        <w:t>)</w:t>
      </w:r>
    </w:p>
    <w:p w:rsidR="00D54F60" w:rsidRPr="00D01310" w:rsidRDefault="00D54F60" w:rsidP="00D54F60">
      <w:pPr>
        <w:spacing w:after="0" w:line="240" w:lineRule="auto"/>
        <w:jc w:val="both"/>
        <w:rPr>
          <w:rFonts w:asciiTheme="majorBidi" w:eastAsia="Calibri" w:hAnsiTheme="majorBidi" w:cstheme="majorBidi"/>
          <w:sz w:val="26"/>
          <w:szCs w:val="26"/>
          <w:lang w:val="en-GB"/>
        </w:rPr>
      </w:pPr>
    </w:p>
    <w:p w:rsidR="00D54F60" w:rsidRPr="00D01310" w:rsidRDefault="00D54F60" w:rsidP="00D54F60">
      <w:pPr>
        <w:spacing w:after="0" w:line="240" w:lineRule="auto"/>
        <w:jc w:val="both"/>
        <w:rPr>
          <w:rFonts w:asciiTheme="majorBidi" w:eastAsia="Calibri" w:hAnsiTheme="majorBidi" w:cstheme="majorBidi"/>
          <w:sz w:val="26"/>
          <w:szCs w:val="26"/>
          <w:lang w:val="en-GB"/>
        </w:rPr>
      </w:pPr>
    </w:p>
    <w:p w:rsidR="00D54F60" w:rsidRPr="00D01310" w:rsidRDefault="00D54F60" w:rsidP="00D54F60">
      <w:pPr>
        <w:spacing w:after="0" w:line="240" w:lineRule="auto"/>
        <w:jc w:val="both"/>
        <w:rPr>
          <w:rFonts w:asciiTheme="majorBidi" w:eastAsia="Calibri" w:hAnsiTheme="majorBidi" w:cstheme="majorBidi"/>
          <w:sz w:val="26"/>
          <w:szCs w:val="26"/>
          <w:lang w:val="en-GB"/>
        </w:rPr>
      </w:pPr>
    </w:p>
    <w:p w:rsidR="00D54F60" w:rsidRPr="00D01310" w:rsidRDefault="00D54F60" w:rsidP="00D54F60">
      <w:pPr>
        <w:spacing w:after="0" w:line="360" w:lineRule="auto"/>
        <w:jc w:val="both"/>
        <w:rPr>
          <w:rFonts w:ascii="Times New Roman" w:eastAsia="Bookman Old Style" w:hAnsi="Times New Roman" w:cs="Bookman Old Style"/>
          <w:b/>
          <w:spacing w:val="-20"/>
          <w:sz w:val="28"/>
          <w:lang w:val="en-GB"/>
        </w:rPr>
      </w:pPr>
      <w:r w:rsidRPr="00D01310">
        <w:rPr>
          <w:rFonts w:ascii="Times New Roman" w:eastAsia="Bookman Old Style" w:hAnsi="Times New Roman" w:cs="Bookman Old Style"/>
          <w:spacing w:val="-20"/>
          <w:sz w:val="28"/>
          <w:lang w:val="en-GB"/>
        </w:rPr>
        <w:t>.............................................</w:t>
      </w:r>
      <w:r w:rsidRPr="00D01310">
        <w:rPr>
          <w:rFonts w:ascii="Times New Roman" w:eastAsia="Bookman Old Style" w:hAnsi="Times New Roman" w:cs="Bookman Old Style"/>
          <w:spacing w:val="-20"/>
          <w:sz w:val="28"/>
          <w:lang w:val="en-GB"/>
        </w:rPr>
        <w:tab/>
      </w:r>
      <w:r w:rsidRPr="00D01310">
        <w:rPr>
          <w:rFonts w:ascii="Times New Roman" w:eastAsia="Bookman Old Style" w:hAnsi="Times New Roman" w:cs="Bookman Old Style"/>
          <w:spacing w:val="-20"/>
          <w:sz w:val="28"/>
          <w:lang w:val="en-GB"/>
        </w:rPr>
        <w:tab/>
      </w:r>
      <w:r w:rsidRPr="00D01310">
        <w:rPr>
          <w:rFonts w:ascii="Times New Roman" w:eastAsia="Bookman Old Style" w:hAnsi="Times New Roman" w:cs="Bookman Old Style"/>
          <w:spacing w:val="-20"/>
          <w:sz w:val="28"/>
          <w:lang w:val="en-GB"/>
        </w:rPr>
        <w:tab/>
      </w:r>
      <w:r w:rsidRPr="00D01310">
        <w:rPr>
          <w:rFonts w:ascii="Times New Roman" w:eastAsia="Bookman Old Style" w:hAnsi="Times New Roman" w:cs="Bookman Old Style"/>
          <w:spacing w:val="-20"/>
          <w:sz w:val="28"/>
          <w:lang w:val="en-GB"/>
        </w:rPr>
        <w:tab/>
      </w:r>
      <w:r w:rsidRPr="00D01310">
        <w:rPr>
          <w:rFonts w:ascii="Times New Roman" w:eastAsia="Bookman Old Style" w:hAnsi="Times New Roman" w:cs="Bookman Old Style"/>
          <w:spacing w:val="-20"/>
          <w:sz w:val="28"/>
          <w:lang w:val="en-GB"/>
        </w:rPr>
        <w:tab/>
        <w:t>.........................................</w:t>
      </w:r>
    </w:p>
    <w:p w:rsidR="00D54F60" w:rsidRPr="00D01310" w:rsidRDefault="00D54F60" w:rsidP="00D54F60">
      <w:pPr>
        <w:spacing w:after="0" w:line="360" w:lineRule="auto"/>
        <w:jc w:val="both"/>
        <w:rPr>
          <w:rFonts w:ascii="Times New Roman" w:eastAsia="Bookman Old Style" w:hAnsi="Times New Roman" w:cs="Bookman Old Style"/>
          <w:b/>
          <w:spacing w:val="-20"/>
          <w:sz w:val="28"/>
          <w:lang w:val="en-GB"/>
        </w:rPr>
      </w:pPr>
      <w:r w:rsidRPr="00D01310">
        <w:rPr>
          <w:rFonts w:ascii="Times New Roman" w:eastAsia="Bookman Old Style" w:hAnsi="Times New Roman" w:cs="Bookman Old Style"/>
          <w:b/>
          <w:spacing w:val="-20"/>
          <w:sz w:val="28"/>
          <w:lang w:val="en-GB"/>
        </w:rPr>
        <w:t>EXTERNAL EXAMINER</w:t>
      </w:r>
      <w:r w:rsidRPr="00D01310">
        <w:rPr>
          <w:rFonts w:ascii="Times New Roman" w:eastAsia="Bookman Old Style" w:hAnsi="Times New Roman" w:cs="Bookman Old Style"/>
          <w:b/>
          <w:spacing w:val="-20"/>
          <w:sz w:val="28"/>
          <w:lang w:val="en-GB"/>
        </w:rPr>
        <w:tab/>
      </w:r>
      <w:r w:rsidRPr="00D01310">
        <w:rPr>
          <w:rFonts w:ascii="Times New Roman" w:eastAsia="Bookman Old Style" w:hAnsi="Times New Roman" w:cs="Bookman Old Style"/>
          <w:b/>
          <w:spacing w:val="-20"/>
          <w:sz w:val="28"/>
          <w:lang w:val="en-GB"/>
        </w:rPr>
        <w:tab/>
      </w:r>
      <w:r w:rsidRPr="00D01310">
        <w:rPr>
          <w:rFonts w:ascii="Times New Roman" w:eastAsia="Bookman Old Style" w:hAnsi="Times New Roman" w:cs="Bookman Old Style"/>
          <w:b/>
          <w:spacing w:val="-20"/>
          <w:sz w:val="28"/>
          <w:lang w:val="en-GB"/>
        </w:rPr>
        <w:tab/>
      </w:r>
      <w:r w:rsidRPr="00D01310">
        <w:rPr>
          <w:rFonts w:ascii="Times New Roman" w:eastAsia="Bookman Old Style" w:hAnsi="Times New Roman" w:cs="Bookman Old Style"/>
          <w:b/>
          <w:spacing w:val="-20"/>
          <w:sz w:val="28"/>
          <w:lang w:val="en-GB"/>
        </w:rPr>
        <w:tab/>
      </w:r>
      <w:r w:rsidRPr="00D01310">
        <w:rPr>
          <w:rFonts w:ascii="Times New Roman" w:eastAsia="Bookman Old Style" w:hAnsi="Times New Roman" w:cs="Bookman Old Style"/>
          <w:b/>
          <w:spacing w:val="-20"/>
          <w:sz w:val="28"/>
          <w:lang w:val="en-GB"/>
        </w:rPr>
        <w:tab/>
      </w:r>
      <w:r w:rsidRPr="00D01310">
        <w:rPr>
          <w:rFonts w:ascii="Times New Roman" w:eastAsia="Bookman Old Style" w:hAnsi="Times New Roman" w:cs="Bookman Old Style"/>
          <w:b/>
          <w:spacing w:val="-20"/>
          <w:sz w:val="28"/>
          <w:lang w:val="en-GB"/>
        </w:rPr>
        <w:tab/>
        <w:t>DATE</w:t>
      </w:r>
    </w:p>
    <w:p w:rsidR="00D54F60" w:rsidRPr="00D01310" w:rsidRDefault="00D54F60" w:rsidP="00D54F60">
      <w:pPr>
        <w:rPr>
          <w:rFonts w:ascii="Times New Roman" w:eastAsia="Bookman Old Style" w:hAnsi="Times New Roman" w:cs="Bookman Old Style"/>
          <w:b/>
          <w:spacing w:val="-20"/>
          <w:sz w:val="28"/>
          <w:lang w:val="en-GB"/>
        </w:rPr>
      </w:pPr>
      <w:r w:rsidRPr="00D01310">
        <w:rPr>
          <w:rFonts w:ascii="Times New Roman" w:eastAsia="Bookman Old Style" w:hAnsi="Times New Roman" w:cs="Bookman Old Style"/>
          <w:b/>
          <w:spacing w:val="-20"/>
          <w:sz w:val="28"/>
          <w:lang w:val="en-GB"/>
        </w:rPr>
        <w:br w:type="page"/>
      </w:r>
    </w:p>
    <w:p w:rsidR="00D54F60" w:rsidRPr="00D01310" w:rsidRDefault="00D54F60" w:rsidP="00D54F60">
      <w:pPr>
        <w:spacing w:after="0" w:line="240" w:lineRule="auto"/>
        <w:jc w:val="center"/>
        <w:rPr>
          <w:rFonts w:ascii="Times New Roman" w:eastAsia="Calibri" w:hAnsi="Times New Roman" w:cs="Times New Roman"/>
          <w:b/>
          <w:color w:val="000000"/>
          <w:spacing w:val="4"/>
          <w:sz w:val="26"/>
          <w:szCs w:val="26"/>
          <w:lang w:val="en-GB"/>
        </w:rPr>
      </w:pPr>
      <w:r w:rsidRPr="00D01310">
        <w:rPr>
          <w:rFonts w:ascii="Times New Roman" w:eastAsia="Calibri" w:hAnsi="Times New Roman" w:cs="Times New Roman"/>
          <w:b/>
          <w:color w:val="000000"/>
          <w:spacing w:val="4"/>
          <w:sz w:val="26"/>
          <w:szCs w:val="26"/>
          <w:lang w:val="en-GB"/>
        </w:rPr>
        <w:lastRenderedPageBreak/>
        <w:t>DEDICATION</w:t>
      </w:r>
    </w:p>
    <w:p w:rsidR="00D54F60" w:rsidRPr="00D01310" w:rsidRDefault="00D54F60" w:rsidP="00D54F60">
      <w:pPr>
        <w:spacing w:line="360" w:lineRule="auto"/>
        <w:ind w:firstLine="720"/>
        <w:jc w:val="both"/>
        <w:rPr>
          <w:rFonts w:ascii="Times New Roman" w:eastAsia="Calibri" w:hAnsi="Times New Roman" w:cs="Times New Roman"/>
          <w:bCs/>
          <w:color w:val="000000"/>
          <w:spacing w:val="4"/>
          <w:sz w:val="26"/>
          <w:szCs w:val="26"/>
          <w:lang w:val="en-GB"/>
        </w:rPr>
      </w:pPr>
      <w:r w:rsidRPr="00D01310">
        <w:rPr>
          <w:rFonts w:ascii="Times New Roman" w:eastAsia="Calibri" w:hAnsi="Times New Roman" w:cs="Times New Roman"/>
          <w:bCs/>
          <w:color w:val="000000"/>
          <w:spacing w:val="4"/>
          <w:sz w:val="26"/>
          <w:szCs w:val="26"/>
        </w:rPr>
        <w:t>This research wor</w:t>
      </w:r>
      <w:r w:rsidR="004644C1">
        <w:rPr>
          <w:rFonts w:ascii="Times New Roman" w:eastAsia="Calibri" w:hAnsi="Times New Roman" w:cs="Times New Roman"/>
          <w:bCs/>
          <w:color w:val="000000"/>
          <w:spacing w:val="4"/>
          <w:sz w:val="26"/>
          <w:szCs w:val="26"/>
        </w:rPr>
        <w:t>k is dedicated to Almighty Allah</w:t>
      </w:r>
      <w:r w:rsidRPr="00D01310">
        <w:rPr>
          <w:rFonts w:ascii="Times New Roman" w:eastAsia="Calibri" w:hAnsi="Times New Roman" w:cs="Times New Roman"/>
          <w:bCs/>
          <w:color w:val="000000"/>
          <w:spacing w:val="4"/>
          <w:sz w:val="26"/>
          <w:szCs w:val="26"/>
        </w:rPr>
        <w:t xml:space="preserve"> for the wisdom and assistance given throughout the research work</w:t>
      </w:r>
      <w:r w:rsidRPr="00D01310">
        <w:rPr>
          <w:rFonts w:ascii="Times New Roman" w:eastAsia="Calibri" w:hAnsi="Times New Roman" w:cs="Times New Roman"/>
          <w:bCs/>
          <w:color w:val="000000"/>
          <w:spacing w:val="4"/>
          <w:sz w:val="26"/>
          <w:szCs w:val="26"/>
          <w:lang w:val="en-GB"/>
        </w:rPr>
        <w:t>.</w:t>
      </w:r>
    </w:p>
    <w:p w:rsidR="00D54F60" w:rsidRPr="00D01310" w:rsidRDefault="00D54F60" w:rsidP="00D54F60">
      <w:pPr>
        <w:jc w:val="center"/>
        <w:rPr>
          <w:rFonts w:ascii="Times New Roman" w:eastAsia="Calibri" w:hAnsi="Times New Roman" w:cs="Times New Roman"/>
          <w:b/>
          <w:bCs/>
          <w:i/>
          <w:color w:val="000000"/>
          <w:spacing w:val="4"/>
          <w:sz w:val="26"/>
          <w:szCs w:val="26"/>
          <w:lang w:val="en-GB"/>
        </w:rPr>
      </w:pPr>
      <w:r w:rsidRPr="00D01310">
        <w:rPr>
          <w:rFonts w:ascii="Times New Roman" w:eastAsia="Calibri" w:hAnsi="Times New Roman" w:cs="Times New Roman"/>
          <w:b/>
          <w:bCs/>
          <w:i/>
          <w:color w:val="000000"/>
          <w:spacing w:val="4"/>
          <w:sz w:val="26"/>
          <w:szCs w:val="26"/>
          <w:lang w:val="en-GB"/>
        </w:rPr>
        <w:br w:type="page"/>
      </w:r>
    </w:p>
    <w:p w:rsidR="00D54F60" w:rsidRPr="00723401" w:rsidRDefault="00D54F60" w:rsidP="00D54F60">
      <w:pPr>
        <w:jc w:val="center"/>
        <w:rPr>
          <w:rFonts w:ascii="Times New Roman" w:eastAsia="Calibri" w:hAnsi="Times New Roman" w:cs="Times New Roman"/>
          <w:sz w:val="26"/>
          <w:szCs w:val="26"/>
          <w:lang w:val="en-GB"/>
        </w:rPr>
      </w:pPr>
      <w:r w:rsidRPr="00D01310">
        <w:rPr>
          <w:rFonts w:ascii="Times New Roman" w:eastAsia="Calibri" w:hAnsi="Times New Roman" w:cs="Times New Roman"/>
          <w:b/>
          <w:sz w:val="26"/>
          <w:szCs w:val="26"/>
          <w:lang w:val="en-GB"/>
        </w:rPr>
        <w:lastRenderedPageBreak/>
        <w:t>ACKNOWLEDGEMENT</w:t>
      </w:r>
      <w:r>
        <w:rPr>
          <w:rFonts w:ascii="Times New Roman" w:eastAsia="Calibri" w:hAnsi="Times New Roman" w:cs="Times New Roman"/>
          <w:b/>
          <w:sz w:val="26"/>
          <w:szCs w:val="26"/>
          <w:lang w:val="en-GB"/>
        </w:rPr>
        <w:t>S</w:t>
      </w:r>
    </w:p>
    <w:p w:rsidR="00D54F60" w:rsidRDefault="00D54F60" w:rsidP="00D54F60">
      <w:pPr>
        <w:spacing w:line="480" w:lineRule="auto"/>
        <w:jc w:val="both"/>
        <w:rPr>
          <w:rFonts w:ascii="Times New Roman" w:hAnsi="Times New Roman"/>
          <w:sz w:val="26"/>
          <w:szCs w:val="26"/>
        </w:rPr>
      </w:pPr>
      <w:r>
        <w:rPr>
          <w:rFonts w:ascii="Times New Roman" w:hAnsi="Times New Roman"/>
          <w:sz w:val="26"/>
          <w:szCs w:val="26"/>
        </w:rPr>
        <w:tab/>
      </w:r>
      <w:r w:rsidRPr="0070095B">
        <w:rPr>
          <w:rFonts w:ascii="Times New Roman" w:hAnsi="Times New Roman"/>
          <w:sz w:val="26"/>
          <w:szCs w:val="26"/>
        </w:rPr>
        <w:t>I would like to express m</w:t>
      </w:r>
      <w:r w:rsidR="004644C1">
        <w:rPr>
          <w:rFonts w:ascii="Times New Roman" w:hAnsi="Times New Roman"/>
          <w:sz w:val="26"/>
          <w:szCs w:val="26"/>
        </w:rPr>
        <w:t>y sincere gratitude to my parents Mr. &amp; Mrs. Oseni</w:t>
      </w:r>
      <w:r>
        <w:rPr>
          <w:rFonts w:ascii="Times New Roman" w:hAnsi="Times New Roman"/>
          <w:sz w:val="26"/>
          <w:szCs w:val="26"/>
        </w:rPr>
        <w:t xml:space="preserve"> who </w:t>
      </w:r>
      <w:r w:rsidRPr="0070095B">
        <w:rPr>
          <w:rFonts w:ascii="Times New Roman" w:hAnsi="Times New Roman"/>
          <w:sz w:val="26"/>
          <w:szCs w:val="26"/>
        </w:rPr>
        <w:t xml:space="preserve"> support</w:t>
      </w:r>
      <w:r>
        <w:rPr>
          <w:rFonts w:ascii="Times New Roman" w:hAnsi="Times New Roman"/>
          <w:sz w:val="26"/>
          <w:szCs w:val="26"/>
        </w:rPr>
        <w:t>ed</w:t>
      </w:r>
      <w:r w:rsidRPr="0070095B">
        <w:rPr>
          <w:rFonts w:ascii="Times New Roman" w:hAnsi="Times New Roman"/>
          <w:sz w:val="26"/>
          <w:szCs w:val="26"/>
        </w:rPr>
        <w:t xml:space="preserve"> me financially,</w:t>
      </w:r>
      <w:r>
        <w:rPr>
          <w:rFonts w:ascii="Times New Roman" w:hAnsi="Times New Roman"/>
          <w:sz w:val="26"/>
          <w:szCs w:val="26"/>
        </w:rPr>
        <w:t xml:space="preserve"> </w:t>
      </w:r>
      <w:r w:rsidRPr="0070095B">
        <w:rPr>
          <w:rFonts w:ascii="Times New Roman" w:hAnsi="Times New Roman"/>
          <w:sz w:val="26"/>
          <w:szCs w:val="26"/>
        </w:rPr>
        <w:t>words of encouragement</w:t>
      </w:r>
      <w:r>
        <w:rPr>
          <w:rFonts w:ascii="Times New Roman" w:hAnsi="Times New Roman"/>
          <w:sz w:val="26"/>
          <w:szCs w:val="26"/>
        </w:rPr>
        <w:t>.</w:t>
      </w:r>
      <w:r w:rsidRPr="0070095B">
        <w:rPr>
          <w:rFonts w:ascii="Times New Roman" w:hAnsi="Times New Roman"/>
          <w:sz w:val="26"/>
          <w:szCs w:val="26"/>
        </w:rPr>
        <w:t xml:space="preserve"> </w:t>
      </w:r>
      <w:r>
        <w:rPr>
          <w:rFonts w:ascii="Times New Roman" w:hAnsi="Times New Roman"/>
          <w:sz w:val="26"/>
          <w:szCs w:val="26"/>
        </w:rPr>
        <w:t>H</w:t>
      </w:r>
      <w:r w:rsidRPr="0070095B">
        <w:rPr>
          <w:rFonts w:ascii="Times New Roman" w:hAnsi="Times New Roman"/>
          <w:sz w:val="26"/>
          <w:szCs w:val="26"/>
        </w:rPr>
        <w:t xml:space="preserve">is valuable contributions </w:t>
      </w:r>
      <w:r>
        <w:rPr>
          <w:rFonts w:ascii="Times New Roman" w:hAnsi="Times New Roman"/>
          <w:sz w:val="26"/>
          <w:szCs w:val="26"/>
        </w:rPr>
        <w:t xml:space="preserve">to the success of this project. </w:t>
      </w:r>
    </w:p>
    <w:p w:rsidR="00D54F60" w:rsidRDefault="00D54F60" w:rsidP="004644C1">
      <w:pPr>
        <w:spacing w:line="480" w:lineRule="auto"/>
        <w:jc w:val="both"/>
        <w:rPr>
          <w:rFonts w:ascii="Times New Roman" w:hAnsi="Times New Roman"/>
          <w:sz w:val="26"/>
          <w:szCs w:val="26"/>
        </w:rPr>
      </w:pPr>
      <w:r>
        <w:rPr>
          <w:rFonts w:ascii="Times New Roman" w:hAnsi="Times New Roman"/>
          <w:sz w:val="26"/>
          <w:szCs w:val="26"/>
        </w:rPr>
        <w:tab/>
      </w:r>
      <w:r w:rsidR="004644C1">
        <w:rPr>
          <w:rFonts w:ascii="Times New Roman" w:hAnsi="Times New Roman"/>
          <w:sz w:val="26"/>
          <w:szCs w:val="26"/>
        </w:rPr>
        <w:t>And to my project supervisor Mrs. Opaleke</w:t>
      </w:r>
      <w:r w:rsidRPr="0070095B">
        <w:rPr>
          <w:rFonts w:ascii="Times New Roman" w:hAnsi="Times New Roman"/>
          <w:sz w:val="26"/>
          <w:szCs w:val="26"/>
        </w:rPr>
        <w:t xml:space="preserve"> who guided and supported the project.</w:t>
      </w:r>
      <w:r w:rsidRPr="0070095B">
        <w:rPr>
          <w:rFonts w:ascii="Times New Roman" w:hAnsi="Times New Roman"/>
          <w:sz w:val="26"/>
          <w:szCs w:val="26"/>
        </w:rPr>
        <w:br/>
      </w:r>
      <w:r>
        <w:rPr>
          <w:rFonts w:ascii="Times New Roman" w:hAnsi="Times New Roman"/>
          <w:sz w:val="26"/>
          <w:szCs w:val="26"/>
        </w:rPr>
        <w:tab/>
      </w:r>
      <w:r w:rsidRPr="0070095B">
        <w:rPr>
          <w:rFonts w:ascii="Times New Roman" w:hAnsi="Times New Roman"/>
          <w:sz w:val="26"/>
          <w:szCs w:val="26"/>
        </w:rPr>
        <w:t>Also my special thanks to my friends and colleagues</w:t>
      </w:r>
    </w:p>
    <w:p w:rsidR="00D54F60" w:rsidRPr="0070095B" w:rsidRDefault="00D54F60" w:rsidP="00D54F60">
      <w:pPr>
        <w:spacing w:line="480" w:lineRule="auto"/>
        <w:jc w:val="both"/>
        <w:rPr>
          <w:rFonts w:ascii="Times New Roman" w:hAnsi="Times New Roman"/>
          <w:sz w:val="26"/>
          <w:szCs w:val="26"/>
        </w:rPr>
      </w:pPr>
      <w:r>
        <w:rPr>
          <w:rFonts w:ascii="Times New Roman" w:hAnsi="Times New Roman"/>
          <w:sz w:val="26"/>
          <w:szCs w:val="26"/>
        </w:rPr>
        <w:tab/>
      </w:r>
      <w:r w:rsidRPr="0070095B">
        <w:rPr>
          <w:rFonts w:ascii="Times New Roman" w:hAnsi="Times New Roman"/>
          <w:sz w:val="26"/>
          <w:szCs w:val="26"/>
        </w:rPr>
        <w:t>Thank you all again for your help and support</w:t>
      </w:r>
      <w:r>
        <w:rPr>
          <w:rFonts w:ascii="Times New Roman" w:hAnsi="Times New Roman"/>
          <w:sz w:val="26"/>
          <w:szCs w:val="26"/>
        </w:rPr>
        <w:t>.</w:t>
      </w:r>
    </w:p>
    <w:p w:rsidR="00D54F60" w:rsidRPr="00B00968" w:rsidRDefault="00D54F60" w:rsidP="00D54F60">
      <w:pPr>
        <w:spacing w:line="360" w:lineRule="auto"/>
        <w:jc w:val="center"/>
        <w:rPr>
          <w:rFonts w:ascii="Times New Roman" w:hAnsi="Times New Roman"/>
          <w:b/>
          <w:sz w:val="26"/>
          <w:szCs w:val="26"/>
        </w:rPr>
      </w:pPr>
      <w:r>
        <w:rPr>
          <w:rFonts w:ascii="Times New Roman" w:hAnsi="Times New Roman" w:cs="Times New Roman"/>
          <w:b/>
          <w:sz w:val="26"/>
          <w:szCs w:val="26"/>
        </w:rPr>
        <w:br w:type="page"/>
      </w:r>
      <w:r w:rsidRPr="00B00968">
        <w:rPr>
          <w:rFonts w:ascii="Times New Roman" w:hAnsi="Times New Roman"/>
          <w:b/>
          <w:sz w:val="26"/>
          <w:szCs w:val="26"/>
        </w:rPr>
        <w:lastRenderedPageBreak/>
        <w:t>TABLE OF CONTENT</w:t>
      </w:r>
      <w:r>
        <w:rPr>
          <w:rFonts w:ascii="Times New Roman" w:hAnsi="Times New Roman"/>
          <w:b/>
          <w:sz w:val="26"/>
          <w:szCs w:val="26"/>
        </w:rPr>
        <w:t>S</w:t>
      </w:r>
    </w:p>
    <w:p w:rsidR="00D54F60" w:rsidRPr="00B00968" w:rsidRDefault="00D54F60" w:rsidP="00D54F60">
      <w:pPr>
        <w:spacing w:line="360" w:lineRule="auto"/>
        <w:jc w:val="both"/>
        <w:rPr>
          <w:rFonts w:ascii="Times New Roman" w:hAnsi="Times New Roman"/>
          <w:sz w:val="26"/>
          <w:szCs w:val="26"/>
        </w:rPr>
      </w:pPr>
      <w:r w:rsidRPr="00B00968">
        <w:rPr>
          <w:rFonts w:ascii="Times New Roman" w:hAnsi="Times New Roman"/>
          <w:sz w:val="26"/>
          <w:szCs w:val="26"/>
        </w:rPr>
        <w:t>Title page</w:t>
      </w:r>
      <w:r w:rsidRPr="00B00968">
        <w:rPr>
          <w:rFonts w:ascii="Times New Roman" w:hAnsi="Times New Roman"/>
          <w:sz w:val="26"/>
          <w:szCs w:val="26"/>
        </w:rPr>
        <w:tab/>
      </w:r>
      <w:r w:rsidRPr="00B00968">
        <w:rPr>
          <w:rFonts w:ascii="Times New Roman" w:hAnsi="Times New Roman"/>
          <w:sz w:val="26"/>
          <w:szCs w:val="26"/>
        </w:rPr>
        <w:tab/>
      </w:r>
      <w:r w:rsidRPr="00B00968">
        <w:rPr>
          <w:rFonts w:ascii="Times New Roman" w:hAnsi="Times New Roman"/>
          <w:sz w:val="26"/>
          <w:szCs w:val="26"/>
        </w:rPr>
        <w:tab/>
      </w:r>
      <w:r w:rsidRPr="00B00968">
        <w:rPr>
          <w:rFonts w:ascii="Times New Roman" w:hAnsi="Times New Roman"/>
          <w:sz w:val="26"/>
          <w:szCs w:val="26"/>
        </w:rPr>
        <w:tab/>
      </w:r>
      <w:r w:rsidRPr="00B00968">
        <w:rPr>
          <w:rFonts w:ascii="Times New Roman" w:hAnsi="Times New Roman"/>
          <w:sz w:val="26"/>
          <w:szCs w:val="26"/>
        </w:rPr>
        <w:tab/>
      </w:r>
      <w:r w:rsidRPr="00B00968">
        <w:rPr>
          <w:rFonts w:ascii="Times New Roman" w:hAnsi="Times New Roman"/>
          <w:sz w:val="26"/>
          <w:szCs w:val="26"/>
        </w:rPr>
        <w:tab/>
      </w:r>
      <w:r w:rsidRPr="00B00968">
        <w:rPr>
          <w:rFonts w:ascii="Times New Roman" w:hAnsi="Times New Roman"/>
          <w:sz w:val="26"/>
          <w:szCs w:val="26"/>
        </w:rPr>
        <w:tab/>
      </w:r>
      <w:r w:rsidRPr="00B00968">
        <w:rPr>
          <w:rFonts w:ascii="Times New Roman" w:hAnsi="Times New Roman"/>
          <w:sz w:val="26"/>
          <w:szCs w:val="26"/>
        </w:rPr>
        <w:tab/>
      </w:r>
      <w:r w:rsidRPr="00B00968">
        <w:rPr>
          <w:rFonts w:ascii="Times New Roman" w:hAnsi="Times New Roman"/>
          <w:sz w:val="26"/>
          <w:szCs w:val="26"/>
        </w:rPr>
        <w:tab/>
      </w:r>
    </w:p>
    <w:p w:rsidR="00D54F60" w:rsidRPr="00B00968" w:rsidRDefault="00D54F60" w:rsidP="00D54F60">
      <w:pPr>
        <w:spacing w:line="360" w:lineRule="auto"/>
        <w:jc w:val="both"/>
        <w:rPr>
          <w:rFonts w:ascii="Times New Roman" w:hAnsi="Times New Roman"/>
          <w:sz w:val="26"/>
          <w:szCs w:val="26"/>
        </w:rPr>
      </w:pPr>
      <w:r w:rsidRPr="00B00968">
        <w:rPr>
          <w:rFonts w:ascii="Times New Roman" w:hAnsi="Times New Roman"/>
          <w:sz w:val="26"/>
          <w:szCs w:val="26"/>
        </w:rPr>
        <w:t>Certification</w:t>
      </w:r>
      <w:r w:rsidRPr="00B00968">
        <w:rPr>
          <w:rFonts w:ascii="Times New Roman" w:hAnsi="Times New Roman"/>
          <w:sz w:val="26"/>
          <w:szCs w:val="26"/>
        </w:rPr>
        <w:tab/>
      </w:r>
      <w:r w:rsidRPr="00B00968">
        <w:rPr>
          <w:rFonts w:ascii="Times New Roman" w:hAnsi="Times New Roman"/>
          <w:sz w:val="26"/>
          <w:szCs w:val="26"/>
        </w:rPr>
        <w:tab/>
      </w:r>
      <w:r w:rsidRPr="00B00968">
        <w:rPr>
          <w:rFonts w:ascii="Times New Roman" w:hAnsi="Times New Roman"/>
          <w:sz w:val="26"/>
          <w:szCs w:val="26"/>
        </w:rPr>
        <w:tab/>
      </w:r>
      <w:r w:rsidRPr="00B00968">
        <w:rPr>
          <w:rFonts w:ascii="Times New Roman" w:hAnsi="Times New Roman"/>
          <w:sz w:val="26"/>
          <w:szCs w:val="26"/>
        </w:rPr>
        <w:tab/>
      </w:r>
      <w:r w:rsidRPr="00B00968">
        <w:rPr>
          <w:rFonts w:ascii="Times New Roman" w:hAnsi="Times New Roman"/>
          <w:sz w:val="26"/>
          <w:szCs w:val="26"/>
        </w:rPr>
        <w:tab/>
      </w:r>
      <w:r w:rsidRPr="00B00968">
        <w:rPr>
          <w:rFonts w:ascii="Times New Roman" w:hAnsi="Times New Roman"/>
          <w:sz w:val="26"/>
          <w:szCs w:val="26"/>
        </w:rPr>
        <w:tab/>
      </w:r>
      <w:r w:rsidRPr="00B00968">
        <w:rPr>
          <w:rFonts w:ascii="Times New Roman" w:hAnsi="Times New Roman"/>
          <w:sz w:val="26"/>
          <w:szCs w:val="26"/>
        </w:rPr>
        <w:tab/>
      </w:r>
      <w:r w:rsidRPr="00B00968">
        <w:rPr>
          <w:rFonts w:ascii="Times New Roman" w:hAnsi="Times New Roman"/>
          <w:sz w:val="26"/>
          <w:szCs w:val="26"/>
        </w:rPr>
        <w:tab/>
      </w:r>
      <w:r>
        <w:rPr>
          <w:rFonts w:ascii="Times New Roman" w:hAnsi="Times New Roman"/>
          <w:sz w:val="26"/>
          <w:szCs w:val="26"/>
        </w:rPr>
        <w:tab/>
      </w:r>
    </w:p>
    <w:p w:rsidR="00D54F60" w:rsidRPr="00B00968" w:rsidRDefault="00D54F60" w:rsidP="00D54F60">
      <w:pPr>
        <w:spacing w:line="360" w:lineRule="auto"/>
        <w:jc w:val="both"/>
        <w:rPr>
          <w:rFonts w:ascii="Times New Roman" w:hAnsi="Times New Roman"/>
          <w:sz w:val="26"/>
          <w:szCs w:val="26"/>
        </w:rPr>
      </w:pPr>
      <w:r w:rsidRPr="00B00968">
        <w:rPr>
          <w:rFonts w:ascii="Times New Roman" w:hAnsi="Times New Roman"/>
          <w:sz w:val="26"/>
          <w:szCs w:val="26"/>
        </w:rPr>
        <w:t>Dedication</w:t>
      </w:r>
      <w:r w:rsidRPr="00B00968">
        <w:rPr>
          <w:rFonts w:ascii="Times New Roman" w:hAnsi="Times New Roman"/>
          <w:sz w:val="26"/>
          <w:szCs w:val="26"/>
        </w:rPr>
        <w:tab/>
      </w:r>
      <w:r w:rsidRPr="00B00968">
        <w:rPr>
          <w:rFonts w:ascii="Times New Roman" w:hAnsi="Times New Roman"/>
          <w:sz w:val="26"/>
          <w:szCs w:val="26"/>
        </w:rPr>
        <w:tab/>
      </w:r>
      <w:r w:rsidRPr="00B00968">
        <w:rPr>
          <w:rFonts w:ascii="Times New Roman" w:hAnsi="Times New Roman"/>
          <w:sz w:val="26"/>
          <w:szCs w:val="26"/>
        </w:rPr>
        <w:tab/>
      </w:r>
      <w:r w:rsidRPr="00B00968">
        <w:rPr>
          <w:rFonts w:ascii="Times New Roman" w:hAnsi="Times New Roman"/>
          <w:sz w:val="26"/>
          <w:szCs w:val="26"/>
        </w:rPr>
        <w:tab/>
      </w:r>
      <w:r w:rsidRPr="00B00968">
        <w:rPr>
          <w:rFonts w:ascii="Times New Roman" w:hAnsi="Times New Roman"/>
          <w:sz w:val="26"/>
          <w:szCs w:val="26"/>
        </w:rPr>
        <w:tab/>
      </w:r>
      <w:r w:rsidRPr="00B00968">
        <w:rPr>
          <w:rFonts w:ascii="Times New Roman" w:hAnsi="Times New Roman"/>
          <w:sz w:val="26"/>
          <w:szCs w:val="26"/>
        </w:rPr>
        <w:tab/>
      </w:r>
      <w:r w:rsidRPr="00B00968">
        <w:rPr>
          <w:rFonts w:ascii="Times New Roman" w:hAnsi="Times New Roman"/>
          <w:sz w:val="26"/>
          <w:szCs w:val="26"/>
        </w:rPr>
        <w:tab/>
      </w:r>
      <w:r w:rsidRPr="00B00968">
        <w:rPr>
          <w:rFonts w:ascii="Times New Roman" w:hAnsi="Times New Roman"/>
          <w:sz w:val="26"/>
          <w:szCs w:val="26"/>
        </w:rPr>
        <w:tab/>
      </w:r>
      <w:r>
        <w:rPr>
          <w:rFonts w:ascii="Times New Roman" w:hAnsi="Times New Roman"/>
          <w:sz w:val="26"/>
          <w:szCs w:val="26"/>
        </w:rPr>
        <w:tab/>
      </w:r>
    </w:p>
    <w:p w:rsidR="00D54F60" w:rsidRPr="00B00968" w:rsidRDefault="00D54F60" w:rsidP="00D54F60">
      <w:pPr>
        <w:spacing w:line="360" w:lineRule="auto"/>
        <w:jc w:val="both"/>
        <w:rPr>
          <w:rFonts w:ascii="Times New Roman" w:hAnsi="Times New Roman"/>
          <w:sz w:val="26"/>
          <w:szCs w:val="26"/>
        </w:rPr>
      </w:pPr>
      <w:r w:rsidRPr="00B00968">
        <w:rPr>
          <w:rFonts w:ascii="Times New Roman" w:hAnsi="Times New Roman"/>
          <w:sz w:val="26"/>
          <w:szCs w:val="26"/>
        </w:rPr>
        <w:t>Acknowledgment</w:t>
      </w:r>
      <w:r w:rsidRPr="00B00968">
        <w:rPr>
          <w:rFonts w:ascii="Times New Roman" w:hAnsi="Times New Roman"/>
          <w:sz w:val="26"/>
          <w:szCs w:val="26"/>
        </w:rPr>
        <w:tab/>
      </w:r>
      <w:r w:rsidRPr="00B00968">
        <w:rPr>
          <w:rFonts w:ascii="Times New Roman" w:hAnsi="Times New Roman"/>
          <w:sz w:val="26"/>
          <w:szCs w:val="26"/>
        </w:rPr>
        <w:tab/>
      </w:r>
      <w:r w:rsidRPr="00B00968">
        <w:rPr>
          <w:rFonts w:ascii="Times New Roman" w:hAnsi="Times New Roman"/>
          <w:sz w:val="26"/>
          <w:szCs w:val="26"/>
        </w:rPr>
        <w:tab/>
      </w:r>
      <w:r w:rsidRPr="00B00968">
        <w:rPr>
          <w:rFonts w:ascii="Times New Roman" w:hAnsi="Times New Roman"/>
          <w:sz w:val="26"/>
          <w:szCs w:val="26"/>
        </w:rPr>
        <w:tab/>
      </w:r>
      <w:r w:rsidRPr="00B00968">
        <w:rPr>
          <w:rFonts w:ascii="Times New Roman" w:hAnsi="Times New Roman"/>
          <w:sz w:val="26"/>
          <w:szCs w:val="26"/>
        </w:rPr>
        <w:tab/>
      </w:r>
      <w:r w:rsidRPr="00B00968">
        <w:rPr>
          <w:rFonts w:ascii="Times New Roman" w:hAnsi="Times New Roman"/>
          <w:sz w:val="26"/>
          <w:szCs w:val="26"/>
        </w:rPr>
        <w:tab/>
      </w:r>
      <w:r w:rsidRPr="00B00968">
        <w:rPr>
          <w:rFonts w:ascii="Times New Roman" w:hAnsi="Times New Roman"/>
          <w:sz w:val="26"/>
          <w:szCs w:val="26"/>
        </w:rPr>
        <w:tab/>
      </w:r>
      <w:r>
        <w:rPr>
          <w:rFonts w:ascii="Times New Roman" w:hAnsi="Times New Roman"/>
          <w:sz w:val="26"/>
          <w:szCs w:val="26"/>
        </w:rPr>
        <w:tab/>
      </w:r>
    </w:p>
    <w:p w:rsidR="00D54F60" w:rsidRPr="00B00968" w:rsidRDefault="00D54F60" w:rsidP="00D54F60">
      <w:pPr>
        <w:spacing w:line="360" w:lineRule="auto"/>
        <w:jc w:val="both"/>
        <w:rPr>
          <w:rFonts w:ascii="Times New Roman" w:hAnsi="Times New Roman"/>
          <w:sz w:val="26"/>
          <w:szCs w:val="26"/>
        </w:rPr>
      </w:pPr>
      <w:r w:rsidRPr="00B00968">
        <w:rPr>
          <w:rFonts w:ascii="Times New Roman" w:hAnsi="Times New Roman"/>
          <w:sz w:val="26"/>
          <w:szCs w:val="26"/>
        </w:rPr>
        <w:t>Table of Content</w:t>
      </w:r>
      <w:r w:rsidRPr="00B00968">
        <w:rPr>
          <w:rFonts w:ascii="Times New Roman" w:hAnsi="Times New Roman"/>
          <w:sz w:val="26"/>
          <w:szCs w:val="26"/>
        </w:rPr>
        <w:tab/>
      </w:r>
      <w:r w:rsidRPr="00B00968">
        <w:rPr>
          <w:rFonts w:ascii="Times New Roman" w:hAnsi="Times New Roman"/>
          <w:sz w:val="26"/>
          <w:szCs w:val="26"/>
        </w:rPr>
        <w:tab/>
      </w:r>
      <w:r w:rsidRPr="00B00968">
        <w:rPr>
          <w:rFonts w:ascii="Times New Roman" w:hAnsi="Times New Roman"/>
          <w:sz w:val="26"/>
          <w:szCs w:val="26"/>
        </w:rPr>
        <w:tab/>
      </w:r>
      <w:r w:rsidRPr="00B00968">
        <w:rPr>
          <w:rFonts w:ascii="Times New Roman" w:hAnsi="Times New Roman"/>
          <w:sz w:val="26"/>
          <w:szCs w:val="26"/>
        </w:rPr>
        <w:tab/>
      </w:r>
      <w:r w:rsidRPr="00B00968">
        <w:rPr>
          <w:rFonts w:ascii="Times New Roman" w:hAnsi="Times New Roman"/>
          <w:sz w:val="26"/>
          <w:szCs w:val="26"/>
        </w:rPr>
        <w:tab/>
      </w:r>
    </w:p>
    <w:p w:rsidR="00D54F60" w:rsidRDefault="00D54F60" w:rsidP="00D54F60">
      <w:pPr>
        <w:spacing w:line="360" w:lineRule="auto"/>
        <w:rPr>
          <w:rFonts w:ascii="Times New Roman" w:hAnsi="Times New Roman"/>
          <w:b/>
          <w:sz w:val="26"/>
        </w:rPr>
      </w:pPr>
      <w:r>
        <w:rPr>
          <w:rFonts w:ascii="Times New Roman" w:hAnsi="Times New Roman"/>
          <w:b/>
          <w:sz w:val="26"/>
        </w:rPr>
        <w:t>CHAPTER ONE: INTRODUCTION</w:t>
      </w:r>
    </w:p>
    <w:p w:rsidR="00D54F60" w:rsidRPr="00691E3C" w:rsidRDefault="00D54F60" w:rsidP="00D54F60">
      <w:pPr>
        <w:spacing w:line="360" w:lineRule="auto"/>
        <w:rPr>
          <w:rFonts w:ascii="Times New Roman" w:hAnsi="Times New Roman"/>
          <w:bCs/>
          <w:sz w:val="26"/>
        </w:rPr>
      </w:pPr>
      <w:r>
        <w:rPr>
          <w:rFonts w:ascii="Times New Roman" w:hAnsi="Times New Roman"/>
          <w:bCs/>
          <w:sz w:val="26"/>
        </w:rPr>
        <w:t>1.1</w:t>
      </w:r>
      <w:r>
        <w:rPr>
          <w:rFonts w:ascii="Times New Roman" w:hAnsi="Times New Roman"/>
          <w:bCs/>
          <w:sz w:val="26"/>
        </w:rPr>
        <w:tab/>
        <w:t>Background to</w:t>
      </w:r>
      <w:r w:rsidRPr="00691E3C">
        <w:rPr>
          <w:rFonts w:ascii="Times New Roman" w:hAnsi="Times New Roman"/>
          <w:bCs/>
          <w:sz w:val="26"/>
        </w:rPr>
        <w:t xml:space="preserve"> the study</w:t>
      </w:r>
    </w:p>
    <w:p w:rsidR="00D54F60" w:rsidRPr="00691E3C" w:rsidRDefault="00D54F60" w:rsidP="00D54F60">
      <w:pPr>
        <w:spacing w:line="360" w:lineRule="auto"/>
        <w:rPr>
          <w:rFonts w:ascii="Times New Roman" w:hAnsi="Times New Roman"/>
          <w:bCs/>
          <w:sz w:val="26"/>
        </w:rPr>
      </w:pPr>
      <w:r w:rsidRPr="00691E3C">
        <w:rPr>
          <w:rFonts w:ascii="Times New Roman" w:hAnsi="Times New Roman"/>
          <w:bCs/>
          <w:sz w:val="26"/>
        </w:rPr>
        <w:t>1.2</w:t>
      </w:r>
      <w:r w:rsidRPr="00691E3C">
        <w:rPr>
          <w:rFonts w:ascii="Times New Roman" w:hAnsi="Times New Roman"/>
          <w:bCs/>
          <w:sz w:val="26"/>
        </w:rPr>
        <w:tab/>
      </w:r>
      <w:r w:rsidRPr="00691E3C">
        <w:rPr>
          <w:rFonts w:ascii="Times New Roman" w:hAnsi="Times New Roman"/>
          <w:bCs/>
          <w:sz w:val="26"/>
          <w:szCs w:val="26"/>
        </w:rPr>
        <w:t>Statement of the problems</w:t>
      </w:r>
    </w:p>
    <w:p w:rsidR="00D54F60" w:rsidRPr="00691E3C" w:rsidRDefault="00D54F60" w:rsidP="00D54F60">
      <w:pPr>
        <w:spacing w:line="360" w:lineRule="auto"/>
        <w:rPr>
          <w:bCs/>
        </w:rPr>
      </w:pPr>
      <w:r w:rsidRPr="00691E3C">
        <w:rPr>
          <w:rFonts w:ascii="Times New Roman" w:hAnsi="Times New Roman"/>
          <w:bCs/>
          <w:sz w:val="26"/>
        </w:rPr>
        <w:t>1.3</w:t>
      </w:r>
      <w:r w:rsidRPr="00691E3C">
        <w:rPr>
          <w:rFonts w:ascii="Times New Roman" w:hAnsi="Times New Roman"/>
          <w:bCs/>
          <w:sz w:val="26"/>
        </w:rPr>
        <w:tab/>
        <w:t>Objective of the study</w:t>
      </w:r>
    </w:p>
    <w:p w:rsidR="00D54F60" w:rsidRPr="00691E3C" w:rsidRDefault="00D54F60" w:rsidP="00D54F60">
      <w:pPr>
        <w:pStyle w:val="ListParagraph"/>
        <w:numPr>
          <w:ilvl w:val="1"/>
          <w:numId w:val="6"/>
        </w:numPr>
        <w:spacing w:line="360" w:lineRule="auto"/>
        <w:ind w:left="0" w:firstLine="0"/>
        <w:jc w:val="both"/>
        <w:rPr>
          <w:rFonts w:ascii="Times New Roman" w:hAnsi="Times New Roman"/>
          <w:bCs/>
          <w:sz w:val="26"/>
        </w:rPr>
      </w:pPr>
      <w:r w:rsidRPr="00691E3C">
        <w:rPr>
          <w:rFonts w:ascii="Times New Roman" w:hAnsi="Times New Roman"/>
          <w:bCs/>
          <w:sz w:val="26"/>
        </w:rPr>
        <w:t>Research questions</w:t>
      </w:r>
    </w:p>
    <w:p w:rsidR="00D54F60" w:rsidRPr="00691E3C" w:rsidRDefault="00D54F60" w:rsidP="00D54F60">
      <w:pPr>
        <w:spacing w:line="360" w:lineRule="auto"/>
        <w:jc w:val="both"/>
        <w:rPr>
          <w:rFonts w:ascii="Times New Roman" w:hAnsi="Times New Roman"/>
          <w:bCs/>
          <w:sz w:val="26"/>
        </w:rPr>
      </w:pPr>
      <w:r w:rsidRPr="00691E3C">
        <w:rPr>
          <w:rFonts w:ascii="Times New Roman" w:hAnsi="Times New Roman"/>
          <w:bCs/>
          <w:sz w:val="26"/>
        </w:rPr>
        <w:t>1.5</w:t>
      </w:r>
      <w:r w:rsidRPr="00691E3C">
        <w:rPr>
          <w:rFonts w:ascii="Times New Roman" w:hAnsi="Times New Roman"/>
          <w:bCs/>
          <w:sz w:val="26"/>
        </w:rPr>
        <w:tab/>
        <w:t>Significance of the study</w:t>
      </w:r>
    </w:p>
    <w:p w:rsidR="00D54F60" w:rsidRPr="00691E3C" w:rsidRDefault="00D54F60" w:rsidP="00D54F60">
      <w:pPr>
        <w:spacing w:line="360" w:lineRule="auto"/>
        <w:jc w:val="both"/>
        <w:rPr>
          <w:rFonts w:ascii="Times New Roman" w:hAnsi="Times New Roman"/>
          <w:bCs/>
          <w:sz w:val="26"/>
        </w:rPr>
      </w:pPr>
      <w:r w:rsidRPr="00691E3C">
        <w:rPr>
          <w:rFonts w:ascii="Times New Roman" w:hAnsi="Times New Roman"/>
          <w:bCs/>
          <w:sz w:val="26"/>
        </w:rPr>
        <w:t>1.6</w:t>
      </w:r>
      <w:r w:rsidRPr="00691E3C">
        <w:rPr>
          <w:rFonts w:ascii="Times New Roman" w:hAnsi="Times New Roman"/>
          <w:bCs/>
          <w:sz w:val="26"/>
        </w:rPr>
        <w:tab/>
        <w:t>Scope of the study</w:t>
      </w:r>
    </w:p>
    <w:p w:rsidR="00D54F60" w:rsidRPr="00691E3C" w:rsidRDefault="00D54F60" w:rsidP="00D54F60">
      <w:pPr>
        <w:spacing w:line="360" w:lineRule="auto"/>
        <w:jc w:val="both"/>
        <w:rPr>
          <w:rFonts w:ascii="Times New Roman" w:hAnsi="Times New Roman"/>
          <w:bCs/>
          <w:sz w:val="26"/>
        </w:rPr>
      </w:pPr>
      <w:r>
        <w:rPr>
          <w:rFonts w:ascii="Times New Roman" w:hAnsi="Times New Roman"/>
          <w:bCs/>
          <w:sz w:val="26"/>
        </w:rPr>
        <w:t>1.7</w:t>
      </w:r>
      <w:r w:rsidRPr="00691E3C">
        <w:rPr>
          <w:rFonts w:ascii="Times New Roman" w:hAnsi="Times New Roman"/>
          <w:bCs/>
          <w:sz w:val="26"/>
        </w:rPr>
        <w:tab/>
        <w:t>Definition of terms</w:t>
      </w:r>
    </w:p>
    <w:p w:rsidR="00D54F60" w:rsidRDefault="00D54F60" w:rsidP="00D54F60">
      <w:pPr>
        <w:spacing w:line="360" w:lineRule="auto"/>
        <w:rPr>
          <w:rFonts w:ascii="Times New Roman" w:hAnsi="Times New Roman"/>
          <w:b/>
          <w:sz w:val="26"/>
        </w:rPr>
      </w:pPr>
      <w:r>
        <w:rPr>
          <w:rFonts w:ascii="Times New Roman" w:hAnsi="Times New Roman"/>
          <w:b/>
          <w:sz w:val="26"/>
        </w:rPr>
        <w:t>CHAPTER TWO: LITERATURE REVIEW</w:t>
      </w:r>
    </w:p>
    <w:p w:rsidR="00D54F60" w:rsidRDefault="00D54F60" w:rsidP="00D54F60">
      <w:pPr>
        <w:spacing w:line="360" w:lineRule="auto"/>
        <w:jc w:val="both"/>
        <w:rPr>
          <w:rFonts w:ascii="Times New Roman" w:hAnsi="Times New Roman"/>
          <w:bCs/>
          <w:sz w:val="26"/>
        </w:rPr>
      </w:pPr>
      <w:r>
        <w:rPr>
          <w:rFonts w:ascii="Times New Roman" w:hAnsi="Times New Roman"/>
          <w:bCs/>
          <w:sz w:val="26"/>
        </w:rPr>
        <w:t>2.0</w:t>
      </w:r>
      <w:r>
        <w:rPr>
          <w:rFonts w:ascii="Times New Roman" w:hAnsi="Times New Roman"/>
          <w:bCs/>
          <w:sz w:val="26"/>
        </w:rPr>
        <w:tab/>
        <w:t>Introduction</w:t>
      </w:r>
    </w:p>
    <w:p w:rsidR="00D54F60" w:rsidRPr="00691E3C" w:rsidRDefault="00D54F60" w:rsidP="00D54F60">
      <w:pPr>
        <w:spacing w:line="360" w:lineRule="auto"/>
        <w:jc w:val="both"/>
        <w:rPr>
          <w:rFonts w:ascii="Times New Roman" w:hAnsi="Times New Roman"/>
          <w:bCs/>
          <w:sz w:val="26"/>
        </w:rPr>
      </w:pPr>
      <w:r>
        <w:rPr>
          <w:rFonts w:ascii="Times New Roman" w:hAnsi="Times New Roman"/>
          <w:bCs/>
          <w:sz w:val="26"/>
        </w:rPr>
        <w:t>2.1</w:t>
      </w:r>
      <w:r>
        <w:rPr>
          <w:rFonts w:ascii="Times New Roman" w:hAnsi="Times New Roman"/>
          <w:bCs/>
          <w:sz w:val="26"/>
        </w:rPr>
        <w:tab/>
        <w:t>Conceptual Review</w:t>
      </w:r>
    </w:p>
    <w:p w:rsidR="00D54F60" w:rsidRDefault="00D54F60" w:rsidP="00D54F60">
      <w:pPr>
        <w:spacing w:line="360" w:lineRule="auto"/>
        <w:jc w:val="both"/>
        <w:rPr>
          <w:rFonts w:ascii="Times New Roman" w:hAnsi="Times New Roman"/>
          <w:bCs/>
          <w:sz w:val="26"/>
        </w:rPr>
      </w:pPr>
      <w:r>
        <w:rPr>
          <w:rFonts w:ascii="Times New Roman" w:hAnsi="Times New Roman"/>
          <w:bCs/>
          <w:sz w:val="26"/>
        </w:rPr>
        <w:t>2.2</w:t>
      </w:r>
      <w:r w:rsidRPr="00691E3C">
        <w:rPr>
          <w:rFonts w:ascii="Times New Roman" w:hAnsi="Times New Roman"/>
          <w:bCs/>
          <w:sz w:val="26"/>
        </w:rPr>
        <w:tab/>
        <w:t>Theoretical Framework</w:t>
      </w:r>
    </w:p>
    <w:p w:rsidR="00D54F60" w:rsidRPr="008F1925" w:rsidRDefault="00D54F60" w:rsidP="00D54F60">
      <w:pPr>
        <w:spacing w:line="360" w:lineRule="auto"/>
        <w:jc w:val="both"/>
        <w:rPr>
          <w:rFonts w:ascii="Times New Roman" w:hAnsi="Times New Roman"/>
          <w:b/>
          <w:sz w:val="26"/>
        </w:rPr>
      </w:pPr>
      <w:r>
        <w:rPr>
          <w:rFonts w:ascii="Times New Roman" w:hAnsi="Times New Roman"/>
          <w:bCs/>
          <w:sz w:val="26"/>
        </w:rPr>
        <w:t>2.3</w:t>
      </w:r>
      <w:r>
        <w:rPr>
          <w:rFonts w:ascii="Times New Roman" w:hAnsi="Times New Roman"/>
          <w:bCs/>
          <w:sz w:val="26"/>
        </w:rPr>
        <w:tab/>
      </w:r>
      <w:r>
        <w:rPr>
          <w:rFonts w:ascii="Times New Roman" w:hAnsi="Times New Roman" w:cs="Times New Roman"/>
          <w:bCs/>
          <w:sz w:val="26"/>
          <w:szCs w:val="26"/>
        </w:rPr>
        <w:t>Review</w:t>
      </w:r>
      <w:r w:rsidR="00A36F2C">
        <w:rPr>
          <w:rFonts w:ascii="Times New Roman" w:hAnsi="Times New Roman" w:cs="Times New Roman"/>
          <w:bCs/>
          <w:sz w:val="26"/>
          <w:szCs w:val="26"/>
        </w:rPr>
        <w:t xml:space="preserve"> of the Related  Studies</w:t>
      </w:r>
    </w:p>
    <w:p w:rsidR="00D54F60" w:rsidRDefault="00D54F60" w:rsidP="00D54F60">
      <w:pPr>
        <w:spacing w:line="360" w:lineRule="auto"/>
        <w:jc w:val="both"/>
        <w:rPr>
          <w:rFonts w:ascii="Times New Roman" w:hAnsi="Times New Roman"/>
          <w:b/>
          <w:sz w:val="26"/>
          <w:szCs w:val="26"/>
        </w:rPr>
      </w:pPr>
    </w:p>
    <w:p w:rsidR="00D54F60" w:rsidRPr="00D8156B" w:rsidRDefault="00D54F60" w:rsidP="00D54F60">
      <w:pPr>
        <w:spacing w:line="360" w:lineRule="auto"/>
        <w:jc w:val="both"/>
        <w:rPr>
          <w:rFonts w:ascii="Times New Roman" w:hAnsi="Times New Roman"/>
          <w:b/>
          <w:sz w:val="26"/>
          <w:szCs w:val="26"/>
        </w:rPr>
      </w:pPr>
      <w:r w:rsidRPr="00B00968">
        <w:rPr>
          <w:rFonts w:ascii="Times New Roman" w:hAnsi="Times New Roman"/>
          <w:b/>
          <w:sz w:val="26"/>
          <w:szCs w:val="26"/>
        </w:rPr>
        <w:lastRenderedPageBreak/>
        <w:t>CHAPTER THREE</w:t>
      </w:r>
      <w:r>
        <w:rPr>
          <w:rFonts w:ascii="Times New Roman" w:hAnsi="Times New Roman"/>
          <w:b/>
          <w:sz w:val="26"/>
          <w:szCs w:val="26"/>
        </w:rPr>
        <w:t xml:space="preserve">: </w:t>
      </w:r>
      <w:r w:rsidRPr="00D8156B">
        <w:rPr>
          <w:rFonts w:ascii="Times New Roman" w:hAnsi="Times New Roman"/>
          <w:b/>
          <w:iCs/>
          <w:sz w:val="26"/>
        </w:rPr>
        <w:t>RESEARCH METHODOLOGY</w:t>
      </w:r>
    </w:p>
    <w:p w:rsidR="00D54F60" w:rsidRPr="00691E3C" w:rsidRDefault="00D54F60" w:rsidP="00D54F60">
      <w:pPr>
        <w:spacing w:line="360" w:lineRule="auto"/>
        <w:jc w:val="both"/>
        <w:rPr>
          <w:rFonts w:ascii="Times New Roman" w:hAnsi="Times New Roman"/>
          <w:bCs/>
          <w:sz w:val="26"/>
        </w:rPr>
      </w:pPr>
      <w:r>
        <w:rPr>
          <w:rFonts w:ascii="Times New Roman" w:hAnsi="Times New Roman"/>
          <w:bCs/>
          <w:sz w:val="26"/>
        </w:rPr>
        <w:t>3.1</w:t>
      </w:r>
      <w:r w:rsidRPr="00691E3C">
        <w:rPr>
          <w:rFonts w:ascii="Times New Roman" w:hAnsi="Times New Roman"/>
          <w:bCs/>
          <w:sz w:val="26"/>
        </w:rPr>
        <w:tab/>
        <w:t>Introduction</w:t>
      </w:r>
    </w:p>
    <w:p w:rsidR="00D54F60" w:rsidRPr="00691E3C" w:rsidRDefault="00D54F60" w:rsidP="00D54F60">
      <w:pPr>
        <w:spacing w:line="360" w:lineRule="auto"/>
        <w:jc w:val="both"/>
        <w:rPr>
          <w:rFonts w:ascii="Times New Roman" w:hAnsi="Times New Roman"/>
          <w:bCs/>
          <w:sz w:val="26"/>
        </w:rPr>
      </w:pPr>
      <w:r>
        <w:rPr>
          <w:rFonts w:ascii="Times New Roman" w:hAnsi="Times New Roman"/>
          <w:bCs/>
          <w:sz w:val="26"/>
        </w:rPr>
        <w:t>3.2</w:t>
      </w:r>
      <w:r w:rsidRPr="00691E3C">
        <w:rPr>
          <w:rFonts w:ascii="Times New Roman" w:hAnsi="Times New Roman"/>
          <w:bCs/>
          <w:sz w:val="26"/>
        </w:rPr>
        <w:tab/>
        <w:t>Research design</w:t>
      </w:r>
    </w:p>
    <w:p w:rsidR="00D54F60" w:rsidRPr="00691E3C" w:rsidRDefault="00D54F60" w:rsidP="00D54F60">
      <w:pPr>
        <w:spacing w:line="360" w:lineRule="auto"/>
        <w:jc w:val="both"/>
        <w:rPr>
          <w:rFonts w:ascii="Times New Roman" w:hAnsi="Times New Roman"/>
          <w:bCs/>
          <w:sz w:val="26"/>
        </w:rPr>
      </w:pPr>
      <w:r>
        <w:rPr>
          <w:rFonts w:ascii="Times New Roman" w:hAnsi="Times New Roman"/>
          <w:bCs/>
          <w:sz w:val="26"/>
        </w:rPr>
        <w:t>3.3</w:t>
      </w:r>
      <w:r w:rsidRPr="00691E3C">
        <w:rPr>
          <w:rFonts w:ascii="Times New Roman" w:hAnsi="Times New Roman"/>
          <w:bCs/>
          <w:sz w:val="26"/>
        </w:rPr>
        <w:tab/>
        <w:t>Population of the study</w:t>
      </w:r>
    </w:p>
    <w:p w:rsidR="00D54F60" w:rsidRPr="00691E3C" w:rsidRDefault="00D54F60" w:rsidP="00D54F60">
      <w:pPr>
        <w:spacing w:line="360" w:lineRule="auto"/>
        <w:jc w:val="both"/>
        <w:rPr>
          <w:rFonts w:ascii="Times New Roman" w:hAnsi="Times New Roman"/>
          <w:bCs/>
          <w:sz w:val="26"/>
        </w:rPr>
      </w:pPr>
      <w:r>
        <w:rPr>
          <w:rFonts w:ascii="Times New Roman" w:hAnsi="Times New Roman"/>
          <w:bCs/>
          <w:sz w:val="26"/>
        </w:rPr>
        <w:t>3.4</w:t>
      </w:r>
      <w:r w:rsidRPr="00691E3C">
        <w:rPr>
          <w:rFonts w:ascii="Times New Roman" w:hAnsi="Times New Roman"/>
          <w:bCs/>
          <w:sz w:val="26"/>
        </w:rPr>
        <w:tab/>
        <w:t xml:space="preserve">Sample </w:t>
      </w:r>
      <w:r>
        <w:rPr>
          <w:rFonts w:ascii="Times New Roman" w:hAnsi="Times New Roman"/>
          <w:bCs/>
          <w:sz w:val="26"/>
        </w:rPr>
        <w:t>size and samp</w:t>
      </w:r>
      <w:r w:rsidRPr="00691E3C">
        <w:rPr>
          <w:rFonts w:ascii="Times New Roman" w:hAnsi="Times New Roman"/>
          <w:bCs/>
          <w:sz w:val="26"/>
        </w:rPr>
        <w:t>l</w:t>
      </w:r>
      <w:r>
        <w:rPr>
          <w:rFonts w:ascii="Times New Roman" w:hAnsi="Times New Roman"/>
          <w:bCs/>
          <w:sz w:val="26"/>
        </w:rPr>
        <w:t>in</w:t>
      </w:r>
      <w:r w:rsidRPr="00691E3C">
        <w:rPr>
          <w:rFonts w:ascii="Times New Roman" w:hAnsi="Times New Roman"/>
          <w:bCs/>
          <w:sz w:val="26"/>
        </w:rPr>
        <w:t>g techniques</w:t>
      </w:r>
    </w:p>
    <w:p w:rsidR="00D54F60" w:rsidRPr="00691E3C" w:rsidRDefault="00D54F60" w:rsidP="00D54F60">
      <w:pPr>
        <w:spacing w:line="360" w:lineRule="auto"/>
        <w:jc w:val="both"/>
        <w:rPr>
          <w:rFonts w:ascii="Times New Roman" w:hAnsi="Times New Roman"/>
          <w:bCs/>
          <w:sz w:val="26"/>
        </w:rPr>
      </w:pPr>
      <w:r>
        <w:rPr>
          <w:rFonts w:ascii="Times New Roman" w:hAnsi="Times New Roman"/>
          <w:bCs/>
          <w:sz w:val="26"/>
        </w:rPr>
        <w:t>3.5</w:t>
      </w:r>
      <w:r w:rsidRPr="00691E3C">
        <w:rPr>
          <w:rFonts w:ascii="Times New Roman" w:hAnsi="Times New Roman"/>
          <w:bCs/>
          <w:sz w:val="26"/>
        </w:rPr>
        <w:tab/>
      </w:r>
      <w:r w:rsidRPr="00583966">
        <w:rPr>
          <w:rFonts w:ascii="Times New Roman" w:hAnsi="Times New Roman" w:cs="Times New Roman"/>
          <w:bCs/>
          <w:sz w:val="26"/>
          <w:szCs w:val="26"/>
        </w:rPr>
        <w:t>Description Of Research Instrument</w:t>
      </w:r>
    </w:p>
    <w:p w:rsidR="00D54F60" w:rsidRPr="00583966" w:rsidRDefault="00D54F60" w:rsidP="00D54F60">
      <w:pPr>
        <w:spacing w:after="0" w:line="360" w:lineRule="auto"/>
        <w:jc w:val="both"/>
        <w:rPr>
          <w:rFonts w:ascii="Times New Roman" w:hAnsi="Times New Roman" w:cs="Times New Roman"/>
          <w:bCs/>
          <w:sz w:val="26"/>
          <w:szCs w:val="26"/>
        </w:rPr>
      </w:pPr>
      <w:r>
        <w:rPr>
          <w:rFonts w:ascii="Times New Roman" w:hAnsi="Times New Roman"/>
          <w:bCs/>
          <w:sz w:val="26"/>
        </w:rPr>
        <w:t>3.6</w:t>
      </w:r>
      <w:r w:rsidRPr="00691E3C">
        <w:rPr>
          <w:rFonts w:ascii="Times New Roman" w:hAnsi="Times New Roman"/>
          <w:bCs/>
          <w:sz w:val="26"/>
        </w:rPr>
        <w:tab/>
      </w:r>
      <w:r w:rsidRPr="00583966">
        <w:rPr>
          <w:rFonts w:ascii="Times New Roman" w:hAnsi="Times New Roman" w:cs="Times New Roman"/>
          <w:bCs/>
          <w:sz w:val="26"/>
          <w:szCs w:val="26"/>
        </w:rPr>
        <w:t xml:space="preserve">Validity Of Data Gathering Instrument </w:t>
      </w:r>
    </w:p>
    <w:p w:rsidR="00D54F60" w:rsidRDefault="00D54F60" w:rsidP="00D54F60">
      <w:pPr>
        <w:spacing w:line="360" w:lineRule="auto"/>
        <w:jc w:val="both"/>
        <w:rPr>
          <w:rFonts w:ascii="Times New Roman" w:hAnsi="Times New Roman"/>
          <w:bCs/>
          <w:sz w:val="26"/>
        </w:rPr>
      </w:pPr>
      <w:r>
        <w:rPr>
          <w:rFonts w:ascii="Times New Roman" w:hAnsi="Times New Roman"/>
          <w:bCs/>
          <w:sz w:val="26"/>
        </w:rPr>
        <w:t>3.7</w:t>
      </w:r>
      <w:r>
        <w:rPr>
          <w:rFonts w:ascii="Times New Roman" w:hAnsi="Times New Roman"/>
          <w:bCs/>
          <w:sz w:val="26"/>
        </w:rPr>
        <w:tab/>
        <w:t>Method of Administration of the</w:t>
      </w:r>
      <w:r w:rsidRPr="00691E3C">
        <w:rPr>
          <w:rFonts w:ascii="Times New Roman" w:hAnsi="Times New Roman"/>
          <w:bCs/>
          <w:sz w:val="26"/>
        </w:rPr>
        <w:t xml:space="preserve"> </w:t>
      </w:r>
      <w:r>
        <w:rPr>
          <w:rFonts w:ascii="Times New Roman" w:hAnsi="Times New Roman"/>
          <w:bCs/>
          <w:sz w:val="26"/>
        </w:rPr>
        <w:t>Instrument</w:t>
      </w:r>
    </w:p>
    <w:p w:rsidR="00D54F60" w:rsidRPr="00381F0C" w:rsidRDefault="00D54F60" w:rsidP="00D54F60">
      <w:pPr>
        <w:spacing w:line="360" w:lineRule="auto"/>
        <w:jc w:val="both"/>
        <w:rPr>
          <w:rFonts w:ascii="Times New Roman" w:hAnsi="Times New Roman"/>
          <w:bCs/>
          <w:sz w:val="26"/>
        </w:rPr>
      </w:pPr>
      <w:r>
        <w:rPr>
          <w:rFonts w:ascii="Times New Roman" w:hAnsi="Times New Roman"/>
          <w:bCs/>
          <w:sz w:val="26"/>
        </w:rPr>
        <w:t>3.8</w:t>
      </w:r>
      <w:r w:rsidRPr="00381F0C">
        <w:rPr>
          <w:rFonts w:ascii="Times New Roman" w:hAnsi="Times New Roman"/>
          <w:bCs/>
          <w:sz w:val="26"/>
        </w:rPr>
        <w:tab/>
        <w:t>Method Of Data Analysis</w:t>
      </w:r>
    </w:p>
    <w:p w:rsidR="00D54F60" w:rsidRPr="00D8156B" w:rsidRDefault="00D54F60" w:rsidP="00D54F60">
      <w:pPr>
        <w:spacing w:line="360" w:lineRule="auto"/>
        <w:jc w:val="both"/>
        <w:rPr>
          <w:rFonts w:ascii="Times New Roman" w:hAnsi="Times New Roman"/>
          <w:b/>
          <w:iCs/>
          <w:sz w:val="26"/>
          <w:szCs w:val="26"/>
        </w:rPr>
      </w:pPr>
      <w:r w:rsidRPr="00B00968">
        <w:rPr>
          <w:rFonts w:ascii="Times New Roman" w:hAnsi="Times New Roman"/>
          <w:b/>
          <w:sz w:val="26"/>
          <w:szCs w:val="26"/>
        </w:rPr>
        <w:t>CHAPTER FOUR</w:t>
      </w:r>
      <w:r>
        <w:rPr>
          <w:rFonts w:ascii="Times New Roman" w:hAnsi="Times New Roman"/>
          <w:b/>
          <w:sz w:val="26"/>
          <w:szCs w:val="26"/>
        </w:rPr>
        <w:t xml:space="preserve">: </w:t>
      </w:r>
      <w:r w:rsidRPr="00D8156B">
        <w:rPr>
          <w:rFonts w:ascii="Times New Roman" w:hAnsi="Times New Roman"/>
          <w:b/>
          <w:iCs/>
          <w:sz w:val="26"/>
          <w:szCs w:val="26"/>
        </w:rPr>
        <w:t xml:space="preserve">DATA PRESENTATION AND ANALYSIS </w:t>
      </w:r>
    </w:p>
    <w:p w:rsidR="00D54F60" w:rsidRPr="00381F0C" w:rsidRDefault="00D54F60" w:rsidP="00D54F60">
      <w:pPr>
        <w:spacing w:line="360" w:lineRule="auto"/>
        <w:jc w:val="both"/>
        <w:rPr>
          <w:rFonts w:ascii="Times New Roman" w:hAnsi="Times New Roman"/>
          <w:bCs/>
          <w:sz w:val="26"/>
          <w:szCs w:val="26"/>
        </w:rPr>
      </w:pPr>
      <w:r>
        <w:rPr>
          <w:rFonts w:ascii="Times New Roman" w:hAnsi="Times New Roman"/>
          <w:bCs/>
          <w:sz w:val="26"/>
          <w:szCs w:val="26"/>
        </w:rPr>
        <w:t>4.1</w:t>
      </w:r>
      <w:r>
        <w:rPr>
          <w:rFonts w:ascii="Times New Roman" w:hAnsi="Times New Roman"/>
          <w:bCs/>
          <w:sz w:val="26"/>
          <w:szCs w:val="26"/>
        </w:rPr>
        <w:tab/>
      </w:r>
      <w:r>
        <w:rPr>
          <w:rFonts w:ascii="Times New Roman" w:hAnsi="Times New Roman" w:cs="Times New Roman"/>
          <w:bCs/>
          <w:sz w:val="26"/>
          <w:szCs w:val="26"/>
        </w:rPr>
        <w:t>Data Presentation</w:t>
      </w:r>
      <w:r w:rsidRPr="00583966">
        <w:rPr>
          <w:rFonts w:ascii="Times New Roman" w:hAnsi="Times New Roman" w:cs="Times New Roman"/>
          <w:bCs/>
          <w:sz w:val="26"/>
          <w:szCs w:val="26"/>
        </w:rPr>
        <w:t xml:space="preserve"> </w:t>
      </w:r>
    </w:p>
    <w:p w:rsidR="00D54F60" w:rsidRPr="004769EA" w:rsidRDefault="00D54F60" w:rsidP="00D54F60">
      <w:pPr>
        <w:spacing w:line="360" w:lineRule="auto"/>
        <w:ind w:left="720" w:hanging="720"/>
        <w:jc w:val="both"/>
        <w:rPr>
          <w:rFonts w:ascii="Times New Roman" w:hAnsi="Times New Roman"/>
          <w:bCs/>
          <w:sz w:val="26"/>
          <w:szCs w:val="26"/>
        </w:rPr>
      </w:pPr>
      <w:r>
        <w:rPr>
          <w:rFonts w:ascii="Times New Roman" w:hAnsi="Times New Roman"/>
          <w:bCs/>
          <w:sz w:val="26"/>
          <w:szCs w:val="26"/>
        </w:rPr>
        <w:t>4.2</w:t>
      </w:r>
      <w:r>
        <w:rPr>
          <w:rFonts w:ascii="Times New Roman" w:hAnsi="Times New Roman"/>
          <w:bCs/>
          <w:sz w:val="26"/>
          <w:szCs w:val="26"/>
        </w:rPr>
        <w:tab/>
      </w:r>
      <w:r w:rsidR="00A36F2C">
        <w:rPr>
          <w:rFonts w:ascii="Times New Roman" w:hAnsi="Times New Roman"/>
          <w:bCs/>
          <w:sz w:val="26"/>
          <w:szCs w:val="26"/>
        </w:rPr>
        <w:t>Data Analysis</w:t>
      </w:r>
    </w:p>
    <w:p w:rsidR="00D54F60" w:rsidRDefault="00D54F60" w:rsidP="00D54F60">
      <w:pPr>
        <w:spacing w:line="360" w:lineRule="auto"/>
        <w:ind w:left="720" w:hanging="720"/>
        <w:jc w:val="both"/>
        <w:rPr>
          <w:rFonts w:ascii="Times New Roman" w:hAnsi="Times New Roman"/>
          <w:sz w:val="26"/>
          <w:szCs w:val="26"/>
        </w:rPr>
      </w:pPr>
      <w:r>
        <w:rPr>
          <w:rFonts w:ascii="Times New Roman" w:hAnsi="Times New Roman"/>
          <w:sz w:val="26"/>
          <w:szCs w:val="26"/>
        </w:rPr>
        <w:t>4.4</w:t>
      </w:r>
      <w:r>
        <w:rPr>
          <w:rFonts w:ascii="Times New Roman" w:hAnsi="Times New Roman"/>
          <w:sz w:val="26"/>
          <w:szCs w:val="26"/>
        </w:rPr>
        <w:tab/>
        <w:t>Discussion of findings</w:t>
      </w:r>
    </w:p>
    <w:p w:rsidR="00D54F60" w:rsidRPr="00BB2E3D" w:rsidRDefault="00D54F60" w:rsidP="00D54F60">
      <w:pPr>
        <w:spacing w:line="360" w:lineRule="auto"/>
        <w:ind w:left="720" w:hanging="720"/>
        <w:rPr>
          <w:rFonts w:ascii="Times New Roman" w:hAnsi="Times New Roman"/>
          <w:b/>
          <w:sz w:val="26"/>
          <w:szCs w:val="26"/>
        </w:rPr>
      </w:pPr>
      <w:r w:rsidRPr="00B00968">
        <w:rPr>
          <w:rFonts w:ascii="Times New Roman" w:hAnsi="Times New Roman"/>
          <w:b/>
          <w:sz w:val="26"/>
          <w:szCs w:val="26"/>
        </w:rPr>
        <w:t>CHAPTER FIVE</w:t>
      </w:r>
      <w:r>
        <w:rPr>
          <w:rFonts w:ascii="Times New Roman" w:hAnsi="Times New Roman"/>
          <w:b/>
          <w:sz w:val="26"/>
          <w:szCs w:val="26"/>
        </w:rPr>
        <w:t xml:space="preserve">: </w:t>
      </w:r>
      <w:r w:rsidRPr="00BB2E3D">
        <w:rPr>
          <w:rFonts w:ascii="Times New Roman" w:hAnsi="Times New Roman"/>
          <w:b/>
          <w:sz w:val="26"/>
          <w:szCs w:val="26"/>
        </w:rPr>
        <w:t>SUMMARY, CONCLUSION, AND RECOMMENDATIONS</w:t>
      </w:r>
    </w:p>
    <w:p w:rsidR="00D54F60" w:rsidRPr="00B00968" w:rsidRDefault="00D54F60" w:rsidP="00D54F60">
      <w:pPr>
        <w:spacing w:line="360" w:lineRule="auto"/>
        <w:ind w:left="720" w:hanging="720"/>
        <w:jc w:val="both"/>
        <w:rPr>
          <w:rFonts w:ascii="Times New Roman" w:hAnsi="Times New Roman"/>
          <w:sz w:val="26"/>
          <w:szCs w:val="26"/>
        </w:rPr>
      </w:pPr>
      <w:r w:rsidRPr="00B00968">
        <w:rPr>
          <w:rFonts w:ascii="Times New Roman" w:hAnsi="Times New Roman"/>
          <w:sz w:val="26"/>
          <w:szCs w:val="26"/>
        </w:rPr>
        <w:t>5.1</w:t>
      </w:r>
      <w:r w:rsidRPr="00B00968">
        <w:rPr>
          <w:rFonts w:ascii="Times New Roman" w:hAnsi="Times New Roman"/>
          <w:sz w:val="26"/>
          <w:szCs w:val="26"/>
        </w:rPr>
        <w:tab/>
        <w:t>Summary</w:t>
      </w:r>
    </w:p>
    <w:p w:rsidR="00D54F60" w:rsidRPr="00B00968" w:rsidRDefault="00D54F60" w:rsidP="00D54F60">
      <w:pPr>
        <w:spacing w:line="360" w:lineRule="auto"/>
        <w:ind w:left="720" w:hanging="720"/>
        <w:jc w:val="both"/>
        <w:rPr>
          <w:rFonts w:ascii="Times New Roman" w:hAnsi="Times New Roman"/>
          <w:sz w:val="26"/>
          <w:szCs w:val="26"/>
        </w:rPr>
      </w:pPr>
      <w:r w:rsidRPr="00B00968">
        <w:rPr>
          <w:rFonts w:ascii="Times New Roman" w:hAnsi="Times New Roman"/>
          <w:sz w:val="26"/>
          <w:szCs w:val="26"/>
        </w:rPr>
        <w:t>5.2</w:t>
      </w:r>
      <w:r w:rsidRPr="00B00968">
        <w:rPr>
          <w:rFonts w:ascii="Times New Roman" w:hAnsi="Times New Roman"/>
          <w:sz w:val="26"/>
          <w:szCs w:val="26"/>
        </w:rPr>
        <w:tab/>
        <w:t>Conclusion</w:t>
      </w:r>
    </w:p>
    <w:p w:rsidR="00D54F60" w:rsidRPr="00B00968" w:rsidRDefault="00D54F60" w:rsidP="00D54F60">
      <w:pPr>
        <w:spacing w:line="360" w:lineRule="auto"/>
        <w:ind w:left="720" w:hanging="720"/>
        <w:jc w:val="both"/>
        <w:rPr>
          <w:rFonts w:ascii="Times New Roman" w:hAnsi="Times New Roman"/>
          <w:sz w:val="26"/>
          <w:szCs w:val="26"/>
        </w:rPr>
      </w:pPr>
      <w:r w:rsidRPr="00B00968">
        <w:rPr>
          <w:rFonts w:ascii="Times New Roman" w:hAnsi="Times New Roman"/>
          <w:sz w:val="26"/>
          <w:szCs w:val="26"/>
        </w:rPr>
        <w:t>5.3</w:t>
      </w:r>
      <w:r w:rsidRPr="00B00968">
        <w:rPr>
          <w:rFonts w:ascii="Times New Roman" w:hAnsi="Times New Roman"/>
          <w:sz w:val="26"/>
          <w:szCs w:val="26"/>
        </w:rPr>
        <w:tab/>
        <w:t>Recommendations</w:t>
      </w:r>
    </w:p>
    <w:p w:rsidR="00FB267D" w:rsidRDefault="00D54F60" w:rsidP="00FB267D">
      <w:pPr>
        <w:rPr>
          <w:rFonts w:ascii="Times New Roman" w:hAnsi="Times New Roman"/>
          <w:sz w:val="26"/>
          <w:szCs w:val="26"/>
        </w:rPr>
        <w:sectPr w:rsidR="00FB267D" w:rsidSect="00FB267D">
          <w:footerReference w:type="default" r:id="rId7"/>
          <w:pgSz w:w="11909" w:h="16834" w:code="9"/>
          <w:pgMar w:top="1440" w:right="1440" w:bottom="2160" w:left="1440" w:header="720" w:footer="2016" w:gutter="0"/>
          <w:pgNumType w:fmt="lowerRoman" w:start="1"/>
          <w:cols w:space="720"/>
          <w:docGrid w:linePitch="360"/>
        </w:sectPr>
      </w:pPr>
      <w:r>
        <w:rPr>
          <w:rFonts w:ascii="Times New Roman" w:hAnsi="Times New Roman"/>
          <w:sz w:val="26"/>
          <w:szCs w:val="26"/>
        </w:rPr>
        <w:t xml:space="preserve">References </w:t>
      </w:r>
    </w:p>
    <w:p w:rsidR="00381F0C" w:rsidRPr="00D54F60" w:rsidRDefault="00381F0C" w:rsidP="00FB267D">
      <w:pPr>
        <w:jc w:val="center"/>
        <w:rPr>
          <w:rFonts w:ascii="Times New Roman" w:hAnsi="Times New Roman" w:cs="Times New Roman"/>
          <w:b/>
          <w:sz w:val="26"/>
          <w:szCs w:val="26"/>
        </w:rPr>
      </w:pPr>
      <w:r w:rsidRPr="00D54F60">
        <w:rPr>
          <w:rFonts w:ascii="Times New Roman" w:hAnsi="Times New Roman" w:cs="Times New Roman"/>
          <w:b/>
          <w:sz w:val="26"/>
          <w:szCs w:val="26"/>
        </w:rPr>
        <w:lastRenderedPageBreak/>
        <w:t>CHAPTER ONE</w:t>
      </w:r>
    </w:p>
    <w:p w:rsidR="00381F0C" w:rsidRPr="00D54F60" w:rsidRDefault="00381F0C" w:rsidP="00D54F60">
      <w:pPr>
        <w:pStyle w:val="normal0"/>
        <w:spacing w:after="0" w:line="360" w:lineRule="auto"/>
        <w:jc w:val="center"/>
        <w:rPr>
          <w:rFonts w:ascii="Times New Roman" w:hAnsi="Times New Roman" w:cs="Times New Roman"/>
          <w:sz w:val="26"/>
          <w:szCs w:val="26"/>
        </w:rPr>
      </w:pPr>
      <w:r w:rsidRPr="00D54F60">
        <w:rPr>
          <w:rFonts w:ascii="Times New Roman" w:hAnsi="Times New Roman" w:cs="Times New Roman"/>
          <w:b/>
          <w:sz w:val="26"/>
          <w:szCs w:val="26"/>
        </w:rPr>
        <w:t>INTRODUCTION</w:t>
      </w:r>
    </w:p>
    <w:p w:rsidR="00381F0C" w:rsidRPr="00D54F60" w:rsidRDefault="0070095B" w:rsidP="00D54F60">
      <w:pPr>
        <w:spacing w:after="0" w:line="360" w:lineRule="auto"/>
        <w:jc w:val="both"/>
        <w:rPr>
          <w:rFonts w:ascii="Times New Roman" w:hAnsi="Times New Roman" w:cs="Times New Roman"/>
          <w:b/>
          <w:sz w:val="26"/>
          <w:szCs w:val="26"/>
        </w:rPr>
      </w:pPr>
      <w:r w:rsidRPr="00D54F60">
        <w:rPr>
          <w:rFonts w:ascii="Times New Roman" w:hAnsi="Times New Roman" w:cs="Times New Roman"/>
          <w:b/>
          <w:sz w:val="26"/>
          <w:szCs w:val="26"/>
        </w:rPr>
        <w:t>1.1 BACKGROUNDS TO THE STUDY</w:t>
      </w:r>
    </w:p>
    <w:p w:rsidR="00381F0C" w:rsidRPr="00D54F60" w:rsidRDefault="00AF77A3" w:rsidP="00D54F60">
      <w:pPr>
        <w:spacing w:after="0" w:line="360" w:lineRule="auto"/>
        <w:jc w:val="both"/>
        <w:rPr>
          <w:rFonts w:ascii="Times New Roman" w:hAnsi="Times New Roman" w:cs="Times New Roman"/>
          <w:sz w:val="26"/>
          <w:szCs w:val="26"/>
        </w:rPr>
      </w:pPr>
      <w:r w:rsidRPr="00D54F60">
        <w:rPr>
          <w:rFonts w:ascii="Times New Roman" w:hAnsi="Times New Roman" w:cs="Times New Roman"/>
          <w:sz w:val="26"/>
          <w:szCs w:val="26"/>
        </w:rPr>
        <w:tab/>
      </w:r>
      <w:r w:rsidR="00381F0C" w:rsidRPr="00D54F60">
        <w:rPr>
          <w:rFonts w:ascii="Times New Roman" w:hAnsi="Times New Roman" w:cs="Times New Roman"/>
          <w:sz w:val="26"/>
          <w:szCs w:val="26"/>
        </w:rPr>
        <w:t>An increasing number of people worldwide use the Internet in their daily lives in various contexts, including for accessing health information. Early Internet use for health focused on providing traditional patient education for health promotion and disease management while more recently, the importance of online media use (e.g.,YouTube) for health education and in times of public health crisis has been highlighted. Recent shifts in trends and availability of tech- nology-based social media services for public health initiatives o</w:t>
      </w:r>
      <w:r w:rsidR="00381F0C" w:rsidRPr="00D54F60">
        <w:rPr>
          <w:rFonts w:ascii="Times New Roman" w:cs="Times New Roman"/>
          <w:sz w:val="26"/>
          <w:szCs w:val="26"/>
        </w:rPr>
        <w:t>ﬀ</w:t>
      </w:r>
      <w:r w:rsidR="00381F0C" w:rsidRPr="00D54F60">
        <w:rPr>
          <w:rFonts w:ascii="Times New Roman" w:hAnsi="Times New Roman" w:cs="Times New Roman"/>
          <w:sz w:val="26"/>
          <w:szCs w:val="26"/>
        </w:rPr>
        <w:t>er enormous possibilities for health improvement (Capurro, 2021).</w:t>
      </w:r>
    </w:p>
    <w:p w:rsidR="00381F0C" w:rsidRPr="00D54F60" w:rsidRDefault="00AF77A3" w:rsidP="00D54F60">
      <w:pPr>
        <w:spacing w:after="0" w:line="360" w:lineRule="auto"/>
        <w:jc w:val="both"/>
        <w:rPr>
          <w:rFonts w:ascii="Times New Roman" w:hAnsi="Times New Roman" w:cs="Times New Roman"/>
          <w:sz w:val="26"/>
          <w:szCs w:val="26"/>
        </w:rPr>
      </w:pPr>
      <w:r w:rsidRPr="00D54F60">
        <w:rPr>
          <w:rFonts w:ascii="Times New Roman" w:hAnsi="Times New Roman" w:cs="Times New Roman"/>
          <w:sz w:val="26"/>
          <w:szCs w:val="26"/>
        </w:rPr>
        <w:tab/>
      </w:r>
      <w:r w:rsidR="00381F0C" w:rsidRPr="00D54F60">
        <w:rPr>
          <w:rFonts w:ascii="Times New Roman" w:hAnsi="Times New Roman" w:cs="Times New Roman"/>
          <w:sz w:val="26"/>
          <w:szCs w:val="26"/>
        </w:rPr>
        <w:t>Social media is a broad concept that encompasses Web-based op- erations that are used for computer-mediated communication. These websites support functions such as social networking (e.g.,</w:t>
      </w:r>
      <w:r w:rsidR="00DE1E65" w:rsidRPr="00D54F60">
        <w:rPr>
          <w:rFonts w:ascii="Times New Roman" w:hAnsi="Times New Roman" w:cs="Times New Roman"/>
          <w:sz w:val="26"/>
          <w:szCs w:val="26"/>
        </w:rPr>
        <w:t xml:space="preserve"> </w:t>
      </w:r>
      <w:r w:rsidR="00381F0C" w:rsidRPr="00D54F60">
        <w:rPr>
          <w:rFonts w:ascii="Times New Roman" w:hAnsi="Times New Roman" w:cs="Times New Roman"/>
          <w:sz w:val="26"/>
          <w:szCs w:val="26"/>
        </w:rPr>
        <w:t>Facebook, MySpace, Google Plus), professional networking (e.g., Lin- kedIn), media sharing (e.g., YouTube, Flickr), content production such as blogs and microblogs (e.g., Tumblr, Blogger, Twitter), knowledge/ information aggregation (e.g., Wikipedia), and virtual reality and gaming environments (e.g., Second Life). Facebook, which was es- tablished in 2004, is the most popular of these; in 2015, 72% of online adults globally were users and in 2017 it was estimated that Fa- cebook has approXimately 1.8 billion active users (Hutt, 2017). These websites are often called social media platforms and are used to create, debate, modify and share material. Social media allows for instant access to and dissemination of information both locally and around the world, and users have the opportunity to play an active part in the reporting and dissemination of online material. The high prevalence of use emphasizes the potential for social media activities to impact people’s knowledge, attitudes and behaviours in both high and low resource settings  (Hutt, 2017).</w:t>
      </w:r>
    </w:p>
    <w:p w:rsidR="00381F0C" w:rsidRPr="00D54F60" w:rsidRDefault="00AF77A3" w:rsidP="00D54F60">
      <w:pPr>
        <w:spacing w:after="0" w:line="360" w:lineRule="auto"/>
        <w:jc w:val="both"/>
        <w:rPr>
          <w:rFonts w:ascii="Times New Roman" w:hAnsi="Times New Roman" w:cs="Times New Roman"/>
          <w:sz w:val="26"/>
          <w:szCs w:val="26"/>
        </w:rPr>
      </w:pPr>
      <w:r w:rsidRPr="00D54F60">
        <w:rPr>
          <w:rFonts w:ascii="Times New Roman" w:hAnsi="Times New Roman" w:cs="Times New Roman"/>
          <w:sz w:val="26"/>
          <w:szCs w:val="26"/>
        </w:rPr>
        <w:lastRenderedPageBreak/>
        <w:tab/>
      </w:r>
      <w:r w:rsidR="00381F0C" w:rsidRPr="00D54F60">
        <w:rPr>
          <w:rFonts w:ascii="Times New Roman" w:hAnsi="Times New Roman" w:cs="Times New Roman"/>
          <w:sz w:val="26"/>
          <w:szCs w:val="26"/>
        </w:rPr>
        <w:t>Historically, Internet access has been strongly linked to gross national income (GNI) per-capita, with social media use and popularity being limited in low- and middle-income countries (LMICs) [11]. However, signiﬁcant technological gains have been emerging in LMICs and with the recent growth and improvement in Internet access, social networking has become more popular in Latin America and the Middle East than it is in Europe and the United States (Basch etal., 2019). The rapid improvement in Internet access within low-income settings has been enhanced through ‘leap frogging,’ which refers to the adoption of a more   advanced   technology   while   skipping   the   preceding   stage   of technology. Leap frogging is made possible through the lower cost and greater e</w:t>
      </w:r>
      <w:r w:rsidR="00381F0C" w:rsidRPr="00D54F60">
        <w:rPr>
          <w:rFonts w:ascii="Times New Roman" w:cs="Times New Roman"/>
          <w:sz w:val="26"/>
          <w:szCs w:val="26"/>
        </w:rPr>
        <w:t>ﬃ</w:t>
      </w:r>
      <w:r w:rsidR="00381F0C" w:rsidRPr="00D54F60">
        <w:rPr>
          <w:rFonts w:ascii="Times New Roman" w:hAnsi="Times New Roman" w:cs="Times New Roman"/>
          <w:sz w:val="26"/>
          <w:szCs w:val="26"/>
        </w:rPr>
        <w:t>ciency of the new technology as seen in Africa where cellular networks are expanding rapidly, having skipped in- stallation of hard-wired infrastructures, thus facilitating wireless access to the Internet  (Hutt, 2017). In 2015, one third of people across developing nations reported owning a smartphone [11], a fast-growing trend ex- pected to accelerate in coming years.</w:t>
      </w:r>
    </w:p>
    <w:p w:rsidR="00381F0C" w:rsidRPr="00D54F60" w:rsidRDefault="00AF77A3" w:rsidP="00D54F60">
      <w:pPr>
        <w:spacing w:after="0" w:line="360" w:lineRule="auto"/>
        <w:jc w:val="both"/>
        <w:rPr>
          <w:rFonts w:ascii="Times New Roman" w:hAnsi="Times New Roman" w:cs="Times New Roman"/>
          <w:sz w:val="26"/>
          <w:szCs w:val="26"/>
        </w:rPr>
      </w:pPr>
      <w:r w:rsidRPr="00D54F60">
        <w:rPr>
          <w:rFonts w:ascii="Times New Roman" w:hAnsi="Times New Roman" w:cs="Times New Roman"/>
          <w:sz w:val="26"/>
          <w:szCs w:val="26"/>
        </w:rPr>
        <w:tab/>
      </w:r>
      <w:r w:rsidR="00381F0C" w:rsidRPr="00D54F60">
        <w:rPr>
          <w:rFonts w:ascii="Times New Roman" w:hAnsi="Times New Roman" w:cs="Times New Roman"/>
          <w:sz w:val="26"/>
          <w:szCs w:val="26"/>
        </w:rPr>
        <w:t>The potential for health fund beneﬁts of social media has been demonstrated through research conducted in high-income nations such as the United States, where social media is currently being used in almost every healthcare domain and by an estimated 70% of healthcare organizations. Social media has given healthcare professionals e</w:t>
      </w:r>
      <w:r w:rsidR="00381F0C" w:rsidRPr="00D54F60">
        <w:rPr>
          <w:rFonts w:ascii="Times New Roman" w:cs="Times New Roman"/>
          <w:sz w:val="26"/>
          <w:szCs w:val="26"/>
        </w:rPr>
        <w:t>ﬀ</w:t>
      </w:r>
      <w:r w:rsidR="00381F0C" w:rsidRPr="00D54F60">
        <w:rPr>
          <w:rFonts w:ascii="Times New Roman" w:hAnsi="Times New Roman" w:cs="Times New Roman"/>
          <w:sz w:val="26"/>
          <w:szCs w:val="26"/>
        </w:rPr>
        <w:t>ective tools for communicating with populations for the purpose of health promotion and patient education, and has been credited with enabling more e</w:t>
      </w:r>
      <w:r w:rsidR="00381F0C" w:rsidRPr="00D54F60">
        <w:rPr>
          <w:rFonts w:ascii="Times New Roman" w:cs="Times New Roman"/>
          <w:sz w:val="26"/>
          <w:szCs w:val="26"/>
        </w:rPr>
        <w:t>ﬀ</w:t>
      </w:r>
      <w:r w:rsidR="00381F0C" w:rsidRPr="00D54F60">
        <w:rPr>
          <w:rFonts w:ascii="Times New Roman" w:hAnsi="Times New Roman" w:cs="Times New Roman"/>
          <w:sz w:val="26"/>
          <w:szCs w:val="26"/>
        </w:rPr>
        <w:t>ective and responsive healthcare services (Basch etal., 2019).. For example, patients in the United Kingdom have reported that using services supported by social media has resulted in improved communication and shared-decision making, more positive interactions, and a shift towards treating the whole patient rather than just the disease</w:t>
      </w:r>
    </w:p>
    <w:p w:rsidR="003F7F01" w:rsidRPr="00D54F60" w:rsidRDefault="003F7F01" w:rsidP="00D54F60">
      <w:pPr>
        <w:spacing w:after="0" w:line="360" w:lineRule="auto"/>
        <w:jc w:val="both"/>
        <w:rPr>
          <w:rFonts w:ascii="Times New Roman" w:hAnsi="Times New Roman" w:cs="Times New Roman"/>
          <w:sz w:val="26"/>
          <w:szCs w:val="26"/>
        </w:rPr>
      </w:pPr>
      <w:r w:rsidRPr="00D54F60">
        <w:rPr>
          <w:rFonts w:ascii="Times New Roman" w:hAnsi="Times New Roman" w:cs="Times New Roman"/>
          <w:sz w:val="26"/>
          <w:szCs w:val="26"/>
        </w:rPr>
        <w:t xml:space="preserve">Social media loosely refer to all internet-based media platforms that rely on web 2.0 technologies that enable them to connect a significant number of users in a virtual community that allows people to network, interact, create contents, and share social values. These media platforms have become significant sources of public health </w:t>
      </w:r>
      <w:r w:rsidRPr="00D54F60">
        <w:rPr>
          <w:rFonts w:ascii="Times New Roman" w:hAnsi="Times New Roman" w:cs="Times New Roman"/>
          <w:sz w:val="26"/>
          <w:szCs w:val="26"/>
        </w:rPr>
        <w:lastRenderedPageBreak/>
        <w:t xml:space="preserve">information in recent years and they offer innovative opportunities for social action (Erubami, Ufuophu-Biri, Anorue, Nwabueze &amp; Orekyeh, 2021). These technologies have a built-in platform for users to either trade or solicit funds for medical reasons. The Nigerian population offers a ready market for diverse online campaigns given the several millions of active social media users occupying the country’s virtual space (Erubami, Bebenimibo &amp; Ugwuoke, 2021). Other features that increase the potential success of online health care fundraisingin Nigeria include geometric population growth, a large number of mobile phone users, a relatively high internet connectivity index, strong social media usage, an increasing network of friends and social ties, and thriving entrepreneurial prospects (Kazaure &amp; Abdullah, 2018). </w:t>
      </w:r>
    </w:p>
    <w:p w:rsidR="003F7F01" w:rsidRPr="00D54F60" w:rsidRDefault="003F7F01" w:rsidP="00D54F60">
      <w:pPr>
        <w:spacing w:after="0" w:line="360" w:lineRule="auto"/>
        <w:jc w:val="both"/>
        <w:rPr>
          <w:rFonts w:ascii="Times New Roman" w:hAnsi="Times New Roman" w:cs="Times New Roman"/>
          <w:sz w:val="26"/>
          <w:szCs w:val="26"/>
        </w:rPr>
      </w:pPr>
      <w:r w:rsidRPr="00D54F60">
        <w:rPr>
          <w:rFonts w:ascii="Times New Roman" w:hAnsi="Times New Roman" w:cs="Times New Roman"/>
          <w:sz w:val="26"/>
          <w:szCs w:val="26"/>
        </w:rPr>
        <w:t xml:space="preserve">Over the years, these advantages have been explored by many people seeking funding for their medical needs. To achieve this, fund seekers share images and videos of patients, medical reports and medical bills on social media with the hope of currying public empathy and securing financial support from the public via donations (Ajayi &amp; Oyedele, 2020). While many of such campaigns receive immense support from Nigerian citizens, a number of them have been met with stiff resistance and sturdy opposition because they were perceived to be fraudulent and/or exploitative. Besides, there have been instances where internet fraudsters hide under the veneer of health care fundraising to steal from the public. This development, thus, raises the question of how members of the public perceive health care fundraising requests shared on social media. </w:t>
      </w:r>
    </w:p>
    <w:p w:rsidR="00381F0C" w:rsidRPr="00D54F60" w:rsidRDefault="00381F0C" w:rsidP="00D54F60">
      <w:pPr>
        <w:pStyle w:val="normal0"/>
        <w:spacing w:after="0" w:line="360" w:lineRule="auto"/>
        <w:jc w:val="both"/>
        <w:rPr>
          <w:rFonts w:ascii="Times New Roman" w:hAnsi="Times New Roman" w:cs="Times New Roman"/>
          <w:b/>
          <w:bCs/>
          <w:sz w:val="26"/>
          <w:szCs w:val="26"/>
        </w:rPr>
      </w:pPr>
      <w:r w:rsidRPr="00D54F60">
        <w:rPr>
          <w:rFonts w:ascii="Times New Roman" w:hAnsi="Times New Roman" w:cs="Times New Roman"/>
          <w:b/>
          <w:bCs/>
          <w:sz w:val="26"/>
          <w:szCs w:val="26"/>
        </w:rPr>
        <w:t>1.2 Statement of the Problem</w:t>
      </w:r>
    </w:p>
    <w:p w:rsidR="00381F0C" w:rsidRPr="00D54F60" w:rsidRDefault="00AF77A3" w:rsidP="00D54F60">
      <w:pPr>
        <w:spacing w:after="0" w:line="360" w:lineRule="auto"/>
        <w:jc w:val="both"/>
        <w:rPr>
          <w:rFonts w:ascii="Times New Roman" w:hAnsi="Times New Roman" w:cs="Times New Roman"/>
          <w:sz w:val="26"/>
          <w:szCs w:val="26"/>
        </w:rPr>
      </w:pPr>
      <w:r w:rsidRPr="00D54F60">
        <w:rPr>
          <w:rFonts w:ascii="Times New Roman" w:hAnsi="Times New Roman" w:cs="Times New Roman"/>
          <w:sz w:val="26"/>
          <w:szCs w:val="26"/>
        </w:rPr>
        <w:tab/>
      </w:r>
      <w:r w:rsidR="00381F0C" w:rsidRPr="00D54F60">
        <w:rPr>
          <w:rFonts w:ascii="Times New Roman" w:hAnsi="Times New Roman" w:cs="Times New Roman"/>
          <w:sz w:val="26"/>
          <w:szCs w:val="26"/>
        </w:rPr>
        <w:t xml:space="preserve">A discourse on fund mobilization for sick in </w:t>
      </w:r>
      <w:r w:rsidR="00A12C1F" w:rsidRPr="00D54F60">
        <w:rPr>
          <w:rFonts w:ascii="Times New Roman" w:hAnsi="Times New Roman" w:cs="Times New Roman"/>
          <w:sz w:val="26"/>
          <w:szCs w:val="26"/>
        </w:rPr>
        <w:t>Kwara state</w:t>
      </w:r>
      <w:r w:rsidR="00381F0C" w:rsidRPr="00D54F60">
        <w:rPr>
          <w:rFonts w:ascii="Times New Roman" w:hAnsi="Times New Roman" w:cs="Times New Roman"/>
          <w:sz w:val="26"/>
          <w:szCs w:val="26"/>
        </w:rPr>
        <w:t xml:space="preserve">  is, however, incomplete without looking at the concept of development and what it entails. Ashong (2021) presents two views that characterize the conceptualization of development. The first point of view approaches development in purely quantitative terms: a boost in gross product (GNP), per capita income, high technology, mass production, urbanization, and massive investment in mass media infrastructure (to increase the </w:t>
      </w:r>
      <w:r w:rsidR="00381F0C" w:rsidRPr="00D54F60">
        <w:rPr>
          <w:rFonts w:ascii="Times New Roman" w:hAnsi="Times New Roman" w:cs="Times New Roman"/>
          <w:sz w:val="26"/>
          <w:szCs w:val="26"/>
        </w:rPr>
        <w:lastRenderedPageBreak/>
        <w:t>volume of information). The latter approach, however, deviates from this quantitative orientation and emphasizes quality of life. This thinking is considered a form of resistance from the Third World that critiques the Western orientation toward the concept of development and how it should be understood. Thus, “the current thinking… is that development must take into consideration human factors. Prominent among the human factors…is integration” (Ashong, 2021).</w:t>
      </w:r>
    </w:p>
    <w:p w:rsidR="00381F0C" w:rsidRPr="00D54F60" w:rsidRDefault="00381F0C" w:rsidP="00D54F60">
      <w:pPr>
        <w:spacing w:after="0" w:line="360" w:lineRule="auto"/>
        <w:jc w:val="both"/>
        <w:rPr>
          <w:rFonts w:ascii="Times New Roman" w:hAnsi="Times New Roman" w:cs="Times New Roman"/>
          <w:b/>
          <w:bCs/>
          <w:sz w:val="26"/>
          <w:szCs w:val="26"/>
        </w:rPr>
      </w:pPr>
      <w:r w:rsidRPr="00D54F60">
        <w:rPr>
          <w:rFonts w:ascii="Times New Roman" w:hAnsi="Times New Roman" w:cs="Times New Roman"/>
          <w:b/>
          <w:bCs/>
          <w:sz w:val="26"/>
          <w:szCs w:val="26"/>
        </w:rPr>
        <w:t>1.3  Research Aim and Objectives</w:t>
      </w:r>
    </w:p>
    <w:p w:rsidR="00381F0C" w:rsidRPr="00D54F60" w:rsidRDefault="00AF77A3" w:rsidP="00D54F60">
      <w:pPr>
        <w:spacing w:after="0" w:line="360" w:lineRule="auto"/>
        <w:jc w:val="both"/>
        <w:rPr>
          <w:rFonts w:ascii="Times New Roman" w:hAnsi="Times New Roman" w:cs="Times New Roman"/>
          <w:sz w:val="26"/>
          <w:szCs w:val="26"/>
        </w:rPr>
      </w:pPr>
      <w:r w:rsidRPr="00D54F60">
        <w:rPr>
          <w:rFonts w:ascii="Times New Roman" w:hAnsi="Times New Roman" w:cs="Times New Roman"/>
          <w:sz w:val="26"/>
          <w:szCs w:val="26"/>
        </w:rPr>
        <w:tab/>
      </w:r>
      <w:r w:rsidR="00381F0C" w:rsidRPr="00D54F60">
        <w:rPr>
          <w:rFonts w:ascii="Times New Roman" w:hAnsi="Times New Roman" w:cs="Times New Roman"/>
          <w:sz w:val="26"/>
          <w:szCs w:val="26"/>
        </w:rPr>
        <w:t xml:space="preserve">This study is aimed towards determining Audience perception on the impact of social media on mobilization of funds for sick </w:t>
      </w:r>
      <w:r w:rsidR="00A12C1F" w:rsidRPr="00D54F60">
        <w:rPr>
          <w:rFonts w:ascii="Times New Roman" w:hAnsi="Times New Roman" w:cs="Times New Roman"/>
          <w:sz w:val="26"/>
          <w:szCs w:val="26"/>
        </w:rPr>
        <w:t>KWARANS</w:t>
      </w:r>
      <w:r w:rsidR="00381F0C" w:rsidRPr="00D54F60">
        <w:rPr>
          <w:rFonts w:ascii="Times New Roman" w:hAnsi="Times New Roman" w:cs="Times New Roman"/>
          <w:sz w:val="26"/>
          <w:szCs w:val="26"/>
        </w:rPr>
        <w:t>. The following objectives are however, drawn to guide the researcher in the course of the research study:</w:t>
      </w:r>
    </w:p>
    <w:p w:rsidR="00381F0C" w:rsidRPr="00D54F60" w:rsidRDefault="00381F0C" w:rsidP="00D54F60">
      <w:pPr>
        <w:numPr>
          <w:ilvl w:val="0"/>
          <w:numId w:val="7"/>
        </w:numPr>
        <w:spacing w:after="0" w:line="360" w:lineRule="auto"/>
        <w:jc w:val="both"/>
        <w:rPr>
          <w:rFonts w:ascii="Times New Roman" w:hAnsi="Times New Roman" w:cs="Times New Roman"/>
          <w:sz w:val="26"/>
          <w:szCs w:val="26"/>
        </w:rPr>
      </w:pPr>
      <w:r w:rsidRPr="00D54F60">
        <w:rPr>
          <w:rFonts w:ascii="Times New Roman" w:hAnsi="Times New Roman" w:cs="Times New Roman"/>
          <w:sz w:val="26"/>
          <w:szCs w:val="26"/>
        </w:rPr>
        <w:t xml:space="preserve">To evaluate the current state of literature that addresses the use of social media for health fund purposes in </w:t>
      </w:r>
      <w:r w:rsidR="00A12C1F" w:rsidRPr="00D54F60">
        <w:rPr>
          <w:rFonts w:ascii="Times New Roman" w:hAnsi="Times New Roman" w:cs="Times New Roman"/>
          <w:sz w:val="26"/>
          <w:szCs w:val="26"/>
        </w:rPr>
        <w:t>Kwara state</w:t>
      </w:r>
      <w:r w:rsidRPr="00D54F60">
        <w:rPr>
          <w:rFonts w:ascii="Times New Roman" w:hAnsi="Times New Roman" w:cs="Times New Roman"/>
          <w:sz w:val="26"/>
          <w:szCs w:val="26"/>
        </w:rPr>
        <w:t xml:space="preserve"> </w:t>
      </w:r>
    </w:p>
    <w:p w:rsidR="00381F0C" w:rsidRPr="00D54F60" w:rsidRDefault="00381F0C" w:rsidP="00D54F60">
      <w:pPr>
        <w:numPr>
          <w:ilvl w:val="0"/>
          <w:numId w:val="7"/>
        </w:numPr>
        <w:spacing w:after="0" w:line="360" w:lineRule="auto"/>
        <w:jc w:val="both"/>
        <w:rPr>
          <w:rFonts w:ascii="Times New Roman" w:hAnsi="Times New Roman" w:cs="Times New Roman"/>
          <w:sz w:val="26"/>
          <w:szCs w:val="26"/>
        </w:rPr>
      </w:pPr>
      <w:r w:rsidRPr="00D54F60">
        <w:rPr>
          <w:rFonts w:ascii="Times New Roman" w:hAnsi="Times New Roman" w:cs="Times New Roman"/>
          <w:sz w:val="26"/>
          <w:szCs w:val="26"/>
        </w:rPr>
        <w:t>To determine whether key issues and implications of so</w:t>
      </w:r>
      <w:r w:rsidR="00AF77A3" w:rsidRPr="00D54F60">
        <w:rPr>
          <w:rFonts w:ascii="Times New Roman" w:hAnsi="Times New Roman" w:cs="Times New Roman"/>
          <w:sz w:val="26"/>
          <w:szCs w:val="26"/>
        </w:rPr>
        <w:t>cial media use in mobilizing fun</w:t>
      </w:r>
      <w:r w:rsidRPr="00D54F60">
        <w:rPr>
          <w:rFonts w:ascii="Times New Roman" w:hAnsi="Times New Roman" w:cs="Times New Roman"/>
          <w:sz w:val="26"/>
          <w:szCs w:val="26"/>
        </w:rPr>
        <w:t xml:space="preserve">ds for health purposes </w:t>
      </w:r>
    </w:p>
    <w:p w:rsidR="00381F0C" w:rsidRPr="00D54F60" w:rsidRDefault="00381F0C" w:rsidP="00D54F60">
      <w:pPr>
        <w:numPr>
          <w:ilvl w:val="0"/>
          <w:numId w:val="7"/>
        </w:numPr>
        <w:spacing w:after="0" w:line="360" w:lineRule="auto"/>
        <w:jc w:val="both"/>
        <w:rPr>
          <w:rFonts w:ascii="Times New Roman" w:hAnsi="Times New Roman" w:cs="Times New Roman"/>
          <w:b/>
          <w:bCs/>
          <w:sz w:val="26"/>
          <w:szCs w:val="26"/>
        </w:rPr>
      </w:pPr>
      <w:r w:rsidRPr="00D54F60">
        <w:rPr>
          <w:rFonts w:ascii="Times New Roman" w:hAnsi="Times New Roman" w:cs="Times New Roman"/>
          <w:sz w:val="26"/>
          <w:szCs w:val="26"/>
        </w:rPr>
        <w:t>To determine the relationships between social media and mobilization of fund for sick</w:t>
      </w:r>
      <w:r w:rsidR="00AF77A3" w:rsidRPr="00D54F60">
        <w:rPr>
          <w:rFonts w:ascii="Times New Roman" w:hAnsi="Times New Roman" w:cs="Times New Roman"/>
          <w:sz w:val="26"/>
          <w:szCs w:val="26"/>
        </w:rPr>
        <w:t xml:space="preserve"> </w:t>
      </w:r>
      <w:r w:rsidR="00A12C1F" w:rsidRPr="00D54F60">
        <w:rPr>
          <w:rFonts w:ascii="Times New Roman" w:hAnsi="Times New Roman" w:cs="Times New Roman"/>
          <w:sz w:val="26"/>
          <w:szCs w:val="26"/>
        </w:rPr>
        <w:t xml:space="preserve">Kwara </w:t>
      </w:r>
      <w:r w:rsidR="00AF77A3" w:rsidRPr="00D54F60">
        <w:rPr>
          <w:rFonts w:ascii="Times New Roman" w:hAnsi="Times New Roman" w:cs="Times New Roman"/>
          <w:sz w:val="26"/>
          <w:szCs w:val="26"/>
        </w:rPr>
        <w:t>.</w:t>
      </w:r>
      <w:r w:rsidRPr="00D54F60">
        <w:rPr>
          <w:rFonts w:ascii="Times New Roman" w:hAnsi="Times New Roman" w:cs="Times New Roman"/>
          <w:b/>
          <w:bCs/>
          <w:sz w:val="26"/>
          <w:szCs w:val="26"/>
        </w:rPr>
        <w:t xml:space="preserve"> </w:t>
      </w:r>
    </w:p>
    <w:p w:rsidR="00BF59FE" w:rsidRPr="00D54F60" w:rsidRDefault="00BF59FE" w:rsidP="00D54F60">
      <w:pPr>
        <w:spacing w:after="0" w:line="360" w:lineRule="auto"/>
        <w:ind w:left="360"/>
        <w:jc w:val="both"/>
        <w:rPr>
          <w:rFonts w:ascii="Times New Roman" w:hAnsi="Times New Roman" w:cs="Times New Roman"/>
          <w:b/>
          <w:bCs/>
          <w:sz w:val="26"/>
          <w:szCs w:val="26"/>
        </w:rPr>
      </w:pPr>
    </w:p>
    <w:p w:rsidR="00381F0C" w:rsidRPr="00D54F60" w:rsidRDefault="00381F0C" w:rsidP="00D54F60">
      <w:pPr>
        <w:spacing w:after="0" w:line="360" w:lineRule="auto"/>
        <w:ind w:left="360"/>
        <w:jc w:val="both"/>
        <w:rPr>
          <w:rFonts w:ascii="Times New Roman" w:hAnsi="Times New Roman" w:cs="Times New Roman"/>
          <w:b/>
          <w:bCs/>
          <w:sz w:val="26"/>
          <w:szCs w:val="26"/>
        </w:rPr>
      </w:pPr>
      <w:r w:rsidRPr="00D54F60">
        <w:rPr>
          <w:rFonts w:ascii="Times New Roman" w:hAnsi="Times New Roman" w:cs="Times New Roman"/>
          <w:b/>
          <w:bCs/>
          <w:sz w:val="26"/>
          <w:szCs w:val="26"/>
        </w:rPr>
        <w:t>1.4 Research Questions</w:t>
      </w:r>
    </w:p>
    <w:p w:rsidR="00381F0C" w:rsidRPr="00D54F60" w:rsidRDefault="00381F0C" w:rsidP="00D54F60">
      <w:pPr>
        <w:numPr>
          <w:ilvl w:val="0"/>
          <w:numId w:val="8"/>
        </w:numPr>
        <w:spacing w:after="0" w:line="360" w:lineRule="auto"/>
        <w:jc w:val="both"/>
        <w:rPr>
          <w:rFonts w:ascii="Times New Roman" w:hAnsi="Times New Roman" w:cs="Times New Roman"/>
          <w:sz w:val="26"/>
          <w:szCs w:val="26"/>
        </w:rPr>
      </w:pPr>
      <w:r w:rsidRPr="00D54F60">
        <w:rPr>
          <w:rFonts w:ascii="Times New Roman" w:hAnsi="Times New Roman" w:cs="Times New Roman"/>
          <w:sz w:val="26"/>
          <w:szCs w:val="26"/>
        </w:rPr>
        <w:t xml:space="preserve">What is the current state of literature that addresses the use of social media for health fund purposes in </w:t>
      </w:r>
      <w:r w:rsidR="00A12C1F" w:rsidRPr="00D54F60">
        <w:rPr>
          <w:rFonts w:ascii="Times New Roman" w:hAnsi="Times New Roman" w:cs="Times New Roman"/>
          <w:sz w:val="26"/>
          <w:szCs w:val="26"/>
        </w:rPr>
        <w:t>Kwara state</w:t>
      </w:r>
      <w:r w:rsidRPr="00D54F60">
        <w:rPr>
          <w:rFonts w:ascii="Times New Roman" w:hAnsi="Times New Roman" w:cs="Times New Roman"/>
          <w:sz w:val="26"/>
          <w:szCs w:val="26"/>
        </w:rPr>
        <w:t>?</w:t>
      </w:r>
    </w:p>
    <w:p w:rsidR="00381F0C" w:rsidRPr="00D54F60" w:rsidRDefault="00381F0C" w:rsidP="00D54F60">
      <w:pPr>
        <w:numPr>
          <w:ilvl w:val="0"/>
          <w:numId w:val="8"/>
        </w:numPr>
        <w:spacing w:after="0" w:line="360" w:lineRule="auto"/>
        <w:jc w:val="both"/>
        <w:rPr>
          <w:rFonts w:ascii="Times New Roman" w:hAnsi="Times New Roman" w:cs="Times New Roman"/>
          <w:sz w:val="26"/>
          <w:szCs w:val="26"/>
        </w:rPr>
      </w:pPr>
      <w:r w:rsidRPr="00D54F60">
        <w:rPr>
          <w:rFonts w:ascii="Times New Roman" w:hAnsi="Times New Roman" w:cs="Times New Roman"/>
          <w:sz w:val="26"/>
          <w:szCs w:val="26"/>
        </w:rPr>
        <w:t>What are the key issues and implications of social media use in mobilizing funds for health purposes?</w:t>
      </w:r>
    </w:p>
    <w:p w:rsidR="00381F0C" w:rsidRPr="00D54F60" w:rsidRDefault="00381F0C" w:rsidP="00D54F60">
      <w:pPr>
        <w:numPr>
          <w:ilvl w:val="0"/>
          <w:numId w:val="8"/>
        </w:numPr>
        <w:spacing w:after="0" w:line="360" w:lineRule="auto"/>
        <w:jc w:val="both"/>
        <w:rPr>
          <w:rFonts w:ascii="Times New Roman" w:hAnsi="Times New Roman" w:cs="Times New Roman"/>
          <w:sz w:val="26"/>
          <w:szCs w:val="26"/>
        </w:rPr>
      </w:pPr>
      <w:r w:rsidRPr="00D54F60">
        <w:rPr>
          <w:rFonts w:ascii="Times New Roman" w:hAnsi="Times New Roman" w:cs="Times New Roman"/>
          <w:sz w:val="26"/>
          <w:szCs w:val="26"/>
        </w:rPr>
        <w:t>W</w:t>
      </w:r>
      <w:r w:rsidRPr="00D54F60">
        <w:rPr>
          <w:rFonts w:ascii="Times New Roman" w:hAnsi="Times New Roman" w:cs="Times New Roman"/>
          <w:b/>
          <w:color w:val="231F20"/>
          <w:sz w:val="26"/>
          <w:szCs w:val="26"/>
        </w:rPr>
        <w:t>h</w:t>
      </w:r>
      <w:r w:rsidRPr="00D54F60">
        <w:rPr>
          <w:rFonts w:ascii="Times New Roman" w:hAnsi="Times New Roman" w:cs="Times New Roman"/>
          <w:sz w:val="26"/>
          <w:szCs w:val="26"/>
        </w:rPr>
        <w:t>at are the relationships between social media and mobilization of fund for sick?</w:t>
      </w:r>
    </w:p>
    <w:p w:rsidR="00381F0C" w:rsidRPr="00D54F60" w:rsidRDefault="00381F0C" w:rsidP="00D54F60">
      <w:pPr>
        <w:spacing w:after="0" w:line="360" w:lineRule="auto"/>
        <w:jc w:val="both"/>
        <w:rPr>
          <w:rFonts w:ascii="Times New Roman" w:hAnsi="Times New Roman" w:cs="Times New Roman"/>
          <w:b/>
          <w:bCs/>
          <w:sz w:val="26"/>
          <w:szCs w:val="26"/>
        </w:rPr>
      </w:pPr>
      <w:r w:rsidRPr="00D54F60">
        <w:rPr>
          <w:rFonts w:ascii="Times New Roman" w:hAnsi="Times New Roman" w:cs="Times New Roman"/>
          <w:b/>
          <w:bCs/>
          <w:sz w:val="26"/>
          <w:szCs w:val="26"/>
        </w:rPr>
        <w:t>1.5 Significance of the Study</w:t>
      </w:r>
    </w:p>
    <w:p w:rsidR="00381F0C" w:rsidRPr="00D54F60" w:rsidRDefault="00381F0C" w:rsidP="00D54F60">
      <w:pPr>
        <w:spacing w:after="0" w:line="360" w:lineRule="auto"/>
        <w:jc w:val="both"/>
        <w:rPr>
          <w:rFonts w:ascii="Times New Roman" w:hAnsi="Times New Roman" w:cs="Times New Roman"/>
          <w:sz w:val="26"/>
          <w:szCs w:val="26"/>
        </w:rPr>
      </w:pPr>
      <w:r w:rsidRPr="00D54F60">
        <w:rPr>
          <w:rFonts w:ascii="Times New Roman" w:hAnsi="Times New Roman" w:cs="Times New Roman"/>
          <w:sz w:val="26"/>
          <w:szCs w:val="26"/>
        </w:rPr>
        <w:t xml:space="preserve">It is the belief of the researcher that at the end of this study knowledge within the framework OT the topic understudy will be updated. Particularly, it will assist people's views on the usefulness of social media in mobilizing funds for health </w:t>
      </w:r>
      <w:r w:rsidRPr="00D54F60">
        <w:rPr>
          <w:rFonts w:ascii="Times New Roman" w:hAnsi="Times New Roman" w:cs="Times New Roman"/>
          <w:sz w:val="26"/>
          <w:szCs w:val="26"/>
        </w:rPr>
        <w:lastRenderedPageBreak/>
        <w:t>purposes. This study will draw the attention of government to empower women to participate in politics through the use of radio, television, firms and motion pictures in their packaging of news reports and events, and to academics in their practice and training of journalist. The government should promote the welfare of women in general. Also the federal government should promote the full utilization of social media in the development of human resources and to bring about their acceptance as full participation in every phase of national development with equal rights.</w:t>
      </w:r>
    </w:p>
    <w:p w:rsidR="00381F0C" w:rsidRPr="00D54F60" w:rsidRDefault="00381F0C" w:rsidP="00D54F60">
      <w:pPr>
        <w:spacing w:after="0" w:line="360" w:lineRule="auto"/>
        <w:jc w:val="both"/>
        <w:rPr>
          <w:rFonts w:ascii="Times New Roman" w:hAnsi="Times New Roman" w:cs="Times New Roman"/>
          <w:b/>
          <w:bCs/>
          <w:sz w:val="26"/>
          <w:szCs w:val="26"/>
        </w:rPr>
      </w:pPr>
      <w:r w:rsidRPr="00D54F60">
        <w:rPr>
          <w:rFonts w:ascii="Times New Roman" w:hAnsi="Times New Roman" w:cs="Times New Roman"/>
          <w:b/>
          <w:bCs/>
          <w:sz w:val="26"/>
          <w:szCs w:val="26"/>
        </w:rPr>
        <w:t>1.6 Scope of the Study</w:t>
      </w:r>
    </w:p>
    <w:p w:rsidR="00381F0C" w:rsidRPr="00D54F60" w:rsidRDefault="00381F0C" w:rsidP="00D54F60">
      <w:pPr>
        <w:spacing w:after="0" w:line="360" w:lineRule="auto"/>
        <w:jc w:val="both"/>
        <w:rPr>
          <w:rFonts w:ascii="Times New Roman" w:hAnsi="Times New Roman" w:cs="Times New Roman"/>
          <w:sz w:val="26"/>
          <w:szCs w:val="26"/>
        </w:rPr>
      </w:pPr>
      <w:r w:rsidRPr="00D54F60">
        <w:rPr>
          <w:rFonts w:ascii="Times New Roman" w:hAnsi="Times New Roman" w:cs="Times New Roman"/>
          <w:sz w:val="26"/>
          <w:szCs w:val="26"/>
        </w:rPr>
        <w:t xml:space="preserve">The study is streamlined to cover the audience perception on the impact of social media on mobilization of funds for sick </w:t>
      </w:r>
      <w:r w:rsidR="006A15F6" w:rsidRPr="00D54F60">
        <w:rPr>
          <w:rFonts w:ascii="Times New Roman" w:hAnsi="Times New Roman" w:cs="Times New Roman"/>
          <w:sz w:val="26"/>
          <w:szCs w:val="26"/>
        </w:rPr>
        <w:t xml:space="preserve"> kwarans</w:t>
      </w:r>
      <w:r w:rsidRPr="00D54F60">
        <w:rPr>
          <w:rFonts w:ascii="Times New Roman" w:hAnsi="Times New Roman" w:cs="Times New Roman"/>
          <w:sz w:val="26"/>
          <w:szCs w:val="26"/>
        </w:rPr>
        <w:t>. This is for proximity and to lessen the financial burden of covering other locations. The scope of the study comprises social media users within the age bracket of 18-50 years. A hundred (100) of these social media users were selected for the research within Kwara State Polytechnic campus and immediate communities</w:t>
      </w:r>
    </w:p>
    <w:p w:rsidR="00381F0C" w:rsidRPr="00D54F60" w:rsidRDefault="00381F0C" w:rsidP="00D54F60">
      <w:pPr>
        <w:spacing w:after="0" w:line="360" w:lineRule="auto"/>
        <w:jc w:val="both"/>
        <w:rPr>
          <w:rFonts w:ascii="Times New Roman" w:hAnsi="Times New Roman" w:cs="Times New Roman"/>
          <w:b/>
          <w:bCs/>
          <w:sz w:val="26"/>
          <w:szCs w:val="26"/>
        </w:rPr>
      </w:pPr>
      <w:r w:rsidRPr="00D54F60">
        <w:rPr>
          <w:rFonts w:ascii="Times New Roman" w:hAnsi="Times New Roman" w:cs="Times New Roman"/>
          <w:b/>
          <w:bCs/>
          <w:sz w:val="26"/>
          <w:szCs w:val="26"/>
        </w:rPr>
        <w:t>1.7 Definition of Key Terms</w:t>
      </w:r>
    </w:p>
    <w:p w:rsidR="00381F0C" w:rsidRPr="00D54F60" w:rsidRDefault="00381F0C" w:rsidP="00D54F60">
      <w:pPr>
        <w:spacing w:after="0" w:line="360" w:lineRule="auto"/>
        <w:jc w:val="both"/>
        <w:rPr>
          <w:rFonts w:ascii="Times New Roman" w:hAnsi="Times New Roman" w:cs="Times New Roman"/>
          <w:sz w:val="26"/>
          <w:szCs w:val="26"/>
        </w:rPr>
      </w:pPr>
      <w:r w:rsidRPr="00D54F60">
        <w:rPr>
          <w:rFonts w:ascii="Times New Roman" w:hAnsi="Times New Roman" w:cs="Times New Roman"/>
          <w:b/>
          <w:bCs/>
          <w:sz w:val="26"/>
          <w:szCs w:val="26"/>
        </w:rPr>
        <w:t>Radio</w:t>
      </w:r>
      <w:r w:rsidRPr="00D54F60">
        <w:rPr>
          <w:rFonts w:ascii="Times New Roman" w:hAnsi="Times New Roman" w:cs="Times New Roman"/>
          <w:sz w:val="26"/>
          <w:szCs w:val="26"/>
        </w:rPr>
        <w:t>: It includes television and radio which are means of communicating to heterogencous and homogenous audience.</w:t>
      </w:r>
    </w:p>
    <w:p w:rsidR="00381F0C" w:rsidRPr="00D54F60" w:rsidRDefault="00381F0C" w:rsidP="00D54F60">
      <w:pPr>
        <w:spacing w:after="0" w:line="360" w:lineRule="auto"/>
        <w:jc w:val="both"/>
        <w:rPr>
          <w:rFonts w:ascii="Times New Roman" w:hAnsi="Times New Roman" w:cs="Times New Roman"/>
          <w:sz w:val="26"/>
          <w:szCs w:val="26"/>
        </w:rPr>
      </w:pPr>
      <w:r w:rsidRPr="00D54F60">
        <w:rPr>
          <w:rFonts w:ascii="Times New Roman" w:hAnsi="Times New Roman" w:cs="Times New Roman"/>
          <w:b/>
          <w:bCs/>
          <w:sz w:val="26"/>
          <w:szCs w:val="26"/>
        </w:rPr>
        <w:t>Mobilizing</w:t>
      </w:r>
      <w:r w:rsidRPr="00D54F60">
        <w:rPr>
          <w:rFonts w:ascii="Times New Roman" w:hAnsi="Times New Roman" w:cs="Times New Roman"/>
          <w:sz w:val="26"/>
          <w:szCs w:val="26"/>
        </w:rPr>
        <w:t xml:space="preserve">: It has to do with organizing or preparing people for a particular purpose. </w:t>
      </w:r>
    </w:p>
    <w:p w:rsidR="00381F0C" w:rsidRPr="00D54F60" w:rsidRDefault="00381F0C" w:rsidP="00D54F60">
      <w:pPr>
        <w:spacing w:after="0" w:line="360" w:lineRule="auto"/>
        <w:jc w:val="both"/>
        <w:rPr>
          <w:rFonts w:ascii="Times New Roman" w:hAnsi="Times New Roman" w:cs="Times New Roman"/>
          <w:sz w:val="26"/>
          <w:szCs w:val="26"/>
        </w:rPr>
      </w:pPr>
      <w:r w:rsidRPr="00D54F60">
        <w:rPr>
          <w:rFonts w:ascii="Times New Roman" w:hAnsi="Times New Roman" w:cs="Times New Roman"/>
          <w:b/>
          <w:bCs/>
          <w:sz w:val="26"/>
          <w:szCs w:val="26"/>
        </w:rPr>
        <w:t>Women</w:t>
      </w:r>
      <w:r w:rsidRPr="00D54F60">
        <w:rPr>
          <w:rFonts w:ascii="Times New Roman" w:hAnsi="Times New Roman" w:cs="Times New Roman"/>
          <w:sz w:val="26"/>
          <w:szCs w:val="26"/>
        </w:rPr>
        <w:t>: womanly-having qualities held to be appropriate.</w:t>
      </w:r>
    </w:p>
    <w:p w:rsidR="00381F0C" w:rsidRPr="00D54F60" w:rsidRDefault="00381F0C" w:rsidP="00D54F60">
      <w:pPr>
        <w:spacing w:after="0" w:line="360" w:lineRule="auto"/>
        <w:jc w:val="both"/>
        <w:rPr>
          <w:rFonts w:ascii="Times New Roman" w:hAnsi="Times New Roman" w:cs="Times New Roman"/>
          <w:sz w:val="26"/>
          <w:szCs w:val="26"/>
        </w:rPr>
      </w:pPr>
      <w:r w:rsidRPr="00D54F60">
        <w:rPr>
          <w:rFonts w:ascii="Times New Roman" w:hAnsi="Times New Roman" w:cs="Times New Roman"/>
          <w:b/>
          <w:bCs/>
          <w:sz w:val="26"/>
          <w:szCs w:val="26"/>
        </w:rPr>
        <w:t>Participation</w:t>
      </w:r>
      <w:r w:rsidRPr="00D54F60">
        <w:rPr>
          <w:rFonts w:ascii="Times New Roman" w:hAnsi="Times New Roman" w:cs="Times New Roman"/>
          <w:sz w:val="26"/>
          <w:szCs w:val="26"/>
        </w:rPr>
        <w:t>: Taking active part in that particular activity or event.</w:t>
      </w:r>
    </w:p>
    <w:p w:rsidR="00381F0C" w:rsidRPr="00D54F60" w:rsidRDefault="00381F0C" w:rsidP="00D54F60">
      <w:pPr>
        <w:spacing w:after="0" w:line="360" w:lineRule="auto"/>
        <w:jc w:val="both"/>
        <w:rPr>
          <w:rFonts w:ascii="Times New Roman" w:hAnsi="Times New Roman" w:cs="Times New Roman"/>
          <w:sz w:val="26"/>
          <w:szCs w:val="26"/>
        </w:rPr>
      </w:pPr>
      <w:r w:rsidRPr="00D54F60">
        <w:rPr>
          <w:rFonts w:ascii="Times New Roman" w:hAnsi="Times New Roman" w:cs="Times New Roman"/>
          <w:b/>
          <w:bCs/>
          <w:sz w:val="26"/>
          <w:szCs w:val="26"/>
        </w:rPr>
        <w:t>Politics</w:t>
      </w:r>
      <w:r w:rsidRPr="00D54F60">
        <w:rPr>
          <w:rFonts w:ascii="Times New Roman" w:hAnsi="Times New Roman" w:cs="Times New Roman"/>
          <w:sz w:val="26"/>
          <w:szCs w:val="26"/>
        </w:rPr>
        <w:t>: A competition between political parties towards who or which party assumes political leadership.</w:t>
      </w:r>
    </w:p>
    <w:p w:rsidR="00381F0C" w:rsidRPr="00D54F60" w:rsidRDefault="00381F0C" w:rsidP="00D54F60">
      <w:pPr>
        <w:spacing w:after="0" w:line="360" w:lineRule="auto"/>
        <w:jc w:val="both"/>
        <w:rPr>
          <w:rFonts w:ascii="Times New Roman" w:hAnsi="Times New Roman" w:cs="Times New Roman"/>
          <w:sz w:val="26"/>
          <w:szCs w:val="26"/>
        </w:rPr>
      </w:pPr>
      <w:r w:rsidRPr="00D54F60">
        <w:rPr>
          <w:rFonts w:ascii="Times New Roman" w:hAnsi="Times New Roman" w:cs="Times New Roman"/>
          <w:b/>
          <w:sz w:val="26"/>
          <w:szCs w:val="26"/>
        </w:rPr>
        <w:t>Youths</w:t>
      </w:r>
      <w:r w:rsidRPr="00D54F60">
        <w:rPr>
          <w:rFonts w:ascii="Times New Roman" w:hAnsi="Times New Roman" w:cs="Times New Roman"/>
          <w:sz w:val="26"/>
          <w:szCs w:val="26"/>
        </w:rPr>
        <w:t>: Youth is the time of life when one is young. The word, youth, can also mean the time between childhood and adulthood, but it can also refer to one's peak, in terms of health or the period of life known as being a young adult.</w:t>
      </w:r>
    </w:p>
    <w:p w:rsidR="00381F0C" w:rsidRPr="00D54F60" w:rsidRDefault="00381F0C" w:rsidP="00D54F60">
      <w:pPr>
        <w:spacing w:after="0" w:line="360" w:lineRule="auto"/>
        <w:jc w:val="both"/>
        <w:rPr>
          <w:rFonts w:ascii="Times New Roman" w:hAnsi="Times New Roman" w:cs="Times New Roman"/>
          <w:sz w:val="26"/>
          <w:szCs w:val="26"/>
        </w:rPr>
      </w:pPr>
      <w:r w:rsidRPr="00D54F60">
        <w:rPr>
          <w:rFonts w:ascii="Times New Roman" w:hAnsi="Times New Roman" w:cs="Times New Roman"/>
          <w:b/>
          <w:sz w:val="26"/>
          <w:szCs w:val="26"/>
        </w:rPr>
        <w:t>Social media:</w:t>
      </w:r>
      <w:r w:rsidRPr="00D54F60">
        <w:rPr>
          <w:rFonts w:ascii="Times New Roman" w:hAnsi="Times New Roman" w:cs="Times New Roman"/>
          <w:sz w:val="26"/>
          <w:szCs w:val="26"/>
        </w:rPr>
        <w:t xml:space="preserve"> </w:t>
      </w:r>
      <w:r w:rsidRPr="00D54F60">
        <w:rPr>
          <w:rFonts w:ascii="Times New Roman" w:hAnsi="Times New Roman" w:cs="Times New Roman"/>
          <w:bCs/>
          <w:sz w:val="26"/>
          <w:szCs w:val="26"/>
        </w:rPr>
        <w:t>Social media</w:t>
      </w:r>
      <w:r w:rsidRPr="00D54F60">
        <w:rPr>
          <w:rFonts w:ascii="Times New Roman" w:hAnsi="Times New Roman" w:cs="Times New Roman"/>
          <w:sz w:val="26"/>
          <w:szCs w:val="26"/>
        </w:rPr>
        <w:t> is digital technology that allows the sharing of ideas and information, including text an</w:t>
      </w:r>
      <w:r w:rsidR="006A15F6" w:rsidRPr="00D54F60">
        <w:rPr>
          <w:rFonts w:ascii="Times New Roman" w:hAnsi="Times New Roman" w:cs="Times New Roman"/>
          <w:sz w:val="26"/>
          <w:szCs w:val="26"/>
        </w:rPr>
        <w:t xml:space="preserve"> </w:t>
      </w:r>
      <w:r w:rsidRPr="00D54F60">
        <w:rPr>
          <w:rFonts w:ascii="Times New Roman" w:hAnsi="Times New Roman" w:cs="Times New Roman"/>
          <w:sz w:val="26"/>
          <w:szCs w:val="26"/>
        </w:rPr>
        <w:t>d visuals, through virtual networks and communities.</w:t>
      </w:r>
    </w:p>
    <w:p w:rsidR="00381F0C" w:rsidRPr="00D54F60" w:rsidRDefault="00381F0C" w:rsidP="00D54F60">
      <w:pPr>
        <w:spacing w:after="0" w:line="360" w:lineRule="auto"/>
        <w:jc w:val="both"/>
        <w:rPr>
          <w:rFonts w:ascii="Times New Roman" w:hAnsi="Times New Roman" w:cs="Times New Roman"/>
          <w:sz w:val="26"/>
          <w:szCs w:val="26"/>
        </w:rPr>
      </w:pPr>
      <w:r w:rsidRPr="00D54F60">
        <w:rPr>
          <w:rFonts w:ascii="Times New Roman" w:hAnsi="Times New Roman" w:cs="Times New Roman"/>
          <w:sz w:val="26"/>
          <w:szCs w:val="26"/>
        </w:rPr>
        <w:br w:type="page"/>
      </w:r>
    </w:p>
    <w:p w:rsidR="00381F0C" w:rsidRPr="00D54F60" w:rsidRDefault="00381F0C" w:rsidP="00D54F60">
      <w:pPr>
        <w:pStyle w:val="normal0"/>
        <w:spacing w:after="0" w:line="360" w:lineRule="auto"/>
        <w:jc w:val="center"/>
        <w:rPr>
          <w:rFonts w:ascii="Times New Roman" w:hAnsi="Times New Roman" w:cs="Times New Roman"/>
          <w:b/>
          <w:bCs/>
          <w:sz w:val="26"/>
          <w:szCs w:val="26"/>
        </w:rPr>
      </w:pPr>
      <w:r w:rsidRPr="00D54F60">
        <w:rPr>
          <w:rFonts w:ascii="Times New Roman" w:hAnsi="Times New Roman" w:cs="Times New Roman"/>
          <w:b/>
          <w:bCs/>
          <w:sz w:val="26"/>
          <w:szCs w:val="26"/>
        </w:rPr>
        <w:lastRenderedPageBreak/>
        <w:t>CHAPTER TWO</w:t>
      </w:r>
    </w:p>
    <w:p w:rsidR="00381F0C" w:rsidRPr="00D54F60" w:rsidRDefault="00381F0C" w:rsidP="00D54F60">
      <w:pPr>
        <w:pStyle w:val="normal0"/>
        <w:spacing w:after="0" w:line="360" w:lineRule="auto"/>
        <w:jc w:val="center"/>
        <w:rPr>
          <w:rFonts w:ascii="Times New Roman" w:hAnsi="Times New Roman" w:cs="Times New Roman"/>
          <w:b/>
          <w:bCs/>
          <w:sz w:val="26"/>
          <w:szCs w:val="26"/>
        </w:rPr>
      </w:pPr>
      <w:r w:rsidRPr="00D54F60">
        <w:rPr>
          <w:rFonts w:ascii="Times New Roman" w:hAnsi="Times New Roman" w:cs="Times New Roman"/>
          <w:b/>
          <w:bCs/>
          <w:sz w:val="26"/>
          <w:szCs w:val="26"/>
        </w:rPr>
        <w:t>LITERATURE REVIEW</w:t>
      </w:r>
    </w:p>
    <w:p w:rsidR="00381F0C" w:rsidRPr="00D54F60" w:rsidRDefault="00381F0C" w:rsidP="00D54F60">
      <w:pPr>
        <w:pStyle w:val="normal0"/>
        <w:spacing w:after="0" w:line="360" w:lineRule="auto"/>
        <w:jc w:val="both"/>
        <w:rPr>
          <w:rFonts w:ascii="Times New Roman" w:hAnsi="Times New Roman" w:cs="Times New Roman"/>
          <w:b/>
          <w:bCs/>
          <w:sz w:val="26"/>
          <w:szCs w:val="26"/>
        </w:rPr>
      </w:pPr>
      <w:r w:rsidRPr="00D54F60">
        <w:rPr>
          <w:rFonts w:ascii="Times New Roman" w:hAnsi="Times New Roman" w:cs="Times New Roman"/>
          <w:b/>
          <w:bCs/>
          <w:sz w:val="26"/>
          <w:szCs w:val="26"/>
        </w:rPr>
        <w:t>2.0 INTRODUCTION</w:t>
      </w:r>
    </w:p>
    <w:p w:rsidR="00381F0C" w:rsidRPr="00D54F60" w:rsidRDefault="00381F0C" w:rsidP="00D54F60">
      <w:pPr>
        <w:pStyle w:val="normal0"/>
        <w:spacing w:after="0" w:line="360" w:lineRule="auto"/>
        <w:jc w:val="both"/>
        <w:rPr>
          <w:rFonts w:ascii="Times New Roman" w:hAnsi="Times New Roman" w:cs="Times New Roman"/>
          <w:sz w:val="26"/>
          <w:szCs w:val="26"/>
        </w:rPr>
      </w:pPr>
      <w:r w:rsidRPr="00D54F60">
        <w:rPr>
          <w:rFonts w:ascii="Times New Roman" w:hAnsi="Times New Roman" w:cs="Times New Roman"/>
          <w:sz w:val="26"/>
          <w:szCs w:val="26"/>
        </w:rPr>
        <w:tab/>
        <w:t>Literature review is an aspect of research study where a researcher tends to consult several sources and depots of knowledge such in the quest to substantiate a new thesis. This is done in respect to the phenomenon understudy. According to Creswell (2005)., a review of the literature is a written Summary such as journal articles, books and other documents that describes the past and current state of information, organizes the literature into topics and documents a need for a proposed study." The review can either be aimed to criticize or validate previous tenets and assumptions about a particular variable or social phenomenon. Arshed &amp; Dansen (2015) stated that the purpose of a literature review relies on educating the researchers in the topic area and understanding previous formulated research before having the chance to introduce a new argument or justification in a field of study of interest.</w:t>
      </w:r>
    </w:p>
    <w:p w:rsidR="00381F0C" w:rsidRPr="00D54F60" w:rsidRDefault="00381F0C" w:rsidP="00D54F60">
      <w:pPr>
        <w:pStyle w:val="normal0"/>
        <w:spacing w:after="0" w:line="360" w:lineRule="auto"/>
        <w:jc w:val="both"/>
        <w:rPr>
          <w:rFonts w:ascii="Times New Roman" w:hAnsi="Times New Roman" w:cs="Times New Roman"/>
          <w:sz w:val="26"/>
          <w:szCs w:val="26"/>
        </w:rPr>
      </w:pPr>
      <w:r w:rsidRPr="00D54F60">
        <w:rPr>
          <w:rFonts w:ascii="Times New Roman" w:hAnsi="Times New Roman" w:cs="Times New Roman"/>
          <w:sz w:val="26"/>
          <w:szCs w:val="26"/>
        </w:rPr>
        <w:tab/>
        <w:t>On this avowal, this chapter is partitioned into: conceptual framework; theoretical approach; and review of related study.</w:t>
      </w:r>
    </w:p>
    <w:p w:rsidR="00381F0C" w:rsidRPr="00D54F60" w:rsidRDefault="00381F0C" w:rsidP="00D54F60">
      <w:pPr>
        <w:pStyle w:val="normal0"/>
        <w:spacing w:after="0" w:line="360" w:lineRule="auto"/>
        <w:jc w:val="both"/>
        <w:rPr>
          <w:rFonts w:ascii="Times New Roman" w:hAnsi="Times New Roman" w:cs="Times New Roman"/>
          <w:b/>
          <w:sz w:val="26"/>
          <w:szCs w:val="26"/>
        </w:rPr>
      </w:pPr>
      <w:r w:rsidRPr="00D54F60">
        <w:rPr>
          <w:rFonts w:ascii="Times New Roman" w:hAnsi="Times New Roman" w:cs="Times New Roman"/>
          <w:b/>
          <w:sz w:val="26"/>
          <w:szCs w:val="26"/>
        </w:rPr>
        <w:t>2.1 CONCEPTUAL FRAMEWORK</w:t>
      </w:r>
    </w:p>
    <w:p w:rsidR="00381F0C" w:rsidRPr="00D54F60" w:rsidRDefault="00381F0C" w:rsidP="00D54F60">
      <w:pPr>
        <w:pStyle w:val="normal0"/>
        <w:spacing w:after="0" w:line="360" w:lineRule="auto"/>
        <w:jc w:val="both"/>
        <w:rPr>
          <w:rFonts w:ascii="Times New Roman" w:hAnsi="Times New Roman" w:cs="Times New Roman"/>
          <w:b/>
          <w:bCs/>
          <w:sz w:val="26"/>
          <w:szCs w:val="26"/>
        </w:rPr>
      </w:pPr>
      <w:r w:rsidRPr="00D54F60">
        <w:rPr>
          <w:rFonts w:ascii="Times New Roman" w:hAnsi="Times New Roman" w:cs="Times New Roman"/>
          <w:b/>
          <w:bCs/>
          <w:sz w:val="26"/>
          <w:szCs w:val="26"/>
        </w:rPr>
        <w:t>2.1.1 Concept of Social Media</w:t>
      </w:r>
    </w:p>
    <w:p w:rsidR="00381F0C" w:rsidRPr="00D54F60" w:rsidRDefault="00381F0C" w:rsidP="00D54F60">
      <w:pPr>
        <w:spacing w:after="0" w:line="360" w:lineRule="auto"/>
        <w:jc w:val="both"/>
        <w:rPr>
          <w:rFonts w:ascii="Times New Roman" w:hAnsi="Times New Roman" w:cs="Times New Roman"/>
          <w:sz w:val="26"/>
          <w:szCs w:val="26"/>
        </w:rPr>
      </w:pPr>
      <w:r w:rsidRPr="00D54F60">
        <w:rPr>
          <w:rFonts w:ascii="Times New Roman" w:hAnsi="Times New Roman" w:cs="Times New Roman"/>
          <w:sz w:val="26"/>
          <w:szCs w:val="26"/>
        </w:rPr>
        <w:tab/>
        <w:t>Social media can be broadly defined as the set of interactive internet application that facilitate (collaborative or individual) creation, duration and sharing of user generated content. Example of social media platforms are numerous and varied. They include Facebook, Twitter, pasting Sites, You Tube and Instagram. Social media platforms all shared the above mention characteristic but are unique from one another in many aspects. Platform often vary in their architecture norms and users bases.</w:t>
      </w:r>
    </w:p>
    <w:p w:rsidR="00381F0C" w:rsidRPr="00D54F60" w:rsidRDefault="00381F0C" w:rsidP="00D54F60">
      <w:pPr>
        <w:spacing w:after="0" w:line="360" w:lineRule="auto"/>
        <w:ind w:firstLine="720"/>
        <w:jc w:val="both"/>
        <w:rPr>
          <w:rFonts w:ascii="Times New Roman" w:hAnsi="Times New Roman" w:cs="Times New Roman"/>
          <w:sz w:val="26"/>
          <w:szCs w:val="26"/>
        </w:rPr>
      </w:pPr>
      <w:r w:rsidRPr="00D54F60">
        <w:rPr>
          <w:rFonts w:ascii="Times New Roman" w:hAnsi="Times New Roman" w:cs="Times New Roman"/>
          <w:sz w:val="26"/>
          <w:szCs w:val="26"/>
        </w:rPr>
        <w:t xml:space="preserve">In working to differentiate between different kinds of social media platforms, scholars distinguish and label several subsets of social media, with a particular on social media network sites Boyd and Ellison (2017) explicitly differentiate social </w:t>
      </w:r>
      <w:r w:rsidRPr="00D54F60">
        <w:rPr>
          <w:rFonts w:ascii="Times New Roman" w:hAnsi="Times New Roman" w:cs="Times New Roman"/>
          <w:sz w:val="26"/>
          <w:szCs w:val="26"/>
        </w:rPr>
        <w:lastRenderedPageBreak/>
        <w:t xml:space="preserve">network sites from social networking sit They argue that social networking implies meeting new people and making new connections, which contrast with actual users practices. Specifically, social network site users tend to interact with existing rather than new social contacts. Examples of social network sites include Facebook, Myspace, You Tube and live journal. </w:t>
      </w:r>
    </w:p>
    <w:p w:rsidR="00381F0C" w:rsidRPr="00D54F60" w:rsidRDefault="00381F0C" w:rsidP="00D54F60">
      <w:pPr>
        <w:spacing w:after="0" w:line="360" w:lineRule="auto"/>
        <w:jc w:val="both"/>
        <w:rPr>
          <w:rFonts w:ascii="Times New Roman" w:hAnsi="Times New Roman" w:cs="Times New Roman"/>
          <w:sz w:val="26"/>
          <w:szCs w:val="26"/>
        </w:rPr>
      </w:pPr>
      <w:r w:rsidRPr="00D54F60">
        <w:rPr>
          <w:rFonts w:ascii="Times New Roman" w:hAnsi="Times New Roman" w:cs="Times New Roman"/>
          <w:sz w:val="26"/>
          <w:szCs w:val="26"/>
        </w:rPr>
        <w:tab/>
        <w:t xml:space="preserve">A second subcategory of social media consists of microbloging sites. These allow users to tribute short messages to a broad audience. Often through links and images. Such sites have explicit limits on the number of characters or amount of content allowed per message. Titter the predominant microbloging site in the United States and Weibo, chaina's suite of microbloging sites; limit each message to 140 characters. Vine, Twitter's video application, limit clips to 6 seconds (Ashong 2021) </w:t>
      </w:r>
    </w:p>
    <w:p w:rsidR="00381F0C" w:rsidRPr="00D54F60" w:rsidRDefault="00381F0C" w:rsidP="00D54F60">
      <w:pPr>
        <w:spacing w:after="0" w:line="360" w:lineRule="auto"/>
        <w:jc w:val="both"/>
        <w:rPr>
          <w:rFonts w:ascii="Times New Roman" w:hAnsi="Times New Roman" w:cs="Times New Roman"/>
          <w:sz w:val="26"/>
          <w:szCs w:val="26"/>
        </w:rPr>
      </w:pPr>
      <w:r w:rsidRPr="00D54F60">
        <w:rPr>
          <w:rFonts w:ascii="Times New Roman" w:hAnsi="Times New Roman" w:cs="Times New Roman"/>
          <w:sz w:val="26"/>
          <w:szCs w:val="26"/>
        </w:rPr>
        <w:t xml:space="preserve">In addition to the label of social media, the contemporary internet characterized by interactivity and user generated content Is also known as "Web 2 0” some that argue that the newest are of digital technologies, characterized by user collaboration end cooperation can be labeled “Web 3.0 ‘’others, however, contend that web 1.0, 2 0, and 3.0 are better understood as variations in user practice rather than technological capability, of particular relevance, social meds users, ho can engage in participatory and collaborative activities online, also utilize social media platforms to send email type messages, or to engage In asynchrous discussions, both of which characterize the Web 1.0 era (Barassis &amp; Trere, 2012). </w:t>
      </w:r>
    </w:p>
    <w:p w:rsidR="00381F0C" w:rsidRPr="00D54F60" w:rsidRDefault="00381F0C" w:rsidP="00D54F60">
      <w:pPr>
        <w:spacing w:after="0" w:line="360" w:lineRule="auto"/>
        <w:jc w:val="both"/>
        <w:rPr>
          <w:rFonts w:ascii="Times New Roman" w:hAnsi="Times New Roman" w:cs="Times New Roman"/>
          <w:sz w:val="26"/>
          <w:szCs w:val="26"/>
        </w:rPr>
      </w:pPr>
      <w:r w:rsidRPr="00D54F60">
        <w:rPr>
          <w:rFonts w:ascii="Times New Roman" w:hAnsi="Times New Roman" w:cs="Times New Roman"/>
          <w:sz w:val="26"/>
          <w:szCs w:val="26"/>
        </w:rPr>
        <w:t xml:space="preserve">Researchers at the pew internet and America life project shows that 69,% of all use internet seers participate in some of social media with (Rapp and Ackermannn, 2016), with Facebook he most popular brand, utilized by 66% of internet users. Youths are significantly more likely than old adult to participate in social media with 75% versus 63% participate, respectively. Those who are younger (under 30) are significantly more likely to use social media than those who are older (50 and above), and those with either very high or low incomes have significantly higher social media participation rate than those with middle incomes. </w:t>
      </w:r>
    </w:p>
    <w:p w:rsidR="00381F0C" w:rsidRPr="00D54F60" w:rsidRDefault="00381F0C" w:rsidP="00D54F60">
      <w:pPr>
        <w:spacing w:after="0" w:line="360" w:lineRule="auto"/>
        <w:jc w:val="both"/>
        <w:rPr>
          <w:rFonts w:ascii="Times New Roman" w:hAnsi="Times New Roman" w:cs="Times New Roman"/>
          <w:sz w:val="26"/>
          <w:szCs w:val="26"/>
        </w:rPr>
      </w:pPr>
      <w:r w:rsidRPr="00D54F60">
        <w:rPr>
          <w:rFonts w:ascii="Times New Roman" w:hAnsi="Times New Roman" w:cs="Times New Roman"/>
          <w:sz w:val="26"/>
          <w:szCs w:val="26"/>
        </w:rPr>
        <w:lastRenderedPageBreak/>
        <w:t xml:space="preserve">These no significant racial difference in social media usage (Brenner 2012). The United States, hare are strong global variations In social media use by age, with the young (18 - 19) far more likely to use social media than their older counterparts (50+). For instance, 71% of 18-29 year olds in Japan use social media as compare with 8% of those 50 and older (pew research centre 2012) </w:t>
      </w:r>
    </w:p>
    <w:p w:rsidR="00381F0C" w:rsidRPr="00D54F60" w:rsidRDefault="00381F0C" w:rsidP="00D54F60">
      <w:pPr>
        <w:spacing w:after="0" w:line="360" w:lineRule="auto"/>
        <w:jc w:val="both"/>
        <w:rPr>
          <w:rFonts w:ascii="Times New Roman" w:hAnsi="Times New Roman" w:cs="Times New Roman"/>
          <w:b/>
          <w:sz w:val="26"/>
          <w:szCs w:val="26"/>
        </w:rPr>
      </w:pPr>
      <w:r w:rsidRPr="00D54F60">
        <w:rPr>
          <w:rFonts w:ascii="Times New Roman" w:hAnsi="Times New Roman" w:cs="Times New Roman"/>
          <w:b/>
          <w:sz w:val="26"/>
          <w:szCs w:val="26"/>
        </w:rPr>
        <w:t xml:space="preserve">2.1.2 TYPES OF SOCIAL MEDIA </w:t>
      </w:r>
    </w:p>
    <w:p w:rsidR="00381F0C" w:rsidRPr="00D54F60" w:rsidRDefault="00381F0C" w:rsidP="00D54F60">
      <w:pPr>
        <w:spacing w:after="0" w:line="360" w:lineRule="auto"/>
        <w:jc w:val="both"/>
        <w:rPr>
          <w:rFonts w:ascii="Times New Roman" w:hAnsi="Times New Roman" w:cs="Times New Roman"/>
          <w:sz w:val="26"/>
          <w:szCs w:val="26"/>
        </w:rPr>
      </w:pPr>
      <w:r w:rsidRPr="00D54F60">
        <w:rPr>
          <w:rFonts w:ascii="Times New Roman" w:hAnsi="Times New Roman" w:cs="Times New Roman"/>
          <w:sz w:val="26"/>
          <w:szCs w:val="26"/>
        </w:rPr>
        <w:tab/>
        <w:t xml:space="preserve">Traditional social networking sites such as Facebook, Linkedin, X (formally twitter) threads. Image based social media e. g Instagram, TikTok, Snapchat (photo mode). Used for visual storytelling, brand bullding and commercial. Short form video social media example Instagram Reels, Tiktok, You Tube shorts used for sharing form content (usually between five seconds and ninety seconds long). Discussion forums such as Reddy, Quoras used for asking questions, answering, networking and form community around niche and internet based topics. </w:t>
      </w:r>
    </w:p>
    <w:p w:rsidR="00381F0C" w:rsidRPr="00D54F60" w:rsidRDefault="00381F0C" w:rsidP="00D54F60">
      <w:pPr>
        <w:spacing w:after="0" w:line="360" w:lineRule="auto"/>
        <w:jc w:val="both"/>
        <w:rPr>
          <w:rFonts w:ascii="Times New Roman" w:hAnsi="Times New Roman" w:cs="Times New Roman"/>
          <w:b/>
          <w:sz w:val="26"/>
          <w:szCs w:val="26"/>
        </w:rPr>
      </w:pPr>
      <w:r w:rsidRPr="00D54F60">
        <w:rPr>
          <w:rFonts w:ascii="Times New Roman" w:hAnsi="Times New Roman" w:cs="Times New Roman"/>
          <w:b/>
          <w:sz w:val="26"/>
          <w:szCs w:val="26"/>
        </w:rPr>
        <w:t xml:space="preserve">2.1.2 ADVANTAGES AND DISADVANTAGES OF SOCIAL MEDIA </w:t>
      </w:r>
    </w:p>
    <w:p w:rsidR="00381F0C" w:rsidRPr="00D54F60" w:rsidRDefault="00381F0C" w:rsidP="00D54F60">
      <w:pPr>
        <w:numPr>
          <w:ilvl w:val="0"/>
          <w:numId w:val="9"/>
        </w:numPr>
        <w:spacing w:after="0" w:line="360" w:lineRule="auto"/>
        <w:ind w:left="450"/>
        <w:jc w:val="both"/>
        <w:rPr>
          <w:rFonts w:ascii="Times New Roman" w:hAnsi="Times New Roman" w:cs="Times New Roman"/>
          <w:sz w:val="26"/>
          <w:szCs w:val="26"/>
        </w:rPr>
      </w:pPr>
      <w:r w:rsidRPr="00D54F60">
        <w:rPr>
          <w:rFonts w:ascii="Times New Roman" w:hAnsi="Times New Roman" w:cs="Times New Roman"/>
          <w:b/>
          <w:sz w:val="26"/>
          <w:szCs w:val="26"/>
        </w:rPr>
        <w:t>A GLOBAL CONNECTIVITY:</w:t>
      </w:r>
      <w:r w:rsidRPr="00D54F60">
        <w:rPr>
          <w:rFonts w:ascii="Times New Roman" w:hAnsi="Times New Roman" w:cs="Times New Roman"/>
          <w:sz w:val="26"/>
          <w:szCs w:val="26"/>
        </w:rPr>
        <w:t xml:space="preserve"> social media has enabled excellent global communication. It is now possible to connect with users from all around the world. It is also feasible to exchange large amounts of information, develop relationships and enable global connections. </w:t>
      </w:r>
    </w:p>
    <w:p w:rsidR="00381F0C" w:rsidRPr="00D54F60" w:rsidRDefault="00381F0C" w:rsidP="00D54F60">
      <w:pPr>
        <w:numPr>
          <w:ilvl w:val="0"/>
          <w:numId w:val="9"/>
        </w:numPr>
        <w:spacing w:after="0" w:line="360" w:lineRule="auto"/>
        <w:ind w:left="450"/>
        <w:jc w:val="both"/>
        <w:rPr>
          <w:rFonts w:ascii="Times New Roman" w:hAnsi="Times New Roman" w:cs="Times New Roman"/>
          <w:sz w:val="26"/>
          <w:szCs w:val="26"/>
        </w:rPr>
      </w:pPr>
      <w:r w:rsidRPr="00D54F60">
        <w:rPr>
          <w:rFonts w:ascii="Times New Roman" w:hAnsi="Times New Roman" w:cs="Times New Roman"/>
          <w:b/>
          <w:sz w:val="26"/>
          <w:szCs w:val="26"/>
        </w:rPr>
        <w:t>AN EXCELLENT TOOL FOR COMMUNICATION:</w:t>
      </w:r>
      <w:r w:rsidRPr="00D54F60">
        <w:rPr>
          <w:rFonts w:ascii="Times New Roman" w:hAnsi="Times New Roman" w:cs="Times New Roman"/>
          <w:sz w:val="26"/>
          <w:szCs w:val="26"/>
        </w:rPr>
        <w:t xml:space="preserve"> Social media has proven to be and effective tool for facilitating the learning of new sits and concept. Social media platform encourages learning by bringing together educators &amp; professionals with students &amp; learners from different groups. </w:t>
      </w:r>
    </w:p>
    <w:p w:rsidR="00381F0C" w:rsidRPr="00D54F60" w:rsidRDefault="00381F0C" w:rsidP="00D54F60">
      <w:pPr>
        <w:numPr>
          <w:ilvl w:val="0"/>
          <w:numId w:val="9"/>
        </w:numPr>
        <w:spacing w:after="0" w:line="360" w:lineRule="auto"/>
        <w:ind w:left="450"/>
        <w:jc w:val="both"/>
        <w:rPr>
          <w:rFonts w:ascii="Times New Roman" w:hAnsi="Times New Roman" w:cs="Times New Roman"/>
          <w:sz w:val="26"/>
          <w:szCs w:val="26"/>
        </w:rPr>
      </w:pPr>
      <w:r w:rsidRPr="00D54F60">
        <w:rPr>
          <w:rFonts w:ascii="Times New Roman" w:hAnsi="Times New Roman" w:cs="Times New Roman"/>
          <w:b/>
          <w:sz w:val="26"/>
          <w:szCs w:val="26"/>
        </w:rPr>
        <w:t>INFORMATION AND UPDATES:</w:t>
      </w:r>
      <w:r w:rsidRPr="00D54F60">
        <w:rPr>
          <w:rFonts w:ascii="Times New Roman" w:hAnsi="Times New Roman" w:cs="Times New Roman"/>
          <w:sz w:val="26"/>
          <w:szCs w:val="26"/>
        </w:rPr>
        <w:t xml:space="preserve"> Social media is one of the places on the internets to receive up to date information and news n now possible to receive the latest information from across the world simply by accessing a social media platform. </w:t>
      </w:r>
    </w:p>
    <w:p w:rsidR="00F04391" w:rsidRDefault="00F04391" w:rsidP="00D54F60">
      <w:pPr>
        <w:spacing w:after="0" w:line="360" w:lineRule="auto"/>
        <w:ind w:left="450"/>
        <w:jc w:val="both"/>
        <w:rPr>
          <w:rFonts w:ascii="Times New Roman" w:hAnsi="Times New Roman" w:cs="Times New Roman"/>
          <w:b/>
          <w:sz w:val="26"/>
          <w:szCs w:val="26"/>
        </w:rPr>
      </w:pPr>
    </w:p>
    <w:p w:rsidR="00F04391" w:rsidRDefault="00F04391" w:rsidP="00D54F60">
      <w:pPr>
        <w:spacing w:after="0" w:line="360" w:lineRule="auto"/>
        <w:ind w:left="450"/>
        <w:jc w:val="both"/>
        <w:rPr>
          <w:rFonts w:ascii="Times New Roman" w:hAnsi="Times New Roman" w:cs="Times New Roman"/>
          <w:b/>
          <w:sz w:val="26"/>
          <w:szCs w:val="26"/>
        </w:rPr>
      </w:pPr>
    </w:p>
    <w:p w:rsidR="00381F0C" w:rsidRPr="00D54F60" w:rsidRDefault="00381F0C" w:rsidP="00D54F60">
      <w:pPr>
        <w:spacing w:after="0" w:line="360" w:lineRule="auto"/>
        <w:ind w:left="450"/>
        <w:jc w:val="both"/>
        <w:rPr>
          <w:rFonts w:ascii="Times New Roman" w:hAnsi="Times New Roman" w:cs="Times New Roman"/>
          <w:sz w:val="26"/>
          <w:szCs w:val="26"/>
        </w:rPr>
      </w:pPr>
      <w:r w:rsidRPr="00D54F60">
        <w:rPr>
          <w:rFonts w:ascii="Times New Roman" w:hAnsi="Times New Roman" w:cs="Times New Roman"/>
          <w:b/>
          <w:sz w:val="26"/>
          <w:szCs w:val="26"/>
        </w:rPr>
        <w:lastRenderedPageBreak/>
        <w:t>DISADVANTAGES OF SOCIAL MEDIA</w:t>
      </w:r>
    </w:p>
    <w:p w:rsidR="00381F0C" w:rsidRPr="00D54F60" w:rsidRDefault="00381F0C" w:rsidP="00D54F60">
      <w:pPr>
        <w:numPr>
          <w:ilvl w:val="0"/>
          <w:numId w:val="10"/>
        </w:numPr>
        <w:spacing w:after="0" w:line="360" w:lineRule="auto"/>
        <w:ind w:left="450"/>
        <w:jc w:val="both"/>
        <w:rPr>
          <w:rFonts w:ascii="Times New Roman" w:hAnsi="Times New Roman" w:cs="Times New Roman"/>
          <w:sz w:val="26"/>
          <w:szCs w:val="26"/>
        </w:rPr>
      </w:pPr>
      <w:r w:rsidRPr="00D54F60">
        <w:rPr>
          <w:rFonts w:ascii="Times New Roman" w:hAnsi="Times New Roman" w:cs="Times New Roman"/>
          <w:b/>
          <w:sz w:val="26"/>
          <w:szCs w:val="26"/>
        </w:rPr>
        <w:t xml:space="preserve">CYBER BULLING: </w:t>
      </w:r>
      <w:r w:rsidRPr="00D54F60">
        <w:rPr>
          <w:rFonts w:ascii="Times New Roman" w:hAnsi="Times New Roman" w:cs="Times New Roman"/>
          <w:sz w:val="26"/>
          <w:szCs w:val="26"/>
        </w:rPr>
        <w:t xml:space="preserve">Bulling also take place online on social media platform. It uses false social media account to psychologically disturb or tease victims. </w:t>
      </w:r>
    </w:p>
    <w:p w:rsidR="00381F0C" w:rsidRPr="00D54F60" w:rsidRDefault="00381F0C" w:rsidP="00D54F60">
      <w:pPr>
        <w:numPr>
          <w:ilvl w:val="0"/>
          <w:numId w:val="10"/>
        </w:numPr>
        <w:spacing w:after="0" w:line="360" w:lineRule="auto"/>
        <w:ind w:left="450"/>
        <w:jc w:val="both"/>
        <w:rPr>
          <w:rFonts w:ascii="Times New Roman" w:hAnsi="Times New Roman" w:cs="Times New Roman"/>
          <w:sz w:val="26"/>
          <w:szCs w:val="26"/>
        </w:rPr>
      </w:pPr>
      <w:r w:rsidRPr="00D54F60">
        <w:rPr>
          <w:rFonts w:ascii="Times New Roman" w:hAnsi="Times New Roman" w:cs="Times New Roman"/>
          <w:b/>
          <w:sz w:val="26"/>
          <w:szCs w:val="26"/>
        </w:rPr>
        <w:t>SPREADING OF FAKE NEW:</w:t>
      </w:r>
      <w:r w:rsidRPr="00D54F60">
        <w:rPr>
          <w:rFonts w:ascii="Times New Roman" w:hAnsi="Times New Roman" w:cs="Times New Roman"/>
          <w:sz w:val="26"/>
          <w:szCs w:val="26"/>
        </w:rPr>
        <w:t xml:space="preserve"> Another disadvantage of social media is that fake news spreads quickly. individual create false social media post and share them by spreading the fake new on groups and other platforms. </w:t>
      </w:r>
    </w:p>
    <w:p w:rsidR="00381F0C" w:rsidRPr="00D54F60" w:rsidRDefault="00381F0C" w:rsidP="00D54F60">
      <w:pPr>
        <w:numPr>
          <w:ilvl w:val="0"/>
          <w:numId w:val="10"/>
        </w:numPr>
        <w:spacing w:after="0" w:line="360" w:lineRule="auto"/>
        <w:ind w:left="450"/>
        <w:jc w:val="both"/>
        <w:rPr>
          <w:rFonts w:ascii="Times New Roman" w:hAnsi="Times New Roman" w:cs="Times New Roman"/>
          <w:sz w:val="26"/>
          <w:szCs w:val="26"/>
        </w:rPr>
      </w:pPr>
      <w:r w:rsidRPr="00D54F60">
        <w:rPr>
          <w:rFonts w:ascii="Times New Roman" w:hAnsi="Times New Roman" w:cs="Times New Roman"/>
          <w:b/>
          <w:sz w:val="26"/>
          <w:szCs w:val="26"/>
        </w:rPr>
        <w:t xml:space="preserve">ADDICTION: </w:t>
      </w:r>
      <w:r w:rsidRPr="00D54F60">
        <w:rPr>
          <w:rFonts w:ascii="Times New Roman" w:hAnsi="Times New Roman" w:cs="Times New Roman"/>
          <w:sz w:val="26"/>
          <w:szCs w:val="26"/>
        </w:rPr>
        <w:t xml:space="preserve">Finally, addiction is regarded as one most commonly felt disadvantages of social media platforms. Post the Cowd-19 pandemic, there has been surge in social media addiction, especially with the extra amount of leisure time experienced. </w:t>
      </w:r>
    </w:p>
    <w:p w:rsidR="00381F0C" w:rsidRPr="00D54F60" w:rsidRDefault="00381F0C" w:rsidP="00D54F60">
      <w:pPr>
        <w:spacing w:after="0" w:line="360" w:lineRule="auto"/>
        <w:jc w:val="both"/>
        <w:rPr>
          <w:rFonts w:ascii="Times New Roman" w:hAnsi="Times New Roman" w:cs="Times New Roman"/>
          <w:b/>
          <w:sz w:val="26"/>
          <w:szCs w:val="26"/>
        </w:rPr>
      </w:pPr>
      <w:r w:rsidRPr="00D54F60">
        <w:rPr>
          <w:rFonts w:ascii="Times New Roman" w:hAnsi="Times New Roman" w:cs="Times New Roman"/>
          <w:b/>
          <w:sz w:val="26"/>
          <w:szCs w:val="26"/>
        </w:rPr>
        <w:t xml:space="preserve">2.1.3 CONCEPT OF PERCEPTION </w:t>
      </w:r>
    </w:p>
    <w:p w:rsidR="00381F0C" w:rsidRPr="00D54F60" w:rsidRDefault="00381F0C" w:rsidP="00D54F60">
      <w:pPr>
        <w:spacing w:after="0" w:line="360" w:lineRule="auto"/>
        <w:jc w:val="both"/>
        <w:rPr>
          <w:rFonts w:ascii="Times New Roman" w:hAnsi="Times New Roman" w:cs="Times New Roman"/>
          <w:sz w:val="26"/>
          <w:szCs w:val="26"/>
        </w:rPr>
      </w:pPr>
      <w:r w:rsidRPr="00D54F60">
        <w:rPr>
          <w:rFonts w:ascii="Times New Roman" w:hAnsi="Times New Roman" w:cs="Times New Roman"/>
          <w:sz w:val="26"/>
          <w:szCs w:val="26"/>
        </w:rPr>
        <w:tab/>
        <w:t xml:space="preserve">The word perception reefers to the “vision” of “response”. The term perception according to Henry clay Lindgren. “Perception is viewed as the mediating process that are initiated by sensations”. According to Clifford Morgan stated his opinion about perception. "Perception is the process of discriminating among stimuli and of interpreting their meaning”. </w:t>
      </w:r>
    </w:p>
    <w:p w:rsidR="00381F0C" w:rsidRPr="00D54F60" w:rsidRDefault="00381F0C" w:rsidP="00D54F60">
      <w:pPr>
        <w:spacing w:after="0" w:line="360" w:lineRule="auto"/>
        <w:jc w:val="both"/>
        <w:rPr>
          <w:rFonts w:ascii="Times New Roman" w:hAnsi="Times New Roman" w:cs="Times New Roman"/>
          <w:sz w:val="26"/>
          <w:szCs w:val="26"/>
        </w:rPr>
      </w:pPr>
      <w:r w:rsidRPr="00D54F60">
        <w:rPr>
          <w:rFonts w:ascii="Times New Roman" w:hAnsi="Times New Roman" w:cs="Times New Roman"/>
          <w:sz w:val="26"/>
          <w:szCs w:val="26"/>
        </w:rPr>
        <w:t>Perception is the process of selecting organizing and interpreting sensory data into use representation of the real world. Although some people are facing a similar object they may have different perception about it. There are many experts that describe the relation between the peoples experience and perception.</w:t>
      </w:r>
    </w:p>
    <w:p w:rsidR="00381F0C" w:rsidRPr="00D54F60" w:rsidRDefault="00381F0C" w:rsidP="00D54F60">
      <w:pPr>
        <w:spacing w:after="0" w:line="360" w:lineRule="auto"/>
        <w:jc w:val="both"/>
        <w:rPr>
          <w:rFonts w:ascii="Times New Roman" w:hAnsi="Times New Roman" w:cs="Times New Roman"/>
          <w:sz w:val="26"/>
          <w:szCs w:val="26"/>
        </w:rPr>
      </w:pPr>
      <w:r w:rsidRPr="00D54F60">
        <w:rPr>
          <w:rFonts w:ascii="Times New Roman" w:hAnsi="Times New Roman" w:cs="Times New Roman"/>
          <w:sz w:val="26"/>
          <w:szCs w:val="26"/>
        </w:rPr>
        <w:t xml:space="preserve">According to Leavit cited by Desnita in development psychology student the term perception come from the English “perception’’ taken from the Latin "perception", which means to accept take. in addition, perception in the mean Leavit narrow sense is the “vision” that is how 2 one sees something, where as in broader sense, the perception is “view” namely how someone looked or mean something. </w:t>
      </w:r>
    </w:p>
    <w:p w:rsidR="00381F0C" w:rsidRPr="00D54F60" w:rsidRDefault="00381F0C" w:rsidP="00D54F60">
      <w:pPr>
        <w:spacing w:after="0" w:line="360" w:lineRule="auto"/>
        <w:jc w:val="both"/>
        <w:rPr>
          <w:rFonts w:ascii="Times New Roman" w:hAnsi="Times New Roman" w:cs="Times New Roman"/>
          <w:sz w:val="26"/>
          <w:szCs w:val="26"/>
        </w:rPr>
      </w:pPr>
      <w:r w:rsidRPr="00D54F60">
        <w:rPr>
          <w:rFonts w:ascii="Times New Roman" w:hAnsi="Times New Roman" w:cs="Times New Roman"/>
          <w:sz w:val="26"/>
          <w:szCs w:val="26"/>
        </w:rPr>
        <w:tab/>
        <w:t xml:space="preserve">In other words, people are dealing with » situation. The people interpret the stimulation into something meaningful to them based on their formerly experience. However, what an individual interprets may be substantially different from reality. </w:t>
      </w:r>
    </w:p>
    <w:p w:rsidR="00381F0C" w:rsidRPr="00D54F60" w:rsidRDefault="00381F0C" w:rsidP="00D54F60">
      <w:pPr>
        <w:spacing w:after="0" w:line="360" w:lineRule="auto"/>
        <w:jc w:val="both"/>
        <w:rPr>
          <w:rFonts w:ascii="Times New Roman" w:hAnsi="Times New Roman" w:cs="Times New Roman"/>
          <w:sz w:val="26"/>
          <w:szCs w:val="26"/>
        </w:rPr>
      </w:pPr>
      <w:r w:rsidRPr="00D54F60">
        <w:rPr>
          <w:rFonts w:ascii="Times New Roman" w:hAnsi="Times New Roman" w:cs="Times New Roman"/>
          <w:sz w:val="26"/>
          <w:szCs w:val="26"/>
        </w:rPr>
        <w:lastRenderedPageBreak/>
        <w:t>From the description above, it can be Conclude that perception is a process which is complex which cause one can accept or summarizing the information obtained from the environment. It also influences by experience, thought and feeling.</w:t>
      </w:r>
    </w:p>
    <w:p w:rsidR="00381F0C" w:rsidRPr="00D54F60" w:rsidRDefault="00381F0C" w:rsidP="00D54F60">
      <w:pPr>
        <w:spacing w:after="0" w:line="360" w:lineRule="auto"/>
        <w:jc w:val="both"/>
        <w:rPr>
          <w:rFonts w:ascii="Times New Roman" w:hAnsi="Times New Roman" w:cs="Times New Roman"/>
          <w:b/>
          <w:sz w:val="26"/>
          <w:szCs w:val="26"/>
        </w:rPr>
      </w:pPr>
      <w:r w:rsidRPr="00D54F60">
        <w:rPr>
          <w:rFonts w:ascii="Times New Roman" w:hAnsi="Times New Roman" w:cs="Times New Roman"/>
          <w:b/>
          <w:sz w:val="26"/>
          <w:szCs w:val="26"/>
        </w:rPr>
        <w:t xml:space="preserve"> 2.1.4   TYPES OF PERCEPTION</w:t>
      </w:r>
    </w:p>
    <w:p w:rsidR="00381F0C" w:rsidRPr="00D54F60" w:rsidRDefault="00381F0C" w:rsidP="00D54F60">
      <w:pPr>
        <w:numPr>
          <w:ilvl w:val="0"/>
          <w:numId w:val="11"/>
        </w:numPr>
        <w:spacing w:after="0" w:line="360" w:lineRule="auto"/>
        <w:ind w:left="450"/>
        <w:jc w:val="both"/>
        <w:rPr>
          <w:rFonts w:ascii="Times New Roman" w:hAnsi="Times New Roman" w:cs="Times New Roman"/>
          <w:sz w:val="26"/>
          <w:szCs w:val="26"/>
        </w:rPr>
      </w:pPr>
      <w:r w:rsidRPr="00D54F60">
        <w:rPr>
          <w:rFonts w:ascii="Times New Roman" w:hAnsi="Times New Roman" w:cs="Times New Roman"/>
          <w:b/>
          <w:sz w:val="26"/>
          <w:szCs w:val="26"/>
        </w:rPr>
        <w:t>SOCIAL PERCEPTION:</w:t>
      </w:r>
      <w:r w:rsidRPr="00D54F60">
        <w:rPr>
          <w:rFonts w:ascii="Times New Roman" w:hAnsi="Times New Roman" w:cs="Times New Roman"/>
          <w:sz w:val="26"/>
          <w:szCs w:val="26"/>
        </w:rPr>
        <w:t xml:space="preserve"> Social perception is the part of perception that allows people to understand the individual and groups of their social world. This, it is an element of social cognitive </w:t>
      </w:r>
    </w:p>
    <w:p w:rsidR="00381F0C" w:rsidRPr="00D54F60" w:rsidRDefault="00381F0C" w:rsidP="00D54F60">
      <w:pPr>
        <w:numPr>
          <w:ilvl w:val="0"/>
          <w:numId w:val="11"/>
        </w:numPr>
        <w:spacing w:after="0" w:line="360" w:lineRule="auto"/>
        <w:ind w:left="450"/>
        <w:jc w:val="both"/>
        <w:rPr>
          <w:rFonts w:ascii="Times New Roman" w:hAnsi="Times New Roman" w:cs="Times New Roman"/>
          <w:sz w:val="26"/>
          <w:szCs w:val="26"/>
        </w:rPr>
      </w:pPr>
      <w:r w:rsidRPr="00D54F60">
        <w:rPr>
          <w:rFonts w:ascii="Times New Roman" w:hAnsi="Times New Roman" w:cs="Times New Roman"/>
          <w:b/>
          <w:sz w:val="26"/>
          <w:szCs w:val="26"/>
        </w:rPr>
        <w:t>SPEECH PERCEPTION:</w:t>
      </w:r>
      <w:r w:rsidRPr="00D54F60">
        <w:rPr>
          <w:rFonts w:ascii="Times New Roman" w:hAnsi="Times New Roman" w:cs="Times New Roman"/>
          <w:sz w:val="26"/>
          <w:szCs w:val="26"/>
        </w:rPr>
        <w:t xml:space="preserve"> It is the process by which spoken language Is heard, interpreted and understood.</w:t>
      </w:r>
    </w:p>
    <w:p w:rsidR="00381F0C" w:rsidRPr="00D54F60" w:rsidRDefault="00381F0C" w:rsidP="00D54F60">
      <w:pPr>
        <w:numPr>
          <w:ilvl w:val="0"/>
          <w:numId w:val="11"/>
        </w:numPr>
        <w:spacing w:after="0" w:line="360" w:lineRule="auto"/>
        <w:ind w:left="450"/>
        <w:jc w:val="both"/>
        <w:rPr>
          <w:rFonts w:ascii="Times New Roman" w:hAnsi="Times New Roman" w:cs="Times New Roman"/>
          <w:sz w:val="26"/>
          <w:szCs w:val="26"/>
        </w:rPr>
      </w:pPr>
      <w:r w:rsidRPr="00D54F60">
        <w:rPr>
          <w:rFonts w:ascii="Times New Roman" w:hAnsi="Times New Roman" w:cs="Times New Roman"/>
          <w:b/>
          <w:sz w:val="26"/>
          <w:szCs w:val="26"/>
        </w:rPr>
        <w:t>FACE PERCEPTION:</w:t>
      </w:r>
      <w:r w:rsidRPr="00D54F60">
        <w:rPr>
          <w:rFonts w:ascii="Times New Roman" w:hAnsi="Times New Roman" w:cs="Times New Roman"/>
          <w:sz w:val="26"/>
          <w:szCs w:val="26"/>
        </w:rPr>
        <w:t xml:space="preserve"> Face perception refers to cognitive processes specialized in handing human face (including perceiving the identity of an individual) and facial expression (such as emotional cues) </w:t>
      </w:r>
    </w:p>
    <w:p w:rsidR="00381F0C" w:rsidRPr="00D54F60" w:rsidRDefault="00381F0C" w:rsidP="00D54F60">
      <w:pPr>
        <w:spacing w:after="0" w:line="360" w:lineRule="auto"/>
        <w:jc w:val="both"/>
        <w:rPr>
          <w:rFonts w:ascii="Times New Roman" w:hAnsi="Times New Roman" w:cs="Times New Roman"/>
          <w:b/>
          <w:sz w:val="26"/>
          <w:szCs w:val="26"/>
        </w:rPr>
      </w:pPr>
      <w:r w:rsidRPr="00D54F60">
        <w:rPr>
          <w:rFonts w:ascii="Times New Roman" w:hAnsi="Times New Roman" w:cs="Times New Roman"/>
          <w:b/>
          <w:sz w:val="26"/>
          <w:szCs w:val="26"/>
        </w:rPr>
        <w:t xml:space="preserve">2.1.5   USES OF PERCEPTION </w:t>
      </w:r>
    </w:p>
    <w:p w:rsidR="00381F0C" w:rsidRPr="00D54F60" w:rsidRDefault="00381F0C" w:rsidP="00D54F60">
      <w:pPr>
        <w:spacing w:after="0" w:line="360" w:lineRule="auto"/>
        <w:jc w:val="both"/>
        <w:rPr>
          <w:rFonts w:ascii="Times New Roman" w:hAnsi="Times New Roman" w:cs="Times New Roman"/>
          <w:sz w:val="26"/>
          <w:szCs w:val="26"/>
        </w:rPr>
      </w:pPr>
      <w:r w:rsidRPr="00D54F60">
        <w:rPr>
          <w:rFonts w:ascii="Times New Roman" w:hAnsi="Times New Roman" w:cs="Times New Roman"/>
          <w:sz w:val="26"/>
          <w:szCs w:val="26"/>
        </w:rPr>
        <w:t xml:space="preserve">Is essential for our ability to interact with others, through perception were abide to body language, which are critical for effective communication and social interaction.  </w:t>
      </w:r>
    </w:p>
    <w:p w:rsidR="00381F0C" w:rsidRPr="00D54F60" w:rsidRDefault="00381F0C" w:rsidP="00D54F60">
      <w:pPr>
        <w:spacing w:after="0" w:line="360" w:lineRule="auto"/>
        <w:jc w:val="both"/>
        <w:rPr>
          <w:rFonts w:ascii="Times New Roman" w:hAnsi="Times New Roman" w:cs="Times New Roman"/>
          <w:sz w:val="26"/>
          <w:szCs w:val="26"/>
        </w:rPr>
      </w:pPr>
      <w:r w:rsidRPr="00D54F60">
        <w:rPr>
          <w:rFonts w:ascii="Times New Roman" w:hAnsi="Times New Roman" w:cs="Times New Roman"/>
          <w:sz w:val="26"/>
          <w:szCs w:val="26"/>
        </w:rPr>
        <w:t>We use perception to navigate our environment by allowing us to interprets and understand sensory information, perception can shape our understanding of the world, and to be mindful of any potential blades or distortions that may influence our perception.</w:t>
      </w:r>
    </w:p>
    <w:p w:rsidR="00381F0C" w:rsidRPr="00D54F60" w:rsidRDefault="00381F0C" w:rsidP="00D54F60">
      <w:pPr>
        <w:spacing w:after="0" w:line="360" w:lineRule="auto"/>
        <w:jc w:val="both"/>
        <w:rPr>
          <w:rFonts w:ascii="Times New Roman" w:hAnsi="Times New Roman" w:cs="Times New Roman"/>
          <w:sz w:val="26"/>
          <w:szCs w:val="26"/>
        </w:rPr>
      </w:pPr>
      <w:r w:rsidRPr="00D54F60">
        <w:rPr>
          <w:rFonts w:ascii="Times New Roman" w:hAnsi="Times New Roman" w:cs="Times New Roman"/>
          <w:sz w:val="26"/>
          <w:szCs w:val="26"/>
        </w:rPr>
        <w:t>We use perception to make decision solve problems. It helps us form impressions of people and situations, which can influence our behaviour and interactions. Perception also play a role in our personal growth and self awareness as it allows us to reflect on our thoughts, emotions and aspects of how we perceive and engage with other word around us.</w:t>
      </w:r>
    </w:p>
    <w:p w:rsidR="00381F0C" w:rsidRPr="00D54F60" w:rsidRDefault="00381F0C" w:rsidP="00D54F60">
      <w:pPr>
        <w:spacing w:after="0" w:line="360" w:lineRule="auto"/>
        <w:jc w:val="both"/>
        <w:rPr>
          <w:rFonts w:ascii="Times New Roman" w:hAnsi="Times New Roman" w:cs="Times New Roman"/>
          <w:b/>
          <w:sz w:val="26"/>
          <w:szCs w:val="26"/>
        </w:rPr>
      </w:pPr>
      <w:r w:rsidRPr="00D54F60">
        <w:rPr>
          <w:rFonts w:ascii="Times New Roman" w:hAnsi="Times New Roman" w:cs="Times New Roman"/>
          <w:b/>
          <w:sz w:val="26"/>
          <w:szCs w:val="26"/>
        </w:rPr>
        <w:t>2 1.6   FACTORS INFLUENCING PERCEPTION</w:t>
      </w:r>
    </w:p>
    <w:p w:rsidR="00381F0C" w:rsidRPr="00D54F60" w:rsidRDefault="00381F0C" w:rsidP="00D54F60">
      <w:pPr>
        <w:spacing w:after="0" w:line="360" w:lineRule="auto"/>
        <w:jc w:val="both"/>
        <w:rPr>
          <w:rFonts w:ascii="Times New Roman" w:hAnsi="Times New Roman" w:cs="Times New Roman"/>
          <w:sz w:val="26"/>
          <w:szCs w:val="26"/>
        </w:rPr>
      </w:pPr>
      <w:r w:rsidRPr="00D54F60">
        <w:rPr>
          <w:rFonts w:ascii="Times New Roman" w:hAnsi="Times New Roman" w:cs="Times New Roman"/>
          <w:sz w:val="26"/>
          <w:szCs w:val="26"/>
        </w:rPr>
        <w:t xml:space="preserve">There six factors which influence someone's perception namely stereotype, selectivity, self concept, situation needs and emotion as follows: </w:t>
      </w:r>
    </w:p>
    <w:p w:rsidR="00381F0C" w:rsidRPr="00D54F60" w:rsidRDefault="00381F0C" w:rsidP="00D54F60">
      <w:pPr>
        <w:numPr>
          <w:ilvl w:val="0"/>
          <w:numId w:val="12"/>
        </w:numPr>
        <w:spacing w:after="0" w:line="360" w:lineRule="auto"/>
        <w:jc w:val="both"/>
        <w:rPr>
          <w:rFonts w:ascii="Times New Roman" w:hAnsi="Times New Roman" w:cs="Times New Roman"/>
          <w:sz w:val="26"/>
          <w:szCs w:val="26"/>
        </w:rPr>
      </w:pPr>
      <w:r w:rsidRPr="00D54F60">
        <w:rPr>
          <w:rFonts w:ascii="Times New Roman" w:hAnsi="Times New Roman" w:cs="Times New Roman"/>
          <w:b/>
          <w:sz w:val="26"/>
          <w:szCs w:val="26"/>
        </w:rPr>
        <w:lastRenderedPageBreak/>
        <w:t>STEREOTYPE:</w:t>
      </w:r>
      <w:r w:rsidRPr="00D54F60">
        <w:rPr>
          <w:rFonts w:ascii="Times New Roman" w:hAnsi="Times New Roman" w:cs="Times New Roman"/>
          <w:sz w:val="26"/>
          <w:szCs w:val="26"/>
        </w:rPr>
        <w:t xml:space="preserve"> Gibson et al, stated that stereotype is someone’ view in a particular member in a group but generalized all of the members in that group. in other words, an issue which represents the whole group's judgement. </w:t>
      </w:r>
    </w:p>
    <w:p w:rsidR="00381F0C" w:rsidRPr="00D54F60" w:rsidRDefault="00381F0C" w:rsidP="00D54F60">
      <w:pPr>
        <w:numPr>
          <w:ilvl w:val="0"/>
          <w:numId w:val="12"/>
        </w:numPr>
        <w:spacing w:after="0" w:line="360" w:lineRule="auto"/>
        <w:jc w:val="both"/>
        <w:rPr>
          <w:rFonts w:ascii="Times New Roman" w:hAnsi="Times New Roman" w:cs="Times New Roman"/>
          <w:sz w:val="26"/>
          <w:szCs w:val="26"/>
        </w:rPr>
      </w:pPr>
      <w:r w:rsidRPr="00D54F60">
        <w:rPr>
          <w:rFonts w:ascii="Times New Roman" w:hAnsi="Times New Roman" w:cs="Times New Roman"/>
          <w:b/>
          <w:sz w:val="26"/>
          <w:szCs w:val="26"/>
        </w:rPr>
        <w:t>SELECTIVITY:</w:t>
      </w:r>
      <w:r w:rsidRPr="00D54F60">
        <w:rPr>
          <w:rFonts w:ascii="Times New Roman" w:hAnsi="Times New Roman" w:cs="Times New Roman"/>
          <w:sz w:val="26"/>
          <w:szCs w:val="26"/>
        </w:rPr>
        <w:t xml:space="preserve"> Gibson, Ivanovish and Donelly explained that the people tend to ignore the information or cause that might make them feel discomfort people have various interests, so they may select what is important to fulfill their needs. </w:t>
      </w:r>
    </w:p>
    <w:p w:rsidR="00381F0C" w:rsidRPr="00D54F60" w:rsidRDefault="00381F0C" w:rsidP="00D54F60">
      <w:pPr>
        <w:numPr>
          <w:ilvl w:val="0"/>
          <w:numId w:val="12"/>
        </w:numPr>
        <w:spacing w:after="0" w:line="360" w:lineRule="auto"/>
        <w:jc w:val="both"/>
        <w:rPr>
          <w:rFonts w:ascii="Times New Roman" w:hAnsi="Times New Roman" w:cs="Times New Roman"/>
          <w:sz w:val="26"/>
          <w:szCs w:val="26"/>
        </w:rPr>
      </w:pPr>
      <w:r w:rsidRPr="00D54F60">
        <w:rPr>
          <w:rFonts w:ascii="Times New Roman" w:hAnsi="Times New Roman" w:cs="Times New Roman"/>
          <w:b/>
          <w:sz w:val="26"/>
          <w:szCs w:val="26"/>
        </w:rPr>
        <w:t>SELF CONCEPT:</w:t>
      </w:r>
      <w:r w:rsidRPr="00D54F60">
        <w:rPr>
          <w:rFonts w:ascii="Times New Roman" w:hAnsi="Times New Roman" w:cs="Times New Roman"/>
          <w:sz w:val="26"/>
          <w:szCs w:val="26"/>
        </w:rPr>
        <w:t xml:space="preserve"> The way how individual see and feel about themselves is called self concept. Self concept also comes from people's experience previously (in the past) </w:t>
      </w:r>
    </w:p>
    <w:p w:rsidR="00381F0C" w:rsidRPr="00D54F60" w:rsidRDefault="00381F0C" w:rsidP="00D54F60">
      <w:pPr>
        <w:numPr>
          <w:ilvl w:val="0"/>
          <w:numId w:val="12"/>
        </w:numPr>
        <w:spacing w:after="0" w:line="360" w:lineRule="auto"/>
        <w:jc w:val="both"/>
        <w:rPr>
          <w:rFonts w:ascii="Times New Roman" w:hAnsi="Times New Roman" w:cs="Times New Roman"/>
          <w:sz w:val="26"/>
          <w:szCs w:val="26"/>
        </w:rPr>
      </w:pPr>
      <w:r w:rsidRPr="00D54F60">
        <w:rPr>
          <w:rFonts w:ascii="Times New Roman" w:hAnsi="Times New Roman" w:cs="Times New Roman"/>
          <w:b/>
          <w:sz w:val="26"/>
          <w:szCs w:val="26"/>
        </w:rPr>
        <w:t>SITUATION:</w:t>
      </w:r>
      <w:r w:rsidRPr="00D54F60">
        <w:rPr>
          <w:rFonts w:ascii="Times New Roman" w:hAnsi="Times New Roman" w:cs="Times New Roman"/>
          <w:sz w:val="26"/>
          <w:szCs w:val="26"/>
        </w:rPr>
        <w:t xml:space="preserve"> Situation affects someone's perception, since It influence their feeling and habits in their daily life. The situation which people face also influences perceptual accuracy dealing with this research. If the teachers find that they work in hurry due to of having 2 lot of requirement from the government, then they would consider a negative perception on implementing of curriculum 2013.</w:t>
      </w:r>
    </w:p>
    <w:p w:rsidR="0070095B" w:rsidRPr="00D54F60" w:rsidRDefault="0070095B" w:rsidP="00D54F60">
      <w:pPr>
        <w:spacing w:after="0" w:line="360" w:lineRule="auto"/>
        <w:jc w:val="both"/>
        <w:rPr>
          <w:rFonts w:ascii="Times New Roman" w:hAnsi="Times New Roman" w:cs="Times New Roman"/>
          <w:sz w:val="26"/>
          <w:szCs w:val="26"/>
        </w:rPr>
      </w:pPr>
      <w:r w:rsidRPr="00D54F60">
        <w:rPr>
          <w:rFonts w:ascii="Times New Roman" w:hAnsi="Times New Roman" w:cs="Times New Roman"/>
          <w:b/>
          <w:sz w:val="26"/>
          <w:szCs w:val="26"/>
        </w:rPr>
        <w:t>2.1.7</w:t>
      </w:r>
      <w:r w:rsidRPr="00D54F60">
        <w:rPr>
          <w:rFonts w:ascii="Times New Roman" w:hAnsi="Times New Roman" w:cs="Times New Roman"/>
          <w:sz w:val="26"/>
          <w:szCs w:val="26"/>
        </w:rPr>
        <w:t xml:space="preserve"> </w:t>
      </w:r>
      <w:r w:rsidRPr="00D54F60">
        <w:rPr>
          <w:rFonts w:ascii="Times New Roman" w:hAnsi="Times New Roman" w:cs="Times New Roman"/>
          <w:b/>
          <w:sz w:val="26"/>
          <w:szCs w:val="26"/>
        </w:rPr>
        <w:t>Role of social media in mobilization of fund</w:t>
      </w:r>
      <w:r w:rsidRPr="00D54F60">
        <w:rPr>
          <w:rFonts w:ascii="Times New Roman" w:hAnsi="Times New Roman" w:cs="Times New Roman"/>
          <w:sz w:val="26"/>
          <w:szCs w:val="26"/>
        </w:rPr>
        <w:t>s</w:t>
      </w:r>
    </w:p>
    <w:p w:rsidR="0070095B" w:rsidRPr="00D54F60" w:rsidRDefault="0070095B" w:rsidP="00D54F60">
      <w:pPr>
        <w:spacing w:after="0" w:line="360" w:lineRule="auto"/>
        <w:jc w:val="both"/>
        <w:rPr>
          <w:rFonts w:ascii="Times New Roman" w:hAnsi="Times New Roman" w:cs="Times New Roman"/>
          <w:sz w:val="26"/>
          <w:szCs w:val="26"/>
        </w:rPr>
      </w:pPr>
      <w:r w:rsidRPr="00D54F60">
        <w:rPr>
          <w:rFonts w:ascii="Times New Roman" w:hAnsi="Times New Roman" w:cs="Times New Roman"/>
          <w:sz w:val="26"/>
          <w:szCs w:val="26"/>
        </w:rPr>
        <w:tab/>
        <w:t>Social media platforms provide a powerful means of raising awareness about fundraising campaigns. People can use social media to reach a large audience quickly and relatively low cost, effectively spreathe words about their cause attracting potential donors.</w:t>
      </w:r>
    </w:p>
    <w:p w:rsidR="0070095B" w:rsidRPr="00D54F60" w:rsidRDefault="0070095B" w:rsidP="00D54F60">
      <w:pPr>
        <w:spacing w:after="0" w:line="360" w:lineRule="auto"/>
        <w:jc w:val="both"/>
        <w:rPr>
          <w:rFonts w:ascii="Times New Roman" w:hAnsi="Times New Roman" w:cs="Times New Roman"/>
          <w:sz w:val="26"/>
          <w:szCs w:val="26"/>
        </w:rPr>
      </w:pPr>
      <w:r w:rsidRPr="00D54F60">
        <w:rPr>
          <w:rFonts w:ascii="Times New Roman" w:hAnsi="Times New Roman" w:cs="Times New Roman"/>
          <w:sz w:val="26"/>
          <w:szCs w:val="26"/>
        </w:rPr>
        <w:tab/>
        <w:t>Social allows fundraisers to tell compelling stories and personalize their messages by sharing real life stories,photos and videos, fundraisers can connect with their audience on a personal level, evoking emotions and empathy,which can leads to increased support and donations.</w:t>
      </w:r>
    </w:p>
    <w:p w:rsidR="0070095B" w:rsidRPr="00D54F60" w:rsidRDefault="0070095B" w:rsidP="00D54F60">
      <w:pPr>
        <w:spacing w:after="0" w:line="360" w:lineRule="auto"/>
        <w:jc w:val="both"/>
        <w:rPr>
          <w:rFonts w:ascii="Times New Roman" w:hAnsi="Times New Roman" w:cs="Times New Roman"/>
          <w:sz w:val="26"/>
          <w:szCs w:val="26"/>
        </w:rPr>
      </w:pPr>
      <w:r w:rsidRPr="00D54F60">
        <w:rPr>
          <w:rFonts w:ascii="Times New Roman" w:hAnsi="Times New Roman" w:cs="Times New Roman"/>
          <w:sz w:val="26"/>
          <w:szCs w:val="26"/>
        </w:rPr>
        <w:tab/>
        <w:t xml:space="preserve">Viral campaign, social media has the potential to make fundraising mobilization to go viral, compelling and shareable can spread rapidly across social </w:t>
      </w:r>
      <w:r w:rsidRPr="00D54F60">
        <w:rPr>
          <w:rFonts w:ascii="Times New Roman" w:hAnsi="Times New Roman" w:cs="Times New Roman"/>
          <w:sz w:val="26"/>
          <w:szCs w:val="26"/>
        </w:rPr>
        <w:lastRenderedPageBreak/>
        <w:t>media networks reaching a bass audience and generating significant momentum for a fundraising.</w:t>
      </w:r>
    </w:p>
    <w:p w:rsidR="00BF59FE" w:rsidRPr="00D54F60" w:rsidRDefault="0070095B" w:rsidP="00F04391">
      <w:pPr>
        <w:spacing w:after="0" w:line="360" w:lineRule="auto"/>
        <w:jc w:val="both"/>
        <w:rPr>
          <w:rFonts w:ascii="Times New Roman" w:hAnsi="Times New Roman" w:cs="Times New Roman"/>
          <w:sz w:val="26"/>
          <w:szCs w:val="26"/>
        </w:rPr>
      </w:pPr>
      <w:r w:rsidRPr="00D54F60">
        <w:rPr>
          <w:rFonts w:ascii="Times New Roman" w:hAnsi="Times New Roman" w:cs="Times New Roman"/>
          <w:sz w:val="26"/>
          <w:szCs w:val="26"/>
        </w:rPr>
        <w:tab/>
        <w:t xml:space="preserve"> Donor educating and transparency. Social media provides a platform for educating potential donors about the cause, the impact of their contributions. Transparency is how fuss will be used and the Impact they will have in crucial for gaining trust and inspiring donations.</w:t>
      </w:r>
    </w:p>
    <w:p w:rsidR="00BF59FE" w:rsidRPr="00D54F60" w:rsidRDefault="00BF59FE" w:rsidP="00D54F60">
      <w:pPr>
        <w:spacing w:after="0" w:line="360" w:lineRule="auto"/>
        <w:jc w:val="both"/>
        <w:rPr>
          <w:rFonts w:ascii="Times New Roman" w:hAnsi="Times New Roman" w:cs="Times New Roman"/>
          <w:b/>
          <w:sz w:val="26"/>
          <w:szCs w:val="26"/>
        </w:rPr>
      </w:pPr>
    </w:p>
    <w:p w:rsidR="0070095B" w:rsidRPr="00D54F60" w:rsidRDefault="0070095B" w:rsidP="00D54F60">
      <w:pPr>
        <w:spacing w:after="0" w:line="360" w:lineRule="auto"/>
        <w:jc w:val="both"/>
        <w:rPr>
          <w:rFonts w:ascii="Times New Roman" w:hAnsi="Times New Roman" w:cs="Times New Roman"/>
          <w:b/>
          <w:sz w:val="26"/>
          <w:szCs w:val="26"/>
        </w:rPr>
      </w:pPr>
      <w:r w:rsidRPr="00D54F60">
        <w:rPr>
          <w:rFonts w:ascii="Times New Roman" w:hAnsi="Times New Roman" w:cs="Times New Roman"/>
          <w:b/>
          <w:sz w:val="26"/>
          <w:szCs w:val="26"/>
        </w:rPr>
        <w:t xml:space="preserve">2.2    THEORETICAL FRAMEWORK </w:t>
      </w:r>
    </w:p>
    <w:p w:rsidR="0070095B" w:rsidRPr="00D54F60" w:rsidRDefault="0070095B" w:rsidP="00D54F60">
      <w:pPr>
        <w:spacing w:after="0" w:line="360" w:lineRule="auto"/>
        <w:jc w:val="both"/>
        <w:rPr>
          <w:rFonts w:ascii="Times New Roman" w:hAnsi="Times New Roman" w:cs="Times New Roman"/>
          <w:sz w:val="26"/>
          <w:szCs w:val="26"/>
        </w:rPr>
      </w:pPr>
      <w:r w:rsidRPr="00D54F60">
        <w:rPr>
          <w:rFonts w:ascii="Times New Roman" w:hAnsi="Times New Roman" w:cs="Times New Roman"/>
          <w:b/>
          <w:sz w:val="26"/>
          <w:szCs w:val="26"/>
        </w:rPr>
        <w:tab/>
      </w:r>
      <w:r w:rsidRPr="00D54F60">
        <w:rPr>
          <w:rFonts w:ascii="Times New Roman" w:hAnsi="Times New Roman" w:cs="Times New Roman"/>
          <w:sz w:val="26"/>
          <w:szCs w:val="26"/>
        </w:rPr>
        <w:t>The study was based on the following and they are; The Social Cognitive Theory by Bandura (</w:t>
      </w:r>
      <w:hyperlink r:id="rId8" w:history="1">
        <w:r w:rsidRPr="00D54F60">
          <w:rPr>
            <w:rStyle w:val="Hyperlink"/>
            <w:rFonts w:ascii="Times New Roman" w:hAnsi="Times New Roman" w:cs="Times New Roman"/>
            <w:sz w:val="26"/>
            <w:szCs w:val="26"/>
          </w:rPr>
          <w:t>1986</w:t>
        </w:r>
      </w:hyperlink>
      <w:r w:rsidRPr="00D54F60">
        <w:rPr>
          <w:rFonts w:ascii="Times New Roman" w:hAnsi="Times New Roman" w:cs="Times New Roman"/>
          <w:sz w:val="26"/>
          <w:szCs w:val="26"/>
        </w:rPr>
        <w:t>) And The theoretical extension of Technology Acceptance Model (TAM2) introduced by Venkatesh and Davies in (</w:t>
      </w:r>
      <w:hyperlink r:id="rId9" w:history="1">
        <w:r w:rsidRPr="00D54F60">
          <w:rPr>
            <w:rStyle w:val="Hyperlink"/>
            <w:rFonts w:ascii="Times New Roman" w:hAnsi="Times New Roman" w:cs="Times New Roman"/>
            <w:sz w:val="26"/>
            <w:szCs w:val="26"/>
          </w:rPr>
          <w:t>2000</w:t>
        </w:r>
      </w:hyperlink>
      <w:r w:rsidRPr="00D54F60">
        <w:rPr>
          <w:rFonts w:ascii="Times New Roman" w:hAnsi="Times New Roman" w:cs="Times New Roman"/>
          <w:sz w:val="26"/>
          <w:szCs w:val="26"/>
        </w:rPr>
        <w:t>)</w:t>
      </w:r>
    </w:p>
    <w:p w:rsidR="00381F0C" w:rsidRPr="00D54F60" w:rsidRDefault="00381F0C" w:rsidP="00D54F60">
      <w:pPr>
        <w:spacing w:after="0" w:line="360" w:lineRule="auto"/>
        <w:jc w:val="both"/>
        <w:rPr>
          <w:rFonts w:ascii="Times New Roman" w:hAnsi="Times New Roman" w:cs="Times New Roman"/>
          <w:sz w:val="26"/>
          <w:szCs w:val="26"/>
        </w:rPr>
      </w:pPr>
      <w:r w:rsidRPr="00D54F60">
        <w:rPr>
          <w:rFonts w:ascii="Times New Roman" w:hAnsi="Times New Roman" w:cs="Times New Roman"/>
          <w:b/>
          <w:sz w:val="26"/>
          <w:szCs w:val="26"/>
        </w:rPr>
        <w:t>TECHNOLOGY ACCEPTANCE MODEL THEORY</w:t>
      </w:r>
      <w:r w:rsidRPr="00D54F60">
        <w:rPr>
          <w:rFonts w:ascii="Times New Roman" w:hAnsi="Times New Roman" w:cs="Times New Roman"/>
          <w:sz w:val="26"/>
          <w:szCs w:val="26"/>
        </w:rPr>
        <w:t xml:space="preserve"> </w:t>
      </w:r>
    </w:p>
    <w:p w:rsidR="00381F0C" w:rsidRPr="00D54F60" w:rsidRDefault="00381F0C" w:rsidP="00D54F60">
      <w:pPr>
        <w:spacing w:after="0" w:line="360" w:lineRule="auto"/>
        <w:jc w:val="both"/>
        <w:rPr>
          <w:rFonts w:ascii="Times New Roman" w:hAnsi="Times New Roman" w:cs="Times New Roman"/>
          <w:sz w:val="26"/>
          <w:szCs w:val="26"/>
        </w:rPr>
      </w:pPr>
      <w:r w:rsidRPr="00D54F60">
        <w:rPr>
          <w:rFonts w:ascii="Times New Roman" w:hAnsi="Times New Roman" w:cs="Times New Roman"/>
          <w:sz w:val="26"/>
          <w:szCs w:val="26"/>
        </w:rPr>
        <w:t xml:space="preserve">Technology acceptance model (TAM2) is generally referred to as the most influential commonly employed and well - recognize theory in information system because It is well established, powerful and parsimonious model for predicting user acceptance and has been widely Applied by researcher to a diverse set of technologies an users (Adams et al 1992. Davie et al, 1989: venkatesh, 2003) </w:t>
      </w:r>
    </w:p>
    <w:p w:rsidR="00381F0C" w:rsidRPr="00D54F60" w:rsidRDefault="00381F0C" w:rsidP="00D54F60">
      <w:pPr>
        <w:spacing w:after="0" w:line="360" w:lineRule="auto"/>
        <w:jc w:val="both"/>
        <w:rPr>
          <w:rFonts w:ascii="Times New Roman" w:hAnsi="Times New Roman" w:cs="Times New Roman"/>
          <w:sz w:val="26"/>
          <w:szCs w:val="26"/>
        </w:rPr>
      </w:pPr>
      <w:r w:rsidRPr="00D54F60">
        <w:rPr>
          <w:rFonts w:ascii="Times New Roman" w:hAnsi="Times New Roman" w:cs="Times New Roman"/>
          <w:sz w:val="26"/>
          <w:szCs w:val="26"/>
        </w:rPr>
        <w:t>Technology Acceptance Model was development by Davis (1989) to explain why user adopt to reject an innovative information system. It offers a powerful explanation for user acceptance and usage behaviour of information technology. The technology acceptance model theories (TAM2) that an individual's behaviour intention to adopt a system is determined by two beliefs perceived usefulness (PU) and perceived ease of use (PEOU) and that these tow key dependent variables determine behavioral intention to use and actual system use, with intention to serve as a mediator of actual system use. Perceived usefulness (PU) is also seen as being directly impacted by perceived ease of use PEQU), meaning that all other things being equal, the easier the system is to use the more usefulness it can be.</w:t>
      </w:r>
    </w:p>
    <w:p w:rsidR="00381F0C" w:rsidRPr="00D54F60" w:rsidRDefault="00381F0C" w:rsidP="00D54F60">
      <w:pPr>
        <w:spacing w:after="0" w:line="360" w:lineRule="auto"/>
        <w:jc w:val="both"/>
        <w:rPr>
          <w:rFonts w:ascii="Times New Roman" w:hAnsi="Times New Roman" w:cs="Times New Roman"/>
          <w:sz w:val="26"/>
          <w:szCs w:val="26"/>
        </w:rPr>
      </w:pPr>
      <w:r w:rsidRPr="00D54F60">
        <w:rPr>
          <w:rFonts w:ascii="Times New Roman" w:hAnsi="Times New Roman" w:cs="Times New Roman"/>
          <w:sz w:val="26"/>
          <w:szCs w:val="26"/>
        </w:rPr>
        <w:lastRenderedPageBreak/>
        <w:t xml:space="preserve">Technology acceptance model theory includes the every importance assumption that the behaviour volitional (voluntary) or the discretion of the user. </w:t>
      </w:r>
    </w:p>
    <w:p w:rsidR="00381F0C" w:rsidRPr="00D54F60" w:rsidRDefault="00381F0C" w:rsidP="00D54F60">
      <w:pPr>
        <w:spacing w:after="0" w:line="360" w:lineRule="auto"/>
        <w:jc w:val="both"/>
        <w:rPr>
          <w:rFonts w:ascii="Times New Roman" w:hAnsi="Times New Roman" w:cs="Times New Roman"/>
          <w:sz w:val="26"/>
          <w:szCs w:val="26"/>
        </w:rPr>
      </w:pPr>
      <w:r w:rsidRPr="00D54F60">
        <w:rPr>
          <w:rFonts w:ascii="Times New Roman" w:hAnsi="Times New Roman" w:cs="Times New Roman"/>
          <w:sz w:val="26"/>
          <w:szCs w:val="26"/>
        </w:rPr>
        <w:t xml:space="preserve">Technology acceptance model 2 (TAM2) extended the constructs of TAM and include addition determinants of the TAM'S perceived usefulness and usage intention constructs. </w:t>
      </w:r>
    </w:p>
    <w:p w:rsidR="00381F0C" w:rsidRPr="00D54F60" w:rsidRDefault="00381F0C" w:rsidP="00D54F60">
      <w:pPr>
        <w:spacing w:after="0" w:line="360" w:lineRule="auto"/>
        <w:jc w:val="both"/>
        <w:rPr>
          <w:rFonts w:ascii="Times New Roman" w:hAnsi="Times New Roman" w:cs="Times New Roman"/>
          <w:sz w:val="26"/>
          <w:szCs w:val="26"/>
        </w:rPr>
      </w:pPr>
      <w:r w:rsidRPr="00D54F60">
        <w:rPr>
          <w:rFonts w:ascii="Times New Roman" w:hAnsi="Times New Roman" w:cs="Times New Roman"/>
          <w:sz w:val="26"/>
          <w:szCs w:val="26"/>
        </w:rPr>
        <w:t xml:space="preserve">This model helps to understand how the effective of these determinants change with Increasing user experience overtime with the target system. </w:t>
      </w:r>
    </w:p>
    <w:p w:rsidR="00381F0C" w:rsidRPr="00D54F60" w:rsidRDefault="00381F0C" w:rsidP="00D54F60">
      <w:pPr>
        <w:spacing w:after="0" w:line="360" w:lineRule="auto"/>
        <w:jc w:val="both"/>
        <w:rPr>
          <w:rFonts w:ascii="Times New Roman" w:hAnsi="Times New Roman" w:cs="Times New Roman"/>
          <w:sz w:val="26"/>
          <w:szCs w:val="26"/>
        </w:rPr>
      </w:pPr>
      <w:r w:rsidRPr="00D54F60">
        <w:rPr>
          <w:rFonts w:ascii="Times New Roman" w:hAnsi="Times New Roman" w:cs="Times New Roman"/>
          <w:sz w:val="26"/>
          <w:szCs w:val="26"/>
        </w:rPr>
        <w:t>Technology acceptance model 2 incorporates additional theoretical constructs spanning social influence process and cognitive instrumental processes and explained that the construct social influence. Technology acceptance model (TAM2) was found by venkatesh and Davis in (2000). For 40%-60% of the variance in usefulness perception and 34%-52% of the variance intentions.</w:t>
      </w:r>
    </w:p>
    <w:p w:rsidR="00381F0C" w:rsidRPr="00D54F60" w:rsidRDefault="00381F0C" w:rsidP="00D54F60">
      <w:pPr>
        <w:spacing w:after="0" w:line="360" w:lineRule="auto"/>
        <w:jc w:val="both"/>
        <w:rPr>
          <w:rFonts w:ascii="Times New Roman" w:hAnsi="Times New Roman" w:cs="Times New Roman"/>
          <w:sz w:val="26"/>
          <w:szCs w:val="26"/>
          <w:lang w:eastAsia="zh-CN"/>
        </w:rPr>
      </w:pPr>
      <w:r w:rsidRPr="00D54F60">
        <w:rPr>
          <w:rFonts w:ascii="Times New Roman" w:hAnsi="Times New Roman" w:cs="Times New Roman"/>
          <w:sz w:val="26"/>
          <w:szCs w:val="26"/>
          <w:lang w:eastAsia="zh-CN"/>
        </w:rPr>
        <w:t>Our research frame consists of some constructs (PU PEOU) and (subjective norms) adapt TAMS2, while addition constructs computer self- efficacy, was adopted from social cognitive.</w:t>
      </w:r>
    </w:p>
    <w:p w:rsidR="00381F0C" w:rsidRPr="00D54F60" w:rsidRDefault="00381F0C" w:rsidP="00D54F60">
      <w:pPr>
        <w:spacing w:after="0" w:line="360" w:lineRule="auto"/>
        <w:jc w:val="both"/>
        <w:rPr>
          <w:rFonts w:ascii="Times New Roman" w:hAnsi="Times New Roman" w:cs="Times New Roman"/>
          <w:b/>
          <w:sz w:val="26"/>
          <w:szCs w:val="26"/>
        </w:rPr>
      </w:pPr>
      <w:r w:rsidRPr="00D54F60">
        <w:rPr>
          <w:rFonts w:ascii="Times New Roman" w:hAnsi="Times New Roman" w:cs="Times New Roman"/>
          <w:b/>
          <w:sz w:val="26"/>
          <w:szCs w:val="26"/>
        </w:rPr>
        <w:t>2.3 REVIEW OF RELATED STUDIES</w:t>
      </w:r>
    </w:p>
    <w:p w:rsidR="00381F0C" w:rsidRPr="00D54F60" w:rsidRDefault="00381F0C" w:rsidP="00D54F60">
      <w:pPr>
        <w:spacing w:after="0" w:line="360" w:lineRule="auto"/>
        <w:jc w:val="both"/>
        <w:rPr>
          <w:rFonts w:ascii="Times New Roman" w:hAnsi="Times New Roman" w:cs="Times New Roman"/>
          <w:sz w:val="26"/>
          <w:szCs w:val="26"/>
        </w:rPr>
      </w:pPr>
      <w:r w:rsidRPr="00D54F60">
        <w:rPr>
          <w:rFonts w:ascii="Times New Roman" w:hAnsi="Times New Roman" w:cs="Times New Roman"/>
          <w:sz w:val="26"/>
          <w:szCs w:val="26"/>
        </w:rPr>
        <w:tab/>
        <w:t xml:space="preserve">Eno-bong and Tondue (2021), examine social media mass mobilization, notional development in Nigeria. Lessons from the End SARS protest. This explore the potential of social media for effective mass Mobilization and community engagement to attain national development in Nigeria. Premises on the fact that social media have become popular platforms attracting millions of subscribers. </w:t>
      </w:r>
    </w:p>
    <w:p w:rsidR="00381F0C" w:rsidRPr="00D54F60" w:rsidRDefault="00381F0C" w:rsidP="00D54F60">
      <w:pPr>
        <w:spacing w:after="0" w:line="360" w:lineRule="auto"/>
        <w:jc w:val="both"/>
        <w:rPr>
          <w:rFonts w:ascii="Times New Roman" w:hAnsi="Times New Roman" w:cs="Times New Roman"/>
          <w:sz w:val="26"/>
          <w:szCs w:val="26"/>
        </w:rPr>
      </w:pPr>
      <w:r w:rsidRPr="00D54F60">
        <w:rPr>
          <w:rFonts w:ascii="Times New Roman" w:hAnsi="Times New Roman" w:cs="Times New Roman"/>
          <w:sz w:val="26"/>
          <w:szCs w:val="26"/>
        </w:rPr>
        <w:tab/>
        <w:t xml:space="preserve">The study examined how the opportunities they offer could be harnessed and purposefully deployed to galvanizing the citizen to pursue national development causes. This was done against the backdrop of the technological determine theory that provide the framework for investigating the indispensable role which technology plays in the advancement of a Nation socio economic development. </w:t>
      </w:r>
    </w:p>
    <w:p w:rsidR="00381F0C" w:rsidRPr="00D54F60" w:rsidRDefault="00381F0C" w:rsidP="00D54F60">
      <w:pPr>
        <w:spacing w:after="0" w:line="360" w:lineRule="auto"/>
        <w:jc w:val="both"/>
        <w:rPr>
          <w:rFonts w:ascii="Times New Roman" w:hAnsi="Times New Roman" w:cs="Times New Roman"/>
          <w:sz w:val="26"/>
          <w:szCs w:val="26"/>
        </w:rPr>
      </w:pPr>
      <w:r w:rsidRPr="00D54F60">
        <w:rPr>
          <w:rFonts w:ascii="Times New Roman" w:hAnsi="Times New Roman" w:cs="Times New Roman"/>
          <w:sz w:val="26"/>
          <w:szCs w:val="26"/>
        </w:rPr>
        <w:tab/>
        <w:t xml:space="preserve">The secondary research was adopted to carry out the study end student the 2020 End SARS protest. This study examined the nature of digital activism that social </w:t>
      </w:r>
      <w:r w:rsidRPr="00D54F60">
        <w:rPr>
          <w:rFonts w:ascii="Times New Roman" w:hAnsi="Times New Roman" w:cs="Times New Roman"/>
          <w:sz w:val="26"/>
          <w:szCs w:val="26"/>
        </w:rPr>
        <w:lastRenderedPageBreak/>
        <w:t>media facilitated during the protest and how that translated into real-life activism, there by galvanized the youth to actively execute the protect.</w:t>
      </w:r>
    </w:p>
    <w:p w:rsidR="00381F0C" w:rsidRPr="00D54F60" w:rsidRDefault="00381F0C" w:rsidP="00D54F60">
      <w:pPr>
        <w:spacing w:after="0" w:line="360" w:lineRule="auto"/>
        <w:jc w:val="both"/>
        <w:rPr>
          <w:rFonts w:ascii="Times New Roman" w:hAnsi="Times New Roman" w:cs="Times New Roman"/>
          <w:sz w:val="26"/>
          <w:szCs w:val="26"/>
        </w:rPr>
      </w:pPr>
      <w:r w:rsidRPr="00D54F60">
        <w:rPr>
          <w:rFonts w:ascii="Times New Roman" w:hAnsi="Times New Roman" w:cs="Times New Roman"/>
          <w:sz w:val="26"/>
          <w:szCs w:val="26"/>
        </w:rPr>
        <w:tab/>
        <w:t>By considering the challenges of the platforms in this regard such as possibility of being hijacked end negatively deployed a counter-productive manner, the study concludes that proper mainstreaming of social media into the community engagement and national development struggle will help engage meaningfully with the citizens and mobilize them to attain socio economic development in the country.</w:t>
      </w:r>
    </w:p>
    <w:p w:rsidR="00381F0C" w:rsidRPr="00D54F60" w:rsidRDefault="00381F0C" w:rsidP="00D54F60">
      <w:pPr>
        <w:spacing w:after="0" w:line="360" w:lineRule="auto"/>
        <w:jc w:val="both"/>
        <w:rPr>
          <w:rFonts w:ascii="Times New Roman" w:hAnsi="Times New Roman" w:cs="Times New Roman"/>
          <w:sz w:val="26"/>
          <w:szCs w:val="26"/>
        </w:rPr>
      </w:pPr>
      <w:r w:rsidRPr="00D54F60">
        <w:rPr>
          <w:rFonts w:ascii="Times New Roman" w:hAnsi="Times New Roman" w:cs="Times New Roman"/>
          <w:sz w:val="26"/>
          <w:szCs w:val="26"/>
        </w:rPr>
        <w:tab/>
        <w:t xml:space="preserve">Conclusively, the end SARS experience demonstrates that social media portrays considerate opportunities to engage citizens positively for national development in Nigeria. Ngozika et al (2021), social media and the Covid-19 Pandemic Observations from Nigeria. The study revealed that social media is an invaluable mean of disseminating information to the citizen hence it is a powerful tool of propaganda. </w:t>
      </w:r>
    </w:p>
    <w:p w:rsidR="00381F0C" w:rsidRPr="00D54F60" w:rsidRDefault="00381F0C" w:rsidP="00D54F60">
      <w:pPr>
        <w:spacing w:after="0" w:line="360" w:lineRule="auto"/>
        <w:jc w:val="both"/>
        <w:rPr>
          <w:rFonts w:ascii="Times New Roman" w:hAnsi="Times New Roman" w:cs="Times New Roman"/>
          <w:sz w:val="26"/>
          <w:szCs w:val="26"/>
        </w:rPr>
      </w:pPr>
      <w:r w:rsidRPr="00D54F60">
        <w:rPr>
          <w:rFonts w:ascii="Times New Roman" w:hAnsi="Times New Roman" w:cs="Times New Roman"/>
          <w:sz w:val="26"/>
          <w:szCs w:val="26"/>
        </w:rPr>
        <w:tab/>
        <w:t xml:space="preserve">In lieu of the </w:t>
      </w:r>
      <w:r w:rsidR="00A12C1F" w:rsidRPr="00D54F60">
        <w:rPr>
          <w:rFonts w:ascii="Times New Roman" w:hAnsi="Times New Roman" w:cs="Times New Roman"/>
          <w:sz w:val="26"/>
          <w:szCs w:val="26"/>
        </w:rPr>
        <w:t>Kwara state</w:t>
      </w:r>
      <w:r w:rsidRPr="00D54F60">
        <w:rPr>
          <w:rFonts w:ascii="Times New Roman" w:hAnsi="Times New Roman" w:cs="Times New Roman"/>
          <w:sz w:val="26"/>
          <w:szCs w:val="26"/>
        </w:rPr>
        <w:t xml:space="preserve"> situation, &amp; acts as a two edge sword as it allow citizens to be privy to information without impediments. However, this same tool has been used to misinform the populace and to circulate unverifiable and deceptive message to citizens. </w:t>
      </w:r>
    </w:p>
    <w:p w:rsidR="00381F0C" w:rsidRPr="00D54F60" w:rsidRDefault="00381F0C" w:rsidP="00D54F60">
      <w:pPr>
        <w:spacing w:after="0" w:line="360" w:lineRule="auto"/>
        <w:jc w:val="both"/>
        <w:rPr>
          <w:rFonts w:ascii="Times New Roman" w:hAnsi="Times New Roman" w:cs="Times New Roman"/>
          <w:sz w:val="26"/>
          <w:szCs w:val="26"/>
        </w:rPr>
      </w:pPr>
      <w:r w:rsidRPr="00D54F60">
        <w:rPr>
          <w:rFonts w:ascii="Times New Roman" w:hAnsi="Times New Roman" w:cs="Times New Roman"/>
          <w:sz w:val="26"/>
          <w:szCs w:val="26"/>
        </w:rPr>
        <w:tab/>
        <w:t xml:space="preserve">As regards this, the basic question becomes: what are the advantage and disadvantages of the roles of social media in misinforming the general public about pandemics such as Covid-19? </w:t>
      </w:r>
    </w:p>
    <w:p w:rsidR="00381F0C" w:rsidRPr="00D54F60" w:rsidRDefault="00381F0C" w:rsidP="00D54F60">
      <w:pPr>
        <w:spacing w:after="0" w:line="360" w:lineRule="auto"/>
        <w:jc w:val="both"/>
        <w:rPr>
          <w:rFonts w:ascii="Times New Roman" w:hAnsi="Times New Roman" w:cs="Times New Roman"/>
          <w:sz w:val="26"/>
          <w:szCs w:val="26"/>
        </w:rPr>
      </w:pPr>
      <w:r w:rsidRPr="00D54F60">
        <w:rPr>
          <w:rFonts w:ascii="Times New Roman" w:hAnsi="Times New Roman" w:cs="Times New Roman"/>
          <w:sz w:val="26"/>
          <w:szCs w:val="26"/>
        </w:rPr>
        <w:tab/>
        <w:t xml:space="preserve">The qualitative study would explore social media outlets such as Facebook, Twitter, WhatsApp, Blog, Online Newspaper, YouTube where the contestations about the pandemic are most pronounced. </w:t>
      </w:r>
    </w:p>
    <w:p w:rsidR="00381F0C" w:rsidRPr="00D54F60" w:rsidRDefault="00381F0C" w:rsidP="00D54F60">
      <w:pPr>
        <w:spacing w:after="0" w:line="360" w:lineRule="auto"/>
        <w:jc w:val="both"/>
        <w:rPr>
          <w:rFonts w:ascii="Times New Roman" w:hAnsi="Times New Roman" w:cs="Times New Roman"/>
          <w:sz w:val="26"/>
          <w:szCs w:val="26"/>
        </w:rPr>
      </w:pPr>
      <w:r w:rsidRPr="00D54F60">
        <w:rPr>
          <w:rFonts w:ascii="Times New Roman" w:hAnsi="Times New Roman" w:cs="Times New Roman"/>
          <w:sz w:val="26"/>
          <w:szCs w:val="26"/>
        </w:rPr>
        <w:tab/>
        <w:t xml:space="preserve">Considering that these are the major mainstream forums used by the popular outside the world health organization (WHO). Nigeria Centre for Disease Control (NCDC) and state institutions, the most pervasive message from these forums have selected for analysis. </w:t>
      </w:r>
    </w:p>
    <w:p w:rsidR="00381F0C" w:rsidRPr="00D54F60" w:rsidRDefault="00381F0C" w:rsidP="00D54F60">
      <w:pPr>
        <w:spacing w:after="0" w:line="360" w:lineRule="auto"/>
        <w:jc w:val="both"/>
        <w:rPr>
          <w:rFonts w:ascii="Times New Roman" w:hAnsi="Times New Roman" w:cs="Times New Roman"/>
          <w:sz w:val="26"/>
          <w:szCs w:val="26"/>
        </w:rPr>
      </w:pPr>
      <w:r w:rsidRPr="00D54F60">
        <w:rPr>
          <w:rFonts w:ascii="Times New Roman" w:hAnsi="Times New Roman" w:cs="Times New Roman"/>
          <w:sz w:val="26"/>
          <w:szCs w:val="26"/>
        </w:rPr>
        <w:lastRenderedPageBreak/>
        <w:tab/>
        <w:t xml:space="preserve">The paper therefore interrogated the roles which social media play in either curtailing or aiding the spread of the hews on the pandemic across the country </w:t>
      </w:r>
    </w:p>
    <w:p w:rsidR="00381F0C" w:rsidRPr="00D54F60" w:rsidRDefault="00381F0C" w:rsidP="00D54F60">
      <w:pPr>
        <w:spacing w:after="0" w:line="360" w:lineRule="auto"/>
        <w:jc w:val="both"/>
        <w:rPr>
          <w:rFonts w:ascii="Times New Roman" w:hAnsi="Times New Roman" w:cs="Times New Roman"/>
          <w:sz w:val="26"/>
          <w:szCs w:val="26"/>
        </w:rPr>
      </w:pPr>
      <w:r w:rsidRPr="00D54F60">
        <w:rPr>
          <w:rFonts w:ascii="Times New Roman" w:hAnsi="Times New Roman" w:cs="Times New Roman"/>
          <w:sz w:val="26"/>
          <w:szCs w:val="26"/>
        </w:rPr>
        <w:tab/>
        <w:t xml:space="preserve">The paper concluded that the significance of social media outlets cannot be our emphasized with recourse to information dissemination. it also purports that these platforms have been abused as people hide under it anonymity to spread fake messages and instigate panic amongst members of the general public. </w:t>
      </w:r>
    </w:p>
    <w:p w:rsidR="00381F0C" w:rsidRPr="00D54F60" w:rsidRDefault="00381F0C" w:rsidP="00D54F60">
      <w:pPr>
        <w:spacing w:after="0" w:line="360" w:lineRule="auto"/>
        <w:jc w:val="both"/>
        <w:rPr>
          <w:rFonts w:ascii="Times New Roman" w:hAnsi="Times New Roman" w:cs="Times New Roman"/>
          <w:sz w:val="26"/>
          <w:szCs w:val="26"/>
        </w:rPr>
      </w:pPr>
      <w:r w:rsidRPr="00D54F60">
        <w:rPr>
          <w:rFonts w:ascii="Times New Roman" w:hAnsi="Times New Roman" w:cs="Times New Roman"/>
          <w:sz w:val="26"/>
          <w:szCs w:val="26"/>
        </w:rPr>
        <w:tab/>
        <w:t xml:space="preserve">Ekwutosi et al, (2020), Nigeria media framing of corona virus pandemic and audience response,the study shows that, part of the role of the media is 10 report any issue affecting the society to the masses corona virus has become an issue of transactional concern. </w:t>
      </w:r>
    </w:p>
    <w:p w:rsidR="00381F0C" w:rsidRPr="00D54F60" w:rsidRDefault="00381F0C" w:rsidP="00D54F60">
      <w:pPr>
        <w:spacing w:after="0" w:line="360" w:lineRule="auto"/>
        <w:jc w:val="both"/>
        <w:rPr>
          <w:rFonts w:ascii="Times New Roman" w:hAnsi="Times New Roman" w:cs="Times New Roman"/>
          <w:sz w:val="26"/>
          <w:szCs w:val="26"/>
        </w:rPr>
      </w:pPr>
      <w:r w:rsidRPr="00D54F60">
        <w:rPr>
          <w:rFonts w:ascii="Times New Roman" w:hAnsi="Times New Roman" w:cs="Times New Roman"/>
          <w:sz w:val="26"/>
          <w:szCs w:val="26"/>
        </w:rPr>
        <w:tab/>
        <w:t xml:space="preserve">The study evaluate, how </w:t>
      </w:r>
      <w:r w:rsidR="00A12C1F" w:rsidRPr="00D54F60">
        <w:rPr>
          <w:rFonts w:ascii="Times New Roman" w:hAnsi="Times New Roman" w:cs="Times New Roman"/>
          <w:sz w:val="26"/>
          <w:szCs w:val="26"/>
        </w:rPr>
        <w:t>Kwara state</w:t>
      </w:r>
      <w:r w:rsidRPr="00D54F60">
        <w:rPr>
          <w:rFonts w:ascii="Times New Roman" w:hAnsi="Times New Roman" w:cs="Times New Roman"/>
          <w:sz w:val="26"/>
          <w:szCs w:val="26"/>
        </w:rPr>
        <w:t xml:space="preserve"> social media depicts how corona virus pandemic and how the depiction shapes people’s perception and responds to the pandemic.</w:t>
      </w:r>
    </w:p>
    <w:p w:rsidR="00381F0C" w:rsidRPr="00D54F60" w:rsidRDefault="00381F0C" w:rsidP="00D54F60">
      <w:pPr>
        <w:spacing w:after="0" w:line="360" w:lineRule="auto"/>
        <w:jc w:val="both"/>
        <w:rPr>
          <w:rFonts w:ascii="Times New Roman" w:eastAsia="Calibri" w:hAnsi="Times New Roman" w:cs="Times New Roman"/>
          <w:bCs/>
          <w:sz w:val="26"/>
          <w:szCs w:val="26"/>
        </w:rPr>
      </w:pPr>
      <w:r w:rsidRPr="00D54F60">
        <w:rPr>
          <w:rFonts w:ascii="Times New Roman" w:hAnsi="Times New Roman" w:cs="Times New Roman"/>
          <w:bCs/>
          <w:sz w:val="26"/>
          <w:szCs w:val="26"/>
        </w:rPr>
        <w:br w:type="page"/>
      </w:r>
    </w:p>
    <w:p w:rsidR="00381F0C" w:rsidRPr="00D54F60" w:rsidRDefault="00381F0C" w:rsidP="00D54F60">
      <w:pPr>
        <w:pStyle w:val="normal0"/>
        <w:spacing w:after="0" w:line="360" w:lineRule="auto"/>
        <w:jc w:val="center"/>
        <w:rPr>
          <w:rFonts w:ascii="Times New Roman" w:hAnsi="Times New Roman" w:cs="Times New Roman"/>
          <w:b/>
          <w:sz w:val="26"/>
          <w:szCs w:val="26"/>
        </w:rPr>
      </w:pPr>
      <w:r w:rsidRPr="00D54F60">
        <w:rPr>
          <w:rFonts w:ascii="Times New Roman" w:hAnsi="Times New Roman" w:cs="Times New Roman"/>
          <w:b/>
          <w:sz w:val="26"/>
          <w:szCs w:val="26"/>
        </w:rPr>
        <w:lastRenderedPageBreak/>
        <w:t>CHAPTER THREE</w:t>
      </w:r>
    </w:p>
    <w:p w:rsidR="00381F0C" w:rsidRPr="00D54F60" w:rsidRDefault="00381F0C" w:rsidP="00D54F60">
      <w:pPr>
        <w:pStyle w:val="normal0"/>
        <w:spacing w:after="0" w:line="360" w:lineRule="auto"/>
        <w:jc w:val="center"/>
        <w:rPr>
          <w:rFonts w:ascii="Times New Roman" w:hAnsi="Times New Roman" w:cs="Times New Roman"/>
          <w:b/>
          <w:sz w:val="26"/>
          <w:szCs w:val="26"/>
        </w:rPr>
      </w:pPr>
      <w:r w:rsidRPr="00D54F60">
        <w:rPr>
          <w:rFonts w:ascii="Times New Roman" w:hAnsi="Times New Roman" w:cs="Times New Roman"/>
          <w:b/>
          <w:sz w:val="26"/>
          <w:szCs w:val="26"/>
        </w:rPr>
        <w:t>RESEARCH METHODOLOGY</w:t>
      </w:r>
    </w:p>
    <w:p w:rsidR="00381F0C" w:rsidRPr="00D54F60" w:rsidRDefault="00F04391" w:rsidP="00D54F60">
      <w:pPr>
        <w:pStyle w:val="normal0"/>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3.1</w:t>
      </w:r>
      <w:r w:rsidR="00381F0C" w:rsidRPr="00D54F60">
        <w:rPr>
          <w:rFonts w:ascii="Times New Roman" w:hAnsi="Times New Roman" w:cs="Times New Roman"/>
          <w:b/>
          <w:sz w:val="26"/>
          <w:szCs w:val="26"/>
        </w:rPr>
        <w:t xml:space="preserve"> INTRODUCTION</w:t>
      </w:r>
    </w:p>
    <w:p w:rsidR="00381F0C" w:rsidRPr="00D54F60" w:rsidRDefault="00381F0C" w:rsidP="00D54F60">
      <w:pPr>
        <w:pStyle w:val="normal0"/>
        <w:spacing w:after="0" w:line="360" w:lineRule="auto"/>
        <w:jc w:val="both"/>
        <w:rPr>
          <w:rFonts w:ascii="Times New Roman" w:hAnsi="Times New Roman" w:cs="Times New Roman"/>
          <w:sz w:val="26"/>
          <w:szCs w:val="26"/>
        </w:rPr>
      </w:pPr>
      <w:r w:rsidRPr="00D54F60">
        <w:rPr>
          <w:rFonts w:ascii="Times New Roman" w:hAnsi="Times New Roman" w:cs="Times New Roman"/>
          <w:sz w:val="26"/>
          <w:szCs w:val="26"/>
        </w:rPr>
        <w:tab/>
        <w:t>Clifford Woody (2017) wrote that a research comprises defining and redefining problems, formulating hypothesis or suggesting solutions; collecting, organizing and evaluating data; making deductions and reaching conclusions; and at last carefully testing the conclusions to determine whether they fit the formulated hypothesis. However the success, reliability' any research work is highly determined by the research method adopt by a researcher to collect data, collate data and analysis the data for comprehensive interpretation. Thus, this chapter describes the methodological framework that will' be used in attaining the stated objectives of this study. The research design, population of the study, sample size and sampling technique, research instrument, validity of the research instrument, reliability of research instrument will examined along with the method of data analysis employed.</w:t>
      </w:r>
    </w:p>
    <w:p w:rsidR="00381F0C" w:rsidRPr="00D54F60" w:rsidRDefault="00F04391" w:rsidP="00D54F60">
      <w:pPr>
        <w:pStyle w:val="normal0"/>
        <w:spacing w:after="0" w:line="360" w:lineRule="auto"/>
        <w:jc w:val="both"/>
        <w:rPr>
          <w:rFonts w:ascii="Times New Roman" w:hAnsi="Times New Roman" w:cs="Times New Roman"/>
          <w:b/>
          <w:bCs/>
          <w:sz w:val="26"/>
          <w:szCs w:val="26"/>
        </w:rPr>
      </w:pPr>
      <w:r>
        <w:rPr>
          <w:rFonts w:ascii="Times New Roman" w:hAnsi="Times New Roman" w:cs="Times New Roman"/>
          <w:b/>
          <w:bCs/>
          <w:sz w:val="26"/>
          <w:szCs w:val="26"/>
        </w:rPr>
        <w:t>3.2</w:t>
      </w:r>
      <w:r w:rsidR="00381F0C" w:rsidRPr="00D54F60">
        <w:rPr>
          <w:rFonts w:ascii="Times New Roman" w:hAnsi="Times New Roman" w:cs="Times New Roman"/>
          <w:b/>
          <w:bCs/>
          <w:sz w:val="26"/>
          <w:szCs w:val="26"/>
        </w:rPr>
        <w:t xml:space="preserve"> RESEARCH DESIGN</w:t>
      </w:r>
    </w:p>
    <w:p w:rsidR="00381F0C" w:rsidRPr="00D54F60" w:rsidRDefault="00381F0C" w:rsidP="00D54F60">
      <w:pPr>
        <w:pStyle w:val="normal0"/>
        <w:spacing w:after="0" w:line="360" w:lineRule="auto"/>
        <w:jc w:val="both"/>
        <w:rPr>
          <w:rFonts w:ascii="Times New Roman" w:hAnsi="Times New Roman" w:cs="Times New Roman"/>
          <w:sz w:val="26"/>
          <w:szCs w:val="26"/>
        </w:rPr>
      </w:pPr>
      <w:r w:rsidRPr="00D54F60">
        <w:rPr>
          <w:rFonts w:ascii="Times New Roman" w:hAnsi="Times New Roman" w:cs="Times New Roman"/>
          <w:sz w:val="26"/>
          <w:szCs w:val="26"/>
        </w:rPr>
        <w:tab/>
        <w:t>This study adopted a survey research design, this was chosen based on the objectives of the study. Survey method is one of the oldest research methods as averred by Kerlinger &amp; Lee (2001). It is the process of collecting data from a population or a sample drawn from a population or with the purpose of investing relative incidence, occurrence or inter relationship among the variables of natural phenomenal.</w:t>
      </w:r>
    </w:p>
    <w:p w:rsidR="00381F0C" w:rsidRPr="00D54F60" w:rsidRDefault="00F04391" w:rsidP="00D54F60">
      <w:pPr>
        <w:pStyle w:val="normal0"/>
        <w:spacing w:after="0" w:line="360" w:lineRule="auto"/>
        <w:jc w:val="both"/>
        <w:rPr>
          <w:rFonts w:ascii="Times New Roman" w:hAnsi="Times New Roman" w:cs="Times New Roman"/>
          <w:b/>
          <w:bCs/>
          <w:sz w:val="26"/>
          <w:szCs w:val="26"/>
        </w:rPr>
      </w:pPr>
      <w:r>
        <w:rPr>
          <w:rFonts w:ascii="Times New Roman" w:hAnsi="Times New Roman" w:cs="Times New Roman"/>
          <w:b/>
          <w:bCs/>
          <w:sz w:val="26"/>
          <w:szCs w:val="26"/>
        </w:rPr>
        <w:t>3.3</w:t>
      </w:r>
      <w:r w:rsidR="00381F0C" w:rsidRPr="00D54F60">
        <w:rPr>
          <w:rFonts w:ascii="Times New Roman" w:hAnsi="Times New Roman" w:cs="Times New Roman"/>
          <w:b/>
          <w:bCs/>
          <w:sz w:val="26"/>
          <w:szCs w:val="26"/>
        </w:rPr>
        <w:t xml:space="preserve"> POPULATION OF THE STUDY</w:t>
      </w:r>
    </w:p>
    <w:p w:rsidR="00381F0C" w:rsidRPr="00D54F60" w:rsidRDefault="00381F0C" w:rsidP="00D54F60">
      <w:pPr>
        <w:pStyle w:val="normal0"/>
        <w:spacing w:after="0" w:line="360" w:lineRule="auto"/>
        <w:jc w:val="both"/>
        <w:rPr>
          <w:rFonts w:ascii="Times New Roman" w:hAnsi="Times New Roman" w:cs="Times New Roman"/>
          <w:sz w:val="26"/>
          <w:szCs w:val="26"/>
        </w:rPr>
      </w:pPr>
      <w:r w:rsidRPr="00D54F60">
        <w:rPr>
          <w:rFonts w:ascii="Times New Roman" w:hAnsi="Times New Roman" w:cs="Times New Roman"/>
          <w:sz w:val="26"/>
          <w:szCs w:val="26"/>
        </w:rPr>
        <w:tab/>
        <w:t xml:space="preserve">Wimmer and Doninick (2006] posited that population of a research study is a list of collection of subjects, objects, variables or concept in a defined environment which could be a group or class of Variables, concept or phenomena! in a given study. The population of this study covered youths in Ilorin. However, the total population of youths in Ilorin is 1,030,498 according to world population (2022). Hence. the target population of this study nosedived to youths in Ilorin Moro local government. </w:t>
      </w:r>
      <w:r w:rsidRPr="00D54F60">
        <w:rPr>
          <w:rFonts w:ascii="Times New Roman" w:hAnsi="Times New Roman" w:cs="Times New Roman"/>
          <w:sz w:val="26"/>
          <w:szCs w:val="26"/>
        </w:rPr>
        <w:lastRenderedPageBreak/>
        <w:t xml:space="preserve">According to the </w:t>
      </w:r>
      <w:r w:rsidR="00A12C1F" w:rsidRPr="00D54F60">
        <w:rPr>
          <w:rFonts w:ascii="Times New Roman" w:hAnsi="Times New Roman" w:cs="Times New Roman"/>
          <w:sz w:val="26"/>
          <w:szCs w:val="26"/>
        </w:rPr>
        <w:t>Kwara state</w:t>
      </w:r>
      <w:r w:rsidRPr="00D54F60">
        <w:rPr>
          <w:rFonts w:ascii="Times New Roman" w:hAnsi="Times New Roman" w:cs="Times New Roman"/>
          <w:sz w:val="26"/>
          <w:szCs w:val="26"/>
        </w:rPr>
        <w:t xml:space="preserve"> Bureau of Statistic (2016), the project population of Moro local government is 315,674. The population of youths in the local government is estimated to 202.053 being 45% of total population of the local government. (Olalekan Aduloju, 29 19). Thus, the target population of this study is 100 population of youths in Kwara state polytechnic, Ilorin since all cannot be study.</w:t>
      </w:r>
    </w:p>
    <w:p w:rsidR="00381F0C" w:rsidRPr="00D54F60" w:rsidRDefault="00F04391" w:rsidP="00D54F60">
      <w:pPr>
        <w:pStyle w:val="normal0"/>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3.4</w:t>
      </w:r>
      <w:r w:rsidR="00381F0C" w:rsidRPr="00D54F60">
        <w:rPr>
          <w:rFonts w:ascii="Times New Roman" w:hAnsi="Times New Roman" w:cs="Times New Roman"/>
          <w:b/>
          <w:sz w:val="26"/>
          <w:szCs w:val="26"/>
        </w:rPr>
        <w:t xml:space="preserve"> SAMPLE SIZE AND SAMPLING TECHINIQUE</w:t>
      </w:r>
    </w:p>
    <w:p w:rsidR="00381F0C" w:rsidRPr="00D54F60" w:rsidRDefault="00381F0C" w:rsidP="00D54F60">
      <w:pPr>
        <w:pStyle w:val="normal0"/>
        <w:spacing w:after="0" w:line="360" w:lineRule="auto"/>
        <w:jc w:val="both"/>
        <w:rPr>
          <w:rFonts w:ascii="Times New Roman" w:hAnsi="Times New Roman" w:cs="Times New Roman"/>
          <w:sz w:val="26"/>
          <w:szCs w:val="26"/>
        </w:rPr>
      </w:pPr>
      <w:r w:rsidRPr="00D54F60">
        <w:rPr>
          <w:rFonts w:ascii="Times New Roman" w:hAnsi="Times New Roman" w:cs="Times New Roman"/>
          <w:sz w:val="26"/>
          <w:szCs w:val="26"/>
        </w:rPr>
        <w:tab/>
        <w:t>Sample size is the study of population from which necessary data for its conduct would be obtained (Issa. 2012). It can be reemphasized that, to study the entire population may be cumbersome, time consuming and of course very costly, hence a sample takes a fair portion as representative of the entire population.</w:t>
      </w:r>
    </w:p>
    <w:p w:rsidR="00381F0C" w:rsidRPr="00D54F60" w:rsidRDefault="00381F0C" w:rsidP="00D54F60">
      <w:pPr>
        <w:pStyle w:val="normal0"/>
        <w:spacing w:after="0" w:line="360" w:lineRule="auto"/>
        <w:jc w:val="both"/>
        <w:rPr>
          <w:rFonts w:ascii="Times New Roman" w:hAnsi="Times New Roman" w:cs="Times New Roman"/>
          <w:sz w:val="26"/>
          <w:szCs w:val="26"/>
        </w:rPr>
      </w:pPr>
      <w:r w:rsidRPr="00D54F60">
        <w:rPr>
          <w:rFonts w:ascii="Times New Roman" w:hAnsi="Times New Roman" w:cs="Times New Roman"/>
          <w:sz w:val="26"/>
          <w:szCs w:val="26"/>
        </w:rPr>
        <w:t xml:space="preserve">The sample size of this study is limited to 100 population of youths in Kwara state polytechnic, Ilorin. The researcher adopted purposive sampling techniques. </w:t>
      </w:r>
    </w:p>
    <w:p w:rsidR="00381F0C" w:rsidRPr="00D54F60" w:rsidRDefault="00F04391" w:rsidP="00D54F60">
      <w:pPr>
        <w:pStyle w:val="normal0"/>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3.5</w:t>
      </w:r>
      <w:r w:rsidR="00381F0C" w:rsidRPr="00D54F60">
        <w:rPr>
          <w:rFonts w:ascii="Times New Roman" w:hAnsi="Times New Roman" w:cs="Times New Roman"/>
          <w:b/>
          <w:sz w:val="26"/>
          <w:szCs w:val="26"/>
        </w:rPr>
        <w:t xml:space="preserve"> RESEARCH INSTRUMENT</w:t>
      </w:r>
    </w:p>
    <w:p w:rsidR="00381F0C" w:rsidRPr="00D54F60" w:rsidRDefault="00381F0C" w:rsidP="00D54F60">
      <w:pPr>
        <w:pStyle w:val="normal0"/>
        <w:spacing w:after="0" w:line="360" w:lineRule="auto"/>
        <w:jc w:val="both"/>
        <w:rPr>
          <w:rFonts w:ascii="Times New Roman" w:hAnsi="Times New Roman" w:cs="Times New Roman"/>
          <w:sz w:val="26"/>
          <w:szCs w:val="26"/>
        </w:rPr>
      </w:pPr>
      <w:r w:rsidRPr="00D54F60">
        <w:rPr>
          <w:rFonts w:ascii="Times New Roman" w:hAnsi="Times New Roman" w:cs="Times New Roman"/>
          <w:sz w:val="26"/>
          <w:szCs w:val="26"/>
        </w:rPr>
        <w:tab/>
        <w:t>Questionnaire was used as the research instrument. Saul Mcleod (2015) defined questionnaire as a research instrument consisting of a series of questions from respondents. The questionnaire was divided into three (3) parts. Part A conceptualized on introduction and familiarity of respondents to the topic understudy, part B contain items designed to obtain data on the research topic while part C sought the demographic profile of the respondents.</w:t>
      </w:r>
    </w:p>
    <w:p w:rsidR="00381F0C" w:rsidRPr="00D54F60" w:rsidRDefault="00F04391" w:rsidP="00D54F60">
      <w:pPr>
        <w:pStyle w:val="normal0"/>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3.6</w:t>
      </w:r>
      <w:r w:rsidR="00381F0C" w:rsidRPr="00D54F60">
        <w:rPr>
          <w:rFonts w:ascii="Times New Roman" w:hAnsi="Times New Roman" w:cs="Times New Roman"/>
          <w:b/>
          <w:sz w:val="26"/>
          <w:szCs w:val="26"/>
        </w:rPr>
        <w:t xml:space="preserve"> VALIDITY AND RELIABILITY OF THE INSTRUMENT</w:t>
      </w:r>
    </w:p>
    <w:p w:rsidR="00381F0C" w:rsidRPr="00D54F60" w:rsidRDefault="00381F0C" w:rsidP="00D54F60">
      <w:pPr>
        <w:pStyle w:val="normal0"/>
        <w:spacing w:after="0" w:line="360" w:lineRule="auto"/>
        <w:jc w:val="both"/>
        <w:rPr>
          <w:rFonts w:ascii="Times New Roman" w:hAnsi="Times New Roman" w:cs="Times New Roman"/>
          <w:sz w:val="26"/>
          <w:szCs w:val="26"/>
        </w:rPr>
      </w:pPr>
      <w:r w:rsidRPr="00D54F60">
        <w:rPr>
          <w:rFonts w:ascii="Times New Roman" w:hAnsi="Times New Roman" w:cs="Times New Roman"/>
          <w:sz w:val="26"/>
          <w:szCs w:val="26"/>
        </w:rPr>
        <w:tab/>
        <w:t>In order ensure that relevant items were included in the questionnaire, extensive and relevant literature were consulted before instrument for data collection was constructed; this is done in other to ensure content validity of questionnaires. A constructed questionnaire was given to the project supervisor for scrutiny. This was imperative in order to ensure validity of the research data.</w:t>
      </w:r>
    </w:p>
    <w:p w:rsidR="00381F0C" w:rsidRPr="00D54F60" w:rsidRDefault="00F04391" w:rsidP="00D54F60">
      <w:pPr>
        <w:pStyle w:val="normal0"/>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3.7</w:t>
      </w:r>
      <w:r w:rsidR="00381F0C" w:rsidRPr="00D54F60">
        <w:rPr>
          <w:rFonts w:ascii="Times New Roman" w:hAnsi="Times New Roman" w:cs="Times New Roman"/>
          <w:b/>
          <w:sz w:val="26"/>
          <w:szCs w:val="26"/>
        </w:rPr>
        <w:t xml:space="preserve"> METHOD OF ADMINISTRATION OF THE INSTRUMENT</w:t>
      </w:r>
    </w:p>
    <w:p w:rsidR="00381F0C" w:rsidRPr="00D54F60" w:rsidRDefault="00381F0C" w:rsidP="00D54F60">
      <w:pPr>
        <w:pStyle w:val="normal0"/>
        <w:spacing w:after="0" w:line="360" w:lineRule="auto"/>
        <w:jc w:val="both"/>
        <w:rPr>
          <w:rFonts w:ascii="Times New Roman" w:hAnsi="Times New Roman" w:cs="Times New Roman"/>
          <w:sz w:val="26"/>
          <w:szCs w:val="26"/>
        </w:rPr>
      </w:pPr>
      <w:r w:rsidRPr="00D54F60">
        <w:rPr>
          <w:rFonts w:ascii="Times New Roman" w:hAnsi="Times New Roman" w:cs="Times New Roman"/>
          <w:sz w:val="26"/>
          <w:szCs w:val="26"/>
        </w:rPr>
        <w:tab/>
        <w:t xml:space="preserve">The data for this research work is collected through the administration of questionnaires to respondents in the study areas. This instrument was used to elicit </w:t>
      </w:r>
      <w:r w:rsidRPr="00D54F60">
        <w:rPr>
          <w:rFonts w:ascii="Times New Roman" w:hAnsi="Times New Roman" w:cs="Times New Roman"/>
          <w:sz w:val="26"/>
          <w:szCs w:val="26"/>
        </w:rPr>
        <w:lastRenderedPageBreak/>
        <w:t>demographic data for specific questions for the study. To ensure accurate data collection, questionnaires were administered by researcher to respondents in their various locations. The above instrument [questionnaire &amp; observation| used has helped in collecting an aggregate amount of data used for the study.</w:t>
      </w:r>
    </w:p>
    <w:p w:rsidR="00381F0C" w:rsidRPr="00D54F60" w:rsidRDefault="00F04391" w:rsidP="00D54F60">
      <w:pPr>
        <w:pStyle w:val="normal0"/>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3.8</w:t>
      </w:r>
      <w:r w:rsidR="00381F0C" w:rsidRPr="00D54F60">
        <w:rPr>
          <w:rFonts w:ascii="Times New Roman" w:hAnsi="Times New Roman" w:cs="Times New Roman"/>
          <w:b/>
          <w:sz w:val="26"/>
          <w:szCs w:val="26"/>
        </w:rPr>
        <w:t xml:space="preserve"> METHOD OF DATA ANALYSIS</w:t>
      </w:r>
    </w:p>
    <w:p w:rsidR="00381F0C" w:rsidRPr="00D54F60" w:rsidRDefault="00381F0C" w:rsidP="00D54F60">
      <w:pPr>
        <w:pStyle w:val="normal0"/>
        <w:spacing w:after="0" w:line="360" w:lineRule="auto"/>
        <w:jc w:val="both"/>
        <w:rPr>
          <w:rFonts w:ascii="Times New Roman" w:hAnsi="Times New Roman" w:cs="Times New Roman"/>
          <w:sz w:val="26"/>
          <w:szCs w:val="26"/>
        </w:rPr>
      </w:pPr>
      <w:r w:rsidRPr="00D54F60">
        <w:rPr>
          <w:rFonts w:ascii="Times New Roman" w:hAnsi="Times New Roman" w:cs="Times New Roman"/>
          <w:sz w:val="26"/>
          <w:szCs w:val="26"/>
        </w:rPr>
        <w:tab/>
        <w:t>The data obtained from the distributed questionnaires were retrieved and analyzed using an analytical software [IBM-SPSS21] and were shown by using simple percentage and cross tabulation table method of data presentation.</w:t>
      </w:r>
    </w:p>
    <w:p w:rsidR="00381F0C" w:rsidRPr="00D54F60" w:rsidRDefault="00381F0C" w:rsidP="00D54F60">
      <w:pPr>
        <w:spacing w:after="0" w:line="360" w:lineRule="auto"/>
        <w:jc w:val="both"/>
        <w:rPr>
          <w:rFonts w:ascii="Times New Roman" w:eastAsia="Bookman Old Style" w:hAnsi="Times New Roman" w:cs="Times New Roman"/>
          <w:b/>
          <w:bCs/>
          <w:color w:val="000000"/>
          <w:sz w:val="26"/>
          <w:szCs w:val="26"/>
        </w:rPr>
      </w:pPr>
    </w:p>
    <w:p w:rsidR="00381F0C" w:rsidRPr="00D54F60" w:rsidRDefault="00381F0C" w:rsidP="00D54F60">
      <w:pPr>
        <w:spacing w:after="0" w:line="360" w:lineRule="auto"/>
        <w:jc w:val="both"/>
        <w:rPr>
          <w:rFonts w:ascii="Times New Roman" w:eastAsia="Bookman Old Style" w:hAnsi="Times New Roman" w:cs="Times New Roman"/>
          <w:b/>
          <w:bCs/>
          <w:color w:val="000000"/>
          <w:sz w:val="26"/>
          <w:szCs w:val="26"/>
        </w:rPr>
      </w:pPr>
      <w:r w:rsidRPr="00D54F60">
        <w:rPr>
          <w:rFonts w:ascii="Times New Roman" w:eastAsia="Bookman Old Style" w:hAnsi="Times New Roman" w:cs="Times New Roman"/>
          <w:b/>
          <w:bCs/>
          <w:color w:val="000000"/>
          <w:sz w:val="26"/>
          <w:szCs w:val="26"/>
        </w:rPr>
        <w:br w:type="page"/>
      </w:r>
    </w:p>
    <w:p w:rsidR="00D54F60" w:rsidRPr="00D54F60" w:rsidRDefault="00D54F60" w:rsidP="00D54F60">
      <w:pPr>
        <w:spacing w:after="0" w:line="360" w:lineRule="auto"/>
        <w:jc w:val="center"/>
        <w:rPr>
          <w:rFonts w:ascii="Times New Roman" w:eastAsia="Bookman Old Style" w:hAnsi="Times New Roman" w:cs="Times New Roman"/>
          <w:b/>
          <w:bCs/>
          <w:color w:val="000000"/>
          <w:sz w:val="26"/>
          <w:szCs w:val="26"/>
        </w:rPr>
      </w:pPr>
      <w:r w:rsidRPr="00D54F60">
        <w:rPr>
          <w:rFonts w:ascii="Times New Roman" w:eastAsia="Bookman Old Style" w:hAnsi="Times New Roman" w:cs="Times New Roman"/>
          <w:b/>
          <w:bCs/>
          <w:color w:val="000000"/>
          <w:sz w:val="26"/>
          <w:szCs w:val="26"/>
        </w:rPr>
        <w:lastRenderedPageBreak/>
        <w:t>CHAPTER FOUR</w:t>
      </w:r>
    </w:p>
    <w:p w:rsidR="00D54F60" w:rsidRPr="00D54F60" w:rsidRDefault="00D54F60" w:rsidP="00D54F60">
      <w:pPr>
        <w:spacing w:after="0" w:line="360" w:lineRule="auto"/>
        <w:jc w:val="center"/>
        <w:rPr>
          <w:rFonts w:ascii="Times New Roman" w:eastAsia="Bookman Old Style" w:hAnsi="Times New Roman" w:cs="Times New Roman"/>
          <w:b/>
          <w:color w:val="000000"/>
          <w:sz w:val="26"/>
          <w:szCs w:val="26"/>
        </w:rPr>
      </w:pPr>
      <w:r w:rsidRPr="00D54F60">
        <w:rPr>
          <w:rFonts w:ascii="Times New Roman" w:eastAsia="Bookman Old Style" w:hAnsi="Times New Roman" w:cs="Times New Roman"/>
          <w:b/>
          <w:color w:val="000000"/>
          <w:sz w:val="26"/>
          <w:szCs w:val="26"/>
        </w:rPr>
        <w:t>DATA PRESENTATION, ANALYSIS AND INTERPRETATIONS</w:t>
      </w:r>
    </w:p>
    <w:p w:rsidR="00D54F60" w:rsidRPr="00D54F60" w:rsidRDefault="00D54F60" w:rsidP="00D54F60">
      <w:pPr>
        <w:pStyle w:val="ListParagraph"/>
        <w:numPr>
          <w:ilvl w:val="1"/>
          <w:numId w:val="16"/>
        </w:numPr>
        <w:spacing w:line="360" w:lineRule="auto"/>
        <w:jc w:val="both"/>
        <w:rPr>
          <w:rFonts w:ascii="Times New Roman" w:eastAsia="Bookman Old Style" w:hAnsi="Times New Roman"/>
          <w:b/>
          <w:bCs/>
          <w:color w:val="000000"/>
          <w:sz w:val="26"/>
          <w:szCs w:val="26"/>
        </w:rPr>
      </w:pPr>
      <w:bookmarkStart w:id="0" w:name="_TOC_250008"/>
      <w:bookmarkEnd w:id="0"/>
      <w:r w:rsidRPr="00D54F60">
        <w:rPr>
          <w:rFonts w:ascii="Times New Roman" w:eastAsia="Bookman Old Style" w:hAnsi="Times New Roman"/>
          <w:b/>
          <w:bCs/>
          <w:color w:val="000000"/>
          <w:sz w:val="26"/>
          <w:szCs w:val="26"/>
        </w:rPr>
        <w:t>Introduction</w:t>
      </w:r>
    </w:p>
    <w:p w:rsidR="00D54F60" w:rsidRPr="00D54F60" w:rsidRDefault="00D54F60" w:rsidP="00D54F60">
      <w:pPr>
        <w:spacing w:after="0" w:line="360" w:lineRule="auto"/>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The aim of this study was to determine the audience perception of the impact of social media on the spread of political intolerance among youths. The chapter is concerned with the presentation and analysis of data collected through the use of questionnaire distributed to the respondents. Two hundred copies of questionnaire were distributed and 100 copies were retrieved. This represented a response rate of 100%.</w:t>
      </w:r>
    </w:p>
    <w:p w:rsidR="00D54F60" w:rsidRPr="00D54F60" w:rsidRDefault="00D54F60" w:rsidP="00D54F60">
      <w:pPr>
        <w:numPr>
          <w:ilvl w:val="1"/>
          <w:numId w:val="15"/>
        </w:numPr>
        <w:spacing w:after="0" w:line="360" w:lineRule="auto"/>
        <w:jc w:val="both"/>
        <w:rPr>
          <w:rFonts w:ascii="Times New Roman" w:eastAsia="Bookman Old Style" w:hAnsi="Times New Roman" w:cs="Times New Roman"/>
          <w:b/>
          <w:bCs/>
          <w:color w:val="000000"/>
          <w:sz w:val="26"/>
          <w:szCs w:val="26"/>
        </w:rPr>
      </w:pPr>
      <w:bookmarkStart w:id="1" w:name="_TOC_250007"/>
      <w:r>
        <w:rPr>
          <w:rFonts w:ascii="Times New Roman" w:eastAsia="Bookman Old Style" w:hAnsi="Times New Roman" w:cs="Times New Roman"/>
          <w:b/>
          <w:bCs/>
          <w:color w:val="000000"/>
          <w:sz w:val="26"/>
          <w:szCs w:val="26"/>
        </w:rPr>
        <w:t>4.2</w:t>
      </w:r>
      <w:r>
        <w:rPr>
          <w:rFonts w:ascii="Times New Roman" w:eastAsia="Bookman Old Style" w:hAnsi="Times New Roman" w:cs="Times New Roman"/>
          <w:b/>
          <w:bCs/>
          <w:color w:val="000000"/>
          <w:sz w:val="26"/>
          <w:szCs w:val="26"/>
        </w:rPr>
        <w:tab/>
      </w:r>
      <w:r>
        <w:rPr>
          <w:rFonts w:ascii="Times New Roman" w:eastAsia="Bookman Old Style" w:hAnsi="Times New Roman" w:cs="Times New Roman"/>
          <w:b/>
          <w:bCs/>
          <w:color w:val="000000"/>
          <w:sz w:val="26"/>
          <w:szCs w:val="26"/>
        </w:rPr>
        <w:tab/>
      </w:r>
      <w:r w:rsidRPr="00D54F60">
        <w:rPr>
          <w:rFonts w:ascii="Times New Roman" w:eastAsia="Bookman Old Style" w:hAnsi="Times New Roman" w:cs="Times New Roman"/>
          <w:b/>
          <w:bCs/>
          <w:color w:val="000000"/>
          <w:sz w:val="26"/>
          <w:szCs w:val="26"/>
        </w:rPr>
        <w:t xml:space="preserve">Data Presentation and </w:t>
      </w:r>
      <w:bookmarkEnd w:id="1"/>
      <w:r w:rsidRPr="00D54F60">
        <w:rPr>
          <w:rFonts w:ascii="Times New Roman" w:eastAsia="Bookman Old Style" w:hAnsi="Times New Roman" w:cs="Times New Roman"/>
          <w:b/>
          <w:bCs/>
          <w:color w:val="000000"/>
          <w:sz w:val="26"/>
          <w:szCs w:val="26"/>
        </w:rPr>
        <w:t>Analysis</w:t>
      </w:r>
    </w:p>
    <w:p w:rsidR="00D54F60" w:rsidRPr="00D54F60" w:rsidRDefault="00D54F60" w:rsidP="00D54F60">
      <w:pPr>
        <w:spacing w:after="0" w:line="360" w:lineRule="auto"/>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Items 1-4 in the questionnaire answered questions on the respondent’s demography.</w:t>
      </w:r>
    </w:p>
    <w:p w:rsidR="00D54F60" w:rsidRPr="00D54F60" w:rsidRDefault="00D54F60" w:rsidP="00D54F60">
      <w:pPr>
        <w:spacing w:after="0" w:line="360" w:lineRule="auto"/>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Question 1: What is your sex? Table 1: Response to question 1</w:t>
      </w:r>
    </w:p>
    <w:tbl>
      <w:tblPr>
        <w:tblW w:w="9421" w:type="dxa"/>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2319"/>
        <w:gridCol w:w="3682"/>
        <w:gridCol w:w="3420"/>
      </w:tblGrid>
      <w:tr w:rsidR="00D54F60" w:rsidRPr="00D54F60" w:rsidTr="00D54F60">
        <w:trPr>
          <w:trHeight w:val="290"/>
        </w:trPr>
        <w:tc>
          <w:tcPr>
            <w:tcW w:w="2319" w:type="dxa"/>
          </w:tcPr>
          <w:p w:rsidR="00D54F60" w:rsidRPr="00D54F60" w:rsidRDefault="00D54F60" w:rsidP="00D54F60">
            <w:pPr>
              <w:spacing w:after="0" w:line="360" w:lineRule="auto"/>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Response</w:t>
            </w:r>
          </w:p>
        </w:tc>
        <w:tc>
          <w:tcPr>
            <w:tcW w:w="3682" w:type="dxa"/>
          </w:tcPr>
          <w:p w:rsidR="00D54F60" w:rsidRPr="00D54F60" w:rsidRDefault="00D54F60" w:rsidP="00D54F60">
            <w:pPr>
              <w:spacing w:after="0" w:line="360" w:lineRule="auto"/>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Frequency</w:t>
            </w:r>
          </w:p>
        </w:tc>
        <w:tc>
          <w:tcPr>
            <w:tcW w:w="3420" w:type="dxa"/>
          </w:tcPr>
          <w:p w:rsidR="00D54F60" w:rsidRPr="00D54F60" w:rsidRDefault="00D54F60" w:rsidP="00D54F60">
            <w:pPr>
              <w:spacing w:after="0" w:line="360" w:lineRule="auto"/>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Percentage</w:t>
            </w:r>
          </w:p>
        </w:tc>
      </w:tr>
      <w:tr w:rsidR="00D54F60" w:rsidRPr="00D54F60" w:rsidTr="00D54F60">
        <w:trPr>
          <w:trHeight w:val="686"/>
        </w:trPr>
        <w:tc>
          <w:tcPr>
            <w:tcW w:w="2319" w:type="dxa"/>
          </w:tcPr>
          <w:p w:rsidR="00D54F60" w:rsidRPr="00D54F60" w:rsidRDefault="00D54F60" w:rsidP="00D54F60">
            <w:pPr>
              <w:spacing w:after="0" w:line="360" w:lineRule="auto"/>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Male</w:t>
            </w:r>
          </w:p>
        </w:tc>
        <w:tc>
          <w:tcPr>
            <w:tcW w:w="3682" w:type="dxa"/>
          </w:tcPr>
          <w:p w:rsidR="00D54F60" w:rsidRPr="00D54F60" w:rsidRDefault="00D54F60" w:rsidP="00D54F60">
            <w:pPr>
              <w:spacing w:after="0" w:line="360" w:lineRule="auto"/>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30</w:t>
            </w:r>
          </w:p>
        </w:tc>
        <w:tc>
          <w:tcPr>
            <w:tcW w:w="3420" w:type="dxa"/>
          </w:tcPr>
          <w:p w:rsidR="00D54F60" w:rsidRPr="00D54F60" w:rsidRDefault="00D54F60" w:rsidP="00D54F60">
            <w:pPr>
              <w:spacing w:after="0" w:line="360" w:lineRule="auto"/>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30%</w:t>
            </w:r>
          </w:p>
        </w:tc>
      </w:tr>
      <w:tr w:rsidR="00D54F60" w:rsidRPr="00D54F60" w:rsidTr="00D54F60">
        <w:trPr>
          <w:trHeight w:val="359"/>
        </w:trPr>
        <w:tc>
          <w:tcPr>
            <w:tcW w:w="2319" w:type="dxa"/>
          </w:tcPr>
          <w:p w:rsidR="00D54F60" w:rsidRPr="00D54F60" w:rsidRDefault="00D54F60" w:rsidP="00D54F60">
            <w:pPr>
              <w:spacing w:after="0" w:line="360" w:lineRule="auto"/>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Female</w:t>
            </w:r>
          </w:p>
        </w:tc>
        <w:tc>
          <w:tcPr>
            <w:tcW w:w="3682" w:type="dxa"/>
          </w:tcPr>
          <w:p w:rsidR="00D54F60" w:rsidRPr="00D54F60" w:rsidRDefault="00D54F60" w:rsidP="00D54F60">
            <w:pPr>
              <w:spacing w:after="0" w:line="360" w:lineRule="auto"/>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70</w:t>
            </w:r>
          </w:p>
        </w:tc>
        <w:tc>
          <w:tcPr>
            <w:tcW w:w="3420" w:type="dxa"/>
          </w:tcPr>
          <w:p w:rsidR="00D54F60" w:rsidRPr="00D54F60" w:rsidRDefault="00D54F60" w:rsidP="00D54F60">
            <w:pPr>
              <w:spacing w:after="0" w:line="360" w:lineRule="auto"/>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70%</w:t>
            </w:r>
          </w:p>
        </w:tc>
      </w:tr>
      <w:tr w:rsidR="00D54F60" w:rsidRPr="00D54F60" w:rsidTr="00D54F60">
        <w:trPr>
          <w:trHeight w:val="267"/>
        </w:trPr>
        <w:tc>
          <w:tcPr>
            <w:tcW w:w="2319" w:type="dxa"/>
          </w:tcPr>
          <w:p w:rsidR="00D54F60" w:rsidRPr="00D54F60" w:rsidRDefault="00D54F60" w:rsidP="00D54F60">
            <w:pPr>
              <w:spacing w:after="0" w:line="360" w:lineRule="auto"/>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Total</w:t>
            </w:r>
          </w:p>
        </w:tc>
        <w:tc>
          <w:tcPr>
            <w:tcW w:w="3682" w:type="dxa"/>
          </w:tcPr>
          <w:p w:rsidR="00D54F60" w:rsidRPr="00D54F60" w:rsidRDefault="00D54F60" w:rsidP="00D54F60">
            <w:pPr>
              <w:spacing w:after="0" w:line="360" w:lineRule="auto"/>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100</w:t>
            </w:r>
          </w:p>
        </w:tc>
        <w:tc>
          <w:tcPr>
            <w:tcW w:w="3420" w:type="dxa"/>
          </w:tcPr>
          <w:p w:rsidR="00D54F60" w:rsidRPr="00D54F60" w:rsidRDefault="00D54F60" w:rsidP="00D54F60">
            <w:pPr>
              <w:spacing w:after="0" w:line="360" w:lineRule="auto"/>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100%</w:t>
            </w:r>
          </w:p>
        </w:tc>
      </w:tr>
    </w:tbl>
    <w:p w:rsidR="00D54F60" w:rsidRPr="00D54F60" w:rsidRDefault="00D54F60" w:rsidP="00D54F60">
      <w:pPr>
        <w:pStyle w:val="normal0"/>
        <w:pBdr>
          <w:top w:val="nil"/>
          <w:left w:val="nil"/>
          <w:bottom w:val="nil"/>
          <w:right w:val="nil"/>
          <w:between w:val="nil"/>
        </w:pBdr>
        <w:spacing w:after="0" w:line="360" w:lineRule="auto"/>
        <w:rPr>
          <w:rFonts w:ascii="Times New Roman" w:eastAsia="Bookman Old Style" w:hAnsi="Times New Roman" w:cs="Times New Roman"/>
          <w:b/>
          <w:color w:val="000000"/>
          <w:sz w:val="26"/>
          <w:szCs w:val="26"/>
        </w:rPr>
      </w:pPr>
      <w:r w:rsidRPr="00D54F60">
        <w:rPr>
          <w:rFonts w:ascii="Times New Roman" w:eastAsia="Bookman Old Style" w:hAnsi="Times New Roman" w:cs="Times New Roman"/>
          <w:b/>
          <w:color w:val="000000"/>
          <w:sz w:val="26"/>
          <w:szCs w:val="26"/>
        </w:rPr>
        <w:t>Source field survey, 2025</w:t>
      </w:r>
    </w:p>
    <w:p w:rsidR="00D54F60" w:rsidRPr="00D54F60" w:rsidRDefault="00D54F60" w:rsidP="00D54F60">
      <w:pPr>
        <w:spacing w:after="0" w:line="360" w:lineRule="auto"/>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On the table above, 60 respondents (30%) were males, while 140 respondents (70%) were females.</w:t>
      </w:r>
    </w:p>
    <w:p w:rsidR="00D54F60" w:rsidRPr="00D54F60" w:rsidRDefault="00D54F60" w:rsidP="00D54F60">
      <w:pPr>
        <w:spacing w:after="0" w:line="360" w:lineRule="auto"/>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 xml:space="preserve">Question 2: What is your age bracket? </w:t>
      </w:r>
    </w:p>
    <w:p w:rsidR="00D54F60" w:rsidRPr="00D54F60" w:rsidRDefault="00D54F60" w:rsidP="00D54F60">
      <w:pPr>
        <w:spacing w:after="0" w:line="360" w:lineRule="auto"/>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Table 2: Response to question 2</w:t>
      </w:r>
    </w:p>
    <w:tbl>
      <w:tblPr>
        <w:tblW w:w="9421" w:type="dxa"/>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2469"/>
        <w:gridCol w:w="3862"/>
        <w:gridCol w:w="3090"/>
      </w:tblGrid>
      <w:tr w:rsidR="00D54F60" w:rsidRPr="00D54F60" w:rsidTr="00D54F60">
        <w:trPr>
          <w:trHeight w:val="427"/>
        </w:trPr>
        <w:tc>
          <w:tcPr>
            <w:tcW w:w="2469" w:type="dxa"/>
          </w:tcPr>
          <w:p w:rsidR="00D54F60" w:rsidRPr="00D54F60" w:rsidRDefault="00D54F60" w:rsidP="00D54F60">
            <w:pPr>
              <w:spacing w:after="0" w:line="360" w:lineRule="auto"/>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Response</w:t>
            </w:r>
          </w:p>
        </w:tc>
        <w:tc>
          <w:tcPr>
            <w:tcW w:w="3862" w:type="dxa"/>
          </w:tcPr>
          <w:p w:rsidR="00D54F60" w:rsidRPr="00D54F60" w:rsidRDefault="00D54F60" w:rsidP="00D54F60">
            <w:pPr>
              <w:spacing w:after="0" w:line="360" w:lineRule="auto"/>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Frequency</w:t>
            </w:r>
          </w:p>
        </w:tc>
        <w:tc>
          <w:tcPr>
            <w:tcW w:w="3090" w:type="dxa"/>
          </w:tcPr>
          <w:p w:rsidR="00D54F60" w:rsidRPr="00D54F60" w:rsidRDefault="00D54F60" w:rsidP="00D54F60">
            <w:pPr>
              <w:spacing w:after="0" w:line="360" w:lineRule="auto"/>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Percentage</w:t>
            </w:r>
          </w:p>
        </w:tc>
      </w:tr>
      <w:tr w:rsidR="00D54F60" w:rsidRPr="00D54F60" w:rsidTr="00D54F60">
        <w:trPr>
          <w:trHeight w:val="403"/>
        </w:trPr>
        <w:tc>
          <w:tcPr>
            <w:tcW w:w="2469" w:type="dxa"/>
          </w:tcPr>
          <w:p w:rsidR="00D54F60" w:rsidRPr="00D54F60" w:rsidRDefault="00D54F60" w:rsidP="00D54F60">
            <w:pPr>
              <w:spacing w:after="0" w:line="360" w:lineRule="auto"/>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20-25</w:t>
            </w:r>
          </w:p>
        </w:tc>
        <w:tc>
          <w:tcPr>
            <w:tcW w:w="3862" w:type="dxa"/>
          </w:tcPr>
          <w:p w:rsidR="00D54F60" w:rsidRPr="00D54F60" w:rsidRDefault="00D54F60" w:rsidP="00D54F60">
            <w:pPr>
              <w:spacing w:after="0" w:line="360" w:lineRule="auto"/>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45</w:t>
            </w:r>
          </w:p>
        </w:tc>
        <w:tc>
          <w:tcPr>
            <w:tcW w:w="3090" w:type="dxa"/>
          </w:tcPr>
          <w:p w:rsidR="00D54F60" w:rsidRPr="00D54F60" w:rsidRDefault="00D54F60" w:rsidP="00D54F60">
            <w:pPr>
              <w:spacing w:after="0" w:line="360" w:lineRule="auto"/>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45%</w:t>
            </w:r>
          </w:p>
        </w:tc>
      </w:tr>
      <w:tr w:rsidR="00D54F60" w:rsidRPr="00D54F60" w:rsidTr="00D54F60">
        <w:trPr>
          <w:trHeight w:val="304"/>
        </w:trPr>
        <w:tc>
          <w:tcPr>
            <w:tcW w:w="2469" w:type="dxa"/>
          </w:tcPr>
          <w:p w:rsidR="00D54F60" w:rsidRPr="00D54F60" w:rsidRDefault="00D54F60" w:rsidP="00D54F60">
            <w:pPr>
              <w:spacing w:after="0" w:line="360" w:lineRule="auto"/>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36-45</w:t>
            </w:r>
          </w:p>
        </w:tc>
        <w:tc>
          <w:tcPr>
            <w:tcW w:w="3862" w:type="dxa"/>
          </w:tcPr>
          <w:p w:rsidR="00D54F60" w:rsidRPr="00D54F60" w:rsidRDefault="00D54F60" w:rsidP="00D54F60">
            <w:pPr>
              <w:spacing w:after="0" w:line="360" w:lineRule="auto"/>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25</w:t>
            </w:r>
          </w:p>
        </w:tc>
        <w:tc>
          <w:tcPr>
            <w:tcW w:w="3090" w:type="dxa"/>
          </w:tcPr>
          <w:p w:rsidR="00D54F60" w:rsidRPr="00D54F60" w:rsidRDefault="00D54F60" w:rsidP="00D54F60">
            <w:pPr>
              <w:spacing w:after="0" w:line="360" w:lineRule="auto"/>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25%</w:t>
            </w:r>
          </w:p>
        </w:tc>
      </w:tr>
      <w:tr w:rsidR="00D54F60" w:rsidRPr="00D54F60" w:rsidTr="00D54F60">
        <w:trPr>
          <w:trHeight w:val="304"/>
        </w:trPr>
        <w:tc>
          <w:tcPr>
            <w:tcW w:w="2469" w:type="dxa"/>
          </w:tcPr>
          <w:p w:rsidR="00D54F60" w:rsidRPr="00D54F60" w:rsidRDefault="00D54F60" w:rsidP="00D54F60">
            <w:pPr>
              <w:spacing w:after="0" w:line="360" w:lineRule="auto"/>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40 and above</w:t>
            </w:r>
          </w:p>
        </w:tc>
        <w:tc>
          <w:tcPr>
            <w:tcW w:w="3862" w:type="dxa"/>
          </w:tcPr>
          <w:p w:rsidR="00D54F60" w:rsidRPr="00D54F60" w:rsidRDefault="00D54F60" w:rsidP="00D54F60">
            <w:pPr>
              <w:spacing w:after="0" w:line="360" w:lineRule="auto"/>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45</w:t>
            </w:r>
          </w:p>
        </w:tc>
        <w:tc>
          <w:tcPr>
            <w:tcW w:w="3090" w:type="dxa"/>
          </w:tcPr>
          <w:p w:rsidR="00D54F60" w:rsidRPr="00D54F60" w:rsidRDefault="00D54F60" w:rsidP="00D54F60">
            <w:pPr>
              <w:spacing w:after="0" w:line="360" w:lineRule="auto"/>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45%</w:t>
            </w:r>
          </w:p>
        </w:tc>
      </w:tr>
      <w:tr w:rsidR="00D54F60" w:rsidRPr="00D54F60" w:rsidTr="00D54F60">
        <w:trPr>
          <w:trHeight w:val="469"/>
        </w:trPr>
        <w:tc>
          <w:tcPr>
            <w:tcW w:w="2469" w:type="dxa"/>
          </w:tcPr>
          <w:p w:rsidR="00D54F60" w:rsidRPr="00D54F60" w:rsidRDefault="00D54F60" w:rsidP="00D54F60">
            <w:pPr>
              <w:spacing w:after="0" w:line="360" w:lineRule="auto"/>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Total</w:t>
            </w:r>
          </w:p>
        </w:tc>
        <w:tc>
          <w:tcPr>
            <w:tcW w:w="3862" w:type="dxa"/>
          </w:tcPr>
          <w:p w:rsidR="00D54F60" w:rsidRPr="00D54F60" w:rsidRDefault="00D54F60" w:rsidP="00D54F60">
            <w:pPr>
              <w:spacing w:after="0" w:line="360" w:lineRule="auto"/>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100</w:t>
            </w:r>
          </w:p>
        </w:tc>
        <w:tc>
          <w:tcPr>
            <w:tcW w:w="3090" w:type="dxa"/>
          </w:tcPr>
          <w:p w:rsidR="00D54F60" w:rsidRPr="00D54F60" w:rsidRDefault="00D54F60" w:rsidP="00D54F60">
            <w:pPr>
              <w:spacing w:after="0" w:line="360" w:lineRule="auto"/>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100%</w:t>
            </w:r>
          </w:p>
        </w:tc>
      </w:tr>
    </w:tbl>
    <w:p w:rsidR="00D54F60" w:rsidRPr="00D54F60" w:rsidRDefault="00D54F60" w:rsidP="00D54F60">
      <w:pPr>
        <w:pStyle w:val="normal0"/>
        <w:pBdr>
          <w:top w:val="nil"/>
          <w:left w:val="nil"/>
          <w:bottom w:val="nil"/>
          <w:right w:val="nil"/>
          <w:between w:val="nil"/>
        </w:pBdr>
        <w:spacing w:after="0" w:line="360" w:lineRule="auto"/>
        <w:rPr>
          <w:rFonts w:ascii="Times New Roman" w:eastAsia="Bookman Old Style" w:hAnsi="Times New Roman" w:cs="Times New Roman"/>
          <w:b/>
          <w:color w:val="000000"/>
          <w:sz w:val="26"/>
          <w:szCs w:val="26"/>
        </w:rPr>
      </w:pPr>
      <w:r w:rsidRPr="00D54F60">
        <w:rPr>
          <w:rFonts w:ascii="Times New Roman" w:eastAsia="Bookman Old Style" w:hAnsi="Times New Roman" w:cs="Times New Roman"/>
          <w:b/>
          <w:color w:val="000000"/>
          <w:sz w:val="26"/>
          <w:szCs w:val="26"/>
        </w:rPr>
        <w:t>Source field survey, 2025</w:t>
      </w:r>
    </w:p>
    <w:p w:rsidR="00D54F60" w:rsidRPr="00D54F60" w:rsidRDefault="00D54F60" w:rsidP="00D54F60">
      <w:pPr>
        <w:spacing w:after="0" w:line="360" w:lineRule="auto"/>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lastRenderedPageBreak/>
        <w:t>On the above table, 90 respondents (45%) fall under the age bracket of 20-25, 50 respondents (25%) fall under the age bracket of 13-16, 90 respondents (45%) falls under the age bracket of 17-20.</w:t>
      </w:r>
    </w:p>
    <w:p w:rsidR="00D54F60" w:rsidRPr="00D54F60" w:rsidRDefault="00D54F60" w:rsidP="00D54F60">
      <w:pPr>
        <w:spacing w:after="0" w:line="360" w:lineRule="auto"/>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Question 3: What is your marital status?</w:t>
      </w:r>
    </w:p>
    <w:p w:rsidR="00D54F60" w:rsidRPr="00D54F60" w:rsidRDefault="00D54F60" w:rsidP="00D54F60">
      <w:pPr>
        <w:spacing w:after="0" w:line="360" w:lineRule="auto"/>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Table: Response to question 3</w:t>
      </w:r>
      <w:r w:rsidRPr="00D54F60">
        <w:rPr>
          <w:rFonts w:ascii="Times New Roman" w:eastAsia="Bookman Old Style" w:hAnsi="Times New Roman" w:cs="Times New Roman"/>
          <w:color w:val="000000"/>
          <w:sz w:val="26"/>
          <w:szCs w:val="26"/>
        </w:rPr>
        <w:tab/>
      </w:r>
      <w:r w:rsidRPr="00D54F60">
        <w:rPr>
          <w:rFonts w:ascii="Times New Roman" w:eastAsia="Bookman Old Style" w:hAnsi="Times New Roman" w:cs="Times New Roman"/>
          <w:color w:val="000000"/>
          <w:sz w:val="26"/>
          <w:szCs w:val="26"/>
        </w:rPr>
        <w:tab/>
      </w:r>
      <w:r w:rsidR="000B3470">
        <w:rPr>
          <w:rFonts w:ascii="Times New Roman" w:eastAsia="Bookman Old Style" w:hAnsi="Times New Roman" w:cs="Times New Roman"/>
          <w:color w:val="000000"/>
          <w:sz w:val="26"/>
          <w:szCs w:val="26"/>
        </w:rPr>
        <w:pict>
          <v:rect id="_x0000_s1026" style="position:absolute;left:0;text-align:left;margin-left:70.6pt;margin-top:8.1pt;width:471pt;height:.5pt;z-index:-251656192;mso-wrap-distance-left:0;mso-wrap-distance-right:0;mso-position-horizontal-relative:page;mso-position-vertical-relative:text" fillcolor="black" stroked="f">
            <w10:wrap type="topAndBottom" anchorx="page"/>
          </v:rect>
        </w:pict>
      </w:r>
    </w:p>
    <w:tbl>
      <w:tblPr>
        <w:tblW w:w="0" w:type="auto"/>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1216"/>
        <w:gridCol w:w="2603"/>
        <w:gridCol w:w="3820"/>
      </w:tblGrid>
      <w:tr w:rsidR="00D54F60" w:rsidRPr="00D54F60" w:rsidTr="00D54F60">
        <w:trPr>
          <w:trHeight w:val="575"/>
        </w:trPr>
        <w:tc>
          <w:tcPr>
            <w:tcW w:w="1216" w:type="dxa"/>
          </w:tcPr>
          <w:p w:rsidR="00D54F60" w:rsidRPr="00D54F60" w:rsidRDefault="00D54F60" w:rsidP="00D54F60">
            <w:pPr>
              <w:spacing w:after="0" w:line="360" w:lineRule="auto"/>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Response</w:t>
            </w:r>
          </w:p>
        </w:tc>
        <w:tc>
          <w:tcPr>
            <w:tcW w:w="2603" w:type="dxa"/>
          </w:tcPr>
          <w:p w:rsidR="00D54F60" w:rsidRPr="00D54F60" w:rsidRDefault="00D54F60" w:rsidP="00D54F60">
            <w:pPr>
              <w:spacing w:after="0" w:line="360" w:lineRule="auto"/>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Frequency</w:t>
            </w:r>
          </w:p>
        </w:tc>
        <w:tc>
          <w:tcPr>
            <w:tcW w:w="3820" w:type="dxa"/>
          </w:tcPr>
          <w:p w:rsidR="00D54F60" w:rsidRPr="00D54F60" w:rsidRDefault="00D54F60" w:rsidP="00D54F60">
            <w:pPr>
              <w:spacing w:after="0" w:line="360" w:lineRule="auto"/>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Percentage</w:t>
            </w:r>
          </w:p>
        </w:tc>
      </w:tr>
      <w:tr w:rsidR="00D54F60" w:rsidRPr="00D54F60" w:rsidTr="00D54F60">
        <w:trPr>
          <w:trHeight w:val="575"/>
        </w:trPr>
        <w:tc>
          <w:tcPr>
            <w:tcW w:w="1216" w:type="dxa"/>
          </w:tcPr>
          <w:p w:rsidR="00D54F60" w:rsidRPr="00D54F60" w:rsidRDefault="00D54F60" w:rsidP="00D54F60">
            <w:pPr>
              <w:spacing w:after="0" w:line="360" w:lineRule="auto"/>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Married</w:t>
            </w:r>
          </w:p>
        </w:tc>
        <w:tc>
          <w:tcPr>
            <w:tcW w:w="2603" w:type="dxa"/>
          </w:tcPr>
          <w:p w:rsidR="00D54F60" w:rsidRPr="00D54F60" w:rsidRDefault="00D54F60" w:rsidP="00D54F60">
            <w:pPr>
              <w:spacing w:after="0" w:line="360" w:lineRule="auto"/>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45</w:t>
            </w:r>
          </w:p>
        </w:tc>
        <w:tc>
          <w:tcPr>
            <w:tcW w:w="3820" w:type="dxa"/>
          </w:tcPr>
          <w:p w:rsidR="00D54F60" w:rsidRPr="00D54F60" w:rsidRDefault="00D54F60" w:rsidP="00D54F60">
            <w:pPr>
              <w:spacing w:after="0" w:line="360" w:lineRule="auto"/>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45%</w:t>
            </w:r>
          </w:p>
        </w:tc>
      </w:tr>
      <w:tr w:rsidR="00D54F60" w:rsidRPr="00D54F60" w:rsidTr="00D54F60">
        <w:trPr>
          <w:trHeight w:val="575"/>
        </w:trPr>
        <w:tc>
          <w:tcPr>
            <w:tcW w:w="1216" w:type="dxa"/>
          </w:tcPr>
          <w:p w:rsidR="00D54F60" w:rsidRPr="00D54F60" w:rsidRDefault="00D54F60" w:rsidP="00D54F60">
            <w:pPr>
              <w:spacing w:after="0" w:line="360" w:lineRule="auto"/>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Single</w:t>
            </w:r>
          </w:p>
        </w:tc>
        <w:tc>
          <w:tcPr>
            <w:tcW w:w="2603" w:type="dxa"/>
          </w:tcPr>
          <w:p w:rsidR="00D54F60" w:rsidRPr="00D54F60" w:rsidRDefault="00D54F60" w:rsidP="00D54F60">
            <w:pPr>
              <w:spacing w:after="0" w:line="360" w:lineRule="auto"/>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25</w:t>
            </w:r>
          </w:p>
        </w:tc>
        <w:tc>
          <w:tcPr>
            <w:tcW w:w="3820" w:type="dxa"/>
          </w:tcPr>
          <w:p w:rsidR="00D54F60" w:rsidRPr="00D54F60" w:rsidRDefault="00D54F60" w:rsidP="00D54F60">
            <w:pPr>
              <w:spacing w:after="0" w:line="360" w:lineRule="auto"/>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25%</w:t>
            </w:r>
          </w:p>
        </w:tc>
      </w:tr>
      <w:tr w:rsidR="00D54F60" w:rsidRPr="00D54F60" w:rsidTr="00D54F60">
        <w:trPr>
          <w:trHeight w:val="575"/>
        </w:trPr>
        <w:tc>
          <w:tcPr>
            <w:tcW w:w="1216" w:type="dxa"/>
          </w:tcPr>
          <w:p w:rsidR="00D54F60" w:rsidRPr="00D54F60" w:rsidRDefault="00D54F60" w:rsidP="00D54F60">
            <w:pPr>
              <w:spacing w:after="0" w:line="360" w:lineRule="auto"/>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Others</w:t>
            </w:r>
          </w:p>
        </w:tc>
        <w:tc>
          <w:tcPr>
            <w:tcW w:w="2603" w:type="dxa"/>
          </w:tcPr>
          <w:p w:rsidR="00D54F60" w:rsidRPr="00D54F60" w:rsidRDefault="00D54F60" w:rsidP="00D54F60">
            <w:pPr>
              <w:spacing w:after="0" w:line="360" w:lineRule="auto"/>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30</w:t>
            </w:r>
          </w:p>
        </w:tc>
        <w:tc>
          <w:tcPr>
            <w:tcW w:w="3820" w:type="dxa"/>
          </w:tcPr>
          <w:p w:rsidR="00D54F60" w:rsidRPr="00D54F60" w:rsidRDefault="00D54F60" w:rsidP="00D54F60">
            <w:pPr>
              <w:spacing w:after="0" w:line="360" w:lineRule="auto"/>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30%</w:t>
            </w:r>
          </w:p>
        </w:tc>
      </w:tr>
      <w:tr w:rsidR="00D54F60" w:rsidRPr="00D54F60" w:rsidTr="00D54F60">
        <w:trPr>
          <w:trHeight w:val="575"/>
        </w:trPr>
        <w:tc>
          <w:tcPr>
            <w:tcW w:w="1216" w:type="dxa"/>
          </w:tcPr>
          <w:p w:rsidR="00D54F60" w:rsidRPr="00D54F60" w:rsidRDefault="00D54F60" w:rsidP="00D54F60">
            <w:pPr>
              <w:spacing w:after="0" w:line="360" w:lineRule="auto"/>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Total</w:t>
            </w:r>
          </w:p>
        </w:tc>
        <w:tc>
          <w:tcPr>
            <w:tcW w:w="2603" w:type="dxa"/>
          </w:tcPr>
          <w:p w:rsidR="00D54F60" w:rsidRPr="00D54F60" w:rsidRDefault="00D54F60" w:rsidP="00D54F60">
            <w:pPr>
              <w:spacing w:after="0" w:line="360" w:lineRule="auto"/>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100</w:t>
            </w:r>
          </w:p>
        </w:tc>
        <w:tc>
          <w:tcPr>
            <w:tcW w:w="3820" w:type="dxa"/>
          </w:tcPr>
          <w:p w:rsidR="00D54F60" w:rsidRPr="00D54F60" w:rsidRDefault="00D54F60" w:rsidP="00D54F60">
            <w:pPr>
              <w:spacing w:after="0" w:line="360" w:lineRule="auto"/>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100%</w:t>
            </w:r>
          </w:p>
        </w:tc>
      </w:tr>
    </w:tbl>
    <w:p w:rsidR="00D54F60" w:rsidRPr="00D54F60" w:rsidRDefault="00D54F60" w:rsidP="00D54F60">
      <w:pPr>
        <w:pStyle w:val="normal0"/>
        <w:pBdr>
          <w:top w:val="nil"/>
          <w:left w:val="nil"/>
          <w:bottom w:val="nil"/>
          <w:right w:val="nil"/>
          <w:between w:val="nil"/>
        </w:pBdr>
        <w:spacing w:after="0" w:line="360" w:lineRule="auto"/>
        <w:rPr>
          <w:rFonts w:ascii="Times New Roman" w:eastAsia="Bookman Old Style" w:hAnsi="Times New Roman" w:cs="Times New Roman"/>
          <w:b/>
          <w:color w:val="000000"/>
          <w:sz w:val="26"/>
          <w:szCs w:val="26"/>
        </w:rPr>
      </w:pPr>
      <w:r w:rsidRPr="00D54F60">
        <w:rPr>
          <w:rFonts w:ascii="Times New Roman" w:eastAsia="Bookman Old Style" w:hAnsi="Times New Roman" w:cs="Times New Roman"/>
          <w:b/>
          <w:color w:val="000000"/>
          <w:sz w:val="26"/>
          <w:szCs w:val="26"/>
        </w:rPr>
        <w:t>Source field survey, 2025</w:t>
      </w:r>
    </w:p>
    <w:p w:rsidR="00D54F60" w:rsidRPr="00D54F60" w:rsidRDefault="00D54F60" w:rsidP="00D54F60">
      <w:pPr>
        <w:spacing w:after="0" w:line="360" w:lineRule="auto"/>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On the</w:t>
      </w:r>
      <w:r w:rsidRPr="00D54F60">
        <w:rPr>
          <w:rFonts w:ascii="Times New Roman" w:hAnsi="Times New Roman" w:cs="Times New Roman"/>
          <w:sz w:val="26"/>
          <w:szCs w:val="26"/>
        </w:rPr>
        <w:t xml:space="preserve"> </w:t>
      </w:r>
      <w:r w:rsidRPr="00D54F60">
        <w:rPr>
          <w:rFonts w:ascii="Times New Roman" w:eastAsia="Bookman Old Style" w:hAnsi="Times New Roman" w:cs="Times New Roman"/>
          <w:color w:val="000000"/>
          <w:sz w:val="26"/>
          <w:szCs w:val="26"/>
        </w:rPr>
        <w:t>table</w:t>
      </w:r>
      <w:r w:rsidRPr="00D54F60">
        <w:rPr>
          <w:rFonts w:ascii="Times New Roman" w:hAnsi="Times New Roman" w:cs="Times New Roman"/>
          <w:sz w:val="26"/>
          <w:szCs w:val="26"/>
        </w:rPr>
        <w:t xml:space="preserve"> </w:t>
      </w:r>
      <w:r w:rsidRPr="00D54F60">
        <w:rPr>
          <w:rFonts w:ascii="Times New Roman" w:eastAsia="Bookman Old Style" w:hAnsi="Times New Roman" w:cs="Times New Roman"/>
          <w:color w:val="000000"/>
          <w:sz w:val="26"/>
          <w:szCs w:val="26"/>
        </w:rPr>
        <w:t>above, 90 respondents (45%)</w:t>
      </w:r>
      <w:r w:rsidRPr="00D54F60">
        <w:rPr>
          <w:rFonts w:ascii="Times New Roman" w:hAnsi="Times New Roman" w:cs="Times New Roman"/>
          <w:sz w:val="26"/>
          <w:szCs w:val="26"/>
        </w:rPr>
        <w:t xml:space="preserve"> </w:t>
      </w:r>
      <w:r w:rsidRPr="00D54F60">
        <w:rPr>
          <w:rFonts w:ascii="Times New Roman" w:eastAsia="Bookman Old Style" w:hAnsi="Times New Roman" w:cs="Times New Roman"/>
          <w:color w:val="000000"/>
          <w:sz w:val="26"/>
          <w:szCs w:val="26"/>
        </w:rPr>
        <w:t>are married, 50 respondents (25%) are</w:t>
      </w:r>
      <w:r w:rsidRPr="00D54F60">
        <w:rPr>
          <w:rFonts w:ascii="Times New Roman" w:hAnsi="Times New Roman" w:cs="Times New Roman"/>
          <w:sz w:val="26"/>
          <w:szCs w:val="26"/>
        </w:rPr>
        <w:t xml:space="preserve"> </w:t>
      </w:r>
      <w:r w:rsidRPr="00D54F60">
        <w:rPr>
          <w:rFonts w:ascii="Times New Roman" w:eastAsia="Bookman Old Style" w:hAnsi="Times New Roman" w:cs="Times New Roman"/>
          <w:color w:val="000000"/>
          <w:sz w:val="26"/>
          <w:szCs w:val="26"/>
        </w:rPr>
        <w:t xml:space="preserve">single and other 60 respondents representing 30% were neither married nor single. </w:t>
      </w:r>
    </w:p>
    <w:p w:rsidR="00D54F60" w:rsidRPr="00D54F60" w:rsidRDefault="00D54F60" w:rsidP="00D54F60">
      <w:pPr>
        <w:spacing w:after="0" w:line="360" w:lineRule="auto"/>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Question 4: What is the level of your education?</w:t>
      </w:r>
    </w:p>
    <w:p w:rsidR="00D54F60" w:rsidRPr="00D54F60" w:rsidRDefault="00D54F60" w:rsidP="00D54F60">
      <w:pPr>
        <w:spacing w:after="0" w:line="360" w:lineRule="auto"/>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Table: Response to question 4</w:t>
      </w:r>
      <w:r w:rsidRPr="00D54F60">
        <w:rPr>
          <w:rFonts w:ascii="Times New Roman" w:eastAsia="Bookman Old Style" w:hAnsi="Times New Roman" w:cs="Times New Roman"/>
          <w:color w:val="000000"/>
          <w:sz w:val="26"/>
          <w:szCs w:val="26"/>
        </w:rPr>
        <w:tab/>
      </w:r>
      <w:r w:rsidRPr="00D54F60">
        <w:rPr>
          <w:rFonts w:ascii="Times New Roman" w:eastAsia="Bookman Old Style" w:hAnsi="Times New Roman" w:cs="Times New Roman"/>
          <w:color w:val="000000"/>
          <w:sz w:val="26"/>
          <w:szCs w:val="26"/>
        </w:rPr>
        <w:tab/>
      </w:r>
      <w:r w:rsidR="000B3470">
        <w:rPr>
          <w:rFonts w:ascii="Times New Roman" w:eastAsia="Bookman Old Style" w:hAnsi="Times New Roman" w:cs="Times New Roman"/>
          <w:color w:val="000000"/>
          <w:sz w:val="26"/>
          <w:szCs w:val="26"/>
        </w:rPr>
        <w:pict>
          <v:rect id="_x0000_s1027" style="position:absolute;left:0;text-align:left;margin-left:70.6pt;margin-top:8.1pt;width:471pt;height:.5pt;z-index:-251655168;mso-wrap-distance-left:0;mso-wrap-distance-right:0;mso-position-horizontal-relative:page;mso-position-vertical-relative:text" fillcolor="black" stroked="f">
            <w10:wrap type="topAndBottom" anchorx="page"/>
          </v:rect>
        </w:pict>
      </w:r>
    </w:p>
    <w:tbl>
      <w:tblPr>
        <w:tblW w:w="0" w:type="auto"/>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1216"/>
        <w:gridCol w:w="2603"/>
        <w:gridCol w:w="3820"/>
      </w:tblGrid>
      <w:tr w:rsidR="00D54F60" w:rsidRPr="00D54F60" w:rsidTr="00D54F60">
        <w:trPr>
          <w:trHeight w:val="575"/>
        </w:trPr>
        <w:tc>
          <w:tcPr>
            <w:tcW w:w="1216" w:type="dxa"/>
          </w:tcPr>
          <w:p w:rsidR="00D54F60" w:rsidRPr="00D54F60" w:rsidRDefault="00D54F60" w:rsidP="00D54F60">
            <w:pPr>
              <w:spacing w:after="0" w:line="360" w:lineRule="auto"/>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Response</w:t>
            </w:r>
          </w:p>
        </w:tc>
        <w:tc>
          <w:tcPr>
            <w:tcW w:w="2603" w:type="dxa"/>
          </w:tcPr>
          <w:p w:rsidR="00D54F60" w:rsidRPr="00D54F60" w:rsidRDefault="00D54F60" w:rsidP="00D54F60">
            <w:pPr>
              <w:spacing w:after="0" w:line="360" w:lineRule="auto"/>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Frequency</w:t>
            </w:r>
          </w:p>
        </w:tc>
        <w:tc>
          <w:tcPr>
            <w:tcW w:w="3820" w:type="dxa"/>
          </w:tcPr>
          <w:p w:rsidR="00D54F60" w:rsidRPr="00D54F60" w:rsidRDefault="00D54F60" w:rsidP="00D54F60">
            <w:pPr>
              <w:spacing w:after="0" w:line="360" w:lineRule="auto"/>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Percentage</w:t>
            </w:r>
          </w:p>
        </w:tc>
      </w:tr>
      <w:tr w:rsidR="00D54F60" w:rsidRPr="00D54F60" w:rsidTr="00D54F60">
        <w:trPr>
          <w:trHeight w:val="575"/>
        </w:trPr>
        <w:tc>
          <w:tcPr>
            <w:tcW w:w="1216" w:type="dxa"/>
          </w:tcPr>
          <w:p w:rsidR="00D54F60" w:rsidRPr="00D54F60" w:rsidRDefault="00D54F60" w:rsidP="00D54F60">
            <w:pPr>
              <w:spacing w:after="0" w:line="360" w:lineRule="auto"/>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NCE/OND</w:t>
            </w:r>
          </w:p>
        </w:tc>
        <w:tc>
          <w:tcPr>
            <w:tcW w:w="2603" w:type="dxa"/>
          </w:tcPr>
          <w:p w:rsidR="00D54F60" w:rsidRPr="00D54F60" w:rsidRDefault="00D54F60" w:rsidP="00D54F60">
            <w:pPr>
              <w:spacing w:after="0" w:line="360" w:lineRule="auto"/>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20</w:t>
            </w:r>
          </w:p>
        </w:tc>
        <w:tc>
          <w:tcPr>
            <w:tcW w:w="3820" w:type="dxa"/>
          </w:tcPr>
          <w:p w:rsidR="00D54F60" w:rsidRPr="00D54F60" w:rsidRDefault="00D54F60" w:rsidP="00D54F60">
            <w:pPr>
              <w:spacing w:after="0" w:line="360" w:lineRule="auto"/>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20%</w:t>
            </w:r>
          </w:p>
        </w:tc>
      </w:tr>
      <w:tr w:rsidR="00D54F60" w:rsidRPr="00D54F60" w:rsidTr="00D54F60">
        <w:trPr>
          <w:trHeight w:val="575"/>
        </w:trPr>
        <w:tc>
          <w:tcPr>
            <w:tcW w:w="1216" w:type="dxa"/>
          </w:tcPr>
          <w:p w:rsidR="00D54F60" w:rsidRPr="00D54F60" w:rsidRDefault="00D54F60" w:rsidP="00D54F60">
            <w:pPr>
              <w:spacing w:after="0" w:line="360" w:lineRule="auto"/>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HND/B.Sc</w:t>
            </w:r>
          </w:p>
        </w:tc>
        <w:tc>
          <w:tcPr>
            <w:tcW w:w="2603" w:type="dxa"/>
          </w:tcPr>
          <w:p w:rsidR="00D54F60" w:rsidRPr="00D54F60" w:rsidRDefault="00D54F60" w:rsidP="00D54F60">
            <w:pPr>
              <w:spacing w:after="0" w:line="360" w:lineRule="auto"/>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20</w:t>
            </w:r>
          </w:p>
        </w:tc>
        <w:tc>
          <w:tcPr>
            <w:tcW w:w="3820" w:type="dxa"/>
          </w:tcPr>
          <w:p w:rsidR="00D54F60" w:rsidRPr="00D54F60" w:rsidRDefault="00D54F60" w:rsidP="00D54F60">
            <w:pPr>
              <w:spacing w:after="0" w:line="360" w:lineRule="auto"/>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20%</w:t>
            </w:r>
          </w:p>
        </w:tc>
      </w:tr>
      <w:tr w:rsidR="00D54F60" w:rsidRPr="00D54F60" w:rsidTr="00D54F60">
        <w:trPr>
          <w:trHeight w:val="575"/>
        </w:trPr>
        <w:tc>
          <w:tcPr>
            <w:tcW w:w="1216" w:type="dxa"/>
          </w:tcPr>
          <w:p w:rsidR="00D54F60" w:rsidRPr="00D54F60" w:rsidRDefault="00D54F60" w:rsidP="00D54F60">
            <w:pPr>
              <w:spacing w:after="0" w:line="360" w:lineRule="auto"/>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M.Sc and Above</w:t>
            </w:r>
          </w:p>
        </w:tc>
        <w:tc>
          <w:tcPr>
            <w:tcW w:w="2603" w:type="dxa"/>
          </w:tcPr>
          <w:p w:rsidR="00D54F60" w:rsidRPr="00D54F60" w:rsidRDefault="00D54F60" w:rsidP="00D54F60">
            <w:pPr>
              <w:spacing w:after="0" w:line="360" w:lineRule="auto"/>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45</w:t>
            </w:r>
          </w:p>
        </w:tc>
        <w:tc>
          <w:tcPr>
            <w:tcW w:w="3820" w:type="dxa"/>
          </w:tcPr>
          <w:p w:rsidR="00D54F60" w:rsidRPr="00D54F60" w:rsidRDefault="00D54F60" w:rsidP="00D54F60">
            <w:pPr>
              <w:spacing w:after="0" w:line="360" w:lineRule="auto"/>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45%</w:t>
            </w:r>
          </w:p>
        </w:tc>
      </w:tr>
      <w:tr w:rsidR="00D54F60" w:rsidRPr="00D54F60" w:rsidTr="00D54F60">
        <w:trPr>
          <w:trHeight w:val="575"/>
        </w:trPr>
        <w:tc>
          <w:tcPr>
            <w:tcW w:w="1216" w:type="dxa"/>
          </w:tcPr>
          <w:p w:rsidR="00D54F60" w:rsidRPr="00D54F60" w:rsidRDefault="00D54F60" w:rsidP="00D54F60">
            <w:pPr>
              <w:spacing w:after="0" w:line="360" w:lineRule="auto"/>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Total</w:t>
            </w:r>
          </w:p>
        </w:tc>
        <w:tc>
          <w:tcPr>
            <w:tcW w:w="2603" w:type="dxa"/>
          </w:tcPr>
          <w:p w:rsidR="00D54F60" w:rsidRPr="00D54F60" w:rsidRDefault="00D54F60" w:rsidP="00D54F60">
            <w:pPr>
              <w:spacing w:after="0" w:line="360" w:lineRule="auto"/>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100</w:t>
            </w:r>
          </w:p>
        </w:tc>
        <w:tc>
          <w:tcPr>
            <w:tcW w:w="3820" w:type="dxa"/>
          </w:tcPr>
          <w:p w:rsidR="00D54F60" w:rsidRPr="00D54F60" w:rsidRDefault="00D54F60" w:rsidP="00D54F60">
            <w:pPr>
              <w:spacing w:after="0" w:line="360" w:lineRule="auto"/>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100%</w:t>
            </w:r>
          </w:p>
        </w:tc>
      </w:tr>
    </w:tbl>
    <w:p w:rsidR="00D54F60" w:rsidRPr="00D54F60" w:rsidRDefault="00D54F60" w:rsidP="00D54F60">
      <w:pPr>
        <w:pStyle w:val="normal0"/>
        <w:pBdr>
          <w:top w:val="nil"/>
          <w:left w:val="nil"/>
          <w:bottom w:val="nil"/>
          <w:right w:val="nil"/>
          <w:between w:val="nil"/>
        </w:pBdr>
        <w:spacing w:after="0" w:line="360" w:lineRule="auto"/>
        <w:rPr>
          <w:rFonts w:ascii="Times New Roman" w:eastAsia="Bookman Old Style" w:hAnsi="Times New Roman" w:cs="Times New Roman"/>
          <w:b/>
          <w:color w:val="000000"/>
          <w:sz w:val="26"/>
          <w:szCs w:val="26"/>
        </w:rPr>
      </w:pPr>
      <w:r w:rsidRPr="00D54F60">
        <w:rPr>
          <w:rFonts w:ascii="Times New Roman" w:eastAsia="Bookman Old Style" w:hAnsi="Times New Roman" w:cs="Times New Roman"/>
          <w:b/>
          <w:color w:val="000000"/>
          <w:sz w:val="26"/>
          <w:szCs w:val="26"/>
        </w:rPr>
        <w:t>Source field survey, 2025</w:t>
      </w:r>
    </w:p>
    <w:p w:rsidR="00D54F60" w:rsidRPr="00D54F60" w:rsidRDefault="00D54F60" w:rsidP="00D54F60">
      <w:pPr>
        <w:spacing w:after="0" w:line="360" w:lineRule="auto"/>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On the</w:t>
      </w:r>
      <w:r w:rsidRPr="00D54F60">
        <w:rPr>
          <w:rFonts w:ascii="Times New Roman" w:hAnsi="Times New Roman" w:cs="Times New Roman"/>
          <w:sz w:val="26"/>
          <w:szCs w:val="26"/>
        </w:rPr>
        <w:t xml:space="preserve"> </w:t>
      </w:r>
      <w:r w:rsidRPr="00D54F60">
        <w:rPr>
          <w:rFonts w:ascii="Times New Roman" w:eastAsia="Bookman Old Style" w:hAnsi="Times New Roman" w:cs="Times New Roman"/>
          <w:color w:val="000000"/>
          <w:sz w:val="26"/>
          <w:szCs w:val="26"/>
        </w:rPr>
        <w:t>table</w:t>
      </w:r>
      <w:r w:rsidRPr="00D54F60">
        <w:rPr>
          <w:rFonts w:ascii="Times New Roman" w:hAnsi="Times New Roman" w:cs="Times New Roman"/>
          <w:sz w:val="26"/>
          <w:szCs w:val="26"/>
        </w:rPr>
        <w:t xml:space="preserve"> </w:t>
      </w:r>
      <w:r w:rsidRPr="00D54F60">
        <w:rPr>
          <w:rFonts w:ascii="Times New Roman" w:eastAsia="Bookman Old Style" w:hAnsi="Times New Roman" w:cs="Times New Roman"/>
          <w:color w:val="000000"/>
          <w:sz w:val="26"/>
          <w:szCs w:val="26"/>
        </w:rPr>
        <w:t>above, 40 respondents (20%)</w:t>
      </w:r>
      <w:r w:rsidRPr="00D54F60">
        <w:rPr>
          <w:rFonts w:ascii="Times New Roman" w:hAnsi="Times New Roman" w:cs="Times New Roman"/>
          <w:sz w:val="26"/>
          <w:szCs w:val="26"/>
        </w:rPr>
        <w:t xml:space="preserve"> </w:t>
      </w:r>
      <w:r w:rsidRPr="00D54F60">
        <w:rPr>
          <w:rFonts w:ascii="Times New Roman" w:eastAsia="Bookman Old Style" w:hAnsi="Times New Roman" w:cs="Times New Roman"/>
          <w:color w:val="000000"/>
          <w:sz w:val="26"/>
          <w:szCs w:val="26"/>
        </w:rPr>
        <w:t xml:space="preserve"> were obtained NCE/OND. 40 respondents (20%) were obtained  HND/B.Sc and other 90 respondents representing 45% were obtained  M.Sc and Above.</w:t>
      </w:r>
    </w:p>
    <w:p w:rsidR="00D54F60" w:rsidRPr="00D54F60" w:rsidRDefault="00D54F60" w:rsidP="00D54F60">
      <w:pPr>
        <w:spacing w:after="0" w:line="360" w:lineRule="auto"/>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lastRenderedPageBreak/>
        <w:t xml:space="preserve">Table 4.5: Response to occupation </w:t>
      </w:r>
      <w:r w:rsidRPr="00D54F60">
        <w:rPr>
          <w:rFonts w:ascii="Times New Roman" w:eastAsia="Bookman Old Style" w:hAnsi="Times New Roman" w:cs="Times New Roman"/>
          <w:color w:val="000000"/>
          <w:sz w:val="26"/>
          <w:szCs w:val="26"/>
        </w:rPr>
        <w:tab/>
      </w:r>
      <w:r w:rsidRPr="00D54F60">
        <w:rPr>
          <w:rFonts w:ascii="Times New Roman" w:eastAsia="Bookman Old Style" w:hAnsi="Times New Roman" w:cs="Times New Roman"/>
          <w:color w:val="000000"/>
          <w:sz w:val="26"/>
          <w:szCs w:val="26"/>
        </w:rPr>
        <w:tab/>
      </w:r>
      <w:r w:rsidR="000B3470">
        <w:rPr>
          <w:rFonts w:ascii="Times New Roman" w:eastAsia="Bookman Old Style" w:hAnsi="Times New Roman" w:cs="Times New Roman"/>
          <w:color w:val="000000"/>
          <w:sz w:val="26"/>
          <w:szCs w:val="26"/>
        </w:rPr>
        <w:pict>
          <v:rect id="_x0000_s1028" style="position:absolute;left:0;text-align:left;margin-left:70.6pt;margin-top:8.1pt;width:471pt;height:.5pt;z-index:-251654144;mso-wrap-distance-left:0;mso-wrap-distance-right:0;mso-position-horizontal-relative:page;mso-position-vertical-relative:text" fillcolor="black" stroked="f">
            <w10:wrap type="topAndBottom" anchorx="page"/>
          </v:rect>
        </w:pict>
      </w:r>
    </w:p>
    <w:tbl>
      <w:tblPr>
        <w:tblW w:w="0" w:type="auto"/>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1216"/>
        <w:gridCol w:w="2603"/>
        <w:gridCol w:w="3820"/>
      </w:tblGrid>
      <w:tr w:rsidR="00D54F60" w:rsidRPr="00D54F60" w:rsidTr="00D54F60">
        <w:trPr>
          <w:trHeight w:val="575"/>
        </w:trPr>
        <w:tc>
          <w:tcPr>
            <w:tcW w:w="1216" w:type="dxa"/>
          </w:tcPr>
          <w:p w:rsidR="00D54F60" w:rsidRPr="00D54F60" w:rsidRDefault="00D54F60" w:rsidP="00D54F60">
            <w:pPr>
              <w:spacing w:after="0" w:line="360" w:lineRule="auto"/>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Response</w:t>
            </w:r>
          </w:p>
        </w:tc>
        <w:tc>
          <w:tcPr>
            <w:tcW w:w="2603" w:type="dxa"/>
          </w:tcPr>
          <w:p w:rsidR="00D54F60" w:rsidRPr="00D54F60" w:rsidRDefault="00D54F60" w:rsidP="00D54F60">
            <w:pPr>
              <w:spacing w:after="0" w:line="360" w:lineRule="auto"/>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Frequency</w:t>
            </w:r>
          </w:p>
        </w:tc>
        <w:tc>
          <w:tcPr>
            <w:tcW w:w="3820" w:type="dxa"/>
          </w:tcPr>
          <w:p w:rsidR="00D54F60" w:rsidRPr="00D54F60" w:rsidRDefault="00D54F60" w:rsidP="00D54F60">
            <w:pPr>
              <w:spacing w:after="0" w:line="360" w:lineRule="auto"/>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Percentage</w:t>
            </w:r>
          </w:p>
        </w:tc>
      </w:tr>
      <w:tr w:rsidR="00D54F60" w:rsidRPr="00D54F60" w:rsidTr="00D54F60">
        <w:trPr>
          <w:trHeight w:val="575"/>
        </w:trPr>
        <w:tc>
          <w:tcPr>
            <w:tcW w:w="1216" w:type="dxa"/>
          </w:tcPr>
          <w:p w:rsidR="00D54F60" w:rsidRPr="00D54F60" w:rsidRDefault="00D54F60" w:rsidP="00D54F60">
            <w:pPr>
              <w:spacing w:after="0" w:line="360" w:lineRule="auto"/>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 xml:space="preserve">Civil servant </w:t>
            </w:r>
          </w:p>
        </w:tc>
        <w:tc>
          <w:tcPr>
            <w:tcW w:w="2603" w:type="dxa"/>
          </w:tcPr>
          <w:p w:rsidR="00D54F60" w:rsidRPr="00D54F60" w:rsidRDefault="00D54F60" w:rsidP="00D54F60">
            <w:pPr>
              <w:spacing w:after="0" w:line="360" w:lineRule="auto"/>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35</w:t>
            </w:r>
          </w:p>
        </w:tc>
        <w:tc>
          <w:tcPr>
            <w:tcW w:w="3820" w:type="dxa"/>
          </w:tcPr>
          <w:p w:rsidR="00D54F60" w:rsidRPr="00D54F60" w:rsidRDefault="00D54F60" w:rsidP="00D54F60">
            <w:pPr>
              <w:spacing w:after="0" w:line="360" w:lineRule="auto"/>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35%</w:t>
            </w:r>
          </w:p>
        </w:tc>
      </w:tr>
      <w:tr w:rsidR="00D54F60" w:rsidRPr="00D54F60" w:rsidTr="00D54F60">
        <w:trPr>
          <w:trHeight w:val="575"/>
        </w:trPr>
        <w:tc>
          <w:tcPr>
            <w:tcW w:w="1216" w:type="dxa"/>
          </w:tcPr>
          <w:p w:rsidR="00D54F60" w:rsidRPr="00D54F60" w:rsidRDefault="00D54F60" w:rsidP="00D54F60">
            <w:pPr>
              <w:spacing w:after="0" w:line="360" w:lineRule="auto"/>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 xml:space="preserve">Self employed </w:t>
            </w:r>
          </w:p>
        </w:tc>
        <w:tc>
          <w:tcPr>
            <w:tcW w:w="2603" w:type="dxa"/>
          </w:tcPr>
          <w:p w:rsidR="00D54F60" w:rsidRPr="00D54F60" w:rsidRDefault="00D54F60" w:rsidP="00D54F60">
            <w:pPr>
              <w:spacing w:after="0" w:line="360" w:lineRule="auto"/>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20</w:t>
            </w:r>
          </w:p>
        </w:tc>
        <w:tc>
          <w:tcPr>
            <w:tcW w:w="3820" w:type="dxa"/>
          </w:tcPr>
          <w:p w:rsidR="00D54F60" w:rsidRPr="00D54F60" w:rsidRDefault="00D54F60" w:rsidP="00D54F60">
            <w:pPr>
              <w:spacing w:after="0" w:line="360" w:lineRule="auto"/>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20%</w:t>
            </w:r>
          </w:p>
        </w:tc>
      </w:tr>
      <w:tr w:rsidR="00D54F60" w:rsidRPr="00D54F60" w:rsidTr="00D54F60">
        <w:trPr>
          <w:trHeight w:val="575"/>
        </w:trPr>
        <w:tc>
          <w:tcPr>
            <w:tcW w:w="1216" w:type="dxa"/>
          </w:tcPr>
          <w:p w:rsidR="00D54F60" w:rsidRPr="00D54F60" w:rsidRDefault="00D54F60" w:rsidP="00D54F60">
            <w:pPr>
              <w:spacing w:after="0" w:line="360" w:lineRule="auto"/>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 xml:space="preserve">Students </w:t>
            </w:r>
          </w:p>
        </w:tc>
        <w:tc>
          <w:tcPr>
            <w:tcW w:w="2603" w:type="dxa"/>
          </w:tcPr>
          <w:p w:rsidR="00D54F60" w:rsidRPr="00D54F60" w:rsidRDefault="00D54F60" w:rsidP="00D54F60">
            <w:pPr>
              <w:spacing w:after="0" w:line="360" w:lineRule="auto"/>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15</w:t>
            </w:r>
          </w:p>
        </w:tc>
        <w:tc>
          <w:tcPr>
            <w:tcW w:w="3820" w:type="dxa"/>
          </w:tcPr>
          <w:p w:rsidR="00D54F60" w:rsidRPr="00D54F60" w:rsidRDefault="00D54F60" w:rsidP="00D54F60">
            <w:pPr>
              <w:spacing w:after="0" w:line="360" w:lineRule="auto"/>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15%</w:t>
            </w:r>
          </w:p>
        </w:tc>
      </w:tr>
      <w:tr w:rsidR="00D54F60" w:rsidRPr="00D54F60" w:rsidTr="00D54F60">
        <w:trPr>
          <w:trHeight w:val="575"/>
        </w:trPr>
        <w:tc>
          <w:tcPr>
            <w:tcW w:w="1216" w:type="dxa"/>
          </w:tcPr>
          <w:p w:rsidR="00D54F60" w:rsidRPr="00D54F60" w:rsidRDefault="00D54F60" w:rsidP="00D54F60">
            <w:pPr>
              <w:spacing w:after="0" w:line="360" w:lineRule="auto"/>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 xml:space="preserve">Others </w:t>
            </w:r>
          </w:p>
        </w:tc>
        <w:tc>
          <w:tcPr>
            <w:tcW w:w="2603" w:type="dxa"/>
          </w:tcPr>
          <w:p w:rsidR="00D54F60" w:rsidRPr="00D54F60" w:rsidRDefault="00D54F60" w:rsidP="00D54F60">
            <w:pPr>
              <w:spacing w:after="0" w:line="360" w:lineRule="auto"/>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30</w:t>
            </w:r>
          </w:p>
        </w:tc>
        <w:tc>
          <w:tcPr>
            <w:tcW w:w="3820" w:type="dxa"/>
          </w:tcPr>
          <w:p w:rsidR="00D54F60" w:rsidRPr="00D54F60" w:rsidRDefault="00D54F60" w:rsidP="00D54F60">
            <w:pPr>
              <w:spacing w:after="0" w:line="360" w:lineRule="auto"/>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30%</w:t>
            </w:r>
          </w:p>
        </w:tc>
      </w:tr>
      <w:tr w:rsidR="00D54F60" w:rsidRPr="00D54F60" w:rsidTr="00D54F60">
        <w:trPr>
          <w:trHeight w:val="575"/>
        </w:trPr>
        <w:tc>
          <w:tcPr>
            <w:tcW w:w="1216" w:type="dxa"/>
          </w:tcPr>
          <w:p w:rsidR="00D54F60" w:rsidRPr="00D54F60" w:rsidRDefault="00D54F60" w:rsidP="00D54F60">
            <w:pPr>
              <w:spacing w:after="0" w:line="360" w:lineRule="auto"/>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Total</w:t>
            </w:r>
          </w:p>
        </w:tc>
        <w:tc>
          <w:tcPr>
            <w:tcW w:w="2603" w:type="dxa"/>
          </w:tcPr>
          <w:p w:rsidR="00D54F60" w:rsidRPr="00D54F60" w:rsidRDefault="00D54F60" w:rsidP="00D54F60">
            <w:pPr>
              <w:spacing w:after="0" w:line="360" w:lineRule="auto"/>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100</w:t>
            </w:r>
          </w:p>
        </w:tc>
        <w:tc>
          <w:tcPr>
            <w:tcW w:w="3820" w:type="dxa"/>
          </w:tcPr>
          <w:p w:rsidR="00D54F60" w:rsidRPr="00D54F60" w:rsidRDefault="00D54F60" w:rsidP="00D54F60">
            <w:pPr>
              <w:spacing w:after="0" w:line="360" w:lineRule="auto"/>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100%</w:t>
            </w:r>
          </w:p>
        </w:tc>
      </w:tr>
    </w:tbl>
    <w:p w:rsidR="00D54F60" w:rsidRPr="00D54F60" w:rsidRDefault="00D54F60" w:rsidP="00D54F60">
      <w:pPr>
        <w:pStyle w:val="normal0"/>
        <w:pBdr>
          <w:top w:val="nil"/>
          <w:left w:val="nil"/>
          <w:bottom w:val="nil"/>
          <w:right w:val="nil"/>
          <w:between w:val="nil"/>
        </w:pBdr>
        <w:spacing w:after="0" w:line="360" w:lineRule="auto"/>
        <w:rPr>
          <w:rFonts w:ascii="Times New Roman" w:eastAsia="Bookman Old Style" w:hAnsi="Times New Roman" w:cs="Times New Roman"/>
          <w:b/>
          <w:color w:val="000000"/>
          <w:sz w:val="26"/>
          <w:szCs w:val="26"/>
        </w:rPr>
      </w:pPr>
      <w:r w:rsidRPr="00D54F60">
        <w:rPr>
          <w:rFonts w:ascii="Times New Roman" w:eastAsia="Bookman Old Style" w:hAnsi="Times New Roman" w:cs="Times New Roman"/>
          <w:b/>
          <w:color w:val="000000"/>
          <w:sz w:val="26"/>
          <w:szCs w:val="26"/>
        </w:rPr>
        <w:t>Source field survey, 2025</w:t>
      </w:r>
    </w:p>
    <w:p w:rsidR="00D54F60" w:rsidRPr="00D54F60" w:rsidRDefault="00D54F60" w:rsidP="00D54F60">
      <w:pPr>
        <w:spacing w:after="0" w:line="360" w:lineRule="auto"/>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On the</w:t>
      </w:r>
      <w:r w:rsidRPr="00D54F60">
        <w:rPr>
          <w:rFonts w:ascii="Times New Roman" w:hAnsi="Times New Roman" w:cs="Times New Roman"/>
          <w:sz w:val="26"/>
          <w:szCs w:val="26"/>
        </w:rPr>
        <w:t xml:space="preserve"> </w:t>
      </w:r>
      <w:r w:rsidRPr="00D54F60">
        <w:rPr>
          <w:rFonts w:ascii="Times New Roman" w:eastAsia="Bookman Old Style" w:hAnsi="Times New Roman" w:cs="Times New Roman"/>
          <w:color w:val="000000"/>
          <w:sz w:val="26"/>
          <w:szCs w:val="26"/>
        </w:rPr>
        <w:t>table</w:t>
      </w:r>
      <w:r w:rsidRPr="00D54F60">
        <w:rPr>
          <w:rFonts w:ascii="Times New Roman" w:hAnsi="Times New Roman" w:cs="Times New Roman"/>
          <w:sz w:val="26"/>
          <w:szCs w:val="26"/>
        </w:rPr>
        <w:t xml:space="preserve"> </w:t>
      </w:r>
      <w:r w:rsidRPr="00D54F60">
        <w:rPr>
          <w:rFonts w:ascii="Times New Roman" w:eastAsia="Bookman Old Style" w:hAnsi="Times New Roman" w:cs="Times New Roman"/>
          <w:color w:val="000000"/>
          <w:sz w:val="26"/>
          <w:szCs w:val="26"/>
        </w:rPr>
        <w:t>above, 70 respondents (35%)</w:t>
      </w:r>
      <w:r w:rsidRPr="00D54F60">
        <w:rPr>
          <w:rFonts w:ascii="Times New Roman" w:hAnsi="Times New Roman" w:cs="Times New Roman"/>
          <w:sz w:val="26"/>
          <w:szCs w:val="26"/>
        </w:rPr>
        <w:t xml:space="preserve"> </w:t>
      </w:r>
      <w:r w:rsidRPr="00D54F60">
        <w:rPr>
          <w:rFonts w:ascii="Times New Roman" w:eastAsia="Bookman Old Style" w:hAnsi="Times New Roman" w:cs="Times New Roman"/>
          <w:color w:val="000000"/>
          <w:sz w:val="26"/>
          <w:szCs w:val="26"/>
        </w:rPr>
        <w:t xml:space="preserve"> were civil servant. 40 respondents (20%) were Self employed, 30 respondents representing 15% were students and other 60 respondents representing 45% were others.</w:t>
      </w:r>
    </w:p>
    <w:p w:rsidR="00D54F60" w:rsidRPr="00D54F60" w:rsidRDefault="00D54F60" w:rsidP="00D54F60">
      <w:pPr>
        <w:spacing w:after="0" w:line="360" w:lineRule="auto"/>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Table 4.6: Response to Religion</w:t>
      </w:r>
      <w:r w:rsidRPr="00D54F60">
        <w:rPr>
          <w:rFonts w:ascii="Times New Roman" w:eastAsia="Bookman Old Style" w:hAnsi="Times New Roman" w:cs="Times New Roman"/>
          <w:color w:val="000000"/>
          <w:sz w:val="26"/>
          <w:szCs w:val="26"/>
        </w:rPr>
        <w:tab/>
      </w:r>
      <w:r w:rsidRPr="00D54F60">
        <w:rPr>
          <w:rFonts w:ascii="Times New Roman" w:eastAsia="Bookman Old Style" w:hAnsi="Times New Roman" w:cs="Times New Roman"/>
          <w:color w:val="000000"/>
          <w:sz w:val="26"/>
          <w:szCs w:val="26"/>
        </w:rPr>
        <w:tab/>
      </w:r>
      <w:r w:rsidR="000B3470">
        <w:rPr>
          <w:rFonts w:ascii="Times New Roman" w:eastAsia="Bookman Old Style" w:hAnsi="Times New Roman" w:cs="Times New Roman"/>
          <w:color w:val="000000"/>
          <w:sz w:val="26"/>
          <w:szCs w:val="26"/>
        </w:rPr>
        <w:pict>
          <v:rect id="_x0000_s1029" style="position:absolute;left:0;text-align:left;margin-left:70.6pt;margin-top:8.1pt;width:471pt;height:.5pt;z-index:-251653120;mso-wrap-distance-left:0;mso-wrap-distance-right:0;mso-position-horizontal-relative:page;mso-position-vertical-relative:text" fillcolor="black" stroked="f">
            <w10:wrap type="topAndBottom" anchorx="page"/>
          </v:rect>
        </w:pict>
      </w:r>
    </w:p>
    <w:tbl>
      <w:tblPr>
        <w:tblW w:w="0" w:type="auto"/>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1216"/>
        <w:gridCol w:w="2603"/>
        <w:gridCol w:w="3820"/>
      </w:tblGrid>
      <w:tr w:rsidR="00D54F60" w:rsidRPr="00D54F60" w:rsidTr="00D54F60">
        <w:trPr>
          <w:trHeight w:val="575"/>
        </w:trPr>
        <w:tc>
          <w:tcPr>
            <w:tcW w:w="1216" w:type="dxa"/>
          </w:tcPr>
          <w:p w:rsidR="00D54F60" w:rsidRPr="00D54F60" w:rsidRDefault="00D54F60" w:rsidP="00D54F60">
            <w:pPr>
              <w:spacing w:after="0" w:line="360" w:lineRule="auto"/>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Response</w:t>
            </w:r>
          </w:p>
        </w:tc>
        <w:tc>
          <w:tcPr>
            <w:tcW w:w="2603" w:type="dxa"/>
          </w:tcPr>
          <w:p w:rsidR="00D54F60" w:rsidRPr="00D54F60" w:rsidRDefault="00D54F60" w:rsidP="00D54F60">
            <w:pPr>
              <w:spacing w:after="0" w:line="360" w:lineRule="auto"/>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Frequency</w:t>
            </w:r>
          </w:p>
        </w:tc>
        <w:tc>
          <w:tcPr>
            <w:tcW w:w="3820" w:type="dxa"/>
          </w:tcPr>
          <w:p w:rsidR="00D54F60" w:rsidRPr="00D54F60" w:rsidRDefault="00D54F60" w:rsidP="00D54F60">
            <w:pPr>
              <w:spacing w:after="0" w:line="360" w:lineRule="auto"/>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Percentage</w:t>
            </w:r>
          </w:p>
        </w:tc>
      </w:tr>
      <w:tr w:rsidR="00D54F60" w:rsidRPr="00D54F60" w:rsidTr="00D54F60">
        <w:trPr>
          <w:trHeight w:val="575"/>
        </w:trPr>
        <w:tc>
          <w:tcPr>
            <w:tcW w:w="1216" w:type="dxa"/>
          </w:tcPr>
          <w:p w:rsidR="00D54F60" w:rsidRPr="00D54F60" w:rsidRDefault="00D54F60" w:rsidP="00D54F60">
            <w:pPr>
              <w:spacing w:after="0" w:line="360" w:lineRule="auto"/>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 xml:space="preserve">Christian  </w:t>
            </w:r>
          </w:p>
        </w:tc>
        <w:tc>
          <w:tcPr>
            <w:tcW w:w="2603" w:type="dxa"/>
          </w:tcPr>
          <w:p w:rsidR="00D54F60" w:rsidRPr="00D54F60" w:rsidRDefault="00D54F60" w:rsidP="00D54F60">
            <w:pPr>
              <w:spacing w:after="0" w:line="360" w:lineRule="auto"/>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20</w:t>
            </w:r>
          </w:p>
        </w:tc>
        <w:tc>
          <w:tcPr>
            <w:tcW w:w="3820" w:type="dxa"/>
          </w:tcPr>
          <w:p w:rsidR="00D54F60" w:rsidRPr="00D54F60" w:rsidRDefault="00D54F60" w:rsidP="00D54F60">
            <w:pPr>
              <w:spacing w:after="0" w:line="360" w:lineRule="auto"/>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20%</w:t>
            </w:r>
          </w:p>
        </w:tc>
      </w:tr>
      <w:tr w:rsidR="00D54F60" w:rsidRPr="00D54F60" w:rsidTr="00D54F60">
        <w:trPr>
          <w:trHeight w:val="575"/>
        </w:trPr>
        <w:tc>
          <w:tcPr>
            <w:tcW w:w="1216" w:type="dxa"/>
          </w:tcPr>
          <w:p w:rsidR="00D54F60" w:rsidRPr="00D54F60" w:rsidRDefault="00D54F60" w:rsidP="00D54F60">
            <w:pPr>
              <w:spacing w:after="0" w:line="360" w:lineRule="auto"/>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 xml:space="preserve">Muslim  </w:t>
            </w:r>
          </w:p>
        </w:tc>
        <w:tc>
          <w:tcPr>
            <w:tcW w:w="2603" w:type="dxa"/>
          </w:tcPr>
          <w:p w:rsidR="00D54F60" w:rsidRPr="00D54F60" w:rsidRDefault="00D54F60" w:rsidP="00D54F60">
            <w:pPr>
              <w:spacing w:after="0" w:line="360" w:lineRule="auto"/>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25</w:t>
            </w:r>
          </w:p>
        </w:tc>
        <w:tc>
          <w:tcPr>
            <w:tcW w:w="3820" w:type="dxa"/>
          </w:tcPr>
          <w:p w:rsidR="00D54F60" w:rsidRPr="00D54F60" w:rsidRDefault="00D54F60" w:rsidP="00D54F60">
            <w:pPr>
              <w:spacing w:after="0" w:line="360" w:lineRule="auto"/>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25%</w:t>
            </w:r>
          </w:p>
        </w:tc>
      </w:tr>
      <w:tr w:rsidR="00D54F60" w:rsidRPr="00D54F60" w:rsidTr="00D54F60">
        <w:trPr>
          <w:trHeight w:val="575"/>
        </w:trPr>
        <w:tc>
          <w:tcPr>
            <w:tcW w:w="1216" w:type="dxa"/>
          </w:tcPr>
          <w:p w:rsidR="00D54F60" w:rsidRPr="00D54F60" w:rsidRDefault="00D54F60" w:rsidP="00D54F60">
            <w:pPr>
              <w:spacing w:after="0" w:line="360" w:lineRule="auto"/>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 xml:space="preserve">Traditionalist </w:t>
            </w:r>
          </w:p>
        </w:tc>
        <w:tc>
          <w:tcPr>
            <w:tcW w:w="2603" w:type="dxa"/>
          </w:tcPr>
          <w:p w:rsidR="00D54F60" w:rsidRPr="00D54F60" w:rsidRDefault="00D54F60" w:rsidP="00D54F60">
            <w:pPr>
              <w:spacing w:after="0" w:line="360" w:lineRule="auto"/>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30</w:t>
            </w:r>
          </w:p>
        </w:tc>
        <w:tc>
          <w:tcPr>
            <w:tcW w:w="3820" w:type="dxa"/>
          </w:tcPr>
          <w:p w:rsidR="00D54F60" w:rsidRPr="00D54F60" w:rsidRDefault="00D54F60" w:rsidP="00D54F60">
            <w:pPr>
              <w:spacing w:after="0" w:line="360" w:lineRule="auto"/>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30%</w:t>
            </w:r>
          </w:p>
        </w:tc>
      </w:tr>
      <w:tr w:rsidR="00D54F60" w:rsidRPr="00D54F60" w:rsidTr="00D54F60">
        <w:trPr>
          <w:trHeight w:val="575"/>
        </w:trPr>
        <w:tc>
          <w:tcPr>
            <w:tcW w:w="1216" w:type="dxa"/>
          </w:tcPr>
          <w:p w:rsidR="00D54F60" w:rsidRPr="00D54F60" w:rsidRDefault="00D54F60" w:rsidP="00D54F60">
            <w:pPr>
              <w:spacing w:after="0" w:line="360" w:lineRule="auto"/>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 xml:space="preserve">Others </w:t>
            </w:r>
          </w:p>
        </w:tc>
        <w:tc>
          <w:tcPr>
            <w:tcW w:w="2603" w:type="dxa"/>
          </w:tcPr>
          <w:p w:rsidR="00D54F60" w:rsidRPr="00D54F60" w:rsidRDefault="00D54F60" w:rsidP="00D54F60">
            <w:pPr>
              <w:spacing w:after="0" w:line="360" w:lineRule="auto"/>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25</w:t>
            </w:r>
          </w:p>
        </w:tc>
        <w:tc>
          <w:tcPr>
            <w:tcW w:w="3820" w:type="dxa"/>
          </w:tcPr>
          <w:p w:rsidR="00D54F60" w:rsidRPr="00D54F60" w:rsidRDefault="00D54F60" w:rsidP="00D54F60">
            <w:pPr>
              <w:spacing w:after="0" w:line="360" w:lineRule="auto"/>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25%</w:t>
            </w:r>
          </w:p>
        </w:tc>
      </w:tr>
      <w:tr w:rsidR="00D54F60" w:rsidRPr="00D54F60" w:rsidTr="00D54F60">
        <w:trPr>
          <w:trHeight w:val="575"/>
        </w:trPr>
        <w:tc>
          <w:tcPr>
            <w:tcW w:w="1216" w:type="dxa"/>
          </w:tcPr>
          <w:p w:rsidR="00D54F60" w:rsidRPr="00D54F60" w:rsidRDefault="00D54F60" w:rsidP="00D54F60">
            <w:pPr>
              <w:spacing w:after="0" w:line="360" w:lineRule="auto"/>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Total</w:t>
            </w:r>
          </w:p>
        </w:tc>
        <w:tc>
          <w:tcPr>
            <w:tcW w:w="2603" w:type="dxa"/>
          </w:tcPr>
          <w:p w:rsidR="00D54F60" w:rsidRPr="00D54F60" w:rsidRDefault="00D54F60" w:rsidP="00D54F60">
            <w:pPr>
              <w:spacing w:after="0" w:line="360" w:lineRule="auto"/>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100</w:t>
            </w:r>
          </w:p>
        </w:tc>
        <w:tc>
          <w:tcPr>
            <w:tcW w:w="3820" w:type="dxa"/>
          </w:tcPr>
          <w:p w:rsidR="00D54F60" w:rsidRPr="00D54F60" w:rsidRDefault="00D54F60" w:rsidP="00D54F60">
            <w:pPr>
              <w:spacing w:after="0" w:line="360" w:lineRule="auto"/>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100%</w:t>
            </w:r>
          </w:p>
        </w:tc>
      </w:tr>
    </w:tbl>
    <w:p w:rsidR="00D54F60" w:rsidRPr="00D54F60" w:rsidRDefault="00D54F60" w:rsidP="00D54F60">
      <w:pPr>
        <w:pStyle w:val="normal0"/>
        <w:pBdr>
          <w:top w:val="nil"/>
          <w:left w:val="nil"/>
          <w:bottom w:val="nil"/>
          <w:right w:val="nil"/>
          <w:between w:val="nil"/>
        </w:pBdr>
        <w:spacing w:after="0" w:line="360" w:lineRule="auto"/>
        <w:rPr>
          <w:rFonts w:ascii="Times New Roman" w:eastAsia="Bookman Old Style" w:hAnsi="Times New Roman" w:cs="Times New Roman"/>
          <w:b/>
          <w:color w:val="000000"/>
          <w:sz w:val="26"/>
          <w:szCs w:val="26"/>
        </w:rPr>
      </w:pPr>
      <w:r w:rsidRPr="00D54F60">
        <w:rPr>
          <w:rFonts w:ascii="Times New Roman" w:eastAsia="Bookman Old Style" w:hAnsi="Times New Roman" w:cs="Times New Roman"/>
          <w:b/>
          <w:color w:val="000000"/>
          <w:sz w:val="26"/>
          <w:szCs w:val="26"/>
        </w:rPr>
        <w:t>Source field survey, 2025</w:t>
      </w:r>
    </w:p>
    <w:p w:rsidR="00D54F60" w:rsidRPr="00D54F60" w:rsidRDefault="00D54F60" w:rsidP="00D54F60">
      <w:pPr>
        <w:pStyle w:val="normal0"/>
        <w:pBdr>
          <w:top w:val="nil"/>
          <w:left w:val="nil"/>
          <w:bottom w:val="nil"/>
          <w:right w:val="nil"/>
          <w:between w:val="nil"/>
        </w:pBdr>
        <w:spacing w:after="0" w:line="360" w:lineRule="auto"/>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On the</w:t>
      </w:r>
      <w:r w:rsidRPr="00D54F60">
        <w:rPr>
          <w:rFonts w:ascii="Times New Roman" w:hAnsi="Times New Roman" w:cs="Times New Roman"/>
          <w:sz w:val="26"/>
          <w:szCs w:val="26"/>
        </w:rPr>
        <w:t xml:space="preserve"> </w:t>
      </w:r>
      <w:r w:rsidRPr="00D54F60">
        <w:rPr>
          <w:rFonts w:ascii="Times New Roman" w:eastAsia="Bookman Old Style" w:hAnsi="Times New Roman" w:cs="Times New Roman"/>
          <w:color w:val="000000"/>
          <w:sz w:val="26"/>
          <w:szCs w:val="26"/>
        </w:rPr>
        <w:t>table</w:t>
      </w:r>
      <w:r w:rsidRPr="00D54F60">
        <w:rPr>
          <w:rFonts w:ascii="Times New Roman" w:hAnsi="Times New Roman" w:cs="Times New Roman"/>
          <w:sz w:val="26"/>
          <w:szCs w:val="26"/>
        </w:rPr>
        <w:t xml:space="preserve"> </w:t>
      </w:r>
      <w:r w:rsidRPr="00D54F60">
        <w:rPr>
          <w:rFonts w:ascii="Times New Roman" w:eastAsia="Bookman Old Style" w:hAnsi="Times New Roman" w:cs="Times New Roman"/>
          <w:color w:val="000000"/>
          <w:sz w:val="26"/>
          <w:szCs w:val="26"/>
        </w:rPr>
        <w:t>above, 40 respondents (35%) were Christian. 50 respondents (25%) were Muslim, 60 respondents representing 30% were students and other 50 respondents representing 25% were others.</w:t>
      </w:r>
    </w:p>
    <w:p w:rsidR="00D54F60" w:rsidRPr="00D54F60" w:rsidRDefault="00D54F60" w:rsidP="00D54F60">
      <w:pPr>
        <w:spacing w:after="0" w:line="360" w:lineRule="auto"/>
        <w:jc w:val="both"/>
        <w:rPr>
          <w:rFonts w:ascii="Times New Roman" w:eastAsia="Bookman Old Style" w:hAnsi="Times New Roman" w:cs="Times New Roman"/>
          <w:b/>
          <w:color w:val="000000"/>
          <w:sz w:val="26"/>
          <w:szCs w:val="26"/>
        </w:rPr>
      </w:pPr>
      <w:r w:rsidRPr="00D54F60">
        <w:rPr>
          <w:rFonts w:ascii="Times New Roman" w:eastAsia="Bookman Old Style" w:hAnsi="Times New Roman" w:cs="Times New Roman"/>
          <w:b/>
          <w:color w:val="000000"/>
          <w:sz w:val="26"/>
          <w:szCs w:val="26"/>
        </w:rPr>
        <w:lastRenderedPageBreak/>
        <w:t xml:space="preserve">THE USE OF SOCIAL MEDIA </w:t>
      </w:r>
    </w:p>
    <w:p w:rsidR="00D54F60" w:rsidRPr="00D54F60" w:rsidRDefault="00D54F60" w:rsidP="00D54F60">
      <w:pPr>
        <w:spacing w:after="0" w:line="360" w:lineRule="auto"/>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 xml:space="preserve">Question 7: social media can be use for varieties  of things </w:t>
      </w:r>
    </w:p>
    <w:p w:rsidR="00D54F60" w:rsidRPr="00D54F60" w:rsidRDefault="00D54F60" w:rsidP="00D54F60">
      <w:pPr>
        <w:spacing w:after="0" w:line="360" w:lineRule="auto"/>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Table 4.7: Response to question 5</w:t>
      </w:r>
    </w:p>
    <w:tbl>
      <w:tblPr>
        <w:tblW w:w="9421" w:type="dxa"/>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3366"/>
        <w:gridCol w:w="2932"/>
        <w:gridCol w:w="3123"/>
      </w:tblGrid>
      <w:tr w:rsidR="00D54F60" w:rsidRPr="00D54F60" w:rsidTr="00D54F60">
        <w:trPr>
          <w:trHeight w:val="476"/>
        </w:trPr>
        <w:tc>
          <w:tcPr>
            <w:tcW w:w="3366" w:type="dxa"/>
          </w:tcPr>
          <w:p w:rsidR="00D54F60" w:rsidRPr="00D54F60" w:rsidRDefault="00D54F60" w:rsidP="00D54F60">
            <w:pPr>
              <w:spacing w:after="0" w:line="360" w:lineRule="auto"/>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Response</w:t>
            </w:r>
          </w:p>
        </w:tc>
        <w:tc>
          <w:tcPr>
            <w:tcW w:w="2932" w:type="dxa"/>
          </w:tcPr>
          <w:p w:rsidR="00D54F60" w:rsidRPr="00D54F60" w:rsidRDefault="00D54F60" w:rsidP="00D54F60">
            <w:pPr>
              <w:spacing w:after="0" w:line="360" w:lineRule="auto"/>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Frequency</w:t>
            </w:r>
          </w:p>
        </w:tc>
        <w:tc>
          <w:tcPr>
            <w:tcW w:w="3123" w:type="dxa"/>
          </w:tcPr>
          <w:p w:rsidR="00D54F60" w:rsidRPr="00D54F60" w:rsidRDefault="00D54F60" w:rsidP="00D54F60">
            <w:pPr>
              <w:spacing w:after="0" w:line="360" w:lineRule="auto"/>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Percentage</w:t>
            </w:r>
          </w:p>
        </w:tc>
      </w:tr>
      <w:tr w:rsidR="00D54F60" w:rsidRPr="00D54F60" w:rsidTr="00D54F60">
        <w:trPr>
          <w:trHeight w:val="421"/>
        </w:trPr>
        <w:tc>
          <w:tcPr>
            <w:tcW w:w="3366" w:type="dxa"/>
          </w:tcPr>
          <w:p w:rsidR="00D54F60" w:rsidRPr="00D54F60" w:rsidRDefault="00D54F60" w:rsidP="00D54F60">
            <w:pPr>
              <w:spacing w:after="0" w:line="360" w:lineRule="auto"/>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 xml:space="preserve">Yes </w:t>
            </w:r>
          </w:p>
        </w:tc>
        <w:tc>
          <w:tcPr>
            <w:tcW w:w="2932" w:type="dxa"/>
          </w:tcPr>
          <w:p w:rsidR="00D54F60" w:rsidRPr="00D54F60" w:rsidRDefault="00D54F60" w:rsidP="00D54F60">
            <w:pPr>
              <w:spacing w:after="0" w:line="360" w:lineRule="auto"/>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73</w:t>
            </w:r>
          </w:p>
        </w:tc>
        <w:tc>
          <w:tcPr>
            <w:tcW w:w="3123" w:type="dxa"/>
          </w:tcPr>
          <w:p w:rsidR="00D54F60" w:rsidRPr="00D54F60" w:rsidRDefault="00D54F60" w:rsidP="00D54F60">
            <w:pPr>
              <w:spacing w:after="0" w:line="360" w:lineRule="auto"/>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73%</w:t>
            </w:r>
          </w:p>
        </w:tc>
      </w:tr>
      <w:tr w:rsidR="00D54F60" w:rsidRPr="00D54F60" w:rsidTr="00D54F60">
        <w:trPr>
          <w:trHeight w:val="421"/>
        </w:trPr>
        <w:tc>
          <w:tcPr>
            <w:tcW w:w="3366" w:type="dxa"/>
          </w:tcPr>
          <w:p w:rsidR="00D54F60" w:rsidRPr="00D54F60" w:rsidRDefault="00D54F60" w:rsidP="00D54F60">
            <w:pPr>
              <w:spacing w:after="0" w:line="360" w:lineRule="auto"/>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 xml:space="preserve">No </w:t>
            </w:r>
          </w:p>
        </w:tc>
        <w:tc>
          <w:tcPr>
            <w:tcW w:w="2932" w:type="dxa"/>
          </w:tcPr>
          <w:p w:rsidR="00D54F60" w:rsidRPr="00D54F60" w:rsidRDefault="00D54F60" w:rsidP="00D54F60">
            <w:pPr>
              <w:spacing w:after="0" w:line="360" w:lineRule="auto"/>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27</w:t>
            </w:r>
          </w:p>
        </w:tc>
        <w:tc>
          <w:tcPr>
            <w:tcW w:w="3123" w:type="dxa"/>
          </w:tcPr>
          <w:p w:rsidR="00D54F60" w:rsidRPr="00D54F60" w:rsidRDefault="00D54F60" w:rsidP="00D54F60">
            <w:pPr>
              <w:spacing w:after="0" w:line="360" w:lineRule="auto"/>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27%</w:t>
            </w:r>
          </w:p>
        </w:tc>
      </w:tr>
      <w:tr w:rsidR="00D54F60" w:rsidRPr="00D54F60" w:rsidTr="00D54F60">
        <w:trPr>
          <w:trHeight w:val="469"/>
        </w:trPr>
        <w:tc>
          <w:tcPr>
            <w:tcW w:w="3366" w:type="dxa"/>
          </w:tcPr>
          <w:p w:rsidR="00D54F60" w:rsidRPr="00D54F60" w:rsidRDefault="00D54F60" w:rsidP="00D54F60">
            <w:pPr>
              <w:spacing w:after="0" w:line="360" w:lineRule="auto"/>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Total</w:t>
            </w:r>
          </w:p>
        </w:tc>
        <w:tc>
          <w:tcPr>
            <w:tcW w:w="2932" w:type="dxa"/>
          </w:tcPr>
          <w:p w:rsidR="00D54F60" w:rsidRPr="00D54F60" w:rsidRDefault="00D54F60" w:rsidP="00D54F60">
            <w:pPr>
              <w:spacing w:after="0" w:line="360" w:lineRule="auto"/>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100</w:t>
            </w:r>
          </w:p>
        </w:tc>
        <w:tc>
          <w:tcPr>
            <w:tcW w:w="3123" w:type="dxa"/>
          </w:tcPr>
          <w:p w:rsidR="00D54F60" w:rsidRPr="00D54F60" w:rsidRDefault="00D54F60" w:rsidP="00D54F60">
            <w:pPr>
              <w:spacing w:after="0" w:line="360" w:lineRule="auto"/>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100%</w:t>
            </w:r>
          </w:p>
        </w:tc>
      </w:tr>
    </w:tbl>
    <w:p w:rsidR="00D54F60" w:rsidRPr="00D54F60" w:rsidRDefault="00D54F60" w:rsidP="00D54F60">
      <w:pPr>
        <w:pStyle w:val="normal0"/>
        <w:pBdr>
          <w:top w:val="nil"/>
          <w:left w:val="nil"/>
          <w:bottom w:val="nil"/>
          <w:right w:val="nil"/>
          <w:between w:val="nil"/>
        </w:pBdr>
        <w:spacing w:after="0" w:line="360" w:lineRule="auto"/>
        <w:rPr>
          <w:rFonts w:ascii="Times New Roman" w:eastAsia="Bookman Old Style" w:hAnsi="Times New Roman" w:cs="Times New Roman"/>
          <w:b/>
          <w:color w:val="000000"/>
          <w:sz w:val="26"/>
          <w:szCs w:val="26"/>
        </w:rPr>
      </w:pPr>
      <w:r w:rsidRPr="00D54F60">
        <w:rPr>
          <w:rFonts w:ascii="Times New Roman" w:eastAsia="Bookman Old Style" w:hAnsi="Times New Roman" w:cs="Times New Roman"/>
          <w:b/>
          <w:color w:val="000000"/>
          <w:sz w:val="26"/>
          <w:szCs w:val="26"/>
        </w:rPr>
        <w:t>Source field survey, 2025</w:t>
      </w:r>
    </w:p>
    <w:p w:rsidR="00D54F60" w:rsidRPr="00D54F60" w:rsidRDefault="00D54F60" w:rsidP="00D54F60">
      <w:pPr>
        <w:spacing w:after="0" w:line="360" w:lineRule="auto"/>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In response to the question on ownership to a television set, 73 respondents (73%) agreed that they own they listen to radio, while 27 respondents (27%) disagreed they do not listen.</w:t>
      </w:r>
    </w:p>
    <w:p w:rsidR="00D54F60" w:rsidRPr="00D54F60" w:rsidRDefault="00D54F60" w:rsidP="00D54F60">
      <w:pPr>
        <w:spacing w:after="0" w:line="360" w:lineRule="auto"/>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 xml:space="preserve">Question 8: social media help relate to many people </w:t>
      </w:r>
    </w:p>
    <w:p w:rsidR="00D54F60" w:rsidRPr="00D54F60" w:rsidRDefault="00D54F60" w:rsidP="00D54F60">
      <w:pPr>
        <w:spacing w:after="0" w:line="360" w:lineRule="auto"/>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Table 4.8: Response to question 8</w:t>
      </w:r>
    </w:p>
    <w:tbl>
      <w:tblPr>
        <w:tblW w:w="9422" w:type="dxa"/>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2512"/>
        <w:gridCol w:w="3706"/>
        <w:gridCol w:w="3204"/>
      </w:tblGrid>
      <w:tr w:rsidR="00D54F60" w:rsidRPr="00D54F60" w:rsidTr="00D54F60">
        <w:trPr>
          <w:trHeight w:val="430"/>
        </w:trPr>
        <w:tc>
          <w:tcPr>
            <w:tcW w:w="2512" w:type="dxa"/>
          </w:tcPr>
          <w:p w:rsidR="00D54F60" w:rsidRPr="00D54F60" w:rsidRDefault="00D54F60" w:rsidP="00D54F60">
            <w:pPr>
              <w:spacing w:after="0" w:line="360" w:lineRule="auto"/>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Response</w:t>
            </w:r>
          </w:p>
        </w:tc>
        <w:tc>
          <w:tcPr>
            <w:tcW w:w="3706" w:type="dxa"/>
          </w:tcPr>
          <w:p w:rsidR="00D54F60" w:rsidRPr="00D54F60" w:rsidRDefault="00D54F60" w:rsidP="00D54F60">
            <w:pPr>
              <w:spacing w:after="0" w:line="360" w:lineRule="auto"/>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Frequency</w:t>
            </w:r>
          </w:p>
        </w:tc>
        <w:tc>
          <w:tcPr>
            <w:tcW w:w="3204" w:type="dxa"/>
          </w:tcPr>
          <w:p w:rsidR="00D54F60" w:rsidRPr="00D54F60" w:rsidRDefault="00D54F60" w:rsidP="00D54F60">
            <w:pPr>
              <w:spacing w:after="0" w:line="360" w:lineRule="auto"/>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Percentage</w:t>
            </w:r>
          </w:p>
        </w:tc>
      </w:tr>
      <w:tr w:rsidR="00D54F60" w:rsidRPr="00D54F60" w:rsidTr="00D54F60">
        <w:trPr>
          <w:trHeight w:val="421"/>
        </w:trPr>
        <w:tc>
          <w:tcPr>
            <w:tcW w:w="2512" w:type="dxa"/>
          </w:tcPr>
          <w:p w:rsidR="00D54F60" w:rsidRPr="00D54F60" w:rsidRDefault="00D54F60" w:rsidP="00D54F60">
            <w:pPr>
              <w:spacing w:after="0" w:line="360" w:lineRule="auto"/>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 xml:space="preserve">Daily </w:t>
            </w:r>
          </w:p>
        </w:tc>
        <w:tc>
          <w:tcPr>
            <w:tcW w:w="3706" w:type="dxa"/>
          </w:tcPr>
          <w:p w:rsidR="00D54F60" w:rsidRPr="00D54F60" w:rsidRDefault="00D54F60" w:rsidP="00D54F60">
            <w:pPr>
              <w:spacing w:after="0" w:line="360" w:lineRule="auto"/>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82</w:t>
            </w:r>
          </w:p>
        </w:tc>
        <w:tc>
          <w:tcPr>
            <w:tcW w:w="3204" w:type="dxa"/>
          </w:tcPr>
          <w:p w:rsidR="00D54F60" w:rsidRPr="00D54F60" w:rsidRDefault="00D54F60" w:rsidP="00D54F60">
            <w:pPr>
              <w:spacing w:after="0" w:line="360" w:lineRule="auto"/>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82%</w:t>
            </w:r>
          </w:p>
        </w:tc>
      </w:tr>
      <w:tr w:rsidR="00D54F60" w:rsidRPr="00D54F60" w:rsidTr="00D54F60">
        <w:trPr>
          <w:trHeight w:val="421"/>
        </w:trPr>
        <w:tc>
          <w:tcPr>
            <w:tcW w:w="2512" w:type="dxa"/>
          </w:tcPr>
          <w:p w:rsidR="00D54F60" w:rsidRPr="00D54F60" w:rsidRDefault="00D54F60" w:rsidP="00D54F60">
            <w:pPr>
              <w:spacing w:after="0" w:line="360" w:lineRule="auto"/>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 xml:space="preserve">Several times </w:t>
            </w:r>
          </w:p>
        </w:tc>
        <w:tc>
          <w:tcPr>
            <w:tcW w:w="3706" w:type="dxa"/>
          </w:tcPr>
          <w:p w:rsidR="00D54F60" w:rsidRPr="00D54F60" w:rsidRDefault="00D54F60" w:rsidP="00D54F60">
            <w:pPr>
              <w:spacing w:after="0" w:line="360" w:lineRule="auto"/>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18</w:t>
            </w:r>
          </w:p>
        </w:tc>
        <w:tc>
          <w:tcPr>
            <w:tcW w:w="3204" w:type="dxa"/>
          </w:tcPr>
          <w:p w:rsidR="00D54F60" w:rsidRPr="00D54F60" w:rsidRDefault="00D54F60" w:rsidP="00D54F60">
            <w:pPr>
              <w:spacing w:after="0" w:line="360" w:lineRule="auto"/>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18%</w:t>
            </w:r>
          </w:p>
        </w:tc>
      </w:tr>
      <w:tr w:rsidR="00D54F60" w:rsidRPr="00D54F60" w:rsidTr="00D54F60">
        <w:trPr>
          <w:trHeight w:val="421"/>
        </w:trPr>
        <w:tc>
          <w:tcPr>
            <w:tcW w:w="2512" w:type="dxa"/>
          </w:tcPr>
          <w:p w:rsidR="00D54F60" w:rsidRPr="00D54F60" w:rsidRDefault="00D54F60" w:rsidP="00D54F60">
            <w:pPr>
              <w:spacing w:after="0" w:line="360" w:lineRule="auto"/>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A week</w:t>
            </w:r>
          </w:p>
        </w:tc>
        <w:tc>
          <w:tcPr>
            <w:tcW w:w="3706" w:type="dxa"/>
          </w:tcPr>
          <w:p w:rsidR="00D54F60" w:rsidRPr="00D54F60" w:rsidRDefault="00D54F60" w:rsidP="00D54F60">
            <w:pPr>
              <w:spacing w:after="0" w:line="360" w:lineRule="auto"/>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w:t>
            </w:r>
          </w:p>
        </w:tc>
        <w:tc>
          <w:tcPr>
            <w:tcW w:w="3204" w:type="dxa"/>
          </w:tcPr>
          <w:p w:rsidR="00D54F60" w:rsidRPr="00D54F60" w:rsidRDefault="00D54F60" w:rsidP="00D54F60">
            <w:pPr>
              <w:spacing w:after="0" w:line="360" w:lineRule="auto"/>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w:t>
            </w:r>
          </w:p>
        </w:tc>
      </w:tr>
      <w:tr w:rsidR="00D54F60" w:rsidRPr="00D54F60" w:rsidTr="00D54F60">
        <w:trPr>
          <w:trHeight w:val="368"/>
        </w:trPr>
        <w:tc>
          <w:tcPr>
            <w:tcW w:w="2512" w:type="dxa"/>
          </w:tcPr>
          <w:p w:rsidR="00D54F60" w:rsidRPr="00D54F60" w:rsidRDefault="00D54F60" w:rsidP="00D54F60">
            <w:pPr>
              <w:spacing w:after="0" w:line="360" w:lineRule="auto"/>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Once a week</w:t>
            </w:r>
          </w:p>
        </w:tc>
        <w:tc>
          <w:tcPr>
            <w:tcW w:w="3706" w:type="dxa"/>
          </w:tcPr>
          <w:p w:rsidR="00D54F60" w:rsidRPr="00D54F60" w:rsidRDefault="00D54F60" w:rsidP="00D54F60">
            <w:pPr>
              <w:spacing w:after="0" w:line="360" w:lineRule="auto"/>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18</w:t>
            </w:r>
          </w:p>
        </w:tc>
        <w:tc>
          <w:tcPr>
            <w:tcW w:w="3204" w:type="dxa"/>
          </w:tcPr>
          <w:p w:rsidR="00D54F60" w:rsidRPr="00D54F60" w:rsidRDefault="00D54F60" w:rsidP="00D54F60">
            <w:pPr>
              <w:spacing w:after="0" w:line="360" w:lineRule="auto"/>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18%</w:t>
            </w:r>
          </w:p>
        </w:tc>
      </w:tr>
      <w:tr w:rsidR="00D54F60" w:rsidRPr="00D54F60" w:rsidTr="00D54F60">
        <w:trPr>
          <w:trHeight w:val="368"/>
        </w:trPr>
        <w:tc>
          <w:tcPr>
            <w:tcW w:w="2512" w:type="dxa"/>
          </w:tcPr>
          <w:p w:rsidR="00D54F60" w:rsidRPr="00D54F60" w:rsidRDefault="00D54F60" w:rsidP="00D54F60">
            <w:pPr>
              <w:spacing w:after="0" w:line="360" w:lineRule="auto"/>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 xml:space="preserve">Occasionally  </w:t>
            </w:r>
          </w:p>
        </w:tc>
        <w:tc>
          <w:tcPr>
            <w:tcW w:w="3706" w:type="dxa"/>
          </w:tcPr>
          <w:p w:rsidR="00D54F60" w:rsidRPr="00D54F60" w:rsidRDefault="00D54F60" w:rsidP="00D54F60">
            <w:pPr>
              <w:spacing w:after="0" w:line="360" w:lineRule="auto"/>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w:t>
            </w:r>
          </w:p>
        </w:tc>
        <w:tc>
          <w:tcPr>
            <w:tcW w:w="3204" w:type="dxa"/>
          </w:tcPr>
          <w:p w:rsidR="00D54F60" w:rsidRPr="00D54F60" w:rsidRDefault="00D54F60" w:rsidP="00D54F60">
            <w:pPr>
              <w:spacing w:after="0" w:line="360" w:lineRule="auto"/>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w:t>
            </w:r>
          </w:p>
        </w:tc>
      </w:tr>
      <w:tr w:rsidR="00D54F60" w:rsidRPr="00D54F60" w:rsidTr="00D54F60">
        <w:trPr>
          <w:trHeight w:val="368"/>
        </w:trPr>
        <w:tc>
          <w:tcPr>
            <w:tcW w:w="2512" w:type="dxa"/>
          </w:tcPr>
          <w:p w:rsidR="00D54F60" w:rsidRPr="00D54F60" w:rsidRDefault="00D54F60" w:rsidP="00D54F60">
            <w:pPr>
              <w:spacing w:after="0" w:line="360" w:lineRule="auto"/>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 xml:space="preserve">Never </w:t>
            </w:r>
          </w:p>
        </w:tc>
        <w:tc>
          <w:tcPr>
            <w:tcW w:w="3706" w:type="dxa"/>
          </w:tcPr>
          <w:p w:rsidR="00D54F60" w:rsidRPr="00D54F60" w:rsidRDefault="00D54F60" w:rsidP="00D54F60">
            <w:pPr>
              <w:spacing w:after="0" w:line="360" w:lineRule="auto"/>
              <w:jc w:val="both"/>
              <w:rPr>
                <w:rFonts w:ascii="Times New Roman" w:eastAsia="Bookman Old Style" w:hAnsi="Times New Roman" w:cs="Times New Roman"/>
                <w:color w:val="000000"/>
                <w:sz w:val="26"/>
                <w:szCs w:val="26"/>
              </w:rPr>
            </w:pPr>
          </w:p>
        </w:tc>
        <w:tc>
          <w:tcPr>
            <w:tcW w:w="3204" w:type="dxa"/>
          </w:tcPr>
          <w:p w:rsidR="00D54F60" w:rsidRPr="00D54F60" w:rsidRDefault="00D54F60" w:rsidP="00D54F60">
            <w:pPr>
              <w:spacing w:after="0" w:line="360" w:lineRule="auto"/>
              <w:jc w:val="both"/>
              <w:rPr>
                <w:rFonts w:ascii="Times New Roman" w:eastAsia="Bookman Old Style" w:hAnsi="Times New Roman" w:cs="Times New Roman"/>
                <w:color w:val="000000"/>
                <w:sz w:val="26"/>
                <w:szCs w:val="26"/>
              </w:rPr>
            </w:pPr>
          </w:p>
        </w:tc>
      </w:tr>
      <w:tr w:rsidR="00D54F60" w:rsidRPr="00D54F60" w:rsidTr="00D54F60">
        <w:trPr>
          <w:trHeight w:val="469"/>
        </w:trPr>
        <w:tc>
          <w:tcPr>
            <w:tcW w:w="2512" w:type="dxa"/>
          </w:tcPr>
          <w:p w:rsidR="00D54F60" w:rsidRPr="00D54F60" w:rsidRDefault="00D54F60" w:rsidP="00D54F60">
            <w:pPr>
              <w:spacing w:after="0" w:line="360" w:lineRule="auto"/>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Total</w:t>
            </w:r>
          </w:p>
        </w:tc>
        <w:tc>
          <w:tcPr>
            <w:tcW w:w="3706" w:type="dxa"/>
          </w:tcPr>
          <w:p w:rsidR="00D54F60" w:rsidRPr="00D54F60" w:rsidRDefault="00D54F60" w:rsidP="00D54F60">
            <w:pPr>
              <w:spacing w:after="0" w:line="360" w:lineRule="auto"/>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100</w:t>
            </w:r>
          </w:p>
        </w:tc>
        <w:tc>
          <w:tcPr>
            <w:tcW w:w="3204" w:type="dxa"/>
          </w:tcPr>
          <w:p w:rsidR="00D54F60" w:rsidRPr="00D54F60" w:rsidRDefault="00D54F60" w:rsidP="00D54F60">
            <w:pPr>
              <w:spacing w:after="0" w:line="360" w:lineRule="auto"/>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100%</w:t>
            </w:r>
          </w:p>
        </w:tc>
      </w:tr>
    </w:tbl>
    <w:p w:rsidR="00D54F60" w:rsidRPr="00D54F60" w:rsidRDefault="00D54F60" w:rsidP="00D54F60">
      <w:pPr>
        <w:pStyle w:val="normal0"/>
        <w:pBdr>
          <w:top w:val="nil"/>
          <w:left w:val="nil"/>
          <w:bottom w:val="nil"/>
          <w:right w:val="nil"/>
          <w:between w:val="nil"/>
        </w:pBdr>
        <w:spacing w:after="0" w:line="360" w:lineRule="auto"/>
        <w:rPr>
          <w:rFonts w:ascii="Times New Roman" w:eastAsia="Bookman Old Style" w:hAnsi="Times New Roman" w:cs="Times New Roman"/>
          <w:b/>
          <w:color w:val="000000"/>
          <w:sz w:val="26"/>
          <w:szCs w:val="26"/>
        </w:rPr>
      </w:pPr>
      <w:r w:rsidRPr="00D54F60">
        <w:rPr>
          <w:rFonts w:ascii="Times New Roman" w:eastAsia="Bookman Old Style" w:hAnsi="Times New Roman" w:cs="Times New Roman"/>
          <w:b/>
          <w:color w:val="000000"/>
          <w:sz w:val="26"/>
          <w:szCs w:val="26"/>
        </w:rPr>
        <w:t>Source field survey, 2025</w:t>
      </w:r>
    </w:p>
    <w:p w:rsidR="00D54F60" w:rsidRPr="00D54F60" w:rsidRDefault="00D54F60" w:rsidP="00D54F60">
      <w:pPr>
        <w:spacing w:after="0" w:line="360" w:lineRule="auto"/>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 xml:space="preserve">In response to the question above, 82 respondents (82%) agreed that they listen to radio programs that discuss politics daily; while 18 disagreed they listen to radio programs that discuss politics once a week. And other 18 respondents representing 18% listen several times. </w:t>
      </w:r>
    </w:p>
    <w:p w:rsidR="00D54F60" w:rsidRDefault="00D54F60" w:rsidP="00D54F60">
      <w:pPr>
        <w:spacing w:after="0" w:line="360" w:lineRule="auto"/>
        <w:jc w:val="both"/>
        <w:rPr>
          <w:rFonts w:ascii="Times New Roman" w:eastAsia="Bookman Old Style" w:hAnsi="Times New Roman" w:cs="Times New Roman"/>
          <w:b/>
          <w:color w:val="000000"/>
          <w:sz w:val="26"/>
          <w:szCs w:val="26"/>
        </w:rPr>
      </w:pPr>
    </w:p>
    <w:p w:rsidR="00D54F60" w:rsidRDefault="00D54F60" w:rsidP="00D54F60">
      <w:pPr>
        <w:spacing w:after="0" w:line="360" w:lineRule="auto"/>
        <w:jc w:val="both"/>
        <w:rPr>
          <w:rFonts w:ascii="Times New Roman" w:eastAsia="Bookman Old Style" w:hAnsi="Times New Roman" w:cs="Times New Roman"/>
          <w:b/>
          <w:color w:val="000000"/>
          <w:sz w:val="26"/>
          <w:szCs w:val="26"/>
        </w:rPr>
      </w:pPr>
    </w:p>
    <w:p w:rsidR="00D54F60" w:rsidRPr="00D54F60" w:rsidRDefault="00D54F60" w:rsidP="00D54F60">
      <w:pPr>
        <w:spacing w:after="0" w:line="360" w:lineRule="auto"/>
        <w:jc w:val="both"/>
        <w:rPr>
          <w:rFonts w:ascii="Times New Roman" w:eastAsia="Bookman Old Style" w:hAnsi="Times New Roman" w:cs="Times New Roman"/>
          <w:b/>
          <w:color w:val="000000"/>
          <w:sz w:val="26"/>
          <w:szCs w:val="26"/>
        </w:rPr>
      </w:pPr>
      <w:r w:rsidRPr="00D54F60">
        <w:rPr>
          <w:rFonts w:ascii="Times New Roman" w:eastAsia="Bookman Old Style" w:hAnsi="Times New Roman" w:cs="Times New Roman"/>
          <w:b/>
          <w:color w:val="000000"/>
          <w:sz w:val="26"/>
          <w:szCs w:val="26"/>
        </w:rPr>
        <w:lastRenderedPageBreak/>
        <w:t xml:space="preserve">Question 9: </w:t>
      </w:r>
      <w:r w:rsidRPr="00D54F60">
        <w:rPr>
          <w:rFonts w:ascii="Times New Roman" w:eastAsia="Bookman Old Style" w:hAnsi="Times New Roman" w:cs="Times New Roman"/>
          <w:b/>
          <w:i/>
          <w:color w:val="000000"/>
          <w:sz w:val="26"/>
          <w:szCs w:val="26"/>
        </w:rPr>
        <w:t>t</w:t>
      </w:r>
      <w:r w:rsidRPr="00D54F60">
        <w:rPr>
          <w:rFonts w:ascii="Times New Roman" w:eastAsia="Bookman Old Style" w:hAnsi="Times New Roman" w:cs="Times New Roman"/>
          <w:b/>
          <w:color w:val="000000"/>
          <w:sz w:val="26"/>
          <w:szCs w:val="26"/>
        </w:rPr>
        <w:t>h</w:t>
      </w:r>
      <w:r w:rsidRPr="00D54F60">
        <w:rPr>
          <w:rFonts w:ascii="Times New Roman" w:eastAsia="Bookman Old Style" w:hAnsi="Times New Roman" w:cs="Times New Roman"/>
          <w:b/>
          <w:i/>
          <w:color w:val="000000"/>
          <w:sz w:val="26"/>
          <w:szCs w:val="26"/>
        </w:rPr>
        <w:t>ere are body established for t</w:t>
      </w:r>
      <w:r w:rsidRPr="00D54F60">
        <w:rPr>
          <w:rFonts w:ascii="Times New Roman" w:eastAsia="Bookman Old Style" w:hAnsi="Times New Roman" w:cs="Times New Roman"/>
          <w:b/>
          <w:color w:val="000000"/>
          <w:sz w:val="26"/>
          <w:szCs w:val="26"/>
        </w:rPr>
        <w:t>h</w:t>
      </w:r>
      <w:r w:rsidRPr="00D54F60">
        <w:rPr>
          <w:rFonts w:ascii="Times New Roman" w:eastAsia="Bookman Old Style" w:hAnsi="Times New Roman" w:cs="Times New Roman"/>
          <w:b/>
          <w:i/>
          <w:color w:val="000000"/>
          <w:sz w:val="26"/>
          <w:szCs w:val="26"/>
        </w:rPr>
        <w:t xml:space="preserve">at </w:t>
      </w:r>
      <w:r w:rsidRPr="00D54F60">
        <w:rPr>
          <w:rFonts w:ascii="Times New Roman" w:eastAsia="Bookman Old Style" w:hAnsi="Times New Roman" w:cs="Times New Roman"/>
          <w:b/>
          <w:color w:val="000000"/>
          <w:sz w:val="26"/>
          <w:szCs w:val="26"/>
        </w:rPr>
        <w:t xml:space="preserve"> </w:t>
      </w:r>
    </w:p>
    <w:p w:rsidR="00D54F60" w:rsidRPr="00D54F60" w:rsidRDefault="00D54F60" w:rsidP="00D54F60">
      <w:pPr>
        <w:spacing w:after="0" w:line="360" w:lineRule="auto"/>
        <w:jc w:val="both"/>
        <w:rPr>
          <w:rFonts w:ascii="Times New Roman" w:eastAsia="Bookman Old Style" w:hAnsi="Times New Roman" w:cs="Times New Roman"/>
          <w:b/>
          <w:color w:val="000000"/>
          <w:sz w:val="26"/>
          <w:szCs w:val="26"/>
        </w:rPr>
      </w:pPr>
      <w:r w:rsidRPr="00D54F60">
        <w:rPr>
          <w:rFonts w:ascii="Times New Roman" w:eastAsia="Bookman Old Style" w:hAnsi="Times New Roman" w:cs="Times New Roman"/>
          <w:b/>
          <w:color w:val="000000"/>
          <w:sz w:val="26"/>
          <w:szCs w:val="26"/>
        </w:rPr>
        <w:t xml:space="preserve">Table 4.9: Response to question </w:t>
      </w:r>
    </w:p>
    <w:tbl>
      <w:tblPr>
        <w:tblW w:w="9421" w:type="dxa"/>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2409"/>
        <w:gridCol w:w="3919"/>
        <w:gridCol w:w="3093"/>
      </w:tblGrid>
      <w:tr w:rsidR="00D54F60" w:rsidRPr="00D54F60" w:rsidTr="00D54F60">
        <w:trPr>
          <w:trHeight w:val="427"/>
        </w:trPr>
        <w:tc>
          <w:tcPr>
            <w:tcW w:w="2409" w:type="dxa"/>
          </w:tcPr>
          <w:p w:rsidR="00D54F60" w:rsidRPr="00D54F60" w:rsidRDefault="00D54F60" w:rsidP="00D54F60">
            <w:pPr>
              <w:spacing w:after="0"/>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Response</w:t>
            </w:r>
          </w:p>
        </w:tc>
        <w:tc>
          <w:tcPr>
            <w:tcW w:w="3919" w:type="dxa"/>
          </w:tcPr>
          <w:p w:rsidR="00D54F60" w:rsidRPr="00D54F60" w:rsidRDefault="00D54F60" w:rsidP="00D54F60">
            <w:pPr>
              <w:spacing w:after="0"/>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Frequency</w:t>
            </w:r>
          </w:p>
        </w:tc>
        <w:tc>
          <w:tcPr>
            <w:tcW w:w="3093" w:type="dxa"/>
          </w:tcPr>
          <w:p w:rsidR="00D54F60" w:rsidRPr="00D54F60" w:rsidRDefault="00D54F60" w:rsidP="00D54F60">
            <w:pPr>
              <w:spacing w:after="0"/>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Percentage</w:t>
            </w:r>
          </w:p>
        </w:tc>
      </w:tr>
      <w:tr w:rsidR="00D54F60" w:rsidRPr="00D54F60" w:rsidTr="00D54F60">
        <w:trPr>
          <w:trHeight w:val="644"/>
        </w:trPr>
        <w:tc>
          <w:tcPr>
            <w:tcW w:w="2409" w:type="dxa"/>
          </w:tcPr>
          <w:p w:rsidR="00D54F60" w:rsidRPr="00D54F60" w:rsidRDefault="00D54F60" w:rsidP="00D54F60">
            <w:pPr>
              <w:spacing w:after="0"/>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Strongly agree</w:t>
            </w:r>
          </w:p>
        </w:tc>
        <w:tc>
          <w:tcPr>
            <w:tcW w:w="3919" w:type="dxa"/>
          </w:tcPr>
          <w:p w:rsidR="00D54F60" w:rsidRPr="00D54F60" w:rsidRDefault="00D54F60" w:rsidP="00D54F60">
            <w:pPr>
              <w:spacing w:after="0"/>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87</w:t>
            </w:r>
          </w:p>
        </w:tc>
        <w:tc>
          <w:tcPr>
            <w:tcW w:w="3093" w:type="dxa"/>
          </w:tcPr>
          <w:p w:rsidR="00D54F60" w:rsidRPr="00D54F60" w:rsidRDefault="00D54F60" w:rsidP="00D54F60">
            <w:pPr>
              <w:spacing w:after="0"/>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87%</w:t>
            </w:r>
          </w:p>
        </w:tc>
      </w:tr>
      <w:tr w:rsidR="00D54F60" w:rsidRPr="00D54F60" w:rsidTr="00D54F60">
        <w:trPr>
          <w:trHeight w:val="349"/>
        </w:trPr>
        <w:tc>
          <w:tcPr>
            <w:tcW w:w="2409" w:type="dxa"/>
          </w:tcPr>
          <w:p w:rsidR="00D54F60" w:rsidRPr="00D54F60" w:rsidRDefault="00D54F60" w:rsidP="00D54F60">
            <w:pPr>
              <w:spacing w:after="0"/>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 xml:space="preserve">Strongly disagree </w:t>
            </w:r>
          </w:p>
        </w:tc>
        <w:tc>
          <w:tcPr>
            <w:tcW w:w="3919" w:type="dxa"/>
          </w:tcPr>
          <w:p w:rsidR="00D54F60" w:rsidRPr="00D54F60" w:rsidRDefault="00D54F60" w:rsidP="00D54F60">
            <w:pPr>
              <w:spacing w:after="0"/>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13</w:t>
            </w:r>
          </w:p>
        </w:tc>
        <w:tc>
          <w:tcPr>
            <w:tcW w:w="3093" w:type="dxa"/>
          </w:tcPr>
          <w:p w:rsidR="00D54F60" w:rsidRPr="00D54F60" w:rsidRDefault="00D54F60" w:rsidP="00D54F60">
            <w:pPr>
              <w:spacing w:after="0"/>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13%</w:t>
            </w:r>
          </w:p>
        </w:tc>
      </w:tr>
      <w:tr w:rsidR="00D54F60" w:rsidRPr="00D54F60" w:rsidTr="00D54F60">
        <w:trPr>
          <w:trHeight w:val="469"/>
        </w:trPr>
        <w:tc>
          <w:tcPr>
            <w:tcW w:w="2409" w:type="dxa"/>
          </w:tcPr>
          <w:p w:rsidR="00D54F60" w:rsidRPr="00D54F60" w:rsidRDefault="00D54F60" w:rsidP="00D54F60">
            <w:pPr>
              <w:spacing w:after="0"/>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Total</w:t>
            </w:r>
          </w:p>
        </w:tc>
        <w:tc>
          <w:tcPr>
            <w:tcW w:w="3919" w:type="dxa"/>
          </w:tcPr>
          <w:p w:rsidR="00D54F60" w:rsidRPr="00D54F60" w:rsidRDefault="00D54F60" w:rsidP="00D54F60">
            <w:pPr>
              <w:spacing w:after="0"/>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100</w:t>
            </w:r>
          </w:p>
        </w:tc>
        <w:tc>
          <w:tcPr>
            <w:tcW w:w="3093" w:type="dxa"/>
          </w:tcPr>
          <w:p w:rsidR="00D54F60" w:rsidRPr="00D54F60" w:rsidRDefault="00D54F60" w:rsidP="00D54F60">
            <w:pPr>
              <w:spacing w:after="0"/>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100%</w:t>
            </w:r>
          </w:p>
        </w:tc>
      </w:tr>
    </w:tbl>
    <w:p w:rsidR="00D54F60" w:rsidRPr="00D54F60" w:rsidRDefault="00D54F60" w:rsidP="00D54F60">
      <w:pPr>
        <w:pStyle w:val="normal0"/>
        <w:pBdr>
          <w:top w:val="nil"/>
          <w:left w:val="nil"/>
          <w:bottom w:val="nil"/>
          <w:right w:val="nil"/>
          <w:between w:val="nil"/>
        </w:pBdr>
        <w:spacing w:after="0" w:line="360" w:lineRule="auto"/>
        <w:rPr>
          <w:rFonts w:ascii="Times New Roman" w:eastAsia="Bookman Old Style" w:hAnsi="Times New Roman" w:cs="Times New Roman"/>
          <w:b/>
          <w:color w:val="000000"/>
          <w:sz w:val="26"/>
          <w:szCs w:val="26"/>
        </w:rPr>
      </w:pPr>
      <w:r w:rsidRPr="00D54F60">
        <w:rPr>
          <w:rFonts w:ascii="Times New Roman" w:eastAsia="Bookman Old Style" w:hAnsi="Times New Roman" w:cs="Times New Roman"/>
          <w:b/>
          <w:color w:val="000000"/>
          <w:sz w:val="26"/>
          <w:szCs w:val="26"/>
        </w:rPr>
        <w:t>Source field survey, 2025</w:t>
      </w:r>
    </w:p>
    <w:p w:rsidR="00D54F60" w:rsidRPr="00D54F60" w:rsidRDefault="00D54F60" w:rsidP="00D54F60">
      <w:pPr>
        <w:spacing w:after="0" w:line="360" w:lineRule="auto"/>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 xml:space="preserve">The above table shows that 87respondents representing 87% strongly agreed, while only 13 respondents representing 13% were off the idea. </w:t>
      </w:r>
    </w:p>
    <w:p w:rsidR="00D54F60" w:rsidRPr="00D54F60" w:rsidRDefault="00D54F60" w:rsidP="00D54F60">
      <w:pPr>
        <w:spacing w:after="0" w:line="360" w:lineRule="auto"/>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Question 10social media help discover may sick Kwarans?</w:t>
      </w:r>
    </w:p>
    <w:p w:rsidR="00D54F60" w:rsidRPr="00D54F60" w:rsidRDefault="00D54F60" w:rsidP="00D54F60">
      <w:pPr>
        <w:spacing w:after="0" w:line="360" w:lineRule="auto"/>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 xml:space="preserve">Table 10: Response to question </w:t>
      </w:r>
    </w:p>
    <w:tbl>
      <w:tblPr>
        <w:tblW w:w="0" w:type="auto"/>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1846"/>
        <w:gridCol w:w="1530"/>
        <w:gridCol w:w="1978"/>
      </w:tblGrid>
      <w:tr w:rsidR="00D54F60" w:rsidRPr="00D54F60" w:rsidTr="00D54F60">
        <w:trPr>
          <w:trHeight w:val="429"/>
        </w:trPr>
        <w:tc>
          <w:tcPr>
            <w:tcW w:w="1846" w:type="dxa"/>
          </w:tcPr>
          <w:p w:rsidR="00D54F60" w:rsidRPr="00D54F60" w:rsidRDefault="00D54F60" w:rsidP="00D54F60">
            <w:pPr>
              <w:spacing w:after="0" w:line="360" w:lineRule="auto"/>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Response</w:t>
            </w:r>
          </w:p>
        </w:tc>
        <w:tc>
          <w:tcPr>
            <w:tcW w:w="1530" w:type="dxa"/>
          </w:tcPr>
          <w:p w:rsidR="00D54F60" w:rsidRPr="00D54F60" w:rsidRDefault="00D54F60" w:rsidP="00D54F60">
            <w:pPr>
              <w:spacing w:after="0" w:line="360" w:lineRule="auto"/>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Frequency</w:t>
            </w:r>
          </w:p>
        </w:tc>
        <w:tc>
          <w:tcPr>
            <w:tcW w:w="1978" w:type="dxa"/>
          </w:tcPr>
          <w:p w:rsidR="00D54F60" w:rsidRPr="00D54F60" w:rsidRDefault="00D54F60" w:rsidP="00D54F60">
            <w:pPr>
              <w:spacing w:after="0" w:line="360" w:lineRule="auto"/>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Percentage</w:t>
            </w:r>
          </w:p>
        </w:tc>
      </w:tr>
      <w:tr w:rsidR="00D54F60" w:rsidRPr="00D54F60" w:rsidTr="00D54F60">
        <w:trPr>
          <w:trHeight w:val="643"/>
        </w:trPr>
        <w:tc>
          <w:tcPr>
            <w:tcW w:w="1846" w:type="dxa"/>
          </w:tcPr>
          <w:p w:rsidR="00D54F60" w:rsidRPr="00D54F60" w:rsidRDefault="00D54F60" w:rsidP="00D54F60">
            <w:pPr>
              <w:spacing w:after="0" w:line="360" w:lineRule="auto"/>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 xml:space="preserve">Negatively </w:t>
            </w:r>
          </w:p>
        </w:tc>
        <w:tc>
          <w:tcPr>
            <w:tcW w:w="1530" w:type="dxa"/>
          </w:tcPr>
          <w:p w:rsidR="00D54F60" w:rsidRPr="00D54F60" w:rsidRDefault="00D54F60" w:rsidP="00D54F60">
            <w:pPr>
              <w:spacing w:after="0" w:line="360" w:lineRule="auto"/>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35</w:t>
            </w:r>
          </w:p>
        </w:tc>
        <w:tc>
          <w:tcPr>
            <w:tcW w:w="1978" w:type="dxa"/>
          </w:tcPr>
          <w:p w:rsidR="00D54F60" w:rsidRPr="00D54F60" w:rsidRDefault="00D54F60" w:rsidP="00D54F60">
            <w:pPr>
              <w:spacing w:after="0" w:line="360" w:lineRule="auto"/>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35%</w:t>
            </w:r>
          </w:p>
        </w:tc>
      </w:tr>
      <w:tr w:rsidR="00D54F60" w:rsidRPr="00D54F60" w:rsidTr="00D54F60">
        <w:trPr>
          <w:trHeight w:val="613"/>
        </w:trPr>
        <w:tc>
          <w:tcPr>
            <w:tcW w:w="1846" w:type="dxa"/>
          </w:tcPr>
          <w:p w:rsidR="00D54F60" w:rsidRPr="00D54F60" w:rsidRDefault="00D54F60" w:rsidP="00D54F60">
            <w:pPr>
              <w:spacing w:after="0" w:line="360" w:lineRule="auto"/>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Not at all</w:t>
            </w:r>
          </w:p>
        </w:tc>
        <w:tc>
          <w:tcPr>
            <w:tcW w:w="1530" w:type="dxa"/>
          </w:tcPr>
          <w:p w:rsidR="00D54F60" w:rsidRPr="00D54F60" w:rsidRDefault="00D54F60" w:rsidP="00D54F60">
            <w:pPr>
              <w:spacing w:after="0" w:line="360" w:lineRule="auto"/>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41</w:t>
            </w:r>
          </w:p>
        </w:tc>
        <w:tc>
          <w:tcPr>
            <w:tcW w:w="1978" w:type="dxa"/>
          </w:tcPr>
          <w:p w:rsidR="00D54F60" w:rsidRPr="00D54F60" w:rsidRDefault="00D54F60" w:rsidP="00D54F60">
            <w:pPr>
              <w:spacing w:after="0" w:line="360" w:lineRule="auto"/>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41%</w:t>
            </w:r>
          </w:p>
        </w:tc>
      </w:tr>
      <w:tr w:rsidR="00D54F60" w:rsidRPr="00D54F60" w:rsidTr="00D54F60">
        <w:trPr>
          <w:trHeight w:val="614"/>
        </w:trPr>
        <w:tc>
          <w:tcPr>
            <w:tcW w:w="1846" w:type="dxa"/>
          </w:tcPr>
          <w:p w:rsidR="00D54F60" w:rsidRPr="00D54F60" w:rsidRDefault="00D54F60" w:rsidP="00D54F60">
            <w:pPr>
              <w:spacing w:after="0" w:line="360" w:lineRule="auto"/>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 xml:space="preserve">Not sure </w:t>
            </w:r>
          </w:p>
        </w:tc>
        <w:tc>
          <w:tcPr>
            <w:tcW w:w="1530" w:type="dxa"/>
          </w:tcPr>
          <w:p w:rsidR="00D54F60" w:rsidRPr="00D54F60" w:rsidRDefault="00D54F60" w:rsidP="00D54F60">
            <w:pPr>
              <w:spacing w:after="0" w:line="360" w:lineRule="auto"/>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24</w:t>
            </w:r>
          </w:p>
        </w:tc>
        <w:tc>
          <w:tcPr>
            <w:tcW w:w="1978" w:type="dxa"/>
          </w:tcPr>
          <w:p w:rsidR="00D54F60" w:rsidRPr="00D54F60" w:rsidRDefault="00D54F60" w:rsidP="00D54F60">
            <w:pPr>
              <w:spacing w:after="0" w:line="360" w:lineRule="auto"/>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24%</w:t>
            </w:r>
          </w:p>
        </w:tc>
      </w:tr>
      <w:tr w:rsidR="00D54F60" w:rsidRPr="00D54F60" w:rsidTr="00D54F60">
        <w:trPr>
          <w:trHeight w:val="602"/>
        </w:trPr>
        <w:tc>
          <w:tcPr>
            <w:tcW w:w="1846" w:type="dxa"/>
          </w:tcPr>
          <w:p w:rsidR="00D54F60" w:rsidRPr="00D54F60" w:rsidRDefault="00D54F60" w:rsidP="00D54F60">
            <w:pPr>
              <w:spacing w:after="0" w:line="360" w:lineRule="auto"/>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Total</w:t>
            </w:r>
          </w:p>
        </w:tc>
        <w:tc>
          <w:tcPr>
            <w:tcW w:w="1530" w:type="dxa"/>
          </w:tcPr>
          <w:p w:rsidR="00D54F60" w:rsidRPr="00D54F60" w:rsidRDefault="00D54F60" w:rsidP="00D54F60">
            <w:pPr>
              <w:spacing w:after="0" w:line="360" w:lineRule="auto"/>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100</w:t>
            </w:r>
          </w:p>
        </w:tc>
        <w:tc>
          <w:tcPr>
            <w:tcW w:w="1978" w:type="dxa"/>
          </w:tcPr>
          <w:p w:rsidR="00D54F60" w:rsidRPr="00D54F60" w:rsidRDefault="00D54F60" w:rsidP="00D54F60">
            <w:pPr>
              <w:spacing w:after="0" w:line="360" w:lineRule="auto"/>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100%</w:t>
            </w:r>
          </w:p>
        </w:tc>
      </w:tr>
    </w:tbl>
    <w:p w:rsidR="00D54F60" w:rsidRPr="00D54F60" w:rsidRDefault="00D54F60" w:rsidP="00D54F60">
      <w:pPr>
        <w:pStyle w:val="normal0"/>
        <w:pBdr>
          <w:top w:val="nil"/>
          <w:left w:val="nil"/>
          <w:bottom w:val="nil"/>
          <w:right w:val="nil"/>
          <w:between w:val="nil"/>
        </w:pBdr>
        <w:spacing w:after="0" w:line="360" w:lineRule="auto"/>
        <w:rPr>
          <w:rFonts w:ascii="Times New Roman" w:eastAsia="Bookman Old Style" w:hAnsi="Times New Roman" w:cs="Times New Roman"/>
          <w:b/>
          <w:color w:val="000000"/>
          <w:sz w:val="26"/>
          <w:szCs w:val="26"/>
        </w:rPr>
      </w:pPr>
      <w:r w:rsidRPr="00D54F60">
        <w:rPr>
          <w:rFonts w:ascii="Times New Roman" w:eastAsia="Bookman Old Style" w:hAnsi="Times New Roman" w:cs="Times New Roman"/>
          <w:b/>
          <w:color w:val="000000"/>
          <w:sz w:val="26"/>
          <w:szCs w:val="26"/>
        </w:rPr>
        <w:t>Source field survey, 2025</w:t>
      </w:r>
    </w:p>
    <w:p w:rsidR="00D54F60" w:rsidRPr="00D54F60" w:rsidRDefault="00D54F60" w:rsidP="00D54F60">
      <w:pPr>
        <w:spacing w:after="0" w:line="360" w:lineRule="auto"/>
        <w:rPr>
          <w:rFonts w:ascii="Times New Roman" w:hAnsi="Times New Roman" w:cs="Times New Roman"/>
          <w:sz w:val="26"/>
          <w:szCs w:val="26"/>
        </w:rPr>
      </w:pPr>
      <w:r w:rsidRPr="00D54F60">
        <w:rPr>
          <w:rFonts w:ascii="Times New Roman" w:eastAsia="Bookman Old Style" w:hAnsi="Times New Roman" w:cs="Times New Roman"/>
          <w:color w:val="000000"/>
          <w:sz w:val="26"/>
          <w:szCs w:val="26"/>
        </w:rPr>
        <w:t>From</w:t>
      </w:r>
      <w:r w:rsidRPr="00D54F60">
        <w:rPr>
          <w:rFonts w:ascii="Times New Roman" w:eastAsia="Bookman Old Style" w:hAnsi="Times New Roman" w:cs="Times New Roman"/>
          <w:color w:val="000000"/>
          <w:sz w:val="26"/>
          <w:szCs w:val="26"/>
        </w:rPr>
        <w:tab/>
        <w:t>the</w:t>
      </w:r>
      <w:r w:rsidRPr="00D54F60">
        <w:rPr>
          <w:rFonts w:ascii="Times New Roman" w:hAnsi="Times New Roman" w:cs="Times New Roman"/>
          <w:sz w:val="26"/>
          <w:szCs w:val="26"/>
        </w:rPr>
        <w:t xml:space="preserve"> </w:t>
      </w:r>
      <w:r w:rsidRPr="00D54F60">
        <w:rPr>
          <w:rFonts w:ascii="Times New Roman" w:eastAsia="Bookman Old Style" w:hAnsi="Times New Roman" w:cs="Times New Roman"/>
          <w:color w:val="000000"/>
          <w:sz w:val="26"/>
          <w:szCs w:val="26"/>
        </w:rPr>
        <w:t>table</w:t>
      </w:r>
      <w:r w:rsidRPr="00D54F60">
        <w:rPr>
          <w:rFonts w:ascii="Times New Roman" w:hAnsi="Times New Roman" w:cs="Times New Roman"/>
          <w:sz w:val="26"/>
          <w:szCs w:val="26"/>
        </w:rPr>
        <w:t xml:space="preserve"> </w:t>
      </w:r>
      <w:r w:rsidRPr="00D54F60">
        <w:rPr>
          <w:rFonts w:ascii="Times New Roman" w:eastAsia="Bookman Old Style" w:hAnsi="Times New Roman" w:cs="Times New Roman"/>
          <w:color w:val="000000"/>
          <w:sz w:val="26"/>
          <w:szCs w:val="26"/>
        </w:rPr>
        <w:t>above,</w:t>
      </w:r>
      <w:r w:rsidRPr="00D54F60">
        <w:rPr>
          <w:rFonts w:ascii="Times New Roman" w:hAnsi="Times New Roman" w:cs="Times New Roman"/>
          <w:sz w:val="26"/>
          <w:szCs w:val="26"/>
        </w:rPr>
        <w:t xml:space="preserve"> </w:t>
      </w:r>
      <w:r w:rsidRPr="00D54F60">
        <w:rPr>
          <w:rFonts w:ascii="Times New Roman" w:eastAsia="Bookman Old Style" w:hAnsi="Times New Roman" w:cs="Times New Roman"/>
          <w:color w:val="000000"/>
          <w:sz w:val="26"/>
          <w:szCs w:val="26"/>
        </w:rPr>
        <w:t>35</w:t>
      </w:r>
      <w:r w:rsidRPr="00D54F60">
        <w:rPr>
          <w:rFonts w:ascii="Times New Roman" w:hAnsi="Times New Roman" w:cs="Times New Roman"/>
          <w:sz w:val="26"/>
          <w:szCs w:val="26"/>
        </w:rPr>
        <w:t xml:space="preserve"> </w:t>
      </w:r>
      <w:r w:rsidRPr="00D54F60">
        <w:rPr>
          <w:rFonts w:ascii="Times New Roman" w:eastAsia="Bookman Old Style" w:hAnsi="Times New Roman" w:cs="Times New Roman"/>
          <w:color w:val="000000"/>
          <w:sz w:val="26"/>
          <w:szCs w:val="26"/>
        </w:rPr>
        <w:t>respondents</w:t>
      </w:r>
      <w:r w:rsidRPr="00D54F60">
        <w:rPr>
          <w:rFonts w:ascii="Times New Roman" w:hAnsi="Times New Roman" w:cs="Times New Roman"/>
          <w:sz w:val="26"/>
          <w:szCs w:val="26"/>
        </w:rPr>
        <w:t xml:space="preserve"> </w:t>
      </w:r>
      <w:r w:rsidRPr="00D54F60">
        <w:rPr>
          <w:rFonts w:ascii="Times New Roman" w:eastAsia="Bookman Old Style" w:hAnsi="Times New Roman" w:cs="Times New Roman"/>
          <w:color w:val="000000"/>
          <w:sz w:val="26"/>
          <w:szCs w:val="26"/>
        </w:rPr>
        <w:t>(35%)</w:t>
      </w:r>
      <w:r w:rsidRPr="00D54F60">
        <w:rPr>
          <w:rFonts w:ascii="Times New Roman" w:hAnsi="Times New Roman" w:cs="Times New Roman"/>
          <w:sz w:val="26"/>
          <w:szCs w:val="26"/>
        </w:rPr>
        <w:t xml:space="preserve"> </w:t>
      </w:r>
      <w:r w:rsidRPr="00D54F60">
        <w:rPr>
          <w:rFonts w:ascii="Times New Roman" w:eastAsia="Bookman Old Style" w:hAnsi="Times New Roman" w:cs="Times New Roman"/>
          <w:color w:val="000000"/>
          <w:sz w:val="26"/>
          <w:szCs w:val="26"/>
        </w:rPr>
        <w:t>were negatively, 41respondents</w:t>
      </w:r>
    </w:p>
    <w:p w:rsidR="00D54F60" w:rsidRPr="00D54F60" w:rsidRDefault="00D54F60" w:rsidP="00D54F60">
      <w:pPr>
        <w:spacing w:after="0" w:line="360" w:lineRule="auto"/>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 xml:space="preserve">(41%) not at all, and 41 respondents (24%) not sure, </w:t>
      </w:r>
    </w:p>
    <w:p w:rsidR="00D54F60" w:rsidRPr="00D54F60" w:rsidRDefault="00D54F60" w:rsidP="00D54F60">
      <w:pPr>
        <w:spacing w:after="0" w:line="360" w:lineRule="auto"/>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 xml:space="preserve">Question 11: raising fund through social media for people destroy their identity? </w:t>
      </w:r>
    </w:p>
    <w:p w:rsidR="00D54F60" w:rsidRPr="00D54F60" w:rsidRDefault="00D54F60" w:rsidP="00D54F60">
      <w:pPr>
        <w:spacing w:after="0" w:line="360" w:lineRule="auto"/>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 xml:space="preserve">Table 11: Response to question </w:t>
      </w:r>
    </w:p>
    <w:tbl>
      <w:tblPr>
        <w:tblW w:w="9417" w:type="dxa"/>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3247"/>
        <w:gridCol w:w="3409"/>
        <w:gridCol w:w="2761"/>
      </w:tblGrid>
      <w:tr w:rsidR="00D54F60" w:rsidRPr="00D54F60" w:rsidTr="00D54F60">
        <w:trPr>
          <w:trHeight w:val="427"/>
        </w:trPr>
        <w:tc>
          <w:tcPr>
            <w:tcW w:w="3247" w:type="dxa"/>
          </w:tcPr>
          <w:p w:rsidR="00D54F60" w:rsidRPr="00D54F60" w:rsidRDefault="00D54F60" w:rsidP="00D54F60">
            <w:pPr>
              <w:spacing w:after="0"/>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Response</w:t>
            </w:r>
          </w:p>
        </w:tc>
        <w:tc>
          <w:tcPr>
            <w:tcW w:w="3409" w:type="dxa"/>
          </w:tcPr>
          <w:p w:rsidR="00D54F60" w:rsidRPr="00D54F60" w:rsidRDefault="00D54F60" w:rsidP="00D54F60">
            <w:pPr>
              <w:spacing w:after="0"/>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Frequency</w:t>
            </w:r>
          </w:p>
        </w:tc>
        <w:tc>
          <w:tcPr>
            <w:tcW w:w="2761" w:type="dxa"/>
          </w:tcPr>
          <w:p w:rsidR="00D54F60" w:rsidRPr="00D54F60" w:rsidRDefault="00D54F60" w:rsidP="00D54F60">
            <w:pPr>
              <w:spacing w:after="0"/>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Percentage</w:t>
            </w:r>
          </w:p>
        </w:tc>
      </w:tr>
      <w:tr w:rsidR="00D54F60" w:rsidRPr="00D54F60" w:rsidTr="00D54F60">
        <w:trPr>
          <w:trHeight w:val="413"/>
        </w:trPr>
        <w:tc>
          <w:tcPr>
            <w:tcW w:w="3247" w:type="dxa"/>
          </w:tcPr>
          <w:p w:rsidR="00D54F60" w:rsidRPr="00D54F60" w:rsidRDefault="00D54F60" w:rsidP="00D54F60">
            <w:pPr>
              <w:spacing w:after="0"/>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 xml:space="preserve">Yes </w:t>
            </w:r>
          </w:p>
        </w:tc>
        <w:tc>
          <w:tcPr>
            <w:tcW w:w="3409" w:type="dxa"/>
          </w:tcPr>
          <w:p w:rsidR="00D54F60" w:rsidRPr="00D54F60" w:rsidRDefault="00D54F60" w:rsidP="00D54F60">
            <w:pPr>
              <w:spacing w:after="0"/>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34</w:t>
            </w:r>
          </w:p>
        </w:tc>
        <w:tc>
          <w:tcPr>
            <w:tcW w:w="2761" w:type="dxa"/>
          </w:tcPr>
          <w:p w:rsidR="00D54F60" w:rsidRPr="00D54F60" w:rsidRDefault="00D54F60" w:rsidP="00D54F60">
            <w:pPr>
              <w:spacing w:after="0"/>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34%</w:t>
            </w:r>
          </w:p>
        </w:tc>
      </w:tr>
      <w:tr w:rsidR="00D54F60" w:rsidRPr="00D54F60" w:rsidTr="00D54F60">
        <w:trPr>
          <w:trHeight w:val="350"/>
        </w:trPr>
        <w:tc>
          <w:tcPr>
            <w:tcW w:w="3247" w:type="dxa"/>
          </w:tcPr>
          <w:p w:rsidR="00D54F60" w:rsidRPr="00D54F60" w:rsidRDefault="00D54F60" w:rsidP="00D54F60">
            <w:pPr>
              <w:spacing w:after="0"/>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 xml:space="preserve">No </w:t>
            </w:r>
          </w:p>
        </w:tc>
        <w:tc>
          <w:tcPr>
            <w:tcW w:w="3409" w:type="dxa"/>
          </w:tcPr>
          <w:p w:rsidR="00D54F60" w:rsidRPr="00D54F60" w:rsidRDefault="00D54F60" w:rsidP="00D54F60">
            <w:pPr>
              <w:spacing w:after="0"/>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27</w:t>
            </w:r>
          </w:p>
        </w:tc>
        <w:tc>
          <w:tcPr>
            <w:tcW w:w="2761" w:type="dxa"/>
          </w:tcPr>
          <w:p w:rsidR="00D54F60" w:rsidRPr="00D54F60" w:rsidRDefault="00D54F60" w:rsidP="00D54F60">
            <w:pPr>
              <w:spacing w:after="0"/>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27%</w:t>
            </w:r>
          </w:p>
        </w:tc>
      </w:tr>
      <w:tr w:rsidR="00D54F60" w:rsidRPr="00D54F60" w:rsidTr="00D54F60">
        <w:trPr>
          <w:trHeight w:val="350"/>
        </w:trPr>
        <w:tc>
          <w:tcPr>
            <w:tcW w:w="3247" w:type="dxa"/>
          </w:tcPr>
          <w:p w:rsidR="00D54F60" w:rsidRPr="00D54F60" w:rsidRDefault="00D54F60" w:rsidP="00D54F60">
            <w:pPr>
              <w:spacing w:after="0"/>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 xml:space="preserve">Not </w:t>
            </w:r>
          </w:p>
        </w:tc>
        <w:tc>
          <w:tcPr>
            <w:tcW w:w="3409" w:type="dxa"/>
          </w:tcPr>
          <w:p w:rsidR="00D54F60" w:rsidRPr="00D54F60" w:rsidRDefault="00D54F60" w:rsidP="00D54F60">
            <w:pPr>
              <w:spacing w:after="0"/>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39</w:t>
            </w:r>
          </w:p>
        </w:tc>
        <w:tc>
          <w:tcPr>
            <w:tcW w:w="2761" w:type="dxa"/>
          </w:tcPr>
          <w:p w:rsidR="00D54F60" w:rsidRPr="00D54F60" w:rsidRDefault="00D54F60" w:rsidP="00D54F60">
            <w:pPr>
              <w:spacing w:after="0"/>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39%</w:t>
            </w:r>
          </w:p>
        </w:tc>
      </w:tr>
      <w:tr w:rsidR="00D54F60" w:rsidRPr="00D54F60" w:rsidTr="00D54F60">
        <w:trPr>
          <w:trHeight w:val="469"/>
        </w:trPr>
        <w:tc>
          <w:tcPr>
            <w:tcW w:w="3247" w:type="dxa"/>
          </w:tcPr>
          <w:p w:rsidR="00D54F60" w:rsidRPr="00D54F60" w:rsidRDefault="00D54F60" w:rsidP="00D54F60">
            <w:pPr>
              <w:spacing w:after="0"/>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Total</w:t>
            </w:r>
          </w:p>
        </w:tc>
        <w:tc>
          <w:tcPr>
            <w:tcW w:w="3409" w:type="dxa"/>
          </w:tcPr>
          <w:p w:rsidR="00D54F60" w:rsidRPr="00D54F60" w:rsidRDefault="00D54F60" w:rsidP="00D54F60">
            <w:pPr>
              <w:spacing w:after="0"/>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100</w:t>
            </w:r>
          </w:p>
        </w:tc>
        <w:tc>
          <w:tcPr>
            <w:tcW w:w="2761" w:type="dxa"/>
          </w:tcPr>
          <w:p w:rsidR="00D54F60" w:rsidRPr="00D54F60" w:rsidRDefault="00D54F60" w:rsidP="00D54F60">
            <w:pPr>
              <w:spacing w:after="0"/>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100%</w:t>
            </w:r>
          </w:p>
        </w:tc>
      </w:tr>
    </w:tbl>
    <w:p w:rsidR="00D54F60" w:rsidRPr="00D54F60" w:rsidRDefault="00D54F60" w:rsidP="00D54F60">
      <w:pPr>
        <w:pStyle w:val="normal0"/>
        <w:pBdr>
          <w:top w:val="nil"/>
          <w:left w:val="nil"/>
          <w:bottom w:val="nil"/>
          <w:right w:val="nil"/>
          <w:between w:val="nil"/>
        </w:pBdr>
        <w:spacing w:after="0" w:line="360" w:lineRule="auto"/>
        <w:rPr>
          <w:rFonts w:ascii="Times New Roman" w:eastAsia="Bookman Old Style" w:hAnsi="Times New Roman" w:cs="Times New Roman"/>
          <w:b/>
          <w:color w:val="000000"/>
          <w:sz w:val="26"/>
          <w:szCs w:val="26"/>
        </w:rPr>
      </w:pPr>
      <w:r w:rsidRPr="00D54F60">
        <w:rPr>
          <w:rFonts w:ascii="Times New Roman" w:eastAsia="Bookman Old Style" w:hAnsi="Times New Roman" w:cs="Times New Roman"/>
          <w:b/>
          <w:color w:val="000000"/>
          <w:sz w:val="26"/>
          <w:szCs w:val="26"/>
        </w:rPr>
        <w:t>Source field survey, 2025</w:t>
      </w:r>
    </w:p>
    <w:p w:rsidR="00D54F60" w:rsidRPr="00D54F60" w:rsidRDefault="00D54F60" w:rsidP="00D54F60">
      <w:pPr>
        <w:spacing w:after="0" w:line="360" w:lineRule="auto"/>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lastRenderedPageBreak/>
        <w:t>In response to the above question, 34 respondents (34%) said Strongly agree, 27 respondents (27%) said no, and 39 respondents (22%) said not sure.</w:t>
      </w:r>
    </w:p>
    <w:p w:rsidR="00D54F60" w:rsidRPr="00D54F60" w:rsidRDefault="00D54F60" w:rsidP="00D54F60">
      <w:pPr>
        <w:spacing w:after="0" w:line="360" w:lineRule="auto"/>
        <w:jc w:val="both"/>
        <w:rPr>
          <w:rFonts w:ascii="Times New Roman" w:eastAsia="Bookman Old Style" w:hAnsi="Times New Roman" w:cs="Times New Roman"/>
          <w:b/>
          <w:bCs/>
          <w:color w:val="000000"/>
          <w:sz w:val="26"/>
          <w:szCs w:val="26"/>
        </w:rPr>
      </w:pPr>
      <w:r w:rsidRPr="00D54F60">
        <w:rPr>
          <w:rFonts w:ascii="Times New Roman" w:eastAsia="Bookman Old Style" w:hAnsi="Times New Roman" w:cs="Times New Roman"/>
          <w:b/>
          <w:bCs/>
          <w:color w:val="000000"/>
          <w:sz w:val="26"/>
          <w:szCs w:val="26"/>
        </w:rPr>
        <w:t xml:space="preserve">Implications of social media use in mobilizing foods for health purposes </w:t>
      </w:r>
    </w:p>
    <w:p w:rsidR="00D54F60" w:rsidRPr="00D54F60" w:rsidRDefault="00D54F60" w:rsidP="00D54F60">
      <w:pPr>
        <w:spacing w:after="0" w:line="360" w:lineRule="auto"/>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Question 12: there many implication to t</w:t>
      </w:r>
      <w:r w:rsidRPr="00D54F60">
        <w:rPr>
          <w:rFonts w:ascii="Times New Roman" w:eastAsia="Bookman Old Style" w:hAnsi="Times New Roman" w:cs="Times New Roman"/>
          <w:b/>
          <w:bCs/>
          <w:color w:val="000000"/>
          <w:sz w:val="26"/>
          <w:szCs w:val="26"/>
        </w:rPr>
        <w:t>h</w:t>
      </w:r>
      <w:r w:rsidRPr="00D54F60">
        <w:rPr>
          <w:rFonts w:ascii="Times New Roman" w:eastAsia="Bookman Old Style" w:hAnsi="Times New Roman" w:cs="Times New Roman"/>
          <w:color w:val="000000"/>
          <w:sz w:val="26"/>
          <w:szCs w:val="26"/>
        </w:rPr>
        <w:t>e idea</w:t>
      </w:r>
    </w:p>
    <w:p w:rsidR="00D54F60" w:rsidRPr="00D54F60" w:rsidRDefault="00D54F60" w:rsidP="00D54F60">
      <w:pPr>
        <w:spacing w:after="0" w:line="360" w:lineRule="auto"/>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Table 4.12: Response to question 12</w:t>
      </w:r>
    </w:p>
    <w:tbl>
      <w:tblPr>
        <w:tblW w:w="9421" w:type="dxa"/>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3366"/>
        <w:gridCol w:w="2932"/>
        <w:gridCol w:w="3123"/>
      </w:tblGrid>
      <w:tr w:rsidR="00D54F60" w:rsidRPr="00D54F60" w:rsidTr="00D54F60">
        <w:trPr>
          <w:trHeight w:val="476"/>
        </w:trPr>
        <w:tc>
          <w:tcPr>
            <w:tcW w:w="3366" w:type="dxa"/>
          </w:tcPr>
          <w:p w:rsidR="00D54F60" w:rsidRPr="00D54F60" w:rsidRDefault="00D54F60" w:rsidP="00D54F60">
            <w:pPr>
              <w:spacing w:after="0" w:line="360" w:lineRule="auto"/>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Response</w:t>
            </w:r>
          </w:p>
        </w:tc>
        <w:tc>
          <w:tcPr>
            <w:tcW w:w="2932" w:type="dxa"/>
          </w:tcPr>
          <w:p w:rsidR="00D54F60" w:rsidRPr="00D54F60" w:rsidRDefault="00D54F60" w:rsidP="00D54F60">
            <w:pPr>
              <w:spacing w:after="0" w:line="360" w:lineRule="auto"/>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Frequency</w:t>
            </w:r>
          </w:p>
        </w:tc>
        <w:tc>
          <w:tcPr>
            <w:tcW w:w="3123" w:type="dxa"/>
          </w:tcPr>
          <w:p w:rsidR="00D54F60" w:rsidRPr="00D54F60" w:rsidRDefault="00D54F60" w:rsidP="00D54F60">
            <w:pPr>
              <w:spacing w:after="0" w:line="360" w:lineRule="auto"/>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Percentage</w:t>
            </w:r>
          </w:p>
        </w:tc>
      </w:tr>
      <w:tr w:rsidR="00D54F60" w:rsidRPr="00D54F60" w:rsidTr="00D54F60">
        <w:trPr>
          <w:trHeight w:val="421"/>
        </w:trPr>
        <w:tc>
          <w:tcPr>
            <w:tcW w:w="3366" w:type="dxa"/>
          </w:tcPr>
          <w:p w:rsidR="00D54F60" w:rsidRPr="00D54F60" w:rsidRDefault="00D54F60" w:rsidP="00D54F60">
            <w:pPr>
              <w:spacing w:after="0" w:line="360" w:lineRule="auto"/>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 xml:space="preserve">Yes </w:t>
            </w:r>
          </w:p>
        </w:tc>
        <w:tc>
          <w:tcPr>
            <w:tcW w:w="2932" w:type="dxa"/>
          </w:tcPr>
          <w:p w:rsidR="00D54F60" w:rsidRPr="00D54F60" w:rsidRDefault="00D54F60" w:rsidP="00D54F60">
            <w:pPr>
              <w:spacing w:after="0" w:line="360" w:lineRule="auto"/>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73</w:t>
            </w:r>
          </w:p>
        </w:tc>
        <w:tc>
          <w:tcPr>
            <w:tcW w:w="3123" w:type="dxa"/>
          </w:tcPr>
          <w:p w:rsidR="00D54F60" w:rsidRPr="00D54F60" w:rsidRDefault="00D54F60" w:rsidP="00D54F60">
            <w:pPr>
              <w:spacing w:after="0" w:line="360" w:lineRule="auto"/>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73%</w:t>
            </w:r>
          </w:p>
        </w:tc>
      </w:tr>
      <w:tr w:rsidR="00D54F60" w:rsidRPr="00D54F60" w:rsidTr="00D54F60">
        <w:trPr>
          <w:trHeight w:val="421"/>
        </w:trPr>
        <w:tc>
          <w:tcPr>
            <w:tcW w:w="3366" w:type="dxa"/>
          </w:tcPr>
          <w:p w:rsidR="00D54F60" w:rsidRPr="00D54F60" w:rsidRDefault="00D54F60" w:rsidP="00D54F60">
            <w:pPr>
              <w:spacing w:after="0" w:line="360" w:lineRule="auto"/>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 xml:space="preserve">No </w:t>
            </w:r>
          </w:p>
        </w:tc>
        <w:tc>
          <w:tcPr>
            <w:tcW w:w="2932" w:type="dxa"/>
          </w:tcPr>
          <w:p w:rsidR="00D54F60" w:rsidRPr="00D54F60" w:rsidRDefault="00D54F60" w:rsidP="00D54F60">
            <w:pPr>
              <w:spacing w:after="0" w:line="360" w:lineRule="auto"/>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27</w:t>
            </w:r>
          </w:p>
        </w:tc>
        <w:tc>
          <w:tcPr>
            <w:tcW w:w="3123" w:type="dxa"/>
          </w:tcPr>
          <w:p w:rsidR="00D54F60" w:rsidRPr="00D54F60" w:rsidRDefault="00D54F60" w:rsidP="00D54F60">
            <w:pPr>
              <w:spacing w:after="0" w:line="360" w:lineRule="auto"/>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27%</w:t>
            </w:r>
          </w:p>
        </w:tc>
      </w:tr>
      <w:tr w:rsidR="00D54F60" w:rsidRPr="00D54F60" w:rsidTr="00D54F60">
        <w:trPr>
          <w:trHeight w:val="469"/>
        </w:trPr>
        <w:tc>
          <w:tcPr>
            <w:tcW w:w="3366" w:type="dxa"/>
          </w:tcPr>
          <w:p w:rsidR="00D54F60" w:rsidRPr="00D54F60" w:rsidRDefault="00D54F60" w:rsidP="00D54F60">
            <w:pPr>
              <w:spacing w:after="0" w:line="360" w:lineRule="auto"/>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Total</w:t>
            </w:r>
          </w:p>
        </w:tc>
        <w:tc>
          <w:tcPr>
            <w:tcW w:w="2932" w:type="dxa"/>
          </w:tcPr>
          <w:p w:rsidR="00D54F60" w:rsidRPr="00D54F60" w:rsidRDefault="00D54F60" w:rsidP="00D54F60">
            <w:pPr>
              <w:spacing w:after="0" w:line="360" w:lineRule="auto"/>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100</w:t>
            </w:r>
          </w:p>
        </w:tc>
        <w:tc>
          <w:tcPr>
            <w:tcW w:w="3123" w:type="dxa"/>
          </w:tcPr>
          <w:p w:rsidR="00D54F60" w:rsidRPr="00D54F60" w:rsidRDefault="00D54F60" w:rsidP="00D54F60">
            <w:pPr>
              <w:spacing w:after="0" w:line="360" w:lineRule="auto"/>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100%</w:t>
            </w:r>
          </w:p>
        </w:tc>
      </w:tr>
    </w:tbl>
    <w:p w:rsidR="00D54F60" w:rsidRPr="00D54F60" w:rsidRDefault="00D54F60" w:rsidP="00D54F60">
      <w:pPr>
        <w:pStyle w:val="normal0"/>
        <w:pBdr>
          <w:top w:val="nil"/>
          <w:left w:val="nil"/>
          <w:bottom w:val="nil"/>
          <w:right w:val="nil"/>
          <w:between w:val="nil"/>
        </w:pBdr>
        <w:spacing w:after="0" w:line="360" w:lineRule="auto"/>
        <w:rPr>
          <w:rFonts w:ascii="Times New Roman" w:eastAsia="Bookman Old Style" w:hAnsi="Times New Roman" w:cs="Times New Roman"/>
          <w:b/>
          <w:color w:val="000000"/>
          <w:sz w:val="26"/>
          <w:szCs w:val="26"/>
        </w:rPr>
      </w:pPr>
      <w:r w:rsidRPr="00D54F60">
        <w:rPr>
          <w:rFonts w:ascii="Times New Roman" w:eastAsia="Bookman Old Style" w:hAnsi="Times New Roman" w:cs="Times New Roman"/>
          <w:b/>
          <w:color w:val="000000"/>
          <w:sz w:val="26"/>
          <w:szCs w:val="26"/>
        </w:rPr>
        <w:t>Source field survey, 2025</w:t>
      </w:r>
    </w:p>
    <w:p w:rsidR="00D54F60" w:rsidRPr="00D54F60" w:rsidRDefault="00D54F60" w:rsidP="00D54F60">
      <w:pPr>
        <w:spacing w:after="0" w:line="360" w:lineRule="auto"/>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In response to the question on ownership to a television set, 73 respondents (73%) agreed that they own they listen to radio, while 27 respondents (27%) disagreed they do not listen.</w:t>
      </w:r>
    </w:p>
    <w:p w:rsidR="00D54F60" w:rsidRPr="00D54F60" w:rsidRDefault="00D54F60" w:rsidP="00D54F60">
      <w:pPr>
        <w:spacing w:after="0" w:line="360" w:lineRule="auto"/>
        <w:jc w:val="both"/>
        <w:rPr>
          <w:rFonts w:ascii="Times New Roman" w:eastAsia="Bookman Old Style" w:hAnsi="Times New Roman" w:cs="Times New Roman"/>
          <w:i/>
          <w:color w:val="000000"/>
          <w:sz w:val="26"/>
          <w:szCs w:val="26"/>
        </w:rPr>
      </w:pPr>
      <w:r w:rsidRPr="00D54F60">
        <w:rPr>
          <w:rFonts w:ascii="Times New Roman" w:eastAsia="Bookman Old Style" w:hAnsi="Times New Roman" w:cs="Times New Roman"/>
          <w:color w:val="000000"/>
          <w:sz w:val="26"/>
          <w:szCs w:val="26"/>
        </w:rPr>
        <w:t xml:space="preserve">Question 13: </w:t>
      </w:r>
      <w:r w:rsidRPr="00D54F60">
        <w:rPr>
          <w:rFonts w:ascii="Times New Roman" w:eastAsia="Bookman Old Style" w:hAnsi="Times New Roman" w:cs="Times New Roman"/>
          <w:i/>
          <w:color w:val="000000"/>
          <w:sz w:val="26"/>
          <w:szCs w:val="26"/>
        </w:rPr>
        <w:t>it affect personal image of t</w:t>
      </w:r>
      <w:r w:rsidRPr="00D54F60">
        <w:rPr>
          <w:rFonts w:ascii="Times New Roman" w:eastAsia="Bookman Old Style" w:hAnsi="Times New Roman" w:cs="Times New Roman"/>
          <w:b/>
          <w:bCs/>
          <w:color w:val="000000"/>
          <w:sz w:val="26"/>
          <w:szCs w:val="26"/>
        </w:rPr>
        <w:t>h</w:t>
      </w:r>
      <w:r w:rsidRPr="00D54F60">
        <w:rPr>
          <w:rFonts w:ascii="Times New Roman" w:eastAsia="Bookman Old Style" w:hAnsi="Times New Roman" w:cs="Times New Roman"/>
          <w:i/>
          <w:color w:val="000000"/>
          <w:sz w:val="26"/>
          <w:szCs w:val="26"/>
        </w:rPr>
        <w:t>e sick person in kwarans</w:t>
      </w:r>
    </w:p>
    <w:p w:rsidR="00D54F60" w:rsidRPr="00D54F60" w:rsidRDefault="00D54F60" w:rsidP="00D54F60">
      <w:pPr>
        <w:spacing w:after="0" w:line="360" w:lineRule="auto"/>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Table 4.13: Response to question 13</w:t>
      </w:r>
    </w:p>
    <w:tbl>
      <w:tblPr>
        <w:tblW w:w="9422" w:type="dxa"/>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2512"/>
        <w:gridCol w:w="3706"/>
        <w:gridCol w:w="3204"/>
      </w:tblGrid>
      <w:tr w:rsidR="00D54F60" w:rsidRPr="00D54F60" w:rsidTr="00D54F60">
        <w:trPr>
          <w:trHeight w:val="430"/>
        </w:trPr>
        <w:tc>
          <w:tcPr>
            <w:tcW w:w="2512" w:type="dxa"/>
          </w:tcPr>
          <w:p w:rsidR="00D54F60" w:rsidRPr="00D54F60" w:rsidRDefault="00D54F60" w:rsidP="00D54F60">
            <w:pPr>
              <w:spacing w:after="0" w:line="360" w:lineRule="auto"/>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Response</w:t>
            </w:r>
          </w:p>
        </w:tc>
        <w:tc>
          <w:tcPr>
            <w:tcW w:w="3706" w:type="dxa"/>
          </w:tcPr>
          <w:p w:rsidR="00D54F60" w:rsidRPr="00D54F60" w:rsidRDefault="00D54F60" w:rsidP="00D54F60">
            <w:pPr>
              <w:spacing w:after="0" w:line="360" w:lineRule="auto"/>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Frequency</w:t>
            </w:r>
          </w:p>
        </w:tc>
        <w:tc>
          <w:tcPr>
            <w:tcW w:w="3204" w:type="dxa"/>
          </w:tcPr>
          <w:p w:rsidR="00D54F60" w:rsidRPr="00D54F60" w:rsidRDefault="00D54F60" w:rsidP="00D54F60">
            <w:pPr>
              <w:spacing w:after="0" w:line="360" w:lineRule="auto"/>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Percentage</w:t>
            </w:r>
          </w:p>
        </w:tc>
      </w:tr>
      <w:tr w:rsidR="00D54F60" w:rsidRPr="00D54F60" w:rsidTr="00D54F60">
        <w:trPr>
          <w:trHeight w:val="421"/>
        </w:trPr>
        <w:tc>
          <w:tcPr>
            <w:tcW w:w="2512" w:type="dxa"/>
          </w:tcPr>
          <w:p w:rsidR="00D54F60" w:rsidRPr="00D54F60" w:rsidRDefault="00D54F60" w:rsidP="00D54F60">
            <w:pPr>
              <w:spacing w:after="0" w:line="360" w:lineRule="auto"/>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 xml:space="preserve">Daily </w:t>
            </w:r>
          </w:p>
        </w:tc>
        <w:tc>
          <w:tcPr>
            <w:tcW w:w="3706" w:type="dxa"/>
          </w:tcPr>
          <w:p w:rsidR="00D54F60" w:rsidRPr="00D54F60" w:rsidRDefault="00D54F60" w:rsidP="00D54F60">
            <w:pPr>
              <w:spacing w:after="0" w:line="360" w:lineRule="auto"/>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82</w:t>
            </w:r>
          </w:p>
        </w:tc>
        <w:tc>
          <w:tcPr>
            <w:tcW w:w="3204" w:type="dxa"/>
          </w:tcPr>
          <w:p w:rsidR="00D54F60" w:rsidRPr="00D54F60" w:rsidRDefault="00D54F60" w:rsidP="00D54F60">
            <w:pPr>
              <w:spacing w:after="0" w:line="360" w:lineRule="auto"/>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82%</w:t>
            </w:r>
          </w:p>
        </w:tc>
      </w:tr>
      <w:tr w:rsidR="00D54F60" w:rsidRPr="00D54F60" w:rsidTr="00D54F60">
        <w:trPr>
          <w:trHeight w:val="421"/>
        </w:trPr>
        <w:tc>
          <w:tcPr>
            <w:tcW w:w="2512" w:type="dxa"/>
          </w:tcPr>
          <w:p w:rsidR="00D54F60" w:rsidRPr="00D54F60" w:rsidRDefault="00D54F60" w:rsidP="00D54F60">
            <w:pPr>
              <w:spacing w:after="0" w:line="360" w:lineRule="auto"/>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 xml:space="preserve">Several times </w:t>
            </w:r>
          </w:p>
        </w:tc>
        <w:tc>
          <w:tcPr>
            <w:tcW w:w="3706" w:type="dxa"/>
          </w:tcPr>
          <w:p w:rsidR="00D54F60" w:rsidRPr="00D54F60" w:rsidRDefault="00D54F60" w:rsidP="00D54F60">
            <w:pPr>
              <w:spacing w:after="0" w:line="360" w:lineRule="auto"/>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18</w:t>
            </w:r>
          </w:p>
        </w:tc>
        <w:tc>
          <w:tcPr>
            <w:tcW w:w="3204" w:type="dxa"/>
          </w:tcPr>
          <w:p w:rsidR="00D54F60" w:rsidRPr="00D54F60" w:rsidRDefault="00D54F60" w:rsidP="00D54F60">
            <w:pPr>
              <w:spacing w:after="0" w:line="360" w:lineRule="auto"/>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18%</w:t>
            </w:r>
          </w:p>
        </w:tc>
      </w:tr>
      <w:tr w:rsidR="00D54F60" w:rsidRPr="00D54F60" w:rsidTr="00D54F60">
        <w:trPr>
          <w:trHeight w:val="421"/>
        </w:trPr>
        <w:tc>
          <w:tcPr>
            <w:tcW w:w="2512" w:type="dxa"/>
          </w:tcPr>
          <w:p w:rsidR="00D54F60" w:rsidRPr="00D54F60" w:rsidRDefault="00D54F60" w:rsidP="00D54F60">
            <w:pPr>
              <w:spacing w:after="0" w:line="360" w:lineRule="auto"/>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A week</w:t>
            </w:r>
          </w:p>
        </w:tc>
        <w:tc>
          <w:tcPr>
            <w:tcW w:w="3706" w:type="dxa"/>
          </w:tcPr>
          <w:p w:rsidR="00D54F60" w:rsidRPr="00D54F60" w:rsidRDefault="00D54F60" w:rsidP="00D54F60">
            <w:pPr>
              <w:spacing w:after="0" w:line="360" w:lineRule="auto"/>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w:t>
            </w:r>
          </w:p>
        </w:tc>
        <w:tc>
          <w:tcPr>
            <w:tcW w:w="3204" w:type="dxa"/>
          </w:tcPr>
          <w:p w:rsidR="00D54F60" w:rsidRPr="00D54F60" w:rsidRDefault="00D54F60" w:rsidP="00D54F60">
            <w:pPr>
              <w:spacing w:after="0" w:line="360" w:lineRule="auto"/>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w:t>
            </w:r>
          </w:p>
        </w:tc>
      </w:tr>
      <w:tr w:rsidR="00D54F60" w:rsidRPr="00D54F60" w:rsidTr="00D54F60">
        <w:trPr>
          <w:trHeight w:val="368"/>
        </w:trPr>
        <w:tc>
          <w:tcPr>
            <w:tcW w:w="2512" w:type="dxa"/>
          </w:tcPr>
          <w:p w:rsidR="00D54F60" w:rsidRPr="00D54F60" w:rsidRDefault="00D54F60" w:rsidP="00D54F60">
            <w:pPr>
              <w:spacing w:after="0" w:line="360" w:lineRule="auto"/>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Once a week</w:t>
            </w:r>
          </w:p>
        </w:tc>
        <w:tc>
          <w:tcPr>
            <w:tcW w:w="3706" w:type="dxa"/>
          </w:tcPr>
          <w:p w:rsidR="00D54F60" w:rsidRPr="00D54F60" w:rsidRDefault="00D54F60" w:rsidP="00D54F60">
            <w:pPr>
              <w:spacing w:after="0" w:line="360" w:lineRule="auto"/>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18</w:t>
            </w:r>
          </w:p>
        </w:tc>
        <w:tc>
          <w:tcPr>
            <w:tcW w:w="3204" w:type="dxa"/>
          </w:tcPr>
          <w:p w:rsidR="00D54F60" w:rsidRPr="00D54F60" w:rsidRDefault="00D54F60" w:rsidP="00D54F60">
            <w:pPr>
              <w:spacing w:after="0" w:line="360" w:lineRule="auto"/>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18%</w:t>
            </w:r>
          </w:p>
        </w:tc>
      </w:tr>
      <w:tr w:rsidR="00D54F60" w:rsidRPr="00D54F60" w:rsidTr="00D54F60">
        <w:trPr>
          <w:trHeight w:val="368"/>
        </w:trPr>
        <w:tc>
          <w:tcPr>
            <w:tcW w:w="2512" w:type="dxa"/>
          </w:tcPr>
          <w:p w:rsidR="00D54F60" w:rsidRPr="00D54F60" w:rsidRDefault="00D54F60" w:rsidP="00D54F60">
            <w:pPr>
              <w:spacing w:after="0" w:line="360" w:lineRule="auto"/>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 xml:space="preserve">Occasionally  </w:t>
            </w:r>
          </w:p>
        </w:tc>
        <w:tc>
          <w:tcPr>
            <w:tcW w:w="3706" w:type="dxa"/>
          </w:tcPr>
          <w:p w:rsidR="00D54F60" w:rsidRPr="00D54F60" w:rsidRDefault="00D54F60" w:rsidP="00D54F60">
            <w:pPr>
              <w:spacing w:after="0" w:line="360" w:lineRule="auto"/>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w:t>
            </w:r>
          </w:p>
        </w:tc>
        <w:tc>
          <w:tcPr>
            <w:tcW w:w="3204" w:type="dxa"/>
          </w:tcPr>
          <w:p w:rsidR="00D54F60" w:rsidRPr="00D54F60" w:rsidRDefault="00D54F60" w:rsidP="00D54F60">
            <w:pPr>
              <w:spacing w:after="0" w:line="360" w:lineRule="auto"/>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w:t>
            </w:r>
          </w:p>
        </w:tc>
      </w:tr>
      <w:tr w:rsidR="00D54F60" w:rsidRPr="00D54F60" w:rsidTr="00D54F60">
        <w:trPr>
          <w:trHeight w:val="368"/>
        </w:trPr>
        <w:tc>
          <w:tcPr>
            <w:tcW w:w="2512" w:type="dxa"/>
          </w:tcPr>
          <w:p w:rsidR="00D54F60" w:rsidRPr="00D54F60" w:rsidRDefault="00D54F60" w:rsidP="00D54F60">
            <w:pPr>
              <w:spacing w:after="0" w:line="360" w:lineRule="auto"/>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 xml:space="preserve">Never </w:t>
            </w:r>
          </w:p>
        </w:tc>
        <w:tc>
          <w:tcPr>
            <w:tcW w:w="3706" w:type="dxa"/>
          </w:tcPr>
          <w:p w:rsidR="00D54F60" w:rsidRPr="00D54F60" w:rsidRDefault="00D54F60" w:rsidP="00D54F60">
            <w:pPr>
              <w:spacing w:after="0" w:line="360" w:lineRule="auto"/>
              <w:jc w:val="both"/>
              <w:rPr>
                <w:rFonts w:ascii="Times New Roman" w:eastAsia="Bookman Old Style" w:hAnsi="Times New Roman" w:cs="Times New Roman"/>
                <w:color w:val="000000"/>
                <w:sz w:val="26"/>
                <w:szCs w:val="26"/>
              </w:rPr>
            </w:pPr>
          </w:p>
        </w:tc>
        <w:tc>
          <w:tcPr>
            <w:tcW w:w="3204" w:type="dxa"/>
          </w:tcPr>
          <w:p w:rsidR="00D54F60" w:rsidRPr="00D54F60" w:rsidRDefault="00D54F60" w:rsidP="00D54F60">
            <w:pPr>
              <w:spacing w:after="0" w:line="360" w:lineRule="auto"/>
              <w:jc w:val="both"/>
              <w:rPr>
                <w:rFonts w:ascii="Times New Roman" w:eastAsia="Bookman Old Style" w:hAnsi="Times New Roman" w:cs="Times New Roman"/>
                <w:color w:val="000000"/>
                <w:sz w:val="26"/>
                <w:szCs w:val="26"/>
              </w:rPr>
            </w:pPr>
          </w:p>
        </w:tc>
      </w:tr>
      <w:tr w:rsidR="00D54F60" w:rsidRPr="00D54F60" w:rsidTr="00D54F60">
        <w:trPr>
          <w:trHeight w:val="469"/>
        </w:trPr>
        <w:tc>
          <w:tcPr>
            <w:tcW w:w="2512" w:type="dxa"/>
          </w:tcPr>
          <w:p w:rsidR="00D54F60" w:rsidRPr="00D54F60" w:rsidRDefault="00D54F60" w:rsidP="00D54F60">
            <w:pPr>
              <w:spacing w:after="0" w:line="360" w:lineRule="auto"/>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Total</w:t>
            </w:r>
          </w:p>
        </w:tc>
        <w:tc>
          <w:tcPr>
            <w:tcW w:w="3706" w:type="dxa"/>
          </w:tcPr>
          <w:p w:rsidR="00D54F60" w:rsidRPr="00D54F60" w:rsidRDefault="00D54F60" w:rsidP="00D54F60">
            <w:pPr>
              <w:spacing w:after="0" w:line="360" w:lineRule="auto"/>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100</w:t>
            </w:r>
          </w:p>
        </w:tc>
        <w:tc>
          <w:tcPr>
            <w:tcW w:w="3204" w:type="dxa"/>
          </w:tcPr>
          <w:p w:rsidR="00D54F60" w:rsidRPr="00D54F60" w:rsidRDefault="00D54F60" w:rsidP="00D54F60">
            <w:pPr>
              <w:spacing w:after="0" w:line="360" w:lineRule="auto"/>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100%</w:t>
            </w:r>
          </w:p>
        </w:tc>
      </w:tr>
    </w:tbl>
    <w:p w:rsidR="00D54F60" w:rsidRPr="00D54F60" w:rsidRDefault="00D54F60" w:rsidP="00D54F60">
      <w:pPr>
        <w:pStyle w:val="normal0"/>
        <w:pBdr>
          <w:top w:val="nil"/>
          <w:left w:val="nil"/>
          <w:bottom w:val="nil"/>
          <w:right w:val="nil"/>
          <w:between w:val="nil"/>
        </w:pBdr>
        <w:spacing w:after="0" w:line="360" w:lineRule="auto"/>
        <w:rPr>
          <w:rFonts w:ascii="Times New Roman" w:eastAsia="Bookman Old Style" w:hAnsi="Times New Roman" w:cs="Times New Roman"/>
          <w:b/>
          <w:color w:val="000000"/>
          <w:sz w:val="26"/>
          <w:szCs w:val="26"/>
        </w:rPr>
      </w:pPr>
      <w:r w:rsidRPr="00D54F60">
        <w:rPr>
          <w:rFonts w:ascii="Times New Roman" w:eastAsia="Bookman Old Style" w:hAnsi="Times New Roman" w:cs="Times New Roman"/>
          <w:b/>
          <w:color w:val="000000"/>
          <w:sz w:val="26"/>
          <w:szCs w:val="26"/>
        </w:rPr>
        <w:t>Source field survey, 2025</w:t>
      </w:r>
    </w:p>
    <w:p w:rsidR="00D54F60" w:rsidRPr="00D54F60" w:rsidRDefault="00D54F60" w:rsidP="00D54F60">
      <w:pPr>
        <w:spacing w:after="0" w:line="360" w:lineRule="auto"/>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 xml:space="preserve">In response to the question above, 82 respondents (82%) agreed that they listen to radio programs that discuss politics daily; while 18 disagreed they listen to radio programs that discuss politics once a week. And other 18 respondents representing 18% listen several times. </w:t>
      </w:r>
    </w:p>
    <w:p w:rsidR="00D54F60" w:rsidRPr="00D54F60" w:rsidRDefault="00D54F60" w:rsidP="00D54F60">
      <w:pPr>
        <w:spacing w:after="0" w:line="360" w:lineRule="auto"/>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lastRenderedPageBreak/>
        <w:t xml:space="preserve">Question 14: </w:t>
      </w:r>
      <w:r w:rsidRPr="00D54F60">
        <w:rPr>
          <w:rFonts w:ascii="Times New Roman" w:eastAsia="Bookman Old Style" w:hAnsi="Times New Roman" w:cs="Times New Roman"/>
          <w:i/>
          <w:color w:val="000000"/>
          <w:sz w:val="26"/>
          <w:szCs w:val="26"/>
        </w:rPr>
        <w:t>Many sick people perceive t</w:t>
      </w:r>
      <w:r w:rsidRPr="00D54F60">
        <w:rPr>
          <w:rFonts w:ascii="Times New Roman" w:eastAsia="Bookman Old Style" w:hAnsi="Times New Roman" w:cs="Times New Roman"/>
          <w:b/>
          <w:bCs/>
          <w:color w:val="000000"/>
          <w:sz w:val="26"/>
          <w:szCs w:val="26"/>
        </w:rPr>
        <w:t>h</w:t>
      </w:r>
      <w:r w:rsidRPr="00D54F60">
        <w:rPr>
          <w:rFonts w:ascii="Times New Roman" w:eastAsia="Bookman Old Style" w:hAnsi="Times New Roman" w:cs="Times New Roman"/>
          <w:i/>
          <w:color w:val="000000"/>
          <w:sz w:val="26"/>
          <w:szCs w:val="26"/>
        </w:rPr>
        <w:t>e act as a act of begger</w:t>
      </w:r>
    </w:p>
    <w:p w:rsidR="00D54F60" w:rsidRPr="00D54F60" w:rsidRDefault="00D54F60" w:rsidP="00D54F60">
      <w:pPr>
        <w:spacing w:after="0" w:line="360" w:lineRule="auto"/>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 xml:space="preserve">Table 4.14: Response to question </w:t>
      </w:r>
    </w:p>
    <w:tbl>
      <w:tblPr>
        <w:tblW w:w="9421" w:type="dxa"/>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2409"/>
        <w:gridCol w:w="3919"/>
        <w:gridCol w:w="3093"/>
      </w:tblGrid>
      <w:tr w:rsidR="00D54F60" w:rsidRPr="00D54F60" w:rsidTr="00D54F60">
        <w:trPr>
          <w:trHeight w:val="427"/>
        </w:trPr>
        <w:tc>
          <w:tcPr>
            <w:tcW w:w="2409" w:type="dxa"/>
          </w:tcPr>
          <w:p w:rsidR="00D54F60" w:rsidRPr="00D54F60" w:rsidRDefault="00D54F60" w:rsidP="00D54F60">
            <w:pPr>
              <w:spacing w:after="0"/>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Response</w:t>
            </w:r>
          </w:p>
        </w:tc>
        <w:tc>
          <w:tcPr>
            <w:tcW w:w="3919" w:type="dxa"/>
          </w:tcPr>
          <w:p w:rsidR="00D54F60" w:rsidRPr="00D54F60" w:rsidRDefault="00D54F60" w:rsidP="00D54F60">
            <w:pPr>
              <w:spacing w:after="0"/>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Frequency</w:t>
            </w:r>
          </w:p>
        </w:tc>
        <w:tc>
          <w:tcPr>
            <w:tcW w:w="3093" w:type="dxa"/>
          </w:tcPr>
          <w:p w:rsidR="00D54F60" w:rsidRPr="00D54F60" w:rsidRDefault="00D54F60" w:rsidP="00D54F60">
            <w:pPr>
              <w:spacing w:after="0"/>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Percentage</w:t>
            </w:r>
          </w:p>
        </w:tc>
      </w:tr>
      <w:tr w:rsidR="00D54F60" w:rsidRPr="00D54F60" w:rsidTr="00D54F60">
        <w:trPr>
          <w:trHeight w:val="377"/>
        </w:trPr>
        <w:tc>
          <w:tcPr>
            <w:tcW w:w="2409" w:type="dxa"/>
          </w:tcPr>
          <w:p w:rsidR="00D54F60" w:rsidRPr="00D54F60" w:rsidRDefault="00D54F60" w:rsidP="00D54F60">
            <w:pPr>
              <w:spacing w:after="0"/>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Strongly agree</w:t>
            </w:r>
          </w:p>
        </w:tc>
        <w:tc>
          <w:tcPr>
            <w:tcW w:w="3919" w:type="dxa"/>
          </w:tcPr>
          <w:p w:rsidR="00D54F60" w:rsidRPr="00D54F60" w:rsidRDefault="00D54F60" w:rsidP="00D54F60">
            <w:pPr>
              <w:spacing w:after="0"/>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87</w:t>
            </w:r>
          </w:p>
        </w:tc>
        <w:tc>
          <w:tcPr>
            <w:tcW w:w="3093" w:type="dxa"/>
          </w:tcPr>
          <w:p w:rsidR="00D54F60" w:rsidRPr="00D54F60" w:rsidRDefault="00D54F60" w:rsidP="00D54F60">
            <w:pPr>
              <w:spacing w:after="0"/>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87%</w:t>
            </w:r>
          </w:p>
        </w:tc>
      </w:tr>
      <w:tr w:rsidR="00D54F60" w:rsidRPr="00D54F60" w:rsidTr="00D54F60">
        <w:trPr>
          <w:trHeight w:val="349"/>
        </w:trPr>
        <w:tc>
          <w:tcPr>
            <w:tcW w:w="2409" w:type="dxa"/>
          </w:tcPr>
          <w:p w:rsidR="00D54F60" w:rsidRPr="00D54F60" w:rsidRDefault="00D54F60" w:rsidP="00D54F60">
            <w:pPr>
              <w:spacing w:after="0"/>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 xml:space="preserve">Strongly disagree </w:t>
            </w:r>
          </w:p>
        </w:tc>
        <w:tc>
          <w:tcPr>
            <w:tcW w:w="3919" w:type="dxa"/>
          </w:tcPr>
          <w:p w:rsidR="00D54F60" w:rsidRPr="00D54F60" w:rsidRDefault="00D54F60" w:rsidP="00D54F60">
            <w:pPr>
              <w:spacing w:after="0"/>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13</w:t>
            </w:r>
          </w:p>
        </w:tc>
        <w:tc>
          <w:tcPr>
            <w:tcW w:w="3093" w:type="dxa"/>
          </w:tcPr>
          <w:p w:rsidR="00D54F60" w:rsidRPr="00D54F60" w:rsidRDefault="00D54F60" w:rsidP="00D54F60">
            <w:pPr>
              <w:spacing w:after="0"/>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13%</w:t>
            </w:r>
          </w:p>
        </w:tc>
      </w:tr>
      <w:tr w:rsidR="00D54F60" w:rsidRPr="00D54F60" w:rsidTr="00D54F60">
        <w:trPr>
          <w:trHeight w:val="469"/>
        </w:trPr>
        <w:tc>
          <w:tcPr>
            <w:tcW w:w="2409" w:type="dxa"/>
          </w:tcPr>
          <w:p w:rsidR="00D54F60" w:rsidRPr="00D54F60" w:rsidRDefault="00D54F60" w:rsidP="00D54F60">
            <w:pPr>
              <w:spacing w:after="0"/>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Total</w:t>
            </w:r>
          </w:p>
        </w:tc>
        <w:tc>
          <w:tcPr>
            <w:tcW w:w="3919" w:type="dxa"/>
          </w:tcPr>
          <w:p w:rsidR="00D54F60" w:rsidRPr="00D54F60" w:rsidRDefault="00D54F60" w:rsidP="00D54F60">
            <w:pPr>
              <w:spacing w:after="0"/>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100</w:t>
            </w:r>
          </w:p>
        </w:tc>
        <w:tc>
          <w:tcPr>
            <w:tcW w:w="3093" w:type="dxa"/>
          </w:tcPr>
          <w:p w:rsidR="00D54F60" w:rsidRPr="00D54F60" w:rsidRDefault="00D54F60" w:rsidP="00D54F60">
            <w:pPr>
              <w:spacing w:after="0"/>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100%</w:t>
            </w:r>
          </w:p>
        </w:tc>
      </w:tr>
    </w:tbl>
    <w:p w:rsidR="00D54F60" w:rsidRPr="00D54F60" w:rsidRDefault="00D54F60" w:rsidP="00D54F60">
      <w:pPr>
        <w:pStyle w:val="normal0"/>
        <w:pBdr>
          <w:top w:val="nil"/>
          <w:left w:val="nil"/>
          <w:bottom w:val="nil"/>
          <w:right w:val="nil"/>
          <w:between w:val="nil"/>
        </w:pBdr>
        <w:spacing w:after="0" w:line="360" w:lineRule="auto"/>
        <w:rPr>
          <w:rFonts w:ascii="Times New Roman" w:eastAsia="Bookman Old Style" w:hAnsi="Times New Roman" w:cs="Times New Roman"/>
          <w:b/>
          <w:color w:val="000000"/>
          <w:sz w:val="26"/>
          <w:szCs w:val="26"/>
        </w:rPr>
      </w:pPr>
      <w:r w:rsidRPr="00D54F60">
        <w:rPr>
          <w:rFonts w:ascii="Times New Roman" w:eastAsia="Bookman Old Style" w:hAnsi="Times New Roman" w:cs="Times New Roman"/>
          <w:b/>
          <w:color w:val="000000"/>
          <w:sz w:val="26"/>
          <w:szCs w:val="26"/>
        </w:rPr>
        <w:t>Source field survey, 2025</w:t>
      </w:r>
    </w:p>
    <w:p w:rsidR="00D54F60" w:rsidRPr="00D54F60" w:rsidRDefault="00D54F60" w:rsidP="00D54F60">
      <w:pPr>
        <w:spacing w:after="0" w:line="360" w:lineRule="auto"/>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 xml:space="preserve">The above table shows that 87respondents representing 87% strongly agreed, while only 13 respondents representing 13% were off the idea. </w:t>
      </w:r>
    </w:p>
    <w:p w:rsidR="00D54F60" w:rsidRPr="00D54F60" w:rsidRDefault="00D54F60" w:rsidP="00D54F60">
      <w:pPr>
        <w:spacing w:after="0" w:line="360" w:lineRule="auto"/>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Question 15: there is increase in online hate groups and cyberhate related activities on the Internet.</w:t>
      </w:r>
    </w:p>
    <w:p w:rsidR="00D54F60" w:rsidRPr="00D54F60" w:rsidRDefault="00D54F60" w:rsidP="00D54F60">
      <w:pPr>
        <w:spacing w:after="0" w:line="360" w:lineRule="auto"/>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 xml:space="preserve">Table 15: Response to question </w:t>
      </w:r>
    </w:p>
    <w:tbl>
      <w:tblPr>
        <w:tblW w:w="0" w:type="auto"/>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1986"/>
        <w:gridCol w:w="1646"/>
        <w:gridCol w:w="2128"/>
      </w:tblGrid>
      <w:tr w:rsidR="00D54F60" w:rsidRPr="00D54F60" w:rsidTr="00D54F60">
        <w:trPr>
          <w:trHeight w:val="375"/>
        </w:trPr>
        <w:tc>
          <w:tcPr>
            <w:tcW w:w="1986" w:type="dxa"/>
          </w:tcPr>
          <w:p w:rsidR="00D54F60" w:rsidRPr="00D54F60" w:rsidRDefault="00D54F60" w:rsidP="00D54F60">
            <w:pPr>
              <w:spacing w:after="0"/>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Response</w:t>
            </w:r>
          </w:p>
        </w:tc>
        <w:tc>
          <w:tcPr>
            <w:tcW w:w="1646" w:type="dxa"/>
          </w:tcPr>
          <w:p w:rsidR="00D54F60" w:rsidRPr="00D54F60" w:rsidRDefault="00D54F60" w:rsidP="00D54F60">
            <w:pPr>
              <w:spacing w:after="0"/>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Frequency</w:t>
            </w:r>
          </w:p>
        </w:tc>
        <w:tc>
          <w:tcPr>
            <w:tcW w:w="2128" w:type="dxa"/>
          </w:tcPr>
          <w:p w:rsidR="00D54F60" w:rsidRPr="00D54F60" w:rsidRDefault="00D54F60" w:rsidP="00D54F60">
            <w:pPr>
              <w:spacing w:after="0"/>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Percentage</w:t>
            </w:r>
          </w:p>
        </w:tc>
      </w:tr>
      <w:tr w:rsidR="00D54F60" w:rsidRPr="00D54F60" w:rsidTr="00D54F60">
        <w:trPr>
          <w:trHeight w:val="440"/>
        </w:trPr>
        <w:tc>
          <w:tcPr>
            <w:tcW w:w="1986" w:type="dxa"/>
          </w:tcPr>
          <w:p w:rsidR="00D54F60" w:rsidRPr="00D54F60" w:rsidRDefault="00D54F60" w:rsidP="00D54F60">
            <w:pPr>
              <w:spacing w:after="0"/>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 xml:space="preserve">Negatively </w:t>
            </w:r>
          </w:p>
        </w:tc>
        <w:tc>
          <w:tcPr>
            <w:tcW w:w="1646" w:type="dxa"/>
          </w:tcPr>
          <w:p w:rsidR="00D54F60" w:rsidRPr="00D54F60" w:rsidRDefault="00D54F60" w:rsidP="00D54F60">
            <w:pPr>
              <w:spacing w:after="0"/>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35</w:t>
            </w:r>
          </w:p>
        </w:tc>
        <w:tc>
          <w:tcPr>
            <w:tcW w:w="2128" w:type="dxa"/>
          </w:tcPr>
          <w:p w:rsidR="00D54F60" w:rsidRPr="00D54F60" w:rsidRDefault="00D54F60" w:rsidP="00D54F60">
            <w:pPr>
              <w:spacing w:after="0"/>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35%</w:t>
            </w:r>
          </w:p>
        </w:tc>
      </w:tr>
      <w:tr w:rsidR="00D54F60" w:rsidRPr="00D54F60" w:rsidTr="00D54F60">
        <w:trPr>
          <w:trHeight w:val="535"/>
        </w:trPr>
        <w:tc>
          <w:tcPr>
            <w:tcW w:w="1986" w:type="dxa"/>
          </w:tcPr>
          <w:p w:rsidR="00D54F60" w:rsidRPr="00D54F60" w:rsidRDefault="00D54F60" w:rsidP="00D54F60">
            <w:pPr>
              <w:spacing w:after="0"/>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Not at all</w:t>
            </w:r>
          </w:p>
        </w:tc>
        <w:tc>
          <w:tcPr>
            <w:tcW w:w="1646" w:type="dxa"/>
          </w:tcPr>
          <w:p w:rsidR="00D54F60" w:rsidRPr="00D54F60" w:rsidRDefault="00D54F60" w:rsidP="00D54F60">
            <w:pPr>
              <w:spacing w:after="0"/>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41</w:t>
            </w:r>
          </w:p>
        </w:tc>
        <w:tc>
          <w:tcPr>
            <w:tcW w:w="2128" w:type="dxa"/>
          </w:tcPr>
          <w:p w:rsidR="00D54F60" w:rsidRPr="00D54F60" w:rsidRDefault="00D54F60" w:rsidP="00D54F60">
            <w:pPr>
              <w:spacing w:after="0"/>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41%</w:t>
            </w:r>
          </w:p>
        </w:tc>
      </w:tr>
      <w:tr w:rsidR="00D54F60" w:rsidRPr="00D54F60" w:rsidTr="00D54F60">
        <w:trPr>
          <w:trHeight w:val="536"/>
        </w:trPr>
        <w:tc>
          <w:tcPr>
            <w:tcW w:w="1986" w:type="dxa"/>
          </w:tcPr>
          <w:p w:rsidR="00D54F60" w:rsidRPr="00D54F60" w:rsidRDefault="00D54F60" w:rsidP="00D54F60">
            <w:pPr>
              <w:spacing w:after="0"/>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 xml:space="preserve">Not sure </w:t>
            </w:r>
          </w:p>
        </w:tc>
        <w:tc>
          <w:tcPr>
            <w:tcW w:w="1646" w:type="dxa"/>
          </w:tcPr>
          <w:p w:rsidR="00D54F60" w:rsidRPr="00D54F60" w:rsidRDefault="00D54F60" w:rsidP="00D54F60">
            <w:pPr>
              <w:spacing w:after="0"/>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24</w:t>
            </w:r>
          </w:p>
        </w:tc>
        <w:tc>
          <w:tcPr>
            <w:tcW w:w="2128" w:type="dxa"/>
          </w:tcPr>
          <w:p w:rsidR="00D54F60" w:rsidRPr="00D54F60" w:rsidRDefault="00D54F60" w:rsidP="00D54F60">
            <w:pPr>
              <w:spacing w:after="0"/>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24%</w:t>
            </w:r>
          </w:p>
        </w:tc>
      </w:tr>
      <w:tr w:rsidR="00D54F60" w:rsidRPr="00D54F60" w:rsidTr="00D54F60">
        <w:trPr>
          <w:trHeight w:val="526"/>
        </w:trPr>
        <w:tc>
          <w:tcPr>
            <w:tcW w:w="1986" w:type="dxa"/>
          </w:tcPr>
          <w:p w:rsidR="00D54F60" w:rsidRPr="00D54F60" w:rsidRDefault="00D54F60" w:rsidP="00D54F60">
            <w:pPr>
              <w:spacing w:after="0"/>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Total</w:t>
            </w:r>
          </w:p>
        </w:tc>
        <w:tc>
          <w:tcPr>
            <w:tcW w:w="1646" w:type="dxa"/>
          </w:tcPr>
          <w:p w:rsidR="00D54F60" w:rsidRPr="00D54F60" w:rsidRDefault="00D54F60" w:rsidP="00D54F60">
            <w:pPr>
              <w:spacing w:after="0"/>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100</w:t>
            </w:r>
          </w:p>
        </w:tc>
        <w:tc>
          <w:tcPr>
            <w:tcW w:w="2128" w:type="dxa"/>
          </w:tcPr>
          <w:p w:rsidR="00D54F60" w:rsidRPr="00D54F60" w:rsidRDefault="00D54F60" w:rsidP="00D54F60">
            <w:pPr>
              <w:spacing w:after="0"/>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100%</w:t>
            </w:r>
          </w:p>
        </w:tc>
      </w:tr>
    </w:tbl>
    <w:p w:rsidR="00D54F60" w:rsidRPr="00D54F60" w:rsidRDefault="00D54F60" w:rsidP="00D54F60">
      <w:pPr>
        <w:pStyle w:val="normal0"/>
        <w:pBdr>
          <w:top w:val="nil"/>
          <w:left w:val="nil"/>
          <w:bottom w:val="nil"/>
          <w:right w:val="nil"/>
          <w:between w:val="nil"/>
        </w:pBdr>
        <w:spacing w:after="0" w:line="360" w:lineRule="auto"/>
        <w:rPr>
          <w:rFonts w:ascii="Times New Roman" w:eastAsia="Bookman Old Style" w:hAnsi="Times New Roman" w:cs="Times New Roman"/>
          <w:b/>
          <w:color w:val="000000"/>
          <w:sz w:val="26"/>
          <w:szCs w:val="26"/>
        </w:rPr>
      </w:pPr>
      <w:r w:rsidRPr="00D54F60">
        <w:rPr>
          <w:rFonts w:ascii="Times New Roman" w:eastAsia="Bookman Old Style" w:hAnsi="Times New Roman" w:cs="Times New Roman"/>
          <w:b/>
          <w:color w:val="000000"/>
          <w:sz w:val="26"/>
          <w:szCs w:val="26"/>
        </w:rPr>
        <w:t>Source field survey, 2025</w:t>
      </w:r>
    </w:p>
    <w:p w:rsidR="00D54F60" w:rsidRPr="00D54F60" w:rsidRDefault="00D54F60" w:rsidP="00D54F60">
      <w:pPr>
        <w:spacing w:after="0" w:line="360" w:lineRule="auto"/>
        <w:rPr>
          <w:rFonts w:ascii="Times New Roman" w:hAnsi="Times New Roman" w:cs="Times New Roman"/>
          <w:sz w:val="26"/>
          <w:szCs w:val="26"/>
        </w:rPr>
      </w:pPr>
      <w:r w:rsidRPr="00D54F60">
        <w:rPr>
          <w:rFonts w:ascii="Times New Roman" w:eastAsia="Bookman Old Style" w:hAnsi="Times New Roman" w:cs="Times New Roman"/>
          <w:color w:val="000000"/>
          <w:sz w:val="26"/>
          <w:szCs w:val="26"/>
        </w:rPr>
        <w:t>From</w:t>
      </w:r>
      <w:r w:rsidRPr="00D54F60">
        <w:rPr>
          <w:rFonts w:ascii="Times New Roman" w:eastAsia="Bookman Old Style" w:hAnsi="Times New Roman" w:cs="Times New Roman"/>
          <w:color w:val="000000"/>
          <w:sz w:val="26"/>
          <w:szCs w:val="26"/>
        </w:rPr>
        <w:tab/>
        <w:t>the</w:t>
      </w:r>
      <w:r w:rsidRPr="00D54F60">
        <w:rPr>
          <w:rFonts w:ascii="Times New Roman" w:hAnsi="Times New Roman" w:cs="Times New Roman"/>
          <w:sz w:val="26"/>
          <w:szCs w:val="26"/>
        </w:rPr>
        <w:t xml:space="preserve"> </w:t>
      </w:r>
      <w:r w:rsidRPr="00D54F60">
        <w:rPr>
          <w:rFonts w:ascii="Times New Roman" w:eastAsia="Bookman Old Style" w:hAnsi="Times New Roman" w:cs="Times New Roman"/>
          <w:color w:val="000000"/>
          <w:sz w:val="26"/>
          <w:szCs w:val="26"/>
        </w:rPr>
        <w:t>table</w:t>
      </w:r>
      <w:r w:rsidRPr="00D54F60">
        <w:rPr>
          <w:rFonts w:ascii="Times New Roman" w:hAnsi="Times New Roman" w:cs="Times New Roman"/>
          <w:sz w:val="26"/>
          <w:szCs w:val="26"/>
        </w:rPr>
        <w:t xml:space="preserve"> </w:t>
      </w:r>
      <w:r w:rsidRPr="00D54F60">
        <w:rPr>
          <w:rFonts w:ascii="Times New Roman" w:eastAsia="Bookman Old Style" w:hAnsi="Times New Roman" w:cs="Times New Roman"/>
          <w:color w:val="000000"/>
          <w:sz w:val="26"/>
          <w:szCs w:val="26"/>
        </w:rPr>
        <w:t>above,</w:t>
      </w:r>
      <w:r w:rsidRPr="00D54F60">
        <w:rPr>
          <w:rFonts w:ascii="Times New Roman" w:hAnsi="Times New Roman" w:cs="Times New Roman"/>
          <w:sz w:val="26"/>
          <w:szCs w:val="26"/>
        </w:rPr>
        <w:t xml:space="preserve"> </w:t>
      </w:r>
      <w:r w:rsidRPr="00D54F60">
        <w:rPr>
          <w:rFonts w:ascii="Times New Roman" w:eastAsia="Bookman Old Style" w:hAnsi="Times New Roman" w:cs="Times New Roman"/>
          <w:color w:val="000000"/>
          <w:sz w:val="26"/>
          <w:szCs w:val="26"/>
        </w:rPr>
        <w:t>35</w:t>
      </w:r>
      <w:r w:rsidRPr="00D54F60">
        <w:rPr>
          <w:rFonts w:ascii="Times New Roman" w:hAnsi="Times New Roman" w:cs="Times New Roman"/>
          <w:sz w:val="26"/>
          <w:szCs w:val="26"/>
        </w:rPr>
        <w:t xml:space="preserve"> </w:t>
      </w:r>
      <w:r w:rsidRPr="00D54F60">
        <w:rPr>
          <w:rFonts w:ascii="Times New Roman" w:eastAsia="Bookman Old Style" w:hAnsi="Times New Roman" w:cs="Times New Roman"/>
          <w:color w:val="000000"/>
          <w:sz w:val="26"/>
          <w:szCs w:val="26"/>
        </w:rPr>
        <w:t>respondents</w:t>
      </w:r>
      <w:r w:rsidRPr="00D54F60">
        <w:rPr>
          <w:rFonts w:ascii="Times New Roman" w:hAnsi="Times New Roman" w:cs="Times New Roman"/>
          <w:sz w:val="26"/>
          <w:szCs w:val="26"/>
        </w:rPr>
        <w:t xml:space="preserve"> </w:t>
      </w:r>
      <w:r w:rsidRPr="00D54F60">
        <w:rPr>
          <w:rFonts w:ascii="Times New Roman" w:eastAsia="Bookman Old Style" w:hAnsi="Times New Roman" w:cs="Times New Roman"/>
          <w:color w:val="000000"/>
          <w:sz w:val="26"/>
          <w:szCs w:val="26"/>
        </w:rPr>
        <w:t>(35%)</w:t>
      </w:r>
      <w:r w:rsidRPr="00D54F60">
        <w:rPr>
          <w:rFonts w:ascii="Times New Roman" w:hAnsi="Times New Roman" w:cs="Times New Roman"/>
          <w:sz w:val="26"/>
          <w:szCs w:val="26"/>
        </w:rPr>
        <w:t xml:space="preserve"> </w:t>
      </w:r>
      <w:r w:rsidRPr="00D54F60">
        <w:rPr>
          <w:rFonts w:ascii="Times New Roman" w:eastAsia="Bookman Old Style" w:hAnsi="Times New Roman" w:cs="Times New Roman"/>
          <w:color w:val="000000"/>
          <w:sz w:val="26"/>
          <w:szCs w:val="26"/>
        </w:rPr>
        <w:t>were negatively, 41respondents</w:t>
      </w:r>
    </w:p>
    <w:p w:rsidR="00D54F60" w:rsidRPr="00D54F60" w:rsidRDefault="00D54F60" w:rsidP="00D54F60">
      <w:pPr>
        <w:spacing w:after="0" w:line="360" w:lineRule="auto"/>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 xml:space="preserve">(41%) not at all, and 41 respondents (24%) not sure, </w:t>
      </w:r>
    </w:p>
    <w:p w:rsidR="00D54F60" w:rsidRPr="00D54F60" w:rsidRDefault="00D54F60" w:rsidP="00D54F60">
      <w:pPr>
        <w:spacing w:after="0" w:line="360" w:lineRule="auto"/>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Question 16: engaging in fund raising affect management  of the site</w:t>
      </w:r>
    </w:p>
    <w:p w:rsidR="00D54F60" w:rsidRPr="00D54F60" w:rsidRDefault="00D54F60" w:rsidP="00D54F60">
      <w:pPr>
        <w:spacing w:after="0" w:line="360" w:lineRule="auto"/>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 xml:space="preserve">Table 16: Response to question </w:t>
      </w:r>
    </w:p>
    <w:tbl>
      <w:tblPr>
        <w:tblW w:w="9417" w:type="dxa"/>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3247"/>
        <w:gridCol w:w="3409"/>
        <w:gridCol w:w="2761"/>
      </w:tblGrid>
      <w:tr w:rsidR="00D54F60" w:rsidRPr="00D54F60" w:rsidTr="00D54F60">
        <w:trPr>
          <w:trHeight w:val="350"/>
        </w:trPr>
        <w:tc>
          <w:tcPr>
            <w:tcW w:w="3247" w:type="dxa"/>
          </w:tcPr>
          <w:p w:rsidR="00D54F60" w:rsidRPr="00D54F60" w:rsidRDefault="00D54F60" w:rsidP="00D54F60">
            <w:pPr>
              <w:spacing w:after="0"/>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Response</w:t>
            </w:r>
          </w:p>
        </w:tc>
        <w:tc>
          <w:tcPr>
            <w:tcW w:w="3409" w:type="dxa"/>
          </w:tcPr>
          <w:p w:rsidR="00D54F60" w:rsidRPr="00D54F60" w:rsidRDefault="00D54F60" w:rsidP="00D54F60">
            <w:pPr>
              <w:spacing w:after="0"/>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Frequency</w:t>
            </w:r>
          </w:p>
        </w:tc>
        <w:tc>
          <w:tcPr>
            <w:tcW w:w="2761" w:type="dxa"/>
          </w:tcPr>
          <w:p w:rsidR="00D54F60" w:rsidRPr="00D54F60" w:rsidRDefault="00D54F60" w:rsidP="00D54F60">
            <w:pPr>
              <w:spacing w:after="0"/>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Percentage</w:t>
            </w:r>
          </w:p>
        </w:tc>
      </w:tr>
      <w:tr w:rsidR="00D54F60" w:rsidRPr="00D54F60" w:rsidTr="00D54F60">
        <w:trPr>
          <w:trHeight w:val="527"/>
        </w:trPr>
        <w:tc>
          <w:tcPr>
            <w:tcW w:w="3247" w:type="dxa"/>
          </w:tcPr>
          <w:p w:rsidR="00D54F60" w:rsidRPr="00D54F60" w:rsidRDefault="00D54F60" w:rsidP="00D54F60">
            <w:pPr>
              <w:spacing w:after="0"/>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 xml:space="preserve">Yes </w:t>
            </w:r>
          </w:p>
        </w:tc>
        <w:tc>
          <w:tcPr>
            <w:tcW w:w="3409" w:type="dxa"/>
          </w:tcPr>
          <w:p w:rsidR="00D54F60" w:rsidRPr="00D54F60" w:rsidRDefault="00D54F60" w:rsidP="00D54F60">
            <w:pPr>
              <w:spacing w:after="0"/>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34</w:t>
            </w:r>
          </w:p>
        </w:tc>
        <w:tc>
          <w:tcPr>
            <w:tcW w:w="2761" w:type="dxa"/>
          </w:tcPr>
          <w:p w:rsidR="00D54F60" w:rsidRPr="00D54F60" w:rsidRDefault="00D54F60" w:rsidP="00D54F60">
            <w:pPr>
              <w:spacing w:after="0"/>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34%</w:t>
            </w:r>
          </w:p>
        </w:tc>
      </w:tr>
      <w:tr w:rsidR="00D54F60" w:rsidRPr="00D54F60" w:rsidTr="00D54F60">
        <w:trPr>
          <w:trHeight w:val="503"/>
        </w:trPr>
        <w:tc>
          <w:tcPr>
            <w:tcW w:w="3247" w:type="dxa"/>
          </w:tcPr>
          <w:p w:rsidR="00D54F60" w:rsidRPr="00D54F60" w:rsidRDefault="00D54F60" w:rsidP="00D54F60">
            <w:pPr>
              <w:spacing w:after="0"/>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 xml:space="preserve">No </w:t>
            </w:r>
          </w:p>
        </w:tc>
        <w:tc>
          <w:tcPr>
            <w:tcW w:w="3409" w:type="dxa"/>
          </w:tcPr>
          <w:p w:rsidR="00D54F60" w:rsidRPr="00D54F60" w:rsidRDefault="00D54F60" w:rsidP="00D54F60">
            <w:pPr>
              <w:spacing w:after="0"/>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27</w:t>
            </w:r>
          </w:p>
        </w:tc>
        <w:tc>
          <w:tcPr>
            <w:tcW w:w="2761" w:type="dxa"/>
          </w:tcPr>
          <w:p w:rsidR="00D54F60" w:rsidRPr="00D54F60" w:rsidRDefault="00D54F60" w:rsidP="00D54F60">
            <w:pPr>
              <w:spacing w:after="0"/>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27%</w:t>
            </w:r>
          </w:p>
        </w:tc>
      </w:tr>
      <w:tr w:rsidR="00D54F60" w:rsidRPr="00D54F60" w:rsidTr="00D54F60">
        <w:trPr>
          <w:trHeight w:val="503"/>
        </w:trPr>
        <w:tc>
          <w:tcPr>
            <w:tcW w:w="3247" w:type="dxa"/>
          </w:tcPr>
          <w:p w:rsidR="00D54F60" w:rsidRPr="00D54F60" w:rsidRDefault="00D54F60" w:rsidP="00D54F60">
            <w:pPr>
              <w:spacing w:after="0"/>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 xml:space="preserve">Not </w:t>
            </w:r>
          </w:p>
        </w:tc>
        <w:tc>
          <w:tcPr>
            <w:tcW w:w="3409" w:type="dxa"/>
          </w:tcPr>
          <w:p w:rsidR="00D54F60" w:rsidRPr="00D54F60" w:rsidRDefault="00D54F60" w:rsidP="00D54F60">
            <w:pPr>
              <w:spacing w:after="0"/>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39</w:t>
            </w:r>
          </w:p>
        </w:tc>
        <w:tc>
          <w:tcPr>
            <w:tcW w:w="2761" w:type="dxa"/>
          </w:tcPr>
          <w:p w:rsidR="00D54F60" w:rsidRPr="00D54F60" w:rsidRDefault="00D54F60" w:rsidP="00D54F60">
            <w:pPr>
              <w:spacing w:after="0"/>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39%</w:t>
            </w:r>
          </w:p>
        </w:tc>
      </w:tr>
      <w:tr w:rsidR="00D54F60" w:rsidRPr="00D54F60" w:rsidTr="00D54F60">
        <w:trPr>
          <w:trHeight w:val="384"/>
        </w:trPr>
        <w:tc>
          <w:tcPr>
            <w:tcW w:w="3247" w:type="dxa"/>
          </w:tcPr>
          <w:p w:rsidR="00D54F60" w:rsidRPr="00D54F60" w:rsidRDefault="00D54F60" w:rsidP="00D54F60">
            <w:pPr>
              <w:spacing w:after="0"/>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Total</w:t>
            </w:r>
          </w:p>
        </w:tc>
        <w:tc>
          <w:tcPr>
            <w:tcW w:w="3409" w:type="dxa"/>
          </w:tcPr>
          <w:p w:rsidR="00D54F60" w:rsidRPr="00D54F60" w:rsidRDefault="00D54F60" w:rsidP="00D54F60">
            <w:pPr>
              <w:spacing w:after="0"/>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100</w:t>
            </w:r>
          </w:p>
        </w:tc>
        <w:tc>
          <w:tcPr>
            <w:tcW w:w="2761" w:type="dxa"/>
          </w:tcPr>
          <w:p w:rsidR="00D54F60" w:rsidRPr="00D54F60" w:rsidRDefault="00D54F60" w:rsidP="00D54F60">
            <w:pPr>
              <w:spacing w:after="0"/>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100%</w:t>
            </w:r>
          </w:p>
        </w:tc>
      </w:tr>
    </w:tbl>
    <w:p w:rsidR="00D54F60" w:rsidRPr="00D54F60" w:rsidRDefault="00D54F60" w:rsidP="00D54F60">
      <w:pPr>
        <w:pStyle w:val="normal0"/>
        <w:pBdr>
          <w:top w:val="nil"/>
          <w:left w:val="nil"/>
          <w:bottom w:val="nil"/>
          <w:right w:val="nil"/>
          <w:between w:val="nil"/>
        </w:pBdr>
        <w:spacing w:after="0" w:line="360" w:lineRule="auto"/>
        <w:rPr>
          <w:rFonts w:ascii="Times New Roman" w:eastAsia="Bookman Old Style" w:hAnsi="Times New Roman" w:cs="Times New Roman"/>
          <w:b/>
          <w:color w:val="000000"/>
          <w:sz w:val="26"/>
          <w:szCs w:val="26"/>
        </w:rPr>
      </w:pPr>
      <w:r w:rsidRPr="00D54F60">
        <w:rPr>
          <w:rFonts w:ascii="Times New Roman" w:eastAsia="Bookman Old Style" w:hAnsi="Times New Roman" w:cs="Times New Roman"/>
          <w:b/>
          <w:color w:val="000000"/>
          <w:sz w:val="26"/>
          <w:szCs w:val="26"/>
        </w:rPr>
        <w:t>Source field survey, 2025</w:t>
      </w:r>
    </w:p>
    <w:p w:rsidR="00D54F60" w:rsidRPr="00D54F60" w:rsidRDefault="00D54F60" w:rsidP="00D54F60">
      <w:pPr>
        <w:spacing w:after="0" w:line="360" w:lineRule="auto"/>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lastRenderedPageBreak/>
        <w:t>In response to the above question, 34 respondents (34%) said Strongly agree, 27 respondents (27%) said no, and 39 respondents (22%) said not sure.</w:t>
      </w:r>
    </w:p>
    <w:p w:rsidR="00D54F60" w:rsidRPr="00D54F60" w:rsidRDefault="00D54F60" w:rsidP="00D54F60">
      <w:pPr>
        <w:spacing w:after="0" w:line="360" w:lineRule="auto"/>
        <w:jc w:val="both"/>
        <w:rPr>
          <w:rFonts w:ascii="Times New Roman" w:eastAsia="Bookman Old Style" w:hAnsi="Times New Roman" w:cs="Times New Roman"/>
          <w:color w:val="000000"/>
          <w:sz w:val="26"/>
          <w:szCs w:val="26"/>
        </w:rPr>
      </w:pPr>
      <w:r>
        <w:rPr>
          <w:rFonts w:ascii="Times New Roman" w:eastAsia="Bookman Old Style" w:hAnsi="Times New Roman" w:cs="Times New Roman"/>
          <w:color w:val="000000"/>
          <w:sz w:val="26"/>
          <w:szCs w:val="26"/>
        </w:rPr>
        <w:t>4.3</w:t>
      </w:r>
      <w:r w:rsidRPr="00D54F60">
        <w:rPr>
          <w:rFonts w:ascii="Times New Roman" w:eastAsia="Bookman Old Style" w:hAnsi="Times New Roman" w:cs="Times New Roman"/>
          <w:color w:val="000000"/>
          <w:sz w:val="26"/>
          <w:szCs w:val="26"/>
        </w:rPr>
        <w:t xml:space="preserve"> </w:t>
      </w:r>
      <w:r w:rsidRPr="00D54F60">
        <w:rPr>
          <w:rFonts w:ascii="Times New Roman" w:eastAsia="Bookman Old Style" w:hAnsi="Times New Roman" w:cs="Times New Roman"/>
          <w:b/>
          <w:color w:val="000000"/>
          <w:sz w:val="26"/>
          <w:szCs w:val="26"/>
        </w:rPr>
        <w:t>Discussion of Findings</w:t>
      </w:r>
      <w:r w:rsidRPr="00D54F60">
        <w:rPr>
          <w:rFonts w:ascii="Times New Roman" w:eastAsia="Bookman Old Style" w:hAnsi="Times New Roman" w:cs="Times New Roman"/>
          <w:color w:val="000000"/>
          <w:sz w:val="26"/>
          <w:szCs w:val="26"/>
        </w:rPr>
        <w:t xml:space="preserve"> </w:t>
      </w:r>
    </w:p>
    <w:p w:rsidR="00D54F60" w:rsidRPr="00D54F60" w:rsidRDefault="00D54F60" w:rsidP="00D54F60">
      <w:pPr>
        <w:spacing w:after="0" w:line="360" w:lineRule="auto"/>
        <w:jc w:val="both"/>
        <w:rPr>
          <w:rFonts w:ascii="Times New Roman" w:hAnsi="Times New Roman" w:cs="Times New Roman"/>
          <w:color w:val="212121"/>
          <w:sz w:val="26"/>
          <w:szCs w:val="26"/>
        </w:rPr>
      </w:pPr>
      <w:r w:rsidRPr="00D54F60">
        <w:rPr>
          <w:rFonts w:ascii="Times New Roman" w:hAnsi="Times New Roman" w:cs="Times New Roman"/>
          <w:color w:val="212121"/>
          <w:sz w:val="26"/>
          <w:szCs w:val="26"/>
        </w:rPr>
        <w:t>To determine audience response in this study, the respondents were asked whether the newspapers reports influenced their action and attitude towards the fund rising as regards taking precautionary measures. Majority of them responded positively while only few maintained a negative response, depicting that the media reports on the outbreak actually influenced audience perception and response to a greater extent. This finding adds to the scholarship of media framing and further affirms how framing influences audience perception and response.</w:t>
      </w:r>
    </w:p>
    <w:p w:rsidR="00D54F60" w:rsidRPr="00D54F60" w:rsidRDefault="00D54F60" w:rsidP="00D54F60">
      <w:pPr>
        <w:spacing w:after="0" w:line="360" w:lineRule="auto"/>
        <w:jc w:val="both"/>
        <w:rPr>
          <w:rFonts w:ascii="Times New Roman" w:hAnsi="Times New Roman" w:cs="Times New Roman"/>
          <w:color w:val="212121"/>
          <w:sz w:val="26"/>
          <w:szCs w:val="26"/>
        </w:rPr>
      </w:pPr>
      <w:r w:rsidRPr="00D54F60">
        <w:rPr>
          <w:rFonts w:ascii="Times New Roman" w:hAnsi="Times New Roman" w:cs="Times New Roman"/>
          <w:color w:val="212121"/>
          <w:sz w:val="26"/>
          <w:szCs w:val="26"/>
        </w:rPr>
        <w:t>Therefore, in connection with its main aim which was to examine how the social media and mobilization of funds for sick people  and the influence of these frames on the audience response, this study has spurred further debate in this area of research. It established that the media portrayal of the pandemic improved the awareness creation on the precautionary measures for containing the spread of the disease. Although fear cannot be ruled out in the reportage of this pandemic, it indirectly aided peoples’ response to the virus, making them to take necessary measures to manage the new realities.</w:t>
      </w:r>
    </w:p>
    <w:p w:rsidR="00D54F60" w:rsidRPr="00D54F60" w:rsidRDefault="00D54F60" w:rsidP="00D54F60">
      <w:pPr>
        <w:spacing w:after="0" w:line="360" w:lineRule="auto"/>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Classiﬁed into four distinct themes of social media use for health: its use for health education and inﬂuence (n = 28), use within infectious disease and outbreak situations (n = 17), use within natural disaster, terrorism, crisis and emergency response contexts (n = 3), and producers and consumers of social media for health (n = 34). The is- sues are outlined in the thematic sections and implications are discussed in a later section.</w:t>
      </w:r>
    </w:p>
    <w:p w:rsidR="00D54F60" w:rsidRDefault="00D54F60">
      <w:pPr>
        <w:rPr>
          <w:rFonts w:ascii="Times New Roman" w:eastAsia="Bookman Old Style" w:hAnsi="Times New Roman" w:cs="Times New Roman"/>
          <w:b/>
          <w:bCs/>
          <w:color w:val="000000"/>
          <w:sz w:val="26"/>
          <w:szCs w:val="26"/>
        </w:rPr>
      </w:pPr>
      <w:r>
        <w:rPr>
          <w:rFonts w:ascii="Times New Roman" w:eastAsia="Bookman Old Style" w:hAnsi="Times New Roman" w:cs="Times New Roman"/>
          <w:b/>
          <w:bCs/>
          <w:color w:val="000000"/>
          <w:sz w:val="26"/>
          <w:szCs w:val="26"/>
        </w:rPr>
        <w:br w:type="page"/>
      </w:r>
    </w:p>
    <w:p w:rsidR="00D54F60" w:rsidRPr="00D54F60" w:rsidRDefault="00D54F60" w:rsidP="00D54F60">
      <w:pPr>
        <w:spacing w:after="0" w:line="360" w:lineRule="auto"/>
        <w:jc w:val="center"/>
        <w:rPr>
          <w:rFonts w:ascii="Times New Roman" w:eastAsia="Bookman Old Style" w:hAnsi="Times New Roman" w:cs="Times New Roman"/>
          <w:b/>
          <w:bCs/>
          <w:color w:val="000000"/>
          <w:sz w:val="26"/>
          <w:szCs w:val="26"/>
        </w:rPr>
      </w:pPr>
      <w:r w:rsidRPr="00D54F60">
        <w:rPr>
          <w:rFonts w:ascii="Times New Roman" w:eastAsia="Bookman Old Style" w:hAnsi="Times New Roman" w:cs="Times New Roman"/>
          <w:b/>
          <w:bCs/>
          <w:color w:val="000000"/>
          <w:sz w:val="26"/>
          <w:szCs w:val="26"/>
        </w:rPr>
        <w:lastRenderedPageBreak/>
        <w:t>CHAPTER FIVE</w:t>
      </w:r>
    </w:p>
    <w:p w:rsidR="00D54F60" w:rsidRPr="00D54F60" w:rsidRDefault="00D54F60" w:rsidP="00D54F60">
      <w:pPr>
        <w:spacing w:after="0" w:line="360" w:lineRule="auto"/>
        <w:jc w:val="center"/>
        <w:rPr>
          <w:rFonts w:ascii="Times New Roman" w:eastAsia="Bookman Old Style" w:hAnsi="Times New Roman" w:cs="Times New Roman"/>
          <w:b/>
          <w:color w:val="000000"/>
          <w:sz w:val="26"/>
          <w:szCs w:val="26"/>
        </w:rPr>
      </w:pPr>
      <w:r w:rsidRPr="00D54F60">
        <w:rPr>
          <w:rFonts w:ascii="Times New Roman" w:eastAsia="Bookman Old Style" w:hAnsi="Times New Roman" w:cs="Times New Roman"/>
          <w:b/>
          <w:color w:val="000000"/>
          <w:sz w:val="26"/>
          <w:szCs w:val="26"/>
        </w:rPr>
        <w:t>SUMMARY, CONCLUSION AND RECOMMENDATION</w:t>
      </w:r>
      <w:bookmarkStart w:id="2" w:name="_TOC_250006"/>
      <w:bookmarkEnd w:id="2"/>
      <w:r w:rsidRPr="00D54F60">
        <w:rPr>
          <w:rFonts w:ascii="Times New Roman" w:eastAsia="Bookman Old Style" w:hAnsi="Times New Roman" w:cs="Times New Roman"/>
          <w:b/>
          <w:color w:val="000000"/>
          <w:sz w:val="26"/>
          <w:szCs w:val="26"/>
        </w:rPr>
        <w:t>S</w:t>
      </w:r>
    </w:p>
    <w:p w:rsidR="00D54F60" w:rsidRPr="00D54F60" w:rsidRDefault="00D54F60" w:rsidP="00D54F60">
      <w:pPr>
        <w:spacing w:after="0" w:line="360" w:lineRule="auto"/>
        <w:jc w:val="both"/>
        <w:rPr>
          <w:rFonts w:ascii="Times New Roman" w:hAnsi="Times New Roman" w:cs="Times New Roman"/>
          <w:bCs/>
          <w:sz w:val="26"/>
          <w:szCs w:val="26"/>
        </w:rPr>
      </w:pPr>
      <w:bookmarkStart w:id="3" w:name="_TOC_250005"/>
      <w:r w:rsidRPr="00D54F60">
        <w:rPr>
          <w:rFonts w:ascii="Times New Roman" w:eastAsia="Bookman Old Style" w:hAnsi="Times New Roman" w:cs="Times New Roman"/>
          <w:b/>
          <w:bCs/>
          <w:color w:val="000000"/>
          <w:sz w:val="26"/>
          <w:szCs w:val="26"/>
        </w:rPr>
        <w:t xml:space="preserve">5.1 Summary of </w:t>
      </w:r>
      <w:bookmarkEnd w:id="3"/>
      <w:r w:rsidRPr="00D54F60">
        <w:rPr>
          <w:rFonts w:ascii="Times New Roman" w:eastAsia="Bookman Old Style" w:hAnsi="Times New Roman" w:cs="Times New Roman"/>
          <w:b/>
          <w:bCs/>
          <w:color w:val="000000"/>
          <w:sz w:val="26"/>
          <w:szCs w:val="26"/>
        </w:rPr>
        <w:t>Findings</w:t>
      </w:r>
    </w:p>
    <w:p w:rsidR="00D54F60" w:rsidRPr="00D54F60" w:rsidRDefault="00D54F60" w:rsidP="00D54F60">
      <w:pPr>
        <w:spacing w:after="0" w:line="360" w:lineRule="auto"/>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National development is an omnibus concept that embodies the realization of other germane concepts which serve as indices for measuring it. Ashong (2021) suggests that a holistic way of looking at national development is to approach its discourse from two perspectives. The first is the perspective of nationhood that emphasizes the basic traits that define the Nigerian state such as culture, shared values, and interests. The second perspective emphasizes a focus on improving the well-being of the citizens. When the two perspectives are harmonized, national development could be understood as the process of developing national consciousness among citizens toward attaining development- oriented goals, while simultaneously improving the socio-economic well-being and living conditions of citizens.</w:t>
      </w:r>
    </w:p>
    <w:p w:rsidR="00D54F60" w:rsidRPr="00D54F60" w:rsidRDefault="00D54F60" w:rsidP="00D54F60">
      <w:pPr>
        <w:spacing w:after="0" w:line="360" w:lineRule="auto"/>
        <w:jc w:val="both"/>
        <w:rPr>
          <w:rFonts w:ascii="Times New Roman" w:eastAsia="Bookman Old Style" w:hAnsi="Times New Roman" w:cs="Times New Roman"/>
          <w:b/>
          <w:color w:val="000000"/>
          <w:sz w:val="26"/>
          <w:szCs w:val="26"/>
        </w:rPr>
      </w:pPr>
      <w:r w:rsidRPr="00D54F60">
        <w:rPr>
          <w:rFonts w:ascii="Times New Roman" w:eastAsia="Bookman Old Style" w:hAnsi="Times New Roman" w:cs="Times New Roman"/>
          <w:b/>
          <w:color w:val="000000"/>
          <w:sz w:val="26"/>
          <w:szCs w:val="26"/>
        </w:rPr>
        <w:t>5.2 Conclusion</w:t>
      </w:r>
    </w:p>
    <w:p w:rsidR="00D54F60" w:rsidRPr="00D54F60" w:rsidRDefault="00D54F60" w:rsidP="00D54F60">
      <w:pPr>
        <w:spacing w:after="0" w:line="360" w:lineRule="auto"/>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ab/>
        <w:t>Young and marginalized populations as consumers of social media. Ten articles (25%) highlighted the unique barriers faced by young and marginalized consumers of social media in LMICs. Populations such as LGBT individuals [27,31,36,48], adolescents [43,45,52], and people with diagnoses such as tuberculosis [17] and HIV [27,33,37] were highlighted in these papers. Health educational campaigns, and support and empowerment for treatment adherence and prevention were the more speciﬁc uses of social media within these</w:t>
      </w:r>
    </w:p>
    <w:p w:rsidR="00D54F60" w:rsidRPr="00D54F60" w:rsidRDefault="00D54F60" w:rsidP="00D54F60">
      <w:pPr>
        <w:spacing w:after="0" w:line="360" w:lineRule="auto"/>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groups; all of the articles described healthcare providers’ use of social media to reach these populations, as well as barriers that inhibit this</w:t>
      </w:r>
    </w:p>
    <w:p w:rsidR="00D54F60" w:rsidRPr="00D54F60" w:rsidRDefault="00D54F60" w:rsidP="00D54F60">
      <w:pPr>
        <w:spacing w:after="0" w:line="360" w:lineRule="auto"/>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process such as privacy issues, and access to o</w:t>
      </w:r>
      <w:r w:rsidRPr="00D54F60">
        <w:rPr>
          <w:rFonts w:ascii="Times New Roman" w:eastAsia="Bookman Old Style" w:hAnsi="Cambria Math" w:cs="Times New Roman"/>
          <w:color w:val="000000"/>
          <w:sz w:val="26"/>
          <w:szCs w:val="26"/>
        </w:rPr>
        <w:t>ﬄ</w:t>
      </w:r>
      <w:r w:rsidRPr="00D54F60">
        <w:rPr>
          <w:rFonts w:ascii="Times New Roman" w:eastAsia="Bookman Old Style" w:hAnsi="Times New Roman" w:cs="Times New Roman"/>
          <w:color w:val="000000"/>
          <w:sz w:val="26"/>
          <w:szCs w:val="26"/>
        </w:rPr>
        <w:t>ine supports where needed. Four of these citations were published between 2010 and 2014, indicating that vulnerable groups were one of the ﬁrst populations targeted through the use of social media within the context of LMICs</w:t>
      </w:r>
    </w:p>
    <w:p w:rsidR="00F04391" w:rsidRDefault="00F04391" w:rsidP="00D54F60">
      <w:pPr>
        <w:spacing w:after="0" w:line="360" w:lineRule="auto"/>
        <w:jc w:val="both"/>
        <w:rPr>
          <w:rFonts w:ascii="Times New Roman" w:eastAsia="Bookman Old Style" w:hAnsi="Times New Roman" w:cs="Times New Roman"/>
          <w:b/>
          <w:color w:val="000000"/>
          <w:sz w:val="26"/>
          <w:szCs w:val="26"/>
        </w:rPr>
      </w:pPr>
    </w:p>
    <w:p w:rsidR="00D54F60" w:rsidRPr="00D54F60" w:rsidRDefault="00D54F60" w:rsidP="00D54F60">
      <w:pPr>
        <w:spacing w:after="0" w:line="360" w:lineRule="auto"/>
        <w:jc w:val="both"/>
        <w:rPr>
          <w:rFonts w:ascii="Times New Roman" w:eastAsia="Bookman Old Style" w:hAnsi="Times New Roman" w:cs="Times New Roman"/>
          <w:b/>
          <w:color w:val="000000"/>
          <w:sz w:val="26"/>
          <w:szCs w:val="26"/>
        </w:rPr>
      </w:pPr>
      <w:r w:rsidRPr="00D54F60">
        <w:rPr>
          <w:rFonts w:ascii="Times New Roman" w:eastAsia="Bookman Old Style" w:hAnsi="Times New Roman" w:cs="Times New Roman"/>
          <w:b/>
          <w:color w:val="000000"/>
          <w:sz w:val="26"/>
          <w:szCs w:val="26"/>
        </w:rPr>
        <w:lastRenderedPageBreak/>
        <w:t xml:space="preserve">5.3 Recommendations </w:t>
      </w:r>
    </w:p>
    <w:p w:rsidR="00D54F60" w:rsidRPr="00D54F60" w:rsidRDefault="00D54F60" w:rsidP="00D54F60">
      <w:pPr>
        <w:spacing w:after="0" w:line="360" w:lineRule="auto"/>
        <w:jc w:val="both"/>
        <w:rPr>
          <w:rFonts w:ascii="Times New Roman" w:eastAsia="Bookman Old Style" w:hAnsi="Times New Roman" w:cs="Times New Roman"/>
          <w:color w:val="000000"/>
          <w:sz w:val="26"/>
          <w:szCs w:val="26"/>
        </w:rPr>
      </w:pPr>
      <w:r w:rsidRPr="00D54F60">
        <w:rPr>
          <w:rFonts w:ascii="Times New Roman" w:eastAsia="Bookman Old Style" w:hAnsi="Times New Roman" w:cs="Times New Roman"/>
          <w:color w:val="000000"/>
          <w:sz w:val="26"/>
          <w:szCs w:val="26"/>
        </w:rPr>
        <w:t>The following recommendations are made based on the findings of the study:</w:t>
      </w:r>
    </w:p>
    <w:p w:rsidR="00D54F60" w:rsidRPr="00D54F60" w:rsidRDefault="00D54F60" w:rsidP="00D54F60">
      <w:pPr>
        <w:pStyle w:val="ListParagraph"/>
        <w:numPr>
          <w:ilvl w:val="1"/>
          <w:numId w:val="7"/>
        </w:numPr>
        <w:spacing w:line="360" w:lineRule="auto"/>
        <w:jc w:val="both"/>
        <w:rPr>
          <w:rFonts w:ascii="Times New Roman" w:eastAsia="Bookman Old Style" w:hAnsi="Times New Roman"/>
          <w:color w:val="000000"/>
          <w:sz w:val="26"/>
          <w:szCs w:val="26"/>
        </w:rPr>
      </w:pPr>
      <w:r w:rsidRPr="00D54F60">
        <w:rPr>
          <w:rFonts w:ascii="Times New Roman" w:eastAsia="Bookman Old Style" w:hAnsi="Times New Roman"/>
          <w:color w:val="000000"/>
          <w:sz w:val="26"/>
          <w:szCs w:val="26"/>
        </w:rPr>
        <w:t>Findings of this scoping review suggest that social media is in- creasingly being used for health-related purposes in LMICs by a variety of stakeholders including patients, healthcare professionals.</w:t>
      </w:r>
    </w:p>
    <w:p w:rsidR="00D54F60" w:rsidRPr="00D54F60" w:rsidRDefault="00D54F60" w:rsidP="00D54F60">
      <w:pPr>
        <w:pStyle w:val="ListParagraph"/>
        <w:numPr>
          <w:ilvl w:val="1"/>
          <w:numId w:val="7"/>
        </w:numPr>
        <w:spacing w:line="360" w:lineRule="auto"/>
        <w:jc w:val="both"/>
        <w:rPr>
          <w:rFonts w:ascii="Times New Roman" w:eastAsia="Bookman Old Style" w:hAnsi="Times New Roman"/>
          <w:color w:val="000000"/>
          <w:sz w:val="26"/>
          <w:szCs w:val="26"/>
        </w:rPr>
      </w:pPr>
      <w:r w:rsidRPr="00D54F60">
        <w:rPr>
          <w:rFonts w:ascii="Times New Roman" w:eastAsia="Bookman Old Style" w:hAnsi="Times New Roman"/>
          <w:color w:val="000000"/>
          <w:sz w:val="26"/>
          <w:szCs w:val="26"/>
        </w:rPr>
        <w:t xml:space="preserve">The general public, and governmental and non-governmental organizations. Publication dates ranged from 2010 to 2022 with most of the articles being published from 2014 to 2022. </w:t>
      </w:r>
    </w:p>
    <w:p w:rsidR="00D54F60" w:rsidRPr="00D54F60" w:rsidRDefault="00D54F60" w:rsidP="00D54F60">
      <w:pPr>
        <w:pStyle w:val="ListParagraph"/>
        <w:numPr>
          <w:ilvl w:val="1"/>
          <w:numId w:val="7"/>
        </w:numPr>
        <w:spacing w:line="360" w:lineRule="auto"/>
        <w:jc w:val="both"/>
        <w:rPr>
          <w:rFonts w:ascii="Times New Roman" w:eastAsia="Bookman Old Style" w:hAnsi="Times New Roman"/>
          <w:color w:val="000000"/>
          <w:sz w:val="26"/>
          <w:szCs w:val="26"/>
        </w:rPr>
      </w:pPr>
      <w:r w:rsidRPr="00D54F60">
        <w:rPr>
          <w:rFonts w:ascii="Times New Roman" w:eastAsia="Bookman Old Style" w:hAnsi="Times New Roman"/>
          <w:color w:val="000000"/>
          <w:sz w:val="26"/>
          <w:szCs w:val="26"/>
        </w:rPr>
        <w:t xml:space="preserve">The increased volume of literature during these four years was concurrent with the Ebola crisis and other infectious disease outbreaks around the world. The literature has centered on Asian and African nations, with few articles addressing other geographic areas. </w:t>
      </w:r>
    </w:p>
    <w:p w:rsidR="00D54F60" w:rsidRPr="00D54F60" w:rsidRDefault="00D54F60" w:rsidP="00D54F60">
      <w:pPr>
        <w:pStyle w:val="ListParagraph"/>
        <w:numPr>
          <w:ilvl w:val="1"/>
          <w:numId w:val="7"/>
        </w:numPr>
        <w:spacing w:line="360" w:lineRule="auto"/>
        <w:jc w:val="both"/>
        <w:rPr>
          <w:rFonts w:ascii="Times New Roman" w:eastAsia="Bookman Old Style" w:hAnsi="Times New Roman"/>
          <w:color w:val="000000"/>
          <w:sz w:val="26"/>
          <w:szCs w:val="26"/>
        </w:rPr>
      </w:pPr>
      <w:r w:rsidRPr="00D54F60">
        <w:rPr>
          <w:rFonts w:ascii="Times New Roman" w:eastAsia="Bookman Old Style" w:hAnsi="Times New Roman"/>
          <w:color w:val="000000"/>
          <w:sz w:val="26"/>
          <w:szCs w:val="26"/>
        </w:rPr>
        <w:t xml:space="preserve">Research articles are increasingly present in the literature but, to date, have been limited to non-experimental and de- scriptive studies. Governmental and non-governmental organizations have been the key producers of social media for health in LMICs, while end-users are typically young or marginalized populations. With its recent use in outbreak, crisis, and disaster management and control, Twitter has been the most popular platform reported in the literature. </w:t>
      </w:r>
    </w:p>
    <w:p w:rsidR="00D54F60" w:rsidRPr="00D54F60" w:rsidRDefault="00D54F60" w:rsidP="00D54F60">
      <w:pPr>
        <w:pStyle w:val="ListParagraph"/>
        <w:numPr>
          <w:ilvl w:val="1"/>
          <w:numId w:val="7"/>
        </w:numPr>
        <w:spacing w:line="360" w:lineRule="auto"/>
        <w:jc w:val="both"/>
        <w:rPr>
          <w:rFonts w:ascii="Times New Roman" w:eastAsia="Bookman Old Style" w:hAnsi="Times New Roman"/>
          <w:color w:val="000000"/>
          <w:sz w:val="26"/>
          <w:szCs w:val="26"/>
        </w:rPr>
      </w:pPr>
      <w:r w:rsidRPr="00D54F60">
        <w:rPr>
          <w:rFonts w:ascii="Times New Roman" w:eastAsia="Bookman Old Style" w:hAnsi="Times New Roman"/>
          <w:color w:val="000000"/>
          <w:sz w:val="26"/>
          <w:szCs w:val="26"/>
        </w:rPr>
        <w:t xml:space="preserve">The use of social media is forecast to increase and it is likely there will be changes in user trends [11]. </w:t>
      </w:r>
    </w:p>
    <w:p w:rsidR="00D54F60" w:rsidRPr="00D54F60" w:rsidRDefault="00D54F60" w:rsidP="00D54F60">
      <w:pPr>
        <w:pStyle w:val="ListParagraph"/>
        <w:numPr>
          <w:ilvl w:val="1"/>
          <w:numId w:val="7"/>
        </w:numPr>
        <w:spacing w:line="360" w:lineRule="auto"/>
        <w:jc w:val="both"/>
        <w:rPr>
          <w:rFonts w:ascii="Times New Roman" w:eastAsia="Bookman Old Style" w:hAnsi="Times New Roman"/>
          <w:color w:val="000000"/>
          <w:sz w:val="26"/>
          <w:szCs w:val="26"/>
        </w:rPr>
      </w:pPr>
      <w:r w:rsidRPr="00D54F60">
        <w:rPr>
          <w:rFonts w:ascii="Times New Roman" w:eastAsia="Bookman Old Style" w:hAnsi="Times New Roman"/>
          <w:color w:val="000000"/>
          <w:sz w:val="26"/>
          <w:szCs w:val="26"/>
        </w:rPr>
        <w:t>Each use of social media for health comes with its own beneﬁts and challenges that must be considered by decision-makers when choosing a platform or design for di</w:t>
      </w:r>
      <w:r w:rsidRPr="00D54F60">
        <w:rPr>
          <w:rFonts w:ascii="Times New Roman" w:eastAsia="Bookman Old Style" w:hAnsi="Cambria Math"/>
          <w:color w:val="000000"/>
          <w:sz w:val="26"/>
          <w:szCs w:val="26"/>
        </w:rPr>
        <w:t>ﬀ</w:t>
      </w:r>
      <w:r w:rsidRPr="00D54F60">
        <w:rPr>
          <w:rFonts w:ascii="Times New Roman" w:eastAsia="Bookman Old Style" w:hAnsi="Times New Roman"/>
          <w:color w:val="000000"/>
          <w:sz w:val="26"/>
          <w:szCs w:val="26"/>
        </w:rPr>
        <w:t>erent projects.</w:t>
      </w:r>
    </w:p>
    <w:p w:rsidR="00D54F60" w:rsidRPr="00D54F60" w:rsidRDefault="00D54F60" w:rsidP="00D54F60">
      <w:pPr>
        <w:spacing w:after="0" w:line="360" w:lineRule="auto"/>
        <w:jc w:val="both"/>
        <w:rPr>
          <w:rFonts w:ascii="Times New Roman" w:eastAsia="Bookman Old Style" w:hAnsi="Times New Roman" w:cs="Times New Roman"/>
          <w:b/>
          <w:color w:val="000000"/>
          <w:sz w:val="26"/>
          <w:szCs w:val="26"/>
        </w:rPr>
      </w:pPr>
    </w:p>
    <w:p w:rsidR="00D54F60" w:rsidRPr="00D54F60" w:rsidRDefault="00D54F60" w:rsidP="00D54F60">
      <w:pPr>
        <w:spacing w:after="0" w:line="360" w:lineRule="auto"/>
        <w:rPr>
          <w:rFonts w:ascii="Times New Roman" w:eastAsia="Bookman Old Style" w:hAnsi="Times New Roman" w:cs="Times New Roman"/>
          <w:b/>
          <w:color w:val="000000"/>
          <w:sz w:val="26"/>
          <w:szCs w:val="26"/>
        </w:rPr>
      </w:pPr>
      <w:r w:rsidRPr="00D54F60">
        <w:rPr>
          <w:rFonts w:ascii="Times New Roman" w:eastAsia="Bookman Old Style" w:hAnsi="Times New Roman" w:cs="Times New Roman"/>
          <w:b/>
          <w:color w:val="000000"/>
          <w:sz w:val="26"/>
          <w:szCs w:val="26"/>
        </w:rPr>
        <w:br w:type="page"/>
      </w:r>
    </w:p>
    <w:p w:rsidR="00D54F60" w:rsidRPr="00D54F60" w:rsidRDefault="00D54F60" w:rsidP="00D54F60">
      <w:pPr>
        <w:spacing w:after="0" w:line="360" w:lineRule="auto"/>
        <w:jc w:val="center"/>
        <w:rPr>
          <w:rFonts w:ascii="Times New Roman" w:eastAsia="Bookman Old Style" w:hAnsi="Times New Roman" w:cs="Times New Roman"/>
          <w:b/>
          <w:color w:val="000000"/>
          <w:sz w:val="26"/>
          <w:szCs w:val="26"/>
        </w:rPr>
      </w:pPr>
      <w:r w:rsidRPr="00D54F60">
        <w:rPr>
          <w:rFonts w:ascii="Times New Roman" w:eastAsia="Bookman Old Style" w:hAnsi="Times New Roman" w:cs="Times New Roman"/>
          <w:b/>
          <w:color w:val="000000"/>
          <w:sz w:val="26"/>
          <w:szCs w:val="26"/>
        </w:rPr>
        <w:lastRenderedPageBreak/>
        <w:t>REFERENCES</w:t>
      </w:r>
    </w:p>
    <w:p w:rsidR="00D54F60" w:rsidRPr="00D54F60" w:rsidRDefault="00D54F60" w:rsidP="00D54F60">
      <w:pPr>
        <w:spacing w:after="0" w:line="360" w:lineRule="auto"/>
        <w:ind w:left="720" w:hanging="720"/>
        <w:jc w:val="both"/>
        <w:rPr>
          <w:rFonts w:ascii="Times New Roman" w:hAnsi="Times New Roman" w:cs="Times New Roman"/>
          <w:sz w:val="26"/>
          <w:szCs w:val="26"/>
        </w:rPr>
      </w:pPr>
      <w:r w:rsidRPr="00D54F60">
        <w:rPr>
          <w:rFonts w:ascii="Times New Roman" w:hAnsi="Times New Roman" w:cs="Times New Roman"/>
          <w:sz w:val="26"/>
          <w:szCs w:val="26"/>
        </w:rPr>
        <w:t xml:space="preserve">Adeyanju, A. M. (2013). Mass media and public opinion: Formation, process and uses. In U. Pate, C. Nwabueze &amp; N. Idiong (Eds.), </w:t>
      </w:r>
      <w:r w:rsidRPr="00D54F60">
        <w:rPr>
          <w:rFonts w:ascii="Times New Roman" w:hAnsi="Times New Roman" w:cs="Times New Roman"/>
          <w:i/>
          <w:sz w:val="26"/>
          <w:szCs w:val="26"/>
        </w:rPr>
        <w:t xml:space="preserve">Politics, culture and the media in </w:t>
      </w:r>
      <w:bookmarkStart w:id="4" w:name="_bookmark4"/>
      <w:bookmarkEnd w:id="4"/>
      <w:r w:rsidRPr="00D54F60">
        <w:rPr>
          <w:rFonts w:ascii="Times New Roman" w:hAnsi="Times New Roman" w:cs="Times New Roman"/>
          <w:i/>
          <w:sz w:val="26"/>
          <w:szCs w:val="26"/>
        </w:rPr>
        <w:t xml:space="preserve">Nigeria </w:t>
      </w:r>
      <w:r w:rsidRPr="00D54F60">
        <w:rPr>
          <w:rFonts w:ascii="Times New Roman" w:hAnsi="Times New Roman" w:cs="Times New Roman"/>
          <w:sz w:val="26"/>
          <w:szCs w:val="26"/>
        </w:rPr>
        <w:t>(pp. 183–204). Stirling Horden Publishers.</w:t>
      </w:r>
    </w:p>
    <w:p w:rsidR="00D54F60" w:rsidRPr="00D54F60" w:rsidRDefault="00D54F60" w:rsidP="00D54F60">
      <w:pPr>
        <w:spacing w:after="0" w:line="360" w:lineRule="auto"/>
        <w:ind w:left="720" w:hanging="720"/>
        <w:jc w:val="both"/>
        <w:rPr>
          <w:rFonts w:ascii="Times New Roman" w:hAnsi="Times New Roman" w:cs="Times New Roman"/>
          <w:sz w:val="26"/>
          <w:szCs w:val="26"/>
        </w:rPr>
      </w:pPr>
      <w:r w:rsidRPr="00D54F60">
        <w:rPr>
          <w:rFonts w:ascii="Times New Roman" w:hAnsi="Times New Roman" w:cs="Times New Roman"/>
          <w:sz w:val="26"/>
          <w:szCs w:val="26"/>
        </w:rPr>
        <w:t xml:space="preserve">Adler, P. S. (2006). Technological determinism. In S. Clegg &amp; J. I. Bailey (Eds.), </w:t>
      </w:r>
      <w:r w:rsidRPr="00D54F60">
        <w:rPr>
          <w:rFonts w:ascii="Times New Roman" w:hAnsi="Times New Roman" w:cs="Times New Roman"/>
          <w:i/>
          <w:sz w:val="26"/>
          <w:szCs w:val="26"/>
        </w:rPr>
        <w:t xml:space="preserve">International </w:t>
      </w:r>
      <w:bookmarkStart w:id="5" w:name="_bookmark5"/>
      <w:bookmarkEnd w:id="5"/>
      <w:r w:rsidRPr="00D54F60">
        <w:rPr>
          <w:rFonts w:ascii="Times New Roman" w:hAnsi="Times New Roman" w:cs="Times New Roman"/>
          <w:i/>
          <w:sz w:val="26"/>
          <w:szCs w:val="26"/>
        </w:rPr>
        <w:t xml:space="preserve">encyclopedia of organization studies </w:t>
      </w:r>
      <w:r w:rsidRPr="00D54F60">
        <w:rPr>
          <w:rFonts w:ascii="Times New Roman" w:hAnsi="Times New Roman" w:cs="Times New Roman"/>
          <w:sz w:val="26"/>
          <w:szCs w:val="26"/>
        </w:rPr>
        <w:t>(pp. 925–930). SAGE Publications.</w:t>
      </w:r>
    </w:p>
    <w:p w:rsidR="00D54F60" w:rsidRPr="00D54F60" w:rsidRDefault="00D54F60" w:rsidP="00D54F60">
      <w:pPr>
        <w:spacing w:after="0" w:line="360" w:lineRule="auto"/>
        <w:ind w:left="720" w:hanging="720"/>
        <w:jc w:val="both"/>
        <w:rPr>
          <w:rFonts w:ascii="Times New Roman" w:hAnsi="Times New Roman" w:cs="Times New Roman"/>
          <w:sz w:val="26"/>
          <w:szCs w:val="26"/>
        </w:rPr>
      </w:pPr>
      <w:r w:rsidRPr="00D54F60">
        <w:rPr>
          <w:rFonts w:ascii="Times New Roman" w:hAnsi="Times New Roman" w:cs="Times New Roman"/>
          <w:sz w:val="26"/>
          <w:szCs w:val="26"/>
        </w:rPr>
        <w:t xml:space="preserve">Akindele, S. T. (2004). Political mobilization for rural development and a stable Nigerian democratic republic: An in-depth examination of the role of local governments. </w:t>
      </w:r>
      <w:r w:rsidRPr="00D54F60">
        <w:rPr>
          <w:rFonts w:ascii="Times New Roman" w:hAnsi="Times New Roman" w:cs="Times New Roman"/>
          <w:i/>
          <w:sz w:val="26"/>
          <w:szCs w:val="26"/>
        </w:rPr>
        <w:t>Journal of Human Ecology</w:t>
      </w:r>
      <w:r w:rsidRPr="00D54F60">
        <w:rPr>
          <w:rFonts w:ascii="Times New Roman" w:hAnsi="Times New Roman" w:cs="Times New Roman"/>
          <w:sz w:val="26"/>
          <w:szCs w:val="26"/>
        </w:rPr>
        <w:t xml:space="preserve">, </w:t>
      </w:r>
      <w:r w:rsidRPr="00D54F60">
        <w:rPr>
          <w:rFonts w:ascii="Times New Roman" w:hAnsi="Times New Roman" w:cs="Times New Roman"/>
          <w:i/>
          <w:sz w:val="26"/>
          <w:szCs w:val="26"/>
        </w:rPr>
        <w:t>16</w:t>
      </w:r>
      <w:r w:rsidRPr="00D54F60">
        <w:rPr>
          <w:rFonts w:ascii="Times New Roman" w:hAnsi="Times New Roman" w:cs="Times New Roman"/>
          <w:sz w:val="26"/>
          <w:szCs w:val="26"/>
        </w:rPr>
        <w:t xml:space="preserve">(2), 99–112. </w:t>
      </w:r>
      <w:hyperlink r:id="rId10">
        <w:r w:rsidRPr="00D54F60">
          <w:rPr>
            <w:rStyle w:val="Hyperlink"/>
            <w:rFonts w:ascii="Times New Roman" w:hAnsi="Times New Roman" w:cs="Times New Roman"/>
            <w:sz w:val="26"/>
            <w:szCs w:val="26"/>
          </w:rPr>
          <w:t>https://doi.org/10.10</w:t>
        </w:r>
      </w:hyperlink>
      <w:r w:rsidRPr="00D54F60">
        <w:rPr>
          <w:rFonts w:ascii="Times New Roman" w:hAnsi="Times New Roman" w:cs="Times New Roman"/>
          <w:sz w:val="26"/>
          <w:szCs w:val="26"/>
        </w:rPr>
        <w:t xml:space="preserve"> </w:t>
      </w:r>
      <w:hyperlink r:id="rId11">
        <w:bookmarkStart w:id="6" w:name="_bookmark6"/>
        <w:bookmarkEnd w:id="6"/>
        <w:r w:rsidRPr="00D54F60">
          <w:rPr>
            <w:rStyle w:val="Hyperlink"/>
            <w:rFonts w:ascii="Times New Roman" w:hAnsi="Times New Roman" w:cs="Times New Roman"/>
            <w:sz w:val="26"/>
            <w:szCs w:val="26"/>
          </w:rPr>
          <w:t>80/09709274.2004.11905722</w:t>
        </w:r>
      </w:hyperlink>
    </w:p>
    <w:p w:rsidR="00D54F60" w:rsidRPr="00D54F60" w:rsidRDefault="00D54F60" w:rsidP="00D54F60">
      <w:pPr>
        <w:spacing w:after="0" w:line="360" w:lineRule="auto"/>
        <w:ind w:left="720" w:hanging="720"/>
        <w:jc w:val="both"/>
        <w:rPr>
          <w:rFonts w:ascii="Times New Roman" w:hAnsi="Times New Roman" w:cs="Times New Roman"/>
          <w:sz w:val="26"/>
          <w:szCs w:val="26"/>
        </w:rPr>
      </w:pPr>
      <w:r w:rsidRPr="00D54F60">
        <w:rPr>
          <w:rFonts w:ascii="Times New Roman" w:hAnsi="Times New Roman" w:cs="Times New Roman"/>
          <w:sz w:val="26"/>
          <w:szCs w:val="26"/>
        </w:rPr>
        <w:t xml:space="preserve">Alade, A., Aliyu, A., Alabi, C. T., Agha E., Bamgboye, A., Ramoni, R., Lagos, Oke, J. &amp; Oyegbade, H. (2020, October 22). </w:t>
      </w:r>
      <w:r w:rsidRPr="00D54F60">
        <w:rPr>
          <w:rFonts w:ascii="Times New Roman" w:hAnsi="Times New Roman" w:cs="Times New Roman"/>
          <w:i/>
          <w:sz w:val="26"/>
          <w:szCs w:val="26"/>
        </w:rPr>
        <w:t>#EndSARS: Anarchy in Lagos</w:t>
      </w:r>
      <w:r w:rsidRPr="00D54F60">
        <w:rPr>
          <w:rFonts w:ascii="Times New Roman" w:hAnsi="Times New Roman" w:cs="Times New Roman"/>
          <w:sz w:val="26"/>
          <w:szCs w:val="26"/>
        </w:rPr>
        <w:t xml:space="preserve">. Daily Trust. </w:t>
      </w:r>
      <w:hyperlink r:id="rId12">
        <w:bookmarkStart w:id="7" w:name="_bookmark7"/>
        <w:bookmarkEnd w:id="7"/>
        <w:r w:rsidRPr="00D54F60">
          <w:rPr>
            <w:rStyle w:val="Hyperlink"/>
            <w:rFonts w:ascii="Times New Roman" w:hAnsi="Times New Roman" w:cs="Times New Roman"/>
            <w:sz w:val="26"/>
            <w:szCs w:val="26"/>
          </w:rPr>
          <w:t>https://dailytrust.com/endsars-anarchy-in-lagos</w:t>
        </w:r>
      </w:hyperlink>
    </w:p>
    <w:p w:rsidR="00D54F60" w:rsidRPr="00D54F60" w:rsidRDefault="00D54F60" w:rsidP="00D54F60">
      <w:pPr>
        <w:spacing w:after="0" w:line="360" w:lineRule="auto"/>
        <w:ind w:left="720" w:hanging="720"/>
        <w:jc w:val="both"/>
        <w:rPr>
          <w:rFonts w:ascii="Times New Roman" w:hAnsi="Times New Roman" w:cs="Times New Roman"/>
          <w:sz w:val="26"/>
          <w:szCs w:val="26"/>
        </w:rPr>
      </w:pPr>
      <w:r w:rsidRPr="00D54F60">
        <w:rPr>
          <w:rFonts w:ascii="Times New Roman" w:hAnsi="Times New Roman" w:cs="Times New Roman"/>
          <w:sz w:val="26"/>
          <w:szCs w:val="26"/>
        </w:rPr>
        <w:t xml:space="preserve">Ashong, C. A. (2021). </w:t>
      </w:r>
      <w:r w:rsidRPr="00D54F60">
        <w:rPr>
          <w:rFonts w:ascii="Times New Roman" w:hAnsi="Times New Roman" w:cs="Times New Roman"/>
          <w:i/>
          <w:sz w:val="26"/>
          <w:szCs w:val="26"/>
        </w:rPr>
        <w:t xml:space="preserve">Mainstreaming development communication for national </w:t>
      </w:r>
      <w:bookmarkStart w:id="8" w:name="_bookmark8"/>
      <w:bookmarkEnd w:id="8"/>
      <w:r w:rsidRPr="00D54F60">
        <w:rPr>
          <w:rFonts w:ascii="Times New Roman" w:hAnsi="Times New Roman" w:cs="Times New Roman"/>
          <w:i/>
          <w:sz w:val="26"/>
          <w:szCs w:val="26"/>
        </w:rPr>
        <w:t>development</w:t>
      </w:r>
      <w:r w:rsidRPr="00D54F60">
        <w:rPr>
          <w:rFonts w:ascii="Times New Roman" w:hAnsi="Times New Roman" w:cs="Times New Roman"/>
          <w:sz w:val="26"/>
          <w:szCs w:val="26"/>
        </w:rPr>
        <w:t>. 83rd Inaugural Lecture, University of Uyo. Uyo, Nigeria.</w:t>
      </w:r>
    </w:p>
    <w:p w:rsidR="00D54F60" w:rsidRPr="00D54F60" w:rsidRDefault="00D54F60" w:rsidP="00D54F60">
      <w:pPr>
        <w:spacing w:after="0" w:line="360" w:lineRule="auto"/>
        <w:ind w:left="720" w:hanging="720"/>
        <w:jc w:val="both"/>
        <w:rPr>
          <w:rFonts w:ascii="Times New Roman" w:hAnsi="Times New Roman" w:cs="Times New Roman"/>
          <w:sz w:val="26"/>
          <w:szCs w:val="26"/>
        </w:rPr>
      </w:pPr>
      <w:r w:rsidRPr="00D54F60">
        <w:rPr>
          <w:rFonts w:ascii="Times New Roman" w:hAnsi="Times New Roman" w:cs="Times New Roman"/>
          <w:sz w:val="26"/>
          <w:szCs w:val="26"/>
        </w:rPr>
        <w:t xml:space="preserve">Baran, S., &amp; Davis, K. (2010). </w:t>
      </w:r>
      <w:r w:rsidRPr="00D54F60">
        <w:rPr>
          <w:rFonts w:ascii="Times New Roman" w:hAnsi="Times New Roman" w:cs="Times New Roman"/>
          <w:i/>
          <w:sz w:val="26"/>
          <w:szCs w:val="26"/>
        </w:rPr>
        <w:t xml:space="preserve">Mass communication theory: Foundations, ferment, and </w:t>
      </w:r>
      <w:bookmarkStart w:id="9" w:name="_bookmark9"/>
      <w:bookmarkEnd w:id="9"/>
      <w:r w:rsidRPr="00D54F60">
        <w:rPr>
          <w:rFonts w:ascii="Times New Roman" w:hAnsi="Times New Roman" w:cs="Times New Roman"/>
          <w:i/>
          <w:sz w:val="26"/>
          <w:szCs w:val="26"/>
        </w:rPr>
        <w:t>future</w:t>
      </w:r>
      <w:r w:rsidRPr="00D54F60">
        <w:rPr>
          <w:rFonts w:ascii="Times New Roman" w:hAnsi="Times New Roman" w:cs="Times New Roman"/>
          <w:sz w:val="26"/>
          <w:szCs w:val="26"/>
        </w:rPr>
        <w:t>. Cengage Learning.</w:t>
      </w:r>
    </w:p>
    <w:p w:rsidR="00D54F60" w:rsidRPr="00D54F60" w:rsidRDefault="00D54F60" w:rsidP="00D54F60">
      <w:pPr>
        <w:spacing w:after="0" w:line="360" w:lineRule="auto"/>
        <w:ind w:left="720" w:hanging="720"/>
        <w:jc w:val="both"/>
        <w:rPr>
          <w:rFonts w:ascii="Times New Roman" w:hAnsi="Times New Roman" w:cs="Times New Roman"/>
          <w:sz w:val="26"/>
          <w:szCs w:val="26"/>
        </w:rPr>
      </w:pPr>
      <w:r w:rsidRPr="00D54F60">
        <w:rPr>
          <w:rFonts w:ascii="Times New Roman" w:hAnsi="Times New Roman" w:cs="Times New Roman"/>
          <w:sz w:val="26"/>
          <w:szCs w:val="26"/>
        </w:rPr>
        <w:t>C.H. Basch, C.E. Basch, K.V. Ruggles, R. Hammond, Coverage of the Ebola virus disease epidemic on YouTube, Disaster Med. Public Health Prep. 9 (05) (2015) 531–535, http://dx.doi.org/10.1017/dmp.2015.77.</w:t>
      </w:r>
    </w:p>
    <w:p w:rsidR="00D54F60" w:rsidRPr="00D54F60" w:rsidRDefault="00D54F60" w:rsidP="00D54F60">
      <w:pPr>
        <w:spacing w:after="0" w:line="360" w:lineRule="auto"/>
        <w:ind w:left="720" w:hanging="720"/>
        <w:jc w:val="both"/>
        <w:rPr>
          <w:rFonts w:ascii="Times New Roman" w:hAnsi="Times New Roman" w:cs="Times New Roman"/>
          <w:sz w:val="26"/>
          <w:szCs w:val="26"/>
        </w:rPr>
      </w:pPr>
      <w:r w:rsidRPr="00D54F60">
        <w:rPr>
          <w:rFonts w:ascii="Times New Roman" w:hAnsi="Times New Roman" w:cs="Times New Roman"/>
          <w:sz w:val="26"/>
          <w:szCs w:val="26"/>
        </w:rPr>
        <w:t xml:space="preserve">Chon, M. &amp; Park, H. (2020). Social media activism in the digital age: Testing an integrative model of activism on contentious issues. </w:t>
      </w:r>
      <w:r w:rsidRPr="00D54F60">
        <w:rPr>
          <w:rFonts w:ascii="Times New Roman" w:hAnsi="Times New Roman" w:cs="Times New Roman"/>
          <w:i/>
          <w:sz w:val="26"/>
          <w:szCs w:val="26"/>
        </w:rPr>
        <w:t xml:space="preserve">Journalism &amp; Mass Communication </w:t>
      </w:r>
      <w:bookmarkStart w:id="10" w:name="_bookmark11"/>
      <w:bookmarkEnd w:id="10"/>
      <w:r w:rsidRPr="00D54F60">
        <w:rPr>
          <w:rFonts w:ascii="Times New Roman" w:hAnsi="Times New Roman" w:cs="Times New Roman"/>
          <w:i/>
          <w:sz w:val="26"/>
          <w:szCs w:val="26"/>
        </w:rPr>
        <w:t>Quarterly</w:t>
      </w:r>
      <w:r w:rsidRPr="00D54F60">
        <w:rPr>
          <w:rFonts w:ascii="Times New Roman" w:hAnsi="Times New Roman" w:cs="Times New Roman"/>
          <w:sz w:val="26"/>
          <w:szCs w:val="26"/>
        </w:rPr>
        <w:t xml:space="preserve">, </w:t>
      </w:r>
      <w:r w:rsidRPr="00D54F60">
        <w:rPr>
          <w:rFonts w:ascii="Times New Roman" w:hAnsi="Times New Roman" w:cs="Times New Roman"/>
          <w:i/>
          <w:sz w:val="26"/>
          <w:szCs w:val="26"/>
        </w:rPr>
        <w:t>97</w:t>
      </w:r>
      <w:r w:rsidRPr="00D54F60">
        <w:rPr>
          <w:rFonts w:ascii="Times New Roman" w:hAnsi="Times New Roman" w:cs="Times New Roman"/>
          <w:sz w:val="26"/>
          <w:szCs w:val="26"/>
        </w:rPr>
        <w:t xml:space="preserve">(1) 72–97. </w:t>
      </w:r>
      <w:hyperlink r:id="rId13">
        <w:r w:rsidRPr="00D54F60">
          <w:rPr>
            <w:rStyle w:val="Hyperlink"/>
            <w:rFonts w:ascii="Times New Roman" w:hAnsi="Times New Roman" w:cs="Times New Roman"/>
            <w:sz w:val="26"/>
            <w:szCs w:val="26"/>
          </w:rPr>
          <w:t>https://doi.org/10.1177/1077699019835</w:t>
        </w:r>
      </w:hyperlink>
    </w:p>
    <w:p w:rsidR="00D54F60" w:rsidRPr="00D54F60" w:rsidRDefault="00D54F60" w:rsidP="00D54F60">
      <w:pPr>
        <w:spacing w:after="0" w:line="360" w:lineRule="auto"/>
        <w:ind w:left="720" w:hanging="720"/>
        <w:jc w:val="both"/>
        <w:rPr>
          <w:rFonts w:ascii="Times New Roman" w:hAnsi="Times New Roman" w:cs="Times New Roman"/>
          <w:sz w:val="26"/>
          <w:szCs w:val="26"/>
        </w:rPr>
      </w:pPr>
      <w:r w:rsidRPr="00D54F60">
        <w:rPr>
          <w:rFonts w:ascii="Times New Roman" w:hAnsi="Times New Roman" w:cs="Times New Roman"/>
          <w:sz w:val="26"/>
          <w:szCs w:val="26"/>
        </w:rPr>
        <w:t>D. Capurro, K. Cole, M.I. Echavarría, J. Joe, T. Neogi, A.M. Turner, The use of social networking sites for public health practice and research: a systematic review, J. Med. Internet Res. 16 (3) (2014) 79, http://dx.doi.org/10.2196/jmir.2679.</w:t>
      </w:r>
    </w:p>
    <w:p w:rsidR="00D54F60" w:rsidRPr="00D54F60" w:rsidRDefault="00D54F60" w:rsidP="00D54F60">
      <w:pPr>
        <w:spacing w:after="0" w:line="360" w:lineRule="auto"/>
        <w:ind w:left="720" w:hanging="720"/>
        <w:jc w:val="both"/>
        <w:rPr>
          <w:rFonts w:ascii="Times New Roman" w:hAnsi="Times New Roman" w:cs="Times New Roman"/>
          <w:sz w:val="26"/>
          <w:szCs w:val="26"/>
        </w:rPr>
      </w:pPr>
      <w:r w:rsidRPr="00D54F60">
        <w:rPr>
          <w:rFonts w:ascii="Times New Roman" w:hAnsi="Times New Roman" w:cs="Times New Roman"/>
          <w:sz w:val="26"/>
          <w:szCs w:val="26"/>
        </w:rPr>
        <w:lastRenderedPageBreak/>
        <w:t xml:space="preserve">D. Gambo &amp; H. Bata (Eds.), </w:t>
      </w:r>
      <w:r w:rsidRPr="00D54F60">
        <w:rPr>
          <w:rFonts w:ascii="Times New Roman" w:hAnsi="Times New Roman" w:cs="Times New Roman"/>
          <w:i/>
          <w:sz w:val="26"/>
          <w:szCs w:val="26"/>
        </w:rPr>
        <w:t xml:space="preserve">Digital media, communication &amp; civic engagement in Nigeria </w:t>
      </w:r>
      <w:bookmarkStart w:id="11" w:name="_bookmark1"/>
      <w:bookmarkEnd w:id="11"/>
      <w:r w:rsidRPr="00D54F60">
        <w:rPr>
          <w:rFonts w:ascii="Times New Roman" w:hAnsi="Times New Roman" w:cs="Times New Roman"/>
          <w:sz w:val="26"/>
          <w:szCs w:val="26"/>
        </w:rPr>
        <w:t>(pp. 173–186). African Council for Communication Education.</w:t>
      </w:r>
    </w:p>
    <w:p w:rsidR="00D54F60" w:rsidRPr="00D54F60" w:rsidRDefault="00D54F60" w:rsidP="00D54F60">
      <w:pPr>
        <w:spacing w:after="0" w:line="360" w:lineRule="auto"/>
        <w:ind w:left="720" w:hanging="720"/>
        <w:jc w:val="both"/>
        <w:rPr>
          <w:rFonts w:ascii="Times New Roman" w:hAnsi="Times New Roman" w:cs="Times New Roman"/>
          <w:sz w:val="26"/>
          <w:szCs w:val="26"/>
        </w:rPr>
      </w:pPr>
      <w:r w:rsidRPr="00D54F60">
        <w:rPr>
          <w:rFonts w:ascii="Times New Roman" w:hAnsi="Times New Roman" w:cs="Times New Roman"/>
          <w:sz w:val="26"/>
          <w:szCs w:val="26"/>
        </w:rPr>
        <w:t xml:space="preserve">Dauda, S., Abubakar, A.A. &amp; Lawan, A.K. (2022). Discursive devices, social media and conflict discourse in Nigeria. In U. Pate &amp; L. Oso (Eds.), </w:t>
      </w:r>
      <w:r w:rsidRPr="00D54F60">
        <w:rPr>
          <w:rFonts w:ascii="Times New Roman" w:hAnsi="Times New Roman" w:cs="Times New Roman"/>
          <w:i/>
          <w:sz w:val="26"/>
          <w:szCs w:val="26"/>
        </w:rPr>
        <w:t xml:space="preserve">Multiculturalism, diversity and reporting conflict in Nigeria </w:t>
      </w:r>
      <w:r w:rsidRPr="00D54F60">
        <w:rPr>
          <w:rFonts w:ascii="Times New Roman" w:hAnsi="Times New Roman" w:cs="Times New Roman"/>
          <w:sz w:val="26"/>
          <w:szCs w:val="26"/>
        </w:rPr>
        <w:t xml:space="preserve">(pp. 250–271). Evans Brothers </w:t>
      </w:r>
      <w:bookmarkStart w:id="12" w:name="_bookmark12"/>
      <w:bookmarkEnd w:id="12"/>
      <w:r w:rsidRPr="00D54F60">
        <w:rPr>
          <w:rFonts w:ascii="Times New Roman" w:hAnsi="Times New Roman" w:cs="Times New Roman"/>
          <w:sz w:val="26"/>
          <w:szCs w:val="26"/>
        </w:rPr>
        <w:t>Publishers Limited.</w:t>
      </w:r>
    </w:p>
    <w:p w:rsidR="00D54F60" w:rsidRPr="00D54F60" w:rsidRDefault="00D54F60" w:rsidP="00D54F60">
      <w:pPr>
        <w:spacing w:after="0" w:line="360" w:lineRule="auto"/>
        <w:ind w:left="720" w:hanging="720"/>
        <w:jc w:val="both"/>
        <w:rPr>
          <w:rFonts w:ascii="Times New Roman" w:hAnsi="Times New Roman" w:cs="Times New Roman"/>
          <w:sz w:val="26"/>
          <w:szCs w:val="26"/>
        </w:rPr>
      </w:pPr>
      <w:r w:rsidRPr="00D54F60">
        <w:rPr>
          <w:rFonts w:ascii="Times New Roman" w:hAnsi="Times New Roman" w:cs="Times New Roman"/>
          <w:sz w:val="26"/>
          <w:szCs w:val="26"/>
        </w:rPr>
        <w:t>F. Li, M. Li, P. Guan, S. Ma, L. Cui, Mapping publication trends and identifying hot spots of research on internet health information seeking behavior: a quantitative and co-word biclustering analysis, J. Med. Internet Res. 17 (3) (2015), http://dx. doi.org/10.2196/jmir.3326 (e81-e81 1p).</w:t>
      </w:r>
    </w:p>
    <w:p w:rsidR="00D54F60" w:rsidRPr="00D54F60" w:rsidRDefault="00D54F60" w:rsidP="00D54F60">
      <w:pPr>
        <w:spacing w:after="0" w:line="360" w:lineRule="auto"/>
        <w:ind w:left="720" w:hanging="720"/>
        <w:jc w:val="both"/>
        <w:rPr>
          <w:rFonts w:ascii="Times New Roman" w:hAnsi="Times New Roman" w:cs="Times New Roman"/>
          <w:sz w:val="26"/>
          <w:szCs w:val="26"/>
        </w:rPr>
      </w:pPr>
      <w:r w:rsidRPr="00D54F60">
        <w:rPr>
          <w:rFonts w:ascii="Times New Roman" w:hAnsi="Times New Roman" w:cs="Times New Roman"/>
          <w:sz w:val="26"/>
          <w:szCs w:val="26"/>
        </w:rPr>
        <w:t>G.G. Bennett, R.E. Glasgow, The delivery of public health interventions via the</w:t>
      </w:r>
    </w:p>
    <w:p w:rsidR="00D54F60" w:rsidRPr="00D54F60" w:rsidRDefault="00D54F60" w:rsidP="00D54F60">
      <w:pPr>
        <w:spacing w:after="0" w:line="360" w:lineRule="auto"/>
        <w:ind w:left="720" w:hanging="720"/>
        <w:jc w:val="both"/>
        <w:rPr>
          <w:rFonts w:ascii="Times New Roman" w:hAnsi="Times New Roman" w:cs="Times New Roman"/>
          <w:sz w:val="26"/>
          <w:szCs w:val="26"/>
        </w:rPr>
      </w:pPr>
      <w:r w:rsidRPr="00D54F60">
        <w:rPr>
          <w:rFonts w:ascii="Times New Roman" w:hAnsi="Times New Roman" w:cs="Times New Roman"/>
          <w:sz w:val="26"/>
          <w:szCs w:val="26"/>
        </w:rPr>
        <w:t xml:space="preserve">Hari, S. I. (2014). The evolution of social protest in Nigeria: The role of social media in the “#OccupyNigeria” protest. </w:t>
      </w:r>
      <w:r w:rsidRPr="00D54F60">
        <w:rPr>
          <w:rFonts w:ascii="Times New Roman" w:hAnsi="Times New Roman" w:cs="Times New Roman"/>
          <w:i/>
          <w:sz w:val="26"/>
          <w:szCs w:val="26"/>
        </w:rPr>
        <w:t xml:space="preserve">International Journal of Humanities and Social </w:t>
      </w:r>
      <w:bookmarkStart w:id="13" w:name="_bookmark13"/>
      <w:bookmarkEnd w:id="13"/>
      <w:r w:rsidRPr="00D54F60">
        <w:rPr>
          <w:rFonts w:ascii="Times New Roman" w:hAnsi="Times New Roman" w:cs="Times New Roman"/>
          <w:i/>
          <w:sz w:val="26"/>
          <w:szCs w:val="26"/>
        </w:rPr>
        <w:t>Science Invention</w:t>
      </w:r>
      <w:r w:rsidRPr="00D54F60">
        <w:rPr>
          <w:rFonts w:ascii="Times New Roman" w:hAnsi="Times New Roman" w:cs="Times New Roman"/>
          <w:sz w:val="26"/>
          <w:szCs w:val="26"/>
        </w:rPr>
        <w:t xml:space="preserve">, </w:t>
      </w:r>
      <w:r w:rsidRPr="00D54F60">
        <w:rPr>
          <w:rFonts w:ascii="Times New Roman" w:hAnsi="Times New Roman" w:cs="Times New Roman"/>
          <w:i/>
          <w:sz w:val="26"/>
          <w:szCs w:val="26"/>
        </w:rPr>
        <w:t>3</w:t>
      </w:r>
      <w:r w:rsidRPr="00D54F60">
        <w:rPr>
          <w:rFonts w:ascii="Times New Roman" w:hAnsi="Times New Roman" w:cs="Times New Roman"/>
          <w:sz w:val="26"/>
          <w:szCs w:val="26"/>
        </w:rPr>
        <w:t>(9), 33–39.</w:t>
      </w:r>
    </w:p>
    <w:p w:rsidR="00D54F60" w:rsidRPr="00D54F60" w:rsidRDefault="00D54F60" w:rsidP="00D54F60">
      <w:pPr>
        <w:spacing w:after="0" w:line="360" w:lineRule="auto"/>
        <w:ind w:left="720" w:hanging="720"/>
        <w:jc w:val="both"/>
        <w:rPr>
          <w:rFonts w:ascii="Times New Roman" w:hAnsi="Times New Roman" w:cs="Times New Roman"/>
          <w:sz w:val="26"/>
          <w:szCs w:val="26"/>
        </w:rPr>
      </w:pPr>
      <w:r w:rsidRPr="00D54F60">
        <w:rPr>
          <w:rFonts w:ascii="Times New Roman" w:hAnsi="Times New Roman" w:cs="Times New Roman"/>
          <w:sz w:val="26"/>
          <w:szCs w:val="26"/>
        </w:rPr>
        <w:t>internet: actualizing their potential, Annu. Rev. Public Health 30 (2023) 273–292, http://dx.doi.org/10.1146/annurev.publhealth.031308.100235.</w:t>
      </w:r>
    </w:p>
    <w:p w:rsidR="00D54F60" w:rsidRPr="00D54F60" w:rsidRDefault="00D54F60" w:rsidP="00D54F60">
      <w:pPr>
        <w:spacing w:after="0" w:line="360" w:lineRule="auto"/>
        <w:ind w:left="720" w:hanging="720"/>
        <w:jc w:val="both"/>
        <w:rPr>
          <w:rFonts w:ascii="Times New Roman" w:hAnsi="Times New Roman" w:cs="Times New Roman"/>
          <w:sz w:val="26"/>
          <w:szCs w:val="26"/>
        </w:rPr>
      </w:pPr>
      <w:r w:rsidRPr="00D54F60">
        <w:rPr>
          <w:rFonts w:ascii="Times New Roman" w:hAnsi="Times New Roman" w:cs="Times New Roman"/>
          <w:sz w:val="26"/>
          <w:szCs w:val="26"/>
        </w:rPr>
        <w:t xml:space="preserve">Jibril, A. &amp; Targema, T. S. (2022). Online readers’ comments and national unity. In V. Ayedun- Aluma (Ed.), Digital Media, </w:t>
      </w:r>
      <w:r w:rsidRPr="00D54F60">
        <w:rPr>
          <w:rFonts w:ascii="Times New Roman" w:hAnsi="Times New Roman" w:cs="Times New Roman"/>
          <w:i/>
          <w:sz w:val="26"/>
          <w:szCs w:val="26"/>
        </w:rPr>
        <w:t xml:space="preserve">New order? Emergent practices in the Nigerian Media </w:t>
      </w:r>
      <w:bookmarkStart w:id="14" w:name="_bookmark15"/>
      <w:bookmarkEnd w:id="14"/>
      <w:r w:rsidRPr="00D54F60">
        <w:rPr>
          <w:rFonts w:ascii="Times New Roman" w:hAnsi="Times New Roman" w:cs="Times New Roman"/>
          <w:i/>
          <w:sz w:val="26"/>
          <w:szCs w:val="26"/>
        </w:rPr>
        <w:t xml:space="preserve">Environment, ACSPN Book Series 2 </w:t>
      </w:r>
      <w:r w:rsidRPr="00D54F60">
        <w:rPr>
          <w:rFonts w:ascii="Times New Roman" w:hAnsi="Times New Roman" w:cs="Times New Roman"/>
          <w:sz w:val="26"/>
          <w:szCs w:val="26"/>
        </w:rPr>
        <w:t>(pp. 170–193). Canada University Press.</w:t>
      </w:r>
    </w:p>
    <w:p w:rsidR="00D54F60" w:rsidRPr="00D54F60" w:rsidRDefault="00D54F60" w:rsidP="00D54F60">
      <w:pPr>
        <w:spacing w:after="0" w:line="360" w:lineRule="auto"/>
        <w:ind w:left="720" w:hanging="720"/>
        <w:jc w:val="both"/>
        <w:rPr>
          <w:rFonts w:ascii="Times New Roman" w:hAnsi="Times New Roman" w:cs="Times New Roman"/>
          <w:sz w:val="26"/>
          <w:szCs w:val="26"/>
        </w:rPr>
      </w:pPr>
      <w:r w:rsidRPr="00D54F60">
        <w:rPr>
          <w:rFonts w:ascii="Times New Roman" w:hAnsi="Times New Roman" w:cs="Times New Roman"/>
          <w:sz w:val="26"/>
          <w:szCs w:val="26"/>
        </w:rPr>
        <w:t xml:space="preserve">Jibril, A. (2022). Online newspaper coverage of the “Bring Back Our Girls” campaign in Nigeria. In U. Pate &amp; L. Oso (Eds.), </w:t>
      </w:r>
      <w:r w:rsidRPr="00D54F60">
        <w:rPr>
          <w:rFonts w:ascii="Times New Roman" w:hAnsi="Times New Roman" w:cs="Times New Roman"/>
          <w:i/>
          <w:sz w:val="26"/>
          <w:szCs w:val="26"/>
        </w:rPr>
        <w:t xml:space="preserve">Multiculturalism, diversity and reporting </w:t>
      </w:r>
      <w:bookmarkStart w:id="15" w:name="_bookmark14"/>
      <w:bookmarkEnd w:id="15"/>
      <w:r w:rsidRPr="00D54F60">
        <w:rPr>
          <w:rFonts w:ascii="Times New Roman" w:hAnsi="Times New Roman" w:cs="Times New Roman"/>
          <w:i/>
          <w:sz w:val="26"/>
          <w:szCs w:val="26"/>
        </w:rPr>
        <w:t>conflict in Nigeria</w:t>
      </w:r>
      <w:r w:rsidRPr="00D54F60">
        <w:rPr>
          <w:rFonts w:ascii="Times New Roman" w:hAnsi="Times New Roman" w:cs="Times New Roman"/>
          <w:sz w:val="26"/>
          <w:szCs w:val="26"/>
        </w:rPr>
        <w:t>. (pp. 272–299). Evans Brothers Publishers Limited.</w:t>
      </w:r>
    </w:p>
    <w:p w:rsidR="00D54F60" w:rsidRPr="00D54F60" w:rsidRDefault="00D54F60" w:rsidP="00D54F60">
      <w:pPr>
        <w:spacing w:after="0" w:line="360" w:lineRule="auto"/>
        <w:ind w:left="720" w:hanging="720"/>
        <w:jc w:val="both"/>
        <w:rPr>
          <w:rFonts w:ascii="Times New Roman" w:hAnsi="Times New Roman" w:cs="Times New Roman"/>
          <w:sz w:val="26"/>
          <w:szCs w:val="26"/>
        </w:rPr>
      </w:pPr>
      <w:r w:rsidRPr="00D54F60">
        <w:rPr>
          <w:rFonts w:ascii="Times New Roman" w:hAnsi="Times New Roman" w:cs="Times New Roman"/>
          <w:sz w:val="26"/>
          <w:szCs w:val="26"/>
        </w:rPr>
        <w:t xml:space="preserve">Joseph, O. (2014). National development strategies: Challenges and options. </w:t>
      </w:r>
      <w:r w:rsidRPr="00D54F60">
        <w:rPr>
          <w:rFonts w:ascii="Times New Roman" w:hAnsi="Times New Roman" w:cs="Times New Roman"/>
          <w:i/>
          <w:sz w:val="26"/>
          <w:szCs w:val="26"/>
        </w:rPr>
        <w:t>International Journal of Humanities and Social Science Invention</w:t>
      </w:r>
      <w:r w:rsidRPr="00D54F60">
        <w:rPr>
          <w:rFonts w:ascii="Times New Roman" w:hAnsi="Times New Roman" w:cs="Times New Roman"/>
          <w:sz w:val="26"/>
          <w:szCs w:val="26"/>
        </w:rPr>
        <w:t xml:space="preserve">, </w:t>
      </w:r>
      <w:r w:rsidRPr="00D54F60">
        <w:rPr>
          <w:rFonts w:ascii="Times New Roman" w:hAnsi="Times New Roman" w:cs="Times New Roman"/>
          <w:i/>
          <w:sz w:val="26"/>
          <w:szCs w:val="26"/>
        </w:rPr>
        <w:t>3</w:t>
      </w:r>
      <w:r w:rsidRPr="00D54F60">
        <w:rPr>
          <w:rFonts w:ascii="Times New Roman" w:hAnsi="Times New Roman" w:cs="Times New Roman"/>
          <w:sz w:val="26"/>
          <w:szCs w:val="26"/>
        </w:rPr>
        <w:t>(4), 51–58.</w:t>
      </w:r>
    </w:p>
    <w:p w:rsidR="00D54F60" w:rsidRPr="00D54F60" w:rsidRDefault="00D54F60" w:rsidP="00D54F60">
      <w:pPr>
        <w:spacing w:after="0" w:line="360" w:lineRule="auto"/>
        <w:ind w:left="720" w:hanging="720"/>
        <w:jc w:val="both"/>
        <w:rPr>
          <w:rFonts w:ascii="Times New Roman" w:hAnsi="Times New Roman" w:cs="Times New Roman"/>
          <w:sz w:val="26"/>
          <w:szCs w:val="26"/>
        </w:rPr>
      </w:pPr>
      <w:r w:rsidRPr="00D54F60">
        <w:rPr>
          <w:rFonts w:ascii="Times New Roman" w:hAnsi="Times New Roman" w:cs="Times New Roman"/>
          <w:sz w:val="26"/>
          <w:szCs w:val="26"/>
        </w:rPr>
        <w:lastRenderedPageBreak/>
        <w:t xml:space="preserve">Adetayo, O. (2020, October 13). #EndSARS: Presidential panel approves protesters’ demands. </w:t>
      </w:r>
      <w:r w:rsidRPr="00D54F60">
        <w:rPr>
          <w:rFonts w:ascii="Times New Roman" w:hAnsi="Times New Roman" w:cs="Times New Roman"/>
          <w:i/>
          <w:sz w:val="26"/>
          <w:szCs w:val="26"/>
        </w:rPr>
        <w:t>Punch</w:t>
      </w:r>
      <w:r w:rsidRPr="00D54F60">
        <w:rPr>
          <w:rFonts w:ascii="Times New Roman" w:hAnsi="Times New Roman" w:cs="Times New Roman"/>
          <w:sz w:val="26"/>
          <w:szCs w:val="26"/>
        </w:rPr>
        <w:t xml:space="preserve">. </w:t>
      </w:r>
      <w:hyperlink r:id="rId14">
        <w:r w:rsidRPr="00D54F60">
          <w:rPr>
            <w:rStyle w:val="Hyperlink"/>
            <w:rFonts w:ascii="Times New Roman" w:hAnsi="Times New Roman" w:cs="Times New Roman"/>
            <w:sz w:val="26"/>
            <w:szCs w:val="26"/>
          </w:rPr>
          <w:t>https://punchng.com/breaking-endsars-presidential-panel-</w:t>
        </w:r>
      </w:hyperlink>
      <w:r w:rsidRPr="00D54F60">
        <w:rPr>
          <w:rFonts w:ascii="Times New Roman" w:hAnsi="Times New Roman" w:cs="Times New Roman"/>
          <w:sz w:val="26"/>
          <w:szCs w:val="26"/>
        </w:rPr>
        <w:t xml:space="preserve"> </w:t>
      </w:r>
      <w:hyperlink r:id="rId15">
        <w:bookmarkStart w:id="16" w:name="_bookmark3"/>
        <w:bookmarkEnd w:id="16"/>
        <w:r w:rsidRPr="00D54F60">
          <w:rPr>
            <w:rStyle w:val="Hyperlink"/>
            <w:rFonts w:ascii="Times New Roman" w:hAnsi="Times New Roman" w:cs="Times New Roman"/>
            <w:sz w:val="26"/>
            <w:szCs w:val="26"/>
          </w:rPr>
          <w:t>approves-protesters-demands/</w:t>
        </w:r>
      </w:hyperlink>
    </w:p>
    <w:p w:rsidR="00D54F60" w:rsidRPr="00D54F60" w:rsidRDefault="00D54F60" w:rsidP="00D54F60">
      <w:pPr>
        <w:spacing w:after="0" w:line="360" w:lineRule="auto"/>
        <w:ind w:left="720" w:hanging="720"/>
        <w:jc w:val="both"/>
        <w:rPr>
          <w:rFonts w:ascii="Times New Roman" w:hAnsi="Times New Roman" w:cs="Times New Roman"/>
          <w:sz w:val="26"/>
          <w:szCs w:val="26"/>
        </w:rPr>
      </w:pPr>
      <w:r w:rsidRPr="00D54F60">
        <w:rPr>
          <w:rFonts w:ascii="Times New Roman" w:hAnsi="Times New Roman" w:cs="Times New Roman"/>
          <w:sz w:val="26"/>
          <w:szCs w:val="26"/>
        </w:rPr>
        <w:t xml:space="preserve">BBC (2020, October 24). </w:t>
      </w:r>
      <w:r w:rsidRPr="00D54F60">
        <w:rPr>
          <w:rFonts w:ascii="Times New Roman" w:hAnsi="Times New Roman" w:cs="Times New Roman"/>
          <w:i/>
          <w:sz w:val="26"/>
          <w:szCs w:val="26"/>
        </w:rPr>
        <w:t>How the End SARS protests have changed Nigeria forever</w:t>
      </w:r>
      <w:r w:rsidRPr="00D54F60">
        <w:rPr>
          <w:rFonts w:ascii="Times New Roman" w:hAnsi="Times New Roman" w:cs="Times New Roman"/>
          <w:sz w:val="26"/>
          <w:szCs w:val="26"/>
        </w:rPr>
        <w:t xml:space="preserve">. BBC </w:t>
      </w:r>
      <w:bookmarkStart w:id="17" w:name="_bookmark10"/>
      <w:bookmarkEnd w:id="17"/>
      <w:r w:rsidRPr="00D54F60">
        <w:rPr>
          <w:rFonts w:ascii="Times New Roman" w:hAnsi="Times New Roman" w:cs="Times New Roman"/>
          <w:sz w:val="26"/>
          <w:szCs w:val="26"/>
        </w:rPr>
        <w:t xml:space="preserve">News. </w:t>
      </w:r>
      <w:hyperlink r:id="rId16">
        <w:r w:rsidRPr="00D54F60">
          <w:rPr>
            <w:rStyle w:val="Hyperlink"/>
            <w:rFonts w:ascii="Times New Roman" w:hAnsi="Times New Roman" w:cs="Times New Roman"/>
            <w:sz w:val="26"/>
            <w:szCs w:val="26"/>
          </w:rPr>
          <w:t xml:space="preserve">https://www.bbc.com/news/world-africa-54662986 </w:t>
        </w:r>
      </w:hyperlink>
    </w:p>
    <w:p w:rsidR="00D54F60" w:rsidRPr="00D54F60" w:rsidRDefault="00D54F60" w:rsidP="00D54F60">
      <w:pPr>
        <w:spacing w:after="0" w:line="360" w:lineRule="auto"/>
        <w:ind w:left="720" w:hanging="720"/>
        <w:jc w:val="both"/>
        <w:rPr>
          <w:rFonts w:ascii="Times New Roman" w:hAnsi="Times New Roman" w:cs="Times New Roman"/>
          <w:sz w:val="26"/>
          <w:szCs w:val="26"/>
        </w:rPr>
      </w:pPr>
      <w:r w:rsidRPr="00D54F60">
        <w:rPr>
          <w:rFonts w:ascii="Times New Roman" w:hAnsi="Times New Roman" w:cs="Times New Roman"/>
          <w:sz w:val="26"/>
          <w:szCs w:val="26"/>
        </w:rPr>
        <w:t xml:space="preserve">Adediran, I. (2021, June 6). #EndSARS: 99 bodies deposited at Lagos morgue, three from Lekki tollgate–Pathologist. </w:t>
      </w:r>
      <w:r w:rsidRPr="00D54F60">
        <w:rPr>
          <w:rFonts w:ascii="Times New Roman" w:hAnsi="Times New Roman" w:cs="Times New Roman"/>
          <w:i/>
          <w:sz w:val="26"/>
          <w:szCs w:val="26"/>
        </w:rPr>
        <w:t>Premium Times</w:t>
      </w:r>
      <w:r w:rsidRPr="00D54F60">
        <w:rPr>
          <w:rFonts w:ascii="Times New Roman" w:hAnsi="Times New Roman" w:cs="Times New Roman"/>
          <w:sz w:val="26"/>
          <w:szCs w:val="26"/>
        </w:rPr>
        <w:t xml:space="preserve">. </w:t>
      </w:r>
      <w:hyperlink r:id="rId17" w:history="1">
        <w:r w:rsidRPr="00D54F60">
          <w:rPr>
            <w:rStyle w:val="Hyperlink"/>
            <w:rFonts w:ascii="Times New Roman" w:hAnsi="Times New Roman" w:cs="Times New Roman"/>
            <w:sz w:val="26"/>
            <w:szCs w:val="26"/>
          </w:rPr>
          <w:t>https://www.premiumtimesng.</w:t>
        </w:r>
      </w:hyperlink>
      <w:r w:rsidRPr="00D54F60">
        <w:rPr>
          <w:rFonts w:ascii="Times New Roman" w:hAnsi="Times New Roman" w:cs="Times New Roman"/>
          <w:sz w:val="26"/>
          <w:szCs w:val="26"/>
        </w:rPr>
        <w:t xml:space="preserve"> </w:t>
      </w:r>
    </w:p>
    <w:p w:rsidR="00701E7B" w:rsidRPr="00D54F60" w:rsidRDefault="00701E7B" w:rsidP="00D54F60">
      <w:pPr>
        <w:spacing w:after="0" w:line="360" w:lineRule="auto"/>
        <w:jc w:val="center"/>
        <w:rPr>
          <w:rFonts w:ascii="Times New Roman" w:hAnsi="Times New Roman" w:cs="Times New Roman"/>
          <w:sz w:val="26"/>
          <w:szCs w:val="26"/>
        </w:rPr>
      </w:pPr>
    </w:p>
    <w:sectPr w:rsidR="00701E7B" w:rsidRPr="00D54F60" w:rsidSect="00D54F60">
      <w:pgSz w:w="11909" w:h="16834" w:code="9"/>
      <w:pgMar w:top="1440" w:right="1440" w:bottom="2160" w:left="1440" w:header="720" w:footer="2016"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184A" w:rsidRDefault="0035184A" w:rsidP="00FF5A98">
      <w:pPr>
        <w:spacing w:after="0" w:line="240" w:lineRule="auto"/>
      </w:pPr>
      <w:r>
        <w:separator/>
      </w:r>
    </w:p>
  </w:endnote>
  <w:endnote w:type="continuationSeparator" w:id="1">
    <w:p w:rsidR="0035184A" w:rsidRDefault="0035184A" w:rsidP="00FF5A9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37492"/>
      <w:docPartObj>
        <w:docPartGallery w:val="Page Numbers (Bottom of Page)"/>
        <w:docPartUnique/>
      </w:docPartObj>
    </w:sdtPr>
    <w:sdtContent>
      <w:p w:rsidR="00D54F60" w:rsidRDefault="000B3470" w:rsidP="00212485">
        <w:pPr>
          <w:pStyle w:val="Footer"/>
          <w:spacing w:line="360" w:lineRule="auto"/>
          <w:jc w:val="center"/>
        </w:pPr>
        <w:fldSimple w:instr=" PAGE   \* MERGEFORMAT ">
          <w:r w:rsidR="00C7227B">
            <w:rPr>
              <w:noProof/>
            </w:rPr>
            <w:t>iii</w:t>
          </w:r>
        </w:fldSimple>
      </w:p>
    </w:sdtContent>
  </w:sdt>
  <w:p w:rsidR="00D54F60" w:rsidRDefault="00D54F6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184A" w:rsidRDefault="0035184A" w:rsidP="00FF5A98">
      <w:pPr>
        <w:spacing w:after="0" w:line="240" w:lineRule="auto"/>
      </w:pPr>
      <w:r>
        <w:separator/>
      </w:r>
    </w:p>
  </w:footnote>
  <w:footnote w:type="continuationSeparator" w:id="1">
    <w:p w:rsidR="0035184A" w:rsidRDefault="0035184A" w:rsidP="00FF5A9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7317A9"/>
    <w:multiLevelType w:val="hybridMultilevel"/>
    <w:tmpl w:val="5E58E15C"/>
    <w:lvl w:ilvl="0" w:tplc="0409001B">
      <w:start w:val="1"/>
      <w:numFmt w:val="lowerRoman"/>
      <w:lvlText w:val="%1."/>
      <w:lvlJc w:val="right"/>
      <w:pPr>
        <w:ind w:left="720" w:hanging="360"/>
      </w:pPr>
    </w:lvl>
    <w:lvl w:ilvl="1" w:tplc="190EA4A8">
      <w:start w:val="1"/>
      <w:numFmt w:val="decimal"/>
      <w:lvlText w:val="(%2)"/>
      <w:lvlJc w:val="left"/>
      <w:pPr>
        <w:ind w:left="1455" w:hanging="37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6A15F6"/>
    <w:multiLevelType w:val="hybridMultilevel"/>
    <w:tmpl w:val="8F30D09A"/>
    <w:lvl w:ilvl="0" w:tplc="0409001B">
      <w:start w:val="1"/>
      <w:numFmt w:val="lowerRoman"/>
      <w:lvlText w:val="%1."/>
      <w:lvlJc w:val="right"/>
      <w:pPr>
        <w:ind w:left="1000" w:hanging="840"/>
      </w:pPr>
      <w:rPr>
        <w:rFonts w:hint="default"/>
        <w:lang w:val="en-US" w:eastAsia="en-US" w:bidi="ar-SA"/>
      </w:rPr>
    </w:lvl>
    <w:lvl w:ilvl="1" w:tplc="2AAC5DDE">
      <w:numFmt w:val="none"/>
      <w:lvlText w:val=""/>
      <w:lvlJc w:val="left"/>
      <w:pPr>
        <w:tabs>
          <w:tab w:val="num" w:pos="360"/>
        </w:tabs>
      </w:pPr>
    </w:lvl>
    <w:lvl w:ilvl="2" w:tplc="80141E80">
      <w:numFmt w:val="bullet"/>
      <w:lvlText w:val="•"/>
      <w:lvlJc w:val="left"/>
      <w:pPr>
        <w:ind w:left="2736" w:hanging="840"/>
      </w:pPr>
      <w:rPr>
        <w:rFonts w:hint="default"/>
        <w:lang w:val="en-US" w:eastAsia="en-US" w:bidi="ar-SA"/>
      </w:rPr>
    </w:lvl>
    <w:lvl w:ilvl="3" w:tplc="83224EB8">
      <w:numFmt w:val="bullet"/>
      <w:lvlText w:val="•"/>
      <w:lvlJc w:val="left"/>
      <w:pPr>
        <w:ind w:left="3604" w:hanging="840"/>
      </w:pPr>
      <w:rPr>
        <w:rFonts w:hint="default"/>
        <w:lang w:val="en-US" w:eastAsia="en-US" w:bidi="ar-SA"/>
      </w:rPr>
    </w:lvl>
    <w:lvl w:ilvl="4" w:tplc="3752A186">
      <w:numFmt w:val="bullet"/>
      <w:lvlText w:val="•"/>
      <w:lvlJc w:val="left"/>
      <w:pPr>
        <w:ind w:left="4472" w:hanging="840"/>
      </w:pPr>
      <w:rPr>
        <w:rFonts w:hint="default"/>
        <w:lang w:val="en-US" w:eastAsia="en-US" w:bidi="ar-SA"/>
      </w:rPr>
    </w:lvl>
    <w:lvl w:ilvl="5" w:tplc="02584652">
      <w:numFmt w:val="bullet"/>
      <w:lvlText w:val="•"/>
      <w:lvlJc w:val="left"/>
      <w:pPr>
        <w:ind w:left="5340" w:hanging="840"/>
      </w:pPr>
      <w:rPr>
        <w:rFonts w:hint="default"/>
        <w:lang w:val="en-US" w:eastAsia="en-US" w:bidi="ar-SA"/>
      </w:rPr>
    </w:lvl>
    <w:lvl w:ilvl="6" w:tplc="195AD43A">
      <w:numFmt w:val="bullet"/>
      <w:lvlText w:val="•"/>
      <w:lvlJc w:val="left"/>
      <w:pPr>
        <w:ind w:left="6208" w:hanging="840"/>
      </w:pPr>
      <w:rPr>
        <w:rFonts w:hint="default"/>
        <w:lang w:val="en-US" w:eastAsia="en-US" w:bidi="ar-SA"/>
      </w:rPr>
    </w:lvl>
    <w:lvl w:ilvl="7" w:tplc="4E3A5AFA">
      <w:numFmt w:val="bullet"/>
      <w:lvlText w:val="•"/>
      <w:lvlJc w:val="left"/>
      <w:pPr>
        <w:ind w:left="7076" w:hanging="840"/>
      </w:pPr>
      <w:rPr>
        <w:rFonts w:hint="default"/>
        <w:lang w:val="en-US" w:eastAsia="en-US" w:bidi="ar-SA"/>
      </w:rPr>
    </w:lvl>
    <w:lvl w:ilvl="8" w:tplc="84228D86">
      <w:numFmt w:val="bullet"/>
      <w:lvlText w:val="•"/>
      <w:lvlJc w:val="left"/>
      <w:pPr>
        <w:ind w:left="7944" w:hanging="840"/>
      </w:pPr>
      <w:rPr>
        <w:rFonts w:hint="default"/>
        <w:lang w:val="en-US" w:eastAsia="en-US" w:bidi="ar-SA"/>
      </w:rPr>
    </w:lvl>
  </w:abstractNum>
  <w:abstractNum w:abstractNumId="2">
    <w:nsid w:val="1D806184"/>
    <w:multiLevelType w:val="multilevel"/>
    <w:tmpl w:val="9C0CE852"/>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2448139A"/>
    <w:multiLevelType w:val="hybridMultilevel"/>
    <w:tmpl w:val="44DAB250"/>
    <w:lvl w:ilvl="0" w:tplc="1DD6F250">
      <w:start w:val="1"/>
      <w:numFmt w:val="decimal"/>
      <w:lvlText w:val="%1."/>
      <w:lvlJc w:val="left"/>
      <w:pPr>
        <w:ind w:left="880" w:hanging="720"/>
      </w:pPr>
      <w:rPr>
        <w:rFonts w:ascii="Times New Roman" w:eastAsia="Times New Roman" w:hAnsi="Times New Roman" w:cs="Times New Roman" w:hint="default"/>
        <w:w w:val="100"/>
        <w:sz w:val="24"/>
        <w:szCs w:val="24"/>
        <w:lang w:val="en-US" w:eastAsia="en-US" w:bidi="ar-SA"/>
      </w:rPr>
    </w:lvl>
    <w:lvl w:ilvl="1" w:tplc="A8D68428">
      <w:numFmt w:val="bullet"/>
      <w:lvlText w:val="•"/>
      <w:lvlJc w:val="left"/>
      <w:pPr>
        <w:ind w:left="1760" w:hanging="720"/>
      </w:pPr>
      <w:rPr>
        <w:rFonts w:hint="default"/>
        <w:lang w:val="en-US" w:eastAsia="en-US" w:bidi="ar-SA"/>
      </w:rPr>
    </w:lvl>
    <w:lvl w:ilvl="2" w:tplc="560CA63A">
      <w:numFmt w:val="bullet"/>
      <w:lvlText w:val="•"/>
      <w:lvlJc w:val="left"/>
      <w:pPr>
        <w:ind w:left="2640" w:hanging="720"/>
      </w:pPr>
      <w:rPr>
        <w:rFonts w:hint="default"/>
        <w:lang w:val="en-US" w:eastAsia="en-US" w:bidi="ar-SA"/>
      </w:rPr>
    </w:lvl>
    <w:lvl w:ilvl="3" w:tplc="6DC49018">
      <w:numFmt w:val="bullet"/>
      <w:lvlText w:val="•"/>
      <w:lvlJc w:val="left"/>
      <w:pPr>
        <w:ind w:left="3520" w:hanging="720"/>
      </w:pPr>
      <w:rPr>
        <w:rFonts w:hint="default"/>
        <w:lang w:val="en-US" w:eastAsia="en-US" w:bidi="ar-SA"/>
      </w:rPr>
    </w:lvl>
    <w:lvl w:ilvl="4" w:tplc="52D4F7B4">
      <w:numFmt w:val="bullet"/>
      <w:lvlText w:val="•"/>
      <w:lvlJc w:val="left"/>
      <w:pPr>
        <w:ind w:left="4400" w:hanging="720"/>
      </w:pPr>
      <w:rPr>
        <w:rFonts w:hint="default"/>
        <w:lang w:val="en-US" w:eastAsia="en-US" w:bidi="ar-SA"/>
      </w:rPr>
    </w:lvl>
    <w:lvl w:ilvl="5" w:tplc="68FE6A3C">
      <w:numFmt w:val="bullet"/>
      <w:lvlText w:val="•"/>
      <w:lvlJc w:val="left"/>
      <w:pPr>
        <w:ind w:left="5280" w:hanging="720"/>
      </w:pPr>
      <w:rPr>
        <w:rFonts w:hint="default"/>
        <w:lang w:val="en-US" w:eastAsia="en-US" w:bidi="ar-SA"/>
      </w:rPr>
    </w:lvl>
    <w:lvl w:ilvl="6" w:tplc="0AB05AC0">
      <w:numFmt w:val="bullet"/>
      <w:lvlText w:val="•"/>
      <w:lvlJc w:val="left"/>
      <w:pPr>
        <w:ind w:left="6160" w:hanging="720"/>
      </w:pPr>
      <w:rPr>
        <w:rFonts w:hint="default"/>
        <w:lang w:val="en-US" w:eastAsia="en-US" w:bidi="ar-SA"/>
      </w:rPr>
    </w:lvl>
    <w:lvl w:ilvl="7" w:tplc="0C32419E">
      <w:numFmt w:val="bullet"/>
      <w:lvlText w:val="•"/>
      <w:lvlJc w:val="left"/>
      <w:pPr>
        <w:ind w:left="7040" w:hanging="720"/>
      </w:pPr>
      <w:rPr>
        <w:rFonts w:hint="default"/>
        <w:lang w:val="en-US" w:eastAsia="en-US" w:bidi="ar-SA"/>
      </w:rPr>
    </w:lvl>
    <w:lvl w:ilvl="8" w:tplc="BAA876F2">
      <w:numFmt w:val="bullet"/>
      <w:lvlText w:val="•"/>
      <w:lvlJc w:val="left"/>
      <w:pPr>
        <w:ind w:left="7920" w:hanging="720"/>
      </w:pPr>
      <w:rPr>
        <w:rFonts w:hint="default"/>
        <w:lang w:val="en-US" w:eastAsia="en-US" w:bidi="ar-SA"/>
      </w:rPr>
    </w:lvl>
  </w:abstractNum>
  <w:abstractNum w:abstractNumId="4">
    <w:nsid w:val="2AEC59CF"/>
    <w:multiLevelType w:val="hybridMultilevel"/>
    <w:tmpl w:val="4E046A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CA2098E"/>
    <w:multiLevelType w:val="multilevel"/>
    <w:tmpl w:val="7714B12A"/>
    <w:lvl w:ilvl="0">
      <w:start w:val="4"/>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3A2C6D3F"/>
    <w:multiLevelType w:val="hybridMultilevel"/>
    <w:tmpl w:val="D7B845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F834022"/>
    <w:multiLevelType w:val="hybridMultilevel"/>
    <w:tmpl w:val="6422E0F0"/>
    <w:lvl w:ilvl="0" w:tplc="D31A11B4">
      <w:start w:val="5"/>
      <w:numFmt w:val="decimal"/>
      <w:lvlText w:val="%1"/>
      <w:lvlJc w:val="left"/>
      <w:pPr>
        <w:ind w:left="760" w:hanging="600"/>
      </w:pPr>
      <w:rPr>
        <w:rFonts w:hint="default"/>
        <w:lang w:val="en-US" w:eastAsia="en-US" w:bidi="ar-SA"/>
      </w:rPr>
    </w:lvl>
    <w:lvl w:ilvl="1" w:tplc="800E1E12">
      <w:numFmt w:val="none"/>
      <w:lvlText w:val=""/>
      <w:lvlJc w:val="left"/>
      <w:pPr>
        <w:tabs>
          <w:tab w:val="num" w:pos="360"/>
        </w:tabs>
      </w:pPr>
    </w:lvl>
    <w:lvl w:ilvl="2" w:tplc="06D8FA16">
      <w:start w:val="1"/>
      <w:numFmt w:val="decimal"/>
      <w:lvlText w:val="%3"/>
      <w:lvlJc w:val="left"/>
      <w:pPr>
        <w:ind w:left="954" w:hanging="360"/>
      </w:pPr>
      <w:rPr>
        <w:rFonts w:ascii="Times New Roman" w:eastAsia="Times New Roman" w:hAnsi="Times New Roman" w:cs="Times New Roman" w:hint="default"/>
        <w:w w:val="100"/>
        <w:sz w:val="24"/>
        <w:szCs w:val="24"/>
        <w:lang w:val="en-US" w:eastAsia="en-US" w:bidi="ar-SA"/>
      </w:rPr>
    </w:lvl>
    <w:lvl w:ilvl="3" w:tplc="E80A8C92">
      <w:numFmt w:val="bullet"/>
      <w:lvlText w:val="•"/>
      <w:lvlJc w:val="left"/>
      <w:pPr>
        <w:ind w:left="2897" w:hanging="360"/>
      </w:pPr>
      <w:rPr>
        <w:rFonts w:hint="default"/>
        <w:lang w:val="en-US" w:eastAsia="en-US" w:bidi="ar-SA"/>
      </w:rPr>
    </w:lvl>
    <w:lvl w:ilvl="4" w:tplc="5ADAD8EE">
      <w:numFmt w:val="bullet"/>
      <w:lvlText w:val="•"/>
      <w:lvlJc w:val="left"/>
      <w:pPr>
        <w:ind w:left="3866" w:hanging="360"/>
      </w:pPr>
      <w:rPr>
        <w:rFonts w:hint="default"/>
        <w:lang w:val="en-US" w:eastAsia="en-US" w:bidi="ar-SA"/>
      </w:rPr>
    </w:lvl>
    <w:lvl w:ilvl="5" w:tplc="A2180B96">
      <w:numFmt w:val="bullet"/>
      <w:lvlText w:val="•"/>
      <w:lvlJc w:val="left"/>
      <w:pPr>
        <w:ind w:left="4835" w:hanging="360"/>
      </w:pPr>
      <w:rPr>
        <w:rFonts w:hint="default"/>
        <w:lang w:val="en-US" w:eastAsia="en-US" w:bidi="ar-SA"/>
      </w:rPr>
    </w:lvl>
    <w:lvl w:ilvl="6" w:tplc="DB9459B4">
      <w:numFmt w:val="bullet"/>
      <w:lvlText w:val="•"/>
      <w:lvlJc w:val="left"/>
      <w:pPr>
        <w:ind w:left="5804" w:hanging="360"/>
      </w:pPr>
      <w:rPr>
        <w:rFonts w:hint="default"/>
        <w:lang w:val="en-US" w:eastAsia="en-US" w:bidi="ar-SA"/>
      </w:rPr>
    </w:lvl>
    <w:lvl w:ilvl="7" w:tplc="E9D07E24">
      <w:numFmt w:val="bullet"/>
      <w:lvlText w:val="•"/>
      <w:lvlJc w:val="left"/>
      <w:pPr>
        <w:ind w:left="6773" w:hanging="360"/>
      </w:pPr>
      <w:rPr>
        <w:rFonts w:hint="default"/>
        <w:lang w:val="en-US" w:eastAsia="en-US" w:bidi="ar-SA"/>
      </w:rPr>
    </w:lvl>
    <w:lvl w:ilvl="8" w:tplc="D3A0254A">
      <w:numFmt w:val="bullet"/>
      <w:lvlText w:val="•"/>
      <w:lvlJc w:val="left"/>
      <w:pPr>
        <w:ind w:left="7742" w:hanging="360"/>
      </w:pPr>
      <w:rPr>
        <w:rFonts w:hint="default"/>
        <w:lang w:val="en-US" w:eastAsia="en-US" w:bidi="ar-SA"/>
      </w:rPr>
    </w:lvl>
  </w:abstractNum>
  <w:abstractNum w:abstractNumId="8">
    <w:nsid w:val="4EE03094"/>
    <w:multiLevelType w:val="hybridMultilevel"/>
    <w:tmpl w:val="BDAC239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7E713F3"/>
    <w:multiLevelType w:val="hybridMultilevel"/>
    <w:tmpl w:val="E58CDE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81144E7"/>
    <w:multiLevelType w:val="multilevel"/>
    <w:tmpl w:val="FFFFFFFF"/>
    <w:lvl w:ilvl="0">
      <w:start w:val="1"/>
      <w:numFmt w:val="decimal"/>
      <w:lvlText w:val="%1"/>
      <w:lvlJc w:val="left"/>
      <w:pPr>
        <w:ind w:left="374" w:hanging="374"/>
      </w:pPr>
      <w:rPr>
        <w:rFonts w:hint="default"/>
      </w:rPr>
    </w:lvl>
    <w:lvl w:ilvl="1">
      <w:start w:val="1"/>
      <w:numFmt w:val="decimal"/>
      <w:lvlText w:val="%1.%2"/>
      <w:lvlJc w:val="left"/>
      <w:pPr>
        <w:ind w:left="374" w:hanging="37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5BE82E5C"/>
    <w:multiLevelType w:val="hybridMultilevel"/>
    <w:tmpl w:val="674E9D48"/>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18E4B2B"/>
    <w:multiLevelType w:val="hybridMultilevel"/>
    <w:tmpl w:val="01FA1A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3370A69"/>
    <w:multiLevelType w:val="hybridMultilevel"/>
    <w:tmpl w:val="B3C04B62"/>
    <w:lvl w:ilvl="0" w:tplc="FFFFFFFF">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8F067ED"/>
    <w:multiLevelType w:val="hybridMultilevel"/>
    <w:tmpl w:val="5BC614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B1362EF"/>
    <w:multiLevelType w:val="multilevel"/>
    <w:tmpl w:val="54B8918E"/>
    <w:lvl w:ilvl="0">
      <w:start w:val="5"/>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10"/>
  </w:num>
  <w:num w:numId="2">
    <w:abstractNumId w:val="13"/>
  </w:num>
  <w:num w:numId="3">
    <w:abstractNumId w:val="3"/>
  </w:num>
  <w:num w:numId="4">
    <w:abstractNumId w:val="7"/>
  </w:num>
  <w:num w:numId="5">
    <w:abstractNumId w:val="15"/>
  </w:num>
  <w:num w:numId="6">
    <w:abstractNumId w:val="2"/>
  </w:num>
  <w:num w:numId="7">
    <w:abstractNumId w:val="0"/>
  </w:num>
  <w:num w:numId="8">
    <w:abstractNumId w:val="8"/>
  </w:num>
  <w:num w:numId="9">
    <w:abstractNumId w:val="6"/>
  </w:num>
  <w:num w:numId="10">
    <w:abstractNumId w:val="9"/>
  </w:num>
  <w:num w:numId="11">
    <w:abstractNumId w:val="4"/>
  </w:num>
  <w:num w:numId="12">
    <w:abstractNumId w:val="14"/>
  </w:num>
  <w:num w:numId="13">
    <w:abstractNumId w:val="12"/>
  </w:num>
  <w:num w:numId="14">
    <w:abstractNumId w:val="11"/>
  </w:num>
  <w:num w:numId="15">
    <w:abstractNumId w:val="1"/>
  </w:num>
  <w:num w:numId="1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414461"/>
    <w:rsid w:val="000742DC"/>
    <w:rsid w:val="0009524F"/>
    <w:rsid w:val="000B3470"/>
    <w:rsid w:val="001100C0"/>
    <w:rsid w:val="00166A8C"/>
    <w:rsid w:val="002021ED"/>
    <w:rsid w:val="00212485"/>
    <w:rsid w:val="0028349B"/>
    <w:rsid w:val="00290851"/>
    <w:rsid w:val="003174AF"/>
    <w:rsid w:val="0035184A"/>
    <w:rsid w:val="00381F0C"/>
    <w:rsid w:val="003E4ADE"/>
    <w:rsid w:val="003F7F01"/>
    <w:rsid w:val="00414461"/>
    <w:rsid w:val="004644C1"/>
    <w:rsid w:val="00586D73"/>
    <w:rsid w:val="005E069E"/>
    <w:rsid w:val="005E15CF"/>
    <w:rsid w:val="0060227F"/>
    <w:rsid w:val="00617D81"/>
    <w:rsid w:val="006669B1"/>
    <w:rsid w:val="006A15F6"/>
    <w:rsid w:val="006F5669"/>
    <w:rsid w:val="0070095B"/>
    <w:rsid w:val="00701E7B"/>
    <w:rsid w:val="00723401"/>
    <w:rsid w:val="007637A8"/>
    <w:rsid w:val="007F519A"/>
    <w:rsid w:val="00840ABE"/>
    <w:rsid w:val="0086010E"/>
    <w:rsid w:val="00861D28"/>
    <w:rsid w:val="00892237"/>
    <w:rsid w:val="00A12C1F"/>
    <w:rsid w:val="00A36F2C"/>
    <w:rsid w:val="00A62903"/>
    <w:rsid w:val="00AF77A3"/>
    <w:rsid w:val="00B92687"/>
    <w:rsid w:val="00BA3A26"/>
    <w:rsid w:val="00BF59FE"/>
    <w:rsid w:val="00C7227B"/>
    <w:rsid w:val="00CD0520"/>
    <w:rsid w:val="00CE2A43"/>
    <w:rsid w:val="00CE7D5B"/>
    <w:rsid w:val="00D01310"/>
    <w:rsid w:val="00D47F69"/>
    <w:rsid w:val="00D54F60"/>
    <w:rsid w:val="00D664A4"/>
    <w:rsid w:val="00DE1E65"/>
    <w:rsid w:val="00E770B5"/>
    <w:rsid w:val="00E919C3"/>
    <w:rsid w:val="00EB5522"/>
    <w:rsid w:val="00ED4C26"/>
    <w:rsid w:val="00F04391"/>
    <w:rsid w:val="00F14C99"/>
    <w:rsid w:val="00FB267D"/>
    <w:rsid w:val="00FB64A6"/>
    <w:rsid w:val="00FD1C0F"/>
    <w:rsid w:val="00FF5A9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21E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1446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FF5A9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F5A98"/>
  </w:style>
  <w:style w:type="paragraph" w:styleId="Footer">
    <w:name w:val="footer"/>
    <w:basedOn w:val="Normal"/>
    <w:link w:val="FooterChar"/>
    <w:uiPriority w:val="99"/>
    <w:unhideWhenUsed/>
    <w:rsid w:val="00FF5A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5A98"/>
  </w:style>
  <w:style w:type="paragraph" w:styleId="ListParagraph">
    <w:name w:val="List Paragraph"/>
    <w:basedOn w:val="Normal"/>
    <w:link w:val="ListParagraphChar"/>
    <w:uiPriority w:val="34"/>
    <w:qFormat/>
    <w:rsid w:val="00D01310"/>
    <w:pPr>
      <w:spacing w:after="0" w:line="240" w:lineRule="auto"/>
      <w:ind w:left="720"/>
      <w:contextualSpacing/>
      <w:jc w:val="center"/>
    </w:pPr>
    <w:rPr>
      <w:rFonts w:ascii="Calibri" w:eastAsia="Calibri" w:hAnsi="Calibri" w:cs="Times New Roman"/>
      <w:lang w:val="en-GB"/>
    </w:rPr>
  </w:style>
  <w:style w:type="paragraph" w:customStyle="1" w:styleId="normal0">
    <w:name w:val="normal"/>
    <w:rsid w:val="00381F0C"/>
    <w:rPr>
      <w:rFonts w:ascii="Calibri" w:eastAsia="Calibri" w:hAnsi="Calibri" w:cs="Calibri"/>
    </w:rPr>
  </w:style>
  <w:style w:type="character" w:customStyle="1" w:styleId="ListParagraphChar">
    <w:name w:val="List Paragraph Char"/>
    <w:link w:val="ListParagraph"/>
    <w:uiPriority w:val="34"/>
    <w:rsid w:val="00381F0C"/>
    <w:rPr>
      <w:rFonts w:ascii="Calibri" w:eastAsia="Calibri" w:hAnsi="Calibri" w:cs="Times New Roman"/>
      <w:lang w:val="en-GB"/>
    </w:rPr>
  </w:style>
  <w:style w:type="character" w:styleId="Hyperlink">
    <w:name w:val="Hyperlink"/>
    <w:basedOn w:val="DefaultParagraphFont"/>
    <w:uiPriority w:val="99"/>
    <w:unhideWhenUsed/>
    <w:rsid w:val="00381F0C"/>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tel:1986" TargetMode="External"/><Relationship Id="rId13" Type="http://schemas.openxmlformats.org/officeDocument/2006/relationships/hyperlink" Target="https://doi.org/10.1177/1077699019835"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dailytrust.com/endsars-anarchy-in-lagos" TargetMode="External"/><Relationship Id="rId17" Type="http://schemas.openxmlformats.org/officeDocument/2006/relationships/hyperlink" Target="https://www.premiumtimesng." TargetMode="External"/><Relationship Id="rId2" Type="http://schemas.openxmlformats.org/officeDocument/2006/relationships/styles" Target="styles.xml"/><Relationship Id="rId16" Type="http://schemas.openxmlformats.org/officeDocument/2006/relationships/hyperlink" Target="https://www.bbc.com/news/world-africa-5466298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80/09709274.2004.11905722" TargetMode="External"/><Relationship Id="rId5" Type="http://schemas.openxmlformats.org/officeDocument/2006/relationships/footnotes" Target="footnotes.xml"/><Relationship Id="rId15" Type="http://schemas.openxmlformats.org/officeDocument/2006/relationships/hyperlink" Target="https://punchng.com/breaking-endsars-presidential-panel-approves-protesters-demands/" TargetMode="External"/><Relationship Id="rId10" Type="http://schemas.openxmlformats.org/officeDocument/2006/relationships/hyperlink" Target="https://doi.org/10.1080/09709274.2004.11905722"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tel:2000" TargetMode="External"/><Relationship Id="rId14" Type="http://schemas.openxmlformats.org/officeDocument/2006/relationships/hyperlink" Target="https://punchng.com/breaking-endsars-presidential-panel-approves-protesters-deman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2257</TotalTime>
  <Pages>37</Pages>
  <Words>7693</Words>
  <Characters>43854</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moscolity w8</dc:creator>
  <cp:lastModifiedBy>moscolity w8</cp:lastModifiedBy>
  <cp:revision>9</cp:revision>
  <cp:lastPrinted>2025-06-28T20:00:00Z</cp:lastPrinted>
  <dcterms:created xsi:type="dcterms:W3CDTF">2024-11-18T10:01:00Z</dcterms:created>
  <dcterms:modified xsi:type="dcterms:W3CDTF">2025-06-28T20:00:00Z</dcterms:modified>
</cp:coreProperties>
</file>