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BCC" w:rsidRPr="00A35CE1" w:rsidRDefault="00A35CE1" w:rsidP="00626BCC">
      <w:pPr>
        <w:tabs>
          <w:tab w:val="left" w:pos="3509"/>
        </w:tabs>
        <w:spacing w:line="360" w:lineRule="auto"/>
        <w:jc w:val="center"/>
        <w:rPr>
          <w:rFonts w:ascii="Times New Roman" w:hAnsi="Times New Roman" w:cs="Times New Roman"/>
          <w:b/>
          <w:color w:val="000000" w:themeColor="text1"/>
          <w:sz w:val="60"/>
        </w:rPr>
      </w:pPr>
      <w:r w:rsidRPr="00A35CE1">
        <w:rPr>
          <w:rFonts w:ascii="Times New Roman" w:hAnsi="Times New Roman" w:cs="Times New Roman"/>
          <w:b/>
          <w:bCs/>
          <w:color w:val="000000" w:themeColor="text1"/>
          <w:sz w:val="39"/>
          <w:szCs w:val="21"/>
          <w:shd w:val="clear" w:color="auto" w:fill="FFFFFF"/>
        </w:rPr>
        <w:t>UTILIZATION OF PLANTAIN FLOUR FOR THE PRODUCTION OF BREAD AND BISCUIT</w:t>
      </w:r>
    </w:p>
    <w:p w:rsidR="00626BCC" w:rsidRPr="00626BCC" w:rsidRDefault="00626BCC" w:rsidP="00626BCC">
      <w:pPr>
        <w:tabs>
          <w:tab w:val="left" w:pos="3509"/>
        </w:tabs>
        <w:spacing w:line="360" w:lineRule="auto"/>
        <w:jc w:val="center"/>
        <w:rPr>
          <w:rFonts w:ascii="Times New Roman" w:hAnsi="Times New Roman" w:cs="Times New Roman"/>
          <w:b/>
          <w:color w:val="000000" w:themeColor="text1"/>
          <w:sz w:val="42"/>
        </w:rPr>
      </w:pPr>
      <w:r w:rsidRPr="00626BCC">
        <w:rPr>
          <w:rFonts w:ascii="Times New Roman" w:hAnsi="Times New Roman" w:cs="Times New Roman"/>
          <w:b/>
          <w:color w:val="000000" w:themeColor="text1"/>
          <w:sz w:val="42"/>
        </w:rPr>
        <w:t>BY</w:t>
      </w:r>
    </w:p>
    <w:p w:rsidR="00626BCC" w:rsidRPr="00626BCC" w:rsidRDefault="00626BCC" w:rsidP="00626BCC">
      <w:pPr>
        <w:tabs>
          <w:tab w:val="left" w:pos="3509"/>
        </w:tabs>
        <w:spacing w:line="360" w:lineRule="auto"/>
        <w:jc w:val="center"/>
        <w:rPr>
          <w:rFonts w:ascii="Times New Roman" w:hAnsi="Times New Roman" w:cs="Times New Roman"/>
          <w:b/>
          <w:color w:val="000000" w:themeColor="text1"/>
          <w:sz w:val="42"/>
        </w:rPr>
      </w:pPr>
    </w:p>
    <w:p w:rsidR="00A35CE1" w:rsidRPr="00A35CE1" w:rsidRDefault="00A35CE1" w:rsidP="00A35CE1">
      <w:pPr>
        <w:pStyle w:val="Heading4"/>
        <w:shd w:val="clear" w:color="auto" w:fill="FFFFFF"/>
        <w:spacing w:before="0"/>
        <w:jc w:val="center"/>
        <w:rPr>
          <w:rFonts w:ascii="Montserrat" w:hAnsi="Montserrat"/>
          <w:bCs w:val="0"/>
          <w:i w:val="0"/>
          <w:color w:val="000000" w:themeColor="text1"/>
          <w:sz w:val="40"/>
          <w:szCs w:val="34"/>
        </w:rPr>
      </w:pPr>
      <w:r w:rsidRPr="00A35CE1">
        <w:rPr>
          <w:rFonts w:ascii="Montserrat" w:hAnsi="Montserrat"/>
          <w:bCs w:val="0"/>
          <w:i w:val="0"/>
          <w:color w:val="000000" w:themeColor="text1"/>
          <w:sz w:val="40"/>
          <w:szCs w:val="34"/>
        </w:rPr>
        <w:t>ADENIYI, SULIYAT DAMILOLA</w:t>
      </w:r>
    </w:p>
    <w:p w:rsidR="00626BCC" w:rsidRPr="00626BCC" w:rsidRDefault="00A35CE1" w:rsidP="00626BCC">
      <w:pPr>
        <w:tabs>
          <w:tab w:val="left" w:pos="3509"/>
        </w:tabs>
        <w:spacing w:line="360" w:lineRule="auto"/>
        <w:jc w:val="center"/>
        <w:rPr>
          <w:rFonts w:ascii="Times New Roman" w:hAnsi="Times New Roman" w:cs="Times New Roman"/>
          <w:b/>
          <w:color w:val="000000" w:themeColor="text1"/>
          <w:sz w:val="40"/>
        </w:rPr>
      </w:pPr>
      <w:r>
        <w:rPr>
          <w:rFonts w:ascii="Times New Roman" w:hAnsi="Times New Roman" w:cs="Times New Roman"/>
          <w:b/>
          <w:color w:val="000000" w:themeColor="text1"/>
          <w:sz w:val="40"/>
        </w:rPr>
        <w:t>ND/23/HMT/FT/0016</w:t>
      </w:r>
    </w:p>
    <w:p w:rsidR="00626BCC" w:rsidRPr="00626BCC" w:rsidRDefault="00626BCC" w:rsidP="00626BCC">
      <w:pPr>
        <w:tabs>
          <w:tab w:val="left" w:pos="3509"/>
        </w:tabs>
        <w:spacing w:line="360" w:lineRule="auto"/>
        <w:jc w:val="center"/>
        <w:rPr>
          <w:rFonts w:ascii="Times New Roman" w:hAnsi="Times New Roman" w:cs="Times New Roman"/>
          <w:b/>
          <w:color w:val="000000" w:themeColor="text1"/>
          <w:sz w:val="44"/>
        </w:rPr>
      </w:pPr>
    </w:p>
    <w:p w:rsidR="00626BCC" w:rsidRPr="00626BCC" w:rsidRDefault="00626BCC" w:rsidP="00626BCC">
      <w:pPr>
        <w:tabs>
          <w:tab w:val="left" w:pos="3509"/>
        </w:tabs>
        <w:spacing w:line="360" w:lineRule="auto"/>
        <w:jc w:val="center"/>
        <w:rPr>
          <w:rFonts w:ascii="Times New Roman" w:hAnsi="Times New Roman" w:cs="Times New Roman"/>
          <w:b/>
          <w:color w:val="000000" w:themeColor="text1"/>
          <w:sz w:val="24"/>
        </w:rPr>
      </w:pPr>
      <w:r w:rsidRPr="00626BCC">
        <w:rPr>
          <w:rFonts w:ascii="Times New Roman" w:hAnsi="Times New Roman" w:cs="Times New Roman"/>
          <w:b/>
          <w:color w:val="000000" w:themeColor="text1"/>
          <w:sz w:val="24"/>
        </w:rPr>
        <w:t xml:space="preserve">BEING A PROJECT SUBMITTED TO THE DEPARTMENT OF HOSPITALITY MANAGEMENT, INSTITUTE OF APPLIED SCIENCE, KWARA STATE POLYTECHNIC, ILORIN, KWARA STATE </w:t>
      </w:r>
    </w:p>
    <w:p w:rsidR="00626BCC" w:rsidRPr="00626BCC" w:rsidRDefault="00626BCC" w:rsidP="00626BCC">
      <w:pPr>
        <w:tabs>
          <w:tab w:val="left" w:pos="3509"/>
        </w:tabs>
        <w:spacing w:line="360" w:lineRule="auto"/>
        <w:jc w:val="center"/>
        <w:rPr>
          <w:rFonts w:ascii="Times New Roman" w:hAnsi="Times New Roman" w:cs="Times New Roman"/>
          <w:b/>
          <w:color w:val="000000" w:themeColor="text1"/>
          <w:sz w:val="24"/>
        </w:rPr>
      </w:pPr>
    </w:p>
    <w:p w:rsidR="00626BCC" w:rsidRPr="00626BCC" w:rsidRDefault="00626BCC" w:rsidP="00626BCC">
      <w:pPr>
        <w:tabs>
          <w:tab w:val="left" w:pos="3509"/>
        </w:tabs>
        <w:spacing w:line="360" w:lineRule="auto"/>
        <w:jc w:val="center"/>
        <w:rPr>
          <w:rFonts w:ascii="Times New Roman" w:hAnsi="Times New Roman" w:cs="Times New Roman"/>
          <w:color w:val="000000" w:themeColor="text1"/>
          <w:sz w:val="24"/>
        </w:rPr>
      </w:pPr>
      <w:r w:rsidRPr="00626BCC">
        <w:rPr>
          <w:rFonts w:ascii="Times New Roman" w:hAnsi="Times New Roman" w:cs="Times New Roman"/>
          <w:b/>
          <w:color w:val="000000" w:themeColor="text1"/>
          <w:sz w:val="24"/>
        </w:rPr>
        <w:t>IN PARTIAL FULFILMENT OF THE REQUIREMENT FOR THE AWARD OF NATIONAL DIPLOMA (ND) IN HOSPITALITY MANAGEMENT</w:t>
      </w:r>
    </w:p>
    <w:p w:rsidR="00626BCC" w:rsidRPr="00626BCC" w:rsidRDefault="00626BCC" w:rsidP="00626BCC">
      <w:pPr>
        <w:tabs>
          <w:tab w:val="left" w:pos="3509"/>
        </w:tabs>
        <w:spacing w:line="360" w:lineRule="auto"/>
        <w:jc w:val="center"/>
        <w:rPr>
          <w:rFonts w:ascii="Times New Roman" w:hAnsi="Times New Roman" w:cs="Times New Roman"/>
          <w:color w:val="000000" w:themeColor="text1"/>
          <w:sz w:val="24"/>
        </w:rPr>
      </w:pPr>
    </w:p>
    <w:p w:rsidR="00626BCC" w:rsidRPr="00626BCC" w:rsidRDefault="00626BCC" w:rsidP="00626BCC">
      <w:pPr>
        <w:spacing w:line="360" w:lineRule="auto"/>
        <w:jc w:val="right"/>
        <w:rPr>
          <w:rFonts w:ascii="Times New Roman" w:hAnsi="Times New Roman" w:cs="Times New Roman"/>
          <w:b/>
          <w:color w:val="000000" w:themeColor="text1"/>
          <w:sz w:val="32"/>
        </w:rPr>
      </w:pPr>
      <w:r w:rsidRPr="00626BCC">
        <w:rPr>
          <w:rFonts w:ascii="Times New Roman" w:hAnsi="Times New Roman" w:cs="Times New Roman"/>
          <w:b/>
          <w:color w:val="000000" w:themeColor="text1"/>
          <w:sz w:val="32"/>
        </w:rPr>
        <w:t>JULY, 2025</w:t>
      </w:r>
    </w:p>
    <w:p w:rsidR="00626BCC" w:rsidRPr="00626BCC" w:rsidRDefault="00626BCC" w:rsidP="00626BCC">
      <w:pPr>
        <w:spacing w:line="360" w:lineRule="auto"/>
        <w:rPr>
          <w:rFonts w:ascii="Times New Roman" w:hAnsi="Times New Roman" w:cs="Times New Roman"/>
          <w:b/>
          <w:color w:val="000000" w:themeColor="text1"/>
          <w:sz w:val="32"/>
        </w:rPr>
      </w:pPr>
      <w:r w:rsidRPr="00626BCC">
        <w:rPr>
          <w:rFonts w:ascii="Times New Roman" w:hAnsi="Times New Roman" w:cs="Times New Roman"/>
          <w:b/>
          <w:color w:val="000000" w:themeColor="text1"/>
          <w:sz w:val="32"/>
        </w:rPr>
        <w:br w:type="page"/>
      </w:r>
    </w:p>
    <w:p w:rsidR="00626BCC" w:rsidRPr="00626BCC" w:rsidRDefault="00626BCC" w:rsidP="00626BCC">
      <w:pPr>
        <w:spacing w:line="360" w:lineRule="auto"/>
        <w:jc w:val="center"/>
        <w:rPr>
          <w:rFonts w:ascii="Times New Roman" w:hAnsi="Times New Roman" w:cs="Times New Roman"/>
          <w:b/>
          <w:color w:val="000000" w:themeColor="text1"/>
          <w:sz w:val="28"/>
        </w:rPr>
      </w:pPr>
      <w:r w:rsidRPr="00626BCC">
        <w:rPr>
          <w:rFonts w:ascii="Times New Roman" w:hAnsi="Times New Roman" w:cs="Times New Roman"/>
          <w:b/>
          <w:color w:val="000000" w:themeColor="text1"/>
          <w:sz w:val="28"/>
        </w:rPr>
        <w:lastRenderedPageBreak/>
        <w:t>CERTIFICATION</w:t>
      </w:r>
    </w:p>
    <w:p w:rsidR="00626BCC" w:rsidRPr="004E2EC5" w:rsidRDefault="00626BCC" w:rsidP="004E2EC5">
      <w:pPr>
        <w:pStyle w:val="Heading4"/>
        <w:shd w:val="clear" w:color="auto" w:fill="FFFFFF"/>
        <w:spacing w:before="0" w:line="480" w:lineRule="auto"/>
        <w:ind w:firstLine="720"/>
        <w:jc w:val="both"/>
        <w:rPr>
          <w:rFonts w:ascii="Montserrat" w:hAnsi="Montserrat"/>
          <w:b w:val="0"/>
          <w:bCs w:val="0"/>
          <w:i w:val="0"/>
          <w:color w:val="000000" w:themeColor="text1"/>
          <w:sz w:val="30"/>
          <w:szCs w:val="36"/>
        </w:rPr>
      </w:pPr>
      <w:r w:rsidRPr="004E2EC5">
        <w:rPr>
          <w:rFonts w:ascii="Times New Roman" w:hAnsi="Times New Roman" w:cs="Times New Roman"/>
          <w:b w:val="0"/>
          <w:i w:val="0"/>
          <w:color w:val="000000" w:themeColor="text1"/>
          <w:sz w:val="30"/>
        </w:rPr>
        <w:t>This is to certify that this research work conducted by</w:t>
      </w:r>
      <w:r w:rsidRPr="00626BCC">
        <w:rPr>
          <w:rFonts w:ascii="Times New Roman" w:hAnsi="Times New Roman" w:cs="Times New Roman"/>
          <w:b w:val="0"/>
          <w:color w:val="000000" w:themeColor="text1"/>
          <w:sz w:val="30"/>
        </w:rPr>
        <w:t xml:space="preserve"> </w:t>
      </w:r>
      <w:r w:rsidR="004E2EC5" w:rsidRPr="004E2EC5">
        <w:rPr>
          <w:rFonts w:ascii="Montserrat" w:hAnsi="Montserrat"/>
          <w:bCs w:val="0"/>
          <w:i w:val="0"/>
          <w:color w:val="000000" w:themeColor="text1"/>
          <w:sz w:val="30"/>
          <w:szCs w:val="36"/>
        </w:rPr>
        <w:t>ADENIYI, SULIYAT DAMILOLA</w:t>
      </w:r>
      <w:r w:rsidR="004E2EC5">
        <w:rPr>
          <w:rFonts w:ascii="Montserrat" w:hAnsi="Montserrat"/>
          <w:b w:val="0"/>
          <w:bCs w:val="0"/>
          <w:i w:val="0"/>
          <w:color w:val="000000" w:themeColor="text1"/>
          <w:sz w:val="30"/>
          <w:szCs w:val="36"/>
        </w:rPr>
        <w:t xml:space="preserve">, </w:t>
      </w:r>
      <w:r w:rsidRPr="004E2EC5">
        <w:rPr>
          <w:rFonts w:ascii="Times New Roman" w:hAnsi="Times New Roman" w:cs="Times New Roman"/>
          <w:b w:val="0"/>
          <w:i w:val="0"/>
          <w:color w:val="000000" w:themeColor="text1"/>
          <w:sz w:val="30"/>
        </w:rPr>
        <w:t xml:space="preserve">with </w:t>
      </w:r>
      <w:proofErr w:type="spellStart"/>
      <w:r w:rsidRPr="004E2EC5">
        <w:rPr>
          <w:rFonts w:ascii="Times New Roman" w:hAnsi="Times New Roman" w:cs="Times New Roman"/>
          <w:b w:val="0"/>
          <w:i w:val="0"/>
          <w:color w:val="000000" w:themeColor="text1"/>
          <w:sz w:val="30"/>
        </w:rPr>
        <w:t>matric</w:t>
      </w:r>
      <w:proofErr w:type="spellEnd"/>
      <w:r w:rsidRPr="004E2EC5">
        <w:rPr>
          <w:rFonts w:ascii="Times New Roman" w:hAnsi="Times New Roman" w:cs="Times New Roman"/>
          <w:b w:val="0"/>
          <w:i w:val="0"/>
          <w:color w:val="000000" w:themeColor="text1"/>
          <w:sz w:val="30"/>
        </w:rPr>
        <w:t xml:space="preserve"> number </w:t>
      </w:r>
      <w:r w:rsidR="004E2EC5">
        <w:rPr>
          <w:rFonts w:ascii="Times New Roman" w:hAnsi="Times New Roman" w:cs="Times New Roman"/>
          <w:i w:val="0"/>
          <w:color w:val="000000" w:themeColor="text1"/>
          <w:sz w:val="30"/>
        </w:rPr>
        <w:t>ND/23/HMT/F</w:t>
      </w:r>
      <w:r w:rsidRPr="004E2EC5">
        <w:rPr>
          <w:rFonts w:ascii="Times New Roman" w:hAnsi="Times New Roman" w:cs="Times New Roman"/>
          <w:i w:val="0"/>
          <w:color w:val="000000" w:themeColor="text1"/>
          <w:sz w:val="30"/>
        </w:rPr>
        <w:t>T/00</w:t>
      </w:r>
      <w:r w:rsidR="004E2EC5">
        <w:rPr>
          <w:rFonts w:ascii="Times New Roman" w:hAnsi="Times New Roman" w:cs="Times New Roman"/>
          <w:i w:val="0"/>
          <w:color w:val="000000" w:themeColor="text1"/>
          <w:sz w:val="30"/>
        </w:rPr>
        <w:t>16</w:t>
      </w:r>
      <w:r w:rsidRPr="004E2EC5">
        <w:rPr>
          <w:rFonts w:ascii="Times New Roman" w:hAnsi="Times New Roman" w:cs="Times New Roman"/>
          <w:b w:val="0"/>
          <w:i w:val="0"/>
          <w:color w:val="000000" w:themeColor="text1"/>
          <w:sz w:val="30"/>
        </w:rPr>
        <w:t xml:space="preserve"> has been read and approved as meeting the requirements of the Department of Hospitality Management Studies, Institute of Applied Sciences, </w:t>
      </w:r>
      <w:proofErr w:type="spellStart"/>
      <w:proofErr w:type="gramStart"/>
      <w:r w:rsidRPr="004E2EC5">
        <w:rPr>
          <w:rFonts w:ascii="Times New Roman" w:hAnsi="Times New Roman" w:cs="Times New Roman"/>
          <w:b w:val="0"/>
          <w:i w:val="0"/>
          <w:color w:val="000000" w:themeColor="text1"/>
          <w:sz w:val="30"/>
        </w:rPr>
        <w:t>Kwara</w:t>
      </w:r>
      <w:proofErr w:type="spellEnd"/>
      <w:proofErr w:type="gramEnd"/>
      <w:r w:rsidRPr="004E2EC5">
        <w:rPr>
          <w:rFonts w:ascii="Times New Roman" w:hAnsi="Times New Roman" w:cs="Times New Roman"/>
          <w:b w:val="0"/>
          <w:i w:val="0"/>
          <w:color w:val="000000" w:themeColor="text1"/>
          <w:sz w:val="30"/>
        </w:rPr>
        <w:t xml:space="preserve"> State Polytechnic Ilorin for the award of National Diploma (ND).</w:t>
      </w:r>
    </w:p>
    <w:p w:rsidR="004E2EC5" w:rsidRDefault="004E2EC5" w:rsidP="00626BCC">
      <w:pPr>
        <w:spacing w:after="0" w:line="360" w:lineRule="auto"/>
        <w:jc w:val="both"/>
        <w:rPr>
          <w:rFonts w:ascii="Times New Roman" w:hAnsi="Times New Roman" w:cs="Times New Roman"/>
          <w:color w:val="000000" w:themeColor="text1"/>
          <w:sz w:val="26"/>
        </w:rPr>
      </w:pPr>
    </w:p>
    <w:p w:rsidR="00626BCC" w:rsidRPr="00626BCC" w:rsidRDefault="00626BCC" w:rsidP="00626BCC">
      <w:pPr>
        <w:spacing w:after="0" w:line="360" w:lineRule="auto"/>
        <w:jc w:val="both"/>
        <w:rPr>
          <w:rFonts w:ascii="Times New Roman" w:hAnsi="Times New Roman" w:cs="Times New Roman"/>
          <w:b/>
          <w:color w:val="000000" w:themeColor="text1"/>
          <w:sz w:val="26"/>
        </w:rPr>
      </w:pPr>
      <w:r w:rsidRPr="00626BCC">
        <w:rPr>
          <w:rFonts w:ascii="Times New Roman" w:hAnsi="Times New Roman" w:cs="Times New Roman"/>
          <w:color w:val="000000" w:themeColor="text1"/>
          <w:sz w:val="26"/>
        </w:rPr>
        <w:t>_____________________</w:t>
      </w:r>
      <w:r w:rsidRPr="00626BCC">
        <w:rPr>
          <w:rFonts w:ascii="Times New Roman" w:hAnsi="Times New Roman" w:cs="Times New Roman"/>
          <w:color w:val="000000" w:themeColor="text1"/>
          <w:sz w:val="26"/>
        </w:rPr>
        <w:tab/>
      </w:r>
      <w:r w:rsidRPr="00626BCC">
        <w:rPr>
          <w:rFonts w:ascii="Times New Roman" w:hAnsi="Times New Roman" w:cs="Times New Roman"/>
          <w:color w:val="000000" w:themeColor="text1"/>
          <w:sz w:val="26"/>
        </w:rPr>
        <w:tab/>
      </w:r>
      <w:r w:rsidRPr="00626BCC">
        <w:rPr>
          <w:rFonts w:ascii="Times New Roman" w:hAnsi="Times New Roman" w:cs="Times New Roman"/>
          <w:color w:val="000000" w:themeColor="text1"/>
          <w:sz w:val="26"/>
        </w:rPr>
        <w:tab/>
      </w:r>
      <w:r w:rsidRPr="00626BCC">
        <w:rPr>
          <w:rFonts w:ascii="Times New Roman" w:hAnsi="Times New Roman" w:cs="Times New Roman"/>
          <w:color w:val="000000" w:themeColor="text1"/>
          <w:sz w:val="26"/>
        </w:rPr>
        <w:tab/>
      </w:r>
      <w:r w:rsidRPr="00626BCC">
        <w:rPr>
          <w:rFonts w:ascii="Times New Roman" w:hAnsi="Times New Roman" w:cs="Times New Roman"/>
          <w:color w:val="000000" w:themeColor="text1"/>
          <w:sz w:val="26"/>
        </w:rPr>
        <w:tab/>
      </w:r>
      <w:r w:rsidRPr="00626BCC">
        <w:rPr>
          <w:rFonts w:ascii="Times New Roman" w:hAnsi="Times New Roman" w:cs="Times New Roman"/>
          <w:color w:val="000000" w:themeColor="text1"/>
          <w:sz w:val="26"/>
        </w:rPr>
        <w:tab/>
        <w:t>_____________________</w:t>
      </w:r>
    </w:p>
    <w:p w:rsidR="00626BCC" w:rsidRPr="00626BCC" w:rsidRDefault="004E2EC5" w:rsidP="00626BCC">
      <w:pPr>
        <w:spacing w:after="0" w:line="360" w:lineRule="auto"/>
        <w:jc w:val="both"/>
        <w:rPr>
          <w:rFonts w:ascii="Times New Roman" w:hAnsi="Times New Roman" w:cs="Times New Roman"/>
          <w:color w:val="000000" w:themeColor="text1"/>
          <w:sz w:val="26"/>
        </w:rPr>
      </w:pPr>
      <w:r w:rsidRPr="004E2EC5">
        <w:rPr>
          <w:rFonts w:ascii="Times New Roman" w:hAnsi="Times New Roman" w:cs="Times New Roman"/>
          <w:b/>
          <w:color w:val="000000" w:themeColor="text1"/>
          <w:sz w:val="26"/>
        </w:rPr>
        <w:t>MRS ADEBAYO S.O</w:t>
      </w:r>
      <w:r>
        <w:rPr>
          <w:rFonts w:ascii="Times New Roman" w:hAnsi="Times New Roman" w:cs="Times New Roman"/>
          <w:b/>
          <w:color w:val="000000" w:themeColor="text1"/>
          <w:sz w:val="26"/>
        </w:rPr>
        <w:tab/>
      </w:r>
      <w:r>
        <w:rPr>
          <w:rFonts w:ascii="Times New Roman" w:hAnsi="Times New Roman" w:cs="Times New Roman"/>
          <w:b/>
          <w:color w:val="000000" w:themeColor="text1"/>
          <w:sz w:val="26"/>
        </w:rPr>
        <w:tab/>
      </w:r>
      <w:r w:rsidR="00626BCC" w:rsidRPr="00626BCC">
        <w:rPr>
          <w:rFonts w:ascii="Times New Roman" w:hAnsi="Times New Roman" w:cs="Times New Roman"/>
          <w:b/>
          <w:color w:val="000000" w:themeColor="text1"/>
          <w:sz w:val="26"/>
        </w:rPr>
        <w:tab/>
      </w:r>
      <w:r w:rsidR="00626BCC" w:rsidRPr="00626BCC">
        <w:rPr>
          <w:rFonts w:ascii="Times New Roman" w:hAnsi="Times New Roman" w:cs="Times New Roman"/>
          <w:b/>
          <w:color w:val="000000" w:themeColor="text1"/>
          <w:sz w:val="26"/>
        </w:rPr>
        <w:tab/>
      </w:r>
      <w:r w:rsidR="00626BCC" w:rsidRPr="00626BCC">
        <w:rPr>
          <w:rFonts w:ascii="Times New Roman" w:hAnsi="Times New Roman" w:cs="Times New Roman"/>
          <w:b/>
          <w:color w:val="000000" w:themeColor="text1"/>
          <w:sz w:val="26"/>
        </w:rPr>
        <w:tab/>
      </w:r>
      <w:r w:rsidR="00626BCC" w:rsidRPr="00626BCC">
        <w:rPr>
          <w:rFonts w:ascii="Times New Roman" w:hAnsi="Times New Roman" w:cs="Times New Roman"/>
          <w:b/>
          <w:color w:val="000000" w:themeColor="text1"/>
          <w:sz w:val="26"/>
        </w:rPr>
        <w:tab/>
      </w:r>
      <w:r w:rsidR="00626BCC" w:rsidRPr="00626BCC">
        <w:rPr>
          <w:rFonts w:ascii="Times New Roman" w:hAnsi="Times New Roman" w:cs="Times New Roman"/>
          <w:b/>
          <w:color w:val="000000" w:themeColor="text1"/>
          <w:sz w:val="26"/>
        </w:rPr>
        <w:tab/>
      </w:r>
      <w:proofErr w:type="gramStart"/>
      <w:r w:rsidR="00626BCC" w:rsidRPr="00626BCC">
        <w:rPr>
          <w:rFonts w:ascii="Times New Roman" w:hAnsi="Times New Roman" w:cs="Times New Roman"/>
          <w:b/>
          <w:color w:val="000000" w:themeColor="text1"/>
          <w:sz w:val="26"/>
        </w:rPr>
        <w:t>DATE</w:t>
      </w:r>
      <w:proofErr w:type="gramEnd"/>
      <w:r w:rsidR="00626BCC" w:rsidRPr="00626BCC">
        <w:rPr>
          <w:rFonts w:ascii="Times New Roman" w:hAnsi="Times New Roman" w:cs="Times New Roman"/>
          <w:b/>
          <w:color w:val="000000" w:themeColor="text1"/>
          <w:sz w:val="26"/>
        </w:rPr>
        <w:br/>
        <w:t>(PROJECT  SUPERVISOR)</w:t>
      </w:r>
    </w:p>
    <w:p w:rsidR="00626BCC" w:rsidRPr="00626BCC" w:rsidRDefault="00626BCC" w:rsidP="00626BCC">
      <w:pPr>
        <w:spacing w:line="360" w:lineRule="auto"/>
        <w:jc w:val="both"/>
        <w:rPr>
          <w:rFonts w:ascii="Times New Roman" w:hAnsi="Times New Roman" w:cs="Times New Roman"/>
          <w:b/>
          <w:color w:val="000000" w:themeColor="text1"/>
          <w:sz w:val="26"/>
        </w:rPr>
      </w:pPr>
    </w:p>
    <w:p w:rsidR="00626BCC" w:rsidRPr="00626BCC" w:rsidRDefault="00626BCC" w:rsidP="00626BCC">
      <w:pPr>
        <w:spacing w:after="0" w:line="360" w:lineRule="auto"/>
        <w:jc w:val="both"/>
        <w:rPr>
          <w:rFonts w:ascii="Times New Roman" w:hAnsi="Times New Roman" w:cs="Times New Roman"/>
          <w:b/>
          <w:color w:val="000000" w:themeColor="text1"/>
          <w:sz w:val="26"/>
        </w:rPr>
      </w:pPr>
      <w:proofErr w:type="gramStart"/>
      <w:r w:rsidRPr="00626BCC">
        <w:rPr>
          <w:rFonts w:ascii="Times New Roman" w:hAnsi="Times New Roman" w:cs="Times New Roman"/>
          <w:b/>
          <w:color w:val="000000" w:themeColor="text1"/>
          <w:sz w:val="26"/>
        </w:rPr>
        <w:t>_____________________</w:t>
      </w:r>
      <w:r w:rsidRPr="00626BCC">
        <w:rPr>
          <w:rFonts w:ascii="Times New Roman" w:hAnsi="Times New Roman" w:cs="Times New Roman"/>
          <w:b/>
          <w:color w:val="000000" w:themeColor="text1"/>
          <w:sz w:val="26"/>
        </w:rPr>
        <w:tab/>
      </w:r>
      <w:r w:rsidRPr="00626BCC">
        <w:rPr>
          <w:rFonts w:ascii="Times New Roman" w:hAnsi="Times New Roman" w:cs="Times New Roman"/>
          <w:b/>
          <w:color w:val="000000" w:themeColor="text1"/>
          <w:sz w:val="26"/>
        </w:rPr>
        <w:tab/>
      </w:r>
      <w:r w:rsidRPr="00626BCC">
        <w:rPr>
          <w:rFonts w:ascii="Times New Roman" w:hAnsi="Times New Roman" w:cs="Times New Roman"/>
          <w:b/>
          <w:color w:val="000000" w:themeColor="text1"/>
          <w:sz w:val="26"/>
        </w:rPr>
        <w:tab/>
      </w:r>
      <w:r w:rsidRPr="00626BCC">
        <w:rPr>
          <w:rFonts w:ascii="Times New Roman" w:hAnsi="Times New Roman" w:cs="Times New Roman"/>
          <w:b/>
          <w:color w:val="000000" w:themeColor="text1"/>
          <w:sz w:val="26"/>
        </w:rPr>
        <w:tab/>
      </w:r>
      <w:r w:rsidRPr="00626BCC">
        <w:rPr>
          <w:rFonts w:ascii="Times New Roman" w:hAnsi="Times New Roman" w:cs="Times New Roman"/>
          <w:b/>
          <w:color w:val="000000" w:themeColor="text1"/>
          <w:sz w:val="26"/>
        </w:rPr>
        <w:tab/>
      </w:r>
      <w:r w:rsidRPr="00626BCC">
        <w:rPr>
          <w:rFonts w:ascii="Times New Roman" w:hAnsi="Times New Roman" w:cs="Times New Roman"/>
          <w:b/>
          <w:color w:val="000000" w:themeColor="text1"/>
          <w:sz w:val="26"/>
        </w:rPr>
        <w:tab/>
        <w:t>_______</w:t>
      </w:r>
      <w:r w:rsidR="004E2EC5">
        <w:rPr>
          <w:rFonts w:ascii="Times New Roman" w:hAnsi="Times New Roman" w:cs="Times New Roman"/>
          <w:b/>
          <w:color w:val="000000" w:themeColor="text1"/>
          <w:sz w:val="26"/>
        </w:rPr>
        <w:t>______________</w:t>
      </w:r>
      <w:r w:rsidR="004E2EC5">
        <w:rPr>
          <w:rFonts w:ascii="Times New Roman" w:hAnsi="Times New Roman" w:cs="Times New Roman"/>
          <w:b/>
          <w:color w:val="000000" w:themeColor="text1"/>
          <w:sz w:val="26"/>
        </w:rPr>
        <w:br/>
        <w:t>MRS. ADEBAYO.</w:t>
      </w:r>
      <w:proofErr w:type="gramEnd"/>
      <w:r w:rsidR="004E2EC5">
        <w:rPr>
          <w:rFonts w:ascii="Times New Roman" w:hAnsi="Times New Roman" w:cs="Times New Roman"/>
          <w:b/>
          <w:color w:val="000000" w:themeColor="text1"/>
          <w:sz w:val="26"/>
        </w:rPr>
        <w:t xml:space="preserve"> S.O</w:t>
      </w:r>
      <w:r w:rsidRPr="00626BCC">
        <w:rPr>
          <w:rFonts w:ascii="Times New Roman" w:hAnsi="Times New Roman" w:cs="Times New Roman"/>
          <w:b/>
          <w:color w:val="000000" w:themeColor="text1"/>
          <w:sz w:val="26"/>
        </w:rPr>
        <w:tab/>
      </w:r>
      <w:r w:rsidRPr="00626BCC">
        <w:rPr>
          <w:rFonts w:ascii="Times New Roman" w:hAnsi="Times New Roman" w:cs="Times New Roman"/>
          <w:b/>
          <w:color w:val="000000" w:themeColor="text1"/>
          <w:sz w:val="26"/>
        </w:rPr>
        <w:tab/>
      </w:r>
      <w:r w:rsidRPr="00626BCC">
        <w:rPr>
          <w:rFonts w:ascii="Times New Roman" w:hAnsi="Times New Roman" w:cs="Times New Roman"/>
          <w:b/>
          <w:color w:val="000000" w:themeColor="text1"/>
          <w:sz w:val="26"/>
        </w:rPr>
        <w:tab/>
      </w:r>
      <w:r w:rsidRPr="00626BCC">
        <w:rPr>
          <w:rFonts w:ascii="Times New Roman" w:hAnsi="Times New Roman" w:cs="Times New Roman"/>
          <w:b/>
          <w:color w:val="000000" w:themeColor="text1"/>
          <w:sz w:val="26"/>
        </w:rPr>
        <w:tab/>
      </w:r>
      <w:r w:rsidRPr="00626BCC">
        <w:rPr>
          <w:rFonts w:ascii="Times New Roman" w:hAnsi="Times New Roman" w:cs="Times New Roman"/>
          <w:b/>
          <w:color w:val="000000" w:themeColor="text1"/>
          <w:sz w:val="26"/>
        </w:rPr>
        <w:tab/>
      </w:r>
      <w:r w:rsidRPr="00626BCC">
        <w:rPr>
          <w:rFonts w:ascii="Times New Roman" w:hAnsi="Times New Roman" w:cs="Times New Roman"/>
          <w:b/>
          <w:color w:val="000000" w:themeColor="text1"/>
          <w:sz w:val="26"/>
        </w:rPr>
        <w:tab/>
      </w:r>
      <w:r w:rsidRPr="00626BCC">
        <w:rPr>
          <w:rFonts w:ascii="Times New Roman" w:hAnsi="Times New Roman" w:cs="Times New Roman"/>
          <w:b/>
          <w:color w:val="000000" w:themeColor="text1"/>
          <w:sz w:val="26"/>
        </w:rPr>
        <w:tab/>
        <w:t>DATE</w:t>
      </w:r>
    </w:p>
    <w:p w:rsidR="00626BCC" w:rsidRPr="00626BCC" w:rsidRDefault="00626BCC" w:rsidP="00626BCC">
      <w:pPr>
        <w:spacing w:after="0" w:line="360" w:lineRule="auto"/>
        <w:jc w:val="both"/>
        <w:rPr>
          <w:rFonts w:ascii="Times New Roman" w:hAnsi="Times New Roman" w:cs="Times New Roman"/>
          <w:b/>
          <w:color w:val="000000" w:themeColor="text1"/>
          <w:sz w:val="26"/>
        </w:rPr>
      </w:pPr>
      <w:r w:rsidRPr="00626BCC">
        <w:rPr>
          <w:rFonts w:ascii="Times New Roman" w:hAnsi="Times New Roman" w:cs="Times New Roman"/>
          <w:b/>
          <w:color w:val="000000" w:themeColor="text1"/>
          <w:sz w:val="26"/>
        </w:rPr>
        <w:t>(PROJECT COORDINATOR)</w:t>
      </w:r>
    </w:p>
    <w:p w:rsidR="00626BCC" w:rsidRPr="00626BCC" w:rsidRDefault="00626BCC" w:rsidP="00626BCC">
      <w:pPr>
        <w:spacing w:after="0" w:line="360" w:lineRule="auto"/>
        <w:jc w:val="both"/>
        <w:rPr>
          <w:rFonts w:ascii="Times New Roman" w:hAnsi="Times New Roman" w:cs="Times New Roman"/>
          <w:color w:val="000000" w:themeColor="text1"/>
          <w:sz w:val="26"/>
        </w:rPr>
      </w:pPr>
    </w:p>
    <w:p w:rsidR="00626BCC" w:rsidRPr="00626BCC" w:rsidRDefault="00626BCC" w:rsidP="00626BCC">
      <w:pPr>
        <w:spacing w:after="0" w:line="360" w:lineRule="auto"/>
        <w:jc w:val="both"/>
        <w:rPr>
          <w:rFonts w:ascii="Times New Roman" w:hAnsi="Times New Roman" w:cs="Times New Roman"/>
          <w:color w:val="000000" w:themeColor="text1"/>
          <w:sz w:val="26"/>
        </w:rPr>
      </w:pPr>
      <w:bookmarkStart w:id="0" w:name="_GoBack"/>
      <w:bookmarkEnd w:id="0"/>
    </w:p>
    <w:p w:rsidR="00626BCC" w:rsidRPr="00626BCC" w:rsidRDefault="00626BCC" w:rsidP="00626BCC">
      <w:pPr>
        <w:spacing w:after="0" w:line="360" w:lineRule="auto"/>
        <w:jc w:val="both"/>
        <w:rPr>
          <w:rFonts w:ascii="Times New Roman" w:hAnsi="Times New Roman" w:cs="Times New Roman"/>
          <w:b/>
          <w:color w:val="000000" w:themeColor="text1"/>
          <w:sz w:val="26"/>
        </w:rPr>
      </w:pPr>
      <w:r w:rsidRPr="00626BCC">
        <w:rPr>
          <w:rFonts w:ascii="Times New Roman" w:hAnsi="Times New Roman" w:cs="Times New Roman"/>
          <w:color w:val="000000" w:themeColor="text1"/>
          <w:sz w:val="26"/>
        </w:rPr>
        <w:t>_____________________</w:t>
      </w:r>
      <w:r w:rsidRPr="00626BCC">
        <w:rPr>
          <w:rFonts w:ascii="Times New Roman" w:hAnsi="Times New Roman" w:cs="Times New Roman"/>
          <w:color w:val="000000" w:themeColor="text1"/>
          <w:sz w:val="26"/>
        </w:rPr>
        <w:tab/>
      </w:r>
      <w:r w:rsidRPr="00626BCC">
        <w:rPr>
          <w:rFonts w:ascii="Times New Roman" w:hAnsi="Times New Roman" w:cs="Times New Roman"/>
          <w:color w:val="000000" w:themeColor="text1"/>
          <w:sz w:val="26"/>
        </w:rPr>
        <w:tab/>
      </w:r>
      <w:r w:rsidRPr="00626BCC">
        <w:rPr>
          <w:rFonts w:ascii="Times New Roman" w:hAnsi="Times New Roman" w:cs="Times New Roman"/>
          <w:color w:val="000000" w:themeColor="text1"/>
          <w:sz w:val="26"/>
        </w:rPr>
        <w:tab/>
      </w:r>
      <w:r w:rsidRPr="00626BCC">
        <w:rPr>
          <w:rFonts w:ascii="Times New Roman" w:hAnsi="Times New Roman" w:cs="Times New Roman"/>
          <w:color w:val="000000" w:themeColor="text1"/>
          <w:sz w:val="26"/>
        </w:rPr>
        <w:tab/>
      </w:r>
      <w:r w:rsidRPr="00626BCC">
        <w:rPr>
          <w:rFonts w:ascii="Times New Roman" w:hAnsi="Times New Roman" w:cs="Times New Roman"/>
          <w:color w:val="000000" w:themeColor="text1"/>
          <w:sz w:val="26"/>
        </w:rPr>
        <w:tab/>
      </w:r>
      <w:r w:rsidRPr="00626BCC">
        <w:rPr>
          <w:rFonts w:ascii="Times New Roman" w:hAnsi="Times New Roman" w:cs="Times New Roman"/>
          <w:color w:val="000000" w:themeColor="text1"/>
          <w:sz w:val="26"/>
        </w:rPr>
        <w:tab/>
        <w:t>_____________________</w:t>
      </w:r>
      <w:r w:rsidRPr="00626BCC">
        <w:rPr>
          <w:rFonts w:ascii="Times New Roman" w:hAnsi="Times New Roman" w:cs="Times New Roman"/>
          <w:color w:val="000000" w:themeColor="text1"/>
          <w:sz w:val="26"/>
        </w:rPr>
        <w:br/>
      </w:r>
      <w:r w:rsidRPr="00626BCC">
        <w:rPr>
          <w:rFonts w:ascii="Times New Roman" w:hAnsi="Times New Roman" w:cs="Times New Roman"/>
          <w:b/>
          <w:color w:val="000000" w:themeColor="text1"/>
          <w:sz w:val="26"/>
        </w:rPr>
        <w:t xml:space="preserve">MRS. </w:t>
      </w:r>
      <w:r w:rsidR="004E2EC5">
        <w:rPr>
          <w:rFonts w:ascii="Times New Roman" w:hAnsi="Times New Roman" w:cs="Times New Roman"/>
          <w:b/>
          <w:color w:val="000000" w:themeColor="text1"/>
          <w:sz w:val="26"/>
        </w:rPr>
        <w:t>AREMU O.O</w:t>
      </w:r>
      <w:r w:rsidRPr="00626BCC">
        <w:rPr>
          <w:rFonts w:ascii="Times New Roman" w:hAnsi="Times New Roman" w:cs="Times New Roman"/>
          <w:b/>
          <w:color w:val="000000" w:themeColor="text1"/>
          <w:sz w:val="26"/>
        </w:rPr>
        <w:tab/>
      </w:r>
      <w:r w:rsidRPr="00626BCC">
        <w:rPr>
          <w:rFonts w:ascii="Times New Roman" w:hAnsi="Times New Roman" w:cs="Times New Roman"/>
          <w:b/>
          <w:color w:val="000000" w:themeColor="text1"/>
          <w:sz w:val="26"/>
        </w:rPr>
        <w:tab/>
      </w:r>
      <w:r w:rsidRPr="00626BCC">
        <w:rPr>
          <w:rFonts w:ascii="Times New Roman" w:hAnsi="Times New Roman" w:cs="Times New Roman"/>
          <w:b/>
          <w:color w:val="000000" w:themeColor="text1"/>
          <w:sz w:val="26"/>
        </w:rPr>
        <w:tab/>
      </w:r>
      <w:r w:rsidRPr="00626BCC">
        <w:rPr>
          <w:rFonts w:ascii="Times New Roman" w:hAnsi="Times New Roman" w:cs="Times New Roman"/>
          <w:b/>
          <w:color w:val="000000" w:themeColor="text1"/>
          <w:sz w:val="26"/>
        </w:rPr>
        <w:tab/>
      </w:r>
      <w:r w:rsidRPr="00626BCC">
        <w:rPr>
          <w:rFonts w:ascii="Times New Roman" w:hAnsi="Times New Roman" w:cs="Times New Roman"/>
          <w:b/>
          <w:color w:val="000000" w:themeColor="text1"/>
          <w:sz w:val="26"/>
        </w:rPr>
        <w:tab/>
      </w:r>
      <w:r w:rsidRPr="00626BCC">
        <w:rPr>
          <w:rFonts w:ascii="Times New Roman" w:hAnsi="Times New Roman" w:cs="Times New Roman"/>
          <w:b/>
          <w:color w:val="000000" w:themeColor="text1"/>
          <w:sz w:val="26"/>
        </w:rPr>
        <w:tab/>
      </w:r>
      <w:r w:rsidRPr="00626BCC">
        <w:rPr>
          <w:rFonts w:ascii="Times New Roman" w:hAnsi="Times New Roman" w:cs="Times New Roman"/>
          <w:b/>
          <w:color w:val="000000" w:themeColor="text1"/>
          <w:sz w:val="26"/>
        </w:rPr>
        <w:tab/>
        <w:t>DATE</w:t>
      </w:r>
    </w:p>
    <w:p w:rsidR="00626BCC" w:rsidRPr="00626BCC" w:rsidRDefault="00626BCC" w:rsidP="00626BCC">
      <w:pPr>
        <w:spacing w:after="0" w:line="360" w:lineRule="auto"/>
        <w:jc w:val="both"/>
        <w:rPr>
          <w:rFonts w:ascii="Times New Roman" w:hAnsi="Times New Roman" w:cs="Times New Roman"/>
          <w:b/>
          <w:color w:val="000000" w:themeColor="text1"/>
          <w:sz w:val="26"/>
        </w:rPr>
      </w:pPr>
      <w:r w:rsidRPr="00626BCC">
        <w:rPr>
          <w:rFonts w:ascii="Times New Roman" w:hAnsi="Times New Roman" w:cs="Times New Roman"/>
          <w:b/>
          <w:color w:val="000000" w:themeColor="text1"/>
          <w:sz w:val="26"/>
        </w:rPr>
        <w:t>(HEAD OF DEPARTMENT)</w:t>
      </w:r>
    </w:p>
    <w:p w:rsidR="00626BCC" w:rsidRPr="00626BCC" w:rsidRDefault="00626BCC" w:rsidP="00626BCC">
      <w:pPr>
        <w:spacing w:line="360" w:lineRule="auto"/>
        <w:jc w:val="both"/>
        <w:rPr>
          <w:rFonts w:ascii="Times New Roman" w:hAnsi="Times New Roman" w:cs="Times New Roman"/>
          <w:color w:val="000000" w:themeColor="text1"/>
          <w:sz w:val="26"/>
        </w:rPr>
      </w:pPr>
    </w:p>
    <w:p w:rsidR="004E2EC5" w:rsidRPr="00626BCC" w:rsidRDefault="004E2EC5" w:rsidP="004E2EC5">
      <w:pPr>
        <w:spacing w:after="0" w:line="360" w:lineRule="auto"/>
        <w:jc w:val="both"/>
        <w:rPr>
          <w:rFonts w:ascii="Times New Roman" w:hAnsi="Times New Roman" w:cs="Times New Roman"/>
          <w:color w:val="000000" w:themeColor="text1"/>
          <w:sz w:val="26"/>
        </w:rPr>
      </w:pPr>
    </w:p>
    <w:p w:rsidR="004E2EC5" w:rsidRDefault="004E2EC5" w:rsidP="004E2EC5">
      <w:pPr>
        <w:spacing w:after="0" w:line="360" w:lineRule="auto"/>
        <w:jc w:val="both"/>
        <w:rPr>
          <w:rFonts w:ascii="Times New Roman" w:hAnsi="Times New Roman" w:cs="Times New Roman"/>
          <w:b/>
          <w:color w:val="000000" w:themeColor="text1"/>
          <w:sz w:val="26"/>
        </w:rPr>
      </w:pPr>
      <w:r w:rsidRPr="00626BCC">
        <w:rPr>
          <w:rFonts w:ascii="Times New Roman" w:hAnsi="Times New Roman" w:cs="Times New Roman"/>
          <w:color w:val="000000" w:themeColor="text1"/>
          <w:sz w:val="26"/>
        </w:rPr>
        <w:t>_____________________</w:t>
      </w:r>
      <w:r w:rsidRPr="00626BCC">
        <w:rPr>
          <w:rFonts w:ascii="Times New Roman" w:hAnsi="Times New Roman" w:cs="Times New Roman"/>
          <w:color w:val="000000" w:themeColor="text1"/>
          <w:sz w:val="26"/>
        </w:rPr>
        <w:tab/>
      </w:r>
      <w:r w:rsidRPr="00626BCC">
        <w:rPr>
          <w:rFonts w:ascii="Times New Roman" w:hAnsi="Times New Roman" w:cs="Times New Roman"/>
          <w:color w:val="000000" w:themeColor="text1"/>
          <w:sz w:val="26"/>
        </w:rPr>
        <w:tab/>
      </w:r>
      <w:r w:rsidRPr="00626BCC">
        <w:rPr>
          <w:rFonts w:ascii="Times New Roman" w:hAnsi="Times New Roman" w:cs="Times New Roman"/>
          <w:color w:val="000000" w:themeColor="text1"/>
          <w:sz w:val="26"/>
        </w:rPr>
        <w:tab/>
      </w:r>
      <w:r w:rsidRPr="00626BCC">
        <w:rPr>
          <w:rFonts w:ascii="Times New Roman" w:hAnsi="Times New Roman" w:cs="Times New Roman"/>
          <w:color w:val="000000" w:themeColor="text1"/>
          <w:sz w:val="26"/>
        </w:rPr>
        <w:tab/>
      </w:r>
      <w:r w:rsidRPr="00626BCC">
        <w:rPr>
          <w:rFonts w:ascii="Times New Roman" w:hAnsi="Times New Roman" w:cs="Times New Roman"/>
          <w:color w:val="000000" w:themeColor="text1"/>
          <w:sz w:val="26"/>
        </w:rPr>
        <w:tab/>
      </w:r>
      <w:r w:rsidRPr="00626BCC">
        <w:rPr>
          <w:rFonts w:ascii="Times New Roman" w:hAnsi="Times New Roman" w:cs="Times New Roman"/>
          <w:color w:val="000000" w:themeColor="text1"/>
          <w:sz w:val="26"/>
        </w:rPr>
        <w:tab/>
        <w:t>_____________________</w:t>
      </w:r>
    </w:p>
    <w:p w:rsidR="004E2EC5" w:rsidRPr="00626BCC" w:rsidRDefault="004E2EC5" w:rsidP="004E2EC5">
      <w:pPr>
        <w:spacing w:after="0" w:line="360" w:lineRule="auto"/>
        <w:jc w:val="both"/>
        <w:rPr>
          <w:rFonts w:ascii="Times New Roman" w:hAnsi="Times New Roman" w:cs="Times New Roman"/>
          <w:b/>
          <w:color w:val="000000" w:themeColor="text1"/>
          <w:sz w:val="26"/>
        </w:rPr>
      </w:pPr>
      <w:r w:rsidRPr="00626BCC">
        <w:rPr>
          <w:rFonts w:ascii="Times New Roman" w:hAnsi="Times New Roman" w:cs="Times New Roman"/>
          <w:b/>
          <w:color w:val="000000" w:themeColor="text1"/>
          <w:sz w:val="26"/>
        </w:rPr>
        <w:t>(HEAD OF DEPARTMENT)</w:t>
      </w:r>
      <w:r w:rsidRPr="004E2EC5">
        <w:rPr>
          <w:rFonts w:ascii="Times New Roman" w:hAnsi="Times New Roman" w:cs="Times New Roman"/>
          <w:b/>
          <w:color w:val="000000" w:themeColor="text1"/>
          <w:sz w:val="26"/>
        </w:rPr>
        <w:t xml:space="preserve"> </w:t>
      </w:r>
      <w:r>
        <w:rPr>
          <w:rFonts w:ascii="Times New Roman" w:hAnsi="Times New Roman" w:cs="Times New Roman"/>
          <w:b/>
          <w:color w:val="000000" w:themeColor="text1"/>
          <w:sz w:val="26"/>
        </w:rPr>
        <w:tab/>
      </w:r>
      <w:r>
        <w:rPr>
          <w:rFonts w:ascii="Times New Roman" w:hAnsi="Times New Roman" w:cs="Times New Roman"/>
          <w:b/>
          <w:color w:val="000000" w:themeColor="text1"/>
          <w:sz w:val="26"/>
        </w:rPr>
        <w:tab/>
      </w:r>
      <w:r>
        <w:rPr>
          <w:rFonts w:ascii="Times New Roman" w:hAnsi="Times New Roman" w:cs="Times New Roman"/>
          <w:b/>
          <w:color w:val="000000" w:themeColor="text1"/>
          <w:sz w:val="26"/>
        </w:rPr>
        <w:tab/>
      </w:r>
      <w:r>
        <w:rPr>
          <w:rFonts w:ascii="Times New Roman" w:hAnsi="Times New Roman" w:cs="Times New Roman"/>
          <w:b/>
          <w:color w:val="000000" w:themeColor="text1"/>
          <w:sz w:val="26"/>
        </w:rPr>
        <w:tab/>
      </w:r>
      <w:r>
        <w:rPr>
          <w:rFonts w:ascii="Times New Roman" w:hAnsi="Times New Roman" w:cs="Times New Roman"/>
          <w:b/>
          <w:color w:val="000000" w:themeColor="text1"/>
          <w:sz w:val="26"/>
        </w:rPr>
        <w:tab/>
      </w:r>
      <w:r>
        <w:rPr>
          <w:rFonts w:ascii="Times New Roman" w:hAnsi="Times New Roman" w:cs="Times New Roman"/>
          <w:b/>
          <w:color w:val="000000" w:themeColor="text1"/>
          <w:sz w:val="26"/>
        </w:rPr>
        <w:tab/>
      </w:r>
      <w:r w:rsidRPr="00626BCC">
        <w:rPr>
          <w:rFonts w:ascii="Times New Roman" w:hAnsi="Times New Roman" w:cs="Times New Roman"/>
          <w:b/>
          <w:color w:val="000000" w:themeColor="text1"/>
          <w:sz w:val="26"/>
        </w:rPr>
        <w:t>DATE</w:t>
      </w:r>
    </w:p>
    <w:p w:rsidR="004E2EC5" w:rsidRPr="00626BCC" w:rsidRDefault="004E2EC5" w:rsidP="004E2EC5">
      <w:pPr>
        <w:spacing w:after="0" w:line="360" w:lineRule="auto"/>
        <w:jc w:val="both"/>
        <w:rPr>
          <w:rFonts w:ascii="Times New Roman" w:hAnsi="Times New Roman" w:cs="Times New Roman"/>
          <w:b/>
          <w:color w:val="000000" w:themeColor="text1"/>
          <w:sz w:val="26"/>
        </w:rPr>
      </w:pPr>
      <w:r w:rsidRPr="00626BCC">
        <w:rPr>
          <w:rFonts w:ascii="Times New Roman" w:hAnsi="Times New Roman" w:cs="Times New Roman"/>
          <w:b/>
          <w:color w:val="000000" w:themeColor="text1"/>
          <w:sz w:val="26"/>
        </w:rPr>
        <w:tab/>
      </w:r>
      <w:r w:rsidRPr="00626BCC">
        <w:rPr>
          <w:rFonts w:ascii="Times New Roman" w:hAnsi="Times New Roman" w:cs="Times New Roman"/>
          <w:b/>
          <w:color w:val="000000" w:themeColor="text1"/>
          <w:sz w:val="26"/>
        </w:rPr>
        <w:tab/>
      </w:r>
      <w:r w:rsidRPr="00626BCC">
        <w:rPr>
          <w:rFonts w:ascii="Times New Roman" w:hAnsi="Times New Roman" w:cs="Times New Roman"/>
          <w:b/>
          <w:color w:val="000000" w:themeColor="text1"/>
          <w:sz w:val="26"/>
        </w:rPr>
        <w:tab/>
      </w:r>
      <w:r w:rsidRPr="00626BCC">
        <w:rPr>
          <w:rFonts w:ascii="Times New Roman" w:hAnsi="Times New Roman" w:cs="Times New Roman"/>
          <w:b/>
          <w:color w:val="000000" w:themeColor="text1"/>
          <w:sz w:val="26"/>
        </w:rPr>
        <w:tab/>
      </w:r>
      <w:r w:rsidRPr="00626BCC">
        <w:rPr>
          <w:rFonts w:ascii="Times New Roman" w:hAnsi="Times New Roman" w:cs="Times New Roman"/>
          <w:b/>
          <w:color w:val="000000" w:themeColor="text1"/>
          <w:sz w:val="26"/>
        </w:rPr>
        <w:tab/>
      </w:r>
      <w:r>
        <w:rPr>
          <w:rFonts w:ascii="Times New Roman" w:hAnsi="Times New Roman" w:cs="Times New Roman"/>
          <w:b/>
          <w:color w:val="000000" w:themeColor="text1"/>
          <w:sz w:val="26"/>
        </w:rPr>
        <w:tab/>
      </w:r>
      <w:r>
        <w:rPr>
          <w:rFonts w:ascii="Times New Roman" w:hAnsi="Times New Roman" w:cs="Times New Roman"/>
          <w:b/>
          <w:color w:val="000000" w:themeColor="text1"/>
          <w:sz w:val="26"/>
        </w:rPr>
        <w:tab/>
      </w:r>
      <w:r>
        <w:rPr>
          <w:rFonts w:ascii="Times New Roman" w:hAnsi="Times New Roman" w:cs="Times New Roman"/>
          <w:b/>
          <w:color w:val="000000" w:themeColor="text1"/>
          <w:sz w:val="26"/>
        </w:rPr>
        <w:tab/>
      </w:r>
      <w:r>
        <w:rPr>
          <w:rFonts w:ascii="Times New Roman" w:hAnsi="Times New Roman" w:cs="Times New Roman"/>
          <w:b/>
          <w:color w:val="000000" w:themeColor="text1"/>
          <w:sz w:val="26"/>
        </w:rPr>
        <w:tab/>
      </w:r>
      <w:r>
        <w:rPr>
          <w:rFonts w:ascii="Times New Roman" w:hAnsi="Times New Roman" w:cs="Times New Roman"/>
          <w:b/>
          <w:color w:val="000000" w:themeColor="text1"/>
          <w:sz w:val="26"/>
        </w:rPr>
        <w:tab/>
      </w:r>
    </w:p>
    <w:p w:rsidR="004E2EC5" w:rsidRPr="00626BCC" w:rsidRDefault="004E2EC5" w:rsidP="004E2EC5">
      <w:pPr>
        <w:spacing w:line="360" w:lineRule="auto"/>
        <w:jc w:val="both"/>
        <w:rPr>
          <w:rFonts w:ascii="Times New Roman" w:hAnsi="Times New Roman" w:cs="Times New Roman"/>
          <w:color w:val="000000" w:themeColor="text1"/>
          <w:sz w:val="26"/>
        </w:rPr>
      </w:pPr>
    </w:p>
    <w:p w:rsidR="00626BCC" w:rsidRPr="00626BCC" w:rsidRDefault="00626BCC" w:rsidP="004E2EC5">
      <w:pPr>
        <w:spacing w:line="360" w:lineRule="auto"/>
        <w:jc w:val="center"/>
        <w:rPr>
          <w:rFonts w:ascii="Times New Roman" w:hAnsi="Times New Roman" w:cs="Times New Roman"/>
          <w:b/>
          <w:color w:val="000000" w:themeColor="text1"/>
          <w:sz w:val="32"/>
        </w:rPr>
      </w:pPr>
      <w:r w:rsidRPr="00626BCC">
        <w:rPr>
          <w:rFonts w:ascii="Times New Roman" w:hAnsi="Times New Roman" w:cs="Times New Roman"/>
          <w:b/>
          <w:color w:val="000000" w:themeColor="text1"/>
          <w:sz w:val="28"/>
        </w:rPr>
        <w:lastRenderedPageBreak/>
        <w:t>DEDICATION</w:t>
      </w:r>
    </w:p>
    <w:p w:rsidR="00626BCC" w:rsidRPr="00626BCC" w:rsidRDefault="00626BCC" w:rsidP="00626BCC">
      <w:pPr>
        <w:spacing w:line="480" w:lineRule="auto"/>
        <w:rPr>
          <w:rFonts w:ascii="Times New Roman" w:hAnsi="Times New Roman" w:cs="Times New Roman"/>
          <w:color w:val="000000" w:themeColor="text1"/>
          <w:sz w:val="24"/>
        </w:rPr>
      </w:pPr>
      <w:r w:rsidRPr="00626BCC">
        <w:rPr>
          <w:rFonts w:ascii="Times New Roman" w:hAnsi="Times New Roman" w:cs="Times New Roman"/>
          <w:color w:val="000000" w:themeColor="text1"/>
          <w:sz w:val="24"/>
        </w:rPr>
        <w:t xml:space="preserve">It is with deep heartfelt gratitude to Almighty Allah that I dedicate this project, it is dedicated to my wonderful parent, </w:t>
      </w:r>
      <w:proofErr w:type="spellStart"/>
      <w:proofErr w:type="gramStart"/>
      <w:r w:rsidRPr="00626BCC">
        <w:rPr>
          <w:rFonts w:ascii="Times New Roman" w:hAnsi="Times New Roman" w:cs="Times New Roman"/>
          <w:b/>
          <w:color w:val="000000" w:themeColor="text1"/>
          <w:sz w:val="24"/>
        </w:rPr>
        <w:t>Mr</w:t>
      </w:r>
      <w:proofErr w:type="spellEnd"/>
      <w:proofErr w:type="gramEnd"/>
      <w:r w:rsidR="004E2EC5">
        <w:rPr>
          <w:rFonts w:ascii="Times New Roman" w:hAnsi="Times New Roman" w:cs="Times New Roman"/>
          <w:b/>
          <w:color w:val="000000" w:themeColor="text1"/>
          <w:sz w:val="24"/>
        </w:rPr>
        <w:t xml:space="preserve"> </w:t>
      </w:r>
      <w:r w:rsidRPr="00626BCC">
        <w:rPr>
          <w:rFonts w:ascii="Times New Roman" w:hAnsi="Times New Roman" w:cs="Times New Roman"/>
          <w:b/>
          <w:color w:val="000000" w:themeColor="text1"/>
          <w:sz w:val="24"/>
        </w:rPr>
        <w:t>&amp;</w:t>
      </w:r>
      <w:r w:rsidR="004E2EC5">
        <w:rPr>
          <w:rFonts w:ascii="Times New Roman" w:hAnsi="Times New Roman" w:cs="Times New Roman"/>
          <w:b/>
          <w:color w:val="000000" w:themeColor="text1"/>
          <w:sz w:val="24"/>
        </w:rPr>
        <w:t xml:space="preserve"> </w:t>
      </w:r>
      <w:proofErr w:type="spellStart"/>
      <w:r w:rsidRPr="00626BCC">
        <w:rPr>
          <w:rFonts w:ascii="Times New Roman" w:hAnsi="Times New Roman" w:cs="Times New Roman"/>
          <w:b/>
          <w:color w:val="000000" w:themeColor="text1"/>
          <w:sz w:val="24"/>
        </w:rPr>
        <w:t>Mrs</w:t>
      </w:r>
      <w:proofErr w:type="spellEnd"/>
      <w:r w:rsidRPr="00626BCC">
        <w:rPr>
          <w:rFonts w:ascii="Times New Roman" w:hAnsi="Times New Roman" w:cs="Times New Roman"/>
          <w:b/>
          <w:color w:val="000000" w:themeColor="text1"/>
          <w:sz w:val="24"/>
        </w:rPr>
        <w:t xml:space="preserve"> </w:t>
      </w:r>
      <w:r w:rsidR="004E2EC5">
        <w:rPr>
          <w:rFonts w:ascii="Times New Roman" w:hAnsi="Times New Roman" w:cs="Times New Roman"/>
          <w:b/>
          <w:color w:val="000000" w:themeColor="text1"/>
          <w:sz w:val="24"/>
        </w:rPr>
        <w:t>ADENIYI</w:t>
      </w:r>
      <w:r w:rsidRPr="00626BCC">
        <w:rPr>
          <w:rFonts w:ascii="Times New Roman" w:hAnsi="Times New Roman" w:cs="Times New Roman"/>
          <w:color w:val="000000" w:themeColor="text1"/>
          <w:sz w:val="24"/>
        </w:rPr>
        <w:t xml:space="preserve"> for all their Great effort in my years of school, my words could not express how much I love you both. </w:t>
      </w:r>
    </w:p>
    <w:p w:rsidR="00626BCC" w:rsidRPr="00626BCC" w:rsidRDefault="00626BCC" w:rsidP="00626BCC">
      <w:pPr>
        <w:spacing w:line="360" w:lineRule="auto"/>
        <w:rPr>
          <w:rFonts w:ascii="Times New Roman" w:hAnsi="Times New Roman" w:cs="Times New Roman"/>
          <w:color w:val="000000" w:themeColor="text1"/>
          <w:sz w:val="24"/>
        </w:rPr>
      </w:pPr>
      <w:r w:rsidRPr="00626BCC">
        <w:rPr>
          <w:rFonts w:ascii="Times New Roman" w:hAnsi="Times New Roman" w:cs="Times New Roman"/>
          <w:color w:val="000000" w:themeColor="text1"/>
          <w:sz w:val="24"/>
        </w:rPr>
        <w:br w:type="page"/>
      </w:r>
    </w:p>
    <w:p w:rsidR="00626BCC" w:rsidRPr="004E2EC5" w:rsidRDefault="00626BCC" w:rsidP="00626BCC">
      <w:pPr>
        <w:pStyle w:val="Heading3"/>
        <w:spacing w:line="360" w:lineRule="auto"/>
        <w:jc w:val="center"/>
        <w:rPr>
          <w:rFonts w:ascii="Times New Roman" w:hAnsi="Times New Roman" w:cs="Times New Roman"/>
          <w:b w:val="0"/>
          <w:color w:val="000000" w:themeColor="text1"/>
          <w:sz w:val="29"/>
        </w:rPr>
      </w:pPr>
      <w:r w:rsidRPr="004E2EC5">
        <w:rPr>
          <w:rStyle w:val="Strong"/>
          <w:rFonts w:ascii="Times New Roman" w:hAnsi="Times New Roman" w:cs="Times New Roman"/>
          <w:b/>
          <w:color w:val="000000" w:themeColor="text1"/>
          <w:sz w:val="29"/>
        </w:rPr>
        <w:lastRenderedPageBreak/>
        <w:t>ACKNOWLEDGEMENT</w:t>
      </w:r>
    </w:p>
    <w:p w:rsidR="00626BCC" w:rsidRPr="00626BCC" w:rsidRDefault="00626BCC" w:rsidP="00626BCC">
      <w:pPr>
        <w:pStyle w:val="NormalWeb"/>
        <w:spacing w:line="360" w:lineRule="auto"/>
        <w:jc w:val="both"/>
        <w:rPr>
          <w:color w:val="000000" w:themeColor="text1"/>
        </w:rPr>
      </w:pPr>
      <w:r w:rsidRPr="00626BCC">
        <w:rPr>
          <w:color w:val="000000" w:themeColor="text1"/>
        </w:rPr>
        <w:t>First and foremost, I give all glory to God Almighty for granting me the grace, wisdom, and perseverance to successfully complete this project.</w:t>
      </w:r>
    </w:p>
    <w:p w:rsidR="00626BCC" w:rsidRPr="00626BCC" w:rsidRDefault="00626BCC" w:rsidP="00626BCC">
      <w:pPr>
        <w:pStyle w:val="NormalWeb"/>
        <w:spacing w:line="360" w:lineRule="auto"/>
        <w:jc w:val="both"/>
        <w:rPr>
          <w:color w:val="000000" w:themeColor="text1"/>
        </w:rPr>
      </w:pPr>
      <w:r w:rsidRPr="00626BCC">
        <w:rPr>
          <w:color w:val="000000" w:themeColor="text1"/>
        </w:rPr>
        <w:t xml:space="preserve">I wish to express my profound gratitude to my project supervisor, </w:t>
      </w:r>
      <w:r w:rsidR="004E2EC5" w:rsidRPr="00626BCC">
        <w:rPr>
          <w:b/>
          <w:color w:val="000000" w:themeColor="text1"/>
          <w:sz w:val="26"/>
        </w:rPr>
        <w:t xml:space="preserve">MRS. ADEBAYO. </w:t>
      </w:r>
      <w:proofErr w:type="gramStart"/>
      <w:r w:rsidR="004E2EC5" w:rsidRPr="00626BCC">
        <w:rPr>
          <w:b/>
          <w:color w:val="000000" w:themeColor="text1"/>
          <w:sz w:val="26"/>
        </w:rPr>
        <w:t>S.</w:t>
      </w:r>
      <w:r w:rsidR="004E2EC5">
        <w:rPr>
          <w:b/>
          <w:color w:val="000000" w:themeColor="text1"/>
          <w:sz w:val="26"/>
        </w:rPr>
        <w:t>O</w:t>
      </w:r>
      <w:r w:rsidRPr="00626BCC">
        <w:rPr>
          <w:color w:val="000000" w:themeColor="text1"/>
          <w:sz w:val="22"/>
        </w:rPr>
        <w:t>,</w:t>
      </w:r>
      <w:r w:rsidRPr="00626BCC">
        <w:rPr>
          <w:color w:val="000000" w:themeColor="text1"/>
        </w:rPr>
        <w:t xml:space="preserve"> for their guidance, constructive criticism, patience, and support throughout the course of this project.</w:t>
      </w:r>
      <w:proofErr w:type="gramEnd"/>
      <w:r w:rsidRPr="00626BCC">
        <w:rPr>
          <w:color w:val="000000" w:themeColor="text1"/>
        </w:rPr>
        <w:t xml:space="preserve"> Your mentorship has truly been a source of inspiration.</w:t>
      </w:r>
    </w:p>
    <w:p w:rsidR="00626BCC" w:rsidRPr="00626BCC" w:rsidRDefault="00626BCC" w:rsidP="00626BCC">
      <w:pPr>
        <w:pStyle w:val="NormalWeb"/>
        <w:spacing w:line="360" w:lineRule="auto"/>
        <w:jc w:val="both"/>
        <w:rPr>
          <w:color w:val="000000" w:themeColor="text1"/>
        </w:rPr>
      </w:pPr>
      <w:r w:rsidRPr="00626BCC">
        <w:rPr>
          <w:color w:val="000000" w:themeColor="text1"/>
        </w:rPr>
        <w:t xml:space="preserve">My sincere appreciation also goes to the Head of Department, </w:t>
      </w:r>
      <w:r w:rsidRPr="00626BCC">
        <w:rPr>
          <w:b/>
          <w:color w:val="000000" w:themeColor="text1"/>
          <w:sz w:val="26"/>
        </w:rPr>
        <w:t xml:space="preserve">MRS. </w:t>
      </w:r>
      <w:r w:rsidR="004E2EC5">
        <w:rPr>
          <w:b/>
          <w:color w:val="000000" w:themeColor="text1"/>
          <w:sz w:val="26"/>
        </w:rPr>
        <w:t xml:space="preserve">AREMU. </w:t>
      </w:r>
      <w:proofErr w:type="gramStart"/>
      <w:r w:rsidR="004E2EC5">
        <w:rPr>
          <w:b/>
          <w:color w:val="000000" w:themeColor="text1"/>
          <w:sz w:val="26"/>
        </w:rPr>
        <w:t>O</w:t>
      </w:r>
      <w:r w:rsidRPr="00626BCC">
        <w:rPr>
          <w:b/>
          <w:color w:val="000000" w:themeColor="text1"/>
          <w:sz w:val="26"/>
        </w:rPr>
        <w:t>.</w:t>
      </w:r>
      <w:r w:rsidR="004E2EC5">
        <w:rPr>
          <w:b/>
          <w:color w:val="000000" w:themeColor="text1"/>
          <w:sz w:val="26"/>
        </w:rPr>
        <w:t>O</w:t>
      </w:r>
      <w:r w:rsidRPr="00626BCC">
        <w:rPr>
          <w:color w:val="000000" w:themeColor="text1"/>
        </w:rPr>
        <w:t>, for providing a conducive academic environment and for your consistent encouragement and leadership throughout my program.</w:t>
      </w:r>
      <w:proofErr w:type="gramEnd"/>
    </w:p>
    <w:p w:rsidR="00626BCC" w:rsidRPr="00626BCC" w:rsidRDefault="00626BCC" w:rsidP="00626BCC">
      <w:pPr>
        <w:pStyle w:val="NormalWeb"/>
        <w:spacing w:line="360" w:lineRule="auto"/>
        <w:jc w:val="both"/>
        <w:rPr>
          <w:color w:val="000000" w:themeColor="text1"/>
        </w:rPr>
      </w:pPr>
      <w:r w:rsidRPr="00626BCC">
        <w:rPr>
          <w:color w:val="000000" w:themeColor="text1"/>
        </w:rPr>
        <w:t xml:space="preserve">I would like to thank all the lecturers in the </w:t>
      </w:r>
      <w:r w:rsidRPr="00626BCC">
        <w:rPr>
          <w:rStyle w:val="Strong"/>
          <w:color w:val="000000" w:themeColor="text1"/>
        </w:rPr>
        <w:t>Department of Hospitality Management</w:t>
      </w:r>
      <w:r w:rsidRPr="00626BCC">
        <w:rPr>
          <w:color w:val="000000" w:themeColor="text1"/>
        </w:rPr>
        <w:t xml:space="preserve"> at Institute of Applied Science. Your dedication, commitment to excellence, and impact on my academic journey will forever be remembered.</w:t>
      </w:r>
    </w:p>
    <w:p w:rsidR="00626BCC" w:rsidRPr="00626BCC" w:rsidRDefault="00626BCC" w:rsidP="00626BCC">
      <w:pPr>
        <w:pStyle w:val="NormalWeb"/>
        <w:spacing w:line="360" w:lineRule="auto"/>
        <w:jc w:val="both"/>
        <w:rPr>
          <w:color w:val="000000" w:themeColor="text1"/>
        </w:rPr>
      </w:pPr>
      <w:r w:rsidRPr="00626BCC">
        <w:rPr>
          <w:color w:val="000000" w:themeColor="text1"/>
        </w:rPr>
        <w:t xml:space="preserve">To my wonderful parents </w:t>
      </w:r>
      <w:r w:rsidR="004E2EC5" w:rsidRPr="00626BCC">
        <w:rPr>
          <w:b/>
          <w:color w:val="000000" w:themeColor="text1"/>
        </w:rPr>
        <w:t>MR</w:t>
      </w:r>
      <w:r w:rsidR="004E2EC5">
        <w:rPr>
          <w:b/>
          <w:color w:val="000000" w:themeColor="text1"/>
        </w:rPr>
        <w:t xml:space="preserve"> </w:t>
      </w:r>
      <w:r w:rsidR="004E2EC5" w:rsidRPr="00626BCC">
        <w:rPr>
          <w:b/>
          <w:color w:val="000000" w:themeColor="text1"/>
        </w:rPr>
        <w:t>&amp;</w:t>
      </w:r>
      <w:r w:rsidR="004E2EC5">
        <w:rPr>
          <w:b/>
          <w:color w:val="000000" w:themeColor="text1"/>
        </w:rPr>
        <w:t xml:space="preserve"> </w:t>
      </w:r>
      <w:r w:rsidR="004E2EC5" w:rsidRPr="00626BCC">
        <w:rPr>
          <w:b/>
          <w:color w:val="000000" w:themeColor="text1"/>
        </w:rPr>
        <w:t>MRS</w:t>
      </w:r>
      <w:r w:rsidR="004E2EC5">
        <w:rPr>
          <w:b/>
          <w:color w:val="000000" w:themeColor="text1"/>
        </w:rPr>
        <w:t xml:space="preserve"> ADENIYI</w:t>
      </w:r>
      <w:r w:rsidRPr="00626BCC">
        <w:rPr>
          <w:color w:val="000000" w:themeColor="text1"/>
        </w:rPr>
        <w:t>, thank you for your unconditional love, moral and financial support, and the sacrifices you’ve made to ensure my success.</w:t>
      </w:r>
    </w:p>
    <w:p w:rsidR="00626BCC" w:rsidRPr="00626BCC" w:rsidRDefault="00626BCC" w:rsidP="00626BCC">
      <w:pPr>
        <w:pStyle w:val="NormalWeb"/>
        <w:spacing w:line="360" w:lineRule="auto"/>
        <w:jc w:val="both"/>
        <w:rPr>
          <w:color w:val="000000" w:themeColor="text1"/>
        </w:rPr>
      </w:pPr>
      <w:r w:rsidRPr="00626BCC">
        <w:rPr>
          <w:color w:val="000000" w:themeColor="text1"/>
        </w:rPr>
        <w:t>Thank you all, and may God bless you abundantly.</w:t>
      </w:r>
    </w:p>
    <w:p w:rsidR="00626BCC" w:rsidRPr="00626BCC" w:rsidRDefault="00626BCC">
      <w:pPr>
        <w:rPr>
          <w:rFonts w:ascii="Times New Roman" w:eastAsia="Times New Roman" w:hAnsi="Times New Roman" w:cs="Times New Roman"/>
          <w:b/>
          <w:bCs/>
          <w:color w:val="000000" w:themeColor="text1"/>
          <w:kern w:val="36"/>
          <w:sz w:val="34"/>
          <w:szCs w:val="48"/>
        </w:rPr>
      </w:pPr>
      <w:r w:rsidRPr="00626BCC">
        <w:rPr>
          <w:rFonts w:ascii="Times New Roman" w:eastAsia="Times New Roman" w:hAnsi="Times New Roman" w:cs="Times New Roman"/>
          <w:b/>
          <w:bCs/>
          <w:color w:val="000000" w:themeColor="text1"/>
          <w:kern w:val="36"/>
          <w:sz w:val="34"/>
          <w:szCs w:val="48"/>
        </w:rPr>
        <w:br w:type="page"/>
      </w:r>
    </w:p>
    <w:p w:rsidR="00494829" w:rsidRPr="00494829" w:rsidRDefault="00494829" w:rsidP="00626BCC">
      <w:pPr>
        <w:spacing w:after="0" w:line="360" w:lineRule="auto"/>
        <w:jc w:val="center"/>
        <w:outlineLvl w:val="0"/>
        <w:rPr>
          <w:rFonts w:ascii="Times New Roman" w:eastAsia="Times New Roman" w:hAnsi="Times New Roman" w:cs="Times New Roman"/>
          <w:b/>
          <w:bCs/>
          <w:color w:val="000000" w:themeColor="text1"/>
          <w:kern w:val="36"/>
          <w:sz w:val="34"/>
          <w:szCs w:val="48"/>
        </w:rPr>
      </w:pPr>
      <w:r w:rsidRPr="00494829">
        <w:rPr>
          <w:rFonts w:ascii="Times New Roman" w:eastAsia="Times New Roman" w:hAnsi="Times New Roman" w:cs="Times New Roman"/>
          <w:b/>
          <w:bCs/>
          <w:color w:val="000000" w:themeColor="text1"/>
          <w:kern w:val="36"/>
          <w:sz w:val="34"/>
          <w:szCs w:val="48"/>
        </w:rPr>
        <w:lastRenderedPageBreak/>
        <w:t>TABLE OF CONTENT</w:t>
      </w:r>
    </w:p>
    <w:p w:rsidR="00003FA6" w:rsidRPr="00626BCC" w:rsidRDefault="00494829" w:rsidP="004E2EC5">
      <w:pPr>
        <w:spacing w:after="0" w:line="360" w:lineRule="auto"/>
        <w:jc w:val="both"/>
        <w:rPr>
          <w:rFonts w:ascii="Times New Roman" w:eastAsia="Times New Roman" w:hAnsi="Times New Roman" w:cs="Times New Roman"/>
          <w:color w:val="000000" w:themeColor="text1"/>
          <w:sz w:val="24"/>
          <w:szCs w:val="24"/>
        </w:rPr>
      </w:pPr>
      <w:r w:rsidRPr="00494829">
        <w:rPr>
          <w:rFonts w:ascii="Times New Roman" w:eastAsia="Times New Roman" w:hAnsi="Times New Roman" w:cs="Times New Roman"/>
          <w:color w:val="000000" w:themeColor="text1"/>
          <w:sz w:val="24"/>
          <w:szCs w:val="24"/>
        </w:rPr>
        <w:t>TITLE</w:t>
      </w:r>
    </w:p>
    <w:p w:rsidR="00003FA6" w:rsidRPr="00626BCC" w:rsidRDefault="00494829" w:rsidP="004E2EC5">
      <w:pPr>
        <w:spacing w:after="0" w:line="360" w:lineRule="auto"/>
        <w:jc w:val="both"/>
        <w:rPr>
          <w:rFonts w:ascii="Times New Roman" w:eastAsia="Times New Roman" w:hAnsi="Times New Roman" w:cs="Times New Roman"/>
          <w:color w:val="000000" w:themeColor="text1"/>
          <w:sz w:val="24"/>
          <w:szCs w:val="24"/>
        </w:rPr>
      </w:pPr>
      <w:r w:rsidRPr="00494829">
        <w:rPr>
          <w:rFonts w:ascii="Times New Roman" w:eastAsia="Times New Roman" w:hAnsi="Times New Roman" w:cs="Times New Roman"/>
          <w:color w:val="000000" w:themeColor="text1"/>
          <w:sz w:val="24"/>
          <w:szCs w:val="24"/>
        </w:rPr>
        <w:t xml:space="preserve">PAGE </w:t>
      </w:r>
    </w:p>
    <w:p w:rsidR="00003FA6" w:rsidRPr="00626BCC" w:rsidRDefault="00494829" w:rsidP="004E2EC5">
      <w:pPr>
        <w:spacing w:after="0" w:line="360" w:lineRule="auto"/>
        <w:jc w:val="both"/>
        <w:rPr>
          <w:rFonts w:ascii="Times New Roman" w:eastAsia="Times New Roman" w:hAnsi="Times New Roman" w:cs="Times New Roman"/>
          <w:color w:val="000000" w:themeColor="text1"/>
          <w:sz w:val="24"/>
          <w:szCs w:val="24"/>
        </w:rPr>
      </w:pPr>
      <w:r w:rsidRPr="00494829">
        <w:rPr>
          <w:rFonts w:ascii="Times New Roman" w:eastAsia="Times New Roman" w:hAnsi="Times New Roman" w:cs="Times New Roman"/>
          <w:color w:val="000000" w:themeColor="text1"/>
          <w:sz w:val="24"/>
          <w:szCs w:val="24"/>
        </w:rPr>
        <w:t xml:space="preserve">CERTIFICATION </w:t>
      </w:r>
    </w:p>
    <w:p w:rsidR="00003FA6" w:rsidRPr="00626BCC" w:rsidRDefault="00494829" w:rsidP="004E2EC5">
      <w:pPr>
        <w:spacing w:after="0" w:line="360" w:lineRule="auto"/>
        <w:jc w:val="both"/>
        <w:rPr>
          <w:rFonts w:ascii="Times New Roman" w:eastAsia="Times New Roman" w:hAnsi="Times New Roman" w:cs="Times New Roman"/>
          <w:color w:val="000000" w:themeColor="text1"/>
          <w:sz w:val="24"/>
          <w:szCs w:val="24"/>
        </w:rPr>
      </w:pPr>
      <w:r w:rsidRPr="00494829">
        <w:rPr>
          <w:rFonts w:ascii="Times New Roman" w:eastAsia="Times New Roman" w:hAnsi="Times New Roman" w:cs="Times New Roman"/>
          <w:color w:val="000000" w:themeColor="text1"/>
          <w:sz w:val="24"/>
          <w:szCs w:val="24"/>
        </w:rPr>
        <w:t xml:space="preserve">DEDICATION </w:t>
      </w:r>
    </w:p>
    <w:p w:rsidR="00003FA6" w:rsidRPr="00626BCC" w:rsidRDefault="00494829" w:rsidP="004E2EC5">
      <w:pPr>
        <w:spacing w:after="0" w:line="360" w:lineRule="auto"/>
        <w:jc w:val="both"/>
        <w:rPr>
          <w:rFonts w:ascii="Times New Roman" w:eastAsia="Times New Roman" w:hAnsi="Times New Roman" w:cs="Times New Roman"/>
          <w:color w:val="000000" w:themeColor="text1"/>
          <w:sz w:val="24"/>
          <w:szCs w:val="24"/>
        </w:rPr>
      </w:pPr>
      <w:r w:rsidRPr="00494829">
        <w:rPr>
          <w:rFonts w:ascii="Times New Roman" w:eastAsia="Times New Roman" w:hAnsi="Times New Roman" w:cs="Times New Roman"/>
          <w:color w:val="000000" w:themeColor="text1"/>
          <w:sz w:val="24"/>
          <w:szCs w:val="24"/>
        </w:rPr>
        <w:t xml:space="preserve">ACKNOWLEDGEMENT </w:t>
      </w:r>
    </w:p>
    <w:p w:rsidR="00003FA6" w:rsidRPr="00626BCC" w:rsidRDefault="00494829" w:rsidP="004E2EC5">
      <w:pPr>
        <w:spacing w:after="0" w:line="360" w:lineRule="auto"/>
        <w:jc w:val="both"/>
        <w:rPr>
          <w:rFonts w:ascii="Times New Roman" w:eastAsia="Times New Roman" w:hAnsi="Times New Roman" w:cs="Times New Roman"/>
          <w:color w:val="000000" w:themeColor="text1"/>
          <w:sz w:val="24"/>
          <w:szCs w:val="24"/>
        </w:rPr>
      </w:pPr>
      <w:r w:rsidRPr="00494829">
        <w:rPr>
          <w:rFonts w:ascii="Times New Roman" w:eastAsia="Times New Roman" w:hAnsi="Times New Roman" w:cs="Times New Roman"/>
          <w:color w:val="000000" w:themeColor="text1"/>
          <w:sz w:val="24"/>
          <w:szCs w:val="24"/>
        </w:rPr>
        <w:t xml:space="preserve">TABLE OF CONTENT </w:t>
      </w:r>
    </w:p>
    <w:p w:rsidR="00494829" w:rsidRPr="00494829" w:rsidRDefault="00494829" w:rsidP="004E2EC5">
      <w:pPr>
        <w:spacing w:after="0" w:line="360" w:lineRule="auto"/>
        <w:jc w:val="both"/>
        <w:rPr>
          <w:rFonts w:ascii="Times New Roman" w:eastAsia="Times New Roman" w:hAnsi="Times New Roman" w:cs="Times New Roman"/>
          <w:color w:val="000000" w:themeColor="text1"/>
          <w:sz w:val="24"/>
          <w:szCs w:val="24"/>
        </w:rPr>
      </w:pPr>
      <w:r w:rsidRPr="00494829">
        <w:rPr>
          <w:rFonts w:ascii="Times New Roman" w:eastAsia="Times New Roman" w:hAnsi="Times New Roman" w:cs="Times New Roman"/>
          <w:color w:val="000000" w:themeColor="text1"/>
          <w:sz w:val="24"/>
          <w:szCs w:val="24"/>
        </w:rPr>
        <w:t>ABSTRACT</w:t>
      </w:r>
    </w:p>
    <w:p w:rsidR="00494829" w:rsidRPr="00494829" w:rsidRDefault="00494829" w:rsidP="004E2EC5">
      <w:pPr>
        <w:spacing w:after="0" w:line="360" w:lineRule="auto"/>
        <w:jc w:val="both"/>
        <w:outlineLvl w:val="1"/>
        <w:rPr>
          <w:rFonts w:ascii="Times New Roman" w:eastAsia="Times New Roman" w:hAnsi="Times New Roman" w:cs="Times New Roman"/>
          <w:b/>
          <w:bCs/>
          <w:color w:val="000000" w:themeColor="text1"/>
          <w:sz w:val="36"/>
          <w:szCs w:val="36"/>
        </w:rPr>
      </w:pPr>
      <w:r w:rsidRPr="00494829">
        <w:rPr>
          <w:rFonts w:ascii="Times New Roman" w:eastAsia="Times New Roman" w:hAnsi="Times New Roman" w:cs="Times New Roman"/>
          <w:b/>
          <w:bCs/>
          <w:color w:val="000000" w:themeColor="text1"/>
          <w:sz w:val="36"/>
          <w:szCs w:val="36"/>
        </w:rPr>
        <w:t>CHAPTER ONE</w:t>
      </w:r>
    </w:p>
    <w:p w:rsidR="00003FA6" w:rsidRPr="00626BCC" w:rsidRDefault="00494829" w:rsidP="004E2EC5">
      <w:pPr>
        <w:spacing w:after="0" w:line="360" w:lineRule="auto"/>
        <w:jc w:val="both"/>
        <w:rPr>
          <w:rFonts w:ascii="Times New Roman" w:eastAsia="Times New Roman" w:hAnsi="Times New Roman" w:cs="Times New Roman"/>
          <w:color w:val="000000" w:themeColor="text1"/>
          <w:sz w:val="24"/>
          <w:szCs w:val="24"/>
        </w:rPr>
      </w:pPr>
      <w:r w:rsidRPr="00494829">
        <w:rPr>
          <w:rFonts w:ascii="Times New Roman" w:eastAsia="Times New Roman" w:hAnsi="Times New Roman" w:cs="Times New Roman"/>
          <w:color w:val="000000" w:themeColor="text1"/>
          <w:sz w:val="24"/>
          <w:szCs w:val="24"/>
        </w:rPr>
        <w:t xml:space="preserve">1.0 Introduction of the study </w:t>
      </w:r>
    </w:p>
    <w:p w:rsidR="00003FA6" w:rsidRPr="00626BCC" w:rsidRDefault="00494829" w:rsidP="004E2EC5">
      <w:pPr>
        <w:spacing w:after="0" w:line="360" w:lineRule="auto"/>
        <w:jc w:val="both"/>
        <w:rPr>
          <w:rFonts w:ascii="Times New Roman" w:eastAsia="Times New Roman" w:hAnsi="Times New Roman" w:cs="Times New Roman"/>
          <w:color w:val="000000" w:themeColor="text1"/>
          <w:sz w:val="24"/>
          <w:szCs w:val="24"/>
        </w:rPr>
      </w:pPr>
      <w:r w:rsidRPr="00494829">
        <w:rPr>
          <w:rFonts w:ascii="Times New Roman" w:eastAsia="Times New Roman" w:hAnsi="Times New Roman" w:cs="Times New Roman"/>
          <w:color w:val="000000" w:themeColor="text1"/>
          <w:sz w:val="24"/>
          <w:szCs w:val="24"/>
        </w:rPr>
        <w:t xml:space="preserve">1.1 Background of the study </w:t>
      </w:r>
    </w:p>
    <w:p w:rsidR="00003FA6" w:rsidRPr="00626BCC" w:rsidRDefault="00494829" w:rsidP="004E2EC5">
      <w:pPr>
        <w:spacing w:after="0" w:line="360" w:lineRule="auto"/>
        <w:jc w:val="both"/>
        <w:rPr>
          <w:rFonts w:ascii="Times New Roman" w:eastAsia="Times New Roman" w:hAnsi="Times New Roman" w:cs="Times New Roman"/>
          <w:color w:val="000000" w:themeColor="text1"/>
          <w:sz w:val="24"/>
          <w:szCs w:val="24"/>
        </w:rPr>
      </w:pPr>
      <w:r w:rsidRPr="00494829">
        <w:rPr>
          <w:rFonts w:ascii="Times New Roman" w:eastAsia="Times New Roman" w:hAnsi="Times New Roman" w:cs="Times New Roman"/>
          <w:color w:val="000000" w:themeColor="text1"/>
          <w:sz w:val="24"/>
          <w:szCs w:val="24"/>
        </w:rPr>
        <w:t xml:space="preserve">1.2 Statement of the problem </w:t>
      </w:r>
    </w:p>
    <w:p w:rsidR="00003FA6" w:rsidRPr="00626BCC" w:rsidRDefault="00494829" w:rsidP="004E2EC5">
      <w:pPr>
        <w:spacing w:after="0" w:line="360" w:lineRule="auto"/>
        <w:jc w:val="both"/>
        <w:rPr>
          <w:rFonts w:ascii="Times New Roman" w:eastAsia="Times New Roman" w:hAnsi="Times New Roman" w:cs="Times New Roman"/>
          <w:color w:val="000000" w:themeColor="text1"/>
          <w:sz w:val="24"/>
          <w:szCs w:val="24"/>
        </w:rPr>
      </w:pPr>
      <w:r w:rsidRPr="00494829">
        <w:rPr>
          <w:rFonts w:ascii="Times New Roman" w:eastAsia="Times New Roman" w:hAnsi="Times New Roman" w:cs="Times New Roman"/>
          <w:color w:val="000000" w:themeColor="text1"/>
          <w:sz w:val="24"/>
          <w:szCs w:val="24"/>
        </w:rPr>
        <w:t xml:space="preserve">1.3 Aims and Objectives of the study </w:t>
      </w:r>
    </w:p>
    <w:p w:rsidR="00003FA6" w:rsidRPr="00626BCC" w:rsidRDefault="00494829" w:rsidP="004E2EC5">
      <w:pPr>
        <w:spacing w:after="0" w:line="360" w:lineRule="auto"/>
        <w:jc w:val="both"/>
        <w:rPr>
          <w:rFonts w:ascii="Times New Roman" w:eastAsia="Times New Roman" w:hAnsi="Times New Roman" w:cs="Times New Roman"/>
          <w:color w:val="000000" w:themeColor="text1"/>
          <w:sz w:val="24"/>
          <w:szCs w:val="24"/>
        </w:rPr>
      </w:pPr>
      <w:r w:rsidRPr="00494829">
        <w:rPr>
          <w:rFonts w:ascii="Times New Roman" w:eastAsia="Times New Roman" w:hAnsi="Times New Roman" w:cs="Times New Roman"/>
          <w:color w:val="000000" w:themeColor="text1"/>
          <w:sz w:val="24"/>
          <w:szCs w:val="24"/>
        </w:rPr>
        <w:t xml:space="preserve">1.4 Significance of the study </w:t>
      </w:r>
    </w:p>
    <w:p w:rsidR="00003FA6" w:rsidRPr="00626BCC" w:rsidRDefault="00494829" w:rsidP="004E2EC5">
      <w:pPr>
        <w:spacing w:after="0" w:line="360" w:lineRule="auto"/>
        <w:jc w:val="both"/>
        <w:rPr>
          <w:rFonts w:ascii="Times New Roman" w:eastAsia="Times New Roman" w:hAnsi="Times New Roman" w:cs="Times New Roman"/>
          <w:color w:val="000000" w:themeColor="text1"/>
          <w:sz w:val="24"/>
          <w:szCs w:val="24"/>
        </w:rPr>
      </w:pPr>
      <w:r w:rsidRPr="00494829">
        <w:rPr>
          <w:rFonts w:ascii="Times New Roman" w:eastAsia="Times New Roman" w:hAnsi="Times New Roman" w:cs="Times New Roman"/>
          <w:color w:val="000000" w:themeColor="text1"/>
          <w:sz w:val="24"/>
          <w:szCs w:val="24"/>
        </w:rPr>
        <w:t xml:space="preserve">1.5 Aims and objectives </w:t>
      </w:r>
    </w:p>
    <w:p w:rsidR="00494829" w:rsidRPr="00494829" w:rsidRDefault="00494829" w:rsidP="004E2EC5">
      <w:pPr>
        <w:spacing w:after="0" w:line="360" w:lineRule="auto"/>
        <w:jc w:val="both"/>
        <w:rPr>
          <w:rFonts w:ascii="Times New Roman" w:eastAsia="Times New Roman" w:hAnsi="Times New Roman" w:cs="Times New Roman"/>
          <w:color w:val="000000" w:themeColor="text1"/>
          <w:sz w:val="24"/>
          <w:szCs w:val="24"/>
        </w:rPr>
      </w:pPr>
      <w:r w:rsidRPr="00494829">
        <w:rPr>
          <w:rFonts w:ascii="Times New Roman" w:eastAsia="Times New Roman" w:hAnsi="Times New Roman" w:cs="Times New Roman"/>
          <w:color w:val="000000" w:themeColor="text1"/>
          <w:sz w:val="24"/>
          <w:szCs w:val="24"/>
        </w:rPr>
        <w:t>1.6 Definition of terms</w:t>
      </w:r>
    </w:p>
    <w:p w:rsidR="00494829" w:rsidRPr="00494829" w:rsidRDefault="00494829" w:rsidP="004E2EC5">
      <w:pPr>
        <w:spacing w:after="0" w:line="360" w:lineRule="auto"/>
        <w:jc w:val="both"/>
        <w:outlineLvl w:val="1"/>
        <w:rPr>
          <w:rFonts w:ascii="Times New Roman" w:eastAsia="Times New Roman" w:hAnsi="Times New Roman" w:cs="Times New Roman"/>
          <w:b/>
          <w:bCs/>
          <w:color w:val="000000" w:themeColor="text1"/>
          <w:sz w:val="36"/>
          <w:szCs w:val="36"/>
        </w:rPr>
      </w:pPr>
      <w:r w:rsidRPr="00494829">
        <w:rPr>
          <w:rFonts w:ascii="Times New Roman" w:eastAsia="Times New Roman" w:hAnsi="Times New Roman" w:cs="Times New Roman"/>
          <w:b/>
          <w:bCs/>
          <w:color w:val="000000" w:themeColor="text1"/>
          <w:sz w:val="36"/>
          <w:szCs w:val="36"/>
        </w:rPr>
        <w:t>CHAPTER TWO</w:t>
      </w:r>
    </w:p>
    <w:p w:rsidR="00003FA6" w:rsidRPr="00626BCC" w:rsidRDefault="00494829" w:rsidP="004E2EC5">
      <w:pPr>
        <w:spacing w:after="0" w:line="360" w:lineRule="auto"/>
        <w:jc w:val="both"/>
        <w:rPr>
          <w:rFonts w:ascii="Times New Roman" w:eastAsia="Times New Roman" w:hAnsi="Times New Roman" w:cs="Times New Roman"/>
          <w:color w:val="000000" w:themeColor="text1"/>
          <w:sz w:val="24"/>
          <w:szCs w:val="24"/>
        </w:rPr>
      </w:pPr>
      <w:r w:rsidRPr="00494829">
        <w:rPr>
          <w:rFonts w:ascii="Times New Roman" w:eastAsia="Times New Roman" w:hAnsi="Times New Roman" w:cs="Times New Roman"/>
          <w:color w:val="000000" w:themeColor="text1"/>
          <w:sz w:val="24"/>
          <w:szCs w:val="24"/>
        </w:rPr>
        <w:t xml:space="preserve">2.0 Review of relevant literature </w:t>
      </w:r>
    </w:p>
    <w:p w:rsidR="00003FA6" w:rsidRPr="00626BCC" w:rsidRDefault="00494829" w:rsidP="004E2EC5">
      <w:pPr>
        <w:spacing w:after="0" w:line="360" w:lineRule="auto"/>
        <w:jc w:val="both"/>
        <w:rPr>
          <w:rFonts w:ascii="Times New Roman" w:eastAsia="Times New Roman" w:hAnsi="Times New Roman" w:cs="Times New Roman"/>
          <w:color w:val="000000" w:themeColor="text1"/>
          <w:sz w:val="24"/>
          <w:szCs w:val="24"/>
        </w:rPr>
      </w:pPr>
      <w:r w:rsidRPr="00494829">
        <w:rPr>
          <w:rFonts w:ascii="Times New Roman" w:eastAsia="Times New Roman" w:hAnsi="Times New Roman" w:cs="Times New Roman"/>
          <w:color w:val="000000" w:themeColor="text1"/>
          <w:sz w:val="24"/>
          <w:szCs w:val="24"/>
        </w:rPr>
        <w:t xml:space="preserve">2.1 Nutritional Value of Bread </w:t>
      </w:r>
    </w:p>
    <w:p w:rsidR="00494829" w:rsidRPr="00494829" w:rsidRDefault="00494829" w:rsidP="004E2EC5">
      <w:pPr>
        <w:spacing w:after="0" w:line="360" w:lineRule="auto"/>
        <w:jc w:val="both"/>
        <w:rPr>
          <w:rFonts w:ascii="Times New Roman" w:eastAsia="Times New Roman" w:hAnsi="Times New Roman" w:cs="Times New Roman"/>
          <w:color w:val="000000" w:themeColor="text1"/>
          <w:sz w:val="24"/>
          <w:szCs w:val="24"/>
        </w:rPr>
      </w:pPr>
      <w:r w:rsidRPr="00494829">
        <w:rPr>
          <w:rFonts w:ascii="Times New Roman" w:eastAsia="Times New Roman" w:hAnsi="Times New Roman" w:cs="Times New Roman"/>
          <w:color w:val="000000" w:themeColor="text1"/>
          <w:sz w:val="24"/>
          <w:szCs w:val="24"/>
        </w:rPr>
        <w:t>2.2 Composition and Chemistry of Bread</w:t>
      </w:r>
    </w:p>
    <w:p w:rsidR="00494829" w:rsidRPr="00494829" w:rsidRDefault="00494829" w:rsidP="004E2EC5">
      <w:pPr>
        <w:spacing w:after="0" w:line="360" w:lineRule="auto"/>
        <w:jc w:val="both"/>
        <w:outlineLvl w:val="1"/>
        <w:rPr>
          <w:rFonts w:ascii="Times New Roman" w:eastAsia="Times New Roman" w:hAnsi="Times New Roman" w:cs="Times New Roman"/>
          <w:b/>
          <w:bCs/>
          <w:color w:val="000000" w:themeColor="text1"/>
          <w:sz w:val="36"/>
          <w:szCs w:val="36"/>
        </w:rPr>
      </w:pPr>
      <w:r w:rsidRPr="00494829">
        <w:rPr>
          <w:rFonts w:ascii="Times New Roman" w:eastAsia="Times New Roman" w:hAnsi="Times New Roman" w:cs="Times New Roman"/>
          <w:b/>
          <w:bCs/>
          <w:color w:val="000000" w:themeColor="text1"/>
          <w:sz w:val="36"/>
          <w:szCs w:val="36"/>
        </w:rPr>
        <w:t>CHAPTER THREE</w:t>
      </w:r>
    </w:p>
    <w:p w:rsidR="00003FA6" w:rsidRPr="00626BCC" w:rsidRDefault="00494829" w:rsidP="004E2EC5">
      <w:pPr>
        <w:spacing w:after="0" w:line="360" w:lineRule="auto"/>
        <w:jc w:val="both"/>
        <w:rPr>
          <w:rFonts w:ascii="Times New Roman" w:eastAsia="Times New Roman" w:hAnsi="Times New Roman" w:cs="Times New Roman"/>
          <w:color w:val="000000" w:themeColor="text1"/>
          <w:sz w:val="24"/>
          <w:szCs w:val="24"/>
        </w:rPr>
      </w:pPr>
      <w:r w:rsidRPr="00494829">
        <w:rPr>
          <w:rFonts w:ascii="Times New Roman" w:eastAsia="Times New Roman" w:hAnsi="Times New Roman" w:cs="Times New Roman"/>
          <w:color w:val="000000" w:themeColor="text1"/>
          <w:sz w:val="24"/>
          <w:szCs w:val="24"/>
        </w:rPr>
        <w:t xml:space="preserve">3.0 Research Methodology </w:t>
      </w:r>
    </w:p>
    <w:p w:rsidR="00003FA6" w:rsidRPr="00626BCC" w:rsidRDefault="00494829" w:rsidP="004E2EC5">
      <w:pPr>
        <w:spacing w:after="0" w:line="360" w:lineRule="auto"/>
        <w:jc w:val="both"/>
        <w:rPr>
          <w:rFonts w:ascii="Times New Roman" w:eastAsia="Times New Roman" w:hAnsi="Times New Roman" w:cs="Times New Roman"/>
          <w:color w:val="000000" w:themeColor="text1"/>
          <w:sz w:val="24"/>
          <w:szCs w:val="24"/>
        </w:rPr>
      </w:pPr>
      <w:r w:rsidRPr="00494829">
        <w:rPr>
          <w:rFonts w:ascii="Times New Roman" w:eastAsia="Times New Roman" w:hAnsi="Times New Roman" w:cs="Times New Roman"/>
          <w:color w:val="000000" w:themeColor="text1"/>
          <w:sz w:val="24"/>
          <w:szCs w:val="24"/>
        </w:rPr>
        <w:t xml:space="preserve">3.1 Instrument of Data Collection </w:t>
      </w:r>
    </w:p>
    <w:p w:rsidR="00003FA6" w:rsidRPr="00626BCC" w:rsidRDefault="00494829" w:rsidP="004E2EC5">
      <w:pPr>
        <w:spacing w:after="0" w:line="360" w:lineRule="auto"/>
        <w:jc w:val="both"/>
        <w:rPr>
          <w:rFonts w:ascii="Times New Roman" w:eastAsia="Times New Roman" w:hAnsi="Times New Roman" w:cs="Times New Roman"/>
          <w:color w:val="000000" w:themeColor="text1"/>
          <w:sz w:val="24"/>
          <w:szCs w:val="24"/>
        </w:rPr>
      </w:pPr>
      <w:r w:rsidRPr="00494829">
        <w:rPr>
          <w:rFonts w:ascii="Times New Roman" w:eastAsia="Times New Roman" w:hAnsi="Times New Roman" w:cs="Times New Roman"/>
          <w:color w:val="000000" w:themeColor="text1"/>
          <w:sz w:val="24"/>
          <w:szCs w:val="24"/>
        </w:rPr>
        <w:t xml:space="preserve">3.2 Method of Data Analysis </w:t>
      </w:r>
    </w:p>
    <w:p w:rsidR="00003FA6" w:rsidRPr="00626BCC" w:rsidRDefault="00494829" w:rsidP="004E2EC5">
      <w:pPr>
        <w:spacing w:after="0" w:line="360" w:lineRule="auto"/>
        <w:jc w:val="both"/>
        <w:rPr>
          <w:rFonts w:ascii="Times New Roman" w:eastAsia="Times New Roman" w:hAnsi="Times New Roman" w:cs="Times New Roman"/>
          <w:color w:val="000000" w:themeColor="text1"/>
          <w:sz w:val="24"/>
          <w:szCs w:val="24"/>
        </w:rPr>
      </w:pPr>
      <w:r w:rsidRPr="00494829">
        <w:rPr>
          <w:rFonts w:ascii="Times New Roman" w:eastAsia="Times New Roman" w:hAnsi="Times New Roman" w:cs="Times New Roman"/>
          <w:color w:val="000000" w:themeColor="text1"/>
          <w:sz w:val="24"/>
          <w:szCs w:val="24"/>
        </w:rPr>
        <w:t xml:space="preserve">3.3 Presentation and Analysis of Data </w:t>
      </w:r>
    </w:p>
    <w:p w:rsidR="00003FA6" w:rsidRPr="00626BCC" w:rsidRDefault="00494829" w:rsidP="004E2EC5">
      <w:pPr>
        <w:spacing w:after="0" w:line="360" w:lineRule="auto"/>
        <w:jc w:val="both"/>
        <w:rPr>
          <w:rFonts w:ascii="Times New Roman" w:eastAsia="Times New Roman" w:hAnsi="Times New Roman" w:cs="Times New Roman"/>
          <w:color w:val="000000" w:themeColor="text1"/>
          <w:sz w:val="24"/>
          <w:szCs w:val="24"/>
        </w:rPr>
      </w:pPr>
      <w:r w:rsidRPr="00494829">
        <w:rPr>
          <w:rFonts w:ascii="Times New Roman" w:eastAsia="Times New Roman" w:hAnsi="Times New Roman" w:cs="Times New Roman"/>
          <w:color w:val="000000" w:themeColor="text1"/>
          <w:sz w:val="24"/>
          <w:szCs w:val="24"/>
        </w:rPr>
        <w:t xml:space="preserve">3.4 Method of Administration of the Instrument </w:t>
      </w:r>
    </w:p>
    <w:p w:rsidR="00494829" w:rsidRPr="00494829" w:rsidRDefault="00494829" w:rsidP="004E2EC5">
      <w:pPr>
        <w:spacing w:after="0" w:line="360" w:lineRule="auto"/>
        <w:jc w:val="both"/>
        <w:rPr>
          <w:rFonts w:ascii="Times New Roman" w:eastAsia="Times New Roman" w:hAnsi="Times New Roman" w:cs="Times New Roman"/>
          <w:color w:val="000000" w:themeColor="text1"/>
          <w:sz w:val="24"/>
          <w:szCs w:val="24"/>
        </w:rPr>
      </w:pPr>
      <w:r w:rsidRPr="00494829">
        <w:rPr>
          <w:rFonts w:ascii="Times New Roman" w:eastAsia="Times New Roman" w:hAnsi="Times New Roman" w:cs="Times New Roman"/>
          <w:color w:val="000000" w:themeColor="text1"/>
          <w:sz w:val="24"/>
          <w:szCs w:val="24"/>
        </w:rPr>
        <w:t>3.5 Research Experiment</w:t>
      </w:r>
    </w:p>
    <w:p w:rsidR="00494829" w:rsidRPr="00494829" w:rsidRDefault="00494829" w:rsidP="004E2EC5">
      <w:pPr>
        <w:spacing w:after="0" w:line="360" w:lineRule="auto"/>
        <w:jc w:val="both"/>
        <w:outlineLvl w:val="1"/>
        <w:rPr>
          <w:rFonts w:ascii="Times New Roman" w:eastAsia="Times New Roman" w:hAnsi="Times New Roman" w:cs="Times New Roman"/>
          <w:b/>
          <w:bCs/>
          <w:color w:val="000000" w:themeColor="text1"/>
          <w:sz w:val="36"/>
          <w:szCs w:val="36"/>
        </w:rPr>
      </w:pPr>
      <w:r w:rsidRPr="00494829">
        <w:rPr>
          <w:rFonts w:ascii="Times New Roman" w:eastAsia="Times New Roman" w:hAnsi="Times New Roman" w:cs="Times New Roman"/>
          <w:b/>
          <w:bCs/>
          <w:color w:val="000000" w:themeColor="text1"/>
          <w:sz w:val="36"/>
          <w:szCs w:val="36"/>
        </w:rPr>
        <w:t>CHAPTER FOUR</w:t>
      </w:r>
    </w:p>
    <w:p w:rsidR="00003FA6" w:rsidRPr="00626BCC" w:rsidRDefault="00494829" w:rsidP="004E2EC5">
      <w:pPr>
        <w:spacing w:after="0" w:line="360" w:lineRule="auto"/>
        <w:jc w:val="both"/>
        <w:rPr>
          <w:rFonts w:ascii="Times New Roman" w:eastAsia="Times New Roman" w:hAnsi="Times New Roman" w:cs="Times New Roman"/>
          <w:color w:val="000000" w:themeColor="text1"/>
          <w:sz w:val="24"/>
          <w:szCs w:val="24"/>
        </w:rPr>
      </w:pPr>
      <w:r w:rsidRPr="00494829">
        <w:rPr>
          <w:rFonts w:ascii="Times New Roman" w:eastAsia="Times New Roman" w:hAnsi="Times New Roman" w:cs="Times New Roman"/>
          <w:color w:val="000000" w:themeColor="text1"/>
          <w:sz w:val="24"/>
          <w:szCs w:val="24"/>
        </w:rPr>
        <w:t xml:space="preserve">4.1 Result of Data and Analysis </w:t>
      </w:r>
    </w:p>
    <w:p w:rsidR="00494829" w:rsidRPr="00494829" w:rsidRDefault="00494829" w:rsidP="004E2EC5">
      <w:pPr>
        <w:spacing w:after="0" w:line="360" w:lineRule="auto"/>
        <w:jc w:val="both"/>
        <w:rPr>
          <w:rFonts w:ascii="Times New Roman" w:eastAsia="Times New Roman" w:hAnsi="Times New Roman" w:cs="Times New Roman"/>
          <w:color w:val="000000" w:themeColor="text1"/>
          <w:sz w:val="24"/>
          <w:szCs w:val="24"/>
        </w:rPr>
      </w:pPr>
      <w:r w:rsidRPr="00494829">
        <w:rPr>
          <w:rFonts w:ascii="Times New Roman" w:eastAsia="Times New Roman" w:hAnsi="Times New Roman" w:cs="Times New Roman"/>
          <w:color w:val="000000" w:themeColor="text1"/>
          <w:sz w:val="24"/>
          <w:szCs w:val="24"/>
        </w:rPr>
        <w:lastRenderedPageBreak/>
        <w:t>4.2 Data Presentation and Analysis</w:t>
      </w:r>
    </w:p>
    <w:p w:rsidR="00494829" w:rsidRPr="00494829" w:rsidRDefault="00494829" w:rsidP="004E2EC5">
      <w:pPr>
        <w:spacing w:after="0" w:line="360" w:lineRule="auto"/>
        <w:jc w:val="both"/>
        <w:outlineLvl w:val="1"/>
        <w:rPr>
          <w:rFonts w:ascii="Times New Roman" w:eastAsia="Times New Roman" w:hAnsi="Times New Roman" w:cs="Times New Roman"/>
          <w:b/>
          <w:bCs/>
          <w:color w:val="000000" w:themeColor="text1"/>
          <w:sz w:val="36"/>
          <w:szCs w:val="36"/>
        </w:rPr>
      </w:pPr>
      <w:r w:rsidRPr="00494829">
        <w:rPr>
          <w:rFonts w:ascii="Times New Roman" w:eastAsia="Times New Roman" w:hAnsi="Times New Roman" w:cs="Times New Roman"/>
          <w:b/>
          <w:bCs/>
          <w:color w:val="000000" w:themeColor="text1"/>
          <w:sz w:val="36"/>
          <w:szCs w:val="36"/>
        </w:rPr>
        <w:t>CHAPTER FIVE</w:t>
      </w:r>
    </w:p>
    <w:p w:rsidR="00003FA6" w:rsidRPr="00626BCC" w:rsidRDefault="00494829" w:rsidP="004E2EC5">
      <w:pPr>
        <w:spacing w:after="0" w:line="360" w:lineRule="auto"/>
        <w:jc w:val="both"/>
        <w:rPr>
          <w:rFonts w:ascii="Times New Roman" w:eastAsia="Times New Roman" w:hAnsi="Times New Roman" w:cs="Times New Roman"/>
          <w:color w:val="000000" w:themeColor="text1"/>
          <w:sz w:val="24"/>
          <w:szCs w:val="24"/>
        </w:rPr>
      </w:pPr>
      <w:r w:rsidRPr="00494829">
        <w:rPr>
          <w:rFonts w:ascii="Times New Roman" w:eastAsia="Times New Roman" w:hAnsi="Times New Roman" w:cs="Times New Roman"/>
          <w:color w:val="000000" w:themeColor="text1"/>
          <w:sz w:val="24"/>
          <w:szCs w:val="24"/>
        </w:rPr>
        <w:t xml:space="preserve">5.0 Summary, Conclusion and Recommendations </w:t>
      </w:r>
    </w:p>
    <w:p w:rsidR="00003FA6" w:rsidRPr="00626BCC" w:rsidRDefault="00494829" w:rsidP="004E2EC5">
      <w:pPr>
        <w:spacing w:after="0" w:line="360" w:lineRule="auto"/>
        <w:jc w:val="both"/>
        <w:rPr>
          <w:rFonts w:ascii="Times New Roman" w:eastAsia="Times New Roman" w:hAnsi="Times New Roman" w:cs="Times New Roman"/>
          <w:color w:val="000000" w:themeColor="text1"/>
          <w:sz w:val="24"/>
          <w:szCs w:val="24"/>
        </w:rPr>
      </w:pPr>
      <w:r w:rsidRPr="00494829">
        <w:rPr>
          <w:rFonts w:ascii="Times New Roman" w:eastAsia="Times New Roman" w:hAnsi="Times New Roman" w:cs="Times New Roman"/>
          <w:color w:val="000000" w:themeColor="text1"/>
          <w:sz w:val="24"/>
          <w:szCs w:val="24"/>
        </w:rPr>
        <w:t xml:space="preserve">5.1 Introduction </w:t>
      </w:r>
    </w:p>
    <w:p w:rsidR="00003FA6" w:rsidRPr="00626BCC" w:rsidRDefault="00494829" w:rsidP="004E2EC5">
      <w:pPr>
        <w:spacing w:after="0" w:line="360" w:lineRule="auto"/>
        <w:jc w:val="both"/>
        <w:rPr>
          <w:rFonts w:ascii="Times New Roman" w:eastAsia="Times New Roman" w:hAnsi="Times New Roman" w:cs="Times New Roman"/>
          <w:color w:val="000000" w:themeColor="text1"/>
          <w:sz w:val="24"/>
          <w:szCs w:val="24"/>
        </w:rPr>
      </w:pPr>
      <w:r w:rsidRPr="00494829">
        <w:rPr>
          <w:rFonts w:ascii="Times New Roman" w:eastAsia="Times New Roman" w:hAnsi="Times New Roman" w:cs="Times New Roman"/>
          <w:color w:val="000000" w:themeColor="text1"/>
          <w:sz w:val="24"/>
          <w:szCs w:val="24"/>
        </w:rPr>
        <w:t xml:space="preserve">5.2 Summary </w:t>
      </w:r>
    </w:p>
    <w:p w:rsidR="00003FA6" w:rsidRPr="00626BCC" w:rsidRDefault="00494829" w:rsidP="004E2EC5">
      <w:pPr>
        <w:spacing w:after="0" w:line="360" w:lineRule="auto"/>
        <w:jc w:val="both"/>
        <w:rPr>
          <w:rFonts w:ascii="Times New Roman" w:eastAsia="Times New Roman" w:hAnsi="Times New Roman" w:cs="Times New Roman"/>
          <w:color w:val="000000" w:themeColor="text1"/>
          <w:sz w:val="24"/>
          <w:szCs w:val="24"/>
        </w:rPr>
      </w:pPr>
      <w:r w:rsidRPr="00494829">
        <w:rPr>
          <w:rFonts w:ascii="Times New Roman" w:eastAsia="Times New Roman" w:hAnsi="Times New Roman" w:cs="Times New Roman"/>
          <w:color w:val="000000" w:themeColor="text1"/>
          <w:sz w:val="24"/>
          <w:szCs w:val="24"/>
        </w:rPr>
        <w:t xml:space="preserve">5.3 Recommendations </w:t>
      </w:r>
    </w:p>
    <w:p w:rsidR="00494829" w:rsidRPr="00494829" w:rsidRDefault="00494829" w:rsidP="004E2EC5">
      <w:pPr>
        <w:spacing w:after="0" w:line="360" w:lineRule="auto"/>
        <w:jc w:val="both"/>
        <w:rPr>
          <w:rFonts w:ascii="Times New Roman" w:eastAsia="Times New Roman" w:hAnsi="Times New Roman" w:cs="Times New Roman"/>
          <w:color w:val="000000" w:themeColor="text1"/>
          <w:sz w:val="24"/>
          <w:szCs w:val="24"/>
        </w:rPr>
      </w:pPr>
      <w:r w:rsidRPr="00494829">
        <w:rPr>
          <w:rFonts w:ascii="Times New Roman" w:eastAsia="Times New Roman" w:hAnsi="Times New Roman" w:cs="Times New Roman"/>
          <w:color w:val="000000" w:themeColor="text1"/>
          <w:sz w:val="24"/>
          <w:szCs w:val="24"/>
        </w:rPr>
        <w:t>5.4 Conclusion</w:t>
      </w:r>
    </w:p>
    <w:p w:rsidR="00494829" w:rsidRPr="00494829" w:rsidRDefault="00494829" w:rsidP="004E2EC5">
      <w:pPr>
        <w:spacing w:after="0" w:line="360" w:lineRule="auto"/>
        <w:jc w:val="both"/>
        <w:rPr>
          <w:rFonts w:ascii="Times New Roman" w:eastAsia="Times New Roman" w:hAnsi="Times New Roman" w:cs="Times New Roman"/>
          <w:color w:val="000000" w:themeColor="text1"/>
          <w:sz w:val="24"/>
          <w:szCs w:val="24"/>
        </w:rPr>
      </w:pPr>
      <w:r w:rsidRPr="00494829">
        <w:rPr>
          <w:rFonts w:ascii="Times New Roman" w:eastAsia="Times New Roman" w:hAnsi="Times New Roman" w:cs="Times New Roman"/>
          <w:color w:val="000000" w:themeColor="text1"/>
          <w:sz w:val="24"/>
          <w:szCs w:val="24"/>
        </w:rPr>
        <w:t>References</w:t>
      </w:r>
    </w:p>
    <w:p w:rsidR="00003FA6" w:rsidRPr="00626BCC" w:rsidRDefault="00003FA6" w:rsidP="00036C2C">
      <w:pPr>
        <w:jc w:val="both"/>
        <w:rPr>
          <w:rFonts w:ascii="Times New Roman" w:eastAsia="Times New Roman" w:hAnsi="Times New Roman" w:cs="Times New Roman"/>
          <w:b/>
          <w:bCs/>
          <w:color w:val="000000" w:themeColor="text1"/>
          <w:kern w:val="36"/>
          <w:sz w:val="40"/>
          <w:szCs w:val="48"/>
        </w:rPr>
      </w:pPr>
      <w:r w:rsidRPr="00626BCC">
        <w:rPr>
          <w:rFonts w:ascii="Times New Roman" w:eastAsia="Times New Roman" w:hAnsi="Times New Roman" w:cs="Times New Roman"/>
          <w:b/>
          <w:bCs/>
          <w:color w:val="000000" w:themeColor="text1"/>
          <w:kern w:val="36"/>
          <w:sz w:val="40"/>
          <w:szCs w:val="48"/>
        </w:rPr>
        <w:br w:type="page"/>
      </w:r>
    </w:p>
    <w:p w:rsidR="00494829" w:rsidRPr="00494829" w:rsidRDefault="00494829" w:rsidP="004E2EC5">
      <w:pPr>
        <w:spacing w:after="0" w:line="360" w:lineRule="auto"/>
        <w:jc w:val="center"/>
        <w:outlineLvl w:val="0"/>
        <w:rPr>
          <w:rFonts w:ascii="Times New Roman" w:eastAsia="Times New Roman" w:hAnsi="Times New Roman" w:cs="Times New Roman"/>
          <w:b/>
          <w:bCs/>
          <w:color w:val="000000" w:themeColor="text1"/>
          <w:kern w:val="36"/>
          <w:sz w:val="40"/>
          <w:szCs w:val="48"/>
        </w:rPr>
      </w:pPr>
      <w:r w:rsidRPr="00494829">
        <w:rPr>
          <w:rFonts w:ascii="Times New Roman" w:eastAsia="Times New Roman" w:hAnsi="Times New Roman" w:cs="Times New Roman"/>
          <w:b/>
          <w:bCs/>
          <w:color w:val="000000" w:themeColor="text1"/>
          <w:kern w:val="36"/>
          <w:sz w:val="40"/>
          <w:szCs w:val="48"/>
        </w:rPr>
        <w:lastRenderedPageBreak/>
        <w:t>ABSTRACT</w:t>
      </w:r>
    </w:p>
    <w:p w:rsidR="00494829" w:rsidRPr="00494829" w:rsidRDefault="00494829" w:rsidP="00036C2C">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94829">
        <w:rPr>
          <w:rFonts w:ascii="Times New Roman" w:eastAsia="Times New Roman" w:hAnsi="Times New Roman" w:cs="Times New Roman"/>
          <w:color w:val="000000" w:themeColor="text1"/>
          <w:sz w:val="24"/>
          <w:szCs w:val="24"/>
        </w:rPr>
        <w:t xml:space="preserve">The feasibility of partially replacing wheat flour with plantain flour in bread and biscuit making were investigated. Matured plantains (Musa </w:t>
      </w:r>
      <w:proofErr w:type="spellStart"/>
      <w:r w:rsidRPr="00494829">
        <w:rPr>
          <w:rFonts w:ascii="Times New Roman" w:eastAsia="Times New Roman" w:hAnsi="Times New Roman" w:cs="Times New Roman"/>
          <w:color w:val="000000" w:themeColor="text1"/>
          <w:sz w:val="24"/>
          <w:szCs w:val="24"/>
        </w:rPr>
        <w:t>paradisiaca</w:t>
      </w:r>
      <w:proofErr w:type="spellEnd"/>
      <w:r w:rsidRPr="00494829">
        <w:rPr>
          <w:rFonts w:ascii="Times New Roman" w:eastAsia="Times New Roman" w:hAnsi="Times New Roman" w:cs="Times New Roman"/>
          <w:color w:val="000000" w:themeColor="text1"/>
          <w:sz w:val="24"/>
          <w:szCs w:val="24"/>
        </w:rPr>
        <w:t xml:space="preserve">) were pulped, blanched, dehydrated and pulverized. The wheat flour (WF) was substituted by plantain flour at levels of 5, 10, 20 and 30% and 0, 50, 60, 70, 80 90 and 100% for bread and biscuit making, respectively. The protein content of composite breads ranged from 5.6 – 10.2%. No significant difference was observed in the nutrient contents of control (wheat bread) and composite bread at 5% level of plantain addition. Water and oil absorption capacities of composite flours increased with increasing levels of plantain flour in the blend. Emulsion and foam capacities as well as emulsion and foam stabilities decreased at higher (40-100%) levels of dilution with plantain flour. As the plantain flour content of the composite dough increased beyond 5%, </w:t>
      </w:r>
      <w:proofErr w:type="spellStart"/>
      <w:r w:rsidRPr="00494829">
        <w:rPr>
          <w:rFonts w:ascii="Times New Roman" w:eastAsia="Times New Roman" w:hAnsi="Times New Roman" w:cs="Times New Roman"/>
          <w:color w:val="000000" w:themeColor="text1"/>
          <w:sz w:val="24"/>
          <w:szCs w:val="24"/>
        </w:rPr>
        <w:t>alveograph</w:t>
      </w:r>
      <w:proofErr w:type="spellEnd"/>
      <w:r w:rsidRPr="00494829">
        <w:rPr>
          <w:rFonts w:ascii="Times New Roman" w:eastAsia="Times New Roman" w:hAnsi="Times New Roman" w:cs="Times New Roman"/>
          <w:color w:val="000000" w:themeColor="text1"/>
          <w:sz w:val="24"/>
          <w:szCs w:val="24"/>
        </w:rPr>
        <w:t xml:space="preserve"> values for dough resistance to extension (R), extensibility (E) and mechanical work of dough deformation (W) decreased. The oven spring and specific loaf volume decreased significantly with increased plantain content of blends. Sensory panel rating (80.2%) of the 10% plantain flour content of composite bread was not significantly different from the score (83.8%) of the 5% level of WF substitution but was significantly different from a score of 88.4% for the control (Wheat-bread) (P≤0.05). The flow and break strength of wheat-plantain composite biscuits decreased with increasing dilution of wheat with plantain flour. At 50 and 90% plantain flour substitution level the flow and break strengths were 54.2% and 1.90 kg and 50.8% and 1.20 kg, respectively, while the 100% wheat biscuit had a flow and break strength of 69.4% and 3.45 kg respectively. Thus the mean scores for </w:t>
      </w:r>
      <w:proofErr w:type="spellStart"/>
      <w:r w:rsidRPr="00494829">
        <w:rPr>
          <w:rFonts w:ascii="Times New Roman" w:eastAsia="Times New Roman" w:hAnsi="Times New Roman" w:cs="Times New Roman"/>
          <w:color w:val="000000" w:themeColor="text1"/>
          <w:sz w:val="24"/>
          <w:szCs w:val="24"/>
        </w:rPr>
        <w:t>colour</w:t>
      </w:r>
      <w:proofErr w:type="spellEnd"/>
      <w:r w:rsidRPr="00494829">
        <w:rPr>
          <w:rFonts w:ascii="Times New Roman" w:eastAsia="Times New Roman" w:hAnsi="Times New Roman" w:cs="Times New Roman"/>
          <w:color w:val="000000" w:themeColor="text1"/>
          <w:sz w:val="24"/>
          <w:szCs w:val="24"/>
        </w:rPr>
        <w:t xml:space="preserve">, taste and crispness/aroma were generally high for all biscuits samples containing 0-70% plantain flour. Generally the biscuits were highly rated for </w:t>
      </w:r>
      <w:proofErr w:type="spellStart"/>
      <w:r w:rsidRPr="00494829">
        <w:rPr>
          <w:rFonts w:ascii="Times New Roman" w:eastAsia="Times New Roman" w:hAnsi="Times New Roman" w:cs="Times New Roman"/>
          <w:color w:val="000000" w:themeColor="text1"/>
          <w:sz w:val="24"/>
          <w:szCs w:val="24"/>
        </w:rPr>
        <w:t>colour</w:t>
      </w:r>
      <w:proofErr w:type="spellEnd"/>
      <w:r w:rsidRPr="00494829">
        <w:rPr>
          <w:rFonts w:ascii="Times New Roman" w:eastAsia="Times New Roman" w:hAnsi="Times New Roman" w:cs="Times New Roman"/>
          <w:color w:val="000000" w:themeColor="text1"/>
          <w:sz w:val="24"/>
          <w:szCs w:val="24"/>
        </w:rPr>
        <w:t xml:space="preserve"> (75.1%), taste (74.9%) and crispness/aroma, 71.6% of the total score for each characteristic on a 9-point hedonic scale. Technologically, </w:t>
      </w:r>
      <w:proofErr w:type="spellStart"/>
      <w:r w:rsidRPr="00494829">
        <w:rPr>
          <w:rFonts w:ascii="Times New Roman" w:eastAsia="Times New Roman" w:hAnsi="Times New Roman" w:cs="Times New Roman"/>
          <w:color w:val="000000" w:themeColor="text1"/>
          <w:sz w:val="24"/>
          <w:szCs w:val="24"/>
        </w:rPr>
        <w:t>organoleptically</w:t>
      </w:r>
      <w:proofErr w:type="spellEnd"/>
      <w:r w:rsidRPr="00494829">
        <w:rPr>
          <w:rFonts w:ascii="Times New Roman" w:eastAsia="Times New Roman" w:hAnsi="Times New Roman" w:cs="Times New Roman"/>
          <w:color w:val="000000" w:themeColor="text1"/>
          <w:sz w:val="24"/>
          <w:szCs w:val="24"/>
        </w:rPr>
        <w:t xml:space="preserve"> acceptable breads and biscuits were formulated from wheat-plantain composite flours using up to 80:20 (w/w</w:t>
      </w:r>
      <w:proofErr w:type="gramStart"/>
      <w:r w:rsidRPr="00494829">
        <w:rPr>
          <w:rFonts w:ascii="Times New Roman" w:eastAsia="Times New Roman" w:hAnsi="Times New Roman" w:cs="Times New Roman"/>
          <w:color w:val="000000" w:themeColor="text1"/>
          <w:sz w:val="24"/>
          <w:szCs w:val="24"/>
        </w:rPr>
        <w:t>)%</w:t>
      </w:r>
      <w:proofErr w:type="gramEnd"/>
      <w:r w:rsidRPr="00494829">
        <w:rPr>
          <w:rFonts w:ascii="Times New Roman" w:eastAsia="Times New Roman" w:hAnsi="Times New Roman" w:cs="Times New Roman"/>
          <w:color w:val="000000" w:themeColor="text1"/>
          <w:sz w:val="24"/>
          <w:szCs w:val="24"/>
        </w:rPr>
        <w:t xml:space="preserve"> and 60:40(w/w) ratios of wheat: plantain flour as maximum acceptable levels of substitution for breads and biscuits, respectively.</w:t>
      </w:r>
    </w:p>
    <w:p w:rsidR="004E2EC5" w:rsidRDefault="004E2EC5" w:rsidP="00036C2C">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p>
    <w:p w:rsidR="00BD163C" w:rsidRDefault="00BD163C" w:rsidP="00BD163C">
      <w:pPr>
        <w:pStyle w:val="Heading2"/>
        <w:spacing w:line="360" w:lineRule="auto"/>
        <w:jc w:val="both"/>
      </w:pPr>
    </w:p>
    <w:p w:rsidR="00BD163C" w:rsidRPr="00BD163C" w:rsidRDefault="00BD163C" w:rsidP="00BD163C">
      <w:pPr>
        <w:pStyle w:val="Heading2"/>
        <w:spacing w:line="360" w:lineRule="auto"/>
        <w:jc w:val="center"/>
        <w:rPr>
          <w:sz w:val="28"/>
        </w:rPr>
      </w:pPr>
      <w:r w:rsidRPr="00BD163C">
        <w:rPr>
          <w:sz w:val="28"/>
        </w:rPr>
        <w:lastRenderedPageBreak/>
        <w:t>CHAPTER ONE</w:t>
      </w:r>
    </w:p>
    <w:p w:rsidR="00BD163C" w:rsidRPr="00BD163C" w:rsidRDefault="00BD163C" w:rsidP="00BD163C">
      <w:pPr>
        <w:pStyle w:val="Heading2"/>
        <w:spacing w:line="360" w:lineRule="auto"/>
        <w:jc w:val="both"/>
        <w:rPr>
          <w:sz w:val="26"/>
        </w:rPr>
      </w:pPr>
      <w:r w:rsidRPr="00BD163C">
        <w:rPr>
          <w:sz w:val="26"/>
        </w:rPr>
        <w:t>1.0 INTRODUCTION</w:t>
      </w:r>
    </w:p>
    <w:p w:rsidR="00BD163C" w:rsidRDefault="00BD163C" w:rsidP="00BD163C">
      <w:pPr>
        <w:pStyle w:val="whitespace-normal"/>
        <w:spacing w:line="360" w:lineRule="auto"/>
        <w:jc w:val="both"/>
      </w:pPr>
      <w:r>
        <w:t>The utilization of alternative flours in baking has gained significant attention in recent years due to increasing demands for nutritional diversity, food security, and sustainable agricultural practices. Among the various alternative flour sources, plantain flour has emerged as a promising substitute or supplement to conventional wheat flour in the production of baked goods such as bread and biscuits. This study investigates the potential of plantain flour as a viable ingredient in bakery applications, examining its functional properties, nutritional benefits, and sensory acceptability when incorporated into bread and biscuit formulations.</w:t>
      </w:r>
    </w:p>
    <w:p w:rsidR="00BD163C" w:rsidRDefault="00BD163C" w:rsidP="00BD163C">
      <w:pPr>
        <w:pStyle w:val="whitespace-normal"/>
        <w:spacing w:line="360" w:lineRule="auto"/>
        <w:jc w:val="both"/>
      </w:pPr>
      <w:r>
        <w:t xml:space="preserve">Plantain (Musa </w:t>
      </w:r>
      <w:proofErr w:type="spellStart"/>
      <w:r>
        <w:t>paradisiaca</w:t>
      </w:r>
      <w:proofErr w:type="spellEnd"/>
      <w:r>
        <w:t>), a staple food crop in many tropical and subtropical regions, particularly in West Africa, Central America, and parts of Asia, represents an underutilized resource with significant potential for value addition through flour production. The conversion of plantain into flour not only extends its shelf life but also provides opportunities for diversification in food product development, contributing to food security and economic empowerment in plantain-producing regions.</w:t>
      </w:r>
    </w:p>
    <w:p w:rsidR="00BD163C" w:rsidRDefault="00BD163C" w:rsidP="00BD163C">
      <w:pPr>
        <w:pStyle w:val="whitespace-normal"/>
        <w:spacing w:line="360" w:lineRule="auto"/>
        <w:jc w:val="both"/>
      </w:pPr>
      <w:r>
        <w:t>The incorporation of plantain flour in bread and biscuit production offers several advantages including enhanced nutritional profile, improved dietary fiber content, and the potential for gluten-free product development. This research aims to evaluate the technical feasibility, nutritional enhancement, and consumer acceptability of bread and biscuits produced with varying proportions of plantain flour substitution.</w:t>
      </w:r>
    </w:p>
    <w:p w:rsidR="00BD163C" w:rsidRPr="00BD163C" w:rsidRDefault="00BD163C" w:rsidP="00BD163C">
      <w:pPr>
        <w:pStyle w:val="Heading2"/>
        <w:spacing w:line="360" w:lineRule="auto"/>
        <w:jc w:val="both"/>
        <w:rPr>
          <w:sz w:val="26"/>
        </w:rPr>
      </w:pPr>
      <w:r w:rsidRPr="00BD163C">
        <w:rPr>
          <w:sz w:val="26"/>
        </w:rPr>
        <w:t>1.1 BACKGROUND OF THE STUDY</w:t>
      </w:r>
    </w:p>
    <w:p w:rsidR="00BD163C" w:rsidRDefault="00BD163C" w:rsidP="00BD163C">
      <w:pPr>
        <w:pStyle w:val="whitespace-normal"/>
        <w:spacing w:line="360" w:lineRule="auto"/>
        <w:jc w:val="both"/>
      </w:pPr>
      <w:r>
        <w:t>Nigeria, being one of the world's largest producers of plantain, generates substantial quantities of this crop annually, with production estimated at over 3 million metric tons per year. Despite this abundant production, significant post-harvest losses occur due to the highly perishable nature of fresh plantain, particularly during peak harvest seasons. The conversion of surplus and unmarketable plantain into flour presents a viable solution to reduce post-harvest losses while creating value-added products that can contribute to food security and economic development.</w:t>
      </w:r>
    </w:p>
    <w:p w:rsidR="00BD163C" w:rsidRDefault="00BD163C" w:rsidP="00BD163C">
      <w:pPr>
        <w:pStyle w:val="whitespace-normal"/>
        <w:spacing w:line="360" w:lineRule="auto"/>
        <w:jc w:val="both"/>
      </w:pPr>
      <w:r>
        <w:lastRenderedPageBreak/>
        <w:t>Traditional wheat-based products such as bread and biscuits are widely consumed in Nigeria and other developing countries, yet wheat is largely imported, creating foreign exchange burdens and food security concerns. The partial substitution of wheat flour with locally produced plantain flour in these products represents a strategic approach to reducing import dependency while promoting local agricultural commodities.</w:t>
      </w:r>
    </w:p>
    <w:p w:rsidR="00BD163C" w:rsidRDefault="00BD163C" w:rsidP="00BD163C">
      <w:pPr>
        <w:pStyle w:val="whitespace-normal"/>
        <w:spacing w:line="360" w:lineRule="auto"/>
        <w:jc w:val="both"/>
      </w:pPr>
      <w:r>
        <w:t>Previous research has demonstrated that plantain flour possesses favorable nutritional characteristics, including higher levels of resistant starch, dietary fiber, potassium, vitamin A, and vitamin C compared to wheat flour. Additionally, plantain flour is naturally gluten-free, making it suitable for individuals with celiac disease or gluten sensitivity. However, the functional properties of plantain flour differ significantly from wheat flour, particularly in terms of gluten formation, water absorption, and dough handling characteristics, which necessitates careful formulation adjustments to achieve acceptable product quality.</w:t>
      </w:r>
    </w:p>
    <w:p w:rsidR="00BD163C" w:rsidRDefault="00BD163C" w:rsidP="00BD163C">
      <w:pPr>
        <w:pStyle w:val="whitespace-normal"/>
        <w:spacing w:line="360" w:lineRule="auto"/>
        <w:jc w:val="both"/>
      </w:pPr>
      <w:r>
        <w:t>The challenge in utilizing plantain flour for bread and biscuit production lies in optimizing the substitution levels to maintain desirable sensory attributes such as taste, texture, appearance, and overall acceptability while maximizing the nutritional and economic benefits. Furthermore, understanding the mineral composition, particularly calcium, iron, and phosphorus content, of the resulting products is crucial for assessing their nutritional value and potential contribution to addressing micronutrient deficiencies prevalent in many developing countries.</w:t>
      </w:r>
    </w:p>
    <w:p w:rsidR="00BD163C" w:rsidRDefault="00BD163C" w:rsidP="00BD163C">
      <w:pPr>
        <w:pStyle w:val="whitespace-normal"/>
        <w:spacing w:line="360" w:lineRule="auto"/>
        <w:jc w:val="both"/>
      </w:pPr>
      <w:r>
        <w:t>This study addresses the gap in knowledge regarding optimal formulations and processing parameters for incorporating plantain flour into bread and biscuit production systems. The research evaluates various substitution levels of plantain flour, assesses the sensory characteristics of the resulting products, and determines their mineral content to establish the feasibility of commercial production and consumer acceptance.</w:t>
      </w:r>
    </w:p>
    <w:p w:rsidR="00494829" w:rsidRPr="00BD163C" w:rsidRDefault="00494829" w:rsidP="00036C2C">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6"/>
          <w:szCs w:val="36"/>
        </w:rPr>
      </w:pPr>
      <w:r w:rsidRPr="00BD163C">
        <w:rPr>
          <w:rFonts w:ascii="Times New Roman" w:eastAsia="Times New Roman" w:hAnsi="Times New Roman" w:cs="Times New Roman"/>
          <w:b/>
          <w:bCs/>
          <w:color w:val="000000" w:themeColor="text1"/>
          <w:sz w:val="26"/>
          <w:szCs w:val="36"/>
        </w:rPr>
        <w:t>1.2 STATEMENT OF THE PROBLEM</w:t>
      </w:r>
    </w:p>
    <w:p w:rsidR="00494829" w:rsidRPr="00494829" w:rsidRDefault="00494829" w:rsidP="00036C2C">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94829">
        <w:rPr>
          <w:rFonts w:ascii="Times New Roman" w:eastAsia="Times New Roman" w:hAnsi="Times New Roman" w:cs="Times New Roman"/>
          <w:color w:val="000000" w:themeColor="text1"/>
          <w:sz w:val="24"/>
          <w:szCs w:val="24"/>
        </w:rPr>
        <w:t xml:space="preserve">The major problem with bread consumption in Africa is that most countries cannot produce sufficient quantities of wheat required by the banking industry. In Angola, Cameroon, Côte d'Ivoire, Ghana, Guinea, Madagascar, Mozambique, Nigeria, Tanzania, Uganda and Zaire, about 2 million tons of wheat are imported for the </w:t>
      </w:r>
      <w:proofErr w:type="spellStart"/>
      <w:r w:rsidRPr="00494829">
        <w:rPr>
          <w:rFonts w:ascii="Times New Roman" w:eastAsia="Times New Roman" w:hAnsi="Times New Roman" w:cs="Times New Roman"/>
          <w:color w:val="000000" w:themeColor="text1"/>
          <w:sz w:val="24"/>
          <w:szCs w:val="24"/>
        </w:rPr>
        <w:t>baking</w:t>
      </w:r>
      <w:proofErr w:type="spellEnd"/>
      <w:r w:rsidRPr="00494829">
        <w:rPr>
          <w:rFonts w:ascii="Times New Roman" w:eastAsia="Times New Roman" w:hAnsi="Times New Roman" w:cs="Times New Roman"/>
          <w:color w:val="000000" w:themeColor="text1"/>
          <w:sz w:val="24"/>
          <w:szCs w:val="24"/>
        </w:rPr>
        <w:t xml:space="preserve"> industry annually, and local wheat </w:t>
      </w:r>
      <w:r w:rsidRPr="00494829">
        <w:rPr>
          <w:rFonts w:ascii="Times New Roman" w:eastAsia="Times New Roman" w:hAnsi="Times New Roman" w:cs="Times New Roman"/>
          <w:color w:val="000000" w:themeColor="text1"/>
          <w:sz w:val="24"/>
          <w:szCs w:val="24"/>
        </w:rPr>
        <w:lastRenderedPageBreak/>
        <w:t xml:space="preserve">production is less. Nigeria imports the most food, with grains being the key produce, when compared against other West African countries; these imports account for 36% of Economic Community of West African States (ECOWAS) food imports. Rice and wheat are also imported into Nigeria in large quantities with a significant deficit in the production of these two commodities. Plantain production increase at an average rate of between 2.3% to 2.6% in West Africa could be harnessed to further boost production for industrial application. Nigeria is the third largest producer of banana in the world with annual production of 1.9 million </w:t>
      </w:r>
      <w:proofErr w:type="spellStart"/>
      <w:r w:rsidRPr="00494829">
        <w:rPr>
          <w:rFonts w:ascii="Times New Roman" w:eastAsia="Times New Roman" w:hAnsi="Times New Roman" w:cs="Times New Roman"/>
          <w:color w:val="000000" w:themeColor="text1"/>
          <w:sz w:val="24"/>
          <w:szCs w:val="24"/>
        </w:rPr>
        <w:t>tonnes</w:t>
      </w:r>
      <w:proofErr w:type="spellEnd"/>
    </w:p>
    <w:p w:rsidR="00494829" w:rsidRPr="00494829" w:rsidRDefault="00494829" w:rsidP="00036C2C">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94829">
        <w:rPr>
          <w:rFonts w:ascii="Times New Roman" w:eastAsia="Times New Roman" w:hAnsi="Times New Roman" w:cs="Times New Roman"/>
          <w:color w:val="000000" w:themeColor="text1"/>
          <w:sz w:val="24"/>
          <w:szCs w:val="24"/>
        </w:rPr>
        <w:t>The development and dissemination of disease resistant, high yielding varieties of plantain and banana by IITA had evolved, thus, increasing the amount of these crops being harvested annually.</w:t>
      </w:r>
    </w:p>
    <w:p w:rsidR="00494829" w:rsidRPr="00494829" w:rsidRDefault="00494829" w:rsidP="00036C2C">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94829">
        <w:rPr>
          <w:rFonts w:ascii="Times New Roman" w:eastAsia="Times New Roman" w:hAnsi="Times New Roman" w:cs="Times New Roman"/>
          <w:color w:val="000000" w:themeColor="text1"/>
          <w:sz w:val="24"/>
          <w:szCs w:val="24"/>
        </w:rPr>
        <w:t xml:space="preserve">One of the technical constraints militating against the supplementation of wheat with non-wheat flours is the replacement of the unique functional </w:t>
      </w:r>
      <w:proofErr w:type="spellStart"/>
      <w:r w:rsidRPr="00494829">
        <w:rPr>
          <w:rFonts w:ascii="Times New Roman" w:eastAsia="Times New Roman" w:hAnsi="Times New Roman" w:cs="Times New Roman"/>
          <w:color w:val="000000" w:themeColor="text1"/>
          <w:sz w:val="24"/>
          <w:szCs w:val="24"/>
        </w:rPr>
        <w:t>viscoelastic</w:t>
      </w:r>
      <w:proofErr w:type="spellEnd"/>
      <w:r w:rsidRPr="00494829">
        <w:rPr>
          <w:rFonts w:ascii="Times New Roman" w:eastAsia="Times New Roman" w:hAnsi="Times New Roman" w:cs="Times New Roman"/>
          <w:color w:val="000000" w:themeColor="text1"/>
          <w:sz w:val="24"/>
          <w:szCs w:val="24"/>
        </w:rPr>
        <w:t xml:space="preserve"> properties of the main functional wheat protein (gluten). When gluten is mixed with water and worked by mechanical action, it forms elastic dough, which may be stretched in two directions and form sheets or films. The properties of a dough or batter depend considerably upon the type of flour used. Strong flours containing more gluten and gluten of a quality that will stretch farther before tearing are the kind chosen for making bread because bread dough must be able to expand to a great degree and yield baked products of especially light density. Weaker flours, however, contain less gluten and their films are less tough and tear more readily and when baked, yield structures that are less chewy but </w:t>
      </w:r>
      <w:proofErr w:type="spellStart"/>
      <w:r w:rsidRPr="00494829">
        <w:rPr>
          <w:rFonts w:ascii="Times New Roman" w:eastAsia="Times New Roman" w:hAnsi="Times New Roman" w:cs="Times New Roman"/>
          <w:color w:val="000000" w:themeColor="text1"/>
          <w:sz w:val="24"/>
          <w:szCs w:val="24"/>
        </w:rPr>
        <w:t>tenderer</w:t>
      </w:r>
      <w:proofErr w:type="spellEnd"/>
      <w:r w:rsidRPr="00494829">
        <w:rPr>
          <w:rFonts w:ascii="Times New Roman" w:eastAsia="Times New Roman" w:hAnsi="Times New Roman" w:cs="Times New Roman"/>
          <w:color w:val="000000" w:themeColor="text1"/>
          <w:sz w:val="24"/>
          <w:szCs w:val="24"/>
        </w:rPr>
        <w:t>. However, attempts have been made to partially replace strong wheat flour at different levels of substitution in bread making. Such composite bread usually requires at least 70% of wheat flour to be able to form leavened products.</w:t>
      </w:r>
    </w:p>
    <w:p w:rsidR="00494829" w:rsidRPr="00BD163C" w:rsidRDefault="00494829" w:rsidP="00036C2C">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36"/>
        </w:rPr>
      </w:pPr>
      <w:r w:rsidRPr="00BD163C">
        <w:rPr>
          <w:rFonts w:ascii="Times New Roman" w:eastAsia="Times New Roman" w:hAnsi="Times New Roman" w:cs="Times New Roman"/>
          <w:b/>
          <w:bCs/>
          <w:color w:val="000000" w:themeColor="text1"/>
          <w:sz w:val="24"/>
          <w:szCs w:val="36"/>
        </w:rPr>
        <w:t>1.4 AIMS AND OBJECTIVES OF THE STUDY</w:t>
      </w:r>
    </w:p>
    <w:p w:rsidR="00494829" w:rsidRPr="00494829" w:rsidRDefault="00494829" w:rsidP="00036C2C">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94829">
        <w:rPr>
          <w:rFonts w:ascii="Times New Roman" w:eastAsia="Times New Roman" w:hAnsi="Times New Roman" w:cs="Times New Roman"/>
          <w:color w:val="000000" w:themeColor="text1"/>
          <w:sz w:val="24"/>
          <w:szCs w:val="24"/>
        </w:rPr>
        <w:t>The aim of this project is to present a study on the production of bread and biscuit from plantain flour.</w:t>
      </w:r>
    </w:p>
    <w:p w:rsidR="00494829" w:rsidRPr="00494829" w:rsidRDefault="00494829" w:rsidP="00036C2C">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94829">
        <w:rPr>
          <w:rFonts w:ascii="Times New Roman" w:eastAsia="Times New Roman" w:hAnsi="Times New Roman" w:cs="Times New Roman"/>
          <w:color w:val="000000" w:themeColor="text1"/>
          <w:sz w:val="24"/>
          <w:szCs w:val="24"/>
        </w:rPr>
        <w:t>Therefore, the specific objectives are as follows;</w:t>
      </w:r>
    </w:p>
    <w:p w:rsidR="00494829" w:rsidRPr="00494829" w:rsidRDefault="00494829" w:rsidP="00036C2C">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94829">
        <w:rPr>
          <w:rFonts w:ascii="Times New Roman" w:eastAsia="Times New Roman" w:hAnsi="Times New Roman" w:cs="Times New Roman"/>
          <w:color w:val="000000" w:themeColor="text1"/>
          <w:sz w:val="24"/>
          <w:szCs w:val="24"/>
        </w:rPr>
        <w:t xml:space="preserve">Therefore, the specific </w:t>
      </w:r>
      <w:proofErr w:type="gramStart"/>
      <w:r w:rsidRPr="00494829">
        <w:rPr>
          <w:rFonts w:ascii="Times New Roman" w:eastAsia="Times New Roman" w:hAnsi="Times New Roman" w:cs="Times New Roman"/>
          <w:color w:val="000000" w:themeColor="text1"/>
          <w:sz w:val="24"/>
          <w:szCs w:val="24"/>
        </w:rPr>
        <w:t>objective are</w:t>
      </w:r>
      <w:proofErr w:type="gramEnd"/>
      <w:r w:rsidRPr="00494829">
        <w:rPr>
          <w:rFonts w:ascii="Times New Roman" w:eastAsia="Times New Roman" w:hAnsi="Times New Roman" w:cs="Times New Roman"/>
          <w:color w:val="000000" w:themeColor="text1"/>
          <w:sz w:val="24"/>
          <w:szCs w:val="24"/>
        </w:rPr>
        <w:t xml:space="preserve"> as following</w:t>
      </w:r>
    </w:p>
    <w:p w:rsidR="00494829" w:rsidRPr="00494829" w:rsidRDefault="00494829" w:rsidP="00036C2C">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94829">
        <w:rPr>
          <w:rFonts w:ascii="Times New Roman" w:eastAsia="Times New Roman" w:hAnsi="Times New Roman" w:cs="Times New Roman"/>
          <w:color w:val="000000" w:themeColor="text1"/>
          <w:sz w:val="24"/>
          <w:szCs w:val="24"/>
        </w:rPr>
        <w:lastRenderedPageBreak/>
        <w:t>To produce bread and biscuit</w:t>
      </w:r>
    </w:p>
    <w:p w:rsidR="00494829" w:rsidRPr="00494829" w:rsidRDefault="00494829" w:rsidP="00036C2C">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94829">
        <w:rPr>
          <w:rFonts w:ascii="Times New Roman" w:eastAsia="Times New Roman" w:hAnsi="Times New Roman" w:cs="Times New Roman"/>
          <w:color w:val="000000" w:themeColor="text1"/>
          <w:sz w:val="24"/>
          <w:szCs w:val="24"/>
        </w:rPr>
        <w:t>To examine the extent of acceptability of bread and biscuit</w:t>
      </w:r>
    </w:p>
    <w:p w:rsidR="00494829" w:rsidRPr="00494829" w:rsidRDefault="00494829" w:rsidP="00036C2C">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94829">
        <w:rPr>
          <w:rFonts w:ascii="Times New Roman" w:eastAsia="Times New Roman" w:hAnsi="Times New Roman" w:cs="Times New Roman"/>
          <w:color w:val="000000" w:themeColor="text1"/>
          <w:sz w:val="24"/>
          <w:szCs w:val="24"/>
        </w:rPr>
        <w:t>To state the ingredients used for bread and biscuit production</w:t>
      </w:r>
    </w:p>
    <w:p w:rsidR="00494829" w:rsidRPr="00494829" w:rsidRDefault="00494829" w:rsidP="00036C2C">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94829">
        <w:rPr>
          <w:rFonts w:ascii="Times New Roman" w:eastAsia="Times New Roman" w:hAnsi="Times New Roman" w:cs="Times New Roman"/>
          <w:color w:val="000000" w:themeColor="text1"/>
          <w:sz w:val="24"/>
          <w:szCs w:val="24"/>
        </w:rPr>
        <w:t>To provide a simple and efficient recipe for bread and biscuit production</w:t>
      </w:r>
    </w:p>
    <w:p w:rsidR="00494829" w:rsidRPr="00BD163C" w:rsidRDefault="00494829" w:rsidP="00036C2C">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36"/>
        </w:rPr>
      </w:pPr>
      <w:r w:rsidRPr="00BD163C">
        <w:rPr>
          <w:rFonts w:ascii="Times New Roman" w:eastAsia="Times New Roman" w:hAnsi="Times New Roman" w:cs="Times New Roman"/>
          <w:b/>
          <w:bCs/>
          <w:color w:val="000000" w:themeColor="text1"/>
          <w:sz w:val="24"/>
          <w:szCs w:val="36"/>
        </w:rPr>
        <w:t>1.5 SIGNIFICANCE OF THE STUDY</w:t>
      </w:r>
    </w:p>
    <w:p w:rsidR="00494829" w:rsidRPr="00494829" w:rsidRDefault="00494829" w:rsidP="00036C2C">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94829">
        <w:rPr>
          <w:rFonts w:ascii="Times New Roman" w:eastAsia="Times New Roman" w:hAnsi="Times New Roman" w:cs="Times New Roman"/>
          <w:color w:val="000000" w:themeColor="text1"/>
          <w:sz w:val="24"/>
          <w:szCs w:val="24"/>
        </w:rPr>
        <w:t>The significance of the study cannot be overemphasized. This is because bread and biscuit making need to consider the benefits of nutrients that would be contained in the product. Hence, the blend of plantain flour will help increase nutrients value.</w:t>
      </w:r>
    </w:p>
    <w:p w:rsidR="00494829" w:rsidRPr="00494829" w:rsidRDefault="00494829" w:rsidP="00036C2C">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94829">
        <w:rPr>
          <w:rFonts w:ascii="Times New Roman" w:eastAsia="Times New Roman" w:hAnsi="Times New Roman" w:cs="Times New Roman"/>
          <w:color w:val="000000" w:themeColor="text1"/>
          <w:sz w:val="24"/>
          <w:szCs w:val="24"/>
        </w:rPr>
        <w:t>Also, the recipe that will be provided in this study will aid anyone who intend to carryout bread and biscuit production as business, since it will help the person to have knowledge of bread and biscuit production.</w:t>
      </w:r>
    </w:p>
    <w:p w:rsidR="00494829" w:rsidRPr="00494829" w:rsidRDefault="00494829" w:rsidP="00036C2C">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94829">
        <w:rPr>
          <w:rFonts w:ascii="Times New Roman" w:eastAsia="Times New Roman" w:hAnsi="Times New Roman" w:cs="Times New Roman"/>
          <w:color w:val="000000" w:themeColor="text1"/>
          <w:sz w:val="24"/>
          <w:szCs w:val="24"/>
        </w:rPr>
        <w:t>Also, with this study one could start his/her own bread and biscuit production business and this will in turn benefits the masses for employment and the government in terms of revenue.</w:t>
      </w:r>
    </w:p>
    <w:p w:rsidR="00494829" w:rsidRPr="00626BCC" w:rsidRDefault="00494829" w:rsidP="00036C2C">
      <w:pPr>
        <w:spacing w:line="360" w:lineRule="auto"/>
        <w:jc w:val="both"/>
        <w:rPr>
          <w:rFonts w:ascii="Times New Roman" w:hAnsi="Times New Roman" w:cs="Times New Roman"/>
          <w:color w:val="000000" w:themeColor="text1"/>
        </w:rPr>
      </w:pPr>
      <w:r w:rsidRPr="00626BCC">
        <w:rPr>
          <w:rFonts w:ascii="Times New Roman" w:hAnsi="Times New Roman" w:cs="Times New Roman"/>
          <w:color w:val="000000" w:themeColor="text1"/>
        </w:rPr>
        <w:br w:type="page"/>
      </w:r>
    </w:p>
    <w:p w:rsidR="00494829" w:rsidRPr="00BD163C" w:rsidRDefault="00494829" w:rsidP="00BD163C">
      <w:pPr>
        <w:pStyle w:val="Heading1"/>
        <w:spacing w:line="360" w:lineRule="auto"/>
        <w:jc w:val="center"/>
        <w:rPr>
          <w:color w:val="000000" w:themeColor="text1"/>
          <w:sz w:val="34"/>
        </w:rPr>
      </w:pPr>
      <w:r w:rsidRPr="00BD163C">
        <w:rPr>
          <w:color w:val="000000" w:themeColor="text1"/>
          <w:sz w:val="34"/>
        </w:rPr>
        <w:lastRenderedPageBreak/>
        <w:t>CHAPTER TWO</w:t>
      </w:r>
    </w:p>
    <w:p w:rsidR="00494829" w:rsidRPr="00BD163C" w:rsidRDefault="00494829" w:rsidP="00036C2C">
      <w:pPr>
        <w:pStyle w:val="Heading2"/>
        <w:spacing w:line="360" w:lineRule="auto"/>
        <w:jc w:val="both"/>
        <w:rPr>
          <w:color w:val="000000" w:themeColor="text1"/>
          <w:sz w:val="24"/>
        </w:rPr>
      </w:pPr>
      <w:r w:rsidRPr="00BD163C">
        <w:rPr>
          <w:color w:val="000000" w:themeColor="text1"/>
          <w:sz w:val="24"/>
        </w:rPr>
        <w:t>2.0 LITERATURE REVIEW</w:t>
      </w:r>
    </w:p>
    <w:p w:rsidR="00494829" w:rsidRPr="00626BCC" w:rsidRDefault="00494829" w:rsidP="00036C2C">
      <w:pPr>
        <w:pStyle w:val="Heading3"/>
        <w:spacing w:line="360" w:lineRule="auto"/>
        <w:jc w:val="both"/>
        <w:rPr>
          <w:rFonts w:ascii="Times New Roman" w:hAnsi="Times New Roman" w:cs="Times New Roman"/>
          <w:color w:val="000000" w:themeColor="text1"/>
        </w:rPr>
      </w:pPr>
      <w:r w:rsidRPr="00626BCC">
        <w:rPr>
          <w:rFonts w:ascii="Times New Roman" w:hAnsi="Times New Roman" w:cs="Times New Roman"/>
          <w:color w:val="000000" w:themeColor="text1"/>
        </w:rPr>
        <w:t>2.1 Introduction</w:t>
      </w:r>
    </w:p>
    <w:p w:rsidR="00494829" w:rsidRPr="00626BCC" w:rsidRDefault="00494829" w:rsidP="00036C2C">
      <w:pPr>
        <w:pStyle w:val="whitespace-normal"/>
        <w:spacing w:line="360" w:lineRule="auto"/>
        <w:jc w:val="both"/>
        <w:rPr>
          <w:color w:val="000000" w:themeColor="text1"/>
        </w:rPr>
      </w:pPr>
      <w:r w:rsidRPr="00626BCC">
        <w:rPr>
          <w:color w:val="000000" w:themeColor="text1"/>
        </w:rPr>
        <w:t>This chapter defines the basic concepts of production, nutritional value of bread and biscuit production, ingredient in bread making, composition and chemistry of bread and the chapter provides authoritative information to support my study.</w:t>
      </w:r>
    </w:p>
    <w:p w:rsidR="00494829" w:rsidRPr="00626BCC" w:rsidRDefault="00494829" w:rsidP="00036C2C">
      <w:pPr>
        <w:pStyle w:val="Heading3"/>
        <w:spacing w:line="360" w:lineRule="auto"/>
        <w:jc w:val="both"/>
        <w:rPr>
          <w:rFonts w:ascii="Times New Roman" w:hAnsi="Times New Roman" w:cs="Times New Roman"/>
          <w:color w:val="000000" w:themeColor="text1"/>
        </w:rPr>
      </w:pPr>
      <w:r w:rsidRPr="00626BCC">
        <w:rPr>
          <w:rFonts w:ascii="Times New Roman" w:hAnsi="Times New Roman" w:cs="Times New Roman"/>
          <w:color w:val="000000" w:themeColor="text1"/>
        </w:rPr>
        <w:t>2.2 NUTRITIONAL VALUE OF BREAD per 100g</w:t>
      </w:r>
    </w:p>
    <w:p w:rsidR="00494829" w:rsidRPr="00626BCC" w:rsidRDefault="00494829" w:rsidP="00036C2C">
      <w:pPr>
        <w:pStyle w:val="whitespace-pre-wrap"/>
        <w:spacing w:line="360" w:lineRule="auto"/>
        <w:jc w:val="both"/>
        <w:rPr>
          <w:color w:val="000000" w:themeColor="text1"/>
        </w:rPr>
      </w:pPr>
      <w:r w:rsidRPr="00626BCC">
        <w:rPr>
          <w:color w:val="000000" w:themeColor="text1"/>
        </w:rPr>
        <w:t xml:space="preserve">Carbohydrates 41g Dietary fiber 7g Fat 3g Protein 13g Thiamine (Vitamin B1) </w:t>
      </w:r>
      <w:proofErr w:type="gramStart"/>
      <w:r w:rsidRPr="00626BCC">
        <w:rPr>
          <w:color w:val="000000" w:themeColor="text1"/>
        </w:rPr>
        <w:t>0.4mg(</w:t>
      </w:r>
      <w:proofErr w:type="gramEnd"/>
      <w:r w:rsidRPr="00626BCC">
        <w:rPr>
          <w:color w:val="000000" w:themeColor="text1"/>
        </w:rPr>
        <w:t xml:space="preserve">35%) Riboflavin (Vitamin B2) </w:t>
      </w:r>
      <w:proofErr w:type="gramStart"/>
      <w:r w:rsidRPr="00626BCC">
        <w:rPr>
          <w:color w:val="000000" w:themeColor="text1"/>
        </w:rPr>
        <w:t>0.2mg(</w:t>
      </w:r>
      <w:proofErr w:type="gramEnd"/>
      <w:r w:rsidRPr="00626BCC">
        <w:rPr>
          <w:color w:val="000000" w:themeColor="text1"/>
        </w:rPr>
        <w:t xml:space="preserve">17%) Niacin (Vitamin B3) </w:t>
      </w:r>
      <w:proofErr w:type="gramStart"/>
      <w:r w:rsidRPr="00626BCC">
        <w:rPr>
          <w:color w:val="000000" w:themeColor="text1"/>
        </w:rPr>
        <w:t>4.7mg(</w:t>
      </w:r>
      <w:proofErr w:type="gramEnd"/>
      <w:r w:rsidRPr="00626BCC">
        <w:rPr>
          <w:color w:val="000000" w:themeColor="text1"/>
        </w:rPr>
        <w:t xml:space="preserve">31%) Sodium </w:t>
      </w:r>
      <w:proofErr w:type="gramStart"/>
      <w:r w:rsidRPr="00626BCC">
        <w:rPr>
          <w:color w:val="000000" w:themeColor="text1"/>
        </w:rPr>
        <w:t>472mg(</w:t>
      </w:r>
      <w:proofErr w:type="gramEnd"/>
      <w:r w:rsidRPr="00626BCC">
        <w:rPr>
          <w:color w:val="000000" w:themeColor="text1"/>
        </w:rPr>
        <w:t>31%)</w:t>
      </w:r>
    </w:p>
    <w:p w:rsidR="00494829" w:rsidRPr="00626BCC" w:rsidRDefault="00494829" w:rsidP="00036C2C">
      <w:pPr>
        <w:pStyle w:val="Heading4"/>
        <w:spacing w:line="360" w:lineRule="auto"/>
        <w:jc w:val="both"/>
        <w:rPr>
          <w:rFonts w:ascii="Times New Roman" w:hAnsi="Times New Roman" w:cs="Times New Roman"/>
          <w:color w:val="000000" w:themeColor="text1"/>
        </w:rPr>
      </w:pPr>
      <w:r w:rsidRPr="00626BCC">
        <w:rPr>
          <w:rFonts w:ascii="Times New Roman" w:hAnsi="Times New Roman" w:cs="Times New Roman"/>
          <w:color w:val="000000" w:themeColor="text1"/>
        </w:rPr>
        <w:t>2.2.1 TYPES OF BREAD</w:t>
      </w:r>
    </w:p>
    <w:p w:rsidR="00494829" w:rsidRPr="00626BCC" w:rsidRDefault="00494829" w:rsidP="00036C2C">
      <w:pPr>
        <w:pStyle w:val="whitespace-normal"/>
        <w:spacing w:line="360" w:lineRule="auto"/>
        <w:jc w:val="both"/>
        <w:rPr>
          <w:color w:val="000000" w:themeColor="text1"/>
        </w:rPr>
      </w:pPr>
      <w:r w:rsidRPr="00626BCC">
        <w:rPr>
          <w:color w:val="000000" w:themeColor="text1"/>
        </w:rPr>
        <w:t>We have two main type of bread White Bread Brown Bread</w:t>
      </w:r>
    </w:p>
    <w:p w:rsidR="00494829" w:rsidRPr="00626BCC" w:rsidRDefault="00494829" w:rsidP="00036C2C">
      <w:pPr>
        <w:numPr>
          <w:ilvl w:val="0"/>
          <w:numId w:val="2"/>
        </w:numPr>
        <w:spacing w:before="100" w:beforeAutospacing="1" w:after="100" w:afterAutospacing="1" w:line="360" w:lineRule="auto"/>
        <w:jc w:val="both"/>
        <w:rPr>
          <w:rFonts w:ascii="Times New Roman" w:hAnsi="Times New Roman" w:cs="Times New Roman"/>
          <w:color w:val="000000" w:themeColor="text1"/>
        </w:rPr>
      </w:pPr>
      <w:r w:rsidRPr="00626BCC">
        <w:rPr>
          <w:rStyle w:val="Strong"/>
          <w:rFonts w:ascii="Times New Roman" w:hAnsi="Times New Roman" w:cs="Times New Roman"/>
          <w:color w:val="000000" w:themeColor="text1"/>
        </w:rPr>
        <w:t>White Bread:</w:t>
      </w:r>
      <w:r w:rsidRPr="00626BCC">
        <w:rPr>
          <w:rFonts w:ascii="Times New Roman" w:hAnsi="Times New Roman" w:cs="Times New Roman"/>
          <w:color w:val="000000" w:themeColor="text1"/>
        </w:rPr>
        <w:t xml:space="preserve"> Is made from flour containing only the central core of the grain (endosperm).</w:t>
      </w:r>
    </w:p>
    <w:p w:rsidR="00494829" w:rsidRPr="00626BCC" w:rsidRDefault="00494829" w:rsidP="00036C2C">
      <w:pPr>
        <w:numPr>
          <w:ilvl w:val="0"/>
          <w:numId w:val="2"/>
        </w:numPr>
        <w:spacing w:before="100" w:beforeAutospacing="1" w:after="100" w:afterAutospacing="1" w:line="360" w:lineRule="auto"/>
        <w:jc w:val="both"/>
        <w:rPr>
          <w:rFonts w:ascii="Times New Roman" w:hAnsi="Times New Roman" w:cs="Times New Roman"/>
          <w:color w:val="000000" w:themeColor="text1"/>
        </w:rPr>
      </w:pPr>
      <w:r w:rsidRPr="00626BCC">
        <w:rPr>
          <w:rStyle w:val="Strong"/>
          <w:rFonts w:ascii="Times New Roman" w:hAnsi="Times New Roman" w:cs="Times New Roman"/>
          <w:color w:val="000000" w:themeColor="text1"/>
        </w:rPr>
        <w:t>Brown Bread:</w:t>
      </w:r>
      <w:r w:rsidRPr="00626BCC">
        <w:rPr>
          <w:rFonts w:ascii="Times New Roman" w:hAnsi="Times New Roman" w:cs="Times New Roman"/>
          <w:color w:val="000000" w:themeColor="text1"/>
        </w:rPr>
        <w:t xml:space="preserve"> Is made with endosperm and 10% brain (pieces of grain husk separated from flour after milling. It can also refer to white bread with added </w:t>
      </w:r>
      <w:proofErr w:type="spellStart"/>
      <w:r w:rsidRPr="00626BCC">
        <w:rPr>
          <w:rFonts w:ascii="Times New Roman" w:hAnsi="Times New Roman" w:cs="Times New Roman"/>
          <w:color w:val="000000" w:themeColor="text1"/>
        </w:rPr>
        <w:t>colouring</w:t>
      </w:r>
      <w:proofErr w:type="spellEnd"/>
      <w:r w:rsidRPr="00626BCC">
        <w:rPr>
          <w:rFonts w:ascii="Times New Roman" w:hAnsi="Times New Roman" w:cs="Times New Roman"/>
          <w:color w:val="000000" w:themeColor="text1"/>
        </w:rPr>
        <w:t xml:space="preserve"> often caramel </w:t>
      </w:r>
      <w:proofErr w:type="spellStart"/>
      <w:r w:rsidRPr="00626BCC">
        <w:rPr>
          <w:rFonts w:ascii="Times New Roman" w:hAnsi="Times New Roman" w:cs="Times New Roman"/>
          <w:color w:val="000000" w:themeColor="text1"/>
        </w:rPr>
        <w:t>colouring</w:t>
      </w:r>
      <w:proofErr w:type="spellEnd"/>
      <w:r w:rsidRPr="00626BCC">
        <w:rPr>
          <w:rFonts w:ascii="Times New Roman" w:hAnsi="Times New Roman" w:cs="Times New Roman"/>
          <w:color w:val="000000" w:themeColor="text1"/>
        </w:rPr>
        <w:t>) to make it brown e.g. wheat bread.</w:t>
      </w:r>
    </w:p>
    <w:p w:rsidR="00494829" w:rsidRPr="00626BCC" w:rsidRDefault="00494829" w:rsidP="00036C2C">
      <w:pPr>
        <w:pStyle w:val="Heading4"/>
        <w:spacing w:line="360" w:lineRule="auto"/>
        <w:jc w:val="both"/>
        <w:rPr>
          <w:rFonts w:ascii="Times New Roman" w:hAnsi="Times New Roman" w:cs="Times New Roman"/>
          <w:color w:val="000000" w:themeColor="text1"/>
        </w:rPr>
      </w:pPr>
      <w:r w:rsidRPr="00626BCC">
        <w:rPr>
          <w:rFonts w:ascii="Times New Roman" w:hAnsi="Times New Roman" w:cs="Times New Roman"/>
          <w:color w:val="000000" w:themeColor="text1"/>
        </w:rPr>
        <w:t>2.2.2 INGREDIENT IN BREAD MAKING</w:t>
      </w:r>
    </w:p>
    <w:p w:rsidR="00494829" w:rsidRPr="00626BCC" w:rsidRDefault="00494829" w:rsidP="00036C2C">
      <w:pPr>
        <w:pStyle w:val="whitespace-normal"/>
        <w:spacing w:line="360" w:lineRule="auto"/>
        <w:jc w:val="both"/>
        <w:rPr>
          <w:color w:val="000000" w:themeColor="text1"/>
        </w:rPr>
      </w:pPr>
      <w:proofErr w:type="gramStart"/>
      <w:r w:rsidRPr="00626BCC">
        <w:rPr>
          <w:color w:val="000000" w:themeColor="text1"/>
        </w:rPr>
        <w:t>Flour Sugar Yeast Butter Preservations (</w:t>
      </w:r>
      <w:proofErr w:type="spellStart"/>
      <w:r w:rsidRPr="00626BCC">
        <w:rPr>
          <w:color w:val="000000" w:themeColor="text1"/>
        </w:rPr>
        <w:t>e.g</w:t>
      </w:r>
      <w:proofErr w:type="spellEnd"/>
      <w:r w:rsidRPr="00626BCC">
        <w:rPr>
          <w:color w:val="000000" w:themeColor="text1"/>
        </w:rPr>
        <w:t>) calcium propionate) Salt Water.</w:t>
      </w:r>
      <w:proofErr w:type="gramEnd"/>
    </w:p>
    <w:p w:rsidR="00494829" w:rsidRPr="00626BCC" w:rsidRDefault="00494829" w:rsidP="00036C2C">
      <w:pPr>
        <w:pStyle w:val="Heading2"/>
        <w:spacing w:line="360" w:lineRule="auto"/>
        <w:jc w:val="both"/>
        <w:rPr>
          <w:color w:val="000000" w:themeColor="text1"/>
          <w:sz w:val="28"/>
        </w:rPr>
      </w:pPr>
      <w:r w:rsidRPr="00626BCC">
        <w:rPr>
          <w:color w:val="000000" w:themeColor="text1"/>
          <w:sz w:val="28"/>
        </w:rPr>
        <w:t>2.3 COMPOSITION AND CHEMISTRY OF BREAD</w:t>
      </w:r>
    </w:p>
    <w:p w:rsidR="00494829" w:rsidRPr="00626BCC" w:rsidRDefault="00494829" w:rsidP="00036C2C">
      <w:pPr>
        <w:pStyle w:val="Heading3"/>
        <w:spacing w:line="360" w:lineRule="auto"/>
        <w:jc w:val="both"/>
        <w:rPr>
          <w:rFonts w:ascii="Times New Roman" w:hAnsi="Times New Roman" w:cs="Times New Roman"/>
          <w:color w:val="000000" w:themeColor="text1"/>
        </w:rPr>
      </w:pPr>
      <w:r w:rsidRPr="00626BCC">
        <w:rPr>
          <w:rFonts w:ascii="Times New Roman" w:hAnsi="Times New Roman" w:cs="Times New Roman"/>
          <w:color w:val="000000" w:themeColor="text1"/>
        </w:rPr>
        <w:t>2.3.1 FORMULATION AND COMPOSITION</w:t>
      </w:r>
    </w:p>
    <w:p w:rsidR="00494829" w:rsidRPr="00626BCC" w:rsidRDefault="00494829" w:rsidP="00036C2C">
      <w:pPr>
        <w:pStyle w:val="whitespace-normal"/>
        <w:spacing w:line="360" w:lineRule="auto"/>
        <w:jc w:val="both"/>
        <w:rPr>
          <w:color w:val="000000" w:themeColor="text1"/>
        </w:rPr>
      </w:pPr>
      <w:r w:rsidRPr="00626BCC">
        <w:rPr>
          <w:color w:val="000000" w:themeColor="text1"/>
        </w:rPr>
        <w:t xml:space="preserve">The proportion of water to flour is the most important measurement in a bread recipe, as it affects texture and </w:t>
      </w:r>
      <w:proofErr w:type="gramStart"/>
      <w:r w:rsidRPr="00626BCC">
        <w:rPr>
          <w:color w:val="000000" w:themeColor="text1"/>
        </w:rPr>
        <w:t>crumb</w:t>
      </w:r>
      <w:proofErr w:type="gramEnd"/>
      <w:r w:rsidRPr="00626BCC">
        <w:rPr>
          <w:color w:val="000000" w:themeColor="text1"/>
        </w:rPr>
        <w:t xml:space="preserve"> the most. Professional </w:t>
      </w:r>
      <w:proofErr w:type="gramStart"/>
      <w:r w:rsidRPr="00626BCC">
        <w:rPr>
          <w:color w:val="000000" w:themeColor="text1"/>
        </w:rPr>
        <w:t>baker use</w:t>
      </w:r>
      <w:proofErr w:type="gramEnd"/>
      <w:r w:rsidRPr="00626BCC">
        <w:rPr>
          <w:color w:val="000000" w:themeColor="text1"/>
        </w:rPr>
        <w:t xml:space="preserve"> a system of percentage known as baker's percentage in their recipe formulations. They measure ingredients by weight instead of by volume because measurement by weigh is much more accurate and consistent than measurement </w:t>
      </w:r>
      <w:r w:rsidRPr="00626BCC">
        <w:rPr>
          <w:color w:val="000000" w:themeColor="text1"/>
        </w:rPr>
        <w:lastRenderedPageBreak/>
        <w:t xml:space="preserve">by volume, especially for the dry </w:t>
      </w:r>
      <w:proofErr w:type="gramStart"/>
      <w:r w:rsidRPr="00626BCC">
        <w:rPr>
          <w:color w:val="000000" w:themeColor="text1"/>
        </w:rPr>
        <w:t>ingredients(</w:t>
      </w:r>
      <w:proofErr w:type="gramEnd"/>
      <w:r w:rsidRPr="00626BCC">
        <w:rPr>
          <w:color w:val="000000" w:themeColor="text1"/>
        </w:rPr>
        <w:t xml:space="preserve">Edema,2004). The amount of flour is always stated as 100% and the amounts of the rest of the ingredient are expressed as a percent of that amount by weight. Common table bread </w:t>
      </w:r>
      <w:proofErr w:type="gramStart"/>
      <w:r w:rsidRPr="00626BCC">
        <w:rPr>
          <w:color w:val="000000" w:themeColor="text1"/>
        </w:rPr>
        <w:t>contain</w:t>
      </w:r>
      <w:proofErr w:type="gramEnd"/>
      <w:r w:rsidRPr="00626BCC">
        <w:rPr>
          <w:color w:val="000000" w:themeColor="text1"/>
        </w:rPr>
        <w:t xml:space="preserve"> 75% water. In yeast bread, the higher water percentage result in more </w:t>
      </w:r>
      <w:proofErr w:type="gramStart"/>
      <w:r w:rsidRPr="00626BCC">
        <w:rPr>
          <w:color w:val="000000" w:themeColor="text1"/>
        </w:rPr>
        <w:t>Carbon(</w:t>
      </w:r>
      <w:proofErr w:type="gramEnd"/>
      <w:r w:rsidRPr="00626BCC">
        <w:rPr>
          <w:color w:val="000000" w:themeColor="text1"/>
        </w:rPr>
        <w:t>iv)oxide bubbles and a coarse bread crumb. Calcium propionate is commonly added by commercial bakeries to retard the growth of molds and extend the shelf life of the bread</w:t>
      </w:r>
      <w:proofErr w:type="gramStart"/>
      <w:r w:rsidRPr="00626BCC">
        <w:rPr>
          <w:color w:val="000000" w:themeColor="text1"/>
        </w:rPr>
        <w:t>.(</w:t>
      </w:r>
      <w:proofErr w:type="gramEnd"/>
      <w:r w:rsidRPr="00626BCC">
        <w:rPr>
          <w:color w:val="000000" w:themeColor="text1"/>
        </w:rPr>
        <w:t xml:space="preserve">Edema,2004) Flour is a product made from grain that has been grounded to a powdery consistency flour provides the primary structure to the final based bread. Commonly available flour </w:t>
      </w:r>
      <w:proofErr w:type="gramStart"/>
      <w:r w:rsidRPr="00626BCC">
        <w:rPr>
          <w:color w:val="000000" w:themeColor="text1"/>
        </w:rPr>
        <w:t>are</w:t>
      </w:r>
      <w:proofErr w:type="gramEnd"/>
      <w:r w:rsidRPr="00626BCC">
        <w:rPr>
          <w:color w:val="000000" w:themeColor="text1"/>
        </w:rPr>
        <w:t xml:space="preserve"> made from rye, barley, maize and other grains, but wheat flour is meat commonly used for bread. Each of these grains provides the starch and protein need to form bread.</w:t>
      </w:r>
    </w:p>
    <w:p w:rsidR="00494829" w:rsidRPr="00626BCC" w:rsidRDefault="00494829" w:rsidP="00036C2C">
      <w:pPr>
        <w:pStyle w:val="whitespace-normal"/>
        <w:spacing w:line="360" w:lineRule="auto"/>
        <w:jc w:val="both"/>
        <w:rPr>
          <w:color w:val="000000" w:themeColor="text1"/>
        </w:rPr>
      </w:pPr>
      <w:r w:rsidRPr="00626BCC">
        <w:rPr>
          <w:color w:val="000000" w:themeColor="text1"/>
        </w:rPr>
        <w:t xml:space="preserve">The quality of the protein contained in the flour serves as the best indicator of the quality of the bread dough and the finished bread. Wheat flour, in addition to its starch contains there water soluble protein groups (albumin, globulin, and </w:t>
      </w:r>
      <w:proofErr w:type="spellStart"/>
      <w:r w:rsidRPr="00626BCC">
        <w:rPr>
          <w:color w:val="000000" w:themeColor="text1"/>
        </w:rPr>
        <w:t>proteoses</w:t>
      </w:r>
      <w:proofErr w:type="spellEnd"/>
      <w:r w:rsidRPr="00626BCC">
        <w:rPr>
          <w:color w:val="000000" w:themeColor="text1"/>
        </w:rPr>
        <w:t>) and two water insoluble protein group (</w:t>
      </w:r>
      <w:proofErr w:type="spellStart"/>
      <w:r w:rsidRPr="00626BCC">
        <w:rPr>
          <w:color w:val="000000" w:themeColor="text1"/>
        </w:rPr>
        <w:t>glutein</w:t>
      </w:r>
      <w:proofErr w:type="spellEnd"/>
      <w:r w:rsidRPr="00626BCC">
        <w:rPr>
          <w:color w:val="000000" w:themeColor="text1"/>
        </w:rPr>
        <w:t xml:space="preserve"> and </w:t>
      </w:r>
      <w:proofErr w:type="spellStart"/>
      <w:r w:rsidRPr="00626BCC">
        <w:rPr>
          <w:color w:val="000000" w:themeColor="text1"/>
        </w:rPr>
        <w:t>gliadin</w:t>
      </w:r>
      <w:proofErr w:type="spellEnd"/>
      <w:r w:rsidRPr="00626BCC">
        <w:rPr>
          <w:color w:val="000000" w:themeColor="text1"/>
        </w:rPr>
        <w:t xml:space="preserve">). When flour is mixed with water the water soluble protein dissolve, leaving the gluten and </w:t>
      </w:r>
      <w:proofErr w:type="spellStart"/>
      <w:r w:rsidRPr="00626BCC">
        <w:rPr>
          <w:color w:val="000000" w:themeColor="text1"/>
        </w:rPr>
        <w:t>gliadin</w:t>
      </w:r>
      <w:proofErr w:type="spellEnd"/>
      <w:r w:rsidRPr="00626BCC">
        <w:rPr>
          <w:color w:val="000000" w:themeColor="text1"/>
        </w:rPr>
        <w:t xml:space="preserve"> to form the structure of the resulting bread when relatively dry dough is worked by kneading, or wet dough is allowed to rise for a long time the </w:t>
      </w:r>
      <w:proofErr w:type="spellStart"/>
      <w:r w:rsidRPr="00626BCC">
        <w:rPr>
          <w:color w:val="000000" w:themeColor="text1"/>
        </w:rPr>
        <w:t>glutenin</w:t>
      </w:r>
      <w:proofErr w:type="spellEnd"/>
      <w:r w:rsidRPr="00626BCC">
        <w:rPr>
          <w:color w:val="000000" w:themeColor="text1"/>
        </w:rPr>
        <w:t xml:space="preserve"> forms strands of long, thin, chainlike molecules, while the shorter </w:t>
      </w:r>
      <w:proofErr w:type="spellStart"/>
      <w:r w:rsidRPr="00626BCC">
        <w:rPr>
          <w:color w:val="000000" w:themeColor="text1"/>
        </w:rPr>
        <w:t>gliadin</w:t>
      </w:r>
      <w:proofErr w:type="spellEnd"/>
      <w:r w:rsidRPr="00626BCC">
        <w:rPr>
          <w:color w:val="000000" w:themeColor="text1"/>
        </w:rPr>
        <w:t xml:space="preserve"> forms bridges between the strands of </w:t>
      </w:r>
      <w:proofErr w:type="spellStart"/>
      <w:r w:rsidRPr="00626BCC">
        <w:rPr>
          <w:color w:val="000000" w:themeColor="text1"/>
        </w:rPr>
        <w:t>glutenin</w:t>
      </w:r>
      <w:proofErr w:type="spellEnd"/>
      <w:r w:rsidRPr="00626BCC">
        <w:rPr>
          <w:color w:val="000000" w:themeColor="text1"/>
        </w:rPr>
        <w:t xml:space="preserve">. The resulting networks of strands produce by this two protein are known as gluten </w:t>
      </w:r>
      <w:proofErr w:type="spellStart"/>
      <w:r w:rsidRPr="00626BCC">
        <w:rPr>
          <w:color w:val="000000" w:themeColor="text1"/>
        </w:rPr>
        <w:t>Glutein</w:t>
      </w:r>
      <w:proofErr w:type="spellEnd"/>
      <w:r w:rsidRPr="00626BCC">
        <w:rPr>
          <w:color w:val="000000" w:themeColor="text1"/>
        </w:rPr>
        <w:t xml:space="preserve"> development improves if the dough is allowed to </w:t>
      </w:r>
      <w:proofErr w:type="spellStart"/>
      <w:r w:rsidRPr="00626BCC">
        <w:rPr>
          <w:color w:val="000000" w:themeColor="text1"/>
        </w:rPr>
        <w:t>autolyse</w:t>
      </w:r>
      <w:proofErr w:type="spellEnd"/>
      <w:r w:rsidRPr="00626BCC">
        <w:rPr>
          <w:color w:val="000000" w:themeColor="text1"/>
        </w:rPr>
        <w:t xml:space="preserve"> (Giami</w:t>
      </w:r>
      <w:proofErr w:type="gramStart"/>
      <w:r w:rsidRPr="00626BCC">
        <w:rPr>
          <w:color w:val="000000" w:themeColor="text1"/>
        </w:rPr>
        <w:t>,2004</w:t>
      </w:r>
      <w:proofErr w:type="gramEnd"/>
      <w:r w:rsidRPr="00626BCC">
        <w:rPr>
          <w:color w:val="000000" w:themeColor="text1"/>
        </w:rPr>
        <w:t>).</w:t>
      </w:r>
    </w:p>
    <w:p w:rsidR="00494829" w:rsidRPr="00626BCC" w:rsidRDefault="00494829" w:rsidP="00036C2C">
      <w:pPr>
        <w:pStyle w:val="Heading3"/>
        <w:spacing w:line="360" w:lineRule="auto"/>
        <w:jc w:val="both"/>
        <w:rPr>
          <w:rFonts w:ascii="Times New Roman" w:hAnsi="Times New Roman" w:cs="Times New Roman"/>
          <w:color w:val="000000" w:themeColor="text1"/>
        </w:rPr>
      </w:pPr>
      <w:r w:rsidRPr="00626BCC">
        <w:rPr>
          <w:rFonts w:ascii="Times New Roman" w:hAnsi="Times New Roman" w:cs="Times New Roman"/>
          <w:color w:val="000000" w:themeColor="text1"/>
        </w:rPr>
        <w:t>2.3.2 CHEMISTRY</w:t>
      </w:r>
    </w:p>
    <w:p w:rsidR="00494829" w:rsidRPr="00626BCC" w:rsidRDefault="00494829" w:rsidP="00036C2C">
      <w:pPr>
        <w:pStyle w:val="whitespace-normal"/>
        <w:spacing w:line="360" w:lineRule="auto"/>
        <w:jc w:val="both"/>
        <w:rPr>
          <w:color w:val="000000" w:themeColor="text1"/>
        </w:rPr>
      </w:pPr>
      <w:r w:rsidRPr="00626BCC">
        <w:rPr>
          <w:color w:val="000000" w:themeColor="text1"/>
        </w:rPr>
        <w:t>A simple technique for leavening bread is the use of gas – producing chemicals. There are two common methods. The first is to use baking powder or a self-rising flour that includes baking powder. The second is to include an acidic ingredient such as butter milk and add baking Soda, the reaction of the acid with the soda produces gas</w:t>
      </w:r>
      <w:proofErr w:type="gramStart"/>
      <w:r w:rsidRPr="00626BCC">
        <w:rPr>
          <w:color w:val="000000" w:themeColor="text1"/>
        </w:rPr>
        <w:t>.(</w:t>
      </w:r>
      <w:proofErr w:type="gramEnd"/>
      <w:r w:rsidRPr="00626BCC">
        <w:rPr>
          <w:color w:val="000000" w:themeColor="text1"/>
        </w:rPr>
        <w:t>Bhatty,2003)</w:t>
      </w:r>
    </w:p>
    <w:p w:rsidR="00494829" w:rsidRPr="00626BCC" w:rsidRDefault="00494829" w:rsidP="00036C2C">
      <w:pPr>
        <w:pStyle w:val="Heading3"/>
        <w:spacing w:line="360" w:lineRule="auto"/>
        <w:jc w:val="both"/>
        <w:rPr>
          <w:rFonts w:ascii="Times New Roman" w:hAnsi="Times New Roman" w:cs="Times New Roman"/>
          <w:color w:val="000000" w:themeColor="text1"/>
        </w:rPr>
      </w:pPr>
      <w:r w:rsidRPr="00626BCC">
        <w:rPr>
          <w:rFonts w:ascii="Times New Roman" w:hAnsi="Times New Roman" w:cs="Times New Roman"/>
          <w:color w:val="000000" w:themeColor="text1"/>
        </w:rPr>
        <w:t>2.3.3 YEAST</w:t>
      </w:r>
    </w:p>
    <w:p w:rsidR="00494829" w:rsidRPr="00626BCC" w:rsidRDefault="00494829" w:rsidP="00036C2C">
      <w:pPr>
        <w:pStyle w:val="whitespace-normal"/>
        <w:spacing w:line="360" w:lineRule="auto"/>
        <w:jc w:val="both"/>
        <w:rPr>
          <w:color w:val="000000" w:themeColor="text1"/>
        </w:rPr>
      </w:pPr>
      <w:r w:rsidRPr="00626BCC">
        <w:rPr>
          <w:color w:val="000000" w:themeColor="text1"/>
        </w:rPr>
        <w:t xml:space="preserve">Many </w:t>
      </w:r>
      <w:proofErr w:type="gramStart"/>
      <w:r w:rsidRPr="00626BCC">
        <w:rPr>
          <w:color w:val="000000" w:themeColor="text1"/>
        </w:rPr>
        <w:t>breads</w:t>
      </w:r>
      <w:proofErr w:type="gramEnd"/>
      <w:r w:rsidRPr="00626BCC">
        <w:rPr>
          <w:color w:val="000000" w:themeColor="text1"/>
        </w:rPr>
        <w:t xml:space="preserve"> are leavened by yeast. The yeast used for leavening bread is </w:t>
      </w:r>
      <w:proofErr w:type="spellStart"/>
      <w:r w:rsidRPr="00626BCC">
        <w:rPr>
          <w:color w:val="000000" w:themeColor="text1"/>
        </w:rPr>
        <w:t>saccaromyces</w:t>
      </w:r>
      <w:proofErr w:type="spellEnd"/>
      <w:r w:rsidRPr="00626BCC">
        <w:rPr>
          <w:color w:val="000000" w:themeColor="text1"/>
        </w:rPr>
        <w:t xml:space="preserve"> </w:t>
      </w:r>
      <w:proofErr w:type="spellStart"/>
      <w:proofErr w:type="gramStart"/>
      <w:r w:rsidRPr="00626BCC">
        <w:rPr>
          <w:color w:val="000000" w:themeColor="text1"/>
        </w:rPr>
        <w:t>cerevisae</w:t>
      </w:r>
      <w:proofErr w:type="spellEnd"/>
      <w:r w:rsidRPr="00626BCC">
        <w:rPr>
          <w:color w:val="000000" w:themeColor="text1"/>
        </w:rPr>
        <w:t>,</w:t>
      </w:r>
      <w:proofErr w:type="gramEnd"/>
      <w:r w:rsidRPr="00626BCC">
        <w:rPr>
          <w:color w:val="000000" w:themeColor="text1"/>
        </w:rPr>
        <w:t xml:space="preserve"> this yeast ferments carbohydrates in the flour including any sugar producing carbon </w:t>
      </w:r>
      <w:r w:rsidRPr="00626BCC">
        <w:rPr>
          <w:color w:val="000000" w:themeColor="text1"/>
        </w:rPr>
        <w:lastRenderedPageBreak/>
        <w:t>dioxide. Yeast has the advantage of producing uniform, quick and reliable results, because it is obtained from a pure culture.</w:t>
      </w:r>
    </w:p>
    <w:p w:rsidR="00494829" w:rsidRPr="00626BCC" w:rsidRDefault="00494829" w:rsidP="00036C2C">
      <w:pPr>
        <w:pStyle w:val="Heading3"/>
        <w:spacing w:line="360" w:lineRule="auto"/>
        <w:jc w:val="both"/>
        <w:rPr>
          <w:rFonts w:ascii="Times New Roman" w:hAnsi="Times New Roman" w:cs="Times New Roman"/>
          <w:color w:val="000000" w:themeColor="text1"/>
        </w:rPr>
      </w:pPr>
      <w:r w:rsidRPr="00626BCC">
        <w:rPr>
          <w:rFonts w:ascii="Times New Roman" w:hAnsi="Times New Roman" w:cs="Times New Roman"/>
          <w:color w:val="000000" w:themeColor="text1"/>
        </w:rPr>
        <w:t>2.3.4 STEAM:</w:t>
      </w:r>
    </w:p>
    <w:p w:rsidR="00494829" w:rsidRPr="00626BCC" w:rsidRDefault="00494829" w:rsidP="00036C2C">
      <w:pPr>
        <w:pStyle w:val="whitespace-normal"/>
        <w:spacing w:line="360" w:lineRule="auto"/>
        <w:jc w:val="both"/>
        <w:rPr>
          <w:color w:val="000000" w:themeColor="text1"/>
        </w:rPr>
      </w:pPr>
      <w:r w:rsidRPr="00626BCC">
        <w:rPr>
          <w:color w:val="000000" w:themeColor="text1"/>
        </w:rPr>
        <w:t xml:space="preserve">The rapid expansion of steam produced during baking leavens the bread, which is as simple as it is unpredictable. The best known steam- leavened bread is the popover. Steam – leavening is unpredictable since the steam is not produced until the bread is baked. Steam leavening happens regardless of the rising agents (baking soda, yeast, baking powder, sour dough, beaten egg white </w:t>
      </w:r>
      <w:proofErr w:type="spellStart"/>
      <w:r w:rsidRPr="00626BCC">
        <w:rPr>
          <w:color w:val="000000" w:themeColor="text1"/>
        </w:rPr>
        <w:t>e.t.c</w:t>
      </w:r>
      <w:proofErr w:type="spellEnd"/>
      <w:r w:rsidRPr="00626BCC">
        <w:rPr>
          <w:color w:val="000000" w:themeColor="text1"/>
        </w:rPr>
        <w:t>).</w:t>
      </w:r>
    </w:p>
    <w:p w:rsidR="00494829" w:rsidRPr="00626BCC" w:rsidRDefault="00494829" w:rsidP="00036C2C">
      <w:pPr>
        <w:numPr>
          <w:ilvl w:val="0"/>
          <w:numId w:val="3"/>
        </w:numPr>
        <w:spacing w:before="100" w:beforeAutospacing="1" w:after="100" w:afterAutospacing="1" w:line="360" w:lineRule="auto"/>
        <w:jc w:val="both"/>
        <w:rPr>
          <w:rFonts w:ascii="Times New Roman" w:hAnsi="Times New Roman" w:cs="Times New Roman"/>
          <w:color w:val="000000" w:themeColor="text1"/>
        </w:rPr>
      </w:pPr>
      <w:r w:rsidRPr="00626BCC">
        <w:rPr>
          <w:rFonts w:ascii="Times New Roman" w:hAnsi="Times New Roman" w:cs="Times New Roman"/>
          <w:color w:val="000000" w:themeColor="text1"/>
        </w:rPr>
        <w:t xml:space="preserve">The </w:t>
      </w:r>
      <w:proofErr w:type="spellStart"/>
      <w:r w:rsidRPr="00626BCC">
        <w:rPr>
          <w:rFonts w:ascii="Times New Roman" w:hAnsi="Times New Roman" w:cs="Times New Roman"/>
          <w:color w:val="000000" w:themeColor="text1"/>
        </w:rPr>
        <w:t>leaveny</w:t>
      </w:r>
      <w:proofErr w:type="spellEnd"/>
      <w:r w:rsidRPr="00626BCC">
        <w:rPr>
          <w:rFonts w:ascii="Times New Roman" w:hAnsi="Times New Roman" w:cs="Times New Roman"/>
          <w:color w:val="000000" w:themeColor="text1"/>
        </w:rPr>
        <w:t xml:space="preserve"> agent either contains air bubbles or generates </w:t>
      </w:r>
      <w:proofErr w:type="spellStart"/>
      <w:r w:rsidRPr="00626BCC">
        <w:rPr>
          <w:rFonts w:ascii="Times New Roman" w:hAnsi="Times New Roman" w:cs="Times New Roman"/>
          <w:color w:val="000000" w:themeColor="text1"/>
        </w:rPr>
        <w:t>carbondioxide</w:t>
      </w:r>
      <w:proofErr w:type="spellEnd"/>
      <w:r w:rsidRPr="00626BCC">
        <w:rPr>
          <w:rFonts w:ascii="Times New Roman" w:hAnsi="Times New Roman" w:cs="Times New Roman"/>
          <w:color w:val="000000" w:themeColor="text1"/>
        </w:rPr>
        <w:t>.</w:t>
      </w:r>
    </w:p>
    <w:p w:rsidR="00494829" w:rsidRPr="00626BCC" w:rsidRDefault="00494829" w:rsidP="00036C2C">
      <w:pPr>
        <w:numPr>
          <w:ilvl w:val="0"/>
          <w:numId w:val="3"/>
        </w:numPr>
        <w:spacing w:before="100" w:beforeAutospacing="1" w:after="100" w:afterAutospacing="1" w:line="360" w:lineRule="auto"/>
        <w:jc w:val="both"/>
        <w:rPr>
          <w:rFonts w:ascii="Times New Roman" w:hAnsi="Times New Roman" w:cs="Times New Roman"/>
          <w:color w:val="000000" w:themeColor="text1"/>
        </w:rPr>
      </w:pPr>
      <w:r w:rsidRPr="00626BCC">
        <w:rPr>
          <w:rFonts w:ascii="Times New Roman" w:hAnsi="Times New Roman" w:cs="Times New Roman"/>
          <w:color w:val="000000" w:themeColor="text1"/>
        </w:rPr>
        <w:t>The heat vaporizes the water from the inner surface of the bubble within the dough.</w:t>
      </w:r>
    </w:p>
    <w:p w:rsidR="00494829" w:rsidRPr="00626BCC" w:rsidRDefault="00494829" w:rsidP="00036C2C">
      <w:pPr>
        <w:numPr>
          <w:ilvl w:val="0"/>
          <w:numId w:val="3"/>
        </w:numPr>
        <w:spacing w:before="100" w:beforeAutospacing="1" w:after="100" w:afterAutospacing="1" w:line="360" w:lineRule="auto"/>
        <w:jc w:val="both"/>
        <w:rPr>
          <w:rFonts w:ascii="Times New Roman" w:hAnsi="Times New Roman" w:cs="Times New Roman"/>
          <w:color w:val="000000" w:themeColor="text1"/>
        </w:rPr>
      </w:pPr>
      <w:r w:rsidRPr="00626BCC">
        <w:rPr>
          <w:rFonts w:ascii="Times New Roman" w:hAnsi="Times New Roman" w:cs="Times New Roman"/>
          <w:color w:val="000000" w:themeColor="text1"/>
        </w:rPr>
        <w:t>The steam expands and makes the bread rise and this is the main factor in the rise of bread once it has been put in the oven, Co2 generation, on its own, is too small to account for the rise. Heat kills Co2 generation.</w:t>
      </w:r>
    </w:p>
    <w:p w:rsidR="00494829" w:rsidRPr="00626BCC" w:rsidRDefault="00494829" w:rsidP="00036C2C">
      <w:pPr>
        <w:pStyle w:val="Heading3"/>
        <w:spacing w:line="360" w:lineRule="auto"/>
        <w:jc w:val="both"/>
        <w:rPr>
          <w:rFonts w:ascii="Times New Roman" w:hAnsi="Times New Roman" w:cs="Times New Roman"/>
          <w:color w:val="000000" w:themeColor="text1"/>
        </w:rPr>
      </w:pPr>
      <w:r w:rsidRPr="00626BCC">
        <w:rPr>
          <w:rFonts w:ascii="Times New Roman" w:hAnsi="Times New Roman" w:cs="Times New Roman"/>
          <w:color w:val="000000" w:themeColor="text1"/>
        </w:rPr>
        <w:t>2.3.5 BACTERIA</w:t>
      </w:r>
    </w:p>
    <w:p w:rsidR="00494829" w:rsidRPr="00626BCC" w:rsidRDefault="00494829" w:rsidP="00036C2C">
      <w:pPr>
        <w:pStyle w:val="whitespace-normal"/>
        <w:spacing w:line="360" w:lineRule="auto"/>
        <w:jc w:val="both"/>
        <w:rPr>
          <w:color w:val="000000" w:themeColor="text1"/>
        </w:rPr>
      </w:pPr>
      <w:r w:rsidRPr="00626BCC">
        <w:rPr>
          <w:color w:val="000000" w:themeColor="text1"/>
        </w:rPr>
        <w:t xml:space="preserve">Salt rising bread employs a form of bacterial leavening that does not require yeast. </w:t>
      </w:r>
      <w:proofErr w:type="gramStart"/>
      <w:r w:rsidRPr="00626BCC">
        <w:rPr>
          <w:color w:val="000000" w:themeColor="text1"/>
        </w:rPr>
        <w:t>Although the leaving action is not always consistent and requires close attention to incubating condition.</w:t>
      </w:r>
      <w:proofErr w:type="gramEnd"/>
      <w:r w:rsidRPr="00626BCC">
        <w:rPr>
          <w:color w:val="000000" w:themeColor="text1"/>
        </w:rPr>
        <w:t xml:space="preserve"> This bread is making a comeback due to its unique </w:t>
      </w:r>
      <w:proofErr w:type="spellStart"/>
      <w:r w:rsidRPr="00626BCC">
        <w:rPr>
          <w:color w:val="000000" w:themeColor="text1"/>
        </w:rPr>
        <w:t>flavour</w:t>
      </w:r>
      <w:proofErr w:type="spellEnd"/>
      <w:r w:rsidRPr="00626BCC">
        <w:rPr>
          <w:color w:val="000000" w:themeColor="text1"/>
        </w:rPr>
        <w:t xml:space="preserve"> and fine texture.</w:t>
      </w:r>
    </w:p>
    <w:p w:rsidR="00494829" w:rsidRPr="00626BCC" w:rsidRDefault="00494829" w:rsidP="00036C2C">
      <w:pPr>
        <w:pStyle w:val="Heading3"/>
        <w:spacing w:line="360" w:lineRule="auto"/>
        <w:jc w:val="both"/>
        <w:rPr>
          <w:rFonts w:ascii="Times New Roman" w:hAnsi="Times New Roman" w:cs="Times New Roman"/>
          <w:color w:val="000000" w:themeColor="text1"/>
        </w:rPr>
      </w:pPr>
      <w:r w:rsidRPr="00626BCC">
        <w:rPr>
          <w:rFonts w:ascii="Times New Roman" w:hAnsi="Times New Roman" w:cs="Times New Roman"/>
          <w:color w:val="000000" w:themeColor="text1"/>
        </w:rPr>
        <w:t>2.3.6 FAT OR SHORTENINGS</w:t>
      </w:r>
    </w:p>
    <w:p w:rsidR="00494829" w:rsidRPr="00626BCC" w:rsidRDefault="00494829" w:rsidP="00036C2C">
      <w:pPr>
        <w:pStyle w:val="whitespace-normal"/>
        <w:spacing w:line="360" w:lineRule="auto"/>
        <w:jc w:val="both"/>
        <w:rPr>
          <w:color w:val="000000" w:themeColor="text1"/>
        </w:rPr>
      </w:pPr>
      <w:r w:rsidRPr="00626BCC">
        <w:rPr>
          <w:color w:val="000000" w:themeColor="text1"/>
        </w:rPr>
        <w:t>Fat such as butter, Vegetable oils, lard affects the development of gluten in bread by coating and lubricating the individual strands of protein and also helps to hold the structure together. Also fat also serves to tenderize the bread they are used in and also help to keep bread fresh longer after baking</w:t>
      </w:r>
    </w:p>
    <w:p w:rsidR="00494829" w:rsidRPr="00626BCC" w:rsidRDefault="00494829" w:rsidP="00036C2C">
      <w:pPr>
        <w:pStyle w:val="Heading3"/>
        <w:spacing w:line="360" w:lineRule="auto"/>
        <w:jc w:val="both"/>
        <w:rPr>
          <w:rFonts w:ascii="Times New Roman" w:hAnsi="Times New Roman" w:cs="Times New Roman"/>
          <w:color w:val="000000" w:themeColor="text1"/>
        </w:rPr>
      </w:pPr>
      <w:r w:rsidRPr="00626BCC">
        <w:rPr>
          <w:rFonts w:ascii="Times New Roman" w:hAnsi="Times New Roman" w:cs="Times New Roman"/>
          <w:color w:val="000000" w:themeColor="text1"/>
        </w:rPr>
        <w:t>2.3.7 BREAD IMPROVERS:</w:t>
      </w:r>
    </w:p>
    <w:p w:rsidR="00494829" w:rsidRPr="00626BCC" w:rsidRDefault="00494829" w:rsidP="00036C2C">
      <w:pPr>
        <w:pStyle w:val="whitespace-normal"/>
        <w:spacing w:line="360" w:lineRule="auto"/>
        <w:jc w:val="both"/>
        <w:rPr>
          <w:color w:val="000000" w:themeColor="text1"/>
        </w:rPr>
      </w:pPr>
      <w:r w:rsidRPr="00626BCC">
        <w:rPr>
          <w:color w:val="000000" w:themeColor="text1"/>
        </w:rPr>
        <w:t xml:space="preserve">Are often used in producing commercial breads to reduce the time needed for rising and to </w:t>
      </w:r>
      <w:proofErr w:type="gramStart"/>
      <w:r w:rsidRPr="00626BCC">
        <w:rPr>
          <w:color w:val="000000" w:themeColor="text1"/>
        </w:rPr>
        <w:t>improves</w:t>
      </w:r>
      <w:proofErr w:type="gramEnd"/>
      <w:r w:rsidRPr="00626BCC">
        <w:rPr>
          <w:color w:val="000000" w:themeColor="text1"/>
        </w:rPr>
        <w:t xml:space="preserve"> texture and volume. Chemical </w:t>
      </w:r>
      <w:proofErr w:type="gramStart"/>
      <w:r w:rsidRPr="00626BCC">
        <w:rPr>
          <w:color w:val="000000" w:themeColor="text1"/>
        </w:rPr>
        <w:t>substance commonly used as bread improver include</w:t>
      </w:r>
      <w:proofErr w:type="gramEnd"/>
      <w:r w:rsidRPr="00626BCC">
        <w:rPr>
          <w:color w:val="000000" w:themeColor="text1"/>
        </w:rPr>
        <w:t xml:space="preserve"> ascorbic acid, hydro chloride sodium </w:t>
      </w:r>
      <w:proofErr w:type="spellStart"/>
      <w:r w:rsidRPr="00626BCC">
        <w:rPr>
          <w:color w:val="000000" w:themeColor="text1"/>
        </w:rPr>
        <w:t>metabisulfate</w:t>
      </w:r>
      <w:proofErr w:type="spellEnd"/>
      <w:r w:rsidRPr="00626BCC">
        <w:rPr>
          <w:color w:val="000000" w:themeColor="text1"/>
        </w:rPr>
        <w:t xml:space="preserve"> etc.</w:t>
      </w:r>
    </w:p>
    <w:p w:rsidR="00494829" w:rsidRPr="00626BCC" w:rsidRDefault="00494829" w:rsidP="00036C2C">
      <w:pPr>
        <w:pStyle w:val="Heading3"/>
        <w:spacing w:line="360" w:lineRule="auto"/>
        <w:jc w:val="both"/>
        <w:rPr>
          <w:rFonts w:ascii="Times New Roman" w:hAnsi="Times New Roman" w:cs="Times New Roman"/>
          <w:color w:val="000000" w:themeColor="text1"/>
        </w:rPr>
      </w:pPr>
      <w:r w:rsidRPr="00626BCC">
        <w:rPr>
          <w:rFonts w:ascii="Times New Roman" w:hAnsi="Times New Roman" w:cs="Times New Roman"/>
          <w:color w:val="000000" w:themeColor="text1"/>
        </w:rPr>
        <w:lastRenderedPageBreak/>
        <w:t>2.3.8 SALT</w:t>
      </w:r>
    </w:p>
    <w:p w:rsidR="00494829" w:rsidRPr="00626BCC" w:rsidRDefault="00494829" w:rsidP="00036C2C">
      <w:pPr>
        <w:pStyle w:val="whitespace-normal"/>
        <w:spacing w:line="360" w:lineRule="auto"/>
        <w:jc w:val="both"/>
        <w:rPr>
          <w:color w:val="000000" w:themeColor="text1"/>
        </w:rPr>
      </w:pPr>
      <w:r w:rsidRPr="00626BCC">
        <w:rPr>
          <w:color w:val="000000" w:themeColor="text1"/>
        </w:rPr>
        <w:t xml:space="preserve">Is one of the most additives used in </w:t>
      </w:r>
      <w:proofErr w:type="gramStart"/>
      <w:r w:rsidRPr="00626BCC">
        <w:rPr>
          <w:color w:val="000000" w:themeColor="text1"/>
        </w:rPr>
        <w:t>production.</w:t>
      </w:r>
      <w:proofErr w:type="gramEnd"/>
      <w:r w:rsidRPr="00626BCC">
        <w:rPr>
          <w:color w:val="000000" w:themeColor="text1"/>
        </w:rPr>
        <w:t xml:space="preserve"> In addition to enhancing </w:t>
      </w:r>
      <w:proofErr w:type="spellStart"/>
      <w:r w:rsidRPr="00626BCC">
        <w:rPr>
          <w:color w:val="000000" w:themeColor="text1"/>
        </w:rPr>
        <w:t>flavour</w:t>
      </w:r>
      <w:proofErr w:type="spellEnd"/>
      <w:r w:rsidRPr="00626BCC">
        <w:rPr>
          <w:color w:val="000000" w:themeColor="text1"/>
        </w:rPr>
        <w:t xml:space="preserve"> and restricting yeast activities, salt affects the crumb and the overall texture by stabilizing and strengthening the </w:t>
      </w:r>
      <w:proofErr w:type="spellStart"/>
      <w:r w:rsidRPr="00626BCC">
        <w:rPr>
          <w:color w:val="000000" w:themeColor="text1"/>
        </w:rPr>
        <w:t>glutein</w:t>
      </w:r>
      <w:proofErr w:type="spellEnd"/>
      <w:r w:rsidRPr="00626BCC">
        <w:rPr>
          <w:color w:val="000000" w:themeColor="text1"/>
        </w:rPr>
        <w:t>.</w:t>
      </w:r>
    </w:p>
    <w:p w:rsidR="00494829" w:rsidRPr="00626BCC" w:rsidRDefault="00494829" w:rsidP="00036C2C">
      <w:pPr>
        <w:pStyle w:val="Heading3"/>
        <w:spacing w:line="360" w:lineRule="auto"/>
        <w:jc w:val="both"/>
        <w:rPr>
          <w:rFonts w:ascii="Times New Roman" w:hAnsi="Times New Roman" w:cs="Times New Roman"/>
          <w:color w:val="000000" w:themeColor="text1"/>
        </w:rPr>
      </w:pPr>
      <w:r w:rsidRPr="00626BCC">
        <w:rPr>
          <w:rFonts w:ascii="Times New Roman" w:hAnsi="Times New Roman" w:cs="Times New Roman"/>
          <w:color w:val="000000" w:themeColor="text1"/>
        </w:rPr>
        <w:t>2.3.9 BREAD CRUST:</w:t>
      </w:r>
    </w:p>
    <w:p w:rsidR="00494829" w:rsidRPr="00626BCC" w:rsidRDefault="00494829" w:rsidP="00036C2C">
      <w:pPr>
        <w:pStyle w:val="whitespace-normal"/>
        <w:spacing w:line="360" w:lineRule="auto"/>
        <w:jc w:val="both"/>
        <w:rPr>
          <w:color w:val="000000" w:themeColor="text1"/>
        </w:rPr>
      </w:pPr>
      <w:r w:rsidRPr="00626BCC">
        <w:rPr>
          <w:color w:val="000000" w:themeColor="text1"/>
        </w:rPr>
        <w:t xml:space="preserve">The bread crust is formed from surface dough during the baking process. It is hardened and browned through the </w:t>
      </w:r>
      <w:proofErr w:type="spellStart"/>
      <w:r w:rsidRPr="00626BCC">
        <w:rPr>
          <w:color w:val="000000" w:themeColor="text1"/>
        </w:rPr>
        <w:t>maillard</w:t>
      </w:r>
      <w:proofErr w:type="spellEnd"/>
      <w:r w:rsidRPr="00626BCC">
        <w:rPr>
          <w:color w:val="000000" w:themeColor="text1"/>
        </w:rPr>
        <w:t xml:space="preserve"> reaction using the sugars and amino acids and the intense heat at the bread surface. The nature of bread crust is different depending on the type of bread and the way it is baked. Commercial bread is baked using jets that direct steam towards the bread to help produce a desirable crust.</w:t>
      </w:r>
    </w:p>
    <w:p w:rsidR="00494829" w:rsidRPr="00626BCC" w:rsidRDefault="00494829" w:rsidP="00036C2C">
      <w:pPr>
        <w:spacing w:line="360" w:lineRule="auto"/>
        <w:jc w:val="both"/>
        <w:rPr>
          <w:rFonts w:ascii="Times New Roman" w:hAnsi="Times New Roman" w:cs="Times New Roman"/>
          <w:color w:val="000000" w:themeColor="text1"/>
        </w:rPr>
      </w:pPr>
      <w:r w:rsidRPr="00626BCC">
        <w:rPr>
          <w:rFonts w:ascii="Times New Roman" w:hAnsi="Times New Roman" w:cs="Times New Roman"/>
          <w:color w:val="000000" w:themeColor="text1"/>
        </w:rPr>
        <w:br w:type="page"/>
      </w:r>
    </w:p>
    <w:p w:rsidR="00494829" w:rsidRPr="00626BCC" w:rsidRDefault="00494829" w:rsidP="00036C2C">
      <w:pPr>
        <w:pStyle w:val="Heading1"/>
        <w:spacing w:line="360" w:lineRule="auto"/>
        <w:jc w:val="both"/>
        <w:rPr>
          <w:color w:val="000000" w:themeColor="text1"/>
          <w:sz w:val="36"/>
        </w:rPr>
      </w:pPr>
      <w:r w:rsidRPr="00626BCC">
        <w:rPr>
          <w:color w:val="000000" w:themeColor="text1"/>
          <w:sz w:val="36"/>
        </w:rPr>
        <w:lastRenderedPageBreak/>
        <w:t>CHAPTER THREE</w:t>
      </w:r>
    </w:p>
    <w:p w:rsidR="00494829" w:rsidRPr="00626BCC" w:rsidRDefault="00494829" w:rsidP="00036C2C">
      <w:pPr>
        <w:pStyle w:val="Heading2"/>
        <w:spacing w:line="360" w:lineRule="auto"/>
        <w:jc w:val="both"/>
        <w:rPr>
          <w:color w:val="000000" w:themeColor="text1"/>
          <w:sz w:val="30"/>
        </w:rPr>
      </w:pPr>
      <w:r w:rsidRPr="00626BCC">
        <w:rPr>
          <w:color w:val="000000" w:themeColor="text1"/>
          <w:sz w:val="30"/>
        </w:rPr>
        <w:t>3.0 RESEARCH METHODOLOGY</w:t>
      </w:r>
    </w:p>
    <w:p w:rsidR="00494829" w:rsidRPr="00626BCC" w:rsidRDefault="00494829" w:rsidP="00036C2C">
      <w:pPr>
        <w:pStyle w:val="Heading3"/>
        <w:spacing w:line="360" w:lineRule="auto"/>
        <w:jc w:val="both"/>
        <w:rPr>
          <w:rFonts w:ascii="Times New Roman" w:hAnsi="Times New Roman" w:cs="Times New Roman"/>
          <w:color w:val="000000" w:themeColor="text1"/>
        </w:rPr>
      </w:pPr>
      <w:r w:rsidRPr="00626BCC">
        <w:rPr>
          <w:rFonts w:ascii="Times New Roman" w:hAnsi="Times New Roman" w:cs="Times New Roman"/>
          <w:color w:val="000000" w:themeColor="text1"/>
        </w:rPr>
        <w:t>3.1 INTRODUCTION</w:t>
      </w:r>
    </w:p>
    <w:p w:rsidR="00494829" w:rsidRPr="00626BCC" w:rsidRDefault="00494829" w:rsidP="00036C2C">
      <w:pPr>
        <w:pStyle w:val="NormalWeb"/>
        <w:spacing w:line="360" w:lineRule="auto"/>
        <w:jc w:val="both"/>
        <w:rPr>
          <w:color w:val="000000" w:themeColor="text1"/>
        </w:rPr>
      </w:pPr>
      <w:r w:rsidRPr="00626BCC">
        <w:rPr>
          <w:color w:val="000000" w:themeColor="text1"/>
        </w:rPr>
        <w:t>Research methodology was the road map that acts as itinerary for researcher to accomplish the goals of the research journey. The chapter was organized with sections e.g. Instrument of data collection, methods of data analysis, presentation and analysis of data, method on administration of the instrument and research experiment.</w:t>
      </w:r>
    </w:p>
    <w:p w:rsidR="00494829" w:rsidRPr="00626BCC" w:rsidRDefault="00494829" w:rsidP="00036C2C">
      <w:pPr>
        <w:pStyle w:val="Heading3"/>
        <w:spacing w:line="360" w:lineRule="auto"/>
        <w:jc w:val="both"/>
        <w:rPr>
          <w:rFonts w:ascii="Times New Roman" w:hAnsi="Times New Roman" w:cs="Times New Roman"/>
          <w:color w:val="000000" w:themeColor="text1"/>
        </w:rPr>
      </w:pPr>
      <w:r w:rsidRPr="00626BCC">
        <w:rPr>
          <w:rFonts w:ascii="Times New Roman" w:hAnsi="Times New Roman" w:cs="Times New Roman"/>
          <w:color w:val="000000" w:themeColor="text1"/>
        </w:rPr>
        <w:t>3.2 INSTRUMENT OF DATA COLLECTION</w:t>
      </w:r>
    </w:p>
    <w:p w:rsidR="00494829" w:rsidRPr="00626BCC" w:rsidRDefault="00494829" w:rsidP="00036C2C">
      <w:pPr>
        <w:pStyle w:val="NormalWeb"/>
        <w:spacing w:line="360" w:lineRule="auto"/>
        <w:jc w:val="both"/>
        <w:rPr>
          <w:color w:val="000000" w:themeColor="text1"/>
        </w:rPr>
      </w:pPr>
      <w:r w:rsidRPr="00626BCC">
        <w:rPr>
          <w:color w:val="000000" w:themeColor="text1"/>
        </w:rPr>
        <w:t>During the study, both primary and secondary data were used. The method that was used to collect primary data was questionnaire and interviews. In collecting secondary data various books, journals, articles and library were used, and secondary data were used to help the verification of the findings which based on primary data.</w:t>
      </w:r>
    </w:p>
    <w:p w:rsidR="00494829" w:rsidRPr="00626BCC" w:rsidRDefault="00494829" w:rsidP="00036C2C">
      <w:pPr>
        <w:pStyle w:val="Heading3"/>
        <w:spacing w:line="360" w:lineRule="auto"/>
        <w:jc w:val="both"/>
        <w:rPr>
          <w:rFonts w:ascii="Times New Roman" w:hAnsi="Times New Roman" w:cs="Times New Roman"/>
          <w:color w:val="000000" w:themeColor="text1"/>
        </w:rPr>
      </w:pPr>
      <w:r w:rsidRPr="00626BCC">
        <w:rPr>
          <w:rFonts w:ascii="Times New Roman" w:hAnsi="Times New Roman" w:cs="Times New Roman"/>
          <w:color w:val="000000" w:themeColor="text1"/>
        </w:rPr>
        <w:t>3.3 METHODS OF DATA ANALYSIS</w:t>
      </w:r>
    </w:p>
    <w:p w:rsidR="00494829" w:rsidRPr="00626BCC" w:rsidRDefault="00494829" w:rsidP="00036C2C">
      <w:pPr>
        <w:pStyle w:val="NormalWeb"/>
        <w:spacing w:line="360" w:lineRule="auto"/>
        <w:jc w:val="both"/>
        <w:rPr>
          <w:color w:val="000000" w:themeColor="text1"/>
        </w:rPr>
      </w:pPr>
      <w:r w:rsidRPr="00626BCC">
        <w:rPr>
          <w:color w:val="000000" w:themeColor="text1"/>
        </w:rPr>
        <w:t xml:space="preserve">The methods described by Abbey and </w:t>
      </w:r>
      <w:proofErr w:type="spellStart"/>
      <w:r w:rsidRPr="00626BCC">
        <w:rPr>
          <w:color w:val="000000" w:themeColor="text1"/>
        </w:rPr>
        <w:t>Ibeh</w:t>
      </w:r>
      <w:proofErr w:type="spellEnd"/>
      <w:r w:rsidRPr="00626BCC">
        <w:rPr>
          <w:color w:val="000000" w:themeColor="text1"/>
        </w:rPr>
        <w:t xml:space="preserve"> were followed for the determination of water absorption capacity, oil absorption capacity and swelling capacity of the flours. Bulk density of the flours was determined following the method described by </w:t>
      </w:r>
      <w:proofErr w:type="spellStart"/>
      <w:r w:rsidRPr="00626BCC">
        <w:rPr>
          <w:color w:val="000000" w:themeColor="text1"/>
        </w:rPr>
        <w:t>Okezie</w:t>
      </w:r>
      <w:proofErr w:type="spellEnd"/>
      <w:r w:rsidRPr="00626BCC">
        <w:rPr>
          <w:color w:val="000000" w:themeColor="text1"/>
        </w:rPr>
        <w:t xml:space="preserve"> &amp; Bello. The protein, fat, ash and crude </w:t>
      </w:r>
      <w:proofErr w:type="spellStart"/>
      <w:r w:rsidRPr="00626BCC">
        <w:rPr>
          <w:color w:val="000000" w:themeColor="text1"/>
        </w:rPr>
        <w:t>fibre</w:t>
      </w:r>
      <w:proofErr w:type="spellEnd"/>
      <w:r w:rsidRPr="00626BCC">
        <w:rPr>
          <w:color w:val="000000" w:themeColor="text1"/>
        </w:rPr>
        <w:t xml:space="preserve"> contents of the breads were determined following the methods described in AOAC. Carbohydrate was calculated by difference. The caloric value was calculated using the Atwater factor formula. Mineral elements (Ca, K, Na, Mg, Fe and Zn) in the bread were determined using atomic absorption spectrophotometer (UNICAM Model 939, UK) as described in AOAC. The weights of bread samples were determined using an electronic weighing balance. The methods described by </w:t>
      </w:r>
      <w:proofErr w:type="spellStart"/>
      <w:r w:rsidRPr="00626BCC">
        <w:rPr>
          <w:color w:val="000000" w:themeColor="text1"/>
        </w:rPr>
        <w:t>Badifu</w:t>
      </w:r>
      <w:proofErr w:type="spellEnd"/>
      <w:r w:rsidRPr="00626BCC">
        <w:rPr>
          <w:color w:val="000000" w:themeColor="text1"/>
        </w:rPr>
        <w:t xml:space="preserve"> et al. were used for the determination of loaf height, loaf volume and specific volume of the breads.</w:t>
      </w:r>
    </w:p>
    <w:p w:rsidR="00494829" w:rsidRPr="00626BCC" w:rsidRDefault="00494829" w:rsidP="00036C2C">
      <w:pPr>
        <w:pStyle w:val="NormalWeb"/>
        <w:spacing w:line="360" w:lineRule="auto"/>
        <w:jc w:val="both"/>
        <w:rPr>
          <w:color w:val="000000" w:themeColor="text1"/>
        </w:rPr>
      </w:pPr>
      <w:r w:rsidRPr="00626BCC">
        <w:rPr>
          <w:color w:val="000000" w:themeColor="text1"/>
        </w:rPr>
        <w:t xml:space="preserve">Sensory evaluation of the coded bread samples was carried out by a twenty member semi-trained panel drawn from the university community. All panel members were regular consumers of </w:t>
      </w:r>
      <w:r w:rsidRPr="00626BCC">
        <w:rPr>
          <w:color w:val="000000" w:themeColor="text1"/>
        </w:rPr>
        <w:lastRenderedPageBreak/>
        <w:t xml:space="preserve">whole meal wheat bread. The attributes evaluated were crack formation, crust </w:t>
      </w:r>
      <w:proofErr w:type="spellStart"/>
      <w:r w:rsidRPr="00626BCC">
        <w:rPr>
          <w:color w:val="000000" w:themeColor="text1"/>
        </w:rPr>
        <w:t>colour</w:t>
      </w:r>
      <w:proofErr w:type="spellEnd"/>
      <w:r w:rsidRPr="00626BCC">
        <w:rPr>
          <w:color w:val="000000" w:themeColor="text1"/>
        </w:rPr>
        <w:t>, crumb texture, taste and overall acceptability. Scoring was done on 9-point Hedonic scale where 9 represents liked extremely and 1 disliked extremely.</w:t>
      </w:r>
    </w:p>
    <w:p w:rsidR="00494829" w:rsidRPr="00626BCC" w:rsidRDefault="00494829" w:rsidP="00036C2C">
      <w:pPr>
        <w:pStyle w:val="Heading3"/>
        <w:spacing w:line="360" w:lineRule="auto"/>
        <w:jc w:val="both"/>
        <w:rPr>
          <w:rFonts w:ascii="Times New Roman" w:hAnsi="Times New Roman" w:cs="Times New Roman"/>
          <w:color w:val="000000" w:themeColor="text1"/>
        </w:rPr>
      </w:pPr>
      <w:r w:rsidRPr="00626BCC">
        <w:rPr>
          <w:rFonts w:ascii="Times New Roman" w:hAnsi="Times New Roman" w:cs="Times New Roman"/>
          <w:color w:val="000000" w:themeColor="text1"/>
        </w:rPr>
        <w:t>3.4 PRESENTATION AND ANALYSIS OF DATA</w:t>
      </w:r>
    </w:p>
    <w:p w:rsidR="00494829" w:rsidRPr="00626BCC" w:rsidRDefault="00494829" w:rsidP="00036C2C">
      <w:pPr>
        <w:pStyle w:val="NormalWeb"/>
        <w:spacing w:line="360" w:lineRule="auto"/>
        <w:jc w:val="both"/>
        <w:rPr>
          <w:color w:val="000000" w:themeColor="text1"/>
        </w:rPr>
      </w:pPr>
      <w:r w:rsidRPr="00626BCC">
        <w:rPr>
          <w:color w:val="000000" w:themeColor="text1"/>
        </w:rPr>
        <w:t>In analyzing data the researcher employed content analysis method. Content analysis includes tables and figures in this study. Data analysis started by editing questionnaire and interview guide. The process was done to ensure accuracy, uniformity and consistency of the raised questions. Tabulation was followed by arranging data in tables in order to fit a particular question and its analysis. The emphasis of the analysis was based on production of bread and biscuit from plantain flour by considering the objectives of the study.</w:t>
      </w:r>
    </w:p>
    <w:p w:rsidR="00494829" w:rsidRPr="00626BCC" w:rsidRDefault="00494829" w:rsidP="00036C2C">
      <w:pPr>
        <w:pStyle w:val="NormalWeb"/>
        <w:spacing w:line="360" w:lineRule="auto"/>
        <w:jc w:val="both"/>
        <w:rPr>
          <w:color w:val="000000" w:themeColor="text1"/>
        </w:rPr>
      </w:pPr>
      <w:r w:rsidRPr="00626BCC">
        <w:rPr>
          <w:color w:val="000000" w:themeColor="text1"/>
        </w:rPr>
        <w:t>Moreover, the collected data were also edited, coded and analyzed completely manually. The purpose of editing was to secure a quality standard of the data which involve inspection by checking the retained questionnaire and interview schedules. Editing is the process of examining the collected raw data to enable dictating of errors and omission and correcting mistakes. Editing is the procedure that improves the quality of the data for coding (Kothari 2004a).</w:t>
      </w:r>
    </w:p>
    <w:p w:rsidR="00494829" w:rsidRPr="00626BCC" w:rsidRDefault="00494829" w:rsidP="00036C2C">
      <w:pPr>
        <w:pStyle w:val="NormalWeb"/>
        <w:spacing w:line="360" w:lineRule="auto"/>
        <w:jc w:val="both"/>
        <w:rPr>
          <w:color w:val="000000" w:themeColor="text1"/>
        </w:rPr>
      </w:pPr>
      <w:r w:rsidRPr="00626BCC">
        <w:rPr>
          <w:color w:val="000000" w:themeColor="text1"/>
        </w:rPr>
        <w:t xml:space="preserve">According to Kothari (2004b), coding of the data means the data to be collected will be assigned by numerical or classes. Coding operation is usually done at this stage through which the categories of data are transformed into symbols that may be tabulated and counted. </w:t>
      </w:r>
      <w:proofErr w:type="gramStart"/>
      <w:r w:rsidRPr="00626BCC">
        <w:rPr>
          <w:color w:val="000000" w:themeColor="text1"/>
        </w:rPr>
        <w:t>Kothari (2004c).</w:t>
      </w:r>
      <w:proofErr w:type="gramEnd"/>
      <w:r w:rsidRPr="00626BCC">
        <w:rPr>
          <w:color w:val="000000" w:themeColor="text1"/>
        </w:rPr>
        <w:t xml:space="preserve"> Defines Tabulation as a part of the technical procedure wherein the classified data are put in the form of tables. In tabulation the collected data was summarized and displayed in compact way so that to enable them to easily </w:t>
      </w:r>
      <w:proofErr w:type="gramStart"/>
      <w:r w:rsidRPr="00626BCC">
        <w:rPr>
          <w:color w:val="000000" w:themeColor="text1"/>
        </w:rPr>
        <w:t>analyzed</w:t>
      </w:r>
      <w:proofErr w:type="gramEnd"/>
      <w:r w:rsidRPr="00626BCC">
        <w:rPr>
          <w:color w:val="000000" w:themeColor="text1"/>
        </w:rPr>
        <w:t xml:space="preserve"> and identifying. Analysis of the data followed as a part of formulating the conclusion.</w:t>
      </w:r>
    </w:p>
    <w:p w:rsidR="00494829" w:rsidRPr="00626BCC" w:rsidRDefault="00494829" w:rsidP="00036C2C">
      <w:pPr>
        <w:pStyle w:val="Heading3"/>
        <w:spacing w:line="360" w:lineRule="auto"/>
        <w:jc w:val="both"/>
        <w:rPr>
          <w:rFonts w:ascii="Times New Roman" w:hAnsi="Times New Roman" w:cs="Times New Roman"/>
          <w:color w:val="000000" w:themeColor="text1"/>
        </w:rPr>
      </w:pPr>
      <w:r w:rsidRPr="00626BCC">
        <w:rPr>
          <w:rFonts w:ascii="Times New Roman" w:hAnsi="Times New Roman" w:cs="Times New Roman"/>
          <w:color w:val="000000" w:themeColor="text1"/>
        </w:rPr>
        <w:t>3.5 METHOD OF ADMINISTRATION OF THE INSTRUMENT</w:t>
      </w:r>
    </w:p>
    <w:p w:rsidR="00494829" w:rsidRPr="00626BCC" w:rsidRDefault="00494829" w:rsidP="00036C2C">
      <w:pPr>
        <w:pStyle w:val="NormalWeb"/>
        <w:spacing w:line="360" w:lineRule="auto"/>
        <w:jc w:val="both"/>
        <w:rPr>
          <w:color w:val="000000" w:themeColor="text1"/>
        </w:rPr>
      </w:pPr>
      <w:r w:rsidRPr="00626BCC">
        <w:rPr>
          <w:color w:val="000000" w:themeColor="text1"/>
        </w:rPr>
        <w:t>Primary and secondary data were used in collection of data.</w:t>
      </w:r>
    </w:p>
    <w:p w:rsidR="00494829" w:rsidRPr="00626BCC" w:rsidRDefault="00494829" w:rsidP="00036C2C">
      <w:pPr>
        <w:pStyle w:val="Heading4"/>
        <w:spacing w:line="360" w:lineRule="auto"/>
        <w:jc w:val="both"/>
        <w:rPr>
          <w:rFonts w:ascii="Times New Roman" w:hAnsi="Times New Roman" w:cs="Times New Roman"/>
          <w:color w:val="000000" w:themeColor="text1"/>
        </w:rPr>
      </w:pPr>
      <w:r w:rsidRPr="00626BCC">
        <w:rPr>
          <w:rFonts w:ascii="Times New Roman" w:hAnsi="Times New Roman" w:cs="Times New Roman"/>
          <w:color w:val="000000" w:themeColor="text1"/>
        </w:rPr>
        <w:lastRenderedPageBreak/>
        <w:t>3.3.1 Questionnaire</w:t>
      </w:r>
    </w:p>
    <w:p w:rsidR="00494829" w:rsidRPr="00626BCC" w:rsidRDefault="00494829" w:rsidP="00036C2C">
      <w:pPr>
        <w:pStyle w:val="NormalWeb"/>
        <w:spacing w:line="360" w:lineRule="auto"/>
        <w:jc w:val="both"/>
        <w:rPr>
          <w:color w:val="000000" w:themeColor="text1"/>
        </w:rPr>
      </w:pPr>
      <w:r w:rsidRPr="00626BCC">
        <w:rPr>
          <w:color w:val="000000" w:themeColor="text1"/>
        </w:rPr>
        <w:t>According to Kothari (2004), questionnaire is a method of data collection which uses a set of questions for collection data. Questionnaire was used for this study due the nature of the respondents; it is easier for normal employees to fill questionnaire rather than any tools because of the time factor. Further, respondents were free to fill it because there was no place for writing a name or occupations, by those respondents were open to fill the needful information. Moreover it was easier to administer the scattered respondents.</w:t>
      </w:r>
    </w:p>
    <w:p w:rsidR="00494829" w:rsidRPr="00626BCC" w:rsidRDefault="00494829" w:rsidP="00036C2C">
      <w:pPr>
        <w:pStyle w:val="Heading4"/>
        <w:spacing w:line="360" w:lineRule="auto"/>
        <w:jc w:val="both"/>
        <w:rPr>
          <w:rFonts w:ascii="Times New Roman" w:hAnsi="Times New Roman" w:cs="Times New Roman"/>
          <w:color w:val="000000" w:themeColor="text1"/>
        </w:rPr>
      </w:pPr>
      <w:r w:rsidRPr="00626BCC">
        <w:rPr>
          <w:rFonts w:ascii="Times New Roman" w:hAnsi="Times New Roman" w:cs="Times New Roman"/>
          <w:color w:val="000000" w:themeColor="text1"/>
        </w:rPr>
        <w:t>3.3.2 Interview</w:t>
      </w:r>
    </w:p>
    <w:p w:rsidR="00494829" w:rsidRPr="00626BCC" w:rsidRDefault="00494829" w:rsidP="00036C2C">
      <w:pPr>
        <w:pStyle w:val="NormalWeb"/>
        <w:spacing w:line="360" w:lineRule="auto"/>
        <w:jc w:val="both"/>
        <w:rPr>
          <w:color w:val="000000" w:themeColor="text1"/>
        </w:rPr>
      </w:pPr>
      <w:r w:rsidRPr="00626BCC">
        <w:rPr>
          <w:color w:val="000000" w:themeColor="text1"/>
        </w:rPr>
        <w:t>Interviews were conducted with HODs in the production industry. HODs were selected to as respondent's to the interview because at least they have a time to conversion due to the nature of their work. The method involved was based on contact between the respondents and researcher. Researcher and respondents they mate in question- answer situations aiming on elicited information and by that reason situation interview guide were functional. And it was the time for respondent's to express their thought and their feelings based on interview guide.</w:t>
      </w:r>
    </w:p>
    <w:p w:rsidR="00494829" w:rsidRPr="00626BCC" w:rsidRDefault="00494829" w:rsidP="00036C2C">
      <w:pPr>
        <w:pStyle w:val="NormalWeb"/>
        <w:spacing w:line="360" w:lineRule="auto"/>
        <w:jc w:val="both"/>
        <w:rPr>
          <w:color w:val="000000" w:themeColor="text1"/>
        </w:rPr>
      </w:pPr>
      <w:r w:rsidRPr="00626BCC">
        <w:rPr>
          <w:color w:val="000000" w:themeColor="text1"/>
        </w:rPr>
        <w:t>Moreover, interview was used as a tool because of its flexibility and its justifications, and the heads of the departments were involved, and through that the data collection was completed by considering the questions. An interview is the most prominent data collection tool in qualitative research. It is a very good way of assessing people's perceptions, meanings, and definitions of the situations of the reality. It is the most powerful ways we have of understanding others (Payne &amp; Payne, 2004).</w:t>
      </w:r>
    </w:p>
    <w:p w:rsidR="00494829" w:rsidRPr="00626BCC" w:rsidRDefault="00494829" w:rsidP="00036C2C">
      <w:pPr>
        <w:pStyle w:val="Heading3"/>
        <w:spacing w:line="360" w:lineRule="auto"/>
        <w:jc w:val="both"/>
        <w:rPr>
          <w:rFonts w:ascii="Times New Roman" w:hAnsi="Times New Roman" w:cs="Times New Roman"/>
          <w:color w:val="000000" w:themeColor="text1"/>
        </w:rPr>
      </w:pPr>
      <w:r w:rsidRPr="00626BCC">
        <w:rPr>
          <w:rFonts w:ascii="Times New Roman" w:hAnsi="Times New Roman" w:cs="Times New Roman"/>
          <w:color w:val="000000" w:themeColor="text1"/>
        </w:rPr>
        <w:t>3.6 RESEARCH EXPERIMENT</w:t>
      </w:r>
    </w:p>
    <w:p w:rsidR="00494829" w:rsidRPr="00626BCC" w:rsidRDefault="00494829" w:rsidP="00036C2C">
      <w:pPr>
        <w:pStyle w:val="Heading2"/>
        <w:spacing w:line="360" w:lineRule="auto"/>
        <w:jc w:val="both"/>
        <w:rPr>
          <w:color w:val="000000" w:themeColor="text1"/>
          <w:sz w:val="28"/>
        </w:rPr>
      </w:pPr>
      <w:r w:rsidRPr="00626BCC">
        <w:rPr>
          <w:color w:val="000000" w:themeColor="text1"/>
          <w:sz w:val="28"/>
        </w:rPr>
        <w:t>MATERIALS AND METHODS</w:t>
      </w:r>
    </w:p>
    <w:p w:rsidR="00494829" w:rsidRPr="00626BCC" w:rsidRDefault="00494829" w:rsidP="00036C2C">
      <w:pPr>
        <w:pStyle w:val="Heading3"/>
        <w:spacing w:line="360" w:lineRule="auto"/>
        <w:jc w:val="both"/>
        <w:rPr>
          <w:rFonts w:ascii="Times New Roman" w:hAnsi="Times New Roman" w:cs="Times New Roman"/>
          <w:color w:val="000000" w:themeColor="text1"/>
        </w:rPr>
      </w:pPr>
      <w:r w:rsidRPr="00626BCC">
        <w:rPr>
          <w:rFonts w:ascii="Times New Roman" w:hAnsi="Times New Roman" w:cs="Times New Roman"/>
          <w:color w:val="000000" w:themeColor="text1"/>
        </w:rPr>
        <w:t>Materials</w:t>
      </w:r>
    </w:p>
    <w:p w:rsidR="00494829" w:rsidRPr="00626BCC" w:rsidRDefault="00494829" w:rsidP="00036C2C">
      <w:pPr>
        <w:pStyle w:val="NormalWeb"/>
        <w:spacing w:line="360" w:lineRule="auto"/>
        <w:jc w:val="both"/>
        <w:rPr>
          <w:color w:val="000000" w:themeColor="text1"/>
        </w:rPr>
      </w:pPr>
      <w:r w:rsidRPr="00626BCC">
        <w:rPr>
          <w:color w:val="000000" w:themeColor="text1"/>
        </w:rPr>
        <w:t xml:space="preserve">Five </w:t>
      </w:r>
      <w:proofErr w:type="spellStart"/>
      <w:r w:rsidRPr="00626BCC">
        <w:rPr>
          <w:color w:val="000000" w:themeColor="text1"/>
        </w:rPr>
        <w:t>kilogrammes</w:t>
      </w:r>
      <w:proofErr w:type="spellEnd"/>
      <w:r w:rsidRPr="00626BCC">
        <w:rPr>
          <w:color w:val="000000" w:themeColor="text1"/>
        </w:rPr>
        <w:t xml:space="preserve"> (5kg) of "False Horn" matured green plantain (Musa </w:t>
      </w:r>
      <w:proofErr w:type="spellStart"/>
      <w:r w:rsidRPr="00626BCC">
        <w:rPr>
          <w:color w:val="000000" w:themeColor="text1"/>
        </w:rPr>
        <w:t>paradisiaca</w:t>
      </w:r>
      <w:proofErr w:type="spellEnd"/>
      <w:r w:rsidRPr="00626BCC">
        <w:rPr>
          <w:color w:val="000000" w:themeColor="text1"/>
        </w:rPr>
        <w:t xml:space="preserve">) were procured from International Institute of Tropical Agriculture, (IITA), </w:t>
      </w:r>
      <w:proofErr w:type="spellStart"/>
      <w:r w:rsidRPr="00626BCC">
        <w:rPr>
          <w:color w:val="000000" w:themeColor="text1"/>
        </w:rPr>
        <w:t>Onne</w:t>
      </w:r>
      <w:proofErr w:type="spellEnd"/>
      <w:r w:rsidRPr="00626BCC">
        <w:rPr>
          <w:color w:val="000000" w:themeColor="text1"/>
        </w:rPr>
        <w:t xml:space="preserve">, near Port Harcourt, Rivers State. The wheat flour used was white extract of milled grain imports from USA by the </w:t>
      </w:r>
      <w:r w:rsidRPr="00626BCC">
        <w:rPr>
          <w:color w:val="000000" w:themeColor="text1"/>
        </w:rPr>
        <w:lastRenderedPageBreak/>
        <w:t>Nigerian Flour Mills. Both hard and soft wheat flours were provided for bread and biscuit formulations respectively. All other baking ingredients were supplied by the Nigerian Flour Mills Plc, Port Harcourt and the baking process was done at their factory.</w:t>
      </w:r>
    </w:p>
    <w:p w:rsidR="00494829" w:rsidRPr="00626BCC" w:rsidRDefault="00494829" w:rsidP="00036C2C">
      <w:pPr>
        <w:pStyle w:val="Heading3"/>
        <w:spacing w:line="360" w:lineRule="auto"/>
        <w:jc w:val="both"/>
        <w:rPr>
          <w:rFonts w:ascii="Times New Roman" w:hAnsi="Times New Roman" w:cs="Times New Roman"/>
          <w:color w:val="000000" w:themeColor="text1"/>
        </w:rPr>
      </w:pPr>
      <w:r w:rsidRPr="00626BCC">
        <w:rPr>
          <w:rFonts w:ascii="Times New Roman" w:hAnsi="Times New Roman" w:cs="Times New Roman"/>
          <w:color w:val="000000" w:themeColor="text1"/>
        </w:rPr>
        <w:t>Sample Preparation</w:t>
      </w:r>
    </w:p>
    <w:p w:rsidR="00494829" w:rsidRPr="00626BCC" w:rsidRDefault="00494829" w:rsidP="00036C2C">
      <w:pPr>
        <w:pStyle w:val="NormalWeb"/>
        <w:spacing w:line="360" w:lineRule="auto"/>
        <w:jc w:val="both"/>
        <w:rPr>
          <w:color w:val="000000" w:themeColor="text1"/>
        </w:rPr>
      </w:pPr>
      <w:r w:rsidRPr="00626BCC">
        <w:rPr>
          <w:color w:val="000000" w:themeColor="text1"/>
        </w:rPr>
        <w:t xml:space="preserve">Plantain heads were cut into separate bunches which were subsequently </w:t>
      </w:r>
      <w:proofErr w:type="spellStart"/>
      <w:r w:rsidRPr="00626BCC">
        <w:rPr>
          <w:color w:val="000000" w:themeColor="text1"/>
        </w:rPr>
        <w:t>defingered</w:t>
      </w:r>
      <w:proofErr w:type="spellEnd"/>
      <w:r w:rsidRPr="00626BCC">
        <w:rPr>
          <w:color w:val="000000" w:themeColor="text1"/>
        </w:rPr>
        <w:t xml:space="preserve">. The fingers were washed, peeled, cut into thin slices of 2 cm thick and blanched in 1.25% </w:t>
      </w:r>
      <w:proofErr w:type="spellStart"/>
      <w:r w:rsidRPr="00626BCC">
        <w:rPr>
          <w:color w:val="000000" w:themeColor="text1"/>
        </w:rPr>
        <w:t>NaHSO</w:t>
      </w:r>
      <w:proofErr w:type="spellEnd"/>
      <w:r w:rsidRPr="00626BCC">
        <w:rPr>
          <w:color w:val="000000" w:themeColor="text1"/>
        </w:rPr>
        <w:t xml:space="preserve">₃ solution at 80°C for 5 min [7]. Blanched plantain slices sere drained and dehydrated in a </w:t>
      </w:r>
      <w:proofErr w:type="spellStart"/>
      <w:r w:rsidRPr="00626BCC">
        <w:rPr>
          <w:color w:val="000000" w:themeColor="text1"/>
        </w:rPr>
        <w:t>Thelco</w:t>
      </w:r>
      <w:proofErr w:type="spellEnd"/>
      <w:r w:rsidRPr="00626BCC">
        <w:rPr>
          <w:color w:val="000000" w:themeColor="text1"/>
        </w:rPr>
        <w:t xml:space="preserve"> air-</w:t>
      </w:r>
      <w:proofErr w:type="spellStart"/>
      <w:r w:rsidRPr="00626BCC">
        <w:rPr>
          <w:color w:val="000000" w:themeColor="text1"/>
        </w:rPr>
        <w:t>recirculating</w:t>
      </w:r>
      <w:proofErr w:type="spellEnd"/>
      <w:r w:rsidRPr="00626BCC">
        <w:rPr>
          <w:color w:val="000000" w:themeColor="text1"/>
        </w:rPr>
        <w:t xml:space="preserve"> oven at 60°C for 24 hours. Dried plantain slices were milled into flour in a Retch </w:t>
      </w:r>
      <w:proofErr w:type="spellStart"/>
      <w:r w:rsidRPr="00626BCC">
        <w:rPr>
          <w:color w:val="000000" w:themeColor="text1"/>
        </w:rPr>
        <w:t>Muhle</w:t>
      </w:r>
      <w:proofErr w:type="spellEnd"/>
      <w:r w:rsidRPr="00626BCC">
        <w:rPr>
          <w:color w:val="000000" w:themeColor="text1"/>
        </w:rPr>
        <w:t xml:space="preserve"> 2880 Hammer mill. Flour obtained were sifted through a 250 </w:t>
      </w:r>
      <w:proofErr w:type="spellStart"/>
      <w:r w:rsidRPr="00626BCC">
        <w:rPr>
          <w:color w:val="000000" w:themeColor="text1"/>
        </w:rPr>
        <w:t>μm</w:t>
      </w:r>
      <w:proofErr w:type="spellEnd"/>
      <w:r w:rsidRPr="00626BCC">
        <w:rPr>
          <w:color w:val="000000" w:themeColor="text1"/>
        </w:rPr>
        <w:t xml:space="preserve"> aperture sieve and packed in a two-ply medium density (0.926 – 0.949 g/cc) polythene bag.</w:t>
      </w:r>
    </w:p>
    <w:p w:rsidR="00494829" w:rsidRPr="00626BCC" w:rsidRDefault="00494829" w:rsidP="00036C2C">
      <w:pPr>
        <w:pStyle w:val="Heading3"/>
        <w:spacing w:line="360" w:lineRule="auto"/>
        <w:jc w:val="both"/>
        <w:rPr>
          <w:rFonts w:ascii="Times New Roman" w:hAnsi="Times New Roman" w:cs="Times New Roman"/>
          <w:color w:val="000000" w:themeColor="text1"/>
        </w:rPr>
      </w:pPr>
      <w:r w:rsidRPr="00626BCC">
        <w:rPr>
          <w:rFonts w:ascii="Times New Roman" w:hAnsi="Times New Roman" w:cs="Times New Roman"/>
          <w:color w:val="000000" w:themeColor="text1"/>
        </w:rPr>
        <w:t>Bread and biscuit making</w:t>
      </w:r>
    </w:p>
    <w:p w:rsidR="00494829" w:rsidRPr="00626BCC" w:rsidRDefault="00494829" w:rsidP="00036C2C">
      <w:pPr>
        <w:pStyle w:val="NormalWeb"/>
        <w:spacing w:line="360" w:lineRule="auto"/>
        <w:jc w:val="both"/>
        <w:rPr>
          <w:color w:val="000000" w:themeColor="text1"/>
        </w:rPr>
      </w:pPr>
      <w:r w:rsidRPr="00626BCC">
        <w:rPr>
          <w:color w:val="000000" w:themeColor="text1"/>
        </w:rPr>
        <w:t>Composite flour samples containing wheat and plantain flours were formulated at 0, 5, 10, 20 and 30% (w/w) level of wheat flour substitutions for bread making and for biscuits at 0, 50, 60, 70, 80, 90 and 100% (w/w) levels.</w:t>
      </w:r>
    </w:p>
    <w:p w:rsidR="00494829" w:rsidRPr="00626BCC" w:rsidRDefault="00494829" w:rsidP="00036C2C">
      <w:pPr>
        <w:pStyle w:val="Heading3"/>
        <w:spacing w:line="360" w:lineRule="auto"/>
        <w:jc w:val="both"/>
        <w:rPr>
          <w:rFonts w:ascii="Times New Roman" w:hAnsi="Times New Roman" w:cs="Times New Roman"/>
          <w:color w:val="000000" w:themeColor="text1"/>
        </w:rPr>
      </w:pPr>
      <w:r w:rsidRPr="00626BCC">
        <w:rPr>
          <w:rFonts w:ascii="Times New Roman" w:hAnsi="Times New Roman" w:cs="Times New Roman"/>
          <w:color w:val="000000" w:themeColor="text1"/>
        </w:rPr>
        <w:t>Proximate Composition</w:t>
      </w:r>
    </w:p>
    <w:p w:rsidR="00494829" w:rsidRPr="00626BCC" w:rsidRDefault="00494829" w:rsidP="00036C2C">
      <w:pPr>
        <w:pStyle w:val="NormalWeb"/>
        <w:spacing w:line="360" w:lineRule="auto"/>
        <w:jc w:val="both"/>
        <w:rPr>
          <w:color w:val="000000" w:themeColor="text1"/>
        </w:rPr>
      </w:pPr>
      <w:r w:rsidRPr="00626BCC">
        <w:rPr>
          <w:color w:val="000000" w:themeColor="text1"/>
        </w:rPr>
        <w:t xml:space="preserve">Proximate analyses of the samples were carried out using official AOAC methods for moisture (14.004), crude fat (14.081), crude fiber (7.0006), ash (14.006) and crude protein (47.021). </w:t>
      </w:r>
      <w:proofErr w:type="gramStart"/>
      <w:r w:rsidRPr="00626BCC">
        <w:rPr>
          <w:color w:val="000000" w:themeColor="text1"/>
        </w:rPr>
        <w:t>A nitrogen</w:t>
      </w:r>
      <w:proofErr w:type="gramEnd"/>
      <w:r w:rsidRPr="00626BCC">
        <w:rPr>
          <w:color w:val="000000" w:themeColor="text1"/>
        </w:rPr>
        <w:t xml:space="preserve"> to protein conversion factor of 6.25 was used. Carbohydrate was calculated by difference.</w:t>
      </w:r>
    </w:p>
    <w:p w:rsidR="00494829" w:rsidRPr="00626BCC" w:rsidRDefault="00494829" w:rsidP="00036C2C">
      <w:pPr>
        <w:pStyle w:val="Heading3"/>
        <w:spacing w:line="360" w:lineRule="auto"/>
        <w:jc w:val="both"/>
        <w:rPr>
          <w:rFonts w:ascii="Times New Roman" w:hAnsi="Times New Roman" w:cs="Times New Roman"/>
          <w:color w:val="000000" w:themeColor="text1"/>
        </w:rPr>
      </w:pPr>
      <w:r w:rsidRPr="00626BCC">
        <w:rPr>
          <w:rFonts w:ascii="Times New Roman" w:hAnsi="Times New Roman" w:cs="Times New Roman"/>
          <w:color w:val="000000" w:themeColor="text1"/>
        </w:rPr>
        <w:t>Functional Properties</w:t>
      </w:r>
    </w:p>
    <w:p w:rsidR="00494829" w:rsidRPr="00626BCC" w:rsidRDefault="00494829" w:rsidP="00036C2C">
      <w:pPr>
        <w:pStyle w:val="Heading4"/>
        <w:spacing w:line="360" w:lineRule="auto"/>
        <w:jc w:val="both"/>
        <w:rPr>
          <w:rFonts w:ascii="Times New Roman" w:hAnsi="Times New Roman" w:cs="Times New Roman"/>
          <w:color w:val="000000" w:themeColor="text1"/>
        </w:rPr>
      </w:pPr>
      <w:r w:rsidRPr="00626BCC">
        <w:rPr>
          <w:rFonts w:ascii="Times New Roman" w:hAnsi="Times New Roman" w:cs="Times New Roman"/>
          <w:color w:val="000000" w:themeColor="text1"/>
        </w:rPr>
        <w:t>Water and oil absorption capacity:</w:t>
      </w:r>
    </w:p>
    <w:p w:rsidR="00494829" w:rsidRPr="00626BCC" w:rsidRDefault="00494829" w:rsidP="00036C2C">
      <w:pPr>
        <w:pStyle w:val="NormalWeb"/>
        <w:spacing w:line="360" w:lineRule="auto"/>
        <w:jc w:val="both"/>
        <w:rPr>
          <w:color w:val="000000" w:themeColor="text1"/>
        </w:rPr>
      </w:pPr>
      <w:r w:rsidRPr="00626BCC">
        <w:rPr>
          <w:color w:val="000000" w:themeColor="text1"/>
        </w:rPr>
        <w:t xml:space="preserve">Water and oil absorption properties of the composite flour were determined following methods of </w:t>
      </w:r>
      <w:proofErr w:type="spellStart"/>
      <w:r w:rsidRPr="00626BCC">
        <w:rPr>
          <w:color w:val="000000" w:themeColor="text1"/>
        </w:rPr>
        <w:t>Sathe</w:t>
      </w:r>
      <w:proofErr w:type="spellEnd"/>
      <w:r w:rsidRPr="00626BCC">
        <w:rPr>
          <w:color w:val="000000" w:themeColor="text1"/>
        </w:rPr>
        <w:t xml:space="preserve"> et al. Briefly, flour sample (2 g) was mixed with 20 ml distilled water for water absorption and 20 ml of oil for oil absorption in a </w:t>
      </w:r>
      <w:proofErr w:type="spellStart"/>
      <w:r w:rsidRPr="00626BCC">
        <w:rPr>
          <w:color w:val="000000" w:themeColor="text1"/>
        </w:rPr>
        <w:t>Moulinex</w:t>
      </w:r>
      <w:proofErr w:type="spellEnd"/>
      <w:r w:rsidRPr="00626BCC">
        <w:rPr>
          <w:color w:val="000000" w:themeColor="text1"/>
        </w:rPr>
        <w:t xml:space="preserve"> blender (Model </w:t>
      </w:r>
      <w:proofErr w:type="spellStart"/>
      <w:r w:rsidRPr="00626BCC">
        <w:rPr>
          <w:color w:val="000000" w:themeColor="text1"/>
        </w:rPr>
        <w:t>dePC</w:t>
      </w:r>
      <w:proofErr w:type="spellEnd"/>
      <w:r w:rsidRPr="00626BCC">
        <w:rPr>
          <w:color w:val="000000" w:themeColor="text1"/>
        </w:rPr>
        <w:t xml:space="preserve"> 3, France) at high speed for 30 (s). Samples were then allowed to stand at 30°C for 30 min then centrifuged at 10,000rpm for 30 min. The volume of supernatant in a graduated cylinder was noted. Density of </w:t>
      </w:r>
      <w:r w:rsidRPr="00626BCC">
        <w:rPr>
          <w:color w:val="000000" w:themeColor="text1"/>
        </w:rPr>
        <w:lastRenderedPageBreak/>
        <w:t>water was taken to be 1g/ml and that of oil was determined to be 0.93 g/ml. Means of triplicate determinations were reported.</w:t>
      </w:r>
    </w:p>
    <w:p w:rsidR="00494829" w:rsidRPr="00626BCC" w:rsidRDefault="00494829" w:rsidP="00036C2C">
      <w:pPr>
        <w:pStyle w:val="NormalWeb"/>
        <w:spacing w:line="360" w:lineRule="auto"/>
        <w:jc w:val="both"/>
        <w:rPr>
          <w:color w:val="000000" w:themeColor="text1"/>
        </w:rPr>
      </w:pPr>
      <w:r w:rsidRPr="00626BCC">
        <w:rPr>
          <w:color w:val="000000" w:themeColor="text1"/>
        </w:rPr>
        <w:t xml:space="preserve">Foaming capacity and stability were studied according to the methods described by </w:t>
      </w:r>
      <w:proofErr w:type="spellStart"/>
      <w:r w:rsidRPr="00626BCC">
        <w:rPr>
          <w:color w:val="000000" w:themeColor="text1"/>
        </w:rPr>
        <w:t>Desphande</w:t>
      </w:r>
      <w:proofErr w:type="spellEnd"/>
      <w:r w:rsidRPr="00626BCC">
        <w:rPr>
          <w:color w:val="000000" w:themeColor="text1"/>
        </w:rPr>
        <w:t xml:space="preserve"> et al</w:t>
      </w:r>
      <w:proofErr w:type="gramStart"/>
      <w:r w:rsidRPr="00626BCC">
        <w:rPr>
          <w:color w:val="000000" w:themeColor="text1"/>
        </w:rPr>
        <w:t>.(</w:t>
      </w:r>
      <w:proofErr w:type="gramEnd"/>
      <w:r w:rsidRPr="00626BCC">
        <w:rPr>
          <w:color w:val="000000" w:themeColor="text1"/>
        </w:rPr>
        <w:t xml:space="preserve">2010). For stability, the flour sample (0.5g) was blended for 30 min in distilled water (40 ml) at top seed in a </w:t>
      </w:r>
      <w:proofErr w:type="spellStart"/>
      <w:r w:rsidRPr="00626BCC">
        <w:rPr>
          <w:color w:val="000000" w:themeColor="text1"/>
        </w:rPr>
        <w:t>Moulinex</w:t>
      </w:r>
      <w:proofErr w:type="spellEnd"/>
      <w:r w:rsidRPr="00626BCC">
        <w:rPr>
          <w:color w:val="000000" w:themeColor="text1"/>
        </w:rPr>
        <w:t xml:space="preserve"> blender. The whipped mixture was transferred into a 100 ml graduated cylinder. The blender was rinsed with 10 ml distilled water which was then gently added to the graduated cylinder. Foam </w:t>
      </w:r>
      <w:proofErr w:type="gramStart"/>
      <w:r w:rsidRPr="00626BCC">
        <w:rPr>
          <w:color w:val="000000" w:themeColor="text1"/>
        </w:rPr>
        <w:t>volume in the cylinder were</w:t>
      </w:r>
      <w:proofErr w:type="gramEnd"/>
      <w:r w:rsidRPr="00626BCC">
        <w:rPr>
          <w:color w:val="000000" w:themeColor="text1"/>
        </w:rPr>
        <w:t xml:space="preserve"> recorded per sample after 30 min standing. Triplicate measurements were made for each sample and mean values recorded.</w:t>
      </w:r>
    </w:p>
    <w:p w:rsidR="00494829" w:rsidRPr="00626BCC" w:rsidRDefault="00494829" w:rsidP="00036C2C">
      <w:pPr>
        <w:pStyle w:val="Heading4"/>
        <w:spacing w:line="360" w:lineRule="auto"/>
        <w:jc w:val="both"/>
        <w:rPr>
          <w:rFonts w:ascii="Times New Roman" w:hAnsi="Times New Roman" w:cs="Times New Roman"/>
          <w:color w:val="000000" w:themeColor="text1"/>
        </w:rPr>
      </w:pPr>
      <w:r w:rsidRPr="00626BCC">
        <w:rPr>
          <w:rFonts w:ascii="Times New Roman" w:hAnsi="Times New Roman" w:cs="Times New Roman"/>
          <w:color w:val="000000" w:themeColor="text1"/>
        </w:rPr>
        <w:t>Emulsion capacity and stability</w:t>
      </w:r>
    </w:p>
    <w:p w:rsidR="00494829" w:rsidRPr="00626BCC" w:rsidRDefault="00494829" w:rsidP="00036C2C">
      <w:pPr>
        <w:pStyle w:val="NormalWeb"/>
        <w:spacing w:line="360" w:lineRule="auto"/>
        <w:jc w:val="both"/>
        <w:rPr>
          <w:color w:val="000000" w:themeColor="text1"/>
        </w:rPr>
      </w:pPr>
      <w:r w:rsidRPr="00626BCC">
        <w:rPr>
          <w:color w:val="000000" w:themeColor="text1"/>
        </w:rPr>
        <w:t xml:space="preserve">A flour sample (2g) and distilled water (100ml) were blended for 30 (s) in a </w:t>
      </w:r>
      <w:proofErr w:type="spellStart"/>
      <w:r w:rsidRPr="00626BCC">
        <w:rPr>
          <w:color w:val="000000" w:themeColor="text1"/>
        </w:rPr>
        <w:t>Moulinex</w:t>
      </w:r>
      <w:proofErr w:type="spellEnd"/>
      <w:r w:rsidRPr="00626BCC">
        <w:rPr>
          <w:color w:val="000000" w:themeColor="text1"/>
        </w:rPr>
        <w:t xml:space="preserve"> blender (Model </w:t>
      </w:r>
      <w:proofErr w:type="spellStart"/>
      <w:r w:rsidRPr="00626BCC">
        <w:rPr>
          <w:color w:val="000000" w:themeColor="text1"/>
        </w:rPr>
        <w:t>depC</w:t>
      </w:r>
      <w:proofErr w:type="spellEnd"/>
      <w:r w:rsidRPr="00626BCC">
        <w:rPr>
          <w:color w:val="000000" w:themeColor="text1"/>
        </w:rPr>
        <w:t xml:space="preserve"> 3, France) at high speed (ca.100rpm). After complete dispersion, peanut oil was added from a burette in streams of about 5 ml. Blending continued until there was separation into two layers. Emulsification determinations were carried out at 30°C and expressed as grams of oil emulsified by 1g flour.</w:t>
      </w:r>
    </w:p>
    <w:p w:rsidR="00494829" w:rsidRPr="00626BCC" w:rsidRDefault="00494829" w:rsidP="00036C2C">
      <w:pPr>
        <w:pStyle w:val="NormalWeb"/>
        <w:spacing w:line="360" w:lineRule="auto"/>
        <w:jc w:val="both"/>
        <w:rPr>
          <w:color w:val="000000" w:themeColor="text1"/>
        </w:rPr>
      </w:pPr>
      <w:r w:rsidRPr="00626BCC">
        <w:rPr>
          <w:color w:val="000000" w:themeColor="text1"/>
        </w:rPr>
        <w:t xml:space="preserve">Emulsion stability was studied following the methods described by </w:t>
      </w:r>
      <w:proofErr w:type="spellStart"/>
      <w:r w:rsidRPr="00626BCC">
        <w:rPr>
          <w:color w:val="000000" w:themeColor="text1"/>
        </w:rPr>
        <w:t>Okezie</w:t>
      </w:r>
      <w:proofErr w:type="spellEnd"/>
      <w:r w:rsidRPr="00626BCC">
        <w:rPr>
          <w:color w:val="000000" w:themeColor="text1"/>
        </w:rPr>
        <w:t xml:space="preserve"> and Bello. Briefly, sample (4 g) was dispersed in distilled water (100 ml), </w:t>
      </w:r>
      <w:proofErr w:type="gramStart"/>
      <w:r w:rsidRPr="00626BCC">
        <w:rPr>
          <w:color w:val="000000" w:themeColor="text1"/>
        </w:rPr>
        <w:t>then</w:t>
      </w:r>
      <w:proofErr w:type="gramEnd"/>
      <w:r w:rsidRPr="00626BCC">
        <w:rPr>
          <w:color w:val="000000" w:themeColor="text1"/>
        </w:rPr>
        <w:t xml:space="preserve"> 100 ml of peanut oil was added at the rate of 12.5 ml per (s) while blending. Each sample was blended in a </w:t>
      </w:r>
      <w:proofErr w:type="spellStart"/>
      <w:r w:rsidRPr="00626BCC">
        <w:rPr>
          <w:color w:val="000000" w:themeColor="text1"/>
        </w:rPr>
        <w:t>Moulinex</w:t>
      </w:r>
      <w:proofErr w:type="spellEnd"/>
      <w:r w:rsidRPr="00626BCC">
        <w:rPr>
          <w:color w:val="000000" w:themeColor="text1"/>
        </w:rPr>
        <w:t xml:space="preserve"> blender at high speed for additional 60 sec. and transferred into a 250 ml graduated cylinder volumetric changes in foam, oil and aqueous layers were recorded after 3 hr. Triplicate measurements were made and average results taken.</w:t>
      </w:r>
    </w:p>
    <w:p w:rsidR="00494829" w:rsidRPr="00626BCC" w:rsidRDefault="00494829" w:rsidP="00036C2C">
      <w:pPr>
        <w:pStyle w:val="Heading3"/>
        <w:spacing w:line="360" w:lineRule="auto"/>
        <w:jc w:val="both"/>
        <w:rPr>
          <w:rFonts w:ascii="Times New Roman" w:hAnsi="Times New Roman" w:cs="Times New Roman"/>
          <w:color w:val="000000" w:themeColor="text1"/>
        </w:rPr>
      </w:pPr>
      <w:r w:rsidRPr="00626BCC">
        <w:rPr>
          <w:rFonts w:ascii="Times New Roman" w:hAnsi="Times New Roman" w:cs="Times New Roman"/>
          <w:color w:val="000000" w:themeColor="text1"/>
        </w:rPr>
        <w:t>Bulk Density</w:t>
      </w:r>
    </w:p>
    <w:p w:rsidR="00494829" w:rsidRPr="00626BCC" w:rsidRDefault="00494829" w:rsidP="00036C2C">
      <w:pPr>
        <w:pStyle w:val="NormalWeb"/>
        <w:spacing w:line="360" w:lineRule="auto"/>
        <w:jc w:val="both"/>
        <w:rPr>
          <w:color w:val="000000" w:themeColor="text1"/>
        </w:rPr>
      </w:pPr>
      <w:r w:rsidRPr="00626BCC">
        <w:rPr>
          <w:color w:val="000000" w:themeColor="text1"/>
        </w:rPr>
        <w:t>Bulk densities of samples were determined by weighing the sample (50 g) into 100 ml graduated cylinder, tapping cylinders ten times against the palm of the hand and expressing the final volumes as g/cc.</w:t>
      </w:r>
    </w:p>
    <w:p w:rsidR="00494829" w:rsidRPr="00626BCC" w:rsidRDefault="00494829" w:rsidP="00036C2C">
      <w:pPr>
        <w:pStyle w:val="Heading3"/>
        <w:spacing w:line="360" w:lineRule="auto"/>
        <w:jc w:val="both"/>
        <w:rPr>
          <w:rFonts w:ascii="Times New Roman" w:hAnsi="Times New Roman" w:cs="Times New Roman"/>
          <w:color w:val="000000" w:themeColor="text1"/>
        </w:rPr>
      </w:pPr>
      <w:r w:rsidRPr="00626BCC">
        <w:rPr>
          <w:rFonts w:ascii="Times New Roman" w:hAnsi="Times New Roman" w:cs="Times New Roman"/>
          <w:color w:val="000000" w:themeColor="text1"/>
        </w:rPr>
        <w:lastRenderedPageBreak/>
        <w:t>Rheological Determinations</w:t>
      </w:r>
    </w:p>
    <w:p w:rsidR="00494829" w:rsidRPr="00626BCC" w:rsidRDefault="00494829" w:rsidP="00036C2C">
      <w:pPr>
        <w:pStyle w:val="NormalWeb"/>
        <w:spacing w:line="360" w:lineRule="auto"/>
        <w:jc w:val="both"/>
        <w:rPr>
          <w:color w:val="000000" w:themeColor="text1"/>
        </w:rPr>
      </w:pPr>
      <w:r w:rsidRPr="00626BCC">
        <w:rPr>
          <w:color w:val="000000" w:themeColor="text1"/>
        </w:rPr>
        <w:t xml:space="preserve">Rheological properties of dough from the blends were determined using an </w:t>
      </w:r>
      <w:proofErr w:type="spellStart"/>
      <w:r w:rsidRPr="00626BCC">
        <w:rPr>
          <w:color w:val="000000" w:themeColor="text1"/>
        </w:rPr>
        <w:t>alveograph</w:t>
      </w:r>
      <w:proofErr w:type="spellEnd"/>
      <w:r w:rsidRPr="00626BCC">
        <w:rPr>
          <w:color w:val="000000" w:themeColor="text1"/>
        </w:rPr>
        <w:t xml:space="preserve"> (Chopin, Model MA 82, </w:t>
      </w:r>
      <w:proofErr w:type="gramStart"/>
      <w:r w:rsidRPr="00626BCC">
        <w:rPr>
          <w:color w:val="000000" w:themeColor="text1"/>
        </w:rPr>
        <w:t>France</w:t>
      </w:r>
      <w:proofErr w:type="gramEnd"/>
      <w:r w:rsidRPr="00626BCC">
        <w:rPr>
          <w:color w:val="000000" w:themeColor="text1"/>
        </w:rPr>
        <w:t xml:space="preserve">) using standard recommended </w:t>
      </w:r>
      <w:proofErr w:type="spellStart"/>
      <w:r w:rsidRPr="00626BCC">
        <w:rPr>
          <w:color w:val="000000" w:themeColor="text1"/>
        </w:rPr>
        <w:t>alveograph</w:t>
      </w:r>
      <w:proofErr w:type="spellEnd"/>
      <w:r w:rsidRPr="00626BCC">
        <w:rPr>
          <w:color w:val="000000" w:themeColor="text1"/>
        </w:rPr>
        <w:t xml:space="preserve"> procedures [12, 13]. Flour blends (250g) was </w:t>
      </w:r>
      <w:proofErr w:type="spellStart"/>
      <w:r w:rsidRPr="00626BCC">
        <w:rPr>
          <w:color w:val="000000" w:themeColor="text1"/>
        </w:rPr>
        <w:t>kneaded</w:t>
      </w:r>
      <w:proofErr w:type="spellEnd"/>
      <w:r w:rsidRPr="00626BCC">
        <w:rPr>
          <w:color w:val="000000" w:themeColor="text1"/>
        </w:rPr>
        <w:t xml:space="preserve"> with water (500ml) containing 25% </w:t>
      </w:r>
      <w:proofErr w:type="spellStart"/>
      <w:r w:rsidRPr="00626BCC">
        <w:rPr>
          <w:color w:val="000000" w:themeColor="text1"/>
        </w:rPr>
        <w:t>NaCl</w:t>
      </w:r>
      <w:proofErr w:type="spellEnd"/>
      <w:r w:rsidRPr="00626BCC">
        <w:rPr>
          <w:color w:val="000000" w:themeColor="text1"/>
        </w:rPr>
        <w:t xml:space="preserve"> in the </w:t>
      </w:r>
      <w:proofErr w:type="spellStart"/>
      <w:r w:rsidRPr="00626BCC">
        <w:rPr>
          <w:color w:val="000000" w:themeColor="text1"/>
        </w:rPr>
        <w:t>alveograph</w:t>
      </w:r>
      <w:proofErr w:type="spellEnd"/>
      <w:r w:rsidRPr="00626BCC">
        <w:rPr>
          <w:color w:val="000000" w:themeColor="text1"/>
        </w:rPr>
        <w:t xml:space="preserve"> mixer. A mixing time of 8 min. at 29°C and 20 min rest period were the condition used. From </w:t>
      </w:r>
      <w:proofErr w:type="spellStart"/>
      <w:r w:rsidRPr="00626BCC">
        <w:rPr>
          <w:color w:val="000000" w:themeColor="text1"/>
        </w:rPr>
        <w:t>alveograms</w:t>
      </w:r>
      <w:proofErr w:type="spellEnd"/>
      <w:r w:rsidRPr="00626BCC">
        <w:rPr>
          <w:color w:val="000000" w:themeColor="text1"/>
        </w:rPr>
        <w:t xml:space="preserve"> obtained, the following rheological parameters of dough were calculated;</w:t>
      </w:r>
    </w:p>
    <w:p w:rsidR="00494829" w:rsidRPr="00626BCC" w:rsidRDefault="00494829" w:rsidP="00036C2C">
      <w:pPr>
        <w:pStyle w:val="NormalWeb"/>
        <w:spacing w:line="360" w:lineRule="auto"/>
        <w:jc w:val="both"/>
        <w:rPr>
          <w:color w:val="000000" w:themeColor="text1"/>
        </w:rPr>
      </w:pPr>
      <w:r w:rsidRPr="00626BCC">
        <w:rPr>
          <w:color w:val="000000" w:themeColor="text1"/>
        </w:rPr>
        <w:t>(</w:t>
      </w:r>
      <w:proofErr w:type="spellStart"/>
      <w:r w:rsidRPr="00626BCC">
        <w:rPr>
          <w:color w:val="000000" w:themeColor="text1"/>
        </w:rPr>
        <w:t>i</w:t>
      </w:r>
      <w:proofErr w:type="spellEnd"/>
      <w:r w:rsidRPr="00626BCC">
        <w:rPr>
          <w:color w:val="000000" w:themeColor="text1"/>
        </w:rPr>
        <w:t>) The height of curve, R (mm) which measured the pressure applied during inflation and indicated the resistance of dough to deformation.</w:t>
      </w:r>
    </w:p>
    <w:p w:rsidR="00494829" w:rsidRPr="00626BCC" w:rsidRDefault="00494829" w:rsidP="00036C2C">
      <w:pPr>
        <w:pStyle w:val="NormalWeb"/>
        <w:spacing w:line="360" w:lineRule="auto"/>
        <w:jc w:val="both"/>
        <w:rPr>
          <w:color w:val="000000" w:themeColor="text1"/>
        </w:rPr>
      </w:pPr>
      <w:r w:rsidRPr="00626BCC">
        <w:rPr>
          <w:color w:val="000000" w:themeColor="text1"/>
        </w:rPr>
        <w:t>(ii) The length of the curve, L (mm), which measured the extensibility of the dough.</w:t>
      </w:r>
    </w:p>
    <w:p w:rsidR="00494829" w:rsidRPr="00626BCC" w:rsidRDefault="00494829" w:rsidP="00036C2C">
      <w:pPr>
        <w:pStyle w:val="NormalWeb"/>
        <w:spacing w:line="360" w:lineRule="auto"/>
        <w:jc w:val="both"/>
        <w:rPr>
          <w:color w:val="000000" w:themeColor="text1"/>
        </w:rPr>
      </w:pPr>
      <w:r w:rsidRPr="00626BCC">
        <w:rPr>
          <w:color w:val="000000" w:themeColor="text1"/>
        </w:rPr>
        <w:t>(iii) Mechanical work for deformation, W, (10⁻⁴ joules/g) which measured the overall strength of gluten height/length rate of the curve.</w:t>
      </w:r>
    </w:p>
    <w:p w:rsidR="00494829" w:rsidRPr="00626BCC" w:rsidRDefault="00494829" w:rsidP="00036C2C">
      <w:pPr>
        <w:pStyle w:val="NormalWeb"/>
        <w:spacing w:line="360" w:lineRule="auto"/>
        <w:jc w:val="both"/>
        <w:rPr>
          <w:color w:val="000000" w:themeColor="text1"/>
        </w:rPr>
      </w:pPr>
      <w:proofErr w:type="gramStart"/>
      <w:r w:rsidRPr="00626BCC">
        <w:rPr>
          <w:color w:val="000000" w:themeColor="text1"/>
        </w:rPr>
        <w:t>(iv) height/length</w:t>
      </w:r>
      <w:proofErr w:type="gramEnd"/>
      <w:r w:rsidRPr="00626BCC">
        <w:rPr>
          <w:color w:val="000000" w:themeColor="text1"/>
        </w:rPr>
        <w:t xml:space="preserve"> ratio of curve, R/L.</w:t>
      </w:r>
    </w:p>
    <w:p w:rsidR="00494829" w:rsidRPr="00626BCC" w:rsidRDefault="00494829" w:rsidP="00036C2C">
      <w:pPr>
        <w:pStyle w:val="NormalWeb"/>
        <w:spacing w:line="360" w:lineRule="auto"/>
        <w:jc w:val="both"/>
        <w:rPr>
          <w:color w:val="000000" w:themeColor="text1"/>
        </w:rPr>
      </w:pPr>
      <w:r w:rsidRPr="00626BCC">
        <w:rPr>
          <w:color w:val="000000" w:themeColor="text1"/>
        </w:rPr>
        <w:t xml:space="preserve">Composite flours were then used to prepare bread and biscuits using standard recipes (Table 1). For bread-making, a modification of the straight dough method was used. The ingredients, based on a 350 g wheat flour or wheat-plantain composite flour were mixed in a Hobart N-50 mixer fitted to a dough hook for 1 min at No. 1 speed, 1 min at No. 2 speed, and the rest of the mixing time at No. 3 speed. Two baking responses namely, dough handling properties and loaf volume (rapeseed method as modified by </w:t>
      </w:r>
      <w:proofErr w:type="spellStart"/>
      <w:r w:rsidRPr="00626BCC">
        <w:rPr>
          <w:color w:val="000000" w:themeColor="text1"/>
        </w:rPr>
        <w:t>Giami</w:t>
      </w:r>
      <w:proofErr w:type="spellEnd"/>
      <w:r w:rsidRPr="00626BCC">
        <w:rPr>
          <w:color w:val="000000" w:themeColor="text1"/>
        </w:rPr>
        <w:t xml:space="preserve"> et al. </w:t>
      </w:r>
      <w:proofErr w:type="gramStart"/>
      <w:r w:rsidRPr="00626BCC">
        <w:rPr>
          <w:color w:val="000000" w:themeColor="text1"/>
        </w:rPr>
        <w:t>Were</w:t>
      </w:r>
      <w:proofErr w:type="gramEnd"/>
      <w:r w:rsidRPr="00626BCC">
        <w:rPr>
          <w:color w:val="000000" w:themeColor="text1"/>
        </w:rPr>
        <w:t xml:space="preserve"> monitored as function of added water and % plantain flour in the composite while mixing for 6 </w:t>
      </w:r>
      <w:proofErr w:type="spellStart"/>
      <w:r w:rsidRPr="00626BCC">
        <w:rPr>
          <w:color w:val="000000" w:themeColor="text1"/>
        </w:rPr>
        <w:t>mins</w:t>
      </w:r>
      <w:proofErr w:type="spellEnd"/>
      <w:r w:rsidRPr="00626BCC">
        <w:rPr>
          <w:color w:val="000000" w:themeColor="text1"/>
        </w:rPr>
        <w:t xml:space="preserve">. Following a 90 minute fermentation time, </w:t>
      </w:r>
      <w:proofErr w:type="spellStart"/>
      <w:r w:rsidRPr="00626BCC">
        <w:rPr>
          <w:color w:val="000000" w:themeColor="text1"/>
        </w:rPr>
        <w:t>doughs</w:t>
      </w:r>
      <w:proofErr w:type="spellEnd"/>
      <w:r w:rsidRPr="00626BCC">
        <w:rPr>
          <w:color w:val="000000" w:themeColor="text1"/>
        </w:rPr>
        <w:t xml:space="preserve"> were punched, </w:t>
      </w:r>
      <w:proofErr w:type="spellStart"/>
      <w:r w:rsidRPr="00626BCC">
        <w:rPr>
          <w:color w:val="000000" w:themeColor="text1"/>
        </w:rPr>
        <w:t>moulded</w:t>
      </w:r>
      <w:proofErr w:type="spellEnd"/>
      <w:r w:rsidRPr="00626BCC">
        <w:rPr>
          <w:color w:val="000000" w:themeColor="text1"/>
        </w:rPr>
        <w:t>, scaled to 500 g and proofed for 2 hr, which gave good loaf volumes for wheat flour and optimum volumes for blends. Baking was at 204°C for 30 min. Duplicate loaves were baked for each substitution level. Loaves were allowed to cool on stainless steel wire at room temperature then placed in plastic bags for sensory evaluation on the second day.</w:t>
      </w:r>
    </w:p>
    <w:p w:rsidR="00494829" w:rsidRPr="00626BCC" w:rsidRDefault="00494829" w:rsidP="00036C2C">
      <w:pPr>
        <w:pStyle w:val="NormalWeb"/>
        <w:spacing w:line="360" w:lineRule="auto"/>
        <w:jc w:val="both"/>
        <w:rPr>
          <w:color w:val="000000" w:themeColor="text1"/>
        </w:rPr>
      </w:pPr>
      <w:r w:rsidRPr="00626BCC">
        <w:rPr>
          <w:color w:val="000000" w:themeColor="text1"/>
        </w:rPr>
        <w:t xml:space="preserve">For biscuit making, the sheeting method described by </w:t>
      </w:r>
      <w:proofErr w:type="spellStart"/>
      <w:r w:rsidRPr="00626BCC">
        <w:rPr>
          <w:color w:val="000000" w:themeColor="text1"/>
        </w:rPr>
        <w:t>Adeyemi</w:t>
      </w:r>
      <w:proofErr w:type="spellEnd"/>
      <w:r w:rsidRPr="00626BCC">
        <w:rPr>
          <w:color w:val="000000" w:themeColor="text1"/>
        </w:rPr>
        <w:t xml:space="preserve"> and </w:t>
      </w:r>
      <w:proofErr w:type="spellStart"/>
      <w:r w:rsidRPr="00626BCC">
        <w:rPr>
          <w:color w:val="000000" w:themeColor="text1"/>
        </w:rPr>
        <w:t>Omolaye</w:t>
      </w:r>
      <w:proofErr w:type="spellEnd"/>
      <w:r w:rsidRPr="00626BCC">
        <w:rPr>
          <w:color w:val="000000" w:themeColor="text1"/>
        </w:rPr>
        <w:t xml:space="preserve"> [16] was used.</w:t>
      </w:r>
    </w:p>
    <w:p w:rsidR="00494829" w:rsidRPr="00626BCC" w:rsidRDefault="00494829" w:rsidP="00036C2C">
      <w:pPr>
        <w:pStyle w:val="Heading3"/>
        <w:spacing w:line="360" w:lineRule="auto"/>
        <w:jc w:val="both"/>
        <w:rPr>
          <w:rFonts w:ascii="Times New Roman" w:hAnsi="Times New Roman" w:cs="Times New Roman"/>
          <w:color w:val="000000" w:themeColor="text1"/>
        </w:rPr>
      </w:pPr>
      <w:r w:rsidRPr="00626BCC">
        <w:rPr>
          <w:rFonts w:ascii="Times New Roman" w:hAnsi="Times New Roman" w:cs="Times New Roman"/>
          <w:color w:val="000000" w:themeColor="text1"/>
        </w:rPr>
        <w:lastRenderedPageBreak/>
        <w:t>Evaluation of Bread Characteristics</w:t>
      </w:r>
    </w:p>
    <w:p w:rsidR="00494829" w:rsidRPr="00626BCC" w:rsidRDefault="00494829" w:rsidP="00036C2C">
      <w:pPr>
        <w:pStyle w:val="NormalWeb"/>
        <w:spacing w:line="360" w:lineRule="auto"/>
        <w:jc w:val="both"/>
        <w:rPr>
          <w:color w:val="000000" w:themeColor="text1"/>
        </w:rPr>
      </w:pPr>
      <w:r w:rsidRPr="00626BCC">
        <w:rPr>
          <w:color w:val="000000" w:themeColor="text1"/>
        </w:rPr>
        <w:t xml:space="preserve">Bread characteristics or baking qualities were evaluated by measuring the loaf volume, specific loaf volume, </w:t>
      </w:r>
      <w:proofErr w:type="gramStart"/>
      <w:r w:rsidRPr="00626BCC">
        <w:rPr>
          <w:color w:val="000000" w:themeColor="text1"/>
        </w:rPr>
        <w:t>the</w:t>
      </w:r>
      <w:proofErr w:type="gramEnd"/>
      <w:r w:rsidRPr="00626BCC">
        <w:rPr>
          <w:color w:val="000000" w:themeColor="text1"/>
        </w:rPr>
        <w:t xml:space="preserve"> oven by spring and the </w:t>
      </w:r>
      <w:proofErr w:type="spellStart"/>
      <w:r w:rsidRPr="00626BCC">
        <w:rPr>
          <w:color w:val="000000" w:themeColor="text1"/>
        </w:rPr>
        <w:t>organoleptic</w:t>
      </w:r>
      <w:proofErr w:type="spellEnd"/>
      <w:r w:rsidRPr="00626BCC">
        <w:rPr>
          <w:color w:val="000000" w:themeColor="text1"/>
        </w:rPr>
        <w:t xml:space="preserve"> characteristics. Loaf volume was measured 50 minutes after loaves were removed from the oven by using the rapeseed displacement method as modified by </w:t>
      </w:r>
      <w:proofErr w:type="spellStart"/>
      <w:r w:rsidRPr="00626BCC">
        <w:rPr>
          <w:color w:val="000000" w:themeColor="text1"/>
        </w:rPr>
        <w:t>Giami</w:t>
      </w:r>
      <w:proofErr w:type="spellEnd"/>
      <w:r w:rsidRPr="00626BCC">
        <w:rPr>
          <w:color w:val="000000" w:themeColor="text1"/>
        </w:rPr>
        <w:t xml:space="preserve"> et al. Briefly, loaf volume was measured by seed displacement using pearled barley in place of rapeseed. A box of fixed dimensions (24.00 x 15.70 x 18.95 cm) of internal volume 7140 cm³ was put in a tray, half filled with pearled barley, shaken vigorously 4 times, then filled till slightly overfilled, so that overspill fell into the tray. The box was shaken again twice, </w:t>
      </w:r>
      <w:proofErr w:type="gramStart"/>
      <w:r w:rsidRPr="00626BCC">
        <w:rPr>
          <w:color w:val="000000" w:themeColor="text1"/>
        </w:rPr>
        <w:t>then</w:t>
      </w:r>
      <w:proofErr w:type="gramEnd"/>
      <w:r w:rsidRPr="00626BCC">
        <w:rPr>
          <w:color w:val="000000" w:themeColor="text1"/>
        </w:rPr>
        <w:t xml:space="preserve"> a straight edge (or rule) was used to press across the top of the box once to give a level surface. The seeds were decanted from the box into a receptacle and weighed. The procedure was repeated three times and the mean value for seed weight was noted (B g). A weighed loaf was placed in the box and weighed seeds (4500 g) were used to fill the box and leveled off as before. The overspill was weighed and from the weight obtained the weight of seeds around the loaf and volume of seed displaced by the loaf were calculated using the following equations.</w:t>
      </w:r>
    </w:p>
    <w:p w:rsidR="00494829" w:rsidRPr="00626BCC" w:rsidRDefault="00494829" w:rsidP="00036C2C">
      <w:pPr>
        <w:pStyle w:val="NormalWeb"/>
        <w:spacing w:line="360" w:lineRule="auto"/>
        <w:jc w:val="both"/>
        <w:rPr>
          <w:color w:val="000000" w:themeColor="text1"/>
        </w:rPr>
      </w:pPr>
      <w:r w:rsidRPr="00626BCC">
        <w:rPr>
          <w:color w:val="000000" w:themeColor="text1"/>
        </w:rPr>
        <w:t>Seeds displaced by loaf (L) = B g + overspill weight – 4500 g.</w:t>
      </w:r>
    </w:p>
    <w:p w:rsidR="00494829" w:rsidRPr="00626BCC" w:rsidRDefault="00494829" w:rsidP="00036C2C">
      <w:pPr>
        <w:pStyle w:val="NormalWeb"/>
        <w:spacing w:line="360" w:lineRule="auto"/>
        <w:jc w:val="both"/>
        <w:rPr>
          <w:color w:val="000000" w:themeColor="text1"/>
        </w:rPr>
      </w:pPr>
      <w:r w:rsidRPr="00626BCC">
        <w:rPr>
          <w:color w:val="000000" w:themeColor="text1"/>
        </w:rPr>
        <w:t>Vol. of loaf (V) = L x 7140 cm³ / B</w:t>
      </w:r>
    </w:p>
    <w:p w:rsidR="00494829" w:rsidRPr="00626BCC" w:rsidRDefault="00494829" w:rsidP="00036C2C">
      <w:pPr>
        <w:pStyle w:val="NormalWeb"/>
        <w:spacing w:line="360" w:lineRule="auto"/>
        <w:jc w:val="both"/>
        <w:rPr>
          <w:color w:val="000000" w:themeColor="text1"/>
        </w:rPr>
      </w:pPr>
      <w:r w:rsidRPr="00626BCC">
        <w:rPr>
          <w:color w:val="000000" w:themeColor="text1"/>
        </w:rPr>
        <w:t>Specific volume of loaf = V/wt (cm³/g)</w:t>
      </w:r>
    </w:p>
    <w:p w:rsidR="00494829" w:rsidRPr="00626BCC" w:rsidRDefault="00494829" w:rsidP="00036C2C">
      <w:pPr>
        <w:pStyle w:val="NormalWeb"/>
        <w:spacing w:line="360" w:lineRule="auto"/>
        <w:jc w:val="both"/>
        <w:rPr>
          <w:color w:val="000000" w:themeColor="text1"/>
        </w:rPr>
      </w:pPr>
      <w:r w:rsidRPr="00626BCC">
        <w:rPr>
          <w:color w:val="000000" w:themeColor="text1"/>
        </w:rPr>
        <w:t>Weight of loaf samples were taken and specific loaf volume was obtained by dividing the loaf volume by its corresponding loaf weight. Oven spring was determined from the difference in height of dough before and after baking.</w:t>
      </w:r>
    </w:p>
    <w:p w:rsidR="00494829" w:rsidRPr="00626BCC" w:rsidRDefault="00494829" w:rsidP="00036C2C">
      <w:pPr>
        <w:pStyle w:val="NormalWeb"/>
        <w:spacing w:line="360" w:lineRule="auto"/>
        <w:jc w:val="both"/>
        <w:rPr>
          <w:color w:val="000000" w:themeColor="text1"/>
        </w:rPr>
      </w:pPr>
      <w:r w:rsidRPr="00626BCC">
        <w:rPr>
          <w:color w:val="000000" w:themeColor="text1"/>
        </w:rPr>
        <w:t xml:space="preserve">Sensory evaluation was performed 24 hours after baking to evaluate loaf appearance, crust </w:t>
      </w:r>
      <w:proofErr w:type="spellStart"/>
      <w:r w:rsidRPr="00626BCC">
        <w:rPr>
          <w:color w:val="000000" w:themeColor="text1"/>
        </w:rPr>
        <w:t>colour</w:t>
      </w:r>
      <w:proofErr w:type="spellEnd"/>
      <w:r w:rsidRPr="00626BCC">
        <w:rPr>
          <w:color w:val="000000" w:themeColor="text1"/>
        </w:rPr>
        <w:t xml:space="preserve">, crumb </w:t>
      </w:r>
      <w:proofErr w:type="spellStart"/>
      <w:r w:rsidRPr="00626BCC">
        <w:rPr>
          <w:color w:val="000000" w:themeColor="text1"/>
        </w:rPr>
        <w:t>colour</w:t>
      </w:r>
      <w:proofErr w:type="spellEnd"/>
      <w:r w:rsidRPr="00626BCC">
        <w:rPr>
          <w:color w:val="000000" w:themeColor="text1"/>
        </w:rPr>
        <w:t>, taste/</w:t>
      </w:r>
      <w:proofErr w:type="spellStart"/>
      <w:r w:rsidRPr="00626BCC">
        <w:rPr>
          <w:color w:val="000000" w:themeColor="text1"/>
        </w:rPr>
        <w:t>flavour</w:t>
      </w:r>
      <w:proofErr w:type="spellEnd"/>
      <w:r w:rsidRPr="00626BCC">
        <w:rPr>
          <w:color w:val="000000" w:themeColor="text1"/>
        </w:rPr>
        <w:t xml:space="preserve"> and overall acceptability of the bread sample. The bread samples were sliced into pieces of uniform thickness and served with water. Twenty panel members (familiar with quality attributes of local bread) were randomly selected from students and staff of the Department of Food Science and Technology, to perform the evaluation. Panelists evaluated bread samples on a 9 point hedonic scale quality analysis with 9 = liked </w:t>
      </w:r>
      <w:r w:rsidRPr="00626BCC">
        <w:rPr>
          <w:color w:val="000000" w:themeColor="text1"/>
        </w:rPr>
        <w:lastRenderedPageBreak/>
        <w:t>extremely, 8 = liked very much, 7 = liked, 6 = liked mildly, 5 = neither liked nor disliked, 4 = disliked mildly, 3 = disliked, 2 = disliked very much and 1 = disliked extremely.</w:t>
      </w:r>
    </w:p>
    <w:p w:rsidR="00494829" w:rsidRPr="00626BCC" w:rsidRDefault="00494829" w:rsidP="00036C2C">
      <w:pPr>
        <w:pStyle w:val="Heading3"/>
        <w:spacing w:line="360" w:lineRule="auto"/>
        <w:jc w:val="both"/>
        <w:rPr>
          <w:rFonts w:ascii="Times New Roman" w:hAnsi="Times New Roman" w:cs="Times New Roman"/>
          <w:color w:val="000000" w:themeColor="text1"/>
        </w:rPr>
      </w:pPr>
      <w:r w:rsidRPr="00626BCC">
        <w:rPr>
          <w:rFonts w:ascii="Times New Roman" w:hAnsi="Times New Roman" w:cs="Times New Roman"/>
          <w:color w:val="000000" w:themeColor="text1"/>
        </w:rPr>
        <w:t>Evaluation of Biscuits</w:t>
      </w:r>
    </w:p>
    <w:p w:rsidR="00494829" w:rsidRPr="00626BCC" w:rsidRDefault="00494829" w:rsidP="00036C2C">
      <w:pPr>
        <w:pStyle w:val="NormalWeb"/>
        <w:spacing w:line="360" w:lineRule="auto"/>
        <w:jc w:val="both"/>
        <w:rPr>
          <w:color w:val="000000" w:themeColor="text1"/>
        </w:rPr>
      </w:pPr>
      <w:r w:rsidRPr="00626BCC">
        <w:rPr>
          <w:color w:val="000000" w:themeColor="text1"/>
        </w:rPr>
        <w:t xml:space="preserve">The flow and break strength were determined according to </w:t>
      </w:r>
      <w:proofErr w:type="spellStart"/>
      <w:r w:rsidRPr="00626BCC">
        <w:rPr>
          <w:color w:val="000000" w:themeColor="text1"/>
        </w:rPr>
        <w:t>Okaka</w:t>
      </w:r>
      <w:proofErr w:type="spellEnd"/>
      <w:r w:rsidRPr="00626BCC">
        <w:rPr>
          <w:color w:val="000000" w:themeColor="text1"/>
        </w:rPr>
        <w:t xml:space="preserve"> and </w:t>
      </w:r>
      <w:proofErr w:type="spellStart"/>
      <w:r w:rsidRPr="00626BCC">
        <w:rPr>
          <w:color w:val="000000" w:themeColor="text1"/>
        </w:rPr>
        <w:t>Isieh</w:t>
      </w:r>
      <w:proofErr w:type="spellEnd"/>
      <w:r w:rsidRPr="00626BCC">
        <w:rPr>
          <w:color w:val="000000" w:themeColor="text1"/>
        </w:rPr>
        <w:t xml:space="preserve"> Taste panel evaluation of biscuit samples was similarly conducted using fifteen panel members selected randomly (that are familiar with quality attributes of local biscuits) to access </w:t>
      </w:r>
      <w:proofErr w:type="spellStart"/>
      <w:r w:rsidRPr="00626BCC">
        <w:rPr>
          <w:color w:val="000000" w:themeColor="text1"/>
        </w:rPr>
        <w:t>colour</w:t>
      </w:r>
      <w:proofErr w:type="spellEnd"/>
      <w:r w:rsidRPr="00626BCC">
        <w:rPr>
          <w:color w:val="000000" w:themeColor="text1"/>
        </w:rPr>
        <w:t xml:space="preserve">, crispness and taste as quality parameters. A 9-point hedonic scale quality analysis as described by </w:t>
      </w:r>
      <w:proofErr w:type="spellStart"/>
      <w:r w:rsidRPr="00626BCC">
        <w:rPr>
          <w:color w:val="000000" w:themeColor="text1"/>
        </w:rPr>
        <w:t>Larmond</w:t>
      </w:r>
      <w:proofErr w:type="spellEnd"/>
      <w:r w:rsidRPr="00626BCC">
        <w:rPr>
          <w:color w:val="000000" w:themeColor="text1"/>
        </w:rPr>
        <w:t xml:space="preserve"> was similarly used as described above.</w:t>
      </w:r>
    </w:p>
    <w:p w:rsidR="00494829" w:rsidRPr="00626BCC" w:rsidRDefault="00494829" w:rsidP="00036C2C">
      <w:pPr>
        <w:pStyle w:val="Heading3"/>
        <w:spacing w:line="360" w:lineRule="auto"/>
        <w:jc w:val="both"/>
        <w:rPr>
          <w:rFonts w:ascii="Times New Roman" w:hAnsi="Times New Roman" w:cs="Times New Roman"/>
          <w:color w:val="000000" w:themeColor="text1"/>
        </w:rPr>
      </w:pPr>
      <w:r w:rsidRPr="00626BCC">
        <w:rPr>
          <w:rFonts w:ascii="Times New Roman" w:hAnsi="Times New Roman" w:cs="Times New Roman"/>
          <w:color w:val="000000" w:themeColor="text1"/>
        </w:rPr>
        <w:t>Statistical Analysis</w:t>
      </w:r>
    </w:p>
    <w:p w:rsidR="00494829" w:rsidRPr="00626BCC" w:rsidRDefault="00494829" w:rsidP="00036C2C">
      <w:pPr>
        <w:pStyle w:val="NormalWeb"/>
        <w:spacing w:line="360" w:lineRule="auto"/>
        <w:jc w:val="both"/>
        <w:rPr>
          <w:color w:val="000000" w:themeColor="text1"/>
        </w:rPr>
      </w:pPr>
      <w:proofErr w:type="gramStart"/>
      <w:r w:rsidRPr="00626BCC">
        <w:rPr>
          <w:color w:val="000000" w:themeColor="text1"/>
        </w:rPr>
        <w:t>Analysis for significant differences in the results obtained were</w:t>
      </w:r>
      <w:proofErr w:type="gramEnd"/>
      <w:r w:rsidRPr="00626BCC">
        <w:rPr>
          <w:color w:val="000000" w:themeColor="text1"/>
        </w:rPr>
        <w:t xml:space="preserve"> performed by using the F-test and the least significant Difference Test (LSD).</w:t>
      </w:r>
    </w:p>
    <w:p w:rsidR="00494829" w:rsidRPr="00626BCC" w:rsidRDefault="00494829" w:rsidP="00036C2C">
      <w:pPr>
        <w:pStyle w:val="Heading2"/>
        <w:spacing w:line="360" w:lineRule="auto"/>
        <w:jc w:val="both"/>
        <w:rPr>
          <w:color w:val="000000" w:themeColor="text1"/>
          <w:sz w:val="32"/>
        </w:rPr>
      </w:pPr>
      <w:r w:rsidRPr="00626BCC">
        <w:rPr>
          <w:color w:val="000000" w:themeColor="text1"/>
          <w:sz w:val="32"/>
        </w:rPr>
        <w:t>RESULTS</w:t>
      </w:r>
    </w:p>
    <w:p w:rsidR="00494829" w:rsidRPr="00626BCC" w:rsidRDefault="00494829" w:rsidP="00036C2C">
      <w:pPr>
        <w:pStyle w:val="NormalWeb"/>
        <w:spacing w:line="360" w:lineRule="auto"/>
        <w:jc w:val="both"/>
        <w:rPr>
          <w:color w:val="000000" w:themeColor="text1"/>
        </w:rPr>
      </w:pPr>
      <w:r w:rsidRPr="00626BCC">
        <w:rPr>
          <w:color w:val="000000" w:themeColor="text1"/>
        </w:rPr>
        <w:t xml:space="preserve">Blanching of plantain slices in hot 1.25% </w:t>
      </w:r>
      <w:proofErr w:type="spellStart"/>
      <w:r w:rsidRPr="00626BCC">
        <w:rPr>
          <w:color w:val="000000" w:themeColor="text1"/>
        </w:rPr>
        <w:t>NaHSO</w:t>
      </w:r>
      <w:proofErr w:type="spellEnd"/>
      <w:r w:rsidRPr="00626BCC">
        <w:rPr>
          <w:color w:val="000000" w:themeColor="text1"/>
        </w:rPr>
        <w:t>₃ solution resulted in bleaching of plantain slices with reduced browning of dehydrated products and stability of packaged flour.</w:t>
      </w:r>
    </w:p>
    <w:p w:rsidR="00494829" w:rsidRPr="00626BCC" w:rsidRDefault="00494829" w:rsidP="00036C2C">
      <w:pPr>
        <w:pStyle w:val="NormalWeb"/>
        <w:spacing w:line="360" w:lineRule="auto"/>
        <w:jc w:val="both"/>
        <w:rPr>
          <w:color w:val="000000" w:themeColor="text1"/>
        </w:rPr>
      </w:pPr>
      <w:r w:rsidRPr="00626BCC">
        <w:rPr>
          <w:color w:val="000000" w:themeColor="text1"/>
        </w:rPr>
        <w:t xml:space="preserve">The proximate contents of plantain flour, wheat flour and wheat-plantain composite bread are presented in Table 2. The protein contents of wheat and plantain flours were 12.86% and 2.30% respectively. Differences in the nutrient contents of 0 (wheat bread), the control, and 5% level of wheat flour substitution by plantain flour were not significant (P&gt;0.05). The protein contents of the composite breads ranged from 5.6 – 10.2%. Protein contents decreased significantly while carbohydrate contents increased with increasing levels of plantain flour in the composite flours. The crude </w:t>
      </w:r>
      <w:proofErr w:type="spellStart"/>
      <w:r w:rsidRPr="00626BCC">
        <w:rPr>
          <w:color w:val="000000" w:themeColor="text1"/>
        </w:rPr>
        <w:t>fibre</w:t>
      </w:r>
      <w:proofErr w:type="spellEnd"/>
      <w:r w:rsidRPr="00626BCC">
        <w:rPr>
          <w:color w:val="000000" w:themeColor="text1"/>
        </w:rPr>
        <w:t xml:space="preserve"> and ash contents of composite breads differ significantly p≤0.05 at higher levels of dilution of wheat with plantain.</w:t>
      </w:r>
    </w:p>
    <w:p w:rsidR="00494829" w:rsidRPr="00626BCC" w:rsidRDefault="00494829" w:rsidP="00036C2C">
      <w:pPr>
        <w:pStyle w:val="NormalWeb"/>
        <w:spacing w:line="360" w:lineRule="auto"/>
        <w:jc w:val="both"/>
        <w:rPr>
          <w:color w:val="000000" w:themeColor="text1"/>
        </w:rPr>
      </w:pPr>
      <w:r w:rsidRPr="00626BCC">
        <w:rPr>
          <w:color w:val="000000" w:themeColor="text1"/>
        </w:rPr>
        <w:t>The functional properties of wheat plantain composite flours are presented in Table 3. Both water and oil absorption increased with increasing contents of plantain flour in the blends. Differences in water absorption capacities of flours increased significantly from the 90:10 to 100:0 (w/w</w:t>
      </w:r>
      <w:proofErr w:type="gramStart"/>
      <w:r w:rsidRPr="00626BCC">
        <w:rPr>
          <w:color w:val="000000" w:themeColor="text1"/>
        </w:rPr>
        <w:t>)%</w:t>
      </w:r>
      <w:proofErr w:type="gramEnd"/>
      <w:r w:rsidRPr="00626BCC">
        <w:rPr>
          <w:color w:val="000000" w:themeColor="text1"/>
        </w:rPr>
        <w:t xml:space="preserve"> wheat to plantain flour. Differences in the values for oil absorption from the 100:0 </w:t>
      </w:r>
      <w:r w:rsidRPr="00626BCC">
        <w:rPr>
          <w:color w:val="000000" w:themeColor="text1"/>
        </w:rPr>
        <w:lastRenderedPageBreak/>
        <w:t>to 50:50 (w/w</w:t>
      </w:r>
      <w:proofErr w:type="gramStart"/>
      <w:r w:rsidRPr="00626BCC">
        <w:rPr>
          <w:color w:val="000000" w:themeColor="text1"/>
        </w:rPr>
        <w:t>)%</w:t>
      </w:r>
      <w:proofErr w:type="gramEnd"/>
      <w:r w:rsidRPr="00626BCC">
        <w:rPr>
          <w:color w:val="000000" w:themeColor="text1"/>
        </w:rPr>
        <w:t xml:space="preserve"> wheat: plantain flour blends were not significant (P&gt;0.05). Similarly, differences in the values for bulk density and emulsion activity were not significant (P&gt;0.05). However, the emulsion activity and stability decreased with increased content of plantain in flour blends. Foam capacity increased from the 100:0 to 80:20 (w/w</w:t>
      </w:r>
      <w:proofErr w:type="gramStart"/>
      <w:r w:rsidRPr="00626BCC">
        <w:rPr>
          <w:color w:val="000000" w:themeColor="text1"/>
        </w:rPr>
        <w:t>)%</w:t>
      </w:r>
      <w:proofErr w:type="gramEnd"/>
      <w:r w:rsidRPr="00626BCC">
        <w:rPr>
          <w:color w:val="000000" w:themeColor="text1"/>
        </w:rPr>
        <w:t xml:space="preserve"> wheat: plantain flour blend. Differences in the values obtained for foam stability were not significant. However, the foam volume on whole plantain flour sample was insignificant and stable.</w:t>
      </w:r>
    </w:p>
    <w:p w:rsidR="00494829" w:rsidRPr="00626BCC" w:rsidRDefault="00494829" w:rsidP="00036C2C">
      <w:pPr>
        <w:pStyle w:val="NormalWeb"/>
        <w:spacing w:line="360" w:lineRule="auto"/>
        <w:jc w:val="both"/>
        <w:rPr>
          <w:color w:val="000000" w:themeColor="text1"/>
        </w:rPr>
      </w:pPr>
      <w:r w:rsidRPr="00626BCC">
        <w:rPr>
          <w:color w:val="000000" w:themeColor="text1"/>
        </w:rPr>
        <w:t xml:space="preserve">Data on the rheological properties of dough samples from wheat/plantain flour and blends are presented in Table 4. The energy of the dough samples decreased with increased levels of substitution with plantain flour. This was further reflected by the decreasing trend in the resistance of the dough to extension. It was also observed that the value for resistance to extension decreased gradually from 110 </w:t>
      </w:r>
      <w:proofErr w:type="spellStart"/>
      <w:r w:rsidRPr="00626BCC">
        <w:rPr>
          <w:color w:val="000000" w:themeColor="text1"/>
        </w:rPr>
        <w:t>Extensograph</w:t>
      </w:r>
      <w:proofErr w:type="spellEnd"/>
      <w:r w:rsidRPr="00626BCC">
        <w:rPr>
          <w:color w:val="000000" w:themeColor="text1"/>
        </w:rPr>
        <w:t xml:space="preserve"> units for whole wheat dough to 52.0 </w:t>
      </w:r>
      <w:proofErr w:type="spellStart"/>
      <w:r w:rsidRPr="00626BCC">
        <w:rPr>
          <w:color w:val="000000" w:themeColor="text1"/>
        </w:rPr>
        <w:t>Extensograph</w:t>
      </w:r>
      <w:proofErr w:type="spellEnd"/>
      <w:r w:rsidRPr="00626BCC">
        <w:rPr>
          <w:color w:val="000000" w:themeColor="text1"/>
        </w:rPr>
        <w:t xml:space="preserve"> unit for 70:30 (w/w</w:t>
      </w:r>
      <w:proofErr w:type="gramStart"/>
      <w:r w:rsidRPr="00626BCC">
        <w:rPr>
          <w:color w:val="000000" w:themeColor="text1"/>
        </w:rPr>
        <w:t>)%</w:t>
      </w:r>
      <w:proofErr w:type="gramEnd"/>
      <w:r w:rsidRPr="00626BCC">
        <w:rPr>
          <w:color w:val="000000" w:themeColor="text1"/>
        </w:rPr>
        <w:t xml:space="preserve"> wheat/plantain dough. Hence the extensibility which indicates the stretch ability of the dough was reduced accordingly.</w:t>
      </w:r>
    </w:p>
    <w:p w:rsidR="00494829" w:rsidRPr="00626BCC" w:rsidRDefault="00494829" w:rsidP="00036C2C">
      <w:pPr>
        <w:pStyle w:val="NormalWeb"/>
        <w:spacing w:line="360" w:lineRule="auto"/>
        <w:jc w:val="both"/>
        <w:rPr>
          <w:color w:val="000000" w:themeColor="text1"/>
        </w:rPr>
      </w:pPr>
      <w:r w:rsidRPr="00626BCC">
        <w:rPr>
          <w:color w:val="000000" w:themeColor="text1"/>
        </w:rPr>
        <w:t>Data on the baking characteristics of wheat and plantain composite bread are given in Table 5. The oven spring and specific volume of plantain composite breads decreased significantly with increasing plantain flour content of the composite flour. Beyond 5% level of wheat flour substitution the oven spring and specific loaf volume were significantly less than the value for control. Further increase up to 30% level of wheat flour substitution produced a poorer loaf.</w:t>
      </w:r>
    </w:p>
    <w:p w:rsidR="00494829" w:rsidRPr="00626BCC" w:rsidRDefault="00494829" w:rsidP="00036C2C">
      <w:pPr>
        <w:pStyle w:val="NormalWeb"/>
        <w:spacing w:line="360" w:lineRule="auto"/>
        <w:jc w:val="both"/>
        <w:rPr>
          <w:color w:val="000000" w:themeColor="text1"/>
        </w:rPr>
      </w:pPr>
      <w:r w:rsidRPr="00626BCC">
        <w:rPr>
          <w:color w:val="000000" w:themeColor="text1"/>
        </w:rPr>
        <w:t xml:space="preserve">Presented in Table 6 are the sensory attributes of wheat-plantain composite bread. Taste panel ratings of sensory properties of the bread samples increased significantly (P≤0.05) with increased contents of wheat flour in the composite. For mixtures up to 30% of plantain flour, the scores for loaf appearance, crust </w:t>
      </w:r>
      <w:proofErr w:type="spellStart"/>
      <w:r w:rsidRPr="00626BCC">
        <w:rPr>
          <w:color w:val="000000" w:themeColor="text1"/>
        </w:rPr>
        <w:t>colour</w:t>
      </w:r>
      <w:proofErr w:type="spellEnd"/>
      <w:r w:rsidRPr="00626BCC">
        <w:rPr>
          <w:color w:val="000000" w:themeColor="text1"/>
        </w:rPr>
        <w:t xml:space="preserve">, crumb </w:t>
      </w:r>
      <w:proofErr w:type="spellStart"/>
      <w:r w:rsidRPr="00626BCC">
        <w:rPr>
          <w:color w:val="000000" w:themeColor="text1"/>
        </w:rPr>
        <w:t>colour</w:t>
      </w:r>
      <w:proofErr w:type="spellEnd"/>
      <w:r w:rsidRPr="00626BCC">
        <w:rPr>
          <w:color w:val="000000" w:themeColor="text1"/>
        </w:rPr>
        <w:t>, taste/</w:t>
      </w:r>
      <w:proofErr w:type="spellStart"/>
      <w:r w:rsidRPr="00626BCC">
        <w:rPr>
          <w:color w:val="000000" w:themeColor="text1"/>
        </w:rPr>
        <w:t>flavour</w:t>
      </w:r>
      <w:proofErr w:type="spellEnd"/>
      <w:r w:rsidRPr="00626BCC">
        <w:rPr>
          <w:color w:val="000000" w:themeColor="text1"/>
        </w:rPr>
        <w:t xml:space="preserve"> and overall acceptability were significantly (P≤0.05) lower than the 20, 10, and 5% mixtures. Differences in panel scores for the control bread and the 5% dilution were </w:t>
      </w:r>
      <w:proofErr w:type="spellStart"/>
      <w:r w:rsidRPr="00626BCC">
        <w:rPr>
          <w:color w:val="000000" w:themeColor="text1"/>
        </w:rPr>
        <w:t>non</w:t>
      </w:r>
      <w:proofErr w:type="spellEnd"/>
      <w:r w:rsidRPr="00626BCC">
        <w:rPr>
          <w:color w:val="000000" w:themeColor="text1"/>
        </w:rPr>
        <w:t xml:space="preserve"> significant.</w:t>
      </w:r>
    </w:p>
    <w:p w:rsidR="00494829" w:rsidRPr="00626BCC" w:rsidRDefault="00494829" w:rsidP="00036C2C">
      <w:pPr>
        <w:pStyle w:val="NormalWeb"/>
        <w:spacing w:line="360" w:lineRule="auto"/>
        <w:jc w:val="both"/>
        <w:rPr>
          <w:color w:val="000000" w:themeColor="text1"/>
        </w:rPr>
      </w:pPr>
      <w:r w:rsidRPr="00626BCC">
        <w:rPr>
          <w:color w:val="000000" w:themeColor="text1"/>
        </w:rPr>
        <w:t xml:space="preserve">Scores obtained at 30% level of substitution were less acceptable. At 10% level of substitution of plantain flour for wheat flour, acceptable loaves of bread were obtained. However, bread produced with 10% plantain flour in the mixture had total score of 80.2% which was not significantly different from the 5% level of substitution with a total score of 83.8%. However, </w:t>
      </w:r>
      <w:r w:rsidRPr="00626BCC">
        <w:rPr>
          <w:color w:val="000000" w:themeColor="text1"/>
        </w:rPr>
        <w:lastRenderedPageBreak/>
        <w:t>the control had a total score of 88.4% and significantly different from bread with 10% plantain flour in the mixtures. These scores which represent cumulative sensory panel scores for the breads represent fractions of the total score (100%) for the tested attributes and demonstrate high level of acceptability of the breads up to 10% level of substitution of wheat flour by plantain flour.</w:t>
      </w:r>
    </w:p>
    <w:p w:rsidR="00494829" w:rsidRPr="00626BCC" w:rsidRDefault="00494829" w:rsidP="00036C2C">
      <w:pPr>
        <w:pStyle w:val="NormalWeb"/>
        <w:spacing w:line="360" w:lineRule="auto"/>
        <w:jc w:val="both"/>
        <w:rPr>
          <w:color w:val="000000" w:themeColor="text1"/>
        </w:rPr>
      </w:pPr>
      <w:r w:rsidRPr="00626BCC">
        <w:rPr>
          <w:color w:val="000000" w:themeColor="text1"/>
        </w:rPr>
        <w:t>Data on the flow and break strength of wheat-plantain composite flour biscuit are presented in Table 7. The flow and break strength of wheat/plantain biscuits were lower than the 100% wheat biscuits but higher than those of 100% plantain biscuits. Thus, the flow and break strength of the fragile plantain biscuits decreased with increasing wheat flour dilution. The 100% wheat biscuit had the highest flow and break strength of 69.4% and 3.45kg respectively.</w:t>
      </w:r>
    </w:p>
    <w:p w:rsidR="00494829" w:rsidRPr="00626BCC" w:rsidRDefault="00494829" w:rsidP="00036C2C">
      <w:pPr>
        <w:pStyle w:val="NormalWeb"/>
        <w:spacing w:line="360" w:lineRule="auto"/>
        <w:jc w:val="both"/>
        <w:rPr>
          <w:color w:val="000000" w:themeColor="text1"/>
        </w:rPr>
      </w:pPr>
      <w:r w:rsidRPr="00626BCC">
        <w:rPr>
          <w:color w:val="000000" w:themeColor="text1"/>
        </w:rPr>
        <w:t xml:space="preserve">Presented in Table 8 are data on the sensory evaluation of wheat-plantain composite flour biscuit. The wheat-plantain flour blends of 80% or below produced highly acceptable biscuits. The mean score for </w:t>
      </w:r>
      <w:proofErr w:type="spellStart"/>
      <w:r w:rsidRPr="00626BCC">
        <w:rPr>
          <w:color w:val="000000" w:themeColor="text1"/>
        </w:rPr>
        <w:t>colour</w:t>
      </w:r>
      <w:proofErr w:type="spellEnd"/>
      <w:r w:rsidRPr="00626BCC">
        <w:rPr>
          <w:color w:val="000000" w:themeColor="text1"/>
        </w:rPr>
        <w:t xml:space="preserve">, taste, crispness/aroma were generally higher for all biscuit samples from 0 – 70%. The 80, 90 and 100% plantain biscuits generally had significantly lower average score for the tested attributes when compared with the control and the 50:50 plantain biscuit sample. The biscuit samples were highly rated for </w:t>
      </w:r>
      <w:proofErr w:type="spellStart"/>
      <w:r w:rsidRPr="00626BCC">
        <w:rPr>
          <w:color w:val="000000" w:themeColor="text1"/>
        </w:rPr>
        <w:t>colour</w:t>
      </w:r>
      <w:proofErr w:type="spellEnd"/>
      <w:r w:rsidRPr="00626BCC">
        <w:rPr>
          <w:color w:val="000000" w:themeColor="text1"/>
        </w:rPr>
        <w:t xml:space="preserve"> (75.1%), taste (74.9%) followed by crispness/aroma (71.6%).</w:t>
      </w:r>
    </w:p>
    <w:p w:rsidR="00494829" w:rsidRPr="00626BCC" w:rsidRDefault="00494829" w:rsidP="00036C2C">
      <w:pPr>
        <w:pStyle w:val="Heading2"/>
        <w:spacing w:line="360" w:lineRule="auto"/>
        <w:jc w:val="both"/>
        <w:rPr>
          <w:color w:val="000000" w:themeColor="text1"/>
          <w:sz w:val="32"/>
        </w:rPr>
      </w:pPr>
      <w:r w:rsidRPr="00626BCC">
        <w:rPr>
          <w:color w:val="000000" w:themeColor="text1"/>
          <w:sz w:val="32"/>
        </w:rPr>
        <w:t>DISCUSSION</w:t>
      </w:r>
    </w:p>
    <w:p w:rsidR="00494829" w:rsidRPr="00626BCC" w:rsidRDefault="00494829" w:rsidP="00036C2C">
      <w:pPr>
        <w:pStyle w:val="NormalWeb"/>
        <w:spacing w:line="360" w:lineRule="auto"/>
        <w:jc w:val="both"/>
        <w:rPr>
          <w:color w:val="000000" w:themeColor="text1"/>
        </w:rPr>
      </w:pPr>
      <w:r w:rsidRPr="00626BCC">
        <w:rPr>
          <w:color w:val="000000" w:themeColor="text1"/>
        </w:rPr>
        <w:t xml:space="preserve">The slicing of plantain pulp prior to blanching in 1.25% </w:t>
      </w:r>
      <w:proofErr w:type="spellStart"/>
      <w:r w:rsidRPr="00626BCC">
        <w:rPr>
          <w:color w:val="000000" w:themeColor="text1"/>
        </w:rPr>
        <w:t>NaHSO</w:t>
      </w:r>
      <w:proofErr w:type="spellEnd"/>
      <w:r w:rsidRPr="00626BCC">
        <w:rPr>
          <w:color w:val="000000" w:themeColor="text1"/>
        </w:rPr>
        <w:t xml:space="preserve">₃ and dehydration facilitated penetration of </w:t>
      </w:r>
      <w:proofErr w:type="spellStart"/>
      <w:r w:rsidRPr="00626BCC">
        <w:rPr>
          <w:color w:val="000000" w:themeColor="text1"/>
        </w:rPr>
        <w:t>NaHSO</w:t>
      </w:r>
      <w:proofErr w:type="spellEnd"/>
      <w:r w:rsidRPr="00626BCC">
        <w:rPr>
          <w:color w:val="000000" w:themeColor="text1"/>
        </w:rPr>
        <w:t xml:space="preserve">₃ solution into the slices and the rate of heat and mass transfer during dehydration. </w:t>
      </w:r>
      <w:proofErr w:type="spellStart"/>
      <w:r w:rsidRPr="00626BCC">
        <w:rPr>
          <w:color w:val="000000" w:themeColor="text1"/>
        </w:rPr>
        <w:t>Mepba</w:t>
      </w:r>
      <w:proofErr w:type="spellEnd"/>
      <w:r w:rsidRPr="00626BCC">
        <w:rPr>
          <w:color w:val="000000" w:themeColor="text1"/>
        </w:rPr>
        <w:t xml:space="preserve"> et al. similarly enhanced the </w:t>
      </w:r>
      <w:proofErr w:type="spellStart"/>
      <w:r w:rsidRPr="00626BCC">
        <w:rPr>
          <w:color w:val="000000" w:themeColor="text1"/>
        </w:rPr>
        <w:t>colour</w:t>
      </w:r>
      <w:proofErr w:type="spellEnd"/>
      <w:r w:rsidRPr="00626BCC">
        <w:rPr>
          <w:color w:val="000000" w:themeColor="text1"/>
        </w:rPr>
        <w:t xml:space="preserve"> and oxidative stability of ripe banana flour by blanching fruit slices in 1.25% </w:t>
      </w:r>
      <w:proofErr w:type="spellStart"/>
      <w:r w:rsidRPr="00626BCC">
        <w:rPr>
          <w:color w:val="000000" w:themeColor="text1"/>
        </w:rPr>
        <w:t>NaHSO</w:t>
      </w:r>
      <w:proofErr w:type="spellEnd"/>
      <w:r w:rsidRPr="00626BCC">
        <w:rPr>
          <w:color w:val="000000" w:themeColor="text1"/>
        </w:rPr>
        <w:t xml:space="preserve">₃ solution. The sodium and potassium salts of </w:t>
      </w:r>
      <w:proofErr w:type="spellStart"/>
      <w:r w:rsidRPr="00626BCC">
        <w:rPr>
          <w:color w:val="000000" w:themeColor="text1"/>
        </w:rPr>
        <w:t>sulphite</w:t>
      </w:r>
      <w:proofErr w:type="spellEnd"/>
      <w:r w:rsidRPr="00626BCC">
        <w:rPr>
          <w:color w:val="000000" w:themeColor="text1"/>
        </w:rPr>
        <w:t xml:space="preserve">, </w:t>
      </w:r>
      <w:proofErr w:type="spellStart"/>
      <w:r w:rsidRPr="00626BCC">
        <w:rPr>
          <w:color w:val="000000" w:themeColor="text1"/>
        </w:rPr>
        <w:t>bisulphite</w:t>
      </w:r>
      <w:proofErr w:type="spellEnd"/>
      <w:r w:rsidRPr="00626BCC">
        <w:rPr>
          <w:color w:val="000000" w:themeColor="text1"/>
        </w:rPr>
        <w:t xml:space="preserve"> and </w:t>
      </w:r>
      <w:proofErr w:type="spellStart"/>
      <w:r w:rsidRPr="00626BCC">
        <w:rPr>
          <w:color w:val="000000" w:themeColor="text1"/>
        </w:rPr>
        <w:t>metabisulphite</w:t>
      </w:r>
      <w:proofErr w:type="spellEnd"/>
      <w:r w:rsidRPr="00626BCC">
        <w:rPr>
          <w:color w:val="000000" w:themeColor="text1"/>
        </w:rPr>
        <w:t xml:space="preserve"> are antioxidants with strong reducing power which allows these compounds to reduce oxygen tension thus inhibiting growth of microorganisms by inhibiting essential enzymes. The increased carbohydrate and decreased protein contents of composite flours with increasing levels of plantain flour was expected. Plantain is consumed as an energy yielding food comparable with potatoes and is predominantly starchy. Similarly the increased crude </w:t>
      </w:r>
      <w:proofErr w:type="spellStart"/>
      <w:r w:rsidRPr="00626BCC">
        <w:rPr>
          <w:color w:val="000000" w:themeColor="text1"/>
        </w:rPr>
        <w:t>fibre</w:t>
      </w:r>
      <w:proofErr w:type="spellEnd"/>
      <w:r w:rsidRPr="00626BCC">
        <w:rPr>
          <w:color w:val="000000" w:themeColor="text1"/>
        </w:rPr>
        <w:t xml:space="preserve"> and ash contents at downstream dilutions suggest that at higher dilution </w:t>
      </w:r>
      <w:r w:rsidRPr="00626BCC">
        <w:rPr>
          <w:color w:val="000000" w:themeColor="text1"/>
        </w:rPr>
        <w:lastRenderedPageBreak/>
        <w:t xml:space="preserve">levels the coarse plantain flour enhanced the </w:t>
      </w:r>
      <w:proofErr w:type="spellStart"/>
      <w:r w:rsidRPr="00626BCC">
        <w:rPr>
          <w:color w:val="000000" w:themeColor="text1"/>
        </w:rPr>
        <w:t>fibre</w:t>
      </w:r>
      <w:proofErr w:type="spellEnd"/>
      <w:r w:rsidRPr="00626BCC">
        <w:rPr>
          <w:color w:val="000000" w:themeColor="text1"/>
        </w:rPr>
        <w:t xml:space="preserve"> and ash contents of the mixtures. The wheat flour was found to have a protein content of 12.86%. According to </w:t>
      </w:r>
      <w:proofErr w:type="spellStart"/>
      <w:r w:rsidRPr="00626BCC">
        <w:rPr>
          <w:color w:val="000000" w:themeColor="text1"/>
        </w:rPr>
        <w:t>Zelenev</w:t>
      </w:r>
      <w:proofErr w:type="spellEnd"/>
      <w:r w:rsidRPr="00626BCC">
        <w:rPr>
          <w:color w:val="000000" w:themeColor="text1"/>
        </w:rPr>
        <w:t xml:space="preserve"> a minimum protein content of 11.0% in wheat flour is necessary for the production of yeast-leavened bread. The importance of the protein level was due to its gluten fraction in that gluten was responsible for the elasticity of the dough by causing it to extend and trap the carbon dioxide generated by yeast during fermentation. When gluten coagulated under the influence of heat during baking, it served as the framework of the loaf, which became relatively rigid and did not collapse. Plantain flour contained no gluten and consequently could not be used solely for bread making. When used, however, a limit of substitution level with wheat flour was necessary imposed on the extent to which the flour could be used as a substitute for wheat flour in bread making.</w:t>
      </w:r>
    </w:p>
    <w:p w:rsidR="00494829" w:rsidRPr="00626BCC" w:rsidRDefault="00494829" w:rsidP="00036C2C">
      <w:pPr>
        <w:pStyle w:val="Heading3"/>
        <w:spacing w:line="360" w:lineRule="auto"/>
        <w:jc w:val="both"/>
        <w:rPr>
          <w:rFonts w:ascii="Times New Roman" w:hAnsi="Times New Roman" w:cs="Times New Roman"/>
          <w:color w:val="000000" w:themeColor="text1"/>
        </w:rPr>
      </w:pPr>
      <w:r w:rsidRPr="00626BCC">
        <w:rPr>
          <w:rFonts w:ascii="Times New Roman" w:hAnsi="Times New Roman" w:cs="Times New Roman"/>
          <w:color w:val="000000" w:themeColor="text1"/>
        </w:rPr>
        <w:t>Functional Properties of the Flour</w:t>
      </w:r>
    </w:p>
    <w:p w:rsidR="00494829" w:rsidRPr="00626BCC" w:rsidRDefault="00494829" w:rsidP="00036C2C">
      <w:pPr>
        <w:pStyle w:val="NormalWeb"/>
        <w:spacing w:line="360" w:lineRule="auto"/>
        <w:jc w:val="both"/>
        <w:rPr>
          <w:color w:val="000000" w:themeColor="text1"/>
        </w:rPr>
      </w:pPr>
      <w:r w:rsidRPr="00626BCC">
        <w:rPr>
          <w:color w:val="000000" w:themeColor="text1"/>
        </w:rPr>
        <w:t xml:space="preserve">Water and oil absorption: Water and oil absorption capacities of our blends increased progressively as the level of plantain flour was increased (Table 3). The results showed that the blends would be useful in bakery products where hydration to improve handling is desired and in ground meat, doughnuts, and pancakes where oil absorption property is of prime importance. The water absorption of wheat flour blends reported in the present study fell within the range reported for other flours. Lin et al. Reported 130% water absorption for soy flour and 227.3% and 196.1% respectively for two commercial soy protein concentrates namely, </w:t>
      </w:r>
      <w:proofErr w:type="spellStart"/>
      <w:r w:rsidRPr="00626BCC">
        <w:rPr>
          <w:color w:val="000000" w:themeColor="text1"/>
        </w:rPr>
        <w:t>Isopro</w:t>
      </w:r>
      <w:proofErr w:type="spellEnd"/>
      <w:r w:rsidRPr="00626BCC">
        <w:rPr>
          <w:color w:val="000000" w:themeColor="text1"/>
        </w:rPr>
        <w:t xml:space="preserve"> and promo soy. The low bulk density of the blends could be an advantage in the formulation of baby foods where high nutrient density to low bulk is desired. Although the protein and lipid contents of wheat-plantain flour blends were low compared with infant formula from commercial outlets, fortification of wheat-plantain flour with animal protein sources such as powdered milk and ground crayfish as practiced by mothers in rural communities in Nigeria would improve the nutrient contents of these flour blends.</w:t>
      </w:r>
    </w:p>
    <w:p w:rsidR="00494829" w:rsidRPr="00626BCC" w:rsidRDefault="00494829" w:rsidP="00036C2C">
      <w:pPr>
        <w:pStyle w:val="Heading3"/>
        <w:spacing w:line="360" w:lineRule="auto"/>
        <w:jc w:val="both"/>
        <w:rPr>
          <w:rFonts w:ascii="Times New Roman" w:hAnsi="Times New Roman" w:cs="Times New Roman"/>
          <w:color w:val="000000" w:themeColor="text1"/>
        </w:rPr>
      </w:pPr>
      <w:r w:rsidRPr="00626BCC">
        <w:rPr>
          <w:rFonts w:ascii="Times New Roman" w:hAnsi="Times New Roman" w:cs="Times New Roman"/>
          <w:color w:val="000000" w:themeColor="text1"/>
        </w:rPr>
        <w:t>Emulsion Properties</w:t>
      </w:r>
    </w:p>
    <w:p w:rsidR="00494829" w:rsidRPr="00626BCC" w:rsidRDefault="00494829" w:rsidP="00036C2C">
      <w:pPr>
        <w:pStyle w:val="NormalWeb"/>
        <w:spacing w:line="360" w:lineRule="auto"/>
        <w:jc w:val="both"/>
        <w:rPr>
          <w:color w:val="000000" w:themeColor="text1"/>
        </w:rPr>
      </w:pPr>
      <w:r w:rsidRPr="00626BCC">
        <w:rPr>
          <w:color w:val="000000" w:themeColor="text1"/>
        </w:rPr>
        <w:t xml:space="preserve">The emulsion properties of the composite flours decreased with increased levels of plantain flours in the blends. Increasing Emulsion Activity (EA), Emulsion stability and fat binding during processing are primary functional properties of protein in such foods as comminuted meat products, salad dressings, frozen desserts and mayonnaise. All blends showed relatively good </w:t>
      </w:r>
      <w:r w:rsidRPr="00626BCC">
        <w:rPr>
          <w:color w:val="000000" w:themeColor="text1"/>
        </w:rPr>
        <w:lastRenderedPageBreak/>
        <w:t>capacity for emulsion activity and could then be used for the products listed above. Lin et al. [23] reported the emulsion capacities of wheat flour, soy flour, sunflower flour and protein concentrates and isolates from soy and sunflower flours to be in the range of 10.1 to 25.6% with the exception of sunflower (in which 95.1% oil emulsified). In the present study, the Emulsion Capacity (EC) of the wheat plantain flour blends falls within the range of 3.5 – 12.8% and ES 2.4 – 18.6%.</w:t>
      </w:r>
    </w:p>
    <w:p w:rsidR="00494829" w:rsidRPr="00626BCC" w:rsidRDefault="00494829" w:rsidP="00036C2C">
      <w:pPr>
        <w:pStyle w:val="Heading3"/>
        <w:spacing w:line="360" w:lineRule="auto"/>
        <w:jc w:val="both"/>
        <w:rPr>
          <w:rFonts w:ascii="Times New Roman" w:hAnsi="Times New Roman" w:cs="Times New Roman"/>
          <w:color w:val="000000" w:themeColor="text1"/>
        </w:rPr>
      </w:pPr>
      <w:r w:rsidRPr="00626BCC">
        <w:rPr>
          <w:rFonts w:ascii="Times New Roman" w:hAnsi="Times New Roman" w:cs="Times New Roman"/>
          <w:color w:val="000000" w:themeColor="text1"/>
        </w:rPr>
        <w:t>Foam Properties</w:t>
      </w:r>
    </w:p>
    <w:p w:rsidR="00494829" w:rsidRPr="00626BCC" w:rsidRDefault="00494829" w:rsidP="00036C2C">
      <w:pPr>
        <w:pStyle w:val="NormalWeb"/>
        <w:spacing w:line="360" w:lineRule="auto"/>
        <w:jc w:val="both"/>
        <w:rPr>
          <w:color w:val="000000" w:themeColor="text1"/>
        </w:rPr>
      </w:pPr>
      <w:r w:rsidRPr="00626BCC">
        <w:rPr>
          <w:color w:val="000000" w:themeColor="text1"/>
        </w:rPr>
        <w:t xml:space="preserve">Data on foaming capacity and stability of wheat-plantain flour blends suggest that the foaming capacity of the blends rose to 26% in the 80:20 </w:t>
      </w:r>
      <w:proofErr w:type="gramStart"/>
      <w:r w:rsidRPr="00626BCC">
        <w:rPr>
          <w:color w:val="000000" w:themeColor="text1"/>
        </w:rPr>
        <w:t>blend</w:t>
      </w:r>
      <w:proofErr w:type="gramEnd"/>
      <w:r w:rsidRPr="00626BCC">
        <w:rPr>
          <w:color w:val="000000" w:themeColor="text1"/>
        </w:rPr>
        <w:t xml:space="preserve"> and dropped abruptly to 2.0% in 0:100 blend. Similarly, Foam Stability (FS) was constant between 66.7 – 67.2% and dropped in the 0:100 wheat/plantain flour blend. The blends depicted high foam stability and may find application in baked and confectionery products. Product formability is related to the rate of decrease of the surface tension of air/water interface caused by absorption of protein molecules. Graham and Phillips [24] observed that flexible protein molecules such as β (beta) casein, which can rapidly reduce surface tension, gave good formability, whereas a highly ordered globular protein molecule such as </w:t>
      </w:r>
      <w:proofErr w:type="spellStart"/>
      <w:r w:rsidRPr="00626BCC">
        <w:rPr>
          <w:color w:val="000000" w:themeColor="text1"/>
        </w:rPr>
        <w:t>lysozyme</w:t>
      </w:r>
      <w:proofErr w:type="spellEnd"/>
      <w:r w:rsidRPr="00626BCC">
        <w:rPr>
          <w:color w:val="000000" w:themeColor="text1"/>
        </w:rPr>
        <w:t>, which is relatively difficult to surface denature gave low formability.</w:t>
      </w:r>
    </w:p>
    <w:p w:rsidR="00494829" w:rsidRPr="00626BCC" w:rsidRDefault="00494829" w:rsidP="00036C2C">
      <w:pPr>
        <w:pStyle w:val="Heading3"/>
        <w:spacing w:line="360" w:lineRule="auto"/>
        <w:jc w:val="both"/>
        <w:rPr>
          <w:rFonts w:ascii="Times New Roman" w:hAnsi="Times New Roman" w:cs="Times New Roman"/>
          <w:color w:val="000000" w:themeColor="text1"/>
        </w:rPr>
      </w:pPr>
      <w:r w:rsidRPr="00626BCC">
        <w:rPr>
          <w:rFonts w:ascii="Times New Roman" w:hAnsi="Times New Roman" w:cs="Times New Roman"/>
          <w:color w:val="000000" w:themeColor="text1"/>
        </w:rPr>
        <w:t>Rheological Determinations</w:t>
      </w:r>
    </w:p>
    <w:p w:rsidR="00494829" w:rsidRPr="00626BCC" w:rsidRDefault="00494829" w:rsidP="00036C2C">
      <w:pPr>
        <w:pStyle w:val="NormalWeb"/>
        <w:spacing w:line="360" w:lineRule="auto"/>
        <w:jc w:val="both"/>
        <w:rPr>
          <w:color w:val="000000" w:themeColor="text1"/>
        </w:rPr>
      </w:pPr>
      <w:r w:rsidRPr="00626BCC">
        <w:rPr>
          <w:color w:val="000000" w:themeColor="text1"/>
        </w:rPr>
        <w:t xml:space="preserve">The addition of plantain flour to wheat flour decreased the resistance of dough to extension (R), extensibility of dough (L) and mechanical work of deformation of dough, W (Table 4). There were no significant (P≤0.05) differences between the </w:t>
      </w:r>
      <w:proofErr w:type="spellStart"/>
      <w:r w:rsidRPr="00626BCC">
        <w:rPr>
          <w:color w:val="000000" w:themeColor="text1"/>
        </w:rPr>
        <w:t>alveograph</w:t>
      </w:r>
      <w:proofErr w:type="spellEnd"/>
      <w:r w:rsidRPr="00626BCC">
        <w:rPr>
          <w:color w:val="000000" w:themeColor="text1"/>
        </w:rPr>
        <w:t xml:space="preserve"> values obtained for these parameters in blends containing 0 and 5% plantain flour. The mechanical work (W), measure of energy for dough deformation decreased from 292 x 10-4 joules/g in wheat flour to 93 x 10-4 joules/g at 30% level of blending with plantain flour. The high W value of wheat flour dough indicated the presence of strong gluten, which appeared to get weakened and destabilized by incorporation of plantain flour. This explains the drastic reductions in W value of composite dough with increased dilutions of wheat flour with plantain flour. A similar decrease in </w:t>
      </w:r>
      <w:proofErr w:type="spellStart"/>
      <w:r w:rsidRPr="00626BCC">
        <w:rPr>
          <w:color w:val="000000" w:themeColor="text1"/>
        </w:rPr>
        <w:t>alveograph</w:t>
      </w:r>
      <w:proofErr w:type="spellEnd"/>
      <w:r w:rsidRPr="00626BCC">
        <w:rPr>
          <w:color w:val="000000" w:themeColor="text1"/>
        </w:rPr>
        <w:t xml:space="preserve"> W value was observed by </w:t>
      </w:r>
      <w:proofErr w:type="spellStart"/>
      <w:r w:rsidRPr="00626BCC">
        <w:rPr>
          <w:color w:val="000000" w:themeColor="text1"/>
        </w:rPr>
        <w:t>Misra</w:t>
      </w:r>
      <w:proofErr w:type="spellEnd"/>
      <w:r w:rsidRPr="00626BCC">
        <w:rPr>
          <w:color w:val="000000" w:themeColor="text1"/>
        </w:rPr>
        <w:t xml:space="preserve"> et al. for soy-wheat flour blends. Dough extensibility remained unchanged at 5% level of substitution but decreased with further increase in </w:t>
      </w:r>
      <w:r w:rsidRPr="00626BCC">
        <w:rPr>
          <w:color w:val="000000" w:themeColor="text1"/>
        </w:rPr>
        <w:lastRenderedPageBreak/>
        <w:t xml:space="preserve">substitution level. </w:t>
      </w:r>
      <w:proofErr w:type="spellStart"/>
      <w:r w:rsidRPr="00626BCC">
        <w:rPr>
          <w:color w:val="000000" w:themeColor="text1"/>
        </w:rPr>
        <w:t>Chauhan</w:t>
      </w:r>
      <w:proofErr w:type="spellEnd"/>
      <w:r w:rsidRPr="00626BCC">
        <w:rPr>
          <w:color w:val="000000" w:themeColor="text1"/>
        </w:rPr>
        <w:t xml:space="preserve"> et al, </w:t>
      </w:r>
      <w:proofErr w:type="spellStart"/>
      <w:r w:rsidRPr="00626BCC">
        <w:rPr>
          <w:color w:val="000000" w:themeColor="text1"/>
        </w:rPr>
        <w:t>Okaka</w:t>
      </w:r>
      <w:proofErr w:type="spellEnd"/>
      <w:r w:rsidRPr="00626BCC">
        <w:rPr>
          <w:color w:val="000000" w:themeColor="text1"/>
        </w:rPr>
        <w:t xml:space="preserve"> and Potter reported reduced extensibilities of dough with increased substitution levels of non-wheat flour protein.</w:t>
      </w:r>
    </w:p>
    <w:p w:rsidR="00494829" w:rsidRPr="00626BCC" w:rsidRDefault="00494829" w:rsidP="00036C2C">
      <w:pPr>
        <w:pStyle w:val="NormalWeb"/>
        <w:spacing w:line="360" w:lineRule="auto"/>
        <w:jc w:val="both"/>
        <w:rPr>
          <w:color w:val="000000" w:themeColor="text1"/>
        </w:rPr>
      </w:pPr>
      <w:r w:rsidRPr="00626BCC">
        <w:rPr>
          <w:color w:val="000000" w:themeColor="text1"/>
        </w:rPr>
        <w:t>Results in Table 5 show that significant differences in oven spring and specific volume of breads were observed when plantain flour incorporation in blends increased beyond 5%. Reductions in volume and quality as a result of blending wheat flour with more than 5% legume and oilseed flours and protein concentrates have been reported for sunflower, quinoa and great northern bean.</w:t>
      </w:r>
    </w:p>
    <w:p w:rsidR="00494829" w:rsidRPr="00626BCC" w:rsidRDefault="00494829" w:rsidP="00036C2C">
      <w:pPr>
        <w:pStyle w:val="NormalWeb"/>
        <w:spacing w:line="360" w:lineRule="auto"/>
        <w:jc w:val="both"/>
        <w:rPr>
          <w:color w:val="000000" w:themeColor="text1"/>
        </w:rPr>
      </w:pPr>
      <w:r w:rsidRPr="00626BCC">
        <w:rPr>
          <w:color w:val="000000" w:themeColor="text1"/>
        </w:rPr>
        <w:t xml:space="preserve">Flour fortified with wheat flour showed no significant (p&gt;0.05) differences with respect to loaf appearance, crust </w:t>
      </w:r>
      <w:proofErr w:type="spellStart"/>
      <w:r w:rsidRPr="00626BCC">
        <w:rPr>
          <w:color w:val="000000" w:themeColor="text1"/>
        </w:rPr>
        <w:t>colour</w:t>
      </w:r>
      <w:proofErr w:type="spellEnd"/>
      <w:r w:rsidRPr="00626BCC">
        <w:rPr>
          <w:color w:val="000000" w:themeColor="text1"/>
        </w:rPr>
        <w:t>, taste/</w:t>
      </w:r>
      <w:proofErr w:type="spellStart"/>
      <w:r w:rsidRPr="00626BCC">
        <w:rPr>
          <w:color w:val="000000" w:themeColor="text1"/>
        </w:rPr>
        <w:t>flavour</w:t>
      </w:r>
      <w:proofErr w:type="spellEnd"/>
      <w:r w:rsidRPr="00626BCC">
        <w:rPr>
          <w:color w:val="000000" w:themeColor="text1"/>
        </w:rPr>
        <w:t xml:space="preserve"> and overall acceptability (Table 6). However, as the level of plantain incorporation increased beyond 5% there was a significant change in the sensory attributes of bread samples. The plantain biscuits made from the 50:50, 60:40 and up to 70:30 (w/w</w:t>
      </w:r>
      <w:proofErr w:type="gramStart"/>
      <w:r w:rsidRPr="00626BCC">
        <w:rPr>
          <w:color w:val="000000" w:themeColor="text1"/>
        </w:rPr>
        <w:t>)%</w:t>
      </w:r>
      <w:proofErr w:type="gramEnd"/>
      <w:r w:rsidRPr="00626BCC">
        <w:rPr>
          <w:color w:val="000000" w:themeColor="text1"/>
        </w:rPr>
        <w:t xml:space="preserve"> </w:t>
      </w:r>
      <w:proofErr w:type="spellStart"/>
      <w:r w:rsidRPr="00626BCC">
        <w:rPr>
          <w:color w:val="000000" w:themeColor="text1"/>
        </w:rPr>
        <w:t>wheat:plantain</w:t>
      </w:r>
      <w:proofErr w:type="spellEnd"/>
      <w:r w:rsidRPr="00626BCC">
        <w:rPr>
          <w:color w:val="000000" w:themeColor="text1"/>
        </w:rPr>
        <w:t xml:space="preserve"> flour blends were fragile and this was reflected in their flow and break strength (Table 7). This fragile nature of plantain biscuits was consistent with the result of </w:t>
      </w:r>
      <w:proofErr w:type="spellStart"/>
      <w:r w:rsidRPr="00626BCC">
        <w:rPr>
          <w:color w:val="000000" w:themeColor="text1"/>
        </w:rPr>
        <w:t>Adeyemi</w:t>
      </w:r>
      <w:proofErr w:type="spellEnd"/>
      <w:r w:rsidRPr="00626BCC">
        <w:rPr>
          <w:color w:val="000000" w:themeColor="text1"/>
        </w:rPr>
        <w:t xml:space="preserve"> and </w:t>
      </w:r>
      <w:proofErr w:type="spellStart"/>
      <w:r w:rsidRPr="00626BCC">
        <w:rPr>
          <w:color w:val="000000" w:themeColor="text1"/>
        </w:rPr>
        <w:t>Omolaye</w:t>
      </w:r>
      <w:proofErr w:type="spellEnd"/>
      <w:r w:rsidRPr="00626BCC">
        <w:rPr>
          <w:color w:val="000000" w:themeColor="text1"/>
        </w:rPr>
        <w:t xml:space="preserve"> regarding cocoyam biscuits made from wheat blended with cocoyam flour. This is attributed to the low gluten content and development in the composite flours. The </w:t>
      </w:r>
      <w:proofErr w:type="spellStart"/>
      <w:r w:rsidRPr="00626BCC">
        <w:rPr>
          <w:color w:val="000000" w:themeColor="text1"/>
        </w:rPr>
        <w:t>colour</w:t>
      </w:r>
      <w:proofErr w:type="spellEnd"/>
      <w:r w:rsidRPr="00626BCC">
        <w:rPr>
          <w:color w:val="000000" w:themeColor="text1"/>
        </w:rPr>
        <w:t xml:space="preserve"> of the plantain biscuits was generally less acceptable at high concentration (Table 8) probably due to </w:t>
      </w:r>
      <w:proofErr w:type="spellStart"/>
      <w:r w:rsidRPr="00626BCC">
        <w:rPr>
          <w:color w:val="000000" w:themeColor="text1"/>
        </w:rPr>
        <w:t>maillard</w:t>
      </w:r>
      <w:proofErr w:type="spellEnd"/>
      <w:r w:rsidRPr="00626BCC">
        <w:rPr>
          <w:color w:val="000000" w:themeColor="text1"/>
        </w:rPr>
        <w:t xml:space="preserve"> reactions and </w:t>
      </w:r>
      <w:proofErr w:type="spellStart"/>
      <w:r w:rsidRPr="00626BCC">
        <w:rPr>
          <w:color w:val="000000" w:themeColor="text1"/>
        </w:rPr>
        <w:t>caramelization</w:t>
      </w:r>
      <w:proofErr w:type="spellEnd"/>
      <w:r w:rsidRPr="00626BCC">
        <w:rPr>
          <w:color w:val="000000" w:themeColor="text1"/>
        </w:rPr>
        <w:t xml:space="preserve"> during baking. Besides, crispness of biscuits was compromised at high levels of plantain flour dilution of the composite, presumably due to the high starch content of plantains.</w:t>
      </w:r>
    </w:p>
    <w:p w:rsidR="00494829" w:rsidRPr="00626BCC" w:rsidRDefault="00494829" w:rsidP="00036C2C">
      <w:pPr>
        <w:spacing w:line="360" w:lineRule="auto"/>
        <w:jc w:val="both"/>
        <w:rPr>
          <w:rFonts w:ascii="Times New Roman" w:hAnsi="Times New Roman" w:cs="Times New Roman"/>
          <w:color w:val="000000" w:themeColor="text1"/>
        </w:rPr>
      </w:pPr>
      <w:r w:rsidRPr="00626BCC">
        <w:rPr>
          <w:rFonts w:ascii="Times New Roman" w:hAnsi="Times New Roman" w:cs="Times New Roman"/>
          <w:color w:val="000000" w:themeColor="text1"/>
        </w:rPr>
        <w:br w:type="page"/>
      </w:r>
    </w:p>
    <w:p w:rsidR="0000719E" w:rsidRPr="00626BCC" w:rsidRDefault="0000719E" w:rsidP="00036C2C">
      <w:pPr>
        <w:pStyle w:val="Heading1"/>
        <w:spacing w:line="360" w:lineRule="auto"/>
        <w:jc w:val="both"/>
        <w:rPr>
          <w:color w:val="000000" w:themeColor="text1"/>
          <w:sz w:val="36"/>
        </w:rPr>
      </w:pPr>
      <w:r w:rsidRPr="00626BCC">
        <w:rPr>
          <w:color w:val="000000" w:themeColor="text1"/>
          <w:sz w:val="36"/>
        </w:rPr>
        <w:lastRenderedPageBreak/>
        <w:t>CHAPTER FOUR</w:t>
      </w:r>
    </w:p>
    <w:p w:rsidR="0000719E" w:rsidRPr="00626BCC" w:rsidRDefault="0000719E" w:rsidP="00036C2C">
      <w:pPr>
        <w:pStyle w:val="Heading2"/>
        <w:spacing w:line="360" w:lineRule="auto"/>
        <w:jc w:val="both"/>
        <w:rPr>
          <w:color w:val="000000" w:themeColor="text1"/>
          <w:sz w:val="32"/>
        </w:rPr>
      </w:pPr>
      <w:r w:rsidRPr="00626BCC">
        <w:rPr>
          <w:color w:val="000000" w:themeColor="text1"/>
          <w:sz w:val="32"/>
        </w:rPr>
        <w:t>4.1 RESULT OF DATA AND ANALYSIS</w:t>
      </w:r>
    </w:p>
    <w:p w:rsidR="0000719E" w:rsidRPr="00626BCC" w:rsidRDefault="0000719E" w:rsidP="00036C2C">
      <w:pPr>
        <w:pStyle w:val="NormalWeb"/>
        <w:spacing w:line="360" w:lineRule="auto"/>
        <w:jc w:val="both"/>
        <w:rPr>
          <w:color w:val="000000" w:themeColor="text1"/>
        </w:rPr>
      </w:pPr>
      <w:r w:rsidRPr="00626BCC">
        <w:rPr>
          <w:color w:val="000000" w:themeColor="text1"/>
        </w:rPr>
        <w:t xml:space="preserve">The protein content of wheat/plantain composite breads ranged from 5.6 – 10.2%. Water and oil absorption capacities of the flour blends increased with increasing plantain flour contents while emulsion properties decreased simultaneously. The addition of plantain flour to wheat flour decreased the resistance of dough to extension (R), extensibility of dough (L) and mechanical work of dough deformation (W). Substitution of wheat flour with plantain flour depressed loaf volume, sensory acceptability of breads as well as biscuit flow and break strength. Technically, </w:t>
      </w:r>
      <w:proofErr w:type="spellStart"/>
      <w:r w:rsidRPr="00626BCC">
        <w:rPr>
          <w:color w:val="000000" w:themeColor="text1"/>
        </w:rPr>
        <w:t>organoleptically</w:t>
      </w:r>
      <w:proofErr w:type="spellEnd"/>
      <w:r w:rsidRPr="00626BCC">
        <w:rPr>
          <w:color w:val="000000" w:themeColor="text1"/>
        </w:rPr>
        <w:t xml:space="preserve"> acceptable breads and biscuits were formulated from wheat/plantain composite flours using up to 80:20 (w/w)% and 60:40 (w/w)% ratios of wheat: plantain flour as maximum acceptable levels of substitution for breads and biscuits respectively. However crispness of composite biscuits was compromised at high levels of plantain flour dilution when compared with non-blended wheat flour biscuits.</w:t>
      </w:r>
    </w:p>
    <w:p w:rsidR="0000719E" w:rsidRPr="00626BCC" w:rsidRDefault="0000719E" w:rsidP="00036C2C">
      <w:pPr>
        <w:pStyle w:val="Heading2"/>
        <w:spacing w:line="360" w:lineRule="auto"/>
        <w:jc w:val="both"/>
        <w:rPr>
          <w:color w:val="000000" w:themeColor="text1"/>
          <w:sz w:val="32"/>
        </w:rPr>
      </w:pPr>
      <w:r w:rsidRPr="00626BCC">
        <w:rPr>
          <w:color w:val="000000" w:themeColor="text1"/>
          <w:sz w:val="32"/>
        </w:rPr>
        <w:t>4.2 DATA PRESENTATION AND ANALYSIS</w:t>
      </w:r>
    </w:p>
    <w:p w:rsidR="0000719E" w:rsidRPr="00626BCC" w:rsidRDefault="0000719E" w:rsidP="00036C2C">
      <w:pPr>
        <w:pStyle w:val="Heading3"/>
        <w:spacing w:line="360" w:lineRule="auto"/>
        <w:jc w:val="both"/>
        <w:rPr>
          <w:rFonts w:ascii="Times New Roman" w:hAnsi="Times New Roman" w:cs="Times New Roman"/>
          <w:color w:val="000000" w:themeColor="text1"/>
        </w:rPr>
      </w:pPr>
      <w:r w:rsidRPr="00626BCC">
        <w:rPr>
          <w:rFonts w:ascii="Times New Roman" w:hAnsi="Times New Roman" w:cs="Times New Roman"/>
          <w:color w:val="000000" w:themeColor="text1"/>
        </w:rPr>
        <w:t>Table 1: Ingredients for making bread and biscuits using wheat or wheat-plantain flour.</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1186"/>
        <w:gridCol w:w="2329"/>
        <w:gridCol w:w="2408"/>
      </w:tblGrid>
      <w:tr w:rsidR="0000719E" w:rsidRPr="00626BCC" w:rsidTr="0019654A">
        <w:trPr>
          <w:tblHeader/>
          <w:tblCellSpacing w:w="15" w:type="dxa"/>
        </w:trPr>
        <w:tc>
          <w:tcPr>
            <w:tcW w:w="0" w:type="auto"/>
            <w:vAlign w:val="center"/>
            <w:hideMark/>
          </w:tcPr>
          <w:p w:rsidR="0000719E" w:rsidRPr="00626BCC" w:rsidRDefault="0000719E" w:rsidP="00036C2C">
            <w:pPr>
              <w:spacing w:line="360" w:lineRule="auto"/>
              <w:jc w:val="both"/>
              <w:rPr>
                <w:rFonts w:ascii="Times New Roman" w:hAnsi="Times New Roman" w:cs="Times New Roman"/>
                <w:b/>
                <w:bCs/>
                <w:color w:val="000000" w:themeColor="text1"/>
                <w:sz w:val="24"/>
                <w:szCs w:val="24"/>
              </w:rPr>
            </w:pPr>
            <w:r w:rsidRPr="00626BCC">
              <w:rPr>
                <w:rFonts w:ascii="Times New Roman" w:hAnsi="Times New Roman" w:cs="Times New Roman"/>
                <w:b/>
                <w:bCs/>
                <w:color w:val="000000" w:themeColor="text1"/>
              </w:rPr>
              <w:t>Component</w:t>
            </w:r>
          </w:p>
        </w:tc>
        <w:tc>
          <w:tcPr>
            <w:tcW w:w="0" w:type="auto"/>
            <w:vAlign w:val="center"/>
            <w:hideMark/>
          </w:tcPr>
          <w:p w:rsidR="0000719E" w:rsidRPr="00626BCC" w:rsidRDefault="0000719E" w:rsidP="00036C2C">
            <w:pPr>
              <w:spacing w:line="360" w:lineRule="auto"/>
              <w:jc w:val="both"/>
              <w:rPr>
                <w:rFonts w:ascii="Times New Roman" w:hAnsi="Times New Roman" w:cs="Times New Roman"/>
                <w:b/>
                <w:bCs/>
                <w:color w:val="000000" w:themeColor="text1"/>
                <w:sz w:val="24"/>
                <w:szCs w:val="24"/>
              </w:rPr>
            </w:pPr>
            <w:r w:rsidRPr="00626BCC">
              <w:rPr>
                <w:rFonts w:ascii="Times New Roman" w:hAnsi="Times New Roman" w:cs="Times New Roman"/>
                <w:b/>
                <w:bCs/>
                <w:color w:val="000000" w:themeColor="text1"/>
              </w:rPr>
              <w:t>Bread Composition (%)</w:t>
            </w:r>
          </w:p>
        </w:tc>
        <w:tc>
          <w:tcPr>
            <w:tcW w:w="0" w:type="auto"/>
            <w:vAlign w:val="center"/>
            <w:hideMark/>
          </w:tcPr>
          <w:p w:rsidR="0000719E" w:rsidRPr="00626BCC" w:rsidRDefault="0000719E" w:rsidP="00036C2C">
            <w:pPr>
              <w:spacing w:line="360" w:lineRule="auto"/>
              <w:jc w:val="both"/>
              <w:rPr>
                <w:rFonts w:ascii="Times New Roman" w:hAnsi="Times New Roman" w:cs="Times New Roman"/>
                <w:b/>
                <w:bCs/>
                <w:color w:val="000000" w:themeColor="text1"/>
                <w:sz w:val="24"/>
                <w:szCs w:val="24"/>
              </w:rPr>
            </w:pPr>
            <w:r w:rsidRPr="00626BCC">
              <w:rPr>
                <w:rFonts w:ascii="Times New Roman" w:hAnsi="Times New Roman" w:cs="Times New Roman"/>
                <w:b/>
                <w:bCs/>
                <w:color w:val="000000" w:themeColor="text1"/>
              </w:rPr>
              <w:t>Biscuit Composition (%)</w:t>
            </w:r>
          </w:p>
        </w:tc>
      </w:tr>
      <w:tr w:rsidR="0000719E" w:rsidRPr="00626BCC" w:rsidTr="0019654A">
        <w:trPr>
          <w:tblCellSpacing w:w="15" w:type="dxa"/>
        </w:trPr>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Flour*</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100</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100</w:t>
            </w:r>
          </w:p>
        </w:tc>
      </w:tr>
      <w:tr w:rsidR="0000719E" w:rsidRPr="00626BCC" w:rsidTr="0019654A">
        <w:trPr>
          <w:tblCellSpacing w:w="15" w:type="dxa"/>
        </w:trPr>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Yeast</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2.0</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w:t>
            </w:r>
          </w:p>
        </w:tc>
      </w:tr>
      <w:tr w:rsidR="0000719E" w:rsidRPr="00626BCC" w:rsidTr="0019654A">
        <w:trPr>
          <w:tblCellSpacing w:w="15" w:type="dxa"/>
        </w:trPr>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Sugar</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5.0</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50</w:t>
            </w:r>
          </w:p>
        </w:tc>
      </w:tr>
      <w:tr w:rsidR="0000719E" w:rsidRPr="00626BCC" w:rsidTr="0019654A">
        <w:trPr>
          <w:tblCellSpacing w:w="15" w:type="dxa"/>
        </w:trPr>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Salt</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1.5</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2.0</w:t>
            </w:r>
          </w:p>
        </w:tc>
      </w:tr>
      <w:tr w:rsidR="0000719E" w:rsidRPr="00626BCC" w:rsidTr="0019654A">
        <w:trPr>
          <w:tblCellSpacing w:w="15" w:type="dxa"/>
        </w:trPr>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Fat</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3.0</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18.0</w:t>
            </w:r>
          </w:p>
        </w:tc>
      </w:tr>
    </w:tbl>
    <w:p w:rsidR="0000719E" w:rsidRPr="00626BCC" w:rsidRDefault="0000719E" w:rsidP="00036C2C">
      <w:pPr>
        <w:pStyle w:val="Heading3"/>
        <w:spacing w:line="360" w:lineRule="auto"/>
        <w:jc w:val="both"/>
        <w:rPr>
          <w:rFonts w:ascii="Times New Roman" w:hAnsi="Times New Roman" w:cs="Times New Roman"/>
          <w:color w:val="000000" w:themeColor="text1"/>
        </w:rPr>
      </w:pPr>
      <w:r w:rsidRPr="00626BCC">
        <w:rPr>
          <w:rFonts w:ascii="Times New Roman" w:hAnsi="Times New Roman" w:cs="Times New Roman"/>
          <w:color w:val="000000" w:themeColor="text1"/>
        </w:rPr>
        <w:lastRenderedPageBreak/>
        <w:t>Table 3: Functional properties of wheat/plantain composite flours</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2492"/>
        <w:gridCol w:w="6958"/>
      </w:tblGrid>
      <w:tr w:rsidR="0000719E" w:rsidRPr="00626BCC" w:rsidTr="0019654A">
        <w:trPr>
          <w:tblHeader/>
          <w:tblCellSpacing w:w="15" w:type="dxa"/>
        </w:trPr>
        <w:tc>
          <w:tcPr>
            <w:tcW w:w="0" w:type="auto"/>
            <w:vAlign w:val="center"/>
            <w:hideMark/>
          </w:tcPr>
          <w:p w:rsidR="0000719E" w:rsidRPr="00626BCC" w:rsidRDefault="0000719E" w:rsidP="00036C2C">
            <w:pPr>
              <w:spacing w:line="360" w:lineRule="auto"/>
              <w:jc w:val="both"/>
              <w:rPr>
                <w:rFonts w:ascii="Times New Roman" w:hAnsi="Times New Roman" w:cs="Times New Roman"/>
                <w:b/>
                <w:bCs/>
                <w:color w:val="000000" w:themeColor="text1"/>
                <w:sz w:val="24"/>
                <w:szCs w:val="24"/>
              </w:rPr>
            </w:pPr>
            <w:r w:rsidRPr="00626BCC">
              <w:rPr>
                <w:rFonts w:ascii="Times New Roman" w:hAnsi="Times New Roman" w:cs="Times New Roman"/>
                <w:b/>
                <w:bCs/>
                <w:color w:val="000000" w:themeColor="text1"/>
              </w:rPr>
              <w:t>Property</w:t>
            </w:r>
          </w:p>
        </w:tc>
        <w:tc>
          <w:tcPr>
            <w:tcW w:w="0" w:type="auto"/>
            <w:vAlign w:val="center"/>
            <w:hideMark/>
          </w:tcPr>
          <w:p w:rsidR="0000719E" w:rsidRPr="00626BCC" w:rsidRDefault="0000719E" w:rsidP="00036C2C">
            <w:pPr>
              <w:spacing w:line="360" w:lineRule="auto"/>
              <w:jc w:val="both"/>
              <w:rPr>
                <w:rFonts w:ascii="Times New Roman" w:hAnsi="Times New Roman" w:cs="Times New Roman"/>
                <w:b/>
                <w:bCs/>
                <w:color w:val="000000" w:themeColor="text1"/>
                <w:sz w:val="24"/>
                <w:szCs w:val="24"/>
              </w:rPr>
            </w:pPr>
            <w:r w:rsidRPr="00626BCC">
              <w:rPr>
                <w:rFonts w:ascii="Times New Roman" w:hAnsi="Times New Roman" w:cs="Times New Roman"/>
                <w:b/>
                <w:bCs/>
                <w:color w:val="000000" w:themeColor="text1"/>
              </w:rPr>
              <w:t>Wheat/plantain (w/w)</w:t>
            </w:r>
          </w:p>
        </w:tc>
      </w:tr>
      <w:tr w:rsidR="0000719E" w:rsidRPr="00626BCC" w:rsidTr="0019654A">
        <w:trPr>
          <w:tblCellSpacing w:w="15" w:type="dxa"/>
        </w:trPr>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Water absorption capacity (%)</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100:0 - 65ᵃ, 90:10 - 76ᵃ, 80:20 - 88ᵃ, 70:30 - 101ᵃᵇ, 60:40 - 120ᶜ, 50:50 - 168ᵈ, 0:100 - 284ᵉ</w:t>
            </w:r>
          </w:p>
        </w:tc>
      </w:tr>
      <w:tr w:rsidR="0000719E" w:rsidRPr="00626BCC" w:rsidTr="0019654A">
        <w:trPr>
          <w:tblCellSpacing w:w="15" w:type="dxa"/>
        </w:trPr>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Oil absorption capacity (%)</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110ᵃ, 112ᵃ, 113ᵃ, 114ᵃ, 118ᵃ, 120ᵃ, 130ᵃᵇ</w:t>
            </w:r>
          </w:p>
        </w:tc>
      </w:tr>
      <w:tr w:rsidR="0000719E" w:rsidRPr="00626BCC" w:rsidTr="0019654A">
        <w:trPr>
          <w:tblCellSpacing w:w="15" w:type="dxa"/>
        </w:trPr>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Bulk density (g/cm³)</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0.63ᵃ, 0.62ᵃ, 0.60ᵃ, 0.60ᵃ, 0.61ᵃ, 0.60ᵃ, 0.57ᵃ</w:t>
            </w:r>
          </w:p>
        </w:tc>
      </w:tr>
      <w:tr w:rsidR="0000719E" w:rsidRPr="00626BCC" w:rsidTr="0019654A">
        <w:trPr>
          <w:tblCellSpacing w:w="15" w:type="dxa"/>
        </w:trPr>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Emulsion stability (%)</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12.8ᵃ, 14.8ᵃ, 15.6ᵃ, 8.2ᵃ, 6.0ᵃ, 4.5ᵃ, 3.5ᵃ</w:t>
            </w:r>
          </w:p>
        </w:tc>
      </w:tr>
      <w:tr w:rsidR="0000719E" w:rsidRPr="00626BCC" w:rsidTr="0019654A">
        <w:trPr>
          <w:tblCellSpacing w:w="15" w:type="dxa"/>
        </w:trPr>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Emulsion stability (%)</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18.6ᵃᵇ, 5.2ᵃ, 10.4ᵃ, 8.6ᵃ, 5.1ᵃ, 3.8ᵃ, 2.4ᵃ</w:t>
            </w:r>
          </w:p>
        </w:tc>
      </w:tr>
      <w:tr w:rsidR="0000719E" w:rsidRPr="00626BCC" w:rsidTr="0019654A">
        <w:trPr>
          <w:tblCellSpacing w:w="15" w:type="dxa"/>
        </w:trPr>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Foam capacity (%)</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20.4ᵃᵇ, 24.8ᵃ, 26.0ᵇ, 18.2ᵃ, 6.4ᵃ, 12.0ᵃ, 2.0ᵃ</w:t>
            </w:r>
          </w:p>
        </w:tc>
      </w:tr>
      <w:tr w:rsidR="0000719E" w:rsidRPr="00626BCC" w:rsidTr="0019654A">
        <w:trPr>
          <w:tblCellSpacing w:w="15" w:type="dxa"/>
        </w:trPr>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Foam stability (%)</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63.2ᵃ, 65.6ᵃ, 67.5ᵃ, 67.2ᵃ, 66.7ᵃ, 67.2ᵃ, 0.0</w:t>
            </w:r>
          </w:p>
        </w:tc>
      </w:tr>
      <w:tr w:rsidR="0000719E" w:rsidRPr="00626BCC" w:rsidTr="0019654A">
        <w:trPr>
          <w:tblCellSpacing w:w="15" w:type="dxa"/>
        </w:trPr>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LSD</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 15.6</w:t>
            </w:r>
          </w:p>
        </w:tc>
      </w:tr>
    </w:tbl>
    <w:p w:rsidR="0000719E" w:rsidRPr="00626BCC" w:rsidRDefault="0000719E" w:rsidP="00036C2C">
      <w:pPr>
        <w:pStyle w:val="NormalWeb"/>
        <w:spacing w:line="360" w:lineRule="auto"/>
        <w:jc w:val="both"/>
        <w:rPr>
          <w:color w:val="000000" w:themeColor="text1"/>
        </w:rPr>
      </w:pPr>
      <w:r w:rsidRPr="00626BCC">
        <w:rPr>
          <w:color w:val="000000" w:themeColor="text1"/>
        </w:rPr>
        <w:t>Means of the same row followed by the same superscript are significantly (P≤0.05) different.</w:t>
      </w:r>
    </w:p>
    <w:p w:rsidR="0000719E" w:rsidRPr="00626BCC" w:rsidRDefault="0000719E" w:rsidP="00036C2C">
      <w:pPr>
        <w:pStyle w:val="Heading3"/>
        <w:spacing w:line="360" w:lineRule="auto"/>
        <w:jc w:val="both"/>
        <w:rPr>
          <w:rFonts w:ascii="Times New Roman" w:hAnsi="Times New Roman" w:cs="Times New Roman"/>
          <w:color w:val="000000" w:themeColor="text1"/>
        </w:rPr>
      </w:pPr>
      <w:r w:rsidRPr="00626BCC">
        <w:rPr>
          <w:rFonts w:ascii="Times New Roman" w:hAnsi="Times New Roman" w:cs="Times New Roman"/>
          <w:color w:val="000000" w:themeColor="text1"/>
        </w:rPr>
        <w:t>Table 4: Rheological properties of dough sample from wheat/plantain flour blends</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1328"/>
        <w:gridCol w:w="1523"/>
        <w:gridCol w:w="2348"/>
        <w:gridCol w:w="1531"/>
        <w:gridCol w:w="2720"/>
      </w:tblGrid>
      <w:tr w:rsidR="0000719E" w:rsidRPr="00626BCC" w:rsidTr="0019654A">
        <w:trPr>
          <w:tblHeader/>
          <w:tblCellSpacing w:w="15" w:type="dxa"/>
        </w:trPr>
        <w:tc>
          <w:tcPr>
            <w:tcW w:w="0" w:type="auto"/>
            <w:vAlign w:val="center"/>
            <w:hideMark/>
          </w:tcPr>
          <w:p w:rsidR="0000719E" w:rsidRPr="00626BCC" w:rsidRDefault="0000719E" w:rsidP="00036C2C">
            <w:pPr>
              <w:spacing w:line="360" w:lineRule="auto"/>
              <w:jc w:val="both"/>
              <w:rPr>
                <w:rFonts w:ascii="Times New Roman" w:hAnsi="Times New Roman" w:cs="Times New Roman"/>
                <w:b/>
                <w:bCs/>
                <w:color w:val="000000" w:themeColor="text1"/>
                <w:sz w:val="24"/>
                <w:szCs w:val="24"/>
              </w:rPr>
            </w:pPr>
            <w:r w:rsidRPr="00626BCC">
              <w:rPr>
                <w:rFonts w:ascii="Times New Roman" w:hAnsi="Times New Roman" w:cs="Times New Roman"/>
                <w:b/>
                <w:bCs/>
                <w:color w:val="000000" w:themeColor="text1"/>
              </w:rPr>
              <w:t>Dough samples</w:t>
            </w:r>
          </w:p>
        </w:tc>
        <w:tc>
          <w:tcPr>
            <w:tcW w:w="0" w:type="auto"/>
            <w:vAlign w:val="center"/>
            <w:hideMark/>
          </w:tcPr>
          <w:p w:rsidR="0000719E" w:rsidRPr="00626BCC" w:rsidRDefault="0000719E" w:rsidP="00036C2C">
            <w:pPr>
              <w:spacing w:line="360" w:lineRule="auto"/>
              <w:jc w:val="both"/>
              <w:rPr>
                <w:rFonts w:ascii="Times New Roman" w:hAnsi="Times New Roman" w:cs="Times New Roman"/>
                <w:b/>
                <w:bCs/>
                <w:color w:val="000000" w:themeColor="text1"/>
                <w:sz w:val="24"/>
                <w:szCs w:val="24"/>
              </w:rPr>
            </w:pPr>
            <w:r w:rsidRPr="00626BCC">
              <w:rPr>
                <w:rFonts w:ascii="Times New Roman" w:hAnsi="Times New Roman" w:cs="Times New Roman"/>
                <w:b/>
                <w:bCs/>
                <w:color w:val="000000" w:themeColor="text1"/>
              </w:rPr>
              <w:t>Energy of dough (w) (⁻⁴ joules/g)</w:t>
            </w:r>
          </w:p>
        </w:tc>
        <w:tc>
          <w:tcPr>
            <w:tcW w:w="0" w:type="auto"/>
            <w:vAlign w:val="center"/>
            <w:hideMark/>
          </w:tcPr>
          <w:p w:rsidR="0000719E" w:rsidRPr="00626BCC" w:rsidRDefault="0000719E" w:rsidP="00036C2C">
            <w:pPr>
              <w:spacing w:line="360" w:lineRule="auto"/>
              <w:jc w:val="both"/>
              <w:rPr>
                <w:rFonts w:ascii="Times New Roman" w:hAnsi="Times New Roman" w:cs="Times New Roman"/>
                <w:b/>
                <w:bCs/>
                <w:color w:val="000000" w:themeColor="text1"/>
                <w:sz w:val="24"/>
                <w:szCs w:val="24"/>
              </w:rPr>
            </w:pPr>
            <w:r w:rsidRPr="00626BCC">
              <w:rPr>
                <w:rFonts w:ascii="Times New Roman" w:hAnsi="Times New Roman" w:cs="Times New Roman"/>
                <w:b/>
                <w:bCs/>
                <w:color w:val="000000" w:themeColor="text1"/>
              </w:rPr>
              <w:t xml:space="preserve">Resistance to Extensibility </w:t>
            </w:r>
            <w:proofErr w:type="spellStart"/>
            <w:r w:rsidRPr="00626BCC">
              <w:rPr>
                <w:rFonts w:ascii="Times New Roman" w:hAnsi="Times New Roman" w:cs="Times New Roman"/>
                <w:b/>
                <w:bCs/>
                <w:color w:val="000000" w:themeColor="text1"/>
              </w:rPr>
              <w:t>Extensograph</w:t>
            </w:r>
            <w:proofErr w:type="spellEnd"/>
            <w:r w:rsidRPr="00626BCC">
              <w:rPr>
                <w:rFonts w:ascii="Times New Roman" w:hAnsi="Times New Roman" w:cs="Times New Roman"/>
                <w:b/>
                <w:bCs/>
                <w:color w:val="000000" w:themeColor="text1"/>
              </w:rPr>
              <w:t xml:space="preserve"> unit (R)</w:t>
            </w:r>
          </w:p>
        </w:tc>
        <w:tc>
          <w:tcPr>
            <w:tcW w:w="0" w:type="auto"/>
            <w:vAlign w:val="center"/>
            <w:hideMark/>
          </w:tcPr>
          <w:p w:rsidR="0000719E" w:rsidRPr="00626BCC" w:rsidRDefault="0000719E" w:rsidP="00036C2C">
            <w:pPr>
              <w:spacing w:line="360" w:lineRule="auto"/>
              <w:jc w:val="both"/>
              <w:rPr>
                <w:rFonts w:ascii="Times New Roman" w:hAnsi="Times New Roman" w:cs="Times New Roman"/>
                <w:b/>
                <w:bCs/>
                <w:color w:val="000000" w:themeColor="text1"/>
                <w:sz w:val="24"/>
                <w:szCs w:val="24"/>
              </w:rPr>
            </w:pPr>
            <w:r w:rsidRPr="00626BCC">
              <w:rPr>
                <w:rFonts w:ascii="Times New Roman" w:hAnsi="Times New Roman" w:cs="Times New Roman"/>
                <w:b/>
                <w:bCs/>
                <w:color w:val="000000" w:themeColor="text1"/>
              </w:rPr>
              <w:t>Extensibility (mm) (L)</w:t>
            </w:r>
          </w:p>
        </w:tc>
        <w:tc>
          <w:tcPr>
            <w:tcW w:w="0" w:type="auto"/>
            <w:vAlign w:val="center"/>
            <w:hideMark/>
          </w:tcPr>
          <w:p w:rsidR="0000719E" w:rsidRPr="00626BCC" w:rsidRDefault="0000719E" w:rsidP="00036C2C">
            <w:pPr>
              <w:spacing w:line="360" w:lineRule="auto"/>
              <w:jc w:val="both"/>
              <w:rPr>
                <w:rFonts w:ascii="Times New Roman" w:hAnsi="Times New Roman" w:cs="Times New Roman"/>
                <w:b/>
                <w:bCs/>
                <w:color w:val="000000" w:themeColor="text1"/>
                <w:sz w:val="24"/>
                <w:szCs w:val="24"/>
              </w:rPr>
            </w:pPr>
            <w:r w:rsidRPr="00626BCC">
              <w:rPr>
                <w:rFonts w:ascii="Times New Roman" w:hAnsi="Times New Roman" w:cs="Times New Roman"/>
                <w:b/>
                <w:bCs/>
                <w:color w:val="000000" w:themeColor="text1"/>
              </w:rPr>
              <w:t>Ratio of Resistance/Extensibility (R/L)</w:t>
            </w:r>
          </w:p>
        </w:tc>
      </w:tr>
      <w:tr w:rsidR="0000719E" w:rsidRPr="00626BCC" w:rsidTr="0019654A">
        <w:trPr>
          <w:tblCellSpacing w:w="15" w:type="dxa"/>
        </w:trPr>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100% wheat flour (control)</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292 x 10⁻⁴</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110.0</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54.0</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2.04</w:t>
            </w:r>
          </w:p>
        </w:tc>
      </w:tr>
      <w:tr w:rsidR="0000719E" w:rsidRPr="00626BCC" w:rsidTr="0019654A">
        <w:trPr>
          <w:tblCellSpacing w:w="15" w:type="dxa"/>
        </w:trPr>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95:5%</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222 x 10⁻⁴</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108.0</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53.0</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1.67</w:t>
            </w:r>
          </w:p>
        </w:tc>
      </w:tr>
      <w:tr w:rsidR="0000719E" w:rsidRPr="00626BCC" w:rsidTr="0019654A">
        <w:trPr>
          <w:tblCellSpacing w:w="15" w:type="dxa"/>
        </w:trPr>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90:10%</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205 x 10⁻⁴</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78.0</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50.0</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1.56</w:t>
            </w:r>
          </w:p>
        </w:tc>
      </w:tr>
      <w:tr w:rsidR="0000719E" w:rsidRPr="00626BCC" w:rsidTr="0019654A">
        <w:trPr>
          <w:tblCellSpacing w:w="15" w:type="dxa"/>
        </w:trPr>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lastRenderedPageBreak/>
              <w:t>80:20%</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144 x 10⁻⁴</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65.0</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46.0</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1.41</w:t>
            </w:r>
          </w:p>
        </w:tc>
      </w:tr>
      <w:tr w:rsidR="0000719E" w:rsidRPr="00626BCC" w:rsidTr="0019654A">
        <w:trPr>
          <w:tblCellSpacing w:w="15" w:type="dxa"/>
        </w:trPr>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70:30%</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93 x 10⁻⁴</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52.0</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43.0</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1.21</w:t>
            </w:r>
          </w:p>
        </w:tc>
      </w:tr>
    </w:tbl>
    <w:p w:rsidR="0000719E" w:rsidRPr="00626BCC" w:rsidRDefault="0000719E" w:rsidP="00036C2C">
      <w:pPr>
        <w:pStyle w:val="NormalWeb"/>
        <w:spacing w:line="360" w:lineRule="auto"/>
        <w:jc w:val="both"/>
        <w:rPr>
          <w:color w:val="000000" w:themeColor="text1"/>
        </w:rPr>
      </w:pPr>
      <w:r w:rsidRPr="00626BCC">
        <w:rPr>
          <w:color w:val="000000" w:themeColor="text1"/>
        </w:rPr>
        <w:t>Values are means of duplicate determinations</w:t>
      </w:r>
    </w:p>
    <w:p w:rsidR="0000719E" w:rsidRPr="00626BCC" w:rsidRDefault="0000719E" w:rsidP="00036C2C">
      <w:pPr>
        <w:pStyle w:val="Heading3"/>
        <w:spacing w:line="360" w:lineRule="auto"/>
        <w:jc w:val="both"/>
        <w:rPr>
          <w:rFonts w:ascii="Times New Roman" w:hAnsi="Times New Roman" w:cs="Times New Roman"/>
          <w:color w:val="000000" w:themeColor="text1"/>
        </w:rPr>
      </w:pPr>
      <w:r w:rsidRPr="00626BCC">
        <w:rPr>
          <w:rFonts w:ascii="Times New Roman" w:hAnsi="Times New Roman" w:cs="Times New Roman"/>
          <w:color w:val="000000" w:themeColor="text1"/>
        </w:rPr>
        <w:t>Table 5: Baking characteristics of wheat-plantain composite bread</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1454"/>
        <w:gridCol w:w="3136"/>
        <w:gridCol w:w="1718"/>
        <w:gridCol w:w="2126"/>
      </w:tblGrid>
      <w:tr w:rsidR="0000719E" w:rsidRPr="00626BCC" w:rsidTr="0019654A">
        <w:trPr>
          <w:tblHeader/>
          <w:tblCellSpacing w:w="15" w:type="dxa"/>
        </w:trPr>
        <w:tc>
          <w:tcPr>
            <w:tcW w:w="0" w:type="auto"/>
            <w:vAlign w:val="center"/>
            <w:hideMark/>
          </w:tcPr>
          <w:p w:rsidR="0000719E" w:rsidRPr="00626BCC" w:rsidRDefault="0000719E" w:rsidP="00036C2C">
            <w:pPr>
              <w:spacing w:line="360" w:lineRule="auto"/>
              <w:jc w:val="both"/>
              <w:rPr>
                <w:rFonts w:ascii="Times New Roman" w:hAnsi="Times New Roman" w:cs="Times New Roman"/>
                <w:b/>
                <w:bCs/>
                <w:color w:val="000000" w:themeColor="text1"/>
                <w:sz w:val="24"/>
                <w:szCs w:val="24"/>
              </w:rPr>
            </w:pPr>
            <w:r w:rsidRPr="00626BCC">
              <w:rPr>
                <w:rFonts w:ascii="Times New Roman" w:hAnsi="Times New Roman" w:cs="Times New Roman"/>
                <w:b/>
                <w:bCs/>
                <w:color w:val="000000" w:themeColor="text1"/>
              </w:rPr>
              <w:t>Type of flour</w:t>
            </w:r>
          </w:p>
        </w:tc>
        <w:tc>
          <w:tcPr>
            <w:tcW w:w="0" w:type="auto"/>
            <w:vAlign w:val="center"/>
            <w:hideMark/>
          </w:tcPr>
          <w:p w:rsidR="0000719E" w:rsidRPr="00626BCC" w:rsidRDefault="0000719E" w:rsidP="00036C2C">
            <w:pPr>
              <w:spacing w:line="360" w:lineRule="auto"/>
              <w:jc w:val="both"/>
              <w:rPr>
                <w:rFonts w:ascii="Times New Roman" w:hAnsi="Times New Roman" w:cs="Times New Roman"/>
                <w:b/>
                <w:bCs/>
                <w:color w:val="000000" w:themeColor="text1"/>
                <w:sz w:val="24"/>
                <w:szCs w:val="24"/>
              </w:rPr>
            </w:pPr>
            <w:r w:rsidRPr="00626BCC">
              <w:rPr>
                <w:rFonts w:ascii="Times New Roman" w:hAnsi="Times New Roman" w:cs="Times New Roman"/>
                <w:b/>
                <w:bCs/>
                <w:color w:val="000000" w:themeColor="text1"/>
              </w:rPr>
              <w:t>Level of wheat flour substitution</w:t>
            </w:r>
          </w:p>
        </w:tc>
        <w:tc>
          <w:tcPr>
            <w:tcW w:w="0" w:type="auto"/>
            <w:vAlign w:val="center"/>
            <w:hideMark/>
          </w:tcPr>
          <w:p w:rsidR="0000719E" w:rsidRPr="00626BCC" w:rsidRDefault="0000719E" w:rsidP="00036C2C">
            <w:pPr>
              <w:spacing w:line="360" w:lineRule="auto"/>
              <w:jc w:val="both"/>
              <w:rPr>
                <w:rFonts w:ascii="Times New Roman" w:hAnsi="Times New Roman" w:cs="Times New Roman"/>
                <w:b/>
                <w:bCs/>
                <w:color w:val="000000" w:themeColor="text1"/>
                <w:sz w:val="24"/>
                <w:szCs w:val="24"/>
              </w:rPr>
            </w:pPr>
            <w:r w:rsidRPr="00626BCC">
              <w:rPr>
                <w:rFonts w:ascii="Times New Roman" w:hAnsi="Times New Roman" w:cs="Times New Roman"/>
                <w:b/>
                <w:bCs/>
                <w:color w:val="000000" w:themeColor="text1"/>
              </w:rPr>
              <w:t>Oven spring (cm)</w:t>
            </w:r>
          </w:p>
        </w:tc>
        <w:tc>
          <w:tcPr>
            <w:tcW w:w="0" w:type="auto"/>
            <w:vAlign w:val="center"/>
            <w:hideMark/>
          </w:tcPr>
          <w:p w:rsidR="0000719E" w:rsidRPr="00626BCC" w:rsidRDefault="0000719E" w:rsidP="00036C2C">
            <w:pPr>
              <w:spacing w:line="360" w:lineRule="auto"/>
              <w:jc w:val="both"/>
              <w:rPr>
                <w:rFonts w:ascii="Times New Roman" w:hAnsi="Times New Roman" w:cs="Times New Roman"/>
                <w:b/>
                <w:bCs/>
                <w:color w:val="000000" w:themeColor="text1"/>
                <w:sz w:val="24"/>
                <w:szCs w:val="24"/>
              </w:rPr>
            </w:pPr>
            <w:r w:rsidRPr="00626BCC">
              <w:rPr>
                <w:rFonts w:ascii="Times New Roman" w:hAnsi="Times New Roman" w:cs="Times New Roman"/>
                <w:b/>
                <w:bCs/>
                <w:color w:val="000000" w:themeColor="text1"/>
              </w:rPr>
              <w:t>Specific volume (cc/g)</w:t>
            </w:r>
          </w:p>
        </w:tc>
      </w:tr>
      <w:tr w:rsidR="0000719E" w:rsidRPr="00626BCC" w:rsidTr="0019654A">
        <w:trPr>
          <w:tblCellSpacing w:w="15" w:type="dxa"/>
        </w:trPr>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Wheat-Plantain</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0</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2.10ᵈ</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5.3ᵈ</w:t>
            </w:r>
          </w:p>
        </w:tc>
      </w:tr>
      <w:tr w:rsidR="0000719E" w:rsidRPr="00626BCC" w:rsidTr="0019654A">
        <w:trPr>
          <w:tblCellSpacing w:w="15" w:type="dxa"/>
        </w:trPr>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5</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2.01ᵈ</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5.3ᵈ</w:t>
            </w:r>
          </w:p>
        </w:tc>
      </w:tr>
      <w:tr w:rsidR="0000719E" w:rsidRPr="00626BCC" w:rsidTr="0019654A">
        <w:trPr>
          <w:tblCellSpacing w:w="15" w:type="dxa"/>
        </w:trPr>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10</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1.70ᶜ</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4.6ᶜ</w:t>
            </w:r>
          </w:p>
        </w:tc>
      </w:tr>
      <w:tr w:rsidR="0000719E" w:rsidRPr="00626BCC" w:rsidTr="0019654A">
        <w:trPr>
          <w:tblCellSpacing w:w="15" w:type="dxa"/>
        </w:trPr>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20</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1.50ᵇ</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4.4ᵇ</w:t>
            </w:r>
          </w:p>
        </w:tc>
      </w:tr>
      <w:tr w:rsidR="0000719E" w:rsidRPr="00626BCC" w:rsidTr="0019654A">
        <w:trPr>
          <w:tblCellSpacing w:w="15" w:type="dxa"/>
        </w:trPr>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30</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1.0ᵃ</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4.2ᵃ</w:t>
            </w:r>
          </w:p>
        </w:tc>
      </w:tr>
      <w:tr w:rsidR="0000719E" w:rsidRPr="00626BCC" w:rsidTr="0019654A">
        <w:trPr>
          <w:tblCellSpacing w:w="15" w:type="dxa"/>
        </w:trPr>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LSD = 0.01</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p>
        </w:tc>
      </w:tr>
    </w:tbl>
    <w:p w:rsidR="0000719E" w:rsidRPr="00626BCC" w:rsidRDefault="0000719E" w:rsidP="00036C2C">
      <w:pPr>
        <w:pStyle w:val="NormalWeb"/>
        <w:spacing w:line="360" w:lineRule="auto"/>
        <w:jc w:val="both"/>
        <w:rPr>
          <w:color w:val="000000" w:themeColor="text1"/>
        </w:rPr>
      </w:pPr>
      <w:proofErr w:type="spellStart"/>
      <w:proofErr w:type="gramStart"/>
      <w:r w:rsidRPr="00626BCC">
        <w:rPr>
          <w:color w:val="000000" w:themeColor="text1"/>
        </w:rPr>
        <w:t>abc</w:t>
      </w:r>
      <w:proofErr w:type="spellEnd"/>
      <w:proofErr w:type="gramEnd"/>
      <w:r w:rsidRPr="00626BCC">
        <w:rPr>
          <w:color w:val="000000" w:themeColor="text1"/>
        </w:rPr>
        <w:t xml:space="preserve"> Means within the same column not followed by same superscripts are significantly (P≤0.05) different.</w:t>
      </w:r>
    </w:p>
    <w:p w:rsidR="001421A7" w:rsidRPr="00626BCC" w:rsidRDefault="001421A7" w:rsidP="00036C2C">
      <w:pPr>
        <w:jc w:val="both"/>
        <w:rPr>
          <w:rFonts w:ascii="Times New Roman" w:eastAsiaTheme="majorEastAsia" w:hAnsi="Times New Roman" w:cs="Times New Roman"/>
          <w:b/>
          <w:bCs/>
          <w:color w:val="000000" w:themeColor="text1"/>
        </w:rPr>
      </w:pPr>
      <w:r w:rsidRPr="00626BCC">
        <w:rPr>
          <w:rFonts w:ascii="Times New Roman" w:hAnsi="Times New Roman" w:cs="Times New Roman"/>
          <w:color w:val="000000" w:themeColor="text1"/>
        </w:rPr>
        <w:br w:type="page"/>
      </w:r>
    </w:p>
    <w:p w:rsidR="0000719E" w:rsidRPr="00626BCC" w:rsidRDefault="0000719E" w:rsidP="00036C2C">
      <w:pPr>
        <w:pStyle w:val="Heading3"/>
        <w:spacing w:line="360" w:lineRule="auto"/>
        <w:jc w:val="both"/>
        <w:rPr>
          <w:rFonts w:ascii="Times New Roman" w:hAnsi="Times New Roman" w:cs="Times New Roman"/>
          <w:color w:val="000000" w:themeColor="text1"/>
        </w:rPr>
      </w:pPr>
      <w:r w:rsidRPr="00626BCC">
        <w:rPr>
          <w:rFonts w:ascii="Times New Roman" w:hAnsi="Times New Roman" w:cs="Times New Roman"/>
          <w:color w:val="000000" w:themeColor="text1"/>
        </w:rPr>
        <w:lastRenderedPageBreak/>
        <w:t>Table 6: Sensory properties of wheat-plantain composite bread</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1089"/>
        <w:gridCol w:w="2038"/>
        <w:gridCol w:w="1383"/>
        <w:gridCol w:w="937"/>
        <w:gridCol w:w="1049"/>
        <w:gridCol w:w="1339"/>
        <w:gridCol w:w="1615"/>
      </w:tblGrid>
      <w:tr w:rsidR="0000719E" w:rsidRPr="00626BCC" w:rsidTr="0019654A">
        <w:trPr>
          <w:tblHeader/>
          <w:tblCellSpacing w:w="15" w:type="dxa"/>
        </w:trPr>
        <w:tc>
          <w:tcPr>
            <w:tcW w:w="0" w:type="auto"/>
            <w:vAlign w:val="center"/>
            <w:hideMark/>
          </w:tcPr>
          <w:p w:rsidR="0000719E" w:rsidRPr="00626BCC" w:rsidRDefault="0000719E" w:rsidP="00036C2C">
            <w:pPr>
              <w:spacing w:line="360" w:lineRule="auto"/>
              <w:jc w:val="both"/>
              <w:rPr>
                <w:rFonts w:ascii="Times New Roman" w:hAnsi="Times New Roman" w:cs="Times New Roman"/>
                <w:b/>
                <w:bCs/>
                <w:color w:val="000000" w:themeColor="text1"/>
                <w:sz w:val="24"/>
                <w:szCs w:val="24"/>
              </w:rPr>
            </w:pPr>
            <w:r w:rsidRPr="00626BCC">
              <w:rPr>
                <w:rFonts w:ascii="Times New Roman" w:hAnsi="Times New Roman" w:cs="Times New Roman"/>
                <w:b/>
                <w:bCs/>
                <w:color w:val="000000" w:themeColor="text1"/>
              </w:rPr>
              <w:t>Type of flour</w:t>
            </w:r>
          </w:p>
        </w:tc>
        <w:tc>
          <w:tcPr>
            <w:tcW w:w="0" w:type="auto"/>
            <w:vAlign w:val="center"/>
            <w:hideMark/>
          </w:tcPr>
          <w:p w:rsidR="0000719E" w:rsidRPr="00626BCC" w:rsidRDefault="0000719E" w:rsidP="00036C2C">
            <w:pPr>
              <w:spacing w:line="360" w:lineRule="auto"/>
              <w:jc w:val="both"/>
              <w:rPr>
                <w:rFonts w:ascii="Times New Roman" w:hAnsi="Times New Roman" w:cs="Times New Roman"/>
                <w:b/>
                <w:bCs/>
                <w:color w:val="000000" w:themeColor="text1"/>
                <w:sz w:val="24"/>
                <w:szCs w:val="24"/>
              </w:rPr>
            </w:pPr>
            <w:r w:rsidRPr="00626BCC">
              <w:rPr>
                <w:rFonts w:ascii="Times New Roman" w:hAnsi="Times New Roman" w:cs="Times New Roman"/>
                <w:b/>
                <w:bCs/>
                <w:color w:val="000000" w:themeColor="text1"/>
              </w:rPr>
              <w:t>Level of wheat flour substitution</w:t>
            </w:r>
          </w:p>
        </w:tc>
        <w:tc>
          <w:tcPr>
            <w:tcW w:w="0" w:type="auto"/>
            <w:vAlign w:val="center"/>
            <w:hideMark/>
          </w:tcPr>
          <w:p w:rsidR="0000719E" w:rsidRPr="00626BCC" w:rsidRDefault="0000719E" w:rsidP="00036C2C">
            <w:pPr>
              <w:spacing w:line="360" w:lineRule="auto"/>
              <w:jc w:val="both"/>
              <w:rPr>
                <w:rFonts w:ascii="Times New Roman" w:hAnsi="Times New Roman" w:cs="Times New Roman"/>
                <w:b/>
                <w:bCs/>
                <w:color w:val="000000" w:themeColor="text1"/>
                <w:sz w:val="24"/>
                <w:szCs w:val="24"/>
              </w:rPr>
            </w:pPr>
            <w:r w:rsidRPr="00626BCC">
              <w:rPr>
                <w:rFonts w:ascii="Times New Roman" w:hAnsi="Times New Roman" w:cs="Times New Roman"/>
                <w:b/>
                <w:bCs/>
                <w:color w:val="000000" w:themeColor="text1"/>
              </w:rPr>
              <w:t>Loaf appearance</w:t>
            </w:r>
          </w:p>
        </w:tc>
        <w:tc>
          <w:tcPr>
            <w:tcW w:w="0" w:type="auto"/>
            <w:vAlign w:val="center"/>
            <w:hideMark/>
          </w:tcPr>
          <w:p w:rsidR="0000719E" w:rsidRPr="00626BCC" w:rsidRDefault="0000719E" w:rsidP="00036C2C">
            <w:pPr>
              <w:spacing w:line="360" w:lineRule="auto"/>
              <w:jc w:val="both"/>
              <w:rPr>
                <w:rFonts w:ascii="Times New Roman" w:hAnsi="Times New Roman" w:cs="Times New Roman"/>
                <w:b/>
                <w:bCs/>
                <w:color w:val="000000" w:themeColor="text1"/>
                <w:sz w:val="24"/>
                <w:szCs w:val="24"/>
              </w:rPr>
            </w:pPr>
            <w:r w:rsidRPr="00626BCC">
              <w:rPr>
                <w:rFonts w:ascii="Times New Roman" w:hAnsi="Times New Roman" w:cs="Times New Roman"/>
                <w:b/>
                <w:bCs/>
                <w:color w:val="000000" w:themeColor="text1"/>
              </w:rPr>
              <w:t xml:space="preserve">Crust </w:t>
            </w:r>
            <w:proofErr w:type="spellStart"/>
            <w:r w:rsidRPr="00626BCC">
              <w:rPr>
                <w:rFonts w:ascii="Times New Roman" w:hAnsi="Times New Roman" w:cs="Times New Roman"/>
                <w:b/>
                <w:bCs/>
                <w:color w:val="000000" w:themeColor="text1"/>
              </w:rPr>
              <w:t>colour</w:t>
            </w:r>
            <w:proofErr w:type="spellEnd"/>
          </w:p>
        </w:tc>
        <w:tc>
          <w:tcPr>
            <w:tcW w:w="0" w:type="auto"/>
            <w:vAlign w:val="center"/>
            <w:hideMark/>
          </w:tcPr>
          <w:p w:rsidR="0000719E" w:rsidRPr="00626BCC" w:rsidRDefault="0000719E" w:rsidP="00036C2C">
            <w:pPr>
              <w:spacing w:line="360" w:lineRule="auto"/>
              <w:jc w:val="both"/>
              <w:rPr>
                <w:rFonts w:ascii="Times New Roman" w:hAnsi="Times New Roman" w:cs="Times New Roman"/>
                <w:b/>
                <w:bCs/>
                <w:color w:val="000000" w:themeColor="text1"/>
                <w:sz w:val="24"/>
                <w:szCs w:val="24"/>
              </w:rPr>
            </w:pPr>
            <w:r w:rsidRPr="00626BCC">
              <w:rPr>
                <w:rFonts w:ascii="Times New Roman" w:hAnsi="Times New Roman" w:cs="Times New Roman"/>
                <w:b/>
                <w:bCs/>
                <w:color w:val="000000" w:themeColor="text1"/>
              </w:rPr>
              <w:t xml:space="preserve">Crumb </w:t>
            </w:r>
            <w:proofErr w:type="spellStart"/>
            <w:r w:rsidRPr="00626BCC">
              <w:rPr>
                <w:rFonts w:ascii="Times New Roman" w:hAnsi="Times New Roman" w:cs="Times New Roman"/>
                <w:b/>
                <w:bCs/>
                <w:color w:val="000000" w:themeColor="text1"/>
              </w:rPr>
              <w:t>colour</w:t>
            </w:r>
            <w:proofErr w:type="spellEnd"/>
          </w:p>
        </w:tc>
        <w:tc>
          <w:tcPr>
            <w:tcW w:w="0" w:type="auto"/>
            <w:vAlign w:val="center"/>
            <w:hideMark/>
          </w:tcPr>
          <w:p w:rsidR="0000719E" w:rsidRPr="00626BCC" w:rsidRDefault="0000719E" w:rsidP="00036C2C">
            <w:pPr>
              <w:spacing w:line="360" w:lineRule="auto"/>
              <w:jc w:val="both"/>
              <w:rPr>
                <w:rFonts w:ascii="Times New Roman" w:hAnsi="Times New Roman" w:cs="Times New Roman"/>
                <w:b/>
                <w:bCs/>
                <w:color w:val="000000" w:themeColor="text1"/>
                <w:sz w:val="24"/>
                <w:szCs w:val="24"/>
              </w:rPr>
            </w:pPr>
            <w:r w:rsidRPr="00626BCC">
              <w:rPr>
                <w:rFonts w:ascii="Times New Roman" w:hAnsi="Times New Roman" w:cs="Times New Roman"/>
                <w:b/>
                <w:bCs/>
                <w:color w:val="000000" w:themeColor="text1"/>
              </w:rPr>
              <w:t>Taste/</w:t>
            </w:r>
            <w:proofErr w:type="spellStart"/>
            <w:r w:rsidRPr="00626BCC">
              <w:rPr>
                <w:rFonts w:ascii="Times New Roman" w:hAnsi="Times New Roman" w:cs="Times New Roman"/>
                <w:b/>
                <w:bCs/>
                <w:color w:val="000000" w:themeColor="text1"/>
              </w:rPr>
              <w:t>flavour</w:t>
            </w:r>
            <w:proofErr w:type="spellEnd"/>
          </w:p>
        </w:tc>
        <w:tc>
          <w:tcPr>
            <w:tcW w:w="0" w:type="auto"/>
            <w:vAlign w:val="center"/>
            <w:hideMark/>
          </w:tcPr>
          <w:p w:rsidR="0000719E" w:rsidRPr="00626BCC" w:rsidRDefault="0000719E" w:rsidP="00036C2C">
            <w:pPr>
              <w:spacing w:line="360" w:lineRule="auto"/>
              <w:jc w:val="both"/>
              <w:rPr>
                <w:rFonts w:ascii="Times New Roman" w:hAnsi="Times New Roman" w:cs="Times New Roman"/>
                <w:b/>
                <w:bCs/>
                <w:color w:val="000000" w:themeColor="text1"/>
                <w:sz w:val="24"/>
                <w:szCs w:val="24"/>
              </w:rPr>
            </w:pPr>
            <w:r w:rsidRPr="00626BCC">
              <w:rPr>
                <w:rFonts w:ascii="Times New Roman" w:hAnsi="Times New Roman" w:cs="Times New Roman"/>
                <w:b/>
                <w:bCs/>
                <w:color w:val="000000" w:themeColor="text1"/>
              </w:rPr>
              <w:t>Overall acceptability</w:t>
            </w:r>
          </w:p>
        </w:tc>
      </w:tr>
      <w:tr w:rsidR="0000719E" w:rsidRPr="00626BCC" w:rsidTr="0019654A">
        <w:trPr>
          <w:tblCellSpacing w:w="15" w:type="dxa"/>
        </w:trPr>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Wheat-Plantain</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0</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8.2ᵈ</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7.6ᵈ</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7.8ᵈ</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8.2ᵈ</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8.0ᵈ</w:t>
            </w:r>
          </w:p>
        </w:tc>
      </w:tr>
      <w:tr w:rsidR="0000719E" w:rsidRPr="00626BCC" w:rsidTr="0019654A">
        <w:trPr>
          <w:tblCellSpacing w:w="15" w:type="dxa"/>
        </w:trPr>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5</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8.1ᵈ</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7.8ᵈ</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7.5ᵈ</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8.1ᵈ</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8.0ᵈ</w:t>
            </w:r>
          </w:p>
        </w:tc>
      </w:tr>
      <w:tr w:rsidR="0000719E" w:rsidRPr="00626BCC" w:rsidTr="0019654A">
        <w:trPr>
          <w:tblCellSpacing w:w="15" w:type="dxa"/>
        </w:trPr>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10</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7.2ᶜ</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6.5ᶜ</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7.2ᶜ</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7.0ᶜ</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7.4ᶜ</w:t>
            </w:r>
          </w:p>
        </w:tc>
      </w:tr>
      <w:tr w:rsidR="0000719E" w:rsidRPr="00626BCC" w:rsidTr="0019654A">
        <w:trPr>
          <w:tblCellSpacing w:w="15" w:type="dxa"/>
        </w:trPr>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20</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5.8ᵇ</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5.2ᵇ</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6.4ᵇ</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4.0ᵇ</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6.0ᵇ</w:t>
            </w:r>
          </w:p>
        </w:tc>
      </w:tr>
      <w:tr w:rsidR="0000719E" w:rsidRPr="00626BCC" w:rsidTr="0019654A">
        <w:trPr>
          <w:tblCellSpacing w:w="15" w:type="dxa"/>
        </w:trPr>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30</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4.6ᵃ</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3.6ᵃ</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4.0ᵃ</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3.5ᵃ</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4.8ᵃ</w:t>
            </w:r>
          </w:p>
        </w:tc>
      </w:tr>
      <w:tr w:rsidR="0000719E" w:rsidRPr="00626BCC" w:rsidTr="0019654A">
        <w:trPr>
          <w:tblCellSpacing w:w="15" w:type="dxa"/>
        </w:trPr>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LSD = 0.01</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p>
        </w:tc>
      </w:tr>
    </w:tbl>
    <w:p w:rsidR="0000719E" w:rsidRPr="00626BCC" w:rsidRDefault="0000719E" w:rsidP="00036C2C">
      <w:pPr>
        <w:spacing w:line="360" w:lineRule="auto"/>
        <w:jc w:val="both"/>
        <w:rPr>
          <w:rFonts w:ascii="Times New Roman" w:hAnsi="Times New Roman" w:cs="Times New Roman"/>
          <w:vanish/>
          <w:color w:val="000000" w:themeColor="text1"/>
        </w:rPr>
      </w:pPr>
    </w:p>
    <w:p w:rsidR="0000719E" w:rsidRPr="00626BCC" w:rsidRDefault="0000719E" w:rsidP="00036C2C">
      <w:pPr>
        <w:pStyle w:val="NormalWeb"/>
        <w:spacing w:line="360" w:lineRule="auto"/>
        <w:jc w:val="both"/>
        <w:rPr>
          <w:color w:val="000000" w:themeColor="text1"/>
        </w:rPr>
      </w:pPr>
      <w:r w:rsidRPr="00626BCC">
        <w:rPr>
          <w:color w:val="000000" w:themeColor="text1"/>
        </w:rPr>
        <w:t>Table 2: proximate composition of plantain flour, wheat flour and wheat-plantain composite flour</w:t>
      </w:r>
    </w:p>
    <w:p w:rsidR="0000719E" w:rsidRPr="00626BCC" w:rsidRDefault="0000719E" w:rsidP="00036C2C">
      <w:pPr>
        <w:pStyle w:val="Heading3"/>
        <w:spacing w:line="360" w:lineRule="auto"/>
        <w:jc w:val="both"/>
        <w:rPr>
          <w:rFonts w:ascii="Times New Roman" w:hAnsi="Times New Roman" w:cs="Times New Roman"/>
          <w:color w:val="000000" w:themeColor="text1"/>
        </w:rPr>
      </w:pPr>
      <w:r w:rsidRPr="00626BCC">
        <w:rPr>
          <w:rFonts w:ascii="Times New Roman" w:hAnsi="Times New Roman" w:cs="Times New Roman"/>
          <w:color w:val="000000" w:themeColor="text1"/>
        </w:rPr>
        <w:t>Table 2: Proximate composition of plantain flour, wheat flour and wheat-plantain composite flour</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1843"/>
        <w:gridCol w:w="691"/>
        <w:gridCol w:w="1127"/>
        <w:gridCol w:w="968"/>
        <w:gridCol w:w="785"/>
        <w:gridCol w:w="1028"/>
        <w:gridCol w:w="942"/>
        <w:gridCol w:w="2066"/>
      </w:tblGrid>
      <w:tr w:rsidR="0000719E" w:rsidRPr="00626BCC" w:rsidTr="0019654A">
        <w:trPr>
          <w:tblHeader/>
          <w:tblCellSpacing w:w="15" w:type="dxa"/>
        </w:trPr>
        <w:tc>
          <w:tcPr>
            <w:tcW w:w="0" w:type="auto"/>
            <w:vAlign w:val="center"/>
            <w:hideMark/>
          </w:tcPr>
          <w:p w:rsidR="0000719E" w:rsidRPr="00626BCC" w:rsidRDefault="0000719E" w:rsidP="00036C2C">
            <w:pPr>
              <w:spacing w:line="360" w:lineRule="auto"/>
              <w:jc w:val="both"/>
              <w:rPr>
                <w:rFonts w:ascii="Times New Roman" w:hAnsi="Times New Roman" w:cs="Times New Roman"/>
                <w:b/>
                <w:bCs/>
                <w:color w:val="000000" w:themeColor="text1"/>
                <w:sz w:val="24"/>
                <w:szCs w:val="24"/>
              </w:rPr>
            </w:pPr>
            <w:r w:rsidRPr="00626BCC">
              <w:rPr>
                <w:rFonts w:ascii="Times New Roman" w:hAnsi="Times New Roman" w:cs="Times New Roman"/>
                <w:b/>
                <w:bCs/>
                <w:color w:val="000000" w:themeColor="text1"/>
              </w:rPr>
              <w:t>Composite (g/100 flour)</w:t>
            </w:r>
          </w:p>
        </w:tc>
        <w:tc>
          <w:tcPr>
            <w:tcW w:w="0" w:type="auto"/>
            <w:vAlign w:val="center"/>
            <w:hideMark/>
          </w:tcPr>
          <w:p w:rsidR="0000719E" w:rsidRPr="00626BCC" w:rsidRDefault="0000719E" w:rsidP="00036C2C">
            <w:pPr>
              <w:spacing w:line="360" w:lineRule="auto"/>
              <w:jc w:val="both"/>
              <w:rPr>
                <w:rFonts w:ascii="Times New Roman" w:hAnsi="Times New Roman" w:cs="Times New Roman"/>
                <w:b/>
                <w:bCs/>
                <w:color w:val="000000" w:themeColor="text1"/>
                <w:sz w:val="24"/>
                <w:szCs w:val="24"/>
              </w:rPr>
            </w:pPr>
            <w:r w:rsidRPr="00626BCC">
              <w:rPr>
                <w:rFonts w:ascii="Times New Roman" w:hAnsi="Times New Roman" w:cs="Times New Roman"/>
                <w:b/>
                <w:bCs/>
                <w:color w:val="000000" w:themeColor="text1"/>
              </w:rPr>
              <w:t>Flour</w:t>
            </w:r>
          </w:p>
        </w:tc>
        <w:tc>
          <w:tcPr>
            <w:tcW w:w="0" w:type="auto"/>
            <w:vAlign w:val="center"/>
            <w:hideMark/>
          </w:tcPr>
          <w:p w:rsidR="0000719E" w:rsidRPr="00626BCC" w:rsidRDefault="0000719E" w:rsidP="00036C2C">
            <w:pPr>
              <w:spacing w:line="360" w:lineRule="auto"/>
              <w:jc w:val="both"/>
              <w:rPr>
                <w:rFonts w:ascii="Times New Roman" w:hAnsi="Times New Roman" w:cs="Times New Roman"/>
                <w:b/>
                <w:bCs/>
                <w:color w:val="000000" w:themeColor="text1"/>
                <w:sz w:val="24"/>
                <w:szCs w:val="24"/>
              </w:rPr>
            </w:pPr>
            <w:r w:rsidRPr="00626BCC">
              <w:rPr>
                <w:rFonts w:ascii="Times New Roman" w:hAnsi="Times New Roman" w:cs="Times New Roman"/>
                <w:b/>
                <w:bCs/>
                <w:color w:val="000000" w:themeColor="text1"/>
              </w:rPr>
              <w:t>Moisture (%)</w:t>
            </w:r>
          </w:p>
        </w:tc>
        <w:tc>
          <w:tcPr>
            <w:tcW w:w="0" w:type="auto"/>
            <w:vAlign w:val="center"/>
            <w:hideMark/>
          </w:tcPr>
          <w:p w:rsidR="0000719E" w:rsidRPr="00626BCC" w:rsidRDefault="0000719E" w:rsidP="00036C2C">
            <w:pPr>
              <w:spacing w:line="360" w:lineRule="auto"/>
              <w:jc w:val="both"/>
              <w:rPr>
                <w:rFonts w:ascii="Times New Roman" w:hAnsi="Times New Roman" w:cs="Times New Roman"/>
                <w:b/>
                <w:bCs/>
                <w:color w:val="000000" w:themeColor="text1"/>
                <w:sz w:val="24"/>
                <w:szCs w:val="24"/>
              </w:rPr>
            </w:pPr>
            <w:r w:rsidRPr="00626BCC">
              <w:rPr>
                <w:rFonts w:ascii="Times New Roman" w:hAnsi="Times New Roman" w:cs="Times New Roman"/>
                <w:b/>
                <w:bCs/>
                <w:color w:val="000000" w:themeColor="text1"/>
              </w:rPr>
              <w:t>Protein (%)</w:t>
            </w:r>
          </w:p>
        </w:tc>
        <w:tc>
          <w:tcPr>
            <w:tcW w:w="0" w:type="auto"/>
            <w:vAlign w:val="center"/>
            <w:hideMark/>
          </w:tcPr>
          <w:p w:rsidR="0000719E" w:rsidRPr="00626BCC" w:rsidRDefault="0000719E" w:rsidP="00036C2C">
            <w:pPr>
              <w:spacing w:line="360" w:lineRule="auto"/>
              <w:jc w:val="both"/>
              <w:rPr>
                <w:rFonts w:ascii="Times New Roman" w:hAnsi="Times New Roman" w:cs="Times New Roman"/>
                <w:b/>
                <w:bCs/>
                <w:color w:val="000000" w:themeColor="text1"/>
                <w:sz w:val="24"/>
                <w:szCs w:val="24"/>
              </w:rPr>
            </w:pPr>
            <w:r w:rsidRPr="00626BCC">
              <w:rPr>
                <w:rFonts w:ascii="Times New Roman" w:hAnsi="Times New Roman" w:cs="Times New Roman"/>
                <w:b/>
                <w:bCs/>
                <w:color w:val="000000" w:themeColor="text1"/>
              </w:rPr>
              <w:t>Lipid (%)</w:t>
            </w:r>
          </w:p>
        </w:tc>
        <w:tc>
          <w:tcPr>
            <w:tcW w:w="0" w:type="auto"/>
            <w:vAlign w:val="center"/>
            <w:hideMark/>
          </w:tcPr>
          <w:p w:rsidR="0000719E" w:rsidRPr="00626BCC" w:rsidRDefault="0000719E" w:rsidP="00036C2C">
            <w:pPr>
              <w:spacing w:line="360" w:lineRule="auto"/>
              <w:jc w:val="both"/>
              <w:rPr>
                <w:rFonts w:ascii="Times New Roman" w:hAnsi="Times New Roman" w:cs="Times New Roman"/>
                <w:b/>
                <w:bCs/>
                <w:color w:val="000000" w:themeColor="text1"/>
                <w:sz w:val="24"/>
                <w:szCs w:val="24"/>
              </w:rPr>
            </w:pPr>
            <w:r w:rsidRPr="00626BCC">
              <w:rPr>
                <w:rFonts w:ascii="Times New Roman" w:hAnsi="Times New Roman" w:cs="Times New Roman"/>
                <w:b/>
                <w:bCs/>
                <w:color w:val="000000" w:themeColor="text1"/>
              </w:rPr>
              <w:t>Crude file (%)</w:t>
            </w:r>
          </w:p>
        </w:tc>
        <w:tc>
          <w:tcPr>
            <w:tcW w:w="0" w:type="auto"/>
            <w:vAlign w:val="center"/>
            <w:hideMark/>
          </w:tcPr>
          <w:p w:rsidR="0000719E" w:rsidRPr="00626BCC" w:rsidRDefault="0000719E" w:rsidP="00036C2C">
            <w:pPr>
              <w:spacing w:line="360" w:lineRule="auto"/>
              <w:jc w:val="both"/>
              <w:rPr>
                <w:rFonts w:ascii="Times New Roman" w:hAnsi="Times New Roman" w:cs="Times New Roman"/>
                <w:b/>
                <w:bCs/>
                <w:color w:val="000000" w:themeColor="text1"/>
                <w:sz w:val="24"/>
                <w:szCs w:val="24"/>
              </w:rPr>
            </w:pPr>
            <w:r w:rsidRPr="00626BCC">
              <w:rPr>
                <w:rFonts w:ascii="Times New Roman" w:hAnsi="Times New Roman" w:cs="Times New Roman"/>
                <w:b/>
                <w:bCs/>
                <w:color w:val="000000" w:themeColor="text1"/>
              </w:rPr>
              <w:t>Total ash (%)</w:t>
            </w:r>
          </w:p>
        </w:tc>
        <w:tc>
          <w:tcPr>
            <w:tcW w:w="0" w:type="auto"/>
            <w:vAlign w:val="center"/>
            <w:hideMark/>
          </w:tcPr>
          <w:p w:rsidR="0000719E" w:rsidRPr="00626BCC" w:rsidRDefault="0000719E" w:rsidP="00036C2C">
            <w:pPr>
              <w:spacing w:line="360" w:lineRule="auto"/>
              <w:jc w:val="both"/>
              <w:rPr>
                <w:rFonts w:ascii="Times New Roman" w:hAnsi="Times New Roman" w:cs="Times New Roman"/>
                <w:b/>
                <w:bCs/>
                <w:color w:val="000000" w:themeColor="text1"/>
                <w:sz w:val="24"/>
                <w:szCs w:val="24"/>
              </w:rPr>
            </w:pPr>
            <w:r w:rsidRPr="00626BCC">
              <w:rPr>
                <w:rFonts w:ascii="Times New Roman" w:hAnsi="Times New Roman" w:cs="Times New Roman"/>
                <w:b/>
                <w:bCs/>
                <w:color w:val="000000" w:themeColor="text1"/>
              </w:rPr>
              <w:t>Carbohydrate (by difference)</w:t>
            </w:r>
          </w:p>
        </w:tc>
      </w:tr>
      <w:tr w:rsidR="0000719E" w:rsidRPr="00626BCC" w:rsidTr="0019654A">
        <w:trPr>
          <w:tblCellSpacing w:w="15" w:type="dxa"/>
        </w:trPr>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Wheat flour</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11.31</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12.86</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1.40</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0.82</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0.46</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73.15</w:t>
            </w:r>
          </w:p>
        </w:tc>
      </w:tr>
      <w:tr w:rsidR="0000719E" w:rsidRPr="00626BCC" w:rsidTr="0019654A">
        <w:trPr>
          <w:tblCellSpacing w:w="15" w:type="dxa"/>
        </w:trPr>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 plantain Flour in composite</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Breads</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11.48</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2.30</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1.64</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3.50</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2.36</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78.72</w:t>
            </w:r>
          </w:p>
        </w:tc>
      </w:tr>
      <w:tr w:rsidR="0000719E" w:rsidRPr="00626BCC" w:rsidTr="0019654A">
        <w:trPr>
          <w:tblCellSpacing w:w="15" w:type="dxa"/>
        </w:trPr>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O(wheat bread)</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12.6ᶜ</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10.2ᶜ</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1.7ᵃᵇ</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0.09ᵃ</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2.9ᵃ</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71.7ᵃ</w:t>
            </w:r>
          </w:p>
        </w:tc>
      </w:tr>
      <w:tr w:rsidR="0000719E" w:rsidRPr="00626BCC" w:rsidTr="0019654A">
        <w:trPr>
          <w:tblCellSpacing w:w="15" w:type="dxa"/>
        </w:trPr>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5</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11.4ᶜ</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9.1ᶜ</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1.3ᵃᵇ</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1.5ᵃ</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3.4ᵃ</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72.5ᵃ</w:t>
            </w:r>
          </w:p>
        </w:tc>
      </w:tr>
      <w:tr w:rsidR="0000719E" w:rsidRPr="00626BCC" w:rsidTr="0019654A">
        <w:trPr>
          <w:tblCellSpacing w:w="15" w:type="dxa"/>
        </w:trPr>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10</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11.2ᶜ</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7.7ᵇ</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1.4ᵃ</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2.3ᵃᵇ</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3.8ᵃᵇ</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73.6ᵇ</w:t>
            </w:r>
          </w:p>
        </w:tc>
      </w:tr>
      <w:tr w:rsidR="0000719E" w:rsidRPr="00626BCC" w:rsidTr="0019654A">
        <w:trPr>
          <w:tblCellSpacing w:w="15" w:type="dxa"/>
        </w:trPr>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20</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9.8ᵇ</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6.4ᵃ</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0.9ᵃ</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3.4ᶜ</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4.9ᶜ</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74.6ᶜ</w:t>
            </w:r>
          </w:p>
        </w:tc>
      </w:tr>
      <w:tr w:rsidR="0000719E" w:rsidRPr="00626BCC" w:rsidTr="0019654A">
        <w:trPr>
          <w:tblCellSpacing w:w="15" w:type="dxa"/>
        </w:trPr>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lastRenderedPageBreak/>
              <w:t>30</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8.2ᵃ</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5.6ᵃ</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0.6ᵃ</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4.3ᵈ</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5.8ᵈ</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75.7ᵈ</w:t>
            </w:r>
          </w:p>
        </w:tc>
      </w:tr>
      <w:tr w:rsidR="0000719E" w:rsidRPr="00626BCC" w:rsidTr="0019654A">
        <w:trPr>
          <w:tblCellSpacing w:w="15" w:type="dxa"/>
        </w:trPr>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LSD =0.94</w:t>
            </w: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p>
        </w:tc>
        <w:tc>
          <w:tcPr>
            <w:tcW w:w="0" w:type="auto"/>
            <w:vAlign w:val="center"/>
            <w:hideMark/>
          </w:tcPr>
          <w:p w:rsidR="0000719E" w:rsidRPr="00626BCC" w:rsidRDefault="0000719E" w:rsidP="00036C2C">
            <w:pPr>
              <w:spacing w:line="360" w:lineRule="auto"/>
              <w:jc w:val="both"/>
              <w:rPr>
                <w:rFonts w:ascii="Times New Roman" w:hAnsi="Times New Roman" w:cs="Times New Roman"/>
                <w:color w:val="000000" w:themeColor="text1"/>
                <w:sz w:val="24"/>
                <w:szCs w:val="24"/>
              </w:rPr>
            </w:pPr>
          </w:p>
        </w:tc>
      </w:tr>
    </w:tbl>
    <w:p w:rsidR="0000719E" w:rsidRPr="00626BCC" w:rsidRDefault="0000719E" w:rsidP="00036C2C">
      <w:pPr>
        <w:pStyle w:val="NormalWeb"/>
        <w:spacing w:line="360" w:lineRule="auto"/>
        <w:jc w:val="both"/>
        <w:rPr>
          <w:color w:val="000000" w:themeColor="text1"/>
        </w:rPr>
      </w:pPr>
      <w:r w:rsidRPr="00626BCC">
        <w:rPr>
          <w:color w:val="000000" w:themeColor="text1"/>
        </w:rPr>
        <w:t>A, b, c, means in the same column not flowed by the same superscript are significantly different (p≤ 0. 05).</w:t>
      </w:r>
    </w:p>
    <w:p w:rsidR="0000719E" w:rsidRPr="00626BCC" w:rsidRDefault="0000719E" w:rsidP="00036C2C">
      <w:pPr>
        <w:pStyle w:val="Heading3"/>
        <w:spacing w:line="360" w:lineRule="auto"/>
        <w:jc w:val="both"/>
        <w:rPr>
          <w:rFonts w:ascii="Times New Roman" w:hAnsi="Times New Roman" w:cs="Times New Roman"/>
          <w:color w:val="000000" w:themeColor="text1"/>
        </w:rPr>
      </w:pPr>
      <w:r w:rsidRPr="00626BCC">
        <w:rPr>
          <w:rFonts w:ascii="Times New Roman" w:hAnsi="Times New Roman" w:cs="Times New Roman"/>
          <w:color w:val="000000" w:themeColor="text1"/>
        </w:rPr>
        <w:t>Table 7: Flow and break strength of wheat-plantain composite flour biscuit</w:t>
      </w:r>
    </w:p>
    <w:tbl>
      <w:tblPr>
        <w:tblW w:w="5487" w:type="dxa"/>
        <w:tblCellSpacing w:w="15" w:type="dxa"/>
        <w:tblInd w:w="30" w:type="dxa"/>
        <w:tblBorders>
          <w:insideH w:val="single" w:sz="4" w:space="0" w:color="auto"/>
          <w:insideV w:val="single" w:sz="4" w:space="0" w:color="auto"/>
        </w:tblBorders>
        <w:tblCellMar>
          <w:top w:w="15" w:type="dxa"/>
          <w:left w:w="15" w:type="dxa"/>
          <w:bottom w:w="15" w:type="dxa"/>
          <w:right w:w="15" w:type="dxa"/>
        </w:tblCellMar>
        <w:tblLook w:val="04A0"/>
      </w:tblPr>
      <w:tblGrid>
        <w:gridCol w:w="3619"/>
        <w:gridCol w:w="1868"/>
      </w:tblGrid>
      <w:tr w:rsidR="00036C2C" w:rsidRPr="00626BCC" w:rsidTr="00626BCC">
        <w:trPr>
          <w:trHeight w:val="542"/>
          <w:tblHeader/>
          <w:tblCellSpacing w:w="15" w:type="dxa"/>
        </w:trPr>
        <w:tc>
          <w:tcPr>
            <w:tcW w:w="0" w:type="auto"/>
            <w:vAlign w:val="center"/>
            <w:hideMark/>
          </w:tcPr>
          <w:p w:rsidR="00036C2C" w:rsidRPr="00626BCC" w:rsidRDefault="00036C2C" w:rsidP="00626BCC">
            <w:pPr>
              <w:spacing w:line="360" w:lineRule="auto"/>
              <w:jc w:val="both"/>
              <w:rPr>
                <w:rFonts w:ascii="Times New Roman" w:hAnsi="Times New Roman" w:cs="Times New Roman"/>
                <w:b/>
                <w:bCs/>
                <w:color w:val="000000" w:themeColor="text1"/>
                <w:sz w:val="24"/>
                <w:szCs w:val="24"/>
              </w:rPr>
            </w:pPr>
            <w:r w:rsidRPr="00626BCC">
              <w:rPr>
                <w:rFonts w:ascii="Times New Roman" w:hAnsi="Times New Roman" w:cs="Times New Roman"/>
                <w:b/>
                <w:bCs/>
                <w:color w:val="000000" w:themeColor="text1"/>
              </w:rPr>
              <w:t>Ingredient</w:t>
            </w:r>
          </w:p>
        </w:tc>
        <w:tc>
          <w:tcPr>
            <w:tcW w:w="0" w:type="auto"/>
            <w:vAlign w:val="center"/>
            <w:hideMark/>
          </w:tcPr>
          <w:p w:rsidR="00036C2C" w:rsidRPr="00626BCC" w:rsidRDefault="00036C2C" w:rsidP="00626BCC">
            <w:pPr>
              <w:spacing w:line="360" w:lineRule="auto"/>
              <w:jc w:val="both"/>
              <w:rPr>
                <w:rFonts w:ascii="Times New Roman" w:hAnsi="Times New Roman" w:cs="Times New Roman"/>
                <w:b/>
                <w:bCs/>
                <w:color w:val="000000" w:themeColor="text1"/>
                <w:sz w:val="24"/>
                <w:szCs w:val="24"/>
              </w:rPr>
            </w:pPr>
            <w:r w:rsidRPr="00626BCC">
              <w:rPr>
                <w:rFonts w:ascii="Times New Roman" w:hAnsi="Times New Roman" w:cs="Times New Roman"/>
                <w:b/>
                <w:bCs/>
                <w:color w:val="000000" w:themeColor="text1"/>
              </w:rPr>
              <w:t>Quantity</w:t>
            </w:r>
          </w:p>
        </w:tc>
      </w:tr>
      <w:tr w:rsidR="00036C2C" w:rsidRPr="00626BCC" w:rsidTr="00626BCC">
        <w:trPr>
          <w:trHeight w:val="525"/>
          <w:tblCellSpacing w:w="15" w:type="dxa"/>
        </w:trPr>
        <w:tc>
          <w:tcPr>
            <w:tcW w:w="0" w:type="auto"/>
            <w:vAlign w:val="center"/>
            <w:hideMark/>
          </w:tcPr>
          <w:p w:rsidR="00036C2C" w:rsidRPr="00626BCC" w:rsidRDefault="00036C2C" w:rsidP="00626BC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Ascorbic acid</w:t>
            </w:r>
          </w:p>
        </w:tc>
        <w:tc>
          <w:tcPr>
            <w:tcW w:w="0" w:type="auto"/>
            <w:vAlign w:val="center"/>
            <w:hideMark/>
          </w:tcPr>
          <w:p w:rsidR="00036C2C" w:rsidRPr="00626BCC" w:rsidRDefault="00036C2C" w:rsidP="00626BC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 xml:space="preserve">75 </w:t>
            </w:r>
            <w:proofErr w:type="spellStart"/>
            <w:r w:rsidRPr="00626BCC">
              <w:rPr>
                <w:rFonts w:ascii="Times New Roman" w:hAnsi="Times New Roman" w:cs="Times New Roman"/>
                <w:color w:val="000000" w:themeColor="text1"/>
              </w:rPr>
              <w:t>ppm</w:t>
            </w:r>
            <w:proofErr w:type="spellEnd"/>
          </w:p>
        </w:tc>
      </w:tr>
      <w:tr w:rsidR="00036C2C" w:rsidRPr="00626BCC" w:rsidTr="00626BCC">
        <w:trPr>
          <w:trHeight w:val="525"/>
          <w:tblCellSpacing w:w="15" w:type="dxa"/>
        </w:trPr>
        <w:tc>
          <w:tcPr>
            <w:tcW w:w="0" w:type="auto"/>
            <w:vAlign w:val="center"/>
            <w:hideMark/>
          </w:tcPr>
          <w:p w:rsidR="00036C2C" w:rsidRPr="00626BCC" w:rsidRDefault="00036C2C" w:rsidP="00626BC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Baking powder</w:t>
            </w:r>
          </w:p>
        </w:tc>
        <w:tc>
          <w:tcPr>
            <w:tcW w:w="0" w:type="auto"/>
            <w:vAlign w:val="center"/>
            <w:hideMark/>
          </w:tcPr>
          <w:p w:rsidR="00036C2C" w:rsidRPr="00626BCC" w:rsidRDefault="00036C2C" w:rsidP="00626BC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3.0</w:t>
            </w:r>
          </w:p>
        </w:tc>
      </w:tr>
      <w:tr w:rsidR="00036C2C" w:rsidRPr="00626BCC" w:rsidTr="00626BCC">
        <w:trPr>
          <w:trHeight w:val="542"/>
          <w:tblCellSpacing w:w="15" w:type="dxa"/>
        </w:trPr>
        <w:tc>
          <w:tcPr>
            <w:tcW w:w="0" w:type="auto"/>
            <w:vAlign w:val="center"/>
            <w:hideMark/>
          </w:tcPr>
          <w:p w:rsidR="00036C2C" w:rsidRPr="00626BCC" w:rsidRDefault="00036C2C" w:rsidP="00626BC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Egg</w:t>
            </w:r>
          </w:p>
        </w:tc>
        <w:tc>
          <w:tcPr>
            <w:tcW w:w="0" w:type="auto"/>
            <w:vAlign w:val="center"/>
            <w:hideMark/>
          </w:tcPr>
          <w:p w:rsidR="00036C2C" w:rsidRPr="00626BCC" w:rsidRDefault="00036C2C" w:rsidP="00626BC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25.0</w:t>
            </w:r>
          </w:p>
        </w:tc>
      </w:tr>
      <w:tr w:rsidR="00036C2C" w:rsidRPr="00626BCC" w:rsidTr="00626BCC">
        <w:trPr>
          <w:trHeight w:val="525"/>
          <w:tblCellSpacing w:w="15" w:type="dxa"/>
        </w:trPr>
        <w:tc>
          <w:tcPr>
            <w:tcW w:w="0" w:type="auto"/>
            <w:vAlign w:val="center"/>
            <w:hideMark/>
          </w:tcPr>
          <w:p w:rsidR="00036C2C" w:rsidRPr="00626BCC" w:rsidRDefault="00036C2C" w:rsidP="00626BC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Calcium phosphate</w:t>
            </w:r>
          </w:p>
        </w:tc>
        <w:tc>
          <w:tcPr>
            <w:tcW w:w="0" w:type="auto"/>
            <w:vAlign w:val="center"/>
            <w:hideMark/>
          </w:tcPr>
          <w:p w:rsidR="00036C2C" w:rsidRPr="00626BCC" w:rsidRDefault="00036C2C" w:rsidP="00626BC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0.8</w:t>
            </w:r>
          </w:p>
        </w:tc>
      </w:tr>
      <w:tr w:rsidR="00036C2C" w:rsidRPr="00626BCC" w:rsidTr="00626BCC">
        <w:trPr>
          <w:trHeight w:val="525"/>
          <w:tblCellSpacing w:w="15" w:type="dxa"/>
        </w:trPr>
        <w:tc>
          <w:tcPr>
            <w:tcW w:w="0" w:type="auto"/>
            <w:vAlign w:val="center"/>
            <w:hideMark/>
          </w:tcPr>
          <w:p w:rsidR="00036C2C" w:rsidRPr="00626BCC" w:rsidRDefault="00036C2C" w:rsidP="00626BC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Vanilla/</w:t>
            </w:r>
            <w:proofErr w:type="spellStart"/>
            <w:r w:rsidRPr="00626BCC">
              <w:rPr>
                <w:rFonts w:ascii="Times New Roman" w:hAnsi="Times New Roman" w:cs="Times New Roman"/>
                <w:color w:val="000000" w:themeColor="text1"/>
              </w:rPr>
              <w:t>nuticing</w:t>
            </w:r>
            <w:proofErr w:type="spellEnd"/>
          </w:p>
        </w:tc>
        <w:tc>
          <w:tcPr>
            <w:tcW w:w="0" w:type="auto"/>
            <w:vAlign w:val="center"/>
            <w:hideMark/>
          </w:tcPr>
          <w:p w:rsidR="00036C2C" w:rsidRPr="00626BCC" w:rsidRDefault="00036C2C" w:rsidP="00626BCC">
            <w:pPr>
              <w:spacing w:line="360" w:lineRule="auto"/>
              <w:jc w:val="both"/>
              <w:rPr>
                <w:rFonts w:ascii="Times New Roman" w:hAnsi="Times New Roman" w:cs="Times New Roman"/>
                <w:color w:val="000000" w:themeColor="text1"/>
                <w:sz w:val="24"/>
                <w:szCs w:val="24"/>
              </w:rPr>
            </w:pPr>
            <w:r w:rsidRPr="00626BCC">
              <w:rPr>
                <w:rFonts w:ascii="Times New Roman" w:hAnsi="Times New Roman" w:cs="Times New Roman"/>
                <w:color w:val="000000" w:themeColor="text1"/>
              </w:rPr>
              <w:t>---</w:t>
            </w:r>
          </w:p>
        </w:tc>
      </w:tr>
    </w:tbl>
    <w:p w:rsidR="00376461" w:rsidRPr="00626BCC" w:rsidRDefault="00376461" w:rsidP="00376461">
      <w:pPr>
        <w:pStyle w:val="NormalWeb"/>
        <w:spacing w:line="360" w:lineRule="auto"/>
        <w:jc w:val="both"/>
        <w:rPr>
          <w:color w:val="000000" w:themeColor="text1"/>
        </w:rPr>
      </w:pPr>
      <w:r w:rsidRPr="00626BCC">
        <w:rPr>
          <w:color w:val="000000" w:themeColor="text1"/>
        </w:rPr>
        <w:t>| Water | 54.66 | 22.0 |</w:t>
      </w:r>
    </w:p>
    <w:p w:rsidR="00036C2C" w:rsidRPr="00626BCC" w:rsidRDefault="00376461" w:rsidP="00376461">
      <w:pPr>
        <w:rPr>
          <w:rFonts w:ascii="Times New Roman" w:hAnsi="Times New Roman" w:cs="Times New Roman"/>
          <w:color w:val="000000" w:themeColor="text1"/>
        </w:rPr>
      </w:pPr>
      <w:r w:rsidRPr="00626BCC">
        <w:rPr>
          <w:rFonts w:ascii="Times New Roman" w:hAnsi="Times New Roman" w:cs="Times New Roman"/>
          <w:color w:val="000000" w:themeColor="text1"/>
        </w:rPr>
        <w:t xml:space="preserve">• Wheat or wheat-plantain composite flour. </w:t>
      </w:r>
      <w:r w:rsidR="00036C2C" w:rsidRPr="00626BCC">
        <w:rPr>
          <w:rFonts w:ascii="Times New Roman" w:hAnsi="Times New Roman" w:cs="Times New Roman"/>
          <w:color w:val="000000" w:themeColor="text1"/>
        </w:rPr>
        <w:br w:type="page"/>
      </w:r>
    </w:p>
    <w:p w:rsidR="00626BCC" w:rsidRPr="00626BCC" w:rsidRDefault="00626BCC" w:rsidP="00626BCC">
      <w:pPr>
        <w:pStyle w:val="Heading1"/>
        <w:spacing w:line="360" w:lineRule="auto"/>
        <w:jc w:val="center"/>
        <w:rPr>
          <w:color w:val="000000" w:themeColor="text1"/>
          <w:sz w:val="40"/>
        </w:rPr>
      </w:pPr>
      <w:r w:rsidRPr="00626BCC">
        <w:rPr>
          <w:color w:val="000000" w:themeColor="text1"/>
          <w:sz w:val="40"/>
        </w:rPr>
        <w:lastRenderedPageBreak/>
        <w:t>CHAPTER FIVE</w:t>
      </w:r>
    </w:p>
    <w:p w:rsidR="00626BCC" w:rsidRPr="00626BCC" w:rsidRDefault="00626BCC" w:rsidP="00626BCC">
      <w:pPr>
        <w:pStyle w:val="Heading2"/>
        <w:spacing w:line="360" w:lineRule="auto"/>
        <w:rPr>
          <w:color w:val="000000" w:themeColor="text1"/>
          <w:sz w:val="28"/>
        </w:rPr>
      </w:pPr>
      <w:r w:rsidRPr="00626BCC">
        <w:rPr>
          <w:color w:val="000000" w:themeColor="text1"/>
          <w:sz w:val="28"/>
        </w:rPr>
        <w:t>5.0 SUMMARY, CONCLUSION AND RECOMMENDATIONS</w:t>
      </w:r>
    </w:p>
    <w:p w:rsidR="00626BCC" w:rsidRPr="00626BCC" w:rsidRDefault="00626BCC" w:rsidP="00626BCC">
      <w:pPr>
        <w:pStyle w:val="Heading3"/>
        <w:spacing w:line="360" w:lineRule="auto"/>
        <w:jc w:val="both"/>
        <w:rPr>
          <w:rFonts w:ascii="Times New Roman" w:hAnsi="Times New Roman" w:cs="Times New Roman"/>
          <w:color w:val="000000" w:themeColor="text1"/>
        </w:rPr>
      </w:pPr>
      <w:r w:rsidRPr="00626BCC">
        <w:rPr>
          <w:rFonts w:ascii="Times New Roman" w:hAnsi="Times New Roman" w:cs="Times New Roman"/>
          <w:color w:val="000000" w:themeColor="text1"/>
        </w:rPr>
        <w:t>5.1 INTRODUCTION</w:t>
      </w:r>
    </w:p>
    <w:p w:rsidR="00626BCC" w:rsidRPr="00626BCC" w:rsidRDefault="00626BCC" w:rsidP="00626BCC">
      <w:pPr>
        <w:pStyle w:val="NormalWeb"/>
        <w:spacing w:line="360" w:lineRule="auto"/>
        <w:jc w:val="both"/>
        <w:rPr>
          <w:color w:val="000000" w:themeColor="text1"/>
        </w:rPr>
      </w:pPr>
      <w:r w:rsidRPr="00626BCC">
        <w:rPr>
          <w:color w:val="000000" w:themeColor="text1"/>
        </w:rPr>
        <w:t>This chapter presents the summary and conclusion of the study. It also gives recommendations to the production on what they can do to improve that industry.</w:t>
      </w:r>
    </w:p>
    <w:p w:rsidR="00626BCC" w:rsidRPr="00626BCC" w:rsidRDefault="00626BCC" w:rsidP="00626BCC">
      <w:pPr>
        <w:pStyle w:val="Heading3"/>
        <w:spacing w:line="360" w:lineRule="auto"/>
        <w:jc w:val="both"/>
        <w:rPr>
          <w:rFonts w:ascii="Times New Roman" w:hAnsi="Times New Roman" w:cs="Times New Roman"/>
          <w:color w:val="000000" w:themeColor="text1"/>
        </w:rPr>
      </w:pPr>
      <w:r w:rsidRPr="00626BCC">
        <w:rPr>
          <w:rFonts w:ascii="Times New Roman" w:hAnsi="Times New Roman" w:cs="Times New Roman"/>
          <w:color w:val="000000" w:themeColor="text1"/>
        </w:rPr>
        <w:t>5.2 SUMMARY</w:t>
      </w:r>
    </w:p>
    <w:p w:rsidR="00626BCC" w:rsidRPr="00626BCC" w:rsidRDefault="00626BCC" w:rsidP="00626BCC">
      <w:pPr>
        <w:pStyle w:val="NormalWeb"/>
        <w:spacing w:line="360" w:lineRule="auto"/>
        <w:jc w:val="both"/>
        <w:rPr>
          <w:color w:val="000000" w:themeColor="text1"/>
        </w:rPr>
      </w:pPr>
      <w:r w:rsidRPr="00626BCC">
        <w:rPr>
          <w:color w:val="000000" w:themeColor="text1"/>
        </w:rPr>
        <w:t xml:space="preserve">The majority respondent's of the study were male in comparison with females. Age wise the majority of the respondents were about 25-34 that were energetic group they could dedicate their time at work, they are faster, flexible and eager to learn new things. On the issue of education level majority of the respondents were certificate only because most of them they are dealing </w:t>
      </w:r>
      <w:proofErr w:type="gramStart"/>
      <w:r w:rsidRPr="00626BCC">
        <w:rPr>
          <w:color w:val="000000" w:themeColor="text1"/>
        </w:rPr>
        <w:t>with</w:t>
      </w:r>
      <w:proofErr w:type="gramEnd"/>
      <w:r w:rsidRPr="00626BCC">
        <w:rPr>
          <w:color w:val="000000" w:themeColor="text1"/>
        </w:rPr>
        <w:t xml:space="preserve"> manual work rather that technical works and decision making.</w:t>
      </w:r>
    </w:p>
    <w:p w:rsidR="00626BCC" w:rsidRPr="00626BCC" w:rsidRDefault="00626BCC" w:rsidP="00626BCC">
      <w:pPr>
        <w:pStyle w:val="NormalWeb"/>
        <w:spacing w:line="360" w:lineRule="auto"/>
        <w:jc w:val="both"/>
        <w:rPr>
          <w:color w:val="000000" w:themeColor="text1"/>
        </w:rPr>
      </w:pPr>
      <w:r w:rsidRPr="00626BCC">
        <w:rPr>
          <w:color w:val="000000" w:themeColor="text1"/>
        </w:rPr>
        <w:t xml:space="preserve">Study findings showed that the experience working years of the majority respondents were 0-5 years. Majority of the employees on production industry they declared that they know their roles and duties. Moreover the respondents stipulated that their job were interested to the majority. Majority of the respondents they strongly agreed that they feel motivated with their job. Further, majority of respondents strongly agreed that they received trainings which built their capacity, confidence and ability of their work. Majority of the respondents agreed that their job provides opportunities for promotion. Respondents strongly agreed that promotion process and procedures taken by the management are fair. </w:t>
      </w:r>
      <w:proofErr w:type="gramStart"/>
      <w:r w:rsidRPr="00626BCC">
        <w:rPr>
          <w:color w:val="000000" w:themeColor="text1"/>
        </w:rPr>
        <w:t>Most of the respondents they agreed that salaries were not sufficient but it assist them to reduce the hardships of life.</w:t>
      </w:r>
      <w:proofErr w:type="gramEnd"/>
      <w:r w:rsidRPr="00626BCC">
        <w:rPr>
          <w:color w:val="000000" w:themeColor="text1"/>
        </w:rPr>
        <w:t xml:space="preserve"> Respondents of study strongly agreed that their jobs are financially secured. Majority of respondents they strongly agreed that working conditions are comfortable and allows them to perform accordingly.</w:t>
      </w:r>
    </w:p>
    <w:p w:rsidR="00626BCC" w:rsidRPr="00626BCC" w:rsidRDefault="00626BCC" w:rsidP="00626BCC">
      <w:pPr>
        <w:pStyle w:val="NormalWeb"/>
        <w:spacing w:line="360" w:lineRule="auto"/>
        <w:jc w:val="both"/>
        <w:rPr>
          <w:color w:val="000000" w:themeColor="text1"/>
        </w:rPr>
      </w:pPr>
      <w:r w:rsidRPr="00626BCC">
        <w:rPr>
          <w:color w:val="000000" w:themeColor="text1"/>
        </w:rPr>
        <w:t>Despite of the above, majority of the respondents strongly agreed that they participate in planning and setting goals because production industry encourages team work to accomplish the required. Most of the respondents they strongly agreed that they got clarifications and feedbacks from their HODs which showed the recognition from the</w:t>
      </w:r>
      <w:r>
        <w:rPr>
          <w:color w:val="000000" w:themeColor="text1"/>
        </w:rPr>
        <w:t xml:space="preserve"> </w:t>
      </w:r>
      <w:r w:rsidRPr="00626BCC">
        <w:rPr>
          <w:color w:val="000000" w:themeColor="text1"/>
        </w:rPr>
        <w:t xml:space="preserve">management. Also findings showed </w:t>
      </w:r>
      <w:r w:rsidRPr="00626BCC">
        <w:rPr>
          <w:color w:val="000000" w:themeColor="text1"/>
        </w:rPr>
        <w:lastRenderedPageBreak/>
        <w:t>that majority of the respondents they are aware with different policies at their work place but those policies sometimes are fair and sometimes not.</w:t>
      </w:r>
    </w:p>
    <w:p w:rsidR="00626BCC" w:rsidRPr="00626BCC" w:rsidRDefault="00626BCC" w:rsidP="00626BCC">
      <w:pPr>
        <w:pStyle w:val="Heading3"/>
        <w:spacing w:line="360" w:lineRule="auto"/>
        <w:jc w:val="both"/>
        <w:rPr>
          <w:rFonts w:ascii="Times New Roman" w:hAnsi="Times New Roman" w:cs="Times New Roman"/>
          <w:color w:val="000000" w:themeColor="text1"/>
        </w:rPr>
      </w:pPr>
      <w:r w:rsidRPr="00626BCC">
        <w:rPr>
          <w:rFonts w:ascii="Times New Roman" w:hAnsi="Times New Roman" w:cs="Times New Roman"/>
          <w:color w:val="000000" w:themeColor="text1"/>
        </w:rPr>
        <w:t>5.3 RECOMMENDATION</w:t>
      </w:r>
    </w:p>
    <w:p w:rsidR="00626BCC" w:rsidRPr="00626BCC" w:rsidRDefault="00626BCC" w:rsidP="00626BCC">
      <w:pPr>
        <w:pStyle w:val="NormalWeb"/>
        <w:spacing w:line="360" w:lineRule="auto"/>
        <w:jc w:val="both"/>
        <w:rPr>
          <w:color w:val="000000" w:themeColor="text1"/>
        </w:rPr>
      </w:pPr>
      <w:r w:rsidRPr="00626BCC">
        <w:rPr>
          <w:color w:val="000000" w:themeColor="text1"/>
        </w:rPr>
        <w:t>This study provides findings which can be used in order to understand the importance of motivated employees within the production industry. The following are the recommendations which need to be considered by product management and HODs in order to retain their employees, reducing turnover and improving performance. Apart from focusing on monetary incentives there are a number of other motivational factors that needed to be incorporated within the practices such as praise, letter of recognition, best performer of the year, travel and air ticket offers, bondage between the management and subordinates, transport, food, medical insurance, social security funds, showing the way of performing a certain work practically, capacity building of their skills, experience and ability also are known as positively influences and thus the employees need to be encouraged for their perfect work.</w:t>
      </w:r>
    </w:p>
    <w:p w:rsidR="00626BCC" w:rsidRPr="00626BCC" w:rsidRDefault="00626BCC" w:rsidP="00626BCC">
      <w:pPr>
        <w:pStyle w:val="NormalWeb"/>
        <w:spacing w:line="360" w:lineRule="auto"/>
        <w:jc w:val="both"/>
        <w:rPr>
          <w:color w:val="000000" w:themeColor="text1"/>
        </w:rPr>
      </w:pPr>
      <w:r w:rsidRPr="00626BCC">
        <w:rPr>
          <w:color w:val="000000" w:themeColor="text1"/>
        </w:rPr>
        <w:t>Management and HODs they should involve their employees on decision making by doing so the staff they would feel themselves involved on product matters and at the time of performance the outcome would be vividly. Failure of doing that employee morale will be low and they will perform below standards. Motivating employees through inspiration is also positive motivating element. However inspiration comes from leadership. Thus products need to encourage leadership amongst the management. In order to inspire others it is necessary to have a clearly defined mission. The mission needs to be communicated amongst the employees and the leader needs to excite the employees to pursue that mission.</w:t>
      </w:r>
    </w:p>
    <w:p w:rsidR="00626BCC" w:rsidRPr="00626BCC" w:rsidRDefault="00626BCC" w:rsidP="00626BCC">
      <w:pPr>
        <w:pStyle w:val="NormalWeb"/>
        <w:spacing w:line="360" w:lineRule="auto"/>
        <w:jc w:val="both"/>
        <w:rPr>
          <w:color w:val="000000" w:themeColor="text1"/>
        </w:rPr>
      </w:pPr>
      <w:r w:rsidRPr="00626BCC">
        <w:rPr>
          <w:color w:val="000000" w:themeColor="text1"/>
        </w:rPr>
        <w:t xml:space="preserve">Moreover; training and career opportunities can also be considered as a motivational factor. </w:t>
      </w:r>
      <w:proofErr w:type="gramStart"/>
      <w:r w:rsidRPr="00626BCC">
        <w:rPr>
          <w:color w:val="000000" w:themeColor="text1"/>
        </w:rPr>
        <w:t>Since one of the factors identified as a contributor to the lack of motivation is absence of training opportunities.</w:t>
      </w:r>
      <w:proofErr w:type="gramEnd"/>
      <w:r w:rsidRPr="00626BCC">
        <w:rPr>
          <w:color w:val="000000" w:themeColor="text1"/>
        </w:rPr>
        <w:t xml:space="preserve"> In order to the management to provide equal growth opportunities to their employees it is necessary to provide a chance and facilities to develop new skills and techniques, sharpen their minds and make them updated with their duties. According to the study most of the employees they got training during probation period, after probation</w:t>
      </w:r>
    </w:p>
    <w:p w:rsidR="00626BCC" w:rsidRPr="00626BCC" w:rsidRDefault="00626BCC" w:rsidP="00626BCC">
      <w:pPr>
        <w:pStyle w:val="Heading3"/>
        <w:spacing w:line="360" w:lineRule="auto"/>
        <w:jc w:val="both"/>
        <w:rPr>
          <w:rFonts w:ascii="Times New Roman" w:hAnsi="Times New Roman" w:cs="Times New Roman"/>
          <w:color w:val="000000" w:themeColor="text1"/>
        </w:rPr>
      </w:pPr>
      <w:r w:rsidRPr="00626BCC">
        <w:rPr>
          <w:rFonts w:ascii="Times New Roman" w:hAnsi="Times New Roman" w:cs="Times New Roman"/>
          <w:color w:val="000000" w:themeColor="text1"/>
        </w:rPr>
        <w:lastRenderedPageBreak/>
        <w:t>5.3 CONCLUSION</w:t>
      </w:r>
    </w:p>
    <w:p w:rsidR="00626BCC" w:rsidRPr="00626BCC" w:rsidRDefault="00626BCC" w:rsidP="00626BCC">
      <w:pPr>
        <w:pStyle w:val="NormalWeb"/>
        <w:spacing w:line="360" w:lineRule="auto"/>
        <w:jc w:val="both"/>
        <w:rPr>
          <w:color w:val="000000" w:themeColor="text1"/>
        </w:rPr>
      </w:pPr>
      <w:r w:rsidRPr="00626BCC">
        <w:rPr>
          <w:color w:val="000000" w:themeColor="text1"/>
        </w:rPr>
        <w:t xml:space="preserve">The results revealed that substitution of whole meat with lupine climatic specific volume and height of the bread could be produced with some key get and some fat. The management should consider that production should contain less fat in ensuring that every employee knows well its roles and duties for building confidence as part of performance management and </w:t>
      </w:r>
      <w:proofErr w:type="spellStart"/>
      <w:r w:rsidRPr="00626BCC">
        <w:rPr>
          <w:color w:val="000000" w:themeColor="text1"/>
        </w:rPr>
        <w:t>employeess</w:t>
      </w:r>
      <w:proofErr w:type="spellEnd"/>
      <w:r w:rsidRPr="00626BCC">
        <w:rPr>
          <w:color w:val="000000" w:themeColor="text1"/>
        </w:rPr>
        <w:t xml:space="preserve"> is very crucial for the purpose of attaining its set sub manufacturing goals in product industry.</w:t>
      </w:r>
    </w:p>
    <w:p w:rsidR="00626BCC" w:rsidRPr="00626BCC" w:rsidRDefault="00626BCC" w:rsidP="00626BCC">
      <w:pPr>
        <w:pStyle w:val="NormalWeb"/>
        <w:spacing w:line="360" w:lineRule="auto"/>
        <w:jc w:val="both"/>
        <w:rPr>
          <w:color w:val="000000" w:themeColor="text1"/>
        </w:rPr>
      </w:pPr>
      <w:r w:rsidRPr="00626BCC">
        <w:rPr>
          <w:color w:val="000000" w:themeColor="text1"/>
        </w:rPr>
        <w:t>Management that is based in management they would provide some alternatives which always motivating should be discouraged in-order to ensure that the work done is efficiently and effectively of the bread for all employees by ensuring that every one of them.</w:t>
      </w:r>
    </w:p>
    <w:p w:rsidR="00626BCC" w:rsidRPr="00626BCC" w:rsidRDefault="00626BCC" w:rsidP="00626BCC">
      <w:pPr>
        <w:pStyle w:val="NormalWeb"/>
        <w:spacing w:line="360" w:lineRule="auto"/>
        <w:jc w:val="both"/>
        <w:rPr>
          <w:color w:val="000000" w:themeColor="text1"/>
        </w:rPr>
      </w:pPr>
      <w:r w:rsidRPr="00626BCC">
        <w:rPr>
          <w:color w:val="000000" w:themeColor="text1"/>
        </w:rPr>
        <w:t xml:space="preserve">The desired knowing with increasing levels of substitution the sensory score for aroma declined significantly (P≤0.05) at 20% level of substitution while sensory score for aroma was not significantly different (P≥0.05) at all levels of substitution. </w:t>
      </w:r>
      <w:proofErr w:type="gramStart"/>
      <w:r w:rsidRPr="00626BCC">
        <w:rPr>
          <w:color w:val="000000" w:themeColor="text1"/>
        </w:rPr>
        <w:t>The maximum hour in head management levels-treated bread.</w:t>
      </w:r>
      <w:proofErr w:type="gramEnd"/>
      <w:r w:rsidRPr="00626BCC">
        <w:rPr>
          <w:color w:val="000000" w:themeColor="text1"/>
        </w:rPr>
        <w:t xml:space="preserve"> </w:t>
      </w:r>
      <w:proofErr w:type="gramStart"/>
      <w:r w:rsidRPr="00626BCC">
        <w:rPr>
          <w:color w:val="000000" w:themeColor="text1"/>
        </w:rPr>
        <w:t>A relative to the 100% wheat bread.</w:t>
      </w:r>
      <w:proofErr w:type="gramEnd"/>
      <w:r w:rsidRPr="00626BCC">
        <w:rPr>
          <w:color w:val="000000" w:themeColor="text1"/>
        </w:rPr>
        <w:t xml:space="preserve"> Although the sensory scores composite bread heads relative to the 100% wheat bread. Although specific volume and height of the bread declined with increasing levels of substitution nevertheless, overall acceptability of the bread treated levels below standards. The maximum overall acceptability was observed with 5% substitution and above reduced amount which was still accepted by consumers. Management they should receive their benefit packages. This mean that prevents at the same among of the factors that motivate employees and encourage performance at work that prevents should be discouraged among of employees should be adequate because the study reveals that bonus should be proper performance and encourage staff to organize as foreign reserve.</w:t>
      </w:r>
    </w:p>
    <w:p w:rsidR="00626BCC" w:rsidRDefault="00626BCC">
      <w:pPr>
        <w:rPr>
          <w:rFonts w:ascii="Times New Roman" w:eastAsia="Times New Roman" w:hAnsi="Times New Roman" w:cs="Times New Roman"/>
          <w:b/>
          <w:bCs/>
          <w:color w:val="000000" w:themeColor="text1"/>
          <w:sz w:val="36"/>
          <w:szCs w:val="36"/>
        </w:rPr>
      </w:pPr>
      <w:r>
        <w:rPr>
          <w:color w:val="000000" w:themeColor="text1"/>
        </w:rPr>
        <w:br w:type="page"/>
      </w:r>
    </w:p>
    <w:p w:rsidR="00626BCC" w:rsidRPr="00626BCC" w:rsidRDefault="00626BCC" w:rsidP="00626BCC">
      <w:pPr>
        <w:spacing w:before="100" w:beforeAutospacing="1" w:after="100" w:afterAutospacing="1" w:line="240" w:lineRule="auto"/>
        <w:jc w:val="center"/>
        <w:outlineLvl w:val="0"/>
        <w:rPr>
          <w:rFonts w:ascii="Times New Roman" w:eastAsia="Times New Roman" w:hAnsi="Times New Roman" w:cs="Times New Roman"/>
          <w:b/>
          <w:bCs/>
          <w:kern w:val="36"/>
          <w:sz w:val="36"/>
          <w:szCs w:val="48"/>
        </w:rPr>
      </w:pPr>
      <w:r w:rsidRPr="00626BCC">
        <w:rPr>
          <w:rFonts w:ascii="Times New Roman" w:eastAsia="Times New Roman" w:hAnsi="Times New Roman" w:cs="Times New Roman"/>
          <w:b/>
          <w:bCs/>
          <w:kern w:val="36"/>
          <w:sz w:val="36"/>
          <w:szCs w:val="48"/>
        </w:rPr>
        <w:lastRenderedPageBreak/>
        <w:t>REFERENCES</w:t>
      </w:r>
    </w:p>
    <w:p w:rsidR="00626BCC" w:rsidRPr="00626BCC" w:rsidRDefault="00626BCC" w:rsidP="00626BCC">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626BCC">
        <w:rPr>
          <w:rFonts w:ascii="Times New Roman" w:eastAsia="Times New Roman" w:hAnsi="Times New Roman" w:cs="Times New Roman"/>
          <w:sz w:val="24"/>
          <w:szCs w:val="24"/>
        </w:rPr>
        <w:t>Abudu</w:t>
      </w:r>
      <w:proofErr w:type="spellEnd"/>
      <w:r w:rsidRPr="00626BCC">
        <w:rPr>
          <w:rFonts w:ascii="Times New Roman" w:eastAsia="Times New Roman" w:hAnsi="Times New Roman" w:cs="Times New Roman"/>
          <w:sz w:val="24"/>
          <w:szCs w:val="24"/>
        </w:rPr>
        <w:t>, L. A. (2018). "</w:t>
      </w:r>
      <w:proofErr w:type="spellStart"/>
      <w:r w:rsidRPr="00626BCC">
        <w:rPr>
          <w:rFonts w:ascii="Times New Roman" w:eastAsia="Times New Roman" w:hAnsi="Times New Roman" w:cs="Times New Roman"/>
          <w:sz w:val="24"/>
          <w:szCs w:val="24"/>
        </w:rPr>
        <w:t>Orpheline</w:t>
      </w:r>
      <w:proofErr w:type="spellEnd"/>
      <w:r w:rsidRPr="00626BCC">
        <w:rPr>
          <w:rFonts w:ascii="Times New Roman" w:eastAsia="Times New Roman" w:hAnsi="Times New Roman" w:cs="Times New Roman"/>
          <w:sz w:val="24"/>
          <w:szCs w:val="24"/>
        </w:rPr>
        <w:t xml:space="preserve"> </w:t>
      </w:r>
      <w:proofErr w:type="spellStart"/>
      <w:r w:rsidRPr="00626BCC">
        <w:rPr>
          <w:rFonts w:ascii="Times New Roman" w:eastAsia="Times New Roman" w:hAnsi="Times New Roman" w:cs="Times New Roman"/>
          <w:sz w:val="24"/>
          <w:szCs w:val="24"/>
        </w:rPr>
        <w:t>d'itinéraire</w:t>
      </w:r>
      <w:proofErr w:type="spellEnd"/>
      <w:r w:rsidRPr="00626BCC">
        <w:rPr>
          <w:rFonts w:ascii="Times New Roman" w:eastAsia="Times New Roman" w:hAnsi="Times New Roman" w:cs="Times New Roman"/>
          <w:sz w:val="24"/>
          <w:szCs w:val="24"/>
        </w:rPr>
        <w:t xml:space="preserve"> de </w:t>
      </w:r>
      <w:proofErr w:type="spellStart"/>
      <w:r w:rsidRPr="00626BCC">
        <w:rPr>
          <w:rFonts w:ascii="Times New Roman" w:eastAsia="Times New Roman" w:hAnsi="Times New Roman" w:cs="Times New Roman"/>
          <w:sz w:val="24"/>
          <w:szCs w:val="24"/>
        </w:rPr>
        <w:t>concours</w:t>
      </w:r>
      <w:proofErr w:type="spellEnd"/>
      <w:r w:rsidRPr="00626BCC">
        <w:rPr>
          <w:rFonts w:ascii="Times New Roman" w:eastAsia="Times New Roman" w:hAnsi="Times New Roman" w:cs="Times New Roman"/>
          <w:sz w:val="24"/>
          <w:szCs w:val="24"/>
        </w:rPr>
        <w:t xml:space="preserve"> pour </w:t>
      </w:r>
      <w:proofErr w:type="spellStart"/>
      <w:r w:rsidRPr="00626BCC">
        <w:rPr>
          <w:rFonts w:ascii="Times New Roman" w:eastAsia="Times New Roman" w:hAnsi="Times New Roman" w:cs="Times New Roman"/>
          <w:sz w:val="24"/>
          <w:szCs w:val="24"/>
        </w:rPr>
        <w:t>nos</w:t>
      </w:r>
      <w:proofErr w:type="spellEnd"/>
      <w:r w:rsidRPr="00626BCC">
        <w:rPr>
          <w:rFonts w:ascii="Times New Roman" w:eastAsia="Times New Roman" w:hAnsi="Times New Roman" w:cs="Times New Roman"/>
          <w:sz w:val="24"/>
          <w:szCs w:val="24"/>
        </w:rPr>
        <w:t xml:space="preserve"> </w:t>
      </w:r>
      <w:proofErr w:type="spellStart"/>
      <w:r w:rsidRPr="00626BCC">
        <w:rPr>
          <w:rFonts w:ascii="Times New Roman" w:eastAsia="Times New Roman" w:hAnsi="Times New Roman" w:cs="Times New Roman"/>
          <w:sz w:val="24"/>
          <w:szCs w:val="24"/>
        </w:rPr>
        <w:t>stades</w:t>
      </w:r>
      <w:proofErr w:type="spellEnd"/>
      <w:r w:rsidRPr="00626BCC">
        <w:rPr>
          <w:rFonts w:ascii="Times New Roman" w:eastAsia="Times New Roman" w:hAnsi="Times New Roman" w:cs="Times New Roman"/>
          <w:sz w:val="24"/>
          <w:szCs w:val="24"/>
        </w:rPr>
        <w:t xml:space="preserve"> </w:t>
      </w:r>
      <w:proofErr w:type="gramStart"/>
      <w:r w:rsidRPr="00626BCC">
        <w:rPr>
          <w:rFonts w:ascii="Times New Roman" w:eastAsia="Times New Roman" w:hAnsi="Times New Roman" w:cs="Times New Roman"/>
          <w:sz w:val="24"/>
          <w:szCs w:val="24"/>
        </w:rPr>
        <w:t>et</w:t>
      </w:r>
      <w:proofErr w:type="gramEnd"/>
      <w:r w:rsidRPr="00626BCC">
        <w:rPr>
          <w:rFonts w:ascii="Times New Roman" w:eastAsia="Times New Roman" w:hAnsi="Times New Roman" w:cs="Times New Roman"/>
          <w:sz w:val="24"/>
          <w:szCs w:val="24"/>
        </w:rPr>
        <w:t xml:space="preserve"> cave mentioning </w:t>
      </w:r>
      <w:proofErr w:type="spellStart"/>
      <w:r w:rsidRPr="00626BCC">
        <w:rPr>
          <w:rFonts w:ascii="Times New Roman" w:eastAsia="Times New Roman" w:hAnsi="Times New Roman" w:cs="Times New Roman"/>
          <w:sz w:val="24"/>
          <w:szCs w:val="24"/>
        </w:rPr>
        <w:t>négotiant</w:t>
      </w:r>
      <w:proofErr w:type="spellEnd"/>
      <w:r w:rsidRPr="00626BCC">
        <w:rPr>
          <w:rFonts w:ascii="Times New Roman" w:eastAsia="Times New Roman" w:hAnsi="Times New Roman" w:cs="Times New Roman"/>
          <w:sz w:val="24"/>
          <w:szCs w:val="24"/>
        </w:rPr>
        <w:t xml:space="preserve"> </w:t>
      </w:r>
      <w:proofErr w:type="spellStart"/>
      <w:r w:rsidRPr="00626BCC">
        <w:rPr>
          <w:rFonts w:ascii="Times New Roman" w:eastAsia="Times New Roman" w:hAnsi="Times New Roman" w:cs="Times New Roman"/>
          <w:sz w:val="24"/>
          <w:szCs w:val="24"/>
        </w:rPr>
        <w:t>Ouvrard</w:t>
      </w:r>
      <w:proofErr w:type="spellEnd"/>
      <w:r w:rsidRPr="00626BCC">
        <w:rPr>
          <w:rFonts w:ascii="Times New Roman" w:eastAsia="Times New Roman" w:hAnsi="Times New Roman" w:cs="Times New Roman"/>
          <w:sz w:val="24"/>
          <w:szCs w:val="24"/>
        </w:rPr>
        <w:t xml:space="preserve"> et Science 1986-1 18 (1) 2, 3, 37."</w:t>
      </w:r>
    </w:p>
    <w:p w:rsidR="00626BCC" w:rsidRPr="00626BCC" w:rsidRDefault="00626BCC" w:rsidP="00626BCC">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626BCC">
        <w:rPr>
          <w:rFonts w:ascii="Times New Roman" w:eastAsia="Times New Roman" w:hAnsi="Times New Roman" w:cs="Times New Roman"/>
          <w:sz w:val="24"/>
          <w:szCs w:val="24"/>
        </w:rPr>
        <w:t>Adjei</w:t>
      </w:r>
      <w:proofErr w:type="spellEnd"/>
      <w:r w:rsidRPr="00626BCC">
        <w:rPr>
          <w:rFonts w:ascii="Times New Roman" w:eastAsia="Times New Roman" w:hAnsi="Times New Roman" w:cs="Times New Roman"/>
          <w:sz w:val="24"/>
          <w:szCs w:val="24"/>
        </w:rPr>
        <w:t xml:space="preserve">, P.T (2018). </w:t>
      </w:r>
      <w:proofErr w:type="gramStart"/>
      <w:r w:rsidRPr="00626BCC">
        <w:rPr>
          <w:rFonts w:ascii="Times New Roman" w:eastAsia="Times New Roman" w:hAnsi="Times New Roman" w:cs="Times New Roman"/>
          <w:sz w:val="24"/>
          <w:szCs w:val="24"/>
        </w:rPr>
        <w:t>Introduction to conventional practices of conversant about in business and marketing services.</w:t>
      </w:r>
      <w:proofErr w:type="gramEnd"/>
      <w:r w:rsidRPr="00626BCC">
        <w:rPr>
          <w:rFonts w:ascii="Times New Roman" w:eastAsia="Times New Roman" w:hAnsi="Times New Roman" w:cs="Times New Roman"/>
          <w:sz w:val="24"/>
          <w:szCs w:val="24"/>
        </w:rPr>
        <w:t xml:space="preserve"> Proceedings: 22nd Afro International Conference.</w:t>
      </w:r>
    </w:p>
    <w:p w:rsidR="00626BCC" w:rsidRPr="00626BCC" w:rsidRDefault="00626BCC" w:rsidP="00626BCC">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626BCC">
        <w:rPr>
          <w:rFonts w:ascii="Times New Roman" w:eastAsia="Times New Roman" w:hAnsi="Times New Roman" w:cs="Times New Roman"/>
          <w:sz w:val="24"/>
          <w:szCs w:val="24"/>
        </w:rPr>
        <w:t>Akinrinola</w:t>
      </w:r>
      <w:proofErr w:type="spellEnd"/>
      <w:r w:rsidRPr="00626BCC">
        <w:rPr>
          <w:rFonts w:ascii="Times New Roman" w:eastAsia="Times New Roman" w:hAnsi="Times New Roman" w:cs="Times New Roman"/>
          <w:sz w:val="24"/>
          <w:szCs w:val="24"/>
        </w:rPr>
        <w:t xml:space="preserve">, O. O. (2009). </w:t>
      </w:r>
      <w:proofErr w:type="gramStart"/>
      <w:r w:rsidRPr="00626BCC">
        <w:rPr>
          <w:rFonts w:ascii="Times New Roman" w:eastAsia="Times New Roman" w:hAnsi="Times New Roman" w:cs="Times New Roman"/>
          <w:sz w:val="24"/>
          <w:szCs w:val="24"/>
        </w:rPr>
        <w:t>"</w:t>
      </w:r>
      <w:proofErr w:type="spellStart"/>
      <w:r w:rsidRPr="00626BCC">
        <w:rPr>
          <w:rFonts w:ascii="Times New Roman" w:eastAsia="Times New Roman" w:hAnsi="Times New Roman" w:cs="Times New Roman"/>
          <w:sz w:val="24"/>
          <w:szCs w:val="24"/>
        </w:rPr>
        <w:t>Akinrinola</w:t>
      </w:r>
      <w:proofErr w:type="spellEnd"/>
      <w:r w:rsidRPr="00626BCC">
        <w:rPr>
          <w:rFonts w:ascii="Times New Roman" w:eastAsia="Times New Roman" w:hAnsi="Times New Roman" w:cs="Times New Roman"/>
          <w:sz w:val="24"/>
          <w:szCs w:val="24"/>
        </w:rPr>
        <w:t xml:space="preserve"> of bean quality in </w:t>
      </w:r>
      <w:proofErr w:type="spellStart"/>
      <w:r w:rsidRPr="00626BCC">
        <w:rPr>
          <w:rFonts w:ascii="Times New Roman" w:eastAsia="Times New Roman" w:hAnsi="Times New Roman" w:cs="Times New Roman"/>
          <w:sz w:val="24"/>
          <w:szCs w:val="24"/>
        </w:rPr>
        <w:t>Wheats</w:t>
      </w:r>
      <w:proofErr w:type="spellEnd"/>
      <w:r w:rsidRPr="00626BCC">
        <w:rPr>
          <w:rFonts w:ascii="Times New Roman" w:eastAsia="Times New Roman" w:hAnsi="Times New Roman" w:cs="Times New Roman"/>
          <w:sz w:val="24"/>
          <w:szCs w:val="24"/>
        </w:rPr>
        <w:t xml:space="preserve"> Quality and Technology."</w:t>
      </w:r>
      <w:proofErr w:type="gramEnd"/>
      <w:r w:rsidRPr="00626BCC">
        <w:rPr>
          <w:rFonts w:ascii="Times New Roman" w:eastAsia="Times New Roman" w:hAnsi="Times New Roman" w:cs="Times New Roman"/>
          <w:sz w:val="24"/>
          <w:szCs w:val="24"/>
        </w:rPr>
        <w:t xml:space="preserve"> </w:t>
      </w:r>
      <w:proofErr w:type="spellStart"/>
      <w:r w:rsidRPr="00626BCC">
        <w:rPr>
          <w:rFonts w:ascii="Times New Roman" w:eastAsia="Times New Roman" w:hAnsi="Times New Roman" w:cs="Times New Roman"/>
          <w:sz w:val="24"/>
          <w:szCs w:val="24"/>
        </w:rPr>
        <w:t>Pomegrantz</w:t>
      </w:r>
      <w:proofErr w:type="spellEnd"/>
      <w:r w:rsidRPr="00626BCC">
        <w:rPr>
          <w:rFonts w:ascii="Times New Roman" w:eastAsia="Times New Roman" w:hAnsi="Times New Roman" w:cs="Times New Roman"/>
          <w:sz w:val="24"/>
          <w:szCs w:val="24"/>
        </w:rPr>
        <w:t>: Y</w:t>
      </w:r>
    </w:p>
    <w:p w:rsidR="00626BCC" w:rsidRPr="00626BCC" w:rsidRDefault="00626BCC" w:rsidP="00626BCC">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626BCC">
        <w:rPr>
          <w:rFonts w:ascii="Times New Roman" w:eastAsia="Times New Roman" w:hAnsi="Times New Roman" w:cs="Times New Roman"/>
          <w:sz w:val="24"/>
          <w:szCs w:val="24"/>
        </w:rPr>
        <w:t>Anim</w:t>
      </w:r>
      <w:proofErr w:type="spellEnd"/>
      <w:r w:rsidRPr="00626BCC">
        <w:rPr>
          <w:rFonts w:ascii="Times New Roman" w:eastAsia="Times New Roman" w:hAnsi="Times New Roman" w:cs="Times New Roman"/>
          <w:sz w:val="24"/>
          <w:szCs w:val="24"/>
        </w:rPr>
        <w:t xml:space="preserve">, J. P. (1985). "Sensational changes in </w:t>
      </w:r>
      <w:proofErr w:type="spellStart"/>
      <w:r w:rsidRPr="00626BCC">
        <w:rPr>
          <w:rFonts w:ascii="Times New Roman" w:eastAsia="Times New Roman" w:hAnsi="Times New Roman" w:cs="Times New Roman"/>
          <w:sz w:val="24"/>
          <w:szCs w:val="24"/>
        </w:rPr>
        <w:t>Malton</w:t>
      </w:r>
      <w:proofErr w:type="spellEnd"/>
      <w:r w:rsidRPr="00626BCC">
        <w:rPr>
          <w:rFonts w:ascii="Times New Roman" w:eastAsia="Times New Roman" w:hAnsi="Times New Roman" w:cs="Times New Roman"/>
          <w:sz w:val="24"/>
          <w:szCs w:val="24"/>
        </w:rPr>
        <w:t xml:space="preserve"> (United States) during hypotheses and </w:t>
      </w:r>
      <w:proofErr w:type="spellStart"/>
      <w:r w:rsidRPr="00626BCC">
        <w:rPr>
          <w:rFonts w:ascii="Times New Roman" w:eastAsia="Times New Roman" w:hAnsi="Times New Roman" w:cs="Times New Roman"/>
          <w:sz w:val="24"/>
          <w:szCs w:val="24"/>
        </w:rPr>
        <w:t>and</w:t>
      </w:r>
      <w:proofErr w:type="spellEnd"/>
      <w:r w:rsidRPr="00626BCC">
        <w:rPr>
          <w:rFonts w:ascii="Times New Roman" w:eastAsia="Times New Roman" w:hAnsi="Times New Roman" w:cs="Times New Roman"/>
          <w:sz w:val="24"/>
          <w:szCs w:val="24"/>
        </w:rPr>
        <w:t xml:space="preserve"> height volume of chemical reactions on Nigeria 1967, 27-249 -260."</w:t>
      </w:r>
    </w:p>
    <w:p w:rsidR="00626BCC" w:rsidRPr="00626BCC" w:rsidRDefault="00626BCC" w:rsidP="00626BCC">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626BCC">
        <w:rPr>
          <w:rFonts w:ascii="Times New Roman" w:eastAsia="Times New Roman" w:hAnsi="Times New Roman" w:cs="Times New Roman"/>
          <w:sz w:val="24"/>
          <w:szCs w:val="24"/>
        </w:rPr>
        <w:t>Asiem</w:t>
      </w:r>
      <w:proofErr w:type="spellEnd"/>
      <w:r w:rsidRPr="00626BCC">
        <w:rPr>
          <w:rFonts w:ascii="Times New Roman" w:eastAsia="Times New Roman" w:hAnsi="Times New Roman" w:cs="Times New Roman"/>
          <w:sz w:val="24"/>
          <w:szCs w:val="24"/>
        </w:rPr>
        <w:t xml:space="preserve">, J. P. (1985). </w:t>
      </w:r>
      <w:proofErr w:type="gramStart"/>
      <w:r w:rsidRPr="00626BCC">
        <w:rPr>
          <w:rFonts w:ascii="Times New Roman" w:eastAsia="Times New Roman" w:hAnsi="Times New Roman" w:cs="Times New Roman"/>
          <w:sz w:val="24"/>
          <w:szCs w:val="24"/>
        </w:rPr>
        <w:t>"Sensational techniques or hypotheses on Nigeria 1967, 27-249 -260."</w:t>
      </w:r>
      <w:proofErr w:type="gramEnd"/>
    </w:p>
    <w:p w:rsidR="00626BCC" w:rsidRPr="00626BCC" w:rsidRDefault="00626BCC" w:rsidP="00626BCC">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626BCC">
        <w:rPr>
          <w:rFonts w:ascii="Times New Roman" w:eastAsia="Times New Roman" w:hAnsi="Times New Roman" w:cs="Times New Roman"/>
          <w:sz w:val="24"/>
          <w:szCs w:val="24"/>
        </w:rPr>
        <w:t>IOC, Official Methods of Analysis."</w:t>
      </w:r>
      <w:proofErr w:type="gramEnd"/>
      <w:r w:rsidRPr="00626BCC">
        <w:rPr>
          <w:rFonts w:ascii="Times New Roman" w:eastAsia="Times New Roman" w:hAnsi="Times New Roman" w:cs="Times New Roman"/>
          <w:sz w:val="24"/>
          <w:szCs w:val="24"/>
        </w:rPr>
        <w:t xml:space="preserve">15th </w:t>
      </w:r>
      <w:proofErr w:type="spellStart"/>
      <w:proofErr w:type="gramStart"/>
      <w:r w:rsidRPr="00626BCC">
        <w:rPr>
          <w:rFonts w:ascii="Times New Roman" w:eastAsia="Times New Roman" w:hAnsi="Times New Roman" w:cs="Times New Roman"/>
          <w:sz w:val="24"/>
          <w:szCs w:val="24"/>
        </w:rPr>
        <w:t>edn</w:t>
      </w:r>
      <w:proofErr w:type="spellEnd"/>
      <w:r w:rsidRPr="00626BCC">
        <w:rPr>
          <w:rFonts w:ascii="Times New Roman" w:eastAsia="Times New Roman" w:hAnsi="Times New Roman" w:cs="Times New Roman"/>
          <w:sz w:val="24"/>
          <w:szCs w:val="24"/>
        </w:rPr>
        <w:t>.,</w:t>
      </w:r>
      <w:proofErr w:type="gramEnd"/>
      <w:r w:rsidRPr="00626BCC">
        <w:rPr>
          <w:rFonts w:ascii="Times New Roman" w:eastAsia="Times New Roman" w:hAnsi="Times New Roman" w:cs="Times New Roman"/>
          <w:sz w:val="24"/>
          <w:szCs w:val="24"/>
        </w:rPr>
        <w:t xml:space="preserve"> Association of Official Analytical Chemists Washington D.C 1990."</w:t>
      </w:r>
    </w:p>
    <w:p w:rsidR="00626BCC" w:rsidRPr="00626BCC" w:rsidRDefault="00626BCC" w:rsidP="00626BCC">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626BCC">
        <w:rPr>
          <w:rFonts w:ascii="Times New Roman" w:eastAsia="Times New Roman" w:hAnsi="Times New Roman" w:cs="Times New Roman"/>
          <w:sz w:val="24"/>
          <w:szCs w:val="24"/>
        </w:rPr>
        <w:t>Azunu</w:t>
      </w:r>
      <w:proofErr w:type="spellEnd"/>
      <w:r w:rsidRPr="00626BCC">
        <w:rPr>
          <w:rFonts w:ascii="Times New Roman" w:eastAsia="Times New Roman" w:hAnsi="Times New Roman" w:cs="Times New Roman"/>
          <w:sz w:val="24"/>
          <w:szCs w:val="24"/>
        </w:rPr>
        <w:t xml:space="preserve">, B. A. (2020). "Ola and P.M </w:t>
      </w:r>
      <w:proofErr w:type="spellStart"/>
      <w:r w:rsidRPr="00626BCC">
        <w:rPr>
          <w:rFonts w:ascii="Times New Roman" w:eastAsia="Times New Roman" w:hAnsi="Times New Roman" w:cs="Times New Roman"/>
          <w:sz w:val="24"/>
          <w:szCs w:val="24"/>
        </w:rPr>
        <w:t>Antwi</w:t>
      </w:r>
      <w:proofErr w:type="spellEnd"/>
      <w:r w:rsidRPr="00626BCC">
        <w:rPr>
          <w:rFonts w:ascii="Times New Roman" w:eastAsia="Times New Roman" w:hAnsi="Times New Roman" w:cs="Times New Roman"/>
          <w:sz w:val="24"/>
          <w:szCs w:val="24"/>
        </w:rPr>
        <w:t xml:space="preserve"> Bread quality reporting potential of some Nigerian cereal crops Journal 1963; 141:12."</w:t>
      </w:r>
    </w:p>
    <w:p w:rsidR="00626BCC" w:rsidRPr="00626BCC" w:rsidRDefault="00626BCC" w:rsidP="00626BCC">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626BCC">
        <w:rPr>
          <w:rFonts w:ascii="Times New Roman" w:eastAsia="Times New Roman" w:hAnsi="Times New Roman" w:cs="Times New Roman"/>
          <w:sz w:val="24"/>
          <w:szCs w:val="24"/>
        </w:rPr>
        <w:t>Babatola</w:t>
      </w:r>
      <w:proofErr w:type="spellEnd"/>
      <w:r w:rsidRPr="00626BCC">
        <w:rPr>
          <w:rFonts w:ascii="Times New Roman" w:eastAsia="Times New Roman" w:hAnsi="Times New Roman" w:cs="Times New Roman"/>
          <w:sz w:val="24"/>
          <w:szCs w:val="24"/>
        </w:rPr>
        <w:t xml:space="preserve">, S.D. (2016). </w:t>
      </w:r>
      <w:proofErr w:type="gramStart"/>
      <w:r w:rsidRPr="00626BCC">
        <w:rPr>
          <w:rFonts w:ascii="Times New Roman" w:eastAsia="Times New Roman" w:hAnsi="Times New Roman" w:cs="Times New Roman"/>
          <w:sz w:val="24"/>
          <w:szCs w:val="24"/>
        </w:rPr>
        <w:t xml:space="preserve">"Application for bio-diversity and its spreading micro-based </w:t>
      </w:r>
      <w:proofErr w:type="spellStart"/>
      <w:r w:rsidRPr="00626BCC">
        <w:rPr>
          <w:rFonts w:ascii="Times New Roman" w:eastAsia="Times New Roman" w:hAnsi="Times New Roman" w:cs="Times New Roman"/>
          <w:sz w:val="24"/>
          <w:szCs w:val="24"/>
        </w:rPr>
        <w:t>Ceea</w:t>
      </w:r>
      <w:proofErr w:type="spellEnd"/>
      <w:r w:rsidRPr="00626BCC">
        <w:rPr>
          <w:rFonts w:ascii="Times New Roman" w:eastAsia="Times New Roman" w:hAnsi="Times New Roman" w:cs="Times New Roman"/>
          <w:sz w:val="24"/>
          <w:szCs w:val="24"/>
        </w:rPr>
        <w:t xml:space="preserve"> </w:t>
      </w:r>
      <w:proofErr w:type="spellStart"/>
      <w:r w:rsidRPr="00626BCC">
        <w:rPr>
          <w:rFonts w:ascii="Times New Roman" w:eastAsia="Times New Roman" w:hAnsi="Times New Roman" w:cs="Times New Roman"/>
          <w:sz w:val="24"/>
          <w:szCs w:val="24"/>
        </w:rPr>
        <w:t>cleanensy</w:t>
      </w:r>
      <w:proofErr w:type="spellEnd"/>
      <w:r w:rsidRPr="00626BCC">
        <w:rPr>
          <w:rFonts w:ascii="Times New Roman" w:eastAsia="Times New Roman" w:hAnsi="Times New Roman" w:cs="Times New Roman"/>
          <w:sz w:val="24"/>
          <w:szCs w:val="24"/>
        </w:rPr>
        <w:t>: 1974, 4:355 – 363."</w:t>
      </w:r>
      <w:proofErr w:type="gramEnd"/>
    </w:p>
    <w:p w:rsidR="00626BCC" w:rsidRPr="00626BCC" w:rsidRDefault="00626BCC" w:rsidP="00626BCC">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626BCC">
        <w:rPr>
          <w:rFonts w:ascii="Times New Roman" w:eastAsia="Times New Roman" w:hAnsi="Times New Roman" w:cs="Times New Roman"/>
          <w:sz w:val="24"/>
          <w:szCs w:val="24"/>
        </w:rPr>
        <w:t>Khandia</w:t>
      </w:r>
      <w:proofErr w:type="spellEnd"/>
      <w:r w:rsidRPr="00626BCC">
        <w:rPr>
          <w:rFonts w:ascii="Times New Roman" w:eastAsia="Times New Roman" w:hAnsi="Times New Roman" w:cs="Times New Roman"/>
          <w:sz w:val="24"/>
          <w:szCs w:val="24"/>
        </w:rPr>
        <w:t xml:space="preserve">, S.D. K. (2020). "Bio-diversity and substitution </w:t>
      </w:r>
      <w:proofErr w:type="gramStart"/>
      <w:r w:rsidRPr="00626BCC">
        <w:rPr>
          <w:rFonts w:ascii="Times New Roman" w:eastAsia="Times New Roman" w:hAnsi="Times New Roman" w:cs="Times New Roman"/>
          <w:sz w:val="24"/>
          <w:szCs w:val="24"/>
        </w:rPr>
        <w:t>Based</w:t>
      </w:r>
      <w:proofErr w:type="gramEnd"/>
      <w:r w:rsidRPr="00626BCC">
        <w:rPr>
          <w:rFonts w:ascii="Times New Roman" w:eastAsia="Times New Roman" w:hAnsi="Times New Roman" w:cs="Times New Roman"/>
          <w:sz w:val="24"/>
          <w:szCs w:val="24"/>
        </w:rPr>
        <w:t xml:space="preserve"> on the diversification for the quality cereal and </w:t>
      </w:r>
      <w:proofErr w:type="spellStart"/>
      <w:r w:rsidRPr="00626BCC">
        <w:rPr>
          <w:rFonts w:ascii="Times New Roman" w:eastAsia="Times New Roman" w:hAnsi="Times New Roman" w:cs="Times New Roman"/>
          <w:sz w:val="24"/>
          <w:szCs w:val="24"/>
        </w:rPr>
        <w:t>cleanensy</w:t>
      </w:r>
      <w:proofErr w:type="spellEnd"/>
      <w:r w:rsidRPr="00626BCC">
        <w:rPr>
          <w:rFonts w:ascii="Times New Roman" w:eastAsia="Times New Roman" w:hAnsi="Times New Roman" w:cs="Times New Roman"/>
          <w:sz w:val="24"/>
          <w:szCs w:val="24"/>
        </w:rPr>
        <w:t xml:space="preserve"> Journal 1990; 83: 1-12, 2004: 16 – 27."</w:t>
      </w:r>
    </w:p>
    <w:p w:rsidR="00626BCC" w:rsidRPr="00626BCC" w:rsidRDefault="00626BCC" w:rsidP="00626BCC">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626BCC">
        <w:rPr>
          <w:rFonts w:ascii="Times New Roman" w:eastAsia="Times New Roman" w:hAnsi="Times New Roman" w:cs="Times New Roman"/>
          <w:sz w:val="24"/>
          <w:szCs w:val="24"/>
        </w:rPr>
        <w:t>Karmod</w:t>
      </w:r>
      <w:proofErr w:type="spellEnd"/>
      <w:r w:rsidRPr="00626BCC">
        <w:rPr>
          <w:rFonts w:ascii="Times New Roman" w:eastAsia="Times New Roman" w:hAnsi="Times New Roman" w:cs="Times New Roman"/>
          <w:sz w:val="24"/>
          <w:szCs w:val="24"/>
        </w:rPr>
        <w:t xml:space="preserve">, P., </w:t>
      </w:r>
      <w:proofErr w:type="spellStart"/>
      <w:r w:rsidRPr="00626BCC">
        <w:rPr>
          <w:rFonts w:ascii="Times New Roman" w:eastAsia="Times New Roman" w:hAnsi="Times New Roman" w:cs="Times New Roman"/>
          <w:sz w:val="24"/>
          <w:szCs w:val="24"/>
        </w:rPr>
        <w:t>Labourau</w:t>
      </w:r>
      <w:proofErr w:type="spellEnd"/>
      <w:r w:rsidRPr="00626BCC">
        <w:rPr>
          <w:rFonts w:ascii="Times New Roman" w:eastAsia="Times New Roman" w:hAnsi="Times New Roman" w:cs="Times New Roman"/>
          <w:sz w:val="24"/>
          <w:szCs w:val="24"/>
        </w:rPr>
        <w:t>, J. (2006). "</w:t>
      </w:r>
      <w:proofErr w:type="spellStart"/>
      <w:r w:rsidRPr="00626BCC">
        <w:rPr>
          <w:rFonts w:ascii="Times New Roman" w:eastAsia="Times New Roman" w:hAnsi="Times New Roman" w:cs="Times New Roman"/>
          <w:sz w:val="24"/>
          <w:szCs w:val="24"/>
        </w:rPr>
        <w:t>Utilisation</w:t>
      </w:r>
      <w:proofErr w:type="spellEnd"/>
      <w:r w:rsidRPr="00626BCC">
        <w:rPr>
          <w:rFonts w:ascii="Times New Roman" w:eastAsia="Times New Roman" w:hAnsi="Times New Roman" w:cs="Times New Roman"/>
          <w:sz w:val="24"/>
          <w:szCs w:val="24"/>
        </w:rPr>
        <w:t xml:space="preserve"> of Wheat in Study: </w:t>
      </w:r>
      <w:proofErr w:type="spellStart"/>
      <w:r w:rsidRPr="00626BCC">
        <w:rPr>
          <w:rFonts w:ascii="Times New Roman" w:eastAsia="Times New Roman" w:hAnsi="Times New Roman" w:cs="Times New Roman"/>
          <w:sz w:val="24"/>
          <w:szCs w:val="24"/>
        </w:rPr>
        <w:t>Breadmaking</w:t>
      </w:r>
      <w:proofErr w:type="spellEnd"/>
      <w:r w:rsidRPr="00626BCC">
        <w:rPr>
          <w:rFonts w:ascii="Times New Roman" w:eastAsia="Times New Roman" w:hAnsi="Times New Roman" w:cs="Times New Roman"/>
          <w:sz w:val="24"/>
          <w:szCs w:val="24"/>
        </w:rPr>
        <w:t xml:space="preserve"> of Food Research-1997."</w:t>
      </w:r>
    </w:p>
    <w:p w:rsidR="00626BCC" w:rsidRPr="00626BCC" w:rsidRDefault="00626BCC" w:rsidP="00626BCC">
      <w:pPr>
        <w:spacing w:before="100" w:beforeAutospacing="1" w:after="100" w:afterAutospacing="1" w:line="360" w:lineRule="auto"/>
        <w:jc w:val="both"/>
        <w:rPr>
          <w:rFonts w:ascii="Times New Roman" w:eastAsia="Times New Roman" w:hAnsi="Times New Roman" w:cs="Times New Roman"/>
          <w:sz w:val="24"/>
          <w:szCs w:val="24"/>
        </w:rPr>
      </w:pPr>
      <w:proofErr w:type="spellStart"/>
      <w:proofErr w:type="gramStart"/>
      <w:r w:rsidRPr="00626BCC">
        <w:rPr>
          <w:rFonts w:ascii="Times New Roman" w:eastAsia="Times New Roman" w:hAnsi="Times New Roman" w:cs="Times New Roman"/>
          <w:sz w:val="24"/>
          <w:szCs w:val="24"/>
        </w:rPr>
        <w:t>Kagri</w:t>
      </w:r>
      <w:proofErr w:type="spellEnd"/>
      <w:r w:rsidRPr="00626BCC">
        <w:rPr>
          <w:rFonts w:ascii="Times New Roman" w:eastAsia="Times New Roman" w:hAnsi="Times New Roman" w:cs="Times New Roman"/>
          <w:sz w:val="24"/>
          <w:szCs w:val="24"/>
        </w:rPr>
        <w:t xml:space="preserve">, D. M. and J. </w:t>
      </w:r>
      <w:proofErr w:type="spellStart"/>
      <w:r w:rsidRPr="00626BCC">
        <w:rPr>
          <w:rFonts w:ascii="Times New Roman" w:eastAsia="Times New Roman" w:hAnsi="Times New Roman" w:cs="Times New Roman"/>
          <w:sz w:val="24"/>
          <w:szCs w:val="24"/>
        </w:rPr>
        <w:t>Briedel</w:t>
      </w:r>
      <w:proofErr w:type="spellEnd"/>
      <w:r w:rsidRPr="00626BCC">
        <w:rPr>
          <w:rFonts w:ascii="Times New Roman" w:eastAsia="Times New Roman" w:hAnsi="Times New Roman" w:cs="Times New Roman"/>
          <w:sz w:val="24"/>
          <w:szCs w:val="24"/>
        </w:rPr>
        <w:t xml:space="preserve"> (2010).</w:t>
      </w:r>
      <w:proofErr w:type="gramEnd"/>
      <w:r w:rsidRPr="00626BCC">
        <w:rPr>
          <w:rFonts w:ascii="Times New Roman" w:eastAsia="Times New Roman" w:hAnsi="Times New Roman" w:cs="Times New Roman"/>
          <w:sz w:val="24"/>
          <w:szCs w:val="24"/>
        </w:rPr>
        <w:t xml:space="preserve"> </w:t>
      </w:r>
      <w:proofErr w:type="gramStart"/>
      <w:r w:rsidRPr="00626BCC">
        <w:rPr>
          <w:rFonts w:ascii="Times New Roman" w:eastAsia="Times New Roman" w:hAnsi="Times New Roman" w:cs="Times New Roman"/>
          <w:sz w:val="24"/>
          <w:szCs w:val="24"/>
        </w:rPr>
        <w:t>"Agricultural tool, Doubt."</w:t>
      </w:r>
      <w:proofErr w:type="gramEnd"/>
    </w:p>
    <w:p w:rsidR="00626BCC" w:rsidRPr="00626BCC" w:rsidRDefault="00626BCC" w:rsidP="00626BCC">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626BCC">
        <w:rPr>
          <w:rFonts w:ascii="Times New Roman" w:eastAsia="Times New Roman" w:hAnsi="Times New Roman" w:cs="Times New Roman"/>
          <w:sz w:val="24"/>
          <w:szCs w:val="24"/>
        </w:rPr>
        <w:t>Ladopo</w:t>
      </w:r>
      <w:proofErr w:type="spellEnd"/>
      <w:r w:rsidRPr="00626BCC">
        <w:rPr>
          <w:rFonts w:ascii="Times New Roman" w:eastAsia="Times New Roman" w:hAnsi="Times New Roman" w:cs="Times New Roman"/>
          <w:sz w:val="24"/>
          <w:szCs w:val="24"/>
        </w:rPr>
        <w:t xml:space="preserve">, V.I.A. and D.M. </w:t>
      </w:r>
      <w:proofErr w:type="spellStart"/>
      <w:r w:rsidRPr="00626BCC">
        <w:rPr>
          <w:rFonts w:ascii="Times New Roman" w:eastAsia="Times New Roman" w:hAnsi="Times New Roman" w:cs="Times New Roman"/>
          <w:sz w:val="24"/>
          <w:szCs w:val="24"/>
        </w:rPr>
        <w:t>Antwi</w:t>
      </w:r>
      <w:proofErr w:type="spellEnd"/>
      <w:r w:rsidRPr="00626BCC">
        <w:rPr>
          <w:rFonts w:ascii="Times New Roman" w:eastAsia="Times New Roman" w:hAnsi="Times New Roman" w:cs="Times New Roman"/>
          <w:sz w:val="24"/>
          <w:szCs w:val="24"/>
        </w:rPr>
        <w:t xml:space="preserve"> Bread and Biscuit methodology potential of some Nigerian cereal crops Journal 1963; 141:12."</w:t>
      </w:r>
    </w:p>
    <w:p w:rsidR="00626BCC" w:rsidRPr="00626BCC" w:rsidRDefault="00626BCC" w:rsidP="00626BCC">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626BCC">
        <w:rPr>
          <w:rFonts w:ascii="Times New Roman" w:eastAsia="Times New Roman" w:hAnsi="Times New Roman" w:cs="Times New Roman"/>
          <w:sz w:val="24"/>
          <w:szCs w:val="24"/>
        </w:rPr>
        <w:lastRenderedPageBreak/>
        <w:t xml:space="preserve">Lynton, J. A. and G. </w:t>
      </w:r>
      <w:proofErr w:type="spellStart"/>
      <w:r w:rsidRPr="00626BCC">
        <w:rPr>
          <w:rFonts w:ascii="Times New Roman" w:eastAsia="Times New Roman" w:hAnsi="Times New Roman" w:cs="Times New Roman"/>
          <w:sz w:val="24"/>
          <w:szCs w:val="24"/>
        </w:rPr>
        <w:t>Banasu</w:t>
      </w:r>
      <w:proofErr w:type="spellEnd"/>
      <w:r w:rsidRPr="00626BCC">
        <w:rPr>
          <w:rFonts w:ascii="Times New Roman" w:eastAsia="Times New Roman" w:hAnsi="Times New Roman" w:cs="Times New Roman"/>
          <w:sz w:val="24"/>
          <w:szCs w:val="24"/>
        </w:rPr>
        <w:t xml:space="preserve"> (2001).</w:t>
      </w:r>
      <w:proofErr w:type="gramEnd"/>
      <w:r w:rsidRPr="00626BCC">
        <w:rPr>
          <w:rFonts w:ascii="Times New Roman" w:eastAsia="Times New Roman" w:hAnsi="Times New Roman" w:cs="Times New Roman"/>
          <w:sz w:val="24"/>
          <w:szCs w:val="24"/>
        </w:rPr>
        <w:t xml:space="preserve"> "Use of the diversification for the quality cereal research into Wheat: </w:t>
      </w:r>
      <w:proofErr w:type="spellStart"/>
      <w:r w:rsidRPr="00626BCC">
        <w:rPr>
          <w:rFonts w:ascii="Times New Roman" w:eastAsia="Times New Roman" w:hAnsi="Times New Roman" w:cs="Times New Roman"/>
          <w:sz w:val="24"/>
          <w:szCs w:val="24"/>
        </w:rPr>
        <w:t>Nyguent</w:t>
      </w:r>
      <w:proofErr w:type="spellEnd"/>
      <w:r w:rsidRPr="00626BCC">
        <w:rPr>
          <w:rFonts w:ascii="Times New Roman" w:eastAsia="Times New Roman" w:hAnsi="Times New Roman" w:cs="Times New Roman"/>
          <w:sz w:val="24"/>
          <w:szCs w:val="24"/>
        </w:rPr>
        <w:t xml:space="preserve"> Food Journal 1993; 141:12."</w:t>
      </w:r>
    </w:p>
    <w:p w:rsidR="00626BCC" w:rsidRPr="00626BCC" w:rsidRDefault="00626BCC" w:rsidP="00626BCC">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626BCC">
        <w:rPr>
          <w:rFonts w:ascii="Times New Roman" w:eastAsia="Times New Roman" w:hAnsi="Times New Roman" w:cs="Times New Roman"/>
          <w:sz w:val="24"/>
          <w:szCs w:val="24"/>
        </w:rPr>
        <w:t xml:space="preserve">Oni, F.M. and O.I. </w:t>
      </w:r>
      <w:proofErr w:type="spellStart"/>
      <w:r w:rsidRPr="00626BCC">
        <w:rPr>
          <w:rFonts w:ascii="Times New Roman" w:eastAsia="Times New Roman" w:hAnsi="Times New Roman" w:cs="Times New Roman"/>
          <w:sz w:val="24"/>
          <w:szCs w:val="24"/>
        </w:rPr>
        <w:t>Banasu</w:t>
      </w:r>
      <w:proofErr w:type="spellEnd"/>
      <w:r w:rsidRPr="00626BCC">
        <w:rPr>
          <w:rFonts w:ascii="Times New Roman" w:eastAsia="Times New Roman" w:hAnsi="Times New Roman" w:cs="Times New Roman"/>
          <w:sz w:val="24"/>
          <w:szCs w:val="24"/>
        </w:rPr>
        <w:t xml:space="preserve"> (2010).</w:t>
      </w:r>
      <w:proofErr w:type="gramEnd"/>
      <w:r w:rsidRPr="00626BCC">
        <w:rPr>
          <w:rFonts w:ascii="Times New Roman" w:eastAsia="Times New Roman" w:hAnsi="Times New Roman" w:cs="Times New Roman"/>
          <w:sz w:val="24"/>
          <w:szCs w:val="24"/>
        </w:rPr>
        <w:t xml:space="preserve"> </w:t>
      </w:r>
      <w:proofErr w:type="gramStart"/>
      <w:r w:rsidRPr="00626BCC">
        <w:rPr>
          <w:rFonts w:ascii="Times New Roman" w:eastAsia="Times New Roman" w:hAnsi="Times New Roman" w:cs="Times New Roman"/>
          <w:sz w:val="24"/>
          <w:szCs w:val="24"/>
        </w:rPr>
        <w:t xml:space="preserve">"Comparison of </w:t>
      </w:r>
      <w:proofErr w:type="spellStart"/>
      <w:r w:rsidRPr="00626BCC">
        <w:rPr>
          <w:rFonts w:ascii="Times New Roman" w:eastAsia="Times New Roman" w:hAnsi="Times New Roman" w:cs="Times New Roman"/>
          <w:sz w:val="24"/>
          <w:szCs w:val="24"/>
        </w:rPr>
        <w:t>Breadmaking</w:t>
      </w:r>
      <w:proofErr w:type="spellEnd"/>
      <w:r w:rsidRPr="00626BCC">
        <w:rPr>
          <w:rFonts w:ascii="Times New Roman" w:eastAsia="Times New Roman" w:hAnsi="Times New Roman" w:cs="Times New Roman"/>
          <w:sz w:val="24"/>
          <w:szCs w:val="24"/>
        </w:rPr>
        <w:t xml:space="preserve"> quality of some </w:t>
      </w:r>
      <w:proofErr w:type="spellStart"/>
      <w:r w:rsidRPr="00626BCC">
        <w:rPr>
          <w:rFonts w:ascii="Times New Roman" w:eastAsia="Times New Roman" w:hAnsi="Times New Roman" w:cs="Times New Roman"/>
          <w:sz w:val="24"/>
          <w:szCs w:val="24"/>
        </w:rPr>
        <w:t>cereale</w:t>
      </w:r>
      <w:proofErr w:type="spellEnd"/>
      <w:r w:rsidRPr="00626BCC">
        <w:rPr>
          <w:rFonts w:ascii="Times New Roman" w:eastAsia="Times New Roman" w:hAnsi="Times New Roman" w:cs="Times New Roman"/>
          <w:sz w:val="24"/>
          <w:szCs w:val="24"/>
        </w:rPr>
        <w:t xml:space="preserve"> Food and Agriculture </w:t>
      </w:r>
      <w:proofErr w:type="spellStart"/>
      <w:r w:rsidRPr="00626BCC">
        <w:rPr>
          <w:rFonts w:ascii="Times New Roman" w:eastAsia="Times New Roman" w:hAnsi="Times New Roman" w:cs="Times New Roman"/>
          <w:sz w:val="24"/>
          <w:szCs w:val="24"/>
        </w:rPr>
        <w:t>Organisation</w:t>
      </w:r>
      <w:proofErr w:type="spellEnd"/>
      <w:r w:rsidRPr="00626BCC">
        <w:rPr>
          <w:rFonts w:ascii="Times New Roman" w:eastAsia="Times New Roman" w:hAnsi="Times New Roman" w:cs="Times New Roman"/>
          <w:sz w:val="24"/>
          <w:szCs w:val="24"/>
        </w:rPr>
        <w:t xml:space="preserve"> of the United Nations Rome 2014."</w:t>
      </w:r>
      <w:proofErr w:type="gramEnd"/>
    </w:p>
    <w:p w:rsidR="00626BCC" w:rsidRPr="00626BCC" w:rsidRDefault="00626BCC" w:rsidP="00626BCC">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626BCC">
        <w:rPr>
          <w:rFonts w:ascii="Times New Roman" w:eastAsia="Times New Roman" w:hAnsi="Times New Roman" w:cs="Times New Roman"/>
          <w:sz w:val="24"/>
          <w:szCs w:val="24"/>
        </w:rPr>
        <w:t xml:space="preserve">Prior from </w:t>
      </w:r>
      <w:proofErr w:type="spellStart"/>
      <w:r w:rsidRPr="00626BCC">
        <w:rPr>
          <w:rFonts w:ascii="Times New Roman" w:eastAsia="Times New Roman" w:hAnsi="Times New Roman" w:cs="Times New Roman"/>
          <w:sz w:val="24"/>
          <w:szCs w:val="24"/>
        </w:rPr>
        <w:t>Berson</w:t>
      </w:r>
      <w:proofErr w:type="spellEnd"/>
      <w:r w:rsidRPr="00626BCC">
        <w:rPr>
          <w:rFonts w:ascii="Times New Roman" w:eastAsia="Times New Roman" w:hAnsi="Times New Roman" w:cs="Times New Roman"/>
          <w:sz w:val="24"/>
          <w:szCs w:val="24"/>
        </w:rPr>
        <w:t xml:space="preserve"> of research and policies.</w:t>
      </w:r>
      <w:proofErr w:type="gramEnd"/>
      <w:r w:rsidRPr="00626BCC">
        <w:rPr>
          <w:rFonts w:ascii="Times New Roman" w:eastAsia="Times New Roman" w:hAnsi="Times New Roman" w:cs="Times New Roman"/>
          <w:sz w:val="24"/>
          <w:szCs w:val="24"/>
        </w:rPr>
        <w:t xml:space="preserve"> </w:t>
      </w:r>
      <w:proofErr w:type="gramStart"/>
      <w:r w:rsidRPr="00626BCC">
        <w:rPr>
          <w:rFonts w:ascii="Times New Roman" w:eastAsia="Times New Roman" w:hAnsi="Times New Roman" w:cs="Times New Roman"/>
          <w:sz w:val="24"/>
          <w:szCs w:val="24"/>
        </w:rPr>
        <w:t>2004; 116-27."</w:t>
      </w:r>
      <w:proofErr w:type="gramEnd"/>
    </w:p>
    <w:p w:rsidR="00626BCC" w:rsidRPr="00626BCC" w:rsidRDefault="00626BCC" w:rsidP="00626BCC">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626BCC">
        <w:rPr>
          <w:rFonts w:ascii="Times New Roman" w:eastAsia="Times New Roman" w:hAnsi="Times New Roman" w:cs="Times New Roman"/>
          <w:sz w:val="24"/>
          <w:szCs w:val="24"/>
        </w:rPr>
        <w:t>Seida</w:t>
      </w:r>
      <w:proofErr w:type="spellEnd"/>
      <w:r w:rsidRPr="00626BCC">
        <w:rPr>
          <w:rFonts w:ascii="Times New Roman" w:eastAsia="Times New Roman" w:hAnsi="Times New Roman" w:cs="Times New Roman"/>
          <w:sz w:val="24"/>
          <w:szCs w:val="24"/>
        </w:rPr>
        <w:t>, J. Y. (2012). "</w:t>
      </w:r>
      <w:proofErr w:type="spellStart"/>
      <w:r w:rsidRPr="00626BCC">
        <w:rPr>
          <w:rFonts w:ascii="Times New Roman" w:eastAsia="Times New Roman" w:hAnsi="Times New Roman" w:cs="Times New Roman"/>
          <w:sz w:val="24"/>
          <w:szCs w:val="24"/>
        </w:rPr>
        <w:t>Antwi</w:t>
      </w:r>
      <w:proofErr w:type="spellEnd"/>
      <w:r w:rsidRPr="00626BCC">
        <w:rPr>
          <w:rFonts w:ascii="Times New Roman" w:eastAsia="Times New Roman" w:hAnsi="Times New Roman" w:cs="Times New Roman"/>
          <w:sz w:val="24"/>
          <w:szCs w:val="24"/>
        </w:rPr>
        <w:t xml:space="preserve"> and </w:t>
      </w:r>
      <w:proofErr w:type="spellStart"/>
      <w:r w:rsidRPr="00626BCC">
        <w:rPr>
          <w:rFonts w:ascii="Times New Roman" w:eastAsia="Times New Roman" w:hAnsi="Times New Roman" w:cs="Times New Roman"/>
          <w:sz w:val="24"/>
          <w:szCs w:val="24"/>
        </w:rPr>
        <w:t>G.Balejo</w:t>
      </w:r>
      <w:proofErr w:type="spellEnd"/>
      <w:r w:rsidRPr="00626BCC">
        <w:rPr>
          <w:rFonts w:ascii="Times New Roman" w:eastAsia="Times New Roman" w:hAnsi="Times New Roman" w:cs="Times New Roman"/>
          <w:sz w:val="24"/>
          <w:szCs w:val="24"/>
        </w:rPr>
        <w:t xml:space="preserve">, Comparison of </w:t>
      </w:r>
      <w:proofErr w:type="spellStart"/>
      <w:r w:rsidRPr="00626BCC">
        <w:rPr>
          <w:rFonts w:ascii="Times New Roman" w:eastAsia="Times New Roman" w:hAnsi="Times New Roman" w:cs="Times New Roman"/>
          <w:sz w:val="24"/>
          <w:szCs w:val="24"/>
        </w:rPr>
        <w:t>breadmaking</w:t>
      </w:r>
      <w:proofErr w:type="spellEnd"/>
      <w:r w:rsidRPr="00626BCC">
        <w:rPr>
          <w:rFonts w:ascii="Times New Roman" w:eastAsia="Times New Roman" w:hAnsi="Times New Roman" w:cs="Times New Roman"/>
          <w:sz w:val="24"/>
          <w:szCs w:val="24"/>
        </w:rPr>
        <w:t xml:space="preserve"> properties of some </w:t>
      </w:r>
      <w:proofErr w:type="spellStart"/>
      <w:r w:rsidRPr="00626BCC">
        <w:rPr>
          <w:rFonts w:ascii="Times New Roman" w:eastAsia="Times New Roman" w:hAnsi="Times New Roman" w:cs="Times New Roman"/>
          <w:sz w:val="24"/>
          <w:szCs w:val="24"/>
        </w:rPr>
        <w:t>cereale</w:t>
      </w:r>
      <w:proofErr w:type="spellEnd"/>
      <w:r w:rsidRPr="00626BCC">
        <w:rPr>
          <w:rFonts w:ascii="Times New Roman" w:eastAsia="Times New Roman" w:hAnsi="Times New Roman" w:cs="Times New Roman"/>
          <w:sz w:val="24"/>
          <w:szCs w:val="24"/>
        </w:rPr>
        <w:t xml:space="preserve"> Food and Agriculture </w:t>
      </w:r>
      <w:proofErr w:type="spellStart"/>
      <w:r w:rsidRPr="00626BCC">
        <w:rPr>
          <w:rFonts w:ascii="Times New Roman" w:eastAsia="Times New Roman" w:hAnsi="Times New Roman" w:cs="Times New Roman"/>
          <w:sz w:val="24"/>
          <w:szCs w:val="24"/>
        </w:rPr>
        <w:t>Organisation</w:t>
      </w:r>
      <w:proofErr w:type="spellEnd"/>
      <w:r w:rsidRPr="00626BCC">
        <w:rPr>
          <w:rFonts w:ascii="Times New Roman" w:eastAsia="Times New Roman" w:hAnsi="Times New Roman" w:cs="Times New Roman"/>
          <w:sz w:val="24"/>
          <w:szCs w:val="24"/>
        </w:rPr>
        <w:t xml:space="preserve"> of the United Nations Rome 2014; 2004: 116 – 27."</w:t>
      </w:r>
    </w:p>
    <w:p w:rsidR="00626BCC" w:rsidRPr="00626BCC" w:rsidRDefault="00626BCC" w:rsidP="00626BCC">
      <w:pPr>
        <w:spacing w:before="100" w:beforeAutospacing="1" w:after="100" w:afterAutospacing="1" w:line="360" w:lineRule="auto"/>
        <w:jc w:val="both"/>
        <w:rPr>
          <w:rFonts w:ascii="Times New Roman" w:eastAsia="Times New Roman" w:hAnsi="Times New Roman" w:cs="Times New Roman"/>
          <w:sz w:val="24"/>
          <w:szCs w:val="24"/>
        </w:rPr>
      </w:pPr>
      <w:r w:rsidRPr="00626BCC">
        <w:rPr>
          <w:rFonts w:ascii="Times New Roman" w:eastAsia="Times New Roman" w:hAnsi="Times New Roman" w:cs="Times New Roman"/>
          <w:sz w:val="24"/>
          <w:szCs w:val="24"/>
        </w:rPr>
        <w:t xml:space="preserve">Ben, A. O. and </w:t>
      </w:r>
      <w:proofErr w:type="spellStart"/>
      <w:r w:rsidRPr="00626BCC">
        <w:rPr>
          <w:rFonts w:ascii="Times New Roman" w:eastAsia="Times New Roman" w:hAnsi="Times New Roman" w:cs="Times New Roman"/>
          <w:sz w:val="24"/>
          <w:szCs w:val="24"/>
        </w:rPr>
        <w:t>M.J.A.Aduisis</w:t>
      </w:r>
      <w:proofErr w:type="spellEnd"/>
      <w:r w:rsidRPr="00626BCC">
        <w:rPr>
          <w:rFonts w:ascii="Times New Roman" w:eastAsia="Times New Roman" w:hAnsi="Times New Roman" w:cs="Times New Roman"/>
          <w:sz w:val="24"/>
          <w:szCs w:val="24"/>
        </w:rPr>
        <w:t xml:space="preserve"> Screening of </w:t>
      </w:r>
      <w:proofErr w:type="spellStart"/>
      <w:r w:rsidRPr="00626BCC">
        <w:rPr>
          <w:rFonts w:ascii="Times New Roman" w:eastAsia="Times New Roman" w:hAnsi="Times New Roman" w:cs="Times New Roman"/>
          <w:sz w:val="24"/>
          <w:szCs w:val="24"/>
        </w:rPr>
        <w:t>Breadmaking</w:t>
      </w:r>
      <w:proofErr w:type="spellEnd"/>
      <w:r w:rsidRPr="00626BCC">
        <w:rPr>
          <w:rFonts w:ascii="Times New Roman" w:eastAsia="Times New Roman" w:hAnsi="Times New Roman" w:cs="Times New Roman"/>
          <w:sz w:val="24"/>
          <w:szCs w:val="24"/>
        </w:rPr>
        <w:t xml:space="preserve"> qualities for improper seer and processing; characterization of materials: Paper presented in 4th annual International Conference on business Agriculture, Engineering and Technology management Oct. 3-5, 2016 at </w:t>
      </w:r>
      <w:proofErr w:type="spellStart"/>
      <w:r w:rsidRPr="00626BCC">
        <w:rPr>
          <w:rFonts w:ascii="Times New Roman" w:eastAsia="Times New Roman" w:hAnsi="Times New Roman" w:cs="Times New Roman"/>
          <w:sz w:val="24"/>
          <w:szCs w:val="24"/>
        </w:rPr>
        <w:t>Nnamdi</w:t>
      </w:r>
      <w:proofErr w:type="spellEnd"/>
      <w:r w:rsidRPr="00626BCC">
        <w:rPr>
          <w:rFonts w:ascii="Times New Roman" w:eastAsia="Times New Roman" w:hAnsi="Times New Roman" w:cs="Times New Roman"/>
          <w:sz w:val="24"/>
          <w:szCs w:val="24"/>
        </w:rPr>
        <w:t xml:space="preserve"> </w:t>
      </w:r>
      <w:proofErr w:type="spellStart"/>
      <w:r w:rsidRPr="00626BCC">
        <w:rPr>
          <w:rFonts w:ascii="Times New Roman" w:eastAsia="Times New Roman" w:hAnsi="Times New Roman" w:cs="Times New Roman"/>
          <w:sz w:val="24"/>
          <w:szCs w:val="24"/>
        </w:rPr>
        <w:t>Azikiwe</w:t>
      </w:r>
      <w:proofErr w:type="spellEnd"/>
      <w:r w:rsidRPr="00626BCC">
        <w:rPr>
          <w:rFonts w:ascii="Times New Roman" w:eastAsia="Times New Roman" w:hAnsi="Times New Roman" w:cs="Times New Roman"/>
          <w:sz w:val="24"/>
          <w:szCs w:val="24"/>
        </w:rPr>
        <w:t xml:space="preserve"> University, </w:t>
      </w:r>
      <w:proofErr w:type="spellStart"/>
      <w:r w:rsidRPr="00626BCC">
        <w:rPr>
          <w:rFonts w:ascii="Times New Roman" w:eastAsia="Times New Roman" w:hAnsi="Times New Roman" w:cs="Times New Roman"/>
          <w:sz w:val="24"/>
          <w:szCs w:val="24"/>
        </w:rPr>
        <w:t>Awka</w:t>
      </w:r>
      <w:proofErr w:type="spellEnd"/>
      <w:r w:rsidRPr="00626BCC">
        <w:rPr>
          <w:rFonts w:ascii="Times New Roman" w:eastAsia="Times New Roman" w:hAnsi="Times New Roman" w:cs="Times New Roman"/>
          <w:sz w:val="24"/>
          <w:szCs w:val="24"/>
        </w:rPr>
        <w:t xml:space="preserve"> Nigeria - p. 7 - 9 </w:t>
      </w:r>
      <w:proofErr w:type="spellStart"/>
      <w:r w:rsidRPr="00626BCC">
        <w:rPr>
          <w:rFonts w:ascii="Times New Roman" w:eastAsia="Times New Roman" w:hAnsi="Times New Roman" w:cs="Times New Roman"/>
          <w:i/>
          <w:iCs/>
          <w:sz w:val="24"/>
          <w:szCs w:val="24"/>
        </w:rPr>
        <w:t>Sef</w:t>
      </w:r>
      <w:proofErr w:type="spellEnd"/>
      <w:r w:rsidRPr="00626BCC">
        <w:rPr>
          <w:rFonts w:ascii="Times New Roman" w:eastAsia="Times New Roman" w:hAnsi="Times New Roman" w:cs="Times New Roman"/>
          <w:sz w:val="24"/>
          <w:szCs w:val="24"/>
        </w:rPr>
        <w:t>.</w:t>
      </w:r>
    </w:p>
    <w:p w:rsidR="00626BCC" w:rsidRPr="00626BCC" w:rsidRDefault="00626BCC" w:rsidP="00626BCC">
      <w:pPr>
        <w:spacing w:before="100" w:beforeAutospacing="1" w:after="100" w:afterAutospacing="1" w:line="360" w:lineRule="auto"/>
        <w:jc w:val="both"/>
        <w:rPr>
          <w:rFonts w:ascii="Times New Roman" w:eastAsia="Times New Roman" w:hAnsi="Times New Roman" w:cs="Times New Roman"/>
          <w:sz w:val="24"/>
          <w:szCs w:val="24"/>
        </w:rPr>
      </w:pPr>
      <w:r w:rsidRPr="00626BCC">
        <w:rPr>
          <w:rFonts w:ascii="Times New Roman" w:eastAsia="Times New Roman" w:hAnsi="Times New Roman" w:cs="Times New Roman"/>
          <w:sz w:val="24"/>
          <w:szCs w:val="24"/>
        </w:rPr>
        <w:t>CIAO Methodical: France 1991.</w:t>
      </w:r>
    </w:p>
    <w:p w:rsidR="00626BCC" w:rsidRPr="00626BCC" w:rsidRDefault="00626BCC" w:rsidP="00626BCC">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626BCC">
        <w:rPr>
          <w:rFonts w:ascii="Times New Roman" w:eastAsia="Times New Roman" w:hAnsi="Times New Roman" w:cs="Times New Roman"/>
          <w:sz w:val="24"/>
          <w:szCs w:val="24"/>
        </w:rPr>
        <w:t>Overtida</w:t>
      </w:r>
      <w:proofErr w:type="spellEnd"/>
      <w:r w:rsidRPr="00626BCC">
        <w:rPr>
          <w:rFonts w:ascii="Times New Roman" w:eastAsia="Times New Roman" w:hAnsi="Times New Roman" w:cs="Times New Roman"/>
          <w:sz w:val="24"/>
          <w:szCs w:val="24"/>
        </w:rPr>
        <w:t xml:space="preserve">, F. O. and D.M.A </w:t>
      </w:r>
      <w:proofErr w:type="spellStart"/>
      <w:r w:rsidRPr="00626BCC">
        <w:rPr>
          <w:rFonts w:ascii="Times New Roman" w:eastAsia="Times New Roman" w:hAnsi="Times New Roman" w:cs="Times New Roman"/>
          <w:sz w:val="24"/>
          <w:szCs w:val="24"/>
        </w:rPr>
        <w:t>Aduisis</w:t>
      </w:r>
      <w:proofErr w:type="spellEnd"/>
      <w:r w:rsidRPr="00626BCC">
        <w:rPr>
          <w:rFonts w:ascii="Times New Roman" w:eastAsia="Times New Roman" w:hAnsi="Times New Roman" w:cs="Times New Roman"/>
          <w:sz w:val="24"/>
          <w:szCs w:val="24"/>
        </w:rPr>
        <w:t xml:space="preserve"> Screening of </w:t>
      </w:r>
      <w:proofErr w:type="spellStart"/>
      <w:r w:rsidRPr="00626BCC">
        <w:rPr>
          <w:rFonts w:ascii="Times New Roman" w:eastAsia="Times New Roman" w:hAnsi="Times New Roman" w:cs="Times New Roman"/>
          <w:sz w:val="24"/>
          <w:szCs w:val="24"/>
        </w:rPr>
        <w:t>Breadmaking</w:t>
      </w:r>
      <w:proofErr w:type="spellEnd"/>
      <w:r w:rsidRPr="00626BCC">
        <w:rPr>
          <w:rFonts w:ascii="Times New Roman" w:eastAsia="Times New Roman" w:hAnsi="Times New Roman" w:cs="Times New Roman"/>
          <w:sz w:val="24"/>
          <w:szCs w:val="24"/>
        </w:rPr>
        <w:t xml:space="preserve"> qualities for improper seer and processing; characterization of materials: Paper presented in 4th annual International Conference on business Agriculture, Engineering and Technology management Oct. 3-5, 2016 at </w:t>
      </w:r>
      <w:proofErr w:type="spellStart"/>
      <w:r w:rsidRPr="00626BCC">
        <w:rPr>
          <w:rFonts w:ascii="Times New Roman" w:eastAsia="Times New Roman" w:hAnsi="Times New Roman" w:cs="Times New Roman"/>
          <w:sz w:val="24"/>
          <w:szCs w:val="24"/>
        </w:rPr>
        <w:t>Nnamdi</w:t>
      </w:r>
      <w:proofErr w:type="spellEnd"/>
      <w:r w:rsidRPr="00626BCC">
        <w:rPr>
          <w:rFonts w:ascii="Times New Roman" w:eastAsia="Times New Roman" w:hAnsi="Times New Roman" w:cs="Times New Roman"/>
          <w:sz w:val="24"/>
          <w:szCs w:val="24"/>
        </w:rPr>
        <w:t xml:space="preserve"> </w:t>
      </w:r>
      <w:proofErr w:type="spellStart"/>
      <w:r w:rsidRPr="00626BCC">
        <w:rPr>
          <w:rFonts w:ascii="Times New Roman" w:eastAsia="Times New Roman" w:hAnsi="Times New Roman" w:cs="Times New Roman"/>
          <w:sz w:val="24"/>
          <w:szCs w:val="24"/>
        </w:rPr>
        <w:t>Azikiwe</w:t>
      </w:r>
      <w:proofErr w:type="spellEnd"/>
      <w:r w:rsidRPr="00626BCC">
        <w:rPr>
          <w:rFonts w:ascii="Times New Roman" w:eastAsia="Times New Roman" w:hAnsi="Times New Roman" w:cs="Times New Roman"/>
          <w:sz w:val="24"/>
          <w:szCs w:val="24"/>
        </w:rPr>
        <w:t xml:space="preserve"> University, </w:t>
      </w:r>
      <w:proofErr w:type="spellStart"/>
      <w:r w:rsidRPr="00626BCC">
        <w:rPr>
          <w:rFonts w:ascii="Times New Roman" w:eastAsia="Times New Roman" w:hAnsi="Times New Roman" w:cs="Times New Roman"/>
          <w:sz w:val="24"/>
          <w:szCs w:val="24"/>
        </w:rPr>
        <w:t>Awka</w:t>
      </w:r>
      <w:proofErr w:type="spellEnd"/>
      <w:r w:rsidRPr="00626BCC">
        <w:rPr>
          <w:rFonts w:ascii="Times New Roman" w:eastAsia="Times New Roman" w:hAnsi="Times New Roman" w:cs="Times New Roman"/>
          <w:sz w:val="24"/>
          <w:szCs w:val="24"/>
        </w:rPr>
        <w:t xml:space="preserve"> Nigeria - p. 7 - 9 </w:t>
      </w:r>
      <w:proofErr w:type="spellStart"/>
      <w:r w:rsidRPr="00626BCC">
        <w:rPr>
          <w:rFonts w:ascii="Times New Roman" w:eastAsia="Times New Roman" w:hAnsi="Times New Roman" w:cs="Times New Roman"/>
          <w:i/>
          <w:iCs/>
          <w:sz w:val="24"/>
          <w:szCs w:val="24"/>
        </w:rPr>
        <w:t>Sef</w:t>
      </w:r>
      <w:proofErr w:type="spellEnd"/>
      <w:r w:rsidRPr="00626BCC">
        <w:rPr>
          <w:rFonts w:ascii="Times New Roman" w:eastAsia="Times New Roman" w:hAnsi="Times New Roman" w:cs="Times New Roman"/>
          <w:sz w:val="24"/>
          <w:szCs w:val="24"/>
        </w:rPr>
        <w:t>.</w:t>
      </w:r>
    </w:p>
    <w:p w:rsidR="00626BCC" w:rsidRPr="00626BCC" w:rsidRDefault="00626BCC" w:rsidP="00626BCC">
      <w:pPr>
        <w:spacing w:before="100" w:beforeAutospacing="1" w:after="100" w:afterAutospacing="1" w:line="360" w:lineRule="auto"/>
        <w:jc w:val="both"/>
        <w:rPr>
          <w:rFonts w:ascii="Times New Roman" w:eastAsia="Times New Roman" w:hAnsi="Times New Roman" w:cs="Times New Roman"/>
          <w:sz w:val="24"/>
          <w:szCs w:val="24"/>
        </w:rPr>
      </w:pPr>
      <w:proofErr w:type="spellStart"/>
      <w:proofErr w:type="gramStart"/>
      <w:r w:rsidRPr="00626BCC">
        <w:rPr>
          <w:rFonts w:ascii="Times New Roman" w:eastAsia="Times New Roman" w:hAnsi="Times New Roman" w:cs="Times New Roman"/>
          <w:sz w:val="24"/>
          <w:szCs w:val="24"/>
        </w:rPr>
        <w:t>Overtida</w:t>
      </w:r>
      <w:proofErr w:type="spellEnd"/>
      <w:r w:rsidRPr="00626BCC">
        <w:rPr>
          <w:rFonts w:ascii="Times New Roman" w:eastAsia="Times New Roman" w:hAnsi="Times New Roman" w:cs="Times New Roman"/>
          <w:sz w:val="24"/>
          <w:szCs w:val="24"/>
        </w:rPr>
        <w:t xml:space="preserve">, F. O. and A.B Bold </w:t>
      </w:r>
      <w:proofErr w:type="spellStart"/>
      <w:r w:rsidRPr="00626BCC">
        <w:rPr>
          <w:rFonts w:ascii="Times New Roman" w:eastAsia="Times New Roman" w:hAnsi="Times New Roman" w:cs="Times New Roman"/>
          <w:sz w:val="24"/>
          <w:szCs w:val="24"/>
        </w:rPr>
        <w:t>BySsychological</w:t>
      </w:r>
      <w:proofErr w:type="spellEnd"/>
      <w:r w:rsidRPr="00626BCC">
        <w:rPr>
          <w:rFonts w:ascii="Times New Roman" w:eastAsia="Times New Roman" w:hAnsi="Times New Roman" w:cs="Times New Roman"/>
          <w:sz w:val="24"/>
          <w:szCs w:val="24"/>
        </w:rPr>
        <w:t xml:space="preserve"> and functional properties of improper seer and processing.</w:t>
      </w:r>
      <w:proofErr w:type="gramEnd"/>
      <w:r w:rsidRPr="00626BCC">
        <w:rPr>
          <w:rFonts w:ascii="Times New Roman" w:eastAsia="Times New Roman" w:hAnsi="Times New Roman" w:cs="Times New Roman"/>
          <w:sz w:val="24"/>
          <w:szCs w:val="24"/>
        </w:rPr>
        <w:t xml:space="preserve"> </w:t>
      </w:r>
      <w:proofErr w:type="gramStart"/>
      <w:r w:rsidRPr="00626BCC">
        <w:rPr>
          <w:rFonts w:ascii="Times New Roman" w:eastAsia="Times New Roman" w:hAnsi="Times New Roman" w:cs="Times New Roman"/>
          <w:sz w:val="24"/>
          <w:szCs w:val="24"/>
        </w:rPr>
        <w:t xml:space="preserve">2016 </w:t>
      </w:r>
      <w:proofErr w:type="spellStart"/>
      <w:r w:rsidRPr="00626BCC">
        <w:rPr>
          <w:rFonts w:ascii="Times New Roman" w:eastAsia="Times New Roman" w:hAnsi="Times New Roman" w:cs="Times New Roman"/>
          <w:sz w:val="24"/>
          <w:szCs w:val="24"/>
        </w:rPr>
        <w:t>So.Int</w:t>
      </w:r>
      <w:proofErr w:type="spellEnd"/>
      <w:r w:rsidRPr="00626BCC">
        <w:rPr>
          <w:rFonts w:ascii="Times New Roman" w:eastAsia="Times New Roman" w:hAnsi="Times New Roman" w:cs="Times New Roman"/>
          <w:sz w:val="24"/>
          <w:szCs w:val="24"/>
        </w:rPr>
        <w:t>.</w:t>
      </w:r>
      <w:proofErr w:type="gramEnd"/>
      <w:r w:rsidRPr="00626BCC">
        <w:rPr>
          <w:rFonts w:ascii="Times New Roman" w:eastAsia="Times New Roman" w:hAnsi="Times New Roman" w:cs="Times New Roman"/>
          <w:sz w:val="24"/>
          <w:szCs w:val="24"/>
        </w:rPr>
        <w:t xml:space="preserve"> </w:t>
      </w:r>
      <w:proofErr w:type="gramStart"/>
      <w:r w:rsidRPr="00626BCC">
        <w:rPr>
          <w:rFonts w:ascii="Times New Roman" w:eastAsia="Times New Roman" w:hAnsi="Times New Roman" w:cs="Times New Roman"/>
          <w:sz w:val="24"/>
          <w:szCs w:val="24"/>
        </w:rPr>
        <w:t>of</w:t>
      </w:r>
      <w:proofErr w:type="gramEnd"/>
      <w:r w:rsidRPr="00626BCC">
        <w:rPr>
          <w:rFonts w:ascii="Times New Roman" w:eastAsia="Times New Roman" w:hAnsi="Times New Roman" w:cs="Times New Roman"/>
          <w:sz w:val="24"/>
          <w:szCs w:val="24"/>
        </w:rPr>
        <w:t xml:space="preserve"> Food Science 1977; 4: 188 – 333.</w:t>
      </w:r>
    </w:p>
    <w:p w:rsidR="00626BCC" w:rsidRPr="00626BCC" w:rsidRDefault="00626BCC" w:rsidP="00626BCC">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626BCC">
        <w:rPr>
          <w:rFonts w:ascii="Times New Roman" w:eastAsia="Times New Roman" w:hAnsi="Times New Roman" w:cs="Times New Roman"/>
          <w:sz w:val="24"/>
          <w:szCs w:val="24"/>
        </w:rPr>
        <w:t>Ben, A. O. and NN Police substitution and source preparation of co-wheat composition of cookies Food Journal 1998 35 – 62.</w:t>
      </w:r>
      <w:proofErr w:type="gramEnd"/>
    </w:p>
    <w:p w:rsidR="00626BCC" w:rsidRPr="00626BCC" w:rsidRDefault="00626BCC" w:rsidP="00626BCC">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626BCC">
        <w:rPr>
          <w:rFonts w:ascii="Times New Roman" w:eastAsia="Times New Roman" w:hAnsi="Times New Roman" w:cs="Times New Roman"/>
          <w:sz w:val="24"/>
          <w:szCs w:val="24"/>
        </w:rPr>
        <w:t>Ben, A. C. and M.I. Food Development and quality characteristics of co-wheat composition of cookies Food Journal 1998 35 – 62.</w:t>
      </w:r>
      <w:proofErr w:type="gramEnd"/>
    </w:p>
    <w:p w:rsidR="00626BCC" w:rsidRPr="00626BCC" w:rsidRDefault="00626BCC" w:rsidP="00626BCC">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626BCC">
        <w:rPr>
          <w:rFonts w:ascii="Times New Roman" w:eastAsia="Times New Roman" w:hAnsi="Times New Roman" w:cs="Times New Roman"/>
          <w:sz w:val="24"/>
          <w:szCs w:val="24"/>
        </w:rPr>
        <w:t>Ben, A. P. NS bread and S Singh Sociological Biochemical practical and adding characteristics.</w:t>
      </w:r>
      <w:proofErr w:type="gramEnd"/>
      <w:r w:rsidRPr="00626BCC">
        <w:rPr>
          <w:rFonts w:ascii="Times New Roman" w:eastAsia="Times New Roman" w:hAnsi="Times New Roman" w:cs="Times New Roman"/>
          <w:sz w:val="24"/>
          <w:szCs w:val="24"/>
        </w:rPr>
        <w:t xml:space="preserve"> </w:t>
      </w:r>
      <w:proofErr w:type="gramStart"/>
      <w:r w:rsidRPr="00626BCC">
        <w:rPr>
          <w:rFonts w:ascii="Times New Roman" w:eastAsia="Times New Roman" w:hAnsi="Times New Roman" w:cs="Times New Roman"/>
          <w:sz w:val="24"/>
          <w:szCs w:val="24"/>
        </w:rPr>
        <w:t>Discovery.</w:t>
      </w:r>
      <w:proofErr w:type="gramEnd"/>
    </w:p>
    <w:p w:rsidR="00626BCC" w:rsidRPr="00626BCC" w:rsidRDefault="00626BCC" w:rsidP="00626BCC">
      <w:pPr>
        <w:spacing w:before="100" w:beforeAutospacing="1" w:after="100" w:afterAutospacing="1" w:line="360" w:lineRule="auto"/>
        <w:jc w:val="both"/>
        <w:rPr>
          <w:rFonts w:ascii="Times New Roman" w:eastAsia="Times New Roman" w:hAnsi="Times New Roman" w:cs="Times New Roman"/>
          <w:sz w:val="24"/>
          <w:szCs w:val="24"/>
        </w:rPr>
      </w:pPr>
      <w:proofErr w:type="spellStart"/>
      <w:proofErr w:type="gramStart"/>
      <w:r w:rsidRPr="00626BCC">
        <w:rPr>
          <w:rFonts w:ascii="Times New Roman" w:eastAsia="Times New Roman" w:hAnsi="Times New Roman" w:cs="Times New Roman"/>
          <w:sz w:val="24"/>
          <w:szCs w:val="24"/>
        </w:rPr>
        <w:lastRenderedPageBreak/>
        <w:t>Asiem</w:t>
      </w:r>
      <w:proofErr w:type="spellEnd"/>
      <w:r w:rsidRPr="00626BCC">
        <w:rPr>
          <w:rFonts w:ascii="Times New Roman" w:eastAsia="Times New Roman" w:hAnsi="Times New Roman" w:cs="Times New Roman"/>
          <w:sz w:val="24"/>
          <w:szCs w:val="24"/>
        </w:rPr>
        <w:t xml:space="preserve">, P. P. NS </w:t>
      </w:r>
      <w:proofErr w:type="spellStart"/>
      <w:r w:rsidRPr="00626BCC">
        <w:rPr>
          <w:rFonts w:ascii="Times New Roman" w:eastAsia="Times New Roman" w:hAnsi="Times New Roman" w:cs="Times New Roman"/>
          <w:sz w:val="24"/>
          <w:szCs w:val="24"/>
        </w:rPr>
        <w:t>Ustabai</w:t>
      </w:r>
      <w:proofErr w:type="spellEnd"/>
      <w:r w:rsidRPr="00626BCC">
        <w:rPr>
          <w:rFonts w:ascii="Times New Roman" w:eastAsia="Times New Roman" w:hAnsi="Times New Roman" w:cs="Times New Roman"/>
          <w:sz w:val="24"/>
          <w:szCs w:val="24"/>
        </w:rPr>
        <w:t xml:space="preserve"> and S Singh Scientific and functional properties of Biochemical practical International Journal 1996 21 (58-61 content Int. Sentry characteristics.</w:t>
      </w:r>
      <w:proofErr w:type="gramEnd"/>
      <w:r w:rsidRPr="00626BCC">
        <w:rPr>
          <w:rFonts w:ascii="Times New Roman" w:eastAsia="Times New Roman" w:hAnsi="Times New Roman" w:cs="Times New Roman"/>
          <w:sz w:val="24"/>
          <w:szCs w:val="24"/>
        </w:rPr>
        <w:t xml:space="preserve"> Discovery &amp;</w:t>
      </w:r>
    </w:p>
    <w:p w:rsidR="00626BCC" w:rsidRPr="00626BCC" w:rsidRDefault="00626BCC" w:rsidP="00626BCC">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626BCC">
        <w:rPr>
          <w:rFonts w:ascii="Times New Roman" w:eastAsia="Times New Roman" w:hAnsi="Times New Roman" w:cs="Times New Roman"/>
          <w:sz w:val="24"/>
          <w:szCs w:val="24"/>
        </w:rPr>
        <w:t>BuiTuan</w:t>
      </w:r>
      <w:proofErr w:type="spellEnd"/>
      <w:r w:rsidRPr="00626BCC">
        <w:rPr>
          <w:rFonts w:ascii="Times New Roman" w:eastAsia="Times New Roman" w:hAnsi="Times New Roman" w:cs="Times New Roman"/>
          <w:sz w:val="24"/>
          <w:szCs w:val="24"/>
        </w:rPr>
        <w:t xml:space="preserve">, G.S. and R.I Lone Biochemical characterization of Wheat flour for different wheat sources commissioned so practical products. </w:t>
      </w:r>
      <w:proofErr w:type="spellStart"/>
      <w:proofErr w:type="gramStart"/>
      <w:r w:rsidRPr="00626BCC">
        <w:rPr>
          <w:rFonts w:ascii="Times New Roman" w:eastAsia="Times New Roman" w:hAnsi="Times New Roman" w:cs="Times New Roman"/>
          <w:sz w:val="24"/>
          <w:szCs w:val="24"/>
        </w:rPr>
        <w:t>Cerel</w:t>
      </w:r>
      <w:proofErr w:type="spellEnd"/>
      <w:r w:rsidRPr="00626BCC">
        <w:rPr>
          <w:rFonts w:ascii="Times New Roman" w:eastAsia="Times New Roman" w:hAnsi="Times New Roman" w:cs="Times New Roman"/>
          <w:sz w:val="24"/>
          <w:szCs w:val="24"/>
        </w:rPr>
        <w:t xml:space="preserve"> Chemistry 1994; 3: 51-52, 624.</w:t>
      </w:r>
      <w:proofErr w:type="gramEnd"/>
    </w:p>
    <w:p w:rsidR="00626BCC" w:rsidRPr="00626BCC" w:rsidRDefault="00626BCC" w:rsidP="00626BCC">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626BCC">
        <w:rPr>
          <w:rFonts w:ascii="Times New Roman" w:eastAsia="Times New Roman" w:hAnsi="Times New Roman" w:cs="Times New Roman"/>
          <w:sz w:val="24"/>
          <w:szCs w:val="24"/>
        </w:rPr>
        <w:t>Esirium</w:t>
      </w:r>
      <w:proofErr w:type="spellEnd"/>
      <w:r w:rsidRPr="00626BCC">
        <w:rPr>
          <w:rFonts w:ascii="Times New Roman" w:eastAsia="Times New Roman" w:hAnsi="Times New Roman" w:cs="Times New Roman"/>
          <w:sz w:val="24"/>
          <w:szCs w:val="24"/>
        </w:rPr>
        <w:t>, G.S. and A.D Lone Biochemical characterization of Wheat flour for different wheat sources commissioned so practical products.</w:t>
      </w:r>
    </w:p>
    <w:p w:rsidR="00626BCC" w:rsidRPr="00626BCC" w:rsidRDefault="00626BCC" w:rsidP="00626BCC">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626BCC">
        <w:rPr>
          <w:rFonts w:ascii="Times New Roman" w:eastAsia="Times New Roman" w:hAnsi="Times New Roman" w:cs="Times New Roman"/>
          <w:i/>
          <w:iCs/>
          <w:sz w:val="24"/>
          <w:szCs w:val="24"/>
        </w:rPr>
        <w:t>JuPost</w:t>
      </w:r>
      <w:proofErr w:type="spellEnd"/>
      <w:r w:rsidRPr="00626BCC">
        <w:rPr>
          <w:rFonts w:ascii="Times New Roman" w:eastAsia="Times New Roman" w:hAnsi="Times New Roman" w:cs="Times New Roman"/>
          <w:sz w:val="24"/>
          <w:szCs w:val="24"/>
        </w:rPr>
        <w:t xml:space="preserve"> present by use of Genetics in Modern Food Microbiology: Dean Newark Publishing Company New York 1990.</w:t>
      </w:r>
    </w:p>
    <w:p w:rsidR="00626BCC" w:rsidRPr="00626BCC" w:rsidRDefault="00626BCC" w:rsidP="00626BCC">
      <w:pPr>
        <w:spacing w:before="100" w:beforeAutospacing="1" w:after="100" w:afterAutospacing="1"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Rai</w:t>
      </w:r>
      <w:r w:rsidRPr="00626BCC">
        <w:rPr>
          <w:rFonts w:ascii="Times New Roman" w:eastAsia="Times New Roman" w:hAnsi="Times New Roman" w:cs="Times New Roman"/>
          <w:sz w:val="24"/>
          <w:szCs w:val="24"/>
        </w:rPr>
        <w:t>m</w:t>
      </w:r>
      <w:proofErr w:type="spellEnd"/>
      <w:r w:rsidRPr="00626BCC">
        <w:rPr>
          <w:rFonts w:ascii="Times New Roman" w:eastAsia="Times New Roman" w:hAnsi="Times New Roman" w:cs="Times New Roman"/>
          <w:sz w:val="24"/>
          <w:szCs w:val="24"/>
        </w:rPr>
        <w:t xml:space="preserve"> and NN </w:t>
      </w:r>
      <w:proofErr w:type="spellStart"/>
      <w:r w:rsidRPr="00626BCC">
        <w:rPr>
          <w:rFonts w:ascii="Times New Roman" w:eastAsia="Times New Roman" w:hAnsi="Times New Roman" w:cs="Times New Roman"/>
          <w:sz w:val="24"/>
          <w:szCs w:val="24"/>
        </w:rPr>
        <w:t>Stannus</w:t>
      </w:r>
      <w:proofErr w:type="spellEnd"/>
      <w:r w:rsidRPr="00626BCC">
        <w:rPr>
          <w:rFonts w:ascii="Times New Roman" w:eastAsia="Times New Roman" w:hAnsi="Times New Roman" w:cs="Times New Roman"/>
          <w:sz w:val="24"/>
          <w:szCs w:val="24"/>
        </w:rPr>
        <w:t xml:space="preserve"> </w:t>
      </w:r>
      <w:proofErr w:type="spellStart"/>
      <w:r w:rsidRPr="00626BCC">
        <w:rPr>
          <w:rFonts w:ascii="Times New Roman" w:eastAsia="Times New Roman" w:hAnsi="Times New Roman" w:cs="Times New Roman"/>
          <w:sz w:val="24"/>
          <w:szCs w:val="24"/>
        </w:rPr>
        <w:t>Stannus</w:t>
      </w:r>
      <w:proofErr w:type="spellEnd"/>
      <w:r w:rsidRPr="00626BCC">
        <w:rPr>
          <w:rFonts w:ascii="Times New Roman" w:eastAsia="Times New Roman" w:hAnsi="Times New Roman" w:cs="Times New Roman"/>
          <w:sz w:val="24"/>
          <w:szCs w:val="24"/>
        </w:rPr>
        <w:t xml:space="preserve"> Project Agriculture: (3rd </w:t>
      </w:r>
      <w:proofErr w:type="spellStart"/>
      <w:r w:rsidRPr="00626BCC">
        <w:rPr>
          <w:rFonts w:ascii="Times New Roman" w:eastAsia="Times New Roman" w:hAnsi="Times New Roman" w:cs="Times New Roman"/>
          <w:sz w:val="24"/>
          <w:szCs w:val="24"/>
        </w:rPr>
        <w:t>edn</w:t>
      </w:r>
      <w:proofErr w:type="spellEnd"/>
      <w:r w:rsidRPr="00626BCC">
        <w:rPr>
          <w:rFonts w:ascii="Times New Roman" w:eastAsia="Times New Roman" w:hAnsi="Times New Roman" w:cs="Times New Roman"/>
          <w:sz w:val="24"/>
          <w:szCs w:val="24"/>
        </w:rPr>
        <w:t>), John Wiley and Seri Inc. New York. (1987).</w:t>
      </w:r>
    </w:p>
    <w:p w:rsidR="00626BCC" w:rsidRPr="00626BCC" w:rsidRDefault="00626BCC" w:rsidP="00626BCC">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626BCC">
        <w:rPr>
          <w:rFonts w:ascii="Times New Roman" w:eastAsia="Times New Roman" w:hAnsi="Times New Roman" w:cs="Times New Roman"/>
          <w:sz w:val="24"/>
          <w:szCs w:val="24"/>
        </w:rPr>
        <w:t xml:space="preserve">SR and NN </w:t>
      </w:r>
      <w:proofErr w:type="spellStart"/>
      <w:r w:rsidRPr="00626BCC">
        <w:rPr>
          <w:rFonts w:ascii="Times New Roman" w:eastAsia="Times New Roman" w:hAnsi="Times New Roman" w:cs="Times New Roman"/>
          <w:sz w:val="24"/>
          <w:szCs w:val="24"/>
        </w:rPr>
        <w:t>SHammus</w:t>
      </w:r>
      <w:proofErr w:type="spellEnd"/>
      <w:r w:rsidRPr="00626BCC">
        <w:rPr>
          <w:rFonts w:ascii="Times New Roman" w:eastAsia="Times New Roman" w:hAnsi="Times New Roman" w:cs="Times New Roman"/>
          <w:sz w:val="24"/>
          <w:szCs w:val="24"/>
        </w:rPr>
        <w:t xml:space="preserve"> African Plant Medicine in West Africa.</w:t>
      </w:r>
      <w:proofErr w:type="gramEnd"/>
      <w:r w:rsidRPr="00626BCC">
        <w:rPr>
          <w:rFonts w:ascii="Times New Roman" w:eastAsia="Times New Roman" w:hAnsi="Times New Roman" w:cs="Times New Roman"/>
          <w:sz w:val="24"/>
          <w:szCs w:val="24"/>
        </w:rPr>
        <w:t xml:space="preserve"> In </w:t>
      </w:r>
      <w:proofErr w:type="spellStart"/>
      <w:r w:rsidRPr="00626BCC">
        <w:rPr>
          <w:rFonts w:ascii="Times New Roman" w:eastAsia="Times New Roman" w:hAnsi="Times New Roman" w:cs="Times New Roman"/>
          <w:sz w:val="24"/>
          <w:szCs w:val="24"/>
        </w:rPr>
        <w:t>Iseman</w:t>
      </w:r>
      <w:proofErr w:type="spellEnd"/>
      <w:r w:rsidRPr="00626BCC">
        <w:rPr>
          <w:rFonts w:ascii="Times New Roman" w:eastAsia="Times New Roman" w:hAnsi="Times New Roman" w:cs="Times New Roman"/>
          <w:sz w:val="24"/>
          <w:szCs w:val="24"/>
        </w:rPr>
        <w:t xml:space="preserve"> and </w:t>
      </w:r>
      <w:proofErr w:type="spellStart"/>
      <w:r w:rsidRPr="00626BCC">
        <w:rPr>
          <w:rFonts w:ascii="Times New Roman" w:eastAsia="Times New Roman" w:hAnsi="Times New Roman" w:cs="Times New Roman"/>
          <w:sz w:val="24"/>
          <w:szCs w:val="24"/>
        </w:rPr>
        <w:t>Iseman</w:t>
      </w:r>
      <w:proofErr w:type="spellEnd"/>
      <w:r w:rsidRPr="00626BCC">
        <w:rPr>
          <w:rFonts w:ascii="Times New Roman" w:eastAsia="Times New Roman" w:hAnsi="Times New Roman" w:cs="Times New Roman"/>
          <w:sz w:val="24"/>
          <w:szCs w:val="24"/>
        </w:rPr>
        <w:t xml:space="preserve"> </w:t>
      </w:r>
      <w:proofErr w:type="spellStart"/>
      <w:proofErr w:type="gramStart"/>
      <w:r w:rsidRPr="00626BCC">
        <w:rPr>
          <w:rFonts w:ascii="Times New Roman" w:eastAsia="Times New Roman" w:hAnsi="Times New Roman" w:cs="Times New Roman"/>
          <w:sz w:val="24"/>
          <w:szCs w:val="24"/>
        </w:rPr>
        <w:t>eds</w:t>
      </w:r>
      <w:proofErr w:type="spellEnd"/>
      <w:proofErr w:type="gramEnd"/>
      <w:r w:rsidRPr="00626BCC">
        <w:rPr>
          <w:rFonts w:ascii="Times New Roman" w:eastAsia="Times New Roman" w:hAnsi="Times New Roman" w:cs="Times New Roman"/>
          <w:sz w:val="24"/>
          <w:szCs w:val="24"/>
        </w:rPr>
        <w:t>) Australian Council for International Research. 1987.</w:t>
      </w:r>
    </w:p>
    <w:p w:rsidR="00626BCC" w:rsidRPr="00626BCC" w:rsidRDefault="00626BCC" w:rsidP="00626BCC">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626BCC">
        <w:rPr>
          <w:rFonts w:ascii="Times New Roman" w:eastAsia="Times New Roman" w:hAnsi="Times New Roman" w:cs="Times New Roman"/>
          <w:sz w:val="24"/>
          <w:szCs w:val="24"/>
        </w:rPr>
        <w:t>Misson</w:t>
      </w:r>
      <w:proofErr w:type="spellEnd"/>
      <w:r w:rsidRPr="00626BCC">
        <w:rPr>
          <w:rFonts w:ascii="Times New Roman" w:eastAsia="Times New Roman" w:hAnsi="Times New Roman" w:cs="Times New Roman"/>
          <w:sz w:val="24"/>
          <w:szCs w:val="24"/>
        </w:rPr>
        <w:t>, Cairns Journal of Applied GL and DL Wang So: Australian Council for International Research. 1987.</w:t>
      </w:r>
    </w:p>
    <w:p w:rsidR="00626BCC" w:rsidRDefault="00626BCC" w:rsidP="00626BCC">
      <w:pPr>
        <w:spacing w:line="360" w:lineRule="auto"/>
        <w:jc w:val="both"/>
        <w:rPr>
          <w:rFonts w:ascii="Times New Roman" w:eastAsia="Times New Roman" w:hAnsi="Times New Roman" w:cs="Times New Roman"/>
          <w:b/>
          <w:bCs/>
          <w:color w:val="000000" w:themeColor="text1"/>
          <w:sz w:val="36"/>
          <w:szCs w:val="36"/>
        </w:rPr>
      </w:pPr>
      <w:r>
        <w:rPr>
          <w:color w:val="000000" w:themeColor="text1"/>
        </w:rPr>
        <w:br w:type="page"/>
      </w:r>
    </w:p>
    <w:p w:rsidR="0089642E" w:rsidRDefault="0089642E" w:rsidP="0089642E">
      <w:pPr>
        <w:pStyle w:val="Heading1"/>
        <w:spacing w:before="0" w:after="0" w:afterAutospacing="0"/>
        <w:jc w:val="center"/>
        <w:rPr>
          <w:color w:val="000000" w:themeColor="text1"/>
          <w:sz w:val="32"/>
        </w:rPr>
      </w:pPr>
      <w:r w:rsidRPr="0089642E">
        <w:rPr>
          <w:color w:val="000000" w:themeColor="text1"/>
          <w:sz w:val="32"/>
        </w:rPr>
        <w:lastRenderedPageBreak/>
        <w:t>QUESTIONNAIRE</w:t>
      </w:r>
    </w:p>
    <w:p w:rsidR="0089642E" w:rsidRPr="0089642E" w:rsidRDefault="0089642E" w:rsidP="0089642E">
      <w:pPr>
        <w:pStyle w:val="Heading1"/>
        <w:spacing w:before="0" w:after="0" w:afterAutospacing="0"/>
        <w:jc w:val="center"/>
        <w:rPr>
          <w:color w:val="000000" w:themeColor="text1"/>
          <w:sz w:val="2"/>
        </w:rPr>
      </w:pPr>
    </w:p>
    <w:p w:rsidR="0089642E" w:rsidRPr="005335EF" w:rsidRDefault="0089642E" w:rsidP="0089642E">
      <w:pPr>
        <w:spacing w:after="0"/>
        <w:rPr>
          <w:sz w:val="2"/>
        </w:rPr>
      </w:pPr>
    </w:p>
    <w:p w:rsidR="0089642E" w:rsidRPr="005335EF" w:rsidRDefault="0089642E" w:rsidP="0089642E">
      <w:pPr>
        <w:spacing w:after="0" w:line="240" w:lineRule="auto"/>
        <w:rPr>
          <w:rFonts w:ascii="Times New Roman" w:hAnsi="Times New Roman" w:cs="Times New Roman"/>
          <w:b/>
          <w:color w:val="000000" w:themeColor="text1"/>
          <w:sz w:val="24"/>
        </w:rPr>
      </w:pPr>
      <w:r w:rsidRPr="005335EF">
        <w:rPr>
          <w:rFonts w:ascii="Times New Roman" w:hAnsi="Times New Roman" w:cs="Times New Roman"/>
          <w:b/>
          <w:color w:val="000000" w:themeColor="text1"/>
          <w:sz w:val="24"/>
        </w:rPr>
        <w:t>UTILIZATION OF PLANTAIN FLOUR FOR THE PRODUCTION OF BREAD AND BISCUITS</w:t>
      </w:r>
    </w:p>
    <w:p w:rsidR="0089642E" w:rsidRPr="0089642E" w:rsidRDefault="0089642E" w:rsidP="0089642E">
      <w:pPr>
        <w:pStyle w:val="Heading2"/>
        <w:spacing w:after="0" w:afterAutospacing="0"/>
        <w:rPr>
          <w:color w:val="000000" w:themeColor="text1"/>
          <w:sz w:val="24"/>
        </w:rPr>
      </w:pPr>
      <w:r w:rsidRPr="0089642E">
        <w:rPr>
          <w:color w:val="000000" w:themeColor="text1"/>
          <w:sz w:val="24"/>
        </w:rPr>
        <w:t>RATING SCALE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6"/>
        <w:gridCol w:w="3145"/>
      </w:tblGrid>
      <w:tr w:rsidR="0089642E" w:rsidRPr="00773E20" w:rsidTr="000E4759">
        <w:tc>
          <w:tcPr>
            <w:tcW w:w="2235" w:type="dxa"/>
          </w:tcPr>
          <w:p w:rsidR="0089642E" w:rsidRPr="00773E20" w:rsidRDefault="0089642E" w:rsidP="000E4759">
            <w:pPr>
              <w:spacing w:line="240" w:lineRule="auto"/>
              <w:jc w:val="center"/>
              <w:rPr>
                <w:rFonts w:ascii="Times New Roman" w:hAnsi="Times New Roman" w:cs="Times New Roman"/>
                <w:color w:val="000000" w:themeColor="text1"/>
              </w:rPr>
            </w:pPr>
            <w:r w:rsidRPr="00773E20">
              <w:rPr>
                <w:rFonts w:ascii="Times New Roman" w:hAnsi="Times New Roman" w:cs="Times New Roman"/>
                <w:color w:val="000000" w:themeColor="text1"/>
              </w:rPr>
              <w:t>GRADE</w:t>
            </w:r>
          </w:p>
        </w:tc>
        <w:tc>
          <w:tcPr>
            <w:tcW w:w="3476" w:type="dxa"/>
          </w:tcPr>
          <w:p w:rsidR="0089642E" w:rsidRPr="00773E20" w:rsidRDefault="0089642E" w:rsidP="000E4759">
            <w:pPr>
              <w:spacing w:line="240" w:lineRule="auto"/>
              <w:jc w:val="center"/>
              <w:rPr>
                <w:rFonts w:ascii="Times New Roman" w:hAnsi="Times New Roman" w:cs="Times New Roman"/>
                <w:color w:val="000000" w:themeColor="text1"/>
              </w:rPr>
            </w:pPr>
            <w:r w:rsidRPr="00773E20">
              <w:rPr>
                <w:rFonts w:ascii="Times New Roman" w:hAnsi="Times New Roman" w:cs="Times New Roman"/>
                <w:color w:val="000000" w:themeColor="text1"/>
              </w:rPr>
              <w:t>SCORE</w:t>
            </w:r>
          </w:p>
        </w:tc>
        <w:tc>
          <w:tcPr>
            <w:tcW w:w="3145" w:type="dxa"/>
          </w:tcPr>
          <w:p w:rsidR="0089642E" w:rsidRPr="00773E20" w:rsidRDefault="0089642E" w:rsidP="000E4759">
            <w:pPr>
              <w:spacing w:line="240" w:lineRule="auto"/>
              <w:jc w:val="center"/>
              <w:rPr>
                <w:rFonts w:ascii="Times New Roman" w:hAnsi="Times New Roman" w:cs="Times New Roman"/>
                <w:color w:val="000000" w:themeColor="text1"/>
              </w:rPr>
            </w:pPr>
            <w:r w:rsidRPr="00773E20">
              <w:rPr>
                <w:rFonts w:ascii="Times New Roman" w:hAnsi="Times New Roman" w:cs="Times New Roman"/>
                <w:color w:val="000000" w:themeColor="text1"/>
              </w:rPr>
              <w:t>ATTRIBUTES</w:t>
            </w:r>
          </w:p>
        </w:tc>
      </w:tr>
      <w:tr w:rsidR="0089642E" w:rsidRPr="00773E20" w:rsidTr="000E4759">
        <w:tc>
          <w:tcPr>
            <w:tcW w:w="2235" w:type="dxa"/>
          </w:tcPr>
          <w:p w:rsidR="0089642E" w:rsidRPr="00773E20" w:rsidRDefault="0089642E" w:rsidP="000E4759">
            <w:pPr>
              <w:spacing w:line="240" w:lineRule="auto"/>
              <w:jc w:val="center"/>
              <w:rPr>
                <w:rFonts w:ascii="Times New Roman" w:hAnsi="Times New Roman" w:cs="Times New Roman"/>
                <w:color w:val="000000" w:themeColor="text1"/>
              </w:rPr>
            </w:pPr>
            <w:r w:rsidRPr="00773E20">
              <w:rPr>
                <w:rFonts w:ascii="Times New Roman" w:hAnsi="Times New Roman" w:cs="Times New Roman"/>
                <w:color w:val="000000" w:themeColor="text1"/>
              </w:rPr>
              <w:t>EXCELLENT</w:t>
            </w:r>
          </w:p>
        </w:tc>
        <w:tc>
          <w:tcPr>
            <w:tcW w:w="3476" w:type="dxa"/>
          </w:tcPr>
          <w:p w:rsidR="0089642E" w:rsidRPr="00773E20" w:rsidRDefault="0089642E" w:rsidP="000E4759">
            <w:pPr>
              <w:spacing w:line="240" w:lineRule="auto"/>
              <w:jc w:val="center"/>
              <w:rPr>
                <w:rFonts w:ascii="Times New Roman" w:hAnsi="Times New Roman" w:cs="Times New Roman"/>
                <w:color w:val="000000" w:themeColor="text1"/>
              </w:rPr>
            </w:pPr>
            <w:r w:rsidRPr="00773E20">
              <w:rPr>
                <w:rFonts w:ascii="Times New Roman" w:hAnsi="Times New Roman" w:cs="Times New Roman"/>
                <w:color w:val="000000" w:themeColor="text1"/>
              </w:rPr>
              <w:t>5</w:t>
            </w:r>
          </w:p>
        </w:tc>
        <w:tc>
          <w:tcPr>
            <w:tcW w:w="3145" w:type="dxa"/>
          </w:tcPr>
          <w:p w:rsidR="0089642E" w:rsidRPr="00773E20" w:rsidRDefault="0089642E" w:rsidP="000E4759">
            <w:pPr>
              <w:spacing w:line="240" w:lineRule="auto"/>
              <w:jc w:val="center"/>
              <w:rPr>
                <w:rFonts w:ascii="Times New Roman" w:hAnsi="Times New Roman" w:cs="Times New Roman"/>
                <w:color w:val="000000" w:themeColor="text1"/>
              </w:rPr>
            </w:pPr>
            <w:r w:rsidRPr="00773E20">
              <w:rPr>
                <w:rFonts w:ascii="Times New Roman" w:hAnsi="Times New Roman" w:cs="Times New Roman"/>
                <w:color w:val="000000" w:themeColor="text1"/>
              </w:rPr>
              <w:t>Appearance</w:t>
            </w:r>
          </w:p>
        </w:tc>
      </w:tr>
      <w:tr w:rsidR="0089642E" w:rsidRPr="00773E20" w:rsidTr="000E4759">
        <w:tc>
          <w:tcPr>
            <w:tcW w:w="2235" w:type="dxa"/>
          </w:tcPr>
          <w:p w:rsidR="0089642E" w:rsidRPr="00773E20" w:rsidRDefault="0089642E" w:rsidP="000E4759">
            <w:pPr>
              <w:spacing w:line="240" w:lineRule="auto"/>
              <w:jc w:val="center"/>
              <w:rPr>
                <w:rFonts w:ascii="Times New Roman" w:hAnsi="Times New Roman" w:cs="Times New Roman"/>
                <w:color w:val="000000" w:themeColor="text1"/>
              </w:rPr>
            </w:pPr>
            <w:r w:rsidRPr="00773E20">
              <w:rPr>
                <w:rFonts w:ascii="Times New Roman" w:hAnsi="Times New Roman" w:cs="Times New Roman"/>
                <w:color w:val="000000" w:themeColor="text1"/>
              </w:rPr>
              <w:t>VERY GOOD</w:t>
            </w:r>
          </w:p>
        </w:tc>
        <w:tc>
          <w:tcPr>
            <w:tcW w:w="3476" w:type="dxa"/>
          </w:tcPr>
          <w:p w:rsidR="0089642E" w:rsidRPr="00773E20" w:rsidRDefault="0089642E" w:rsidP="000E4759">
            <w:pPr>
              <w:spacing w:line="240" w:lineRule="auto"/>
              <w:jc w:val="center"/>
              <w:rPr>
                <w:rFonts w:ascii="Times New Roman" w:hAnsi="Times New Roman" w:cs="Times New Roman"/>
                <w:color w:val="000000" w:themeColor="text1"/>
              </w:rPr>
            </w:pPr>
            <w:r w:rsidRPr="00773E20">
              <w:rPr>
                <w:rFonts w:ascii="Times New Roman" w:hAnsi="Times New Roman" w:cs="Times New Roman"/>
                <w:color w:val="000000" w:themeColor="text1"/>
              </w:rPr>
              <w:t>4</w:t>
            </w:r>
          </w:p>
        </w:tc>
        <w:tc>
          <w:tcPr>
            <w:tcW w:w="3145" w:type="dxa"/>
          </w:tcPr>
          <w:p w:rsidR="0089642E" w:rsidRPr="00773E20" w:rsidRDefault="0089642E" w:rsidP="000E4759">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Aroma</w:t>
            </w:r>
          </w:p>
        </w:tc>
      </w:tr>
      <w:tr w:rsidR="0089642E" w:rsidRPr="00773E20" w:rsidTr="000E4759">
        <w:tc>
          <w:tcPr>
            <w:tcW w:w="2235" w:type="dxa"/>
          </w:tcPr>
          <w:p w:rsidR="0089642E" w:rsidRPr="00773E20" w:rsidRDefault="0089642E" w:rsidP="000E4759">
            <w:pPr>
              <w:spacing w:line="240" w:lineRule="auto"/>
              <w:jc w:val="center"/>
              <w:rPr>
                <w:rFonts w:ascii="Times New Roman" w:hAnsi="Times New Roman" w:cs="Times New Roman"/>
                <w:color w:val="000000" w:themeColor="text1"/>
              </w:rPr>
            </w:pPr>
            <w:r w:rsidRPr="00773E20">
              <w:rPr>
                <w:rFonts w:ascii="Times New Roman" w:hAnsi="Times New Roman" w:cs="Times New Roman"/>
                <w:color w:val="000000" w:themeColor="text1"/>
              </w:rPr>
              <w:t>GOOD</w:t>
            </w:r>
          </w:p>
        </w:tc>
        <w:tc>
          <w:tcPr>
            <w:tcW w:w="3476" w:type="dxa"/>
          </w:tcPr>
          <w:p w:rsidR="0089642E" w:rsidRPr="00773E20" w:rsidRDefault="0089642E" w:rsidP="000E4759">
            <w:pPr>
              <w:spacing w:line="240" w:lineRule="auto"/>
              <w:jc w:val="center"/>
              <w:rPr>
                <w:rFonts w:ascii="Times New Roman" w:hAnsi="Times New Roman" w:cs="Times New Roman"/>
                <w:color w:val="000000" w:themeColor="text1"/>
              </w:rPr>
            </w:pPr>
            <w:r w:rsidRPr="00773E20">
              <w:rPr>
                <w:rFonts w:ascii="Times New Roman" w:hAnsi="Times New Roman" w:cs="Times New Roman"/>
                <w:color w:val="000000" w:themeColor="text1"/>
              </w:rPr>
              <w:t>3</w:t>
            </w:r>
          </w:p>
        </w:tc>
        <w:tc>
          <w:tcPr>
            <w:tcW w:w="3145" w:type="dxa"/>
          </w:tcPr>
          <w:p w:rsidR="0089642E" w:rsidRPr="00773E20" w:rsidRDefault="0089642E" w:rsidP="000E4759">
            <w:pPr>
              <w:spacing w:line="240" w:lineRule="auto"/>
              <w:jc w:val="center"/>
              <w:rPr>
                <w:rFonts w:ascii="Times New Roman" w:hAnsi="Times New Roman" w:cs="Times New Roman"/>
                <w:color w:val="000000" w:themeColor="text1"/>
              </w:rPr>
            </w:pPr>
            <w:proofErr w:type="spellStart"/>
            <w:r w:rsidRPr="00773E20">
              <w:rPr>
                <w:rFonts w:ascii="Times New Roman" w:hAnsi="Times New Roman" w:cs="Times New Roman"/>
                <w:color w:val="000000" w:themeColor="text1"/>
              </w:rPr>
              <w:t>Colour</w:t>
            </w:r>
            <w:proofErr w:type="spellEnd"/>
          </w:p>
        </w:tc>
      </w:tr>
      <w:tr w:rsidR="0089642E" w:rsidRPr="00773E20" w:rsidTr="000E4759">
        <w:tc>
          <w:tcPr>
            <w:tcW w:w="2235" w:type="dxa"/>
          </w:tcPr>
          <w:p w:rsidR="0089642E" w:rsidRPr="00773E20" w:rsidRDefault="0089642E" w:rsidP="000E4759">
            <w:pPr>
              <w:spacing w:line="240" w:lineRule="auto"/>
              <w:jc w:val="center"/>
              <w:rPr>
                <w:rFonts w:ascii="Times New Roman" w:hAnsi="Times New Roman" w:cs="Times New Roman"/>
                <w:color w:val="000000" w:themeColor="text1"/>
              </w:rPr>
            </w:pPr>
            <w:r w:rsidRPr="00773E20">
              <w:rPr>
                <w:rFonts w:ascii="Times New Roman" w:hAnsi="Times New Roman" w:cs="Times New Roman"/>
                <w:color w:val="000000" w:themeColor="text1"/>
              </w:rPr>
              <w:t>FAIR</w:t>
            </w:r>
          </w:p>
        </w:tc>
        <w:tc>
          <w:tcPr>
            <w:tcW w:w="3476" w:type="dxa"/>
          </w:tcPr>
          <w:p w:rsidR="0089642E" w:rsidRPr="00773E20" w:rsidRDefault="0089642E" w:rsidP="000E4759">
            <w:pPr>
              <w:spacing w:line="240" w:lineRule="auto"/>
              <w:jc w:val="center"/>
              <w:rPr>
                <w:rFonts w:ascii="Times New Roman" w:hAnsi="Times New Roman" w:cs="Times New Roman"/>
                <w:color w:val="000000" w:themeColor="text1"/>
              </w:rPr>
            </w:pPr>
            <w:r w:rsidRPr="00773E20">
              <w:rPr>
                <w:rFonts w:ascii="Times New Roman" w:hAnsi="Times New Roman" w:cs="Times New Roman"/>
                <w:color w:val="000000" w:themeColor="text1"/>
              </w:rPr>
              <w:t>2</w:t>
            </w:r>
          </w:p>
        </w:tc>
        <w:tc>
          <w:tcPr>
            <w:tcW w:w="3145" w:type="dxa"/>
          </w:tcPr>
          <w:p w:rsidR="0089642E" w:rsidRPr="00773E20" w:rsidRDefault="0089642E" w:rsidP="000E4759">
            <w:pPr>
              <w:spacing w:line="240" w:lineRule="auto"/>
              <w:jc w:val="center"/>
              <w:rPr>
                <w:rFonts w:ascii="Times New Roman" w:hAnsi="Times New Roman" w:cs="Times New Roman"/>
                <w:color w:val="000000" w:themeColor="text1"/>
              </w:rPr>
            </w:pPr>
            <w:proofErr w:type="spellStart"/>
            <w:r w:rsidRPr="00773E20">
              <w:rPr>
                <w:rFonts w:ascii="Times New Roman" w:hAnsi="Times New Roman" w:cs="Times New Roman"/>
                <w:color w:val="000000" w:themeColor="text1"/>
              </w:rPr>
              <w:t>Flavour</w:t>
            </w:r>
            <w:proofErr w:type="spellEnd"/>
          </w:p>
        </w:tc>
      </w:tr>
      <w:tr w:rsidR="0089642E" w:rsidRPr="00773E20" w:rsidTr="000E4759">
        <w:tc>
          <w:tcPr>
            <w:tcW w:w="2235" w:type="dxa"/>
          </w:tcPr>
          <w:p w:rsidR="0089642E" w:rsidRPr="00773E20" w:rsidRDefault="0089642E" w:rsidP="000E4759">
            <w:pPr>
              <w:spacing w:line="240" w:lineRule="auto"/>
              <w:jc w:val="center"/>
              <w:rPr>
                <w:rFonts w:ascii="Times New Roman" w:hAnsi="Times New Roman" w:cs="Times New Roman"/>
                <w:color w:val="000000" w:themeColor="text1"/>
              </w:rPr>
            </w:pPr>
            <w:r w:rsidRPr="00773E20">
              <w:rPr>
                <w:rFonts w:ascii="Times New Roman" w:hAnsi="Times New Roman" w:cs="Times New Roman"/>
                <w:color w:val="000000" w:themeColor="text1"/>
              </w:rPr>
              <w:t>POOR</w:t>
            </w:r>
          </w:p>
        </w:tc>
        <w:tc>
          <w:tcPr>
            <w:tcW w:w="3476" w:type="dxa"/>
          </w:tcPr>
          <w:p w:rsidR="0089642E" w:rsidRPr="00773E20" w:rsidRDefault="0089642E" w:rsidP="000E4759">
            <w:pPr>
              <w:spacing w:line="240" w:lineRule="auto"/>
              <w:jc w:val="center"/>
              <w:rPr>
                <w:rFonts w:ascii="Times New Roman" w:hAnsi="Times New Roman" w:cs="Times New Roman"/>
                <w:color w:val="000000" w:themeColor="text1"/>
              </w:rPr>
            </w:pPr>
            <w:r w:rsidRPr="00773E20">
              <w:rPr>
                <w:rFonts w:ascii="Times New Roman" w:hAnsi="Times New Roman" w:cs="Times New Roman"/>
                <w:color w:val="000000" w:themeColor="text1"/>
              </w:rPr>
              <w:t>1</w:t>
            </w:r>
          </w:p>
        </w:tc>
        <w:tc>
          <w:tcPr>
            <w:tcW w:w="3145" w:type="dxa"/>
          </w:tcPr>
          <w:p w:rsidR="0089642E" w:rsidRPr="00773E20" w:rsidRDefault="0089642E" w:rsidP="000E4759">
            <w:pPr>
              <w:spacing w:line="240" w:lineRule="auto"/>
              <w:jc w:val="center"/>
              <w:rPr>
                <w:rFonts w:ascii="Times New Roman" w:hAnsi="Times New Roman" w:cs="Times New Roman"/>
                <w:color w:val="000000" w:themeColor="text1"/>
              </w:rPr>
            </w:pPr>
            <w:r w:rsidRPr="00773E20">
              <w:rPr>
                <w:rFonts w:ascii="Times New Roman" w:hAnsi="Times New Roman" w:cs="Times New Roman"/>
                <w:color w:val="000000" w:themeColor="text1"/>
              </w:rPr>
              <w:t>Overall Acceptability</w:t>
            </w:r>
          </w:p>
        </w:tc>
      </w:tr>
    </w:tbl>
    <w:p w:rsidR="0089642E" w:rsidRPr="0089642E" w:rsidRDefault="0089642E" w:rsidP="0089642E">
      <w:pPr>
        <w:pStyle w:val="Heading2"/>
        <w:spacing w:after="0" w:afterAutospacing="0"/>
        <w:rPr>
          <w:color w:val="000000" w:themeColor="text1"/>
          <w:sz w:val="26"/>
        </w:rPr>
      </w:pPr>
      <w:r w:rsidRPr="0089642E">
        <w:rPr>
          <w:color w:val="000000" w:themeColor="text1"/>
          <w:sz w:val="26"/>
        </w:rPr>
        <w:t>Sensory Evaluation of Plantain Flour for the Production of Bread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0"/>
        <w:gridCol w:w="1440"/>
        <w:gridCol w:w="1440"/>
        <w:gridCol w:w="1440"/>
        <w:gridCol w:w="1440"/>
        <w:gridCol w:w="1440"/>
      </w:tblGrid>
      <w:tr w:rsidR="0089642E" w:rsidRPr="00773E20" w:rsidTr="000E4759">
        <w:tc>
          <w:tcPr>
            <w:tcW w:w="1440" w:type="dxa"/>
          </w:tcPr>
          <w:p w:rsidR="0089642E" w:rsidRPr="00773E20" w:rsidRDefault="0089642E" w:rsidP="000E4759">
            <w:pPr>
              <w:spacing w:after="0" w:line="240" w:lineRule="auto"/>
              <w:rPr>
                <w:rFonts w:ascii="Times New Roman" w:hAnsi="Times New Roman" w:cs="Times New Roman"/>
                <w:color w:val="000000" w:themeColor="text1"/>
              </w:rPr>
            </w:pPr>
            <w:r w:rsidRPr="00773E20">
              <w:rPr>
                <w:rFonts w:ascii="Times New Roman" w:hAnsi="Times New Roman" w:cs="Times New Roman"/>
                <w:color w:val="000000" w:themeColor="text1"/>
              </w:rPr>
              <w:t>Sample</w:t>
            </w:r>
          </w:p>
        </w:tc>
        <w:tc>
          <w:tcPr>
            <w:tcW w:w="1440" w:type="dxa"/>
          </w:tcPr>
          <w:p w:rsidR="0089642E" w:rsidRPr="00773E20" w:rsidRDefault="0089642E" w:rsidP="000E4759">
            <w:pPr>
              <w:spacing w:after="0" w:line="240" w:lineRule="auto"/>
              <w:rPr>
                <w:rFonts w:ascii="Times New Roman" w:hAnsi="Times New Roman" w:cs="Times New Roman"/>
                <w:color w:val="000000" w:themeColor="text1"/>
              </w:rPr>
            </w:pPr>
            <w:r w:rsidRPr="00773E20">
              <w:rPr>
                <w:rFonts w:ascii="Times New Roman" w:hAnsi="Times New Roman" w:cs="Times New Roman"/>
                <w:color w:val="000000" w:themeColor="text1"/>
              </w:rPr>
              <w:t>Aroma</w:t>
            </w:r>
          </w:p>
        </w:tc>
        <w:tc>
          <w:tcPr>
            <w:tcW w:w="1440" w:type="dxa"/>
          </w:tcPr>
          <w:p w:rsidR="0089642E" w:rsidRPr="00773E20" w:rsidRDefault="0089642E" w:rsidP="000E4759">
            <w:pPr>
              <w:spacing w:after="0" w:line="240" w:lineRule="auto"/>
              <w:rPr>
                <w:rFonts w:ascii="Times New Roman" w:hAnsi="Times New Roman" w:cs="Times New Roman"/>
                <w:color w:val="000000" w:themeColor="text1"/>
              </w:rPr>
            </w:pPr>
            <w:proofErr w:type="spellStart"/>
            <w:r w:rsidRPr="00773E20">
              <w:rPr>
                <w:rFonts w:ascii="Times New Roman" w:hAnsi="Times New Roman" w:cs="Times New Roman"/>
                <w:color w:val="000000" w:themeColor="text1"/>
              </w:rPr>
              <w:t>Colour</w:t>
            </w:r>
            <w:proofErr w:type="spellEnd"/>
          </w:p>
        </w:tc>
        <w:tc>
          <w:tcPr>
            <w:tcW w:w="1440" w:type="dxa"/>
          </w:tcPr>
          <w:p w:rsidR="0089642E" w:rsidRPr="00773E20" w:rsidRDefault="0089642E" w:rsidP="000E4759">
            <w:pPr>
              <w:spacing w:after="0" w:line="240" w:lineRule="auto"/>
              <w:rPr>
                <w:rFonts w:ascii="Times New Roman" w:hAnsi="Times New Roman" w:cs="Times New Roman"/>
                <w:color w:val="000000" w:themeColor="text1"/>
              </w:rPr>
            </w:pPr>
            <w:r w:rsidRPr="00773E20">
              <w:rPr>
                <w:rFonts w:ascii="Times New Roman" w:hAnsi="Times New Roman" w:cs="Times New Roman"/>
                <w:color w:val="000000" w:themeColor="text1"/>
              </w:rPr>
              <w:t>Taste</w:t>
            </w:r>
          </w:p>
        </w:tc>
        <w:tc>
          <w:tcPr>
            <w:tcW w:w="1440" w:type="dxa"/>
          </w:tcPr>
          <w:p w:rsidR="0089642E" w:rsidRPr="00773E20" w:rsidRDefault="0089642E" w:rsidP="000E4759">
            <w:pPr>
              <w:spacing w:after="0" w:line="240" w:lineRule="auto"/>
              <w:rPr>
                <w:rFonts w:ascii="Times New Roman" w:hAnsi="Times New Roman" w:cs="Times New Roman"/>
                <w:color w:val="000000" w:themeColor="text1"/>
              </w:rPr>
            </w:pPr>
            <w:r w:rsidRPr="00773E20">
              <w:rPr>
                <w:rFonts w:ascii="Times New Roman" w:hAnsi="Times New Roman" w:cs="Times New Roman"/>
                <w:color w:val="000000" w:themeColor="text1"/>
              </w:rPr>
              <w:t>Crispness</w:t>
            </w:r>
          </w:p>
        </w:tc>
        <w:tc>
          <w:tcPr>
            <w:tcW w:w="1440" w:type="dxa"/>
          </w:tcPr>
          <w:p w:rsidR="0089642E" w:rsidRPr="00773E20" w:rsidRDefault="0089642E" w:rsidP="000E4759">
            <w:pPr>
              <w:spacing w:after="0" w:line="240" w:lineRule="auto"/>
              <w:rPr>
                <w:rFonts w:ascii="Times New Roman" w:hAnsi="Times New Roman" w:cs="Times New Roman"/>
                <w:color w:val="000000" w:themeColor="text1"/>
              </w:rPr>
            </w:pPr>
            <w:r w:rsidRPr="00773E20">
              <w:rPr>
                <w:rFonts w:ascii="Times New Roman" w:hAnsi="Times New Roman" w:cs="Times New Roman"/>
                <w:color w:val="000000" w:themeColor="text1"/>
              </w:rPr>
              <w:t>Overall Acceptability</w:t>
            </w:r>
          </w:p>
        </w:tc>
      </w:tr>
      <w:tr w:rsidR="0089642E" w:rsidRPr="00773E20" w:rsidTr="000E4759">
        <w:tc>
          <w:tcPr>
            <w:tcW w:w="1440" w:type="dxa"/>
          </w:tcPr>
          <w:p w:rsidR="0089642E" w:rsidRPr="00773E20" w:rsidRDefault="0089642E" w:rsidP="000E4759">
            <w:pPr>
              <w:spacing w:after="0" w:line="240" w:lineRule="auto"/>
              <w:rPr>
                <w:rFonts w:ascii="Times New Roman" w:hAnsi="Times New Roman" w:cs="Times New Roman"/>
                <w:color w:val="000000" w:themeColor="text1"/>
              </w:rPr>
            </w:pPr>
            <w:r w:rsidRPr="00773E20">
              <w:rPr>
                <w:rFonts w:ascii="Times New Roman" w:hAnsi="Times New Roman" w:cs="Times New Roman"/>
                <w:color w:val="000000" w:themeColor="text1"/>
              </w:rPr>
              <w:t>A</w:t>
            </w:r>
          </w:p>
        </w:tc>
        <w:tc>
          <w:tcPr>
            <w:tcW w:w="1440" w:type="dxa"/>
          </w:tcPr>
          <w:p w:rsidR="0089642E" w:rsidRPr="00773E20" w:rsidRDefault="0089642E" w:rsidP="000E4759">
            <w:pPr>
              <w:spacing w:after="0" w:line="240" w:lineRule="auto"/>
              <w:rPr>
                <w:rFonts w:ascii="Times New Roman" w:hAnsi="Times New Roman" w:cs="Times New Roman"/>
                <w:color w:val="000000" w:themeColor="text1"/>
              </w:rPr>
            </w:pPr>
          </w:p>
        </w:tc>
        <w:tc>
          <w:tcPr>
            <w:tcW w:w="1440" w:type="dxa"/>
          </w:tcPr>
          <w:p w:rsidR="0089642E" w:rsidRPr="00773E20" w:rsidRDefault="0089642E" w:rsidP="000E4759">
            <w:pPr>
              <w:spacing w:after="0" w:line="240" w:lineRule="auto"/>
              <w:rPr>
                <w:rFonts w:ascii="Times New Roman" w:hAnsi="Times New Roman" w:cs="Times New Roman"/>
                <w:color w:val="000000" w:themeColor="text1"/>
              </w:rPr>
            </w:pPr>
          </w:p>
        </w:tc>
        <w:tc>
          <w:tcPr>
            <w:tcW w:w="1440" w:type="dxa"/>
          </w:tcPr>
          <w:p w:rsidR="0089642E" w:rsidRPr="00773E20" w:rsidRDefault="0089642E" w:rsidP="000E4759">
            <w:pPr>
              <w:spacing w:after="0" w:line="240" w:lineRule="auto"/>
              <w:rPr>
                <w:rFonts w:ascii="Times New Roman" w:hAnsi="Times New Roman" w:cs="Times New Roman"/>
                <w:color w:val="000000" w:themeColor="text1"/>
              </w:rPr>
            </w:pPr>
          </w:p>
        </w:tc>
        <w:tc>
          <w:tcPr>
            <w:tcW w:w="1440" w:type="dxa"/>
          </w:tcPr>
          <w:p w:rsidR="0089642E" w:rsidRPr="00773E20" w:rsidRDefault="0089642E" w:rsidP="000E4759">
            <w:pPr>
              <w:spacing w:after="0" w:line="240" w:lineRule="auto"/>
              <w:rPr>
                <w:rFonts w:ascii="Times New Roman" w:hAnsi="Times New Roman" w:cs="Times New Roman"/>
                <w:color w:val="000000" w:themeColor="text1"/>
              </w:rPr>
            </w:pPr>
          </w:p>
        </w:tc>
        <w:tc>
          <w:tcPr>
            <w:tcW w:w="1440" w:type="dxa"/>
          </w:tcPr>
          <w:p w:rsidR="0089642E" w:rsidRPr="00773E20" w:rsidRDefault="0089642E" w:rsidP="000E4759">
            <w:pPr>
              <w:spacing w:after="0" w:line="240" w:lineRule="auto"/>
              <w:rPr>
                <w:rFonts w:ascii="Times New Roman" w:hAnsi="Times New Roman" w:cs="Times New Roman"/>
                <w:color w:val="000000" w:themeColor="text1"/>
              </w:rPr>
            </w:pPr>
          </w:p>
        </w:tc>
      </w:tr>
      <w:tr w:rsidR="0089642E" w:rsidRPr="00773E20" w:rsidTr="000E4759">
        <w:tc>
          <w:tcPr>
            <w:tcW w:w="1440" w:type="dxa"/>
          </w:tcPr>
          <w:p w:rsidR="0089642E" w:rsidRPr="00773E20" w:rsidRDefault="0089642E" w:rsidP="000E4759">
            <w:pPr>
              <w:spacing w:after="0" w:line="240" w:lineRule="auto"/>
              <w:rPr>
                <w:rFonts w:ascii="Times New Roman" w:hAnsi="Times New Roman" w:cs="Times New Roman"/>
                <w:color w:val="000000" w:themeColor="text1"/>
              </w:rPr>
            </w:pPr>
            <w:r w:rsidRPr="00773E20">
              <w:rPr>
                <w:rFonts w:ascii="Times New Roman" w:hAnsi="Times New Roman" w:cs="Times New Roman"/>
                <w:color w:val="000000" w:themeColor="text1"/>
              </w:rPr>
              <w:t>B</w:t>
            </w:r>
          </w:p>
        </w:tc>
        <w:tc>
          <w:tcPr>
            <w:tcW w:w="1440" w:type="dxa"/>
          </w:tcPr>
          <w:p w:rsidR="0089642E" w:rsidRPr="00773E20" w:rsidRDefault="0089642E" w:rsidP="000E4759">
            <w:pPr>
              <w:spacing w:line="240" w:lineRule="auto"/>
              <w:rPr>
                <w:rFonts w:ascii="Times New Roman" w:hAnsi="Times New Roman" w:cs="Times New Roman"/>
                <w:color w:val="000000" w:themeColor="text1"/>
              </w:rPr>
            </w:pPr>
          </w:p>
        </w:tc>
        <w:tc>
          <w:tcPr>
            <w:tcW w:w="1440" w:type="dxa"/>
          </w:tcPr>
          <w:p w:rsidR="0089642E" w:rsidRPr="00773E20" w:rsidRDefault="0089642E" w:rsidP="000E4759">
            <w:pPr>
              <w:spacing w:line="240" w:lineRule="auto"/>
              <w:rPr>
                <w:rFonts w:ascii="Times New Roman" w:hAnsi="Times New Roman" w:cs="Times New Roman"/>
                <w:color w:val="000000" w:themeColor="text1"/>
              </w:rPr>
            </w:pPr>
          </w:p>
        </w:tc>
        <w:tc>
          <w:tcPr>
            <w:tcW w:w="1440" w:type="dxa"/>
          </w:tcPr>
          <w:p w:rsidR="0089642E" w:rsidRPr="00773E20" w:rsidRDefault="0089642E" w:rsidP="000E4759">
            <w:pPr>
              <w:spacing w:line="240" w:lineRule="auto"/>
              <w:rPr>
                <w:rFonts w:ascii="Times New Roman" w:hAnsi="Times New Roman" w:cs="Times New Roman"/>
                <w:color w:val="000000" w:themeColor="text1"/>
              </w:rPr>
            </w:pPr>
          </w:p>
        </w:tc>
        <w:tc>
          <w:tcPr>
            <w:tcW w:w="1440" w:type="dxa"/>
          </w:tcPr>
          <w:p w:rsidR="0089642E" w:rsidRPr="00773E20" w:rsidRDefault="0089642E" w:rsidP="000E4759">
            <w:pPr>
              <w:spacing w:line="240" w:lineRule="auto"/>
              <w:rPr>
                <w:rFonts w:ascii="Times New Roman" w:hAnsi="Times New Roman" w:cs="Times New Roman"/>
                <w:color w:val="000000" w:themeColor="text1"/>
              </w:rPr>
            </w:pPr>
          </w:p>
        </w:tc>
        <w:tc>
          <w:tcPr>
            <w:tcW w:w="1440" w:type="dxa"/>
          </w:tcPr>
          <w:p w:rsidR="0089642E" w:rsidRPr="00773E20" w:rsidRDefault="0089642E" w:rsidP="000E4759">
            <w:pPr>
              <w:spacing w:line="240" w:lineRule="auto"/>
              <w:rPr>
                <w:rFonts w:ascii="Times New Roman" w:hAnsi="Times New Roman" w:cs="Times New Roman"/>
                <w:color w:val="000000" w:themeColor="text1"/>
              </w:rPr>
            </w:pPr>
          </w:p>
        </w:tc>
      </w:tr>
      <w:tr w:rsidR="0089642E" w:rsidRPr="00773E20" w:rsidTr="000E4759">
        <w:tc>
          <w:tcPr>
            <w:tcW w:w="1440" w:type="dxa"/>
          </w:tcPr>
          <w:p w:rsidR="0089642E" w:rsidRPr="00773E20" w:rsidRDefault="0089642E" w:rsidP="000E4759">
            <w:pPr>
              <w:spacing w:line="240" w:lineRule="auto"/>
              <w:rPr>
                <w:rFonts w:ascii="Times New Roman" w:hAnsi="Times New Roman" w:cs="Times New Roman"/>
                <w:color w:val="000000" w:themeColor="text1"/>
              </w:rPr>
            </w:pPr>
            <w:r w:rsidRPr="00773E20">
              <w:rPr>
                <w:rFonts w:ascii="Times New Roman" w:hAnsi="Times New Roman" w:cs="Times New Roman"/>
                <w:color w:val="000000" w:themeColor="text1"/>
              </w:rPr>
              <w:t>C</w:t>
            </w:r>
          </w:p>
        </w:tc>
        <w:tc>
          <w:tcPr>
            <w:tcW w:w="1440" w:type="dxa"/>
          </w:tcPr>
          <w:p w:rsidR="0089642E" w:rsidRPr="00773E20" w:rsidRDefault="0089642E" w:rsidP="000E4759">
            <w:pPr>
              <w:spacing w:line="240" w:lineRule="auto"/>
              <w:rPr>
                <w:rFonts w:ascii="Times New Roman" w:hAnsi="Times New Roman" w:cs="Times New Roman"/>
                <w:color w:val="000000" w:themeColor="text1"/>
              </w:rPr>
            </w:pPr>
          </w:p>
        </w:tc>
        <w:tc>
          <w:tcPr>
            <w:tcW w:w="1440" w:type="dxa"/>
          </w:tcPr>
          <w:p w:rsidR="0089642E" w:rsidRPr="00773E20" w:rsidRDefault="0089642E" w:rsidP="000E4759">
            <w:pPr>
              <w:spacing w:line="240" w:lineRule="auto"/>
              <w:rPr>
                <w:rFonts w:ascii="Times New Roman" w:hAnsi="Times New Roman" w:cs="Times New Roman"/>
                <w:color w:val="000000" w:themeColor="text1"/>
              </w:rPr>
            </w:pPr>
          </w:p>
        </w:tc>
        <w:tc>
          <w:tcPr>
            <w:tcW w:w="1440" w:type="dxa"/>
          </w:tcPr>
          <w:p w:rsidR="0089642E" w:rsidRPr="00773E20" w:rsidRDefault="0089642E" w:rsidP="000E4759">
            <w:pPr>
              <w:spacing w:line="240" w:lineRule="auto"/>
              <w:rPr>
                <w:rFonts w:ascii="Times New Roman" w:hAnsi="Times New Roman" w:cs="Times New Roman"/>
                <w:color w:val="000000" w:themeColor="text1"/>
              </w:rPr>
            </w:pPr>
          </w:p>
        </w:tc>
        <w:tc>
          <w:tcPr>
            <w:tcW w:w="1440" w:type="dxa"/>
          </w:tcPr>
          <w:p w:rsidR="0089642E" w:rsidRPr="00773E20" w:rsidRDefault="0089642E" w:rsidP="000E4759">
            <w:pPr>
              <w:spacing w:line="240" w:lineRule="auto"/>
              <w:rPr>
                <w:rFonts w:ascii="Times New Roman" w:hAnsi="Times New Roman" w:cs="Times New Roman"/>
                <w:color w:val="000000" w:themeColor="text1"/>
              </w:rPr>
            </w:pPr>
          </w:p>
        </w:tc>
        <w:tc>
          <w:tcPr>
            <w:tcW w:w="1440" w:type="dxa"/>
          </w:tcPr>
          <w:p w:rsidR="0089642E" w:rsidRPr="00773E20" w:rsidRDefault="0089642E" w:rsidP="000E4759">
            <w:pPr>
              <w:spacing w:line="240" w:lineRule="auto"/>
              <w:rPr>
                <w:rFonts w:ascii="Times New Roman" w:hAnsi="Times New Roman" w:cs="Times New Roman"/>
                <w:color w:val="000000" w:themeColor="text1"/>
              </w:rPr>
            </w:pPr>
          </w:p>
        </w:tc>
      </w:tr>
      <w:tr w:rsidR="0089642E" w:rsidRPr="00773E20" w:rsidTr="000E4759">
        <w:tc>
          <w:tcPr>
            <w:tcW w:w="1440" w:type="dxa"/>
          </w:tcPr>
          <w:p w:rsidR="0089642E" w:rsidRPr="00773E20" w:rsidRDefault="0089642E" w:rsidP="000E4759">
            <w:pPr>
              <w:spacing w:line="240" w:lineRule="auto"/>
              <w:rPr>
                <w:rFonts w:ascii="Times New Roman" w:hAnsi="Times New Roman" w:cs="Times New Roman"/>
                <w:color w:val="000000" w:themeColor="text1"/>
              </w:rPr>
            </w:pPr>
            <w:r w:rsidRPr="00773E20">
              <w:rPr>
                <w:rFonts w:ascii="Times New Roman" w:hAnsi="Times New Roman" w:cs="Times New Roman"/>
                <w:color w:val="000000" w:themeColor="text1"/>
              </w:rPr>
              <w:t>D</w:t>
            </w:r>
          </w:p>
        </w:tc>
        <w:tc>
          <w:tcPr>
            <w:tcW w:w="1440" w:type="dxa"/>
          </w:tcPr>
          <w:p w:rsidR="0089642E" w:rsidRPr="00773E20" w:rsidRDefault="0089642E" w:rsidP="000E4759">
            <w:pPr>
              <w:spacing w:line="240" w:lineRule="auto"/>
              <w:rPr>
                <w:rFonts w:ascii="Times New Roman" w:hAnsi="Times New Roman" w:cs="Times New Roman"/>
                <w:color w:val="000000" w:themeColor="text1"/>
              </w:rPr>
            </w:pPr>
          </w:p>
        </w:tc>
        <w:tc>
          <w:tcPr>
            <w:tcW w:w="1440" w:type="dxa"/>
          </w:tcPr>
          <w:p w:rsidR="0089642E" w:rsidRPr="00773E20" w:rsidRDefault="0089642E" w:rsidP="000E4759">
            <w:pPr>
              <w:spacing w:line="240" w:lineRule="auto"/>
              <w:rPr>
                <w:rFonts w:ascii="Times New Roman" w:hAnsi="Times New Roman" w:cs="Times New Roman"/>
                <w:color w:val="000000" w:themeColor="text1"/>
              </w:rPr>
            </w:pPr>
          </w:p>
        </w:tc>
        <w:tc>
          <w:tcPr>
            <w:tcW w:w="1440" w:type="dxa"/>
          </w:tcPr>
          <w:p w:rsidR="0089642E" w:rsidRPr="00773E20" w:rsidRDefault="0089642E" w:rsidP="000E4759">
            <w:pPr>
              <w:spacing w:line="240" w:lineRule="auto"/>
              <w:rPr>
                <w:rFonts w:ascii="Times New Roman" w:hAnsi="Times New Roman" w:cs="Times New Roman"/>
                <w:color w:val="000000" w:themeColor="text1"/>
              </w:rPr>
            </w:pPr>
          </w:p>
        </w:tc>
        <w:tc>
          <w:tcPr>
            <w:tcW w:w="1440" w:type="dxa"/>
          </w:tcPr>
          <w:p w:rsidR="0089642E" w:rsidRPr="00773E20" w:rsidRDefault="0089642E" w:rsidP="000E4759">
            <w:pPr>
              <w:spacing w:line="240" w:lineRule="auto"/>
              <w:rPr>
                <w:rFonts w:ascii="Times New Roman" w:hAnsi="Times New Roman" w:cs="Times New Roman"/>
                <w:color w:val="000000" w:themeColor="text1"/>
              </w:rPr>
            </w:pPr>
          </w:p>
        </w:tc>
        <w:tc>
          <w:tcPr>
            <w:tcW w:w="1440" w:type="dxa"/>
          </w:tcPr>
          <w:p w:rsidR="0089642E" w:rsidRPr="00773E20" w:rsidRDefault="0089642E" w:rsidP="000E4759">
            <w:pPr>
              <w:spacing w:line="240" w:lineRule="auto"/>
              <w:rPr>
                <w:rFonts w:ascii="Times New Roman" w:hAnsi="Times New Roman" w:cs="Times New Roman"/>
                <w:color w:val="000000" w:themeColor="text1"/>
              </w:rPr>
            </w:pPr>
          </w:p>
        </w:tc>
      </w:tr>
      <w:tr w:rsidR="0089642E" w:rsidRPr="00773E20" w:rsidTr="000E4759">
        <w:tc>
          <w:tcPr>
            <w:tcW w:w="1440" w:type="dxa"/>
          </w:tcPr>
          <w:p w:rsidR="0089642E" w:rsidRPr="00773E20" w:rsidRDefault="0089642E" w:rsidP="000E4759">
            <w:pPr>
              <w:spacing w:line="240" w:lineRule="auto"/>
              <w:rPr>
                <w:rFonts w:ascii="Times New Roman" w:hAnsi="Times New Roman" w:cs="Times New Roman"/>
                <w:color w:val="000000" w:themeColor="text1"/>
              </w:rPr>
            </w:pPr>
            <w:r w:rsidRPr="00773E20">
              <w:rPr>
                <w:rFonts w:ascii="Times New Roman" w:hAnsi="Times New Roman" w:cs="Times New Roman"/>
                <w:color w:val="000000" w:themeColor="text1"/>
              </w:rPr>
              <w:t>E</w:t>
            </w:r>
          </w:p>
        </w:tc>
        <w:tc>
          <w:tcPr>
            <w:tcW w:w="1440" w:type="dxa"/>
          </w:tcPr>
          <w:p w:rsidR="0089642E" w:rsidRPr="00773E20" w:rsidRDefault="0089642E" w:rsidP="000E4759">
            <w:pPr>
              <w:spacing w:line="240" w:lineRule="auto"/>
              <w:rPr>
                <w:rFonts w:ascii="Times New Roman" w:hAnsi="Times New Roman" w:cs="Times New Roman"/>
                <w:color w:val="000000" w:themeColor="text1"/>
              </w:rPr>
            </w:pPr>
          </w:p>
        </w:tc>
        <w:tc>
          <w:tcPr>
            <w:tcW w:w="1440" w:type="dxa"/>
          </w:tcPr>
          <w:p w:rsidR="0089642E" w:rsidRPr="00773E20" w:rsidRDefault="0089642E" w:rsidP="000E4759">
            <w:pPr>
              <w:spacing w:line="240" w:lineRule="auto"/>
              <w:rPr>
                <w:rFonts w:ascii="Times New Roman" w:hAnsi="Times New Roman" w:cs="Times New Roman"/>
                <w:color w:val="000000" w:themeColor="text1"/>
              </w:rPr>
            </w:pPr>
          </w:p>
        </w:tc>
        <w:tc>
          <w:tcPr>
            <w:tcW w:w="1440" w:type="dxa"/>
          </w:tcPr>
          <w:p w:rsidR="0089642E" w:rsidRPr="00773E20" w:rsidRDefault="0089642E" w:rsidP="000E4759">
            <w:pPr>
              <w:spacing w:line="240" w:lineRule="auto"/>
              <w:rPr>
                <w:rFonts w:ascii="Times New Roman" w:hAnsi="Times New Roman" w:cs="Times New Roman"/>
                <w:color w:val="000000" w:themeColor="text1"/>
              </w:rPr>
            </w:pPr>
          </w:p>
        </w:tc>
        <w:tc>
          <w:tcPr>
            <w:tcW w:w="1440" w:type="dxa"/>
          </w:tcPr>
          <w:p w:rsidR="0089642E" w:rsidRPr="00773E20" w:rsidRDefault="0089642E" w:rsidP="000E4759">
            <w:pPr>
              <w:spacing w:line="240" w:lineRule="auto"/>
              <w:rPr>
                <w:rFonts w:ascii="Times New Roman" w:hAnsi="Times New Roman" w:cs="Times New Roman"/>
                <w:color w:val="000000" w:themeColor="text1"/>
              </w:rPr>
            </w:pPr>
          </w:p>
        </w:tc>
        <w:tc>
          <w:tcPr>
            <w:tcW w:w="1440" w:type="dxa"/>
          </w:tcPr>
          <w:p w:rsidR="0089642E" w:rsidRPr="00773E20" w:rsidRDefault="0089642E" w:rsidP="000E4759">
            <w:pPr>
              <w:spacing w:line="240" w:lineRule="auto"/>
              <w:rPr>
                <w:rFonts w:ascii="Times New Roman" w:hAnsi="Times New Roman" w:cs="Times New Roman"/>
                <w:color w:val="000000" w:themeColor="text1"/>
              </w:rPr>
            </w:pPr>
          </w:p>
        </w:tc>
      </w:tr>
      <w:tr w:rsidR="0089642E" w:rsidRPr="00773E20" w:rsidTr="000E4759">
        <w:tc>
          <w:tcPr>
            <w:tcW w:w="1440" w:type="dxa"/>
          </w:tcPr>
          <w:p w:rsidR="0089642E" w:rsidRPr="00773E20" w:rsidRDefault="0089642E" w:rsidP="000E4759">
            <w:pPr>
              <w:spacing w:line="240" w:lineRule="auto"/>
              <w:rPr>
                <w:rFonts w:ascii="Times New Roman" w:hAnsi="Times New Roman" w:cs="Times New Roman"/>
                <w:color w:val="000000" w:themeColor="text1"/>
              </w:rPr>
            </w:pPr>
            <w:r w:rsidRPr="00773E20">
              <w:rPr>
                <w:rFonts w:ascii="Times New Roman" w:hAnsi="Times New Roman" w:cs="Times New Roman"/>
                <w:color w:val="000000" w:themeColor="text1"/>
              </w:rPr>
              <w:t>F</w:t>
            </w:r>
          </w:p>
        </w:tc>
        <w:tc>
          <w:tcPr>
            <w:tcW w:w="1440" w:type="dxa"/>
          </w:tcPr>
          <w:p w:rsidR="0089642E" w:rsidRPr="00773E20" w:rsidRDefault="0089642E" w:rsidP="000E4759">
            <w:pPr>
              <w:spacing w:line="240" w:lineRule="auto"/>
              <w:rPr>
                <w:rFonts w:ascii="Times New Roman" w:hAnsi="Times New Roman" w:cs="Times New Roman"/>
                <w:color w:val="000000" w:themeColor="text1"/>
              </w:rPr>
            </w:pPr>
          </w:p>
        </w:tc>
        <w:tc>
          <w:tcPr>
            <w:tcW w:w="1440" w:type="dxa"/>
          </w:tcPr>
          <w:p w:rsidR="0089642E" w:rsidRPr="00773E20" w:rsidRDefault="0089642E" w:rsidP="000E4759">
            <w:pPr>
              <w:spacing w:line="240" w:lineRule="auto"/>
              <w:rPr>
                <w:rFonts w:ascii="Times New Roman" w:hAnsi="Times New Roman" w:cs="Times New Roman"/>
                <w:color w:val="000000" w:themeColor="text1"/>
              </w:rPr>
            </w:pPr>
          </w:p>
        </w:tc>
        <w:tc>
          <w:tcPr>
            <w:tcW w:w="1440" w:type="dxa"/>
          </w:tcPr>
          <w:p w:rsidR="0089642E" w:rsidRPr="00773E20" w:rsidRDefault="0089642E" w:rsidP="000E4759">
            <w:pPr>
              <w:spacing w:line="240" w:lineRule="auto"/>
              <w:rPr>
                <w:rFonts w:ascii="Times New Roman" w:hAnsi="Times New Roman" w:cs="Times New Roman"/>
                <w:color w:val="000000" w:themeColor="text1"/>
              </w:rPr>
            </w:pPr>
          </w:p>
        </w:tc>
        <w:tc>
          <w:tcPr>
            <w:tcW w:w="1440" w:type="dxa"/>
          </w:tcPr>
          <w:p w:rsidR="0089642E" w:rsidRPr="00773E20" w:rsidRDefault="0089642E" w:rsidP="000E4759">
            <w:pPr>
              <w:spacing w:line="240" w:lineRule="auto"/>
              <w:rPr>
                <w:rFonts w:ascii="Times New Roman" w:hAnsi="Times New Roman" w:cs="Times New Roman"/>
                <w:color w:val="000000" w:themeColor="text1"/>
              </w:rPr>
            </w:pPr>
          </w:p>
        </w:tc>
        <w:tc>
          <w:tcPr>
            <w:tcW w:w="1440" w:type="dxa"/>
          </w:tcPr>
          <w:p w:rsidR="0089642E" w:rsidRPr="00773E20" w:rsidRDefault="0089642E" w:rsidP="000E4759">
            <w:pPr>
              <w:spacing w:line="240" w:lineRule="auto"/>
              <w:rPr>
                <w:rFonts w:ascii="Times New Roman" w:hAnsi="Times New Roman" w:cs="Times New Roman"/>
                <w:color w:val="000000" w:themeColor="text1"/>
              </w:rPr>
            </w:pPr>
          </w:p>
        </w:tc>
      </w:tr>
      <w:tr w:rsidR="0089642E" w:rsidRPr="00773E20" w:rsidTr="000E4759">
        <w:tc>
          <w:tcPr>
            <w:tcW w:w="1440" w:type="dxa"/>
          </w:tcPr>
          <w:p w:rsidR="0089642E" w:rsidRPr="00773E20" w:rsidRDefault="0089642E" w:rsidP="000E4759">
            <w:pPr>
              <w:spacing w:line="240" w:lineRule="auto"/>
              <w:rPr>
                <w:rFonts w:ascii="Times New Roman" w:hAnsi="Times New Roman" w:cs="Times New Roman"/>
                <w:color w:val="000000" w:themeColor="text1"/>
              </w:rPr>
            </w:pPr>
            <w:r w:rsidRPr="00773E20">
              <w:rPr>
                <w:rFonts w:ascii="Times New Roman" w:hAnsi="Times New Roman" w:cs="Times New Roman"/>
                <w:color w:val="000000" w:themeColor="text1"/>
              </w:rPr>
              <w:t>G</w:t>
            </w:r>
          </w:p>
        </w:tc>
        <w:tc>
          <w:tcPr>
            <w:tcW w:w="1440" w:type="dxa"/>
          </w:tcPr>
          <w:p w:rsidR="0089642E" w:rsidRPr="00773E20" w:rsidRDefault="0089642E" w:rsidP="000E4759">
            <w:pPr>
              <w:spacing w:line="240" w:lineRule="auto"/>
              <w:rPr>
                <w:rFonts w:ascii="Times New Roman" w:hAnsi="Times New Roman" w:cs="Times New Roman"/>
                <w:color w:val="000000" w:themeColor="text1"/>
              </w:rPr>
            </w:pPr>
          </w:p>
        </w:tc>
        <w:tc>
          <w:tcPr>
            <w:tcW w:w="1440" w:type="dxa"/>
          </w:tcPr>
          <w:p w:rsidR="0089642E" w:rsidRPr="00773E20" w:rsidRDefault="0089642E" w:rsidP="000E4759">
            <w:pPr>
              <w:spacing w:line="240" w:lineRule="auto"/>
              <w:rPr>
                <w:rFonts w:ascii="Times New Roman" w:hAnsi="Times New Roman" w:cs="Times New Roman"/>
                <w:color w:val="000000" w:themeColor="text1"/>
              </w:rPr>
            </w:pPr>
          </w:p>
        </w:tc>
        <w:tc>
          <w:tcPr>
            <w:tcW w:w="1440" w:type="dxa"/>
          </w:tcPr>
          <w:p w:rsidR="0089642E" w:rsidRPr="00773E20" w:rsidRDefault="0089642E" w:rsidP="000E4759">
            <w:pPr>
              <w:spacing w:line="240" w:lineRule="auto"/>
              <w:rPr>
                <w:rFonts w:ascii="Times New Roman" w:hAnsi="Times New Roman" w:cs="Times New Roman"/>
                <w:color w:val="000000" w:themeColor="text1"/>
              </w:rPr>
            </w:pPr>
          </w:p>
        </w:tc>
        <w:tc>
          <w:tcPr>
            <w:tcW w:w="1440" w:type="dxa"/>
          </w:tcPr>
          <w:p w:rsidR="0089642E" w:rsidRPr="00773E20" w:rsidRDefault="0089642E" w:rsidP="000E4759">
            <w:pPr>
              <w:spacing w:line="240" w:lineRule="auto"/>
              <w:rPr>
                <w:rFonts w:ascii="Times New Roman" w:hAnsi="Times New Roman" w:cs="Times New Roman"/>
                <w:color w:val="000000" w:themeColor="text1"/>
              </w:rPr>
            </w:pPr>
          </w:p>
        </w:tc>
        <w:tc>
          <w:tcPr>
            <w:tcW w:w="1440" w:type="dxa"/>
          </w:tcPr>
          <w:p w:rsidR="0089642E" w:rsidRPr="00773E20" w:rsidRDefault="0089642E" w:rsidP="000E4759">
            <w:pPr>
              <w:spacing w:line="240" w:lineRule="auto"/>
              <w:rPr>
                <w:rFonts w:ascii="Times New Roman" w:hAnsi="Times New Roman" w:cs="Times New Roman"/>
                <w:color w:val="000000" w:themeColor="text1"/>
              </w:rPr>
            </w:pPr>
          </w:p>
        </w:tc>
      </w:tr>
    </w:tbl>
    <w:p w:rsidR="0089642E" w:rsidRPr="0089642E" w:rsidRDefault="0089642E" w:rsidP="0089642E">
      <w:pPr>
        <w:pStyle w:val="Heading2"/>
        <w:spacing w:after="0" w:afterAutospacing="0"/>
        <w:rPr>
          <w:color w:val="000000" w:themeColor="text1"/>
          <w:sz w:val="26"/>
        </w:rPr>
      </w:pPr>
      <w:r w:rsidRPr="0089642E">
        <w:rPr>
          <w:color w:val="000000" w:themeColor="text1"/>
          <w:sz w:val="26"/>
        </w:rPr>
        <w:t>Chemical Composition of Bread Samples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0"/>
        <w:gridCol w:w="2160"/>
        <w:gridCol w:w="2160"/>
        <w:gridCol w:w="2160"/>
      </w:tblGrid>
      <w:tr w:rsidR="0089642E" w:rsidRPr="00773E20" w:rsidTr="000E4759">
        <w:tc>
          <w:tcPr>
            <w:tcW w:w="2160" w:type="dxa"/>
          </w:tcPr>
          <w:p w:rsidR="0089642E" w:rsidRPr="00773E20" w:rsidRDefault="0089642E" w:rsidP="0089642E">
            <w:pPr>
              <w:spacing w:line="240" w:lineRule="auto"/>
              <w:rPr>
                <w:rFonts w:ascii="Times New Roman" w:hAnsi="Times New Roman" w:cs="Times New Roman"/>
                <w:color w:val="000000" w:themeColor="text1"/>
              </w:rPr>
            </w:pPr>
            <w:r w:rsidRPr="00773E20">
              <w:rPr>
                <w:rFonts w:ascii="Times New Roman" w:hAnsi="Times New Roman" w:cs="Times New Roman"/>
                <w:color w:val="000000" w:themeColor="text1"/>
              </w:rPr>
              <w:t>Sample</w:t>
            </w:r>
          </w:p>
        </w:tc>
        <w:tc>
          <w:tcPr>
            <w:tcW w:w="2160" w:type="dxa"/>
          </w:tcPr>
          <w:p w:rsidR="0089642E" w:rsidRPr="00773E20" w:rsidRDefault="0089642E" w:rsidP="000E4759">
            <w:pPr>
              <w:spacing w:line="240" w:lineRule="auto"/>
              <w:rPr>
                <w:rFonts w:ascii="Times New Roman" w:hAnsi="Times New Roman" w:cs="Times New Roman"/>
                <w:color w:val="000000" w:themeColor="text1"/>
              </w:rPr>
            </w:pPr>
            <w:r w:rsidRPr="00773E20">
              <w:rPr>
                <w:rFonts w:ascii="Times New Roman" w:hAnsi="Times New Roman" w:cs="Times New Roman"/>
                <w:color w:val="000000" w:themeColor="text1"/>
              </w:rPr>
              <w:t>Calcium (mg/100g)</w:t>
            </w:r>
          </w:p>
        </w:tc>
        <w:tc>
          <w:tcPr>
            <w:tcW w:w="2160" w:type="dxa"/>
          </w:tcPr>
          <w:p w:rsidR="0089642E" w:rsidRPr="00773E20" w:rsidRDefault="0089642E" w:rsidP="000E4759">
            <w:pPr>
              <w:spacing w:line="240" w:lineRule="auto"/>
              <w:rPr>
                <w:rFonts w:ascii="Times New Roman" w:hAnsi="Times New Roman" w:cs="Times New Roman"/>
                <w:color w:val="000000" w:themeColor="text1"/>
              </w:rPr>
            </w:pPr>
            <w:r w:rsidRPr="00773E20">
              <w:rPr>
                <w:rFonts w:ascii="Times New Roman" w:hAnsi="Times New Roman" w:cs="Times New Roman"/>
                <w:color w:val="000000" w:themeColor="text1"/>
              </w:rPr>
              <w:t>Iron (mg/100g)</w:t>
            </w:r>
          </w:p>
        </w:tc>
        <w:tc>
          <w:tcPr>
            <w:tcW w:w="2160" w:type="dxa"/>
          </w:tcPr>
          <w:p w:rsidR="0089642E" w:rsidRPr="00773E20" w:rsidRDefault="0089642E" w:rsidP="000E4759">
            <w:pPr>
              <w:spacing w:line="240" w:lineRule="auto"/>
              <w:rPr>
                <w:rFonts w:ascii="Times New Roman" w:hAnsi="Times New Roman" w:cs="Times New Roman"/>
                <w:color w:val="000000" w:themeColor="text1"/>
              </w:rPr>
            </w:pPr>
            <w:r w:rsidRPr="00773E20">
              <w:rPr>
                <w:rFonts w:ascii="Times New Roman" w:hAnsi="Times New Roman" w:cs="Times New Roman"/>
                <w:color w:val="000000" w:themeColor="text1"/>
              </w:rPr>
              <w:t>Phosphorus (mg/100g)</w:t>
            </w:r>
          </w:p>
        </w:tc>
      </w:tr>
      <w:tr w:rsidR="0089642E" w:rsidRPr="00773E20" w:rsidTr="000E4759">
        <w:tc>
          <w:tcPr>
            <w:tcW w:w="2160" w:type="dxa"/>
          </w:tcPr>
          <w:p w:rsidR="0089642E" w:rsidRPr="00773E20" w:rsidRDefault="0089642E" w:rsidP="000E4759">
            <w:pPr>
              <w:spacing w:line="240" w:lineRule="auto"/>
              <w:rPr>
                <w:rFonts w:ascii="Times New Roman" w:hAnsi="Times New Roman" w:cs="Times New Roman"/>
                <w:color w:val="000000" w:themeColor="text1"/>
              </w:rPr>
            </w:pPr>
            <w:r w:rsidRPr="00773E20">
              <w:rPr>
                <w:rFonts w:ascii="Times New Roman" w:hAnsi="Times New Roman" w:cs="Times New Roman"/>
                <w:color w:val="000000" w:themeColor="text1"/>
              </w:rPr>
              <w:t>A</w:t>
            </w:r>
          </w:p>
        </w:tc>
        <w:tc>
          <w:tcPr>
            <w:tcW w:w="2160" w:type="dxa"/>
          </w:tcPr>
          <w:p w:rsidR="0089642E" w:rsidRPr="00773E20" w:rsidRDefault="0089642E" w:rsidP="000E4759">
            <w:pPr>
              <w:spacing w:line="240" w:lineRule="auto"/>
              <w:rPr>
                <w:rFonts w:ascii="Times New Roman" w:hAnsi="Times New Roman" w:cs="Times New Roman"/>
                <w:color w:val="000000" w:themeColor="text1"/>
              </w:rPr>
            </w:pPr>
          </w:p>
        </w:tc>
        <w:tc>
          <w:tcPr>
            <w:tcW w:w="2160" w:type="dxa"/>
          </w:tcPr>
          <w:p w:rsidR="0089642E" w:rsidRPr="00773E20" w:rsidRDefault="0089642E" w:rsidP="000E4759">
            <w:pPr>
              <w:spacing w:line="240" w:lineRule="auto"/>
              <w:rPr>
                <w:rFonts w:ascii="Times New Roman" w:hAnsi="Times New Roman" w:cs="Times New Roman"/>
                <w:color w:val="000000" w:themeColor="text1"/>
              </w:rPr>
            </w:pPr>
          </w:p>
        </w:tc>
        <w:tc>
          <w:tcPr>
            <w:tcW w:w="2160" w:type="dxa"/>
          </w:tcPr>
          <w:p w:rsidR="0089642E" w:rsidRPr="00773E20" w:rsidRDefault="0089642E" w:rsidP="000E4759">
            <w:pPr>
              <w:spacing w:line="240" w:lineRule="auto"/>
              <w:rPr>
                <w:rFonts w:ascii="Times New Roman" w:hAnsi="Times New Roman" w:cs="Times New Roman"/>
                <w:color w:val="000000" w:themeColor="text1"/>
              </w:rPr>
            </w:pPr>
          </w:p>
        </w:tc>
      </w:tr>
      <w:tr w:rsidR="0089642E" w:rsidRPr="00773E20" w:rsidTr="000E4759">
        <w:tc>
          <w:tcPr>
            <w:tcW w:w="2160" w:type="dxa"/>
          </w:tcPr>
          <w:p w:rsidR="0089642E" w:rsidRPr="00773E20" w:rsidRDefault="0089642E" w:rsidP="000E4759">
            <w:pPr>
              <w:spacing w:line="240" w:lineRule="auto"/>
              <w:rPr>
                <w:rFonts w:ascii="Times New Roman" w:hAnsi="Times New Roman" w:cs="Times New Roman"/>
                <w:color w:val="000000" w:themeColor="text1"/>
              </w:rPr>
            </w:pPr>
            <w:r w:rsidRPr="00773E20">
              <w:rPr>
                <w:rFonts w:ascii="Times New Roman" w:hAnsi="Times New Roman" w:cs="Times New Roman"/>
                <w:color w:val="000000" w:themeColor="text1"/>
              </w:rPr>
              <w:t>B</w:t>
            </w:r>
          </w:p>
        </w:tc>
        <w:tc>
          <w:tcPr>
            <w:tcW w:w="2160" w:type="dxa"/>
          </w:tcPr>
          <w:p w:rsidR="0089642E" w:rsidRPr="00773E20" w:rsidRDefault="0089642E" w:rsidP="000E4759">
            <w:pPr>
              <w:spacing w:line="240" w:lineRule="auto"/>
              <w:rPr>
                <w:rFonts w:ascii="Times New Roman" w:hAnsi="Times New Roman" w:cs="Times New Roman"/>
                <w:color w:val="000000" w:themeColor="text1"/>
              </w:rPr>
            </w:pPr>
          </w:p>
        </w:tc>
        <w:tc>
          <w:tcPr>
            <w:tcW w:w="2160" w:type="dxa"/>
          </w:tcPr>
          <w:p w:rsidR="0089642E" w:rsidRPr="00773E20" w:rsidRDefault="0089642E" w:rsidP="000E4759">
            <w:pPr>
              <w:spacing w:line="240" w:lineRule="auto"/>
              <w:rPr>
                <w:rFonts w:ascii="Times New Roman" w:hAnsi="Times New Roman" w:cs="Times New Roman"/>
                <w:color w:val="000000" w:themeColor="text1"/>
              </w:rPr>
            </w:pPr>
          </w:p>
        </w:tc>
        <w:tc>
          <w:tcPr>
            <w:tcW w:w="2160" w:type="dxa"/>
          </w:tcPr>
          <w:p w:rsidR="0089642E" w:rsidRPr="00773E20" w:rsidRDefault="0089642E" w:rsidP="000E4759">
            <w:pPr>
              <w:spacing w:line="240" w:lineRule="auto"/>
              <w:rPr>
                <w:rFonts w:ascii="Times New Roman" w:hAnsi="Times New Roman" w:cs="Times New Roman"/>
                <w:color w:val="000000" w:themeColor="text1"/>
              </w:rPr>
            </w:pPr>
          </w:p>
        </w:tc>
      </w:tr>
      <w:tr w:rsidR="0089642E" w:rsidRPr="00773E20" w:rsidTr="000E4759">
        <w:tc>
          <w:tcPr>
            <w:tcW w:w="2160" w:type="dxa"/>
          </w:tcPr>
          <w:p w:rsidR="0089642E" w:rsidRPr="00773E20" w:rsidRDefault="0089642E" w:rsidP="000E4759">
            <w:pPr>
              <w:spacing w:line="240" w:lineRule="auto"/>
              <w:rPr>
                <w:rFonts w:ascii="Times New Roman" w:hAnsi="Times New Roman" w:cs="Times New Roman"/>
                <w:color w:val="000000" w:themeColor="text1"/>
              </w:rPr>
            </w:pPr>
            <w:r w:rsidRPr="00773E20">
              <w:rPr>
                <w:rFonts w:ascii="Times New Roman" w:hAnsi="Times New Roman" w:cs="Times New Roman"/>
                <w:color w:val="000000" w:themeColor="text1"/>
              </w:rPr>
              <w:t>C</w:t>
            </w:r>
          </w:p>
        </w:tc>
        <w:tc>
          <w:tcPr>
            <w:tcW w:w="2160" w:type="dxa"/>
          </w:tcPr>
          <w:p w:rsidR="0089642E" w:rsidRPr="00773E20" w:rsidRDefault="0089642E" w:rsidP="000E4759">
            <w:pPr>
              <w:spacing w:line="240" w:lineRule="auto"/>
              <w:rPr>
                <w:rFonts w:ascii="Times New Roman" w:hAnsi="Times New Roman" w:cs="Times New Roman"/>
                <w:color w:val="000000" w:themeColor="text1"/>
              </w:rPr>
            </w:pPr>
          </w:p>
        </w:tc>
        <w:tc>
          <w:tcPr>
            <w:tcW w:w="2160" w:type="dxa"/>
          </w:tcPr>
          <w:p w:rsidR="0089642E" w:rsidRPr="00773E20" w:rsidRDefault="0089642E" w:rsidP="000E4759">
            <w:pPr>
              <w:spacing w:line="240" w:lineRule="auto"/>
              <w:rPr>
                <w:rFonts w:ascii="Times New Roman" w:hAnsi="Times New Roman" w:cs="Times New Roman"/>
                <w:color w:val="000000" w:themeColor="text1"/>
              </w:rPr>
            </w:pPr>
          </w:p>
        </w:tc>
        <w:tc>
          <w:tcPr>
            <w:tcW w:w="2160" w:type="dxa"/>
          </w:tcPr>
          <w:p w:rsidR="0089642E" w:rsidRPr="00773E20" w:rsidRDefault="0089642E" w:rsidP="000E4759">
            <w:pPr>
              <w:spacing w:line="240" w:lineRule="auto"/>
              <w:rPr>
                <w:rFonts w:ascii="Times New Roman" w:hAnsi="Times New Roman" w:cs="Times New Roman"/>
                <w:color w:val="000000" w:themeColor="text1"/>
              </w:rPr>
            </w:pPr>
          </w:p>
        </w:tc>
      </w:tr>
      <w:tr w:rsidR="0089642E" w:rsidRPr="00773E20" w:rsidTr="000E4759">
        <w:tc>
          <w:tcPr>
            <w:tcW w:w="2160" w:type="dxa"/>
          </w:tcPr>
          <w:p w:rsidR="0089642E" w:rsidRPr="00773E20" w:rsidRDefault="0089642E" w:rsidP="000E4759">
            <w:pPr>
              <w:spacing w:line="240" w:lineRule="auto"/>
              <w:rPr>
                <w:rFonts w:ascii="Times New Roman" w:hAnsi="Times New Roman" w:cs="Times New Roman"/>
                <w:color w:val="000000" w:themeColor="text1"/>
              </w:rPr>
            </w:pPr>
            <w:r w:rsidRPr="00773E20">
              <w:rPr>
                <w:rFonts w:ascii="Times New Roman" w:hAnsi="Times New Roman" w:cs="Times New Roman"/>
                <w:color w:val="000000" w:themeColor="text1"/>
              </w:rPr>
              <w:t>D</w:t>
            </w:r>
          </w:p>
        </w:tc>
        <w:tc>
          <w:tcPr>
            <w:tcW w:w="2160" w:type="dxa"/>
          </w:tcPr>
          <w:p w:rsidR="0089642E" w:rsidRPr="00773E20" w:rsidRDefault="0089642E" w:rsidP="000E4759">
            <w:pPr>
              <w:spacing w:line="240" w:lineRule="auto"/>
              <w:rPr>
                <w:rFonts w:ascii="Times New Roman" w:hAnsi="Times New Roman" w:cs="Times New Roman"/>
                <w:color w:val="000000" w:themeColor="text1"/>
              </w:rPr>
            </w:pPr>
          </w:p>
        </w:tc>
        <w:tc>
          <w:tcPr>
            <w:tcW w:w="2160" w:type="dxa"/>
          </w:tcPr>
          <w:p w:rsidR="0089642E" w:rsidRPr="00773E20" w:rsidRDefault="0089642E" w:rsidP="000E4759">
            <w:pPr>
              <w:spacing w:line="240" w:lineRule="auto"/>
              <w:rPr>
                <w:rFonts w:ascii="Times New Roman" w:hAnsi="Times New Roman" w:cs="Times New Roman"/>
                <w:color w:val="000000" w:themeColor="text1"/>
              </w:rPr>
            </w:pPr>
          </w:p>
        </w:tc>
        <w:tc>
          <w:tcPr>
            <w:tcW w:w="2160" w:type="dxa"/>
          </w:tcPr>
          <w:p w:rsidR="0089642E" w:rsidRPr="00773E20" w:rsidRDefault="0089642E" w:rsidP="000E4759">
            <w:pPr>
              <w:spacing w:line="240" w:lineRule="auto"/>
              <w:rPr>
                <w:rFonts w:ascii="Times New Roman" w:hAnsi="Times New Roman" w:cs="Times New Roman"/>
                <w:color w:val="000000" w:themeColor="text1"/>
              </w:rPr>
            </w:pPr>
          </w:p>
        </w:tc>
      </w:tr>
      <w:tr w:rsidR="0089642E" w:rsidRPr="00773E20" w:rsidTr="000E4759">
        <w:tc>
          <w:tcPr>
            <w:tcW w:w="2160" w:type="dxa"/>
          </w:tcPr>
          <w:p w:rsidR="0089642E" w:rsidRPr="00773E20" w:rsidRDefault="0089642E" w:rsidP="000E4759">
            <w:pPr>
              <w:spacing w:line="240" w:lineRule="auto"/>
              <w:rPr>
                <w:rFonts w:ascii="Times New Roman" w:hAnsi="Times New Roman" w:cs="Times New Roman"/>
                <w:color w:val="000000" w:themeColor="text1"/>
              </w:rPr>
            </w:pPr>
            <w:r w:rsidRPr="00773E20">
              <w:rPr>
                <w:rFonts w:ascii="Times New Roman" w:hAnsi="Times New Roman" w:cs="Times New Roman"/>
                <w:color w:val="000000" w:themeColor="text1"/>
              </w:rPr>
              <w:t>E</w:t>
            </w:r>
          </w:p>
        </w:tc>
        <w:tc>
          <w:tcPr>
            <w:tcW w:w="2160" w:type="dxa"/>
          </w:tcPr>
          <w:p w:rsidR="0089642E" w:rsidRPr="00773E20" w:rsidRDefault="0089642E" w:rsidP="000E4759">
            <w:pPr>
              <w:spacing w:line="240" w:lineRule="auto"/>
              <w:rPr>
                <w:rFonts w:ascii="Times New Roman" w:hAnsi="Times New Roman" w:cs="Times New Roman"/>
                <w:color w:val="000000" w:themeColor="text1"/>
              </w:rPr>
            </w:pPr>
          </w:p>
        </w:tc>
        <w:tc>
          <w:tcPr>
            <w:tcW w:w="2160" w:type="dxa"/>
          </w:tcPr>
          <w:p w:rsidR="0089642E" w:rsidRPr="00773E20" w:rsidRDefault="0089642E" w:rsidP="000E4759">
            <w:pPr>
              <w:spacing w:line="240" w:lineRule="auto"/>
              <w:rPr>
                <w:rFonts w:ascii="Times New Roman" w:hAnsi="Times New Roman" w:cs="Times New Roman"/>
                <w:color w:val="000000" w:themeColor="text1"/>
              </w:rPr>
            </w:pPr>
          </w:p>
        </w:tc>
        <w:tc>
          <w:tcPr>
            <w:tcW w:w="2160" w:type="dxa"/>
          </w:tcPr>
          <w:p w:rsidR="0089642E" w:rsidRPr="00773E20" w:rsidRDefault="0089642E" w:rsidP="000E4759">
            <w:pPr>
              <w:spacing w:line="240" w:lineRule="auto"/>
              <w:rPr>
                <w:rFonts w:ascii="Times New Roman" w:hAnsi="Times New Roman" w:cs="Times New Roman"/>
                <w:color w:val="000000" w:themeColor="text1"/>
              </w:rPr>
            </w:pPr>
          </w:p>
        </w:tc>
      </w:tr>
      <w:tr w:rsidR="0089642E" w:rsidRPr="00773E20" w:rsidTr="000E4759">
        <w:tc>
          <w:tcPr>
            <w:tcW w:w="2160" w:type="dxa"/>
          </w:tcPr>
          <w:p w:rsidR="0089642E" w:rsidRPr="00773E20" w:rsidRDefault="0089642E" w:rsidP="000E4759">
            <w:pPr>
              <w:spacing w:line="240" w:lineRule="auto"/>
              <w:rPr>
                <w:rFonts w:ascii="Times New Roman" w:hAnsi="Times New Roman" w:cs="Times New Roman"/>
                <w:color w:val="000000" w:themeColor="text1"/>
              </w:rPr>
            </w:pPr>
            <w:r w:rsidRPr="00773E20">
              <w:rPr>
                <w:rFonts w:ascii="Times New Roman" w:hAnsi="Times New Roman" w:cs="Times New Roman"/>
                <w:color w:val="000000" w:themeColor="text1"/>
              </w:rPr>
              <w:t>F</w:t>
            </w:r>
          </w:p>
        </w:tc>
        <w:tc>
          <w:tcPr>
            <w:tcW w:w="2160" w:type="dxa"/>
          </w:tcPr>
          <w:p w:rsidR="0089642E" w:rsidRPr="00773E20" w:rsidRDefault="0089642E" w:rsidP="000E4759">
            <w:pPr>
              <w:spacing w:line="240" w:lineRule="auto"/>
              <w:rPr>
                <w:rFonts w:ascii="Times New Roman" w:hAnsi="Times New Roman" w:cs="Times New Roman"/>
                <w:color w:val="000000" w:themeColor="text1"/>
              </w:rPr>
            </w:pPr>
          </w:p>
        </w:tc>
        <w:tc>
          <w:tcPr>
            <w:tcW w:w="2160" w:type="dxa"/>
          </w:tcPr>
          <w:p w:rsidR="0089642E" w:rsidRPr="00773E20" w:rsidRDefault="0089642E" w:rsidP="000E4759">
            <w:pPr>
              <w:spacing w:line="240" w:lineRule="auto"/>
              <w:rPr>
                <w:rFonts w:ascii="Times New Roman" w:hAnsi="Times New Roman" w:cs="Times New Roman"/>
                <w:color w:val="000000" w:themeColor="text1"/>
              </w:rPr>
            </w:pPr>
          </w:p>
        </w:tc>
        <w:tc>
          <w:tcPr>
            <w:tcW w:w="2160" w:type="dxa"/>
          </w:tcPr>
          <w:p w:rsidR="0089642E" w:rsidRPr="00773E20" w:rsidRDefault="0089642E" w:rsidP="000E4759">
            <w:pPr>
              <w:spacing w:line="240" w:lineRule="auto"/>
              <w:rPr>
                <w:rFonts w:ascii="Times New Roman" w:hAnsi="Times New Roman" w:cs="Times New Roman"/>
                <w:color w:val="000000" w:themeColor="text1"/>
              </w:rPr>
            </w:pPr>
          </w:p>
        </w:tc>
      </w:tr>
      <w:tr w:rsidR="0089642E" w:rsidRPr="00773E20" w:rsidTr="000E4759">
        <w:tc>
          <w:tcPr>
            <w:tcW w:w="2160" w:type="dxa"/>
          </w:tcPr>
          <w:p w:rsidR="0089642E" w:rsidRPr="00773E20" w:rsidRDefault="0089642E" w:rsidP="000E4759">
            <w:pPr>
              <w:spacing w:line="240" w:lineRule="auto"/>
              <w:rPr>
                <w:rFonts w:ascii="Times New Roman" w:hAnsi="Times New Roman" w:cs="Times New Roman"/>
                <w:color w:val="000000" w:themeColor="text1"/>
              </w:rPr>
            </w:pPr>
            <w:r w:rsidRPr="00773E20">
              <w:rPr>
                <w:rFonts w:ascii="Times New Roman" w:hAnsi="Times New Roman" w:cs="Times New Roman"/>
                <w:color w:val="000000" w:themeColor="text1"/>
              </w:rPr>
              <w:lastRenderedPageBreak/>
              <w:t>G</w:t>
            </w:r>
          </w:p>
        </w:tc>
        <w:tc>
          <w:tcPr>
            <w:tcW w:w="2160" w:type="dxa"/>
          </w:tcPr>
          <w:p w:rsidR="0089642E" w:rsidRPr="00773E20" w:rsidRDefault="0089642E" w:rsidP="000E4759">
            <w:pPr>
              <w:spacing w:line="240" w:lineRule="auto"/>
              <w:rPr>
                <w:rFonts w:ascii="Times New Roman" w:hAnsi="Times New Roman" w:cs="Times New Roman"/>
                <w:color w:val="000000" w:themeColor="text1"/>
              </w:rPr>
            </w:pPr>
          </w:p>
        </w:tc>
        <w:tc>
          <w:tcPr>
            <w:tcW w:w="2160" w:type="dxa"/>
          </w:tcPr>
          <w:p w:rsidR="0089642E" w:rsidRPr="00773E20" w:rsidRDefault="0089642E" w:rsidP="000E4759">
            <w:pPr>
              <w:spacing w:line="240" w:lineRule="auto"/>
              <w:rPr>
                <w:rFonts w:ascii="Times New Roman" w:hAnsi="Times New Roman" w:cs="Times New Roman"/>
                <w:color w:val="000000" w:themeColor="text1"/>
              </w:rPr>
            </w:pPr>
          </w:p>
        </w:tc>
        <w:tc>
          <w:tcPr>
            <w:tcW w:w="2160" w:type="dxa"/>
          </w:tcPr>
          <w:p w:rsidR="0089642E" w:rsidRPr="00773E20" w:rsidRDefault="0089642E" w:rsidP="000E4759">
            <w:pPr>
              <w:spacing w:line="240" w:lineRule="auto"/>
              <w:rPr>
                <w:rFonts w:ascii="Times New Roman" w:hAnsi="Times New Roman" w:cs="Times New Roman"/>
                <w:color w:val="000000" w:themeColor="text1"/>
              </w:rPr>
            </w:pPr>
          </w:p>
        </w:tc>
      </w:tr>
    </w:tbl>
    <w:p w:rsidR="0089642E" w:rsidRPr="00773E20" w:rsidRDefault="0089642E" w:rsidP="0089642E">
      <w:pPr>
        <w:pStyle w:val="Heading2"/>
        <w:rPr>
          <w:color w:val="000000" w:themeColor="text1"/>
        </w:rPr>
      </w:pPr>
      <w:r w:rsidRPr="00773E20">
        <w:rPr>
          <w:color w:val="000000" w:themeColor="text1"/>
        </w:rPr>
        <w:t>Sensory Evaluation of Plantain Flour for the Production of Biscuits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0"/>
        <w:gridCol w:w="1440"/>
        <w:gridCol w:w="1440"/>
        <w:gridCol w:w="1440"/>
        <w:gridCol w:w="1440"/>
        <w:gridCol w:w="1440"/>
      </w:tblGrid>
      <w:tr w:rsidR="0089642E" w:rsidRPr="00773E20" w:rsidTr="000E4759">
        <w:tc>
          <w:tcPr>
            <w:tcW w:w="1440" w:type="dxa"/>
          </w:tcPr>
          <w:p w:rsidR="0089642E" w:rsidRPr="00773E20" w:rsidRDefault="0089642E" w:rsidP="000E4759">
            <w:pPr>
              <w:rPr>
                <w:rFonts w:ascii="Times New Roman" w:hAnsi="Times New Roman" w:cs="Times New Roman"/>
                <w:color w:val="000000" w:themeColor="text1"/>
              </w:rPr>
            </w:pPr>
            <w:r w:rsidRPr="00773E20">
              <w:rPr>
                <w:rFonts w:ascii="Times New Roman" w:hAnsi="Times New Roman" w:cs="Times New Roman"/>
                <w:color w:val="000000" w:themeColor="text1"/>
              </w:rPr>
              <w:t>Sample</w:t>
            </w:r>
          </w:p>
        </w:tc>
        <w:tc>
          <w:tcPr>
            <w:tcW w:w="1440" w:type="dxa"/>
          </w:tcPr>
          <w:p w:rsidR="0089642E" w:rsidRPr="00773E20" w:rsidRDefault="0089642E" w:rsidP="000E4759">
            <w:pPr>
              <w:rPr>
                <w:rFonts w:ascii="Times New Roman" w:hAnsi="Times New Roman" w:cs="Times New Roman"/>
                <w:color w:val="000000" w:themeColor="text1"/>
              </w:rPr>
            </w:pPr>
            <w:r w:rsidRPr="00773E20">
              <w:rPr>
                <w:rFonts w:ascii="Times New Roman" w:hAnsi="Times New Roman" w:cs="Times New Roman"/>
                <w:color w:val="000000" w:themeColor="text1"/>
              </w:rPr>
              <w:t>Aroma</w:t>
            </w:r>
          </w:p>
        </w:tc>
        <w:tc>
          <w:tcPr>
            <w:tcW w:w="1440" w:type="dxa"/>
          </w:tcPr>
          <w:p w:rsidR="0089642E" w:rsidRPr="00773E20" w:rsidRDefault="0089642E" w:rsidP="000E4759">
            <w:pPr>
              <w:rPr>
                <w:rFonts w:ascii="Times New Roman" w:hAnsi="Times New Roman" w:cs="Times New Roman"/>
                <w:color w:val="000000" w:themeColor="text1"/>
              </w:rPr>
            </w:pPr>
            <w:proofErr w:type="spellStart"/>
            <w:r w:rsidRPr="00773E20">
              <w:rPr>
                <w:rFonts w:ascii="Times New Roman" w:hAnsi="Times New Roman" w:cs="Times New Roman"/>
                <w:color w:val="000000" w:themeColor="text1"/>
              </w:rPr>
              <w:t>Colour</w:t>
            </w:r>
            <w:proofErr w:type="spellEnd"/>
          </w:p>
        </w:tc>
        <w:tc>
          <w:tcPr>
            <w:tcW w:w="1440" w:type="dxa"/>
          </w:tcPr>
          <w:p w:rsidR="0089642E" w:rsidRPr="00773E20" w:rsidRDefault="0089642E" w:rsidP="000E4759">
            <w:pPr>
              <w:rPr>
                <w:rFonts w:ascii="Times New Roman" w:hAnsi="Times New Roman" w:cs="Times New Roman"/>
                <w:color w:val="000000" w:themeColor="text1"/>
              </w:rPr>
            </w:pPr>
            <w:r w:rsidRPr="00773E20">
              <w:rPr>
                <w:rFonts w:ascii="Times New Roman" w:hAnsi="Times New Roman" w:cs="Times New Roman"/>
                <w:color w:val="000000" w:themeColor="text1"/>
              </w:rPr>
              <w:t>Taste</w:t>
            </w:r>
          </w:p>
        </w:tc>
        <w:tc>
          <w:tcPr>
            <w:tcW w:w="1440" w:type="dxa"/>
          </w:tcPr>
          <w:p w:rsidR="0089642E" w:rsidRPr="00773E20" w:rsidRDefault="0089642E" w:rsidP="000E4759">
            <w:pPr>
              <w:rPr>
                <w:rFonts w:ascii="Times New Roman" w:hAnsi="Times New Roman" w:cs="Times New Roman"/>
                <w:color w:val="000000" w:themeColor="text1"/>
              </w:rPr>
            </w:pPr>
            <w:r w:rsidRPr="00773E20">
              <w:rPr>
                <w:rFonts w:ascii="Times New Roman" w:hAnsi="Times New Roman" w:cs="Times New Roman"/>
                <w:color w:val="000000" w:themeColor="text1"/>
              </w:rPr>
              <w:t>Crispness</w:t>
            </w:r>
          </w:p>
        </w:tc>
        <w:tc>
          <w:tcPr>
            <w:tcW w:w="1440" w:type="dxa"/>
          </w:tcPr>
          <w:p w:rsidR="0089642E" w:rsidRPr="00773E20" w:rsidRDefault="0089642E" w:rsidP="000E4759">
            <w:pPr>
              <w:rPr>
                <w:rFonts w:ascii="Times New Roman" w:hAnsi="Times New Roman" w:cs="Times New Roman"/>
                <w:color w:val="000000" w:themeColor="text1"/>
              </w:rPr>
            </w:pPr>
            <w:r w:rsidRPr="00773E20">
              <w:rPr>
                <w:rFonts w:ascii="Times New Roman" w:hAnsi="Times New Roman" w:cs="Times New Roman"/>
                <w:color w:val="000000" w:themeColor="text1"/>
              </w:rPr>
              <w:t>Overall Acceptability</w:t>
            </w:r>
          </w:p>
        </w:tc>
      </w:tr>
      <w:tr w:rsidR="0089642E" w:rsidRPr="00773E20" w:rsidTr="000E4759">
        <w:tc>
          <w:tcPr>
            <w:tcW w:w="1440" w:type="dxa"/>
          </w:tcPr>
          <w:p w:rsidR="0089642E" w:rsidRPr="00773E20" w:rsidRDefault="0089642E" w:rsidP="000E4759">
            <w:pPr>
              <w:rPr>
                <w:rFonts w:ascii="Times New Roman" w:hAnsi="Times New Roman" w:cs="Times New Roman"/>
                <w:color w:val="000000" w:themeColor="text1"/>
              </w:rPr>
            </w:pPr>
            <w:r w:rsidRPr="00773E20">
              <w:rPr>
                <w:rFonts w:ascii="Times New Roman" w:hAnsi="Times New Roman" w:cs="Times New Roman"/>
                <w:color w:val="000000" w:themeColor="text1"/>
              </w:rPr>
              <w:t>A</w:t>
            </w:r>
          </w:p>
        </w:tc>
        <w:tc>
          <w:tcPr>
            <w:tcW w:w="1440" w:type="dxa"/>
          </w:tcPr>
          <w:p w:rsidR="0089642E" w:rsidRPr="00773E20" w:rsidRDefault="0089642E" w:rsidP="000E4759">
            <w:pPr>
              <w:rPr>
                <w:rFonts w:ascii="Times New Roman" w:hAnsi="Times New Roman" w:cs="Times New Roman"/>
                <w:color w:val="000000" w:themeColor="text1"/>
              </w:rPr>
            </w:pPr>
          </w:p>
        </w:tc>
        <w:tc>
          <w:tcPr>
            <w:tcW w:w="1440" w:type="dxa"/>
          </w:tcPr>
          <w:p w:rsidR="0089642E" w:rsidRPr="00773E20" w:rsidRDefault="0089642E" w:rsidP="000E4759">
            <w:pPr>
              <w:rPr>
                <w:rFonts w:ascii="Times New Roman" w:hAnsi="Times New Roman" w:cs="Times New Roman"/>
                <w:color w:val="000000" w:themeColor="text1"/>
              </w:rPr>
            </w:pPr>
          </w:p>
        </w:tc>
        <w:tc>
          <w:tcPr>
            <w:tcW w:w="1440" w:type="dxa"/>
          </w:tcPr>
          <w:p w:rsidR="0089642E" w:rsidRPr="00773E20" w:rsidRDefault="0089642E" w:rsidP="000E4759">
            <w:pPr>
              <w:rPr>
                <w:rFonts w:ascii="Times New Roman" w:hAnsi="Times New Roman" w:cs="Times New Roman"/>
                <w:color w:val="000000" w:themeColor="text1"/>
              </w:rPr>
            </w:pPr>
          </w:p>
        </w:tc>
        <w:tc>
          <w:tcPr>
            <w:tcW w:w="1440" w:type="dxa"/>
          </w:tcPr>
          <w:p w:rsidR="0089642E" w:rsidRPr="00773E20" w:rsidRDefault="0089642E" w:rsidP="000E4759">
            <w:pPr>
              <w:rPr>
                <w:rFonts w:ascii="Times New Roman" w:hAnsi="Times New Roman" w:cs="Times New Roman"/>
                <w:color w:val="000000" w:themeColor="text1"/>
              </w:rPr>
            </w:pPr>
          </w:p>
        </w:tc>
        <w:tc>
          <w:tcPr>
            <w:tcW w:w="1440" w:type="dxa"/>
          </w:tcPr>
          <w:p w:rsidR="0089642E" w:rsidRPr="00773E20" w:rsidRDefault="0089642E" w:rsidP="000E4759">
            <w:pPr>
              <w:rPr>
                <w:rFonts w:ascii="Times New Roman" w:hAnsi="Times New Roman" w:cs="Times New Roman"/>
                <w:color w:val="000000" w:themeColor="text1"/>
              </w:rPr>
            </w:pPr>
          </w:p>
        </w:tc>
      </w:tr>
      <w:tr w:rsidR="0089642E" w:rsidRPr="00773E20" w:rsidTr="000E4759">
        <w:tc>
          <w:tcPr>
            <w:tcW w:w="1440" w:type="dxa"/>
          </w:tcPr>
          <w:p w:rsidR="0089642E" w:rsidRPr="00773E20" w:rsidRDefault="0089642E" w:rsidP="000E4759">
            <w:pPr>
              <w:rPr>
                <w:rFonts w:ascii="Times New Roman" w:hAnsi="Times New Roman" w:cs="Times New Roman"/>
                <w:color w:val="000000" w:themeColor="text1"/>
              </w:rPr>
            </w:pPr>
            <w:r w:rsidRPr="00773E20">
              <w:rPr>
                <w:rFonts w:ascii="Times New Roman" w:hAnsi="Times New Roman" w:cs="Times New Roman"/>
                <w:color w:val="000000" w:themeColor="text1"/>
              </w:rPr>
              <w:t>B</w:t>
            </w:r>
          </w:p>
        </w:tc>
        <w:tc>
          <w:tcPr>
            <w:tcW w:w="1440" w:type="dxa"/>
          </w:tcPr>
          <w:p w:rsidR="0089642E" w:rsidRPr="00773E20" w:rsidRDefault="0089642E" w:rsidP="000E4759">
            <w:pPr>
              <w:rPr>
                <w:rFonts w:ascii="Times New Roman" w:hAnsi="Times New Roman" w:cs="Times New Roman"/>
                <w:color w:val="000000" w:themeColor="text1"/>
              </w:rPr>
            </w:pPr>
          </w:p>
        </w:tc>
        <w:tc>
          <w:tcPr>
            <w:tcW w:w="1440" w:type="dxa"/>
          </w:tcPr>
          <w:p w:rsidR="0089642E" w:rsidRPr="00773E20" w:rsidRDefault="0089642E" w:rsidP="000E4759">
            <w:pPr>
              <w:rPr>
                <w:rFonts w:ascii="Times New Roman" w:hAnsi="Times New Roman" w:cs="Times New Roman"/>
                <w:color w:val="000000" w:themeColor="text1"/>
              </w:rPr>
            </w:pPr>
          </w:p>
        </w:tc>
        <w:tc>
          <w:tcPr>
            <w:tcW w:w="1440" w:type="dxa"/>
          </w:tcPr>
          <w:p w:rsidR="0089642E" w:rsidRPr="00773E20" w:rsidRDefault="0089642E" w:rsidP="000E4759">
            <w:pPr>
              <w:rPr>
                <w:rFonts w:ascii="Times New Roman" w:hAnsi="Times New Roman" w:cs="Times New Roman"/>
                <w:color w:val="000000" w:themeColor="text1"/>
              </w:rPr>
            </w:pPr>
          </w:p>
        </w:tc>
        <w:tc>
          <w:tcPr>
            <w:tcW w:w="1440" w:type="dxa"/>
          </w:tcPr>
          <w:p w:rsidR="0089642E" w:rsidRPr="00773E20" w:rsidRDefault="0089642E" w:rsidP="000E4759">
            <w:pPr>
              <w:rPr>
                <w:rFonts w:ascii="Times New Roman" w:hAnsi="Times New Roman" w:cs="Times New Roman"/>
                <w:color w:val="000000" w:themeColor="text1"/>
              </w:rPr>
            </w:pPr>
          </w:p>
        </w:tc>
        <w:tc>
          <w:tcPr>
            <w:tcW w:w="1440" w:type="dxa"/>
          </w:tcPr>
          <w:p w:rsidR="0089642E" w:rsidRPr="00773E20" w:rsidRDefault="0089642E" w:rsidP="000E4759">
            <w:pPr>
              <w:rPr>
                <w:rFonts w:ascii="Times New Roman" w:hAnsi="Times New Roman" w:cs="Times New Roman"/>
                <w:color w:val="000000" w:themeColor="text1"/>
              </w:rPr>
            </w:pPr>
          </w:p>
        </w:tc>
      </w:tr>
      <w:tr w:rsidR="0089642E" w:rsidRPr="00773E20" w:rsidTr="000E4759">
        <w:tc>
          <w:tcPr>
            <w:tcW w:w="1440" w:type="dxa"/>
          </w:tcPr>
          <w:p w:rsidR="0089642E" w:rsidRPr="00773E20" w:rsidRDefault="0089642E" w:rsidP="000E4759">
            <w:pPr>
              <w:rPr>
                <w:rFonts w:ascii="Times New Roman" w:hAnsi="Times New Roman" w:cs="Times New Roman"/>
                <w:color w:val="000000" w:themeColor="text1"/>
              </w:rPr>
            </w:pPr>
            <w:r w:rsidRPr="00773E20">
              <w:rPr>
                <w:rFonts w:ascii="Times New Roman" w:hAnsi="Times New Roman" w:cs="Times New Roman"/>
                <w:color w:val="000000" w:themeColor="text1"/>
              </w:rPr>
              <w:t>C</w:t>
            </w:r>
          </w:p>
        </w:tc>
        <w:tc>
          <w:tcPr>
            <w:tcW w:w="1440" w:type="dxa"/>
          </w:tcPr>
          <w:p w:rsidR="0089642E" w:rsidRPr="00773E20" w:rsidRDefault="0089642E" w:rsidP="000E4759">
            <w:pPr>
              <w:rPr>
                <w:rFonts w:ascii="Times New Roman" w:hAnsi="Times New Roman" w:cs="Times New Roman"/>
                <w:color w:val="000000" w:themeColor="text1"/>
              </w:rPr>
            </w:pPr>
          </w:p>
        </w:tc>
        <w:tc>
          <w:tcPr>
            <w:tcW w:w="1440" w:type="dxa"/>
          </w:tcPr>
          <w:p w:rsidR="0089642E" w:rsidRPr="00773E20" w:rsidRDefault="0089642E" w:rsidP="000E4759">
            <w:pPr>
              <w:rPr>
                <w:rFonts w:ascii="Times New Roman" w:hAnsi="Times New Roman" w:cs="Times New Roman"/>
                <w:color w:val="000000" w:themeColor="text1"/>
              </w:rPr>
            </w:pPr>
          </w:p>
        </w:tc>
        <w:tc>
          <w:tcPr>
            <w:tcW w:w="1440" w:type="dxa"/>
          </w:tcPr>
          <w:p w:rsidR="0089642E" w:rsidRPr="00773E20" w:rsidRDefault="0089642E" w:rsidP="000E4759">
            <w:pPr>
              <w:rPr>
                <w:rFonts w:ascii="Times New Roman" w:hAnsi="Times New Roman" w:cs="Times New Roman"/>
                <w:color w:val="000000" w:themeColor="text1"/>
              </w:rPr>
            </w:pPr>
          </w:p>
        </w:tc>
        <w:tc>
          <w:tcPr>
            <w:tcW w:w="1440" w:type="dxa"/>
          </w:tcPr>
          <w:p w:rsidR="0089642E" w:rsidRPr="00773E20" w:rsidRDefault="0089642E" w:rsidP="000E4759">
            <w:pPr>
              <w:rPr>
                <w:rFonts w:ascii="Times New Roman" w:hAnsi="Times New Roman" w:cs="Times New Roman"/>
                <w:color w:val="000000" w:themeColor="text1"/>
              </w:rPr>
            </w:pPr>
          </w:p>
        </w:tc>
        <w:tc>
          <w:tcPr>
            <w:tcW w:w="1440" w:type="dxa"/>
          </w:tcPr>
          <w:p w:rsidR="0089642E" w:rsidRPr="00773E20" w:rsidRDefault="0089642E" w:rsidP="000E4759">
            <w:pPr>
              <w:rPr>
                <w:rFonts w:ascii="Times New Roman" w:hAnsi="Times New Roman" w:cs="Times New Roman"/>
                <w:color w:val="000000" w:themeColor="text1"/>
              </w:rPr>
            </w:pPr>
          </w:p>
        </w:tc>
      </w:tr>
      <w:tr w:rsidR="0089642E" w:rsidRPr="00773E20" w:rsidTr="000E4759">
        <w:tc>
          <w:tcPr>
            <w:tcW w:w="1440" w:type="dxa"/>
          </w:tcPr>
          <w:p w:rsidR="0089642E" w:rsidRPr="00773E20" w:rsidRDefault="0089642E" w:rsidP="000E4759">
            <w:pPr>
              <w:rPr>
                <w:rFonts w:ascii="Times New Roman" w:hAnsi="Times New Roman" w:cs="Times New Roman"/>
                <w:color w:val="000000" w:themeColor="text1"/>
              </w:rPr>
            </w:pPr>
            <w:r w:rsidRPr="00773E20">
              <w:rPr>
                <w:rFonts w:ascii="Times New Roman" w:hAnsi="Times New Roman" w:cs="Times New Roman"/>
                <w:color w:val="000000" w:themeColor="text1"/>
              </w:rPr>
              <w:t>D</w:t>
            </w:r>
          </w:p>
        </w:tc>
        <w:tc>
          <w:tcPr>
            <w:tcW w:w="1440" w:type="dxa"/>
          </w:tcPr>
          <w:p w:rsidR="0089642E" w:rsidRPr="00773E20" w:rsidRDefault="0089642E" w:rsidP="000E4759">
            <w:pPr>
              <w:rPr>
                <w:rFonts w:ascii="Times New Roman" w:hAnsi="Times New Roman" w:cs="Times New Roman"/>
                <w:color w:val="000000" w:themeColor="text1"/>
              </w:rPr>
            </w:pPr>
          </w:p>
        </w:tc>
        <w:tc>
          <w:tcPr>
            <w:tcW w:w="1440" w:type="dxa"/>
          </w:tcPr>
          <w:p w:rsidR="0089642E" w:rsidRPr="00773E20" w:rsidRDefault="0089642E" w:rsidP="000E4759">
            <w:pPr>
              <w:rPr>
                <w:rFonts w:ascii="Times New Roman" w:hAnsi="Times New Roman" w:cs="Times New Roman"/>
                <w:color w:val="000000" w:themeColor="text1"/>
              </w:rPr>
            </w:pPr>
          </w:p>
        </w:tc>
        <w:tc>
          <w:tcPr>
            <w:tcW w:w="1440" w:type="dxa"/>
          </w:tcPr>
          <w:p w:rsidR="0089642E" w:rsidRPr="00773E20" w:rsidRDefault="0089642E" w:rsidP="000E4759">
            <w:pPr>
              <w:rPr>
                <w:rFonts w:ascii="Times New Roman" w:hAnsi="Times New Roman" w:cs="Times New Roman"/>
                <w:color w:val="000000" w:themeColor="text1"/>
              </w:rPr>
            </w:pPr>
          </w:p>
        </w:tc>
        <w:tc>
          <w:tcPr>
            <w:tcW w:w="1440" w:type="dxa"/>
          </w:tcPr>
          <w:p w:rsidR="0089642E" w:rsidRPr="00773E20" w:rsidRDefault="0089642E" w:rsidP="000E4759">
            <w:pPr>
              <w:rPr>
                <w:rFonts w:ascii="Times New Roman" w:hAnsi="Times New Roman" w:cs="Times New Roman"/>
                <w:color w:val="000000" w:themeColor="text1"/>
              </w:rPr>
            </w:pPr>
          </w:p>
        </w:tc>
        <w:tc>
          <w:tcPr>
            <w:tcW w:w="1440" w:type="dxa"/>
          </w:tcPr>
          <w:p w:rsidR="0089642E" w:rsidRPr="00773E20" w:rsidRDefault="0089642E" w:rsidP="000E4759">
            <w:pPr>
              <w:rPr>
                <w:rFonts w:ascii="Times New Roman" w:hAnsi="Times New Roman" w:cs="Times New Roman"/>
                <w:color w:val="000000" w:themeColor="text1"/>
              </w:rPr>
            </w:pPr>
          </w:p>
        </w:tc>
      </w:tr>
      <w:tr w:rsidR="0089642E" w:rsidRPr="00773E20" w:rsidTr="000E4759">
        <w:tc>
          <w:tcPr>
            <w:tcW w:w="1440" w:type="dxa"/>
          </w:tcPr>
          <w:p w:rsidR="0089642E" w:rsidRPr="00773E20" w:rsidRDefault="0089642E" w:rsidP="000E4759">
            <w:pPr>
              <w:rPr>
                <w:rFonts w:ascii="Times New Roman" w:hAnsi="Times New Roman" w:cs="Times New Roman"/>
                <w:color w:val="000000" w:themeColor="text1"/>
              </w:rPr>
            </w:pPr>
            <w:r w:rsidRPr="00773E20">
              <w:rPr>
                <w:rFonts w:ascii="Times New Roman" w:hAnsi="Times New Roman" w:cs="Times New Roman"/>
                <w:color w:val="000000" w:themeColor="text1"/>
              </w:rPr>
              <w:t>E</w:t>
            </w:r>
          </w:p>
        </w:tc>
        <w:tc>
          <w:tcPr>
            <w:tcW w:w="1440" w:type="dxa"/>
          </w:tcPr>
          <w:p w:rsidR="0089642E" w:rsidRPr="00773E20" w:rsidRDefault="0089642E" w:rsidP="000E4759">
            <w:pPr>
              <w:rPr>
                <w:rFonts w:ascii="Times New Roman" w:hAnsi="Times New Roman" w:cs="Times New Roman"/>
                <w:color w:val="000000" w:themeColor="text1"/>
              </w:rPr>
            </w:pPr>
          </w:p>
        </w:tc>
        <w:tc>
          <w:tcPr>
            <w:tcW w:w="1440" w:type="dxa"/>
          </w:tcPr>
          <w:p w:rsidR="0089642E" w:rsidRPr="00773E20" w:rsidRDefault="0089642E" w:rsidP="000E4759">
            <w:pPr>
              <w:rPr>
                <w:rFonts w:ascii="Times New Roman" w:hAnsi="Times New Roman" w:cs="Times New Roman"/>
                <w:color w:val="000000" w:themeColor="text1"/>
              </w:rPr>
            </w:pPr>
          </w:p>
        </w:tc>
        <w:tc>
          <w:tcPr>
            <w:tcW w:w="1440" w:type="dxa"/>
          </w:tcPr>
          <w:p w:rsidR="0089642E" w:rsidRPr="00773E20" w:rsidRDefault="0089642E" w:rsidP="000E4759">
            <w:pPr>
              <w:rPr>
                <w:rFonts w:ascii="Times New Roman" w:hAnsi="Times New Roman" w:cs="Times New Roman"/>
                <w:color w:val="000000" w:themeColor="text1"/>
              </w:rPr>
            </w:pPr>
          </w:p>
        </w:tc>
        <w:tc>
          <w:tcPr>
            <w:tcW w:w="1440" w:type="dxa"/>
          </w:tcPr>
          <w:p w:rsidR="0089642E" w:rsidRPr="00773E20" w:rsidRDefault="0089642E" w:rsidP="000E4759">
            <w:pPr>
              <w:rPr>
                <w:rFonts w:ascii="Times New Roman" w:hAnsi="Times New Roman" w:cs="Times New Roman"/>
                <w:color w:val="000000" w:themeColor="text1"/>
              </w:rPr>
            </w:pPr>
          </w:p>
        </w:tc>
        <w:tc>
          <w:tcPr>
            <w:tcW w:w="1440" w:type="dxa"/>
          </w:tcPr>
          <w:p w:rsidR="0089642E" w:rsidRPr="00773E20" w:rsidRDefault="0089642E" w:rsidP="000E4759">
            <w:pPr>
              <w:rPr>
                <w:rFonts w:ascii="Times New Roman" w:hAnsi="Times New Roman" w:cs="Times New Roman"/>
                <w:color w:val="000000" w:themeColor="text1"/>
              </w:rPr>
            </w:pPr>
          </w:p>
        </w:tc>
      </w:tr>
      <w:tr w:rsidR="0089642E" w:rsidRPr="00773E20" w:rsidTr="000E4759">
        <w:tc>
          <w:tcPr>
            <w:tcW w:w="1440" w:type="dxa"/>
          </w:tcPr>
          <w:p w:rsidR="0089642E" w:rsidRPr="00773E20" w:rsidRDefault="0089642E" w:rsidP="000E4759">
            <w:pPr>
              <w:rPr>
                <w:rFonts w:ascii="Times New Roman" w:hAnsi="Times New Roman" w:cs="Times New Roman"/>
                <w:color w:val="000000" w:themeColor="text1"/>
              </w:rPr>
            </w:pPr>
            <w:r w:rsidRPr="00773E20">
              <w:rPr>
                <w:rFonts w:ascii="Times New Roman" w:hAnsi="Times New Roman" w:cs="Times New Roman"/>
                <w:color w:val="000000" w:themeColor="text1"/>
              </w:rPr>
              <w:t>F</w:t>
            </w:r>
          </w:p>
        </w:tc>
        <w:tc>
          <w:tcPr>
            <w:tcW w:w="1440" w:type="dxa"/>
          </w:tcPr>
          <w:p w:rsidR="0089642E" w:rsidRPr="00773E20" w:rsidRDefault="0089642E" w:rsidP="000E4759">
            <w:pPr>
              <w:rPr>
                <w:rFonts w:ascii="Times New Roman" w:hAnsi="Times New Roman" w:cs="Times New Roman"/>
                <w:color w:val="000000" w:themeColor="text1"/>
              </w:rPr>
            </w:pPr>
          </w:p>
        </w:tc>
        <w:tc>
          <w:tcPr>
            <w:tcW w:w="1440" w:type="dxa"/>
          </w:tcPr>
          <w:p w:rsidR="0089642E" w:rsidRPr="00773E20" w:rsidRDefault="0089642E" w:rsidP="000E4759">
            <w:pPr>
              <w:rPr>
                <w:rFonts w:ascii="Times New Roman" w:hAnsi="Times New Roman" w:cs="Times New Roman"/>
                <w:color w:val="000000" w:themeColor="text1"/>
              </w:rPr>
            </w:pPr>
          </w:p>
        </w:tc>
        <w:tc>
          <w:tcPr>
            <w:tcW w:w="1440" w:type="dxa"/>
          </w:tcPr>
          <w:p w:rsidR="0089642E" w:rsidRPr="00773E20" w:rsidRDefault="0089642E" w:rsidP="000E4759">
            <w:pPr>
              <w:rPr>
                <w:rFonts w:ascii="Times New Roman" w:hAnsi="Times New Roman" w:cs="Times New Roman"/>
                <w:color w:val="000000" w:themeColor="text1"/>
              </w:rPr>
            </w:pPr>
          </w:p>
        </w:tc>
        <w:tc>
          <w:tcPr>
            <w:tcW w:w="1440" w:type="dxa"/>
          </w:tcPr>
          <w:p w:rsidR="0089642E" w:rsidRPr="00773E20" w:rsidRDefault="0089642E" w:rsidP="000E4759">
            <w:pPr>
              <w:rPr>
                <w:rFonts w:ascii="Times New Roman" w:hAnsi="Times New Roman" w:cs="Times New Roman"/>
                <w:color w:val="000000" w:themeColor="text1"/>
              </w:rPr>
            </w:pPr>
          </w:p>
        </w:tc>
        <w:tc>
          <w:tcPr>
            <w:tcW w:w="1440" w:type="dxa"/>
          </w:tcPr>
          <w:p w:rsidR="0089642E" w:rsidRPr="00773E20" w:rsidRDefault="0089642E" w:rsidP="000E4759">
            <w:pPr>
              <w:rPr>
                <w:rFonts w:ascii="Times New Roman" w:hAnsi="Times New Roman" w:cs="Times New Roman"/>
                <w:color w:val="000000" w:themeColor="text1"/>
              </w:rPr>
            </w:pPr>
          </w:p>
        </w:tc>
      </w:tr>
      <w:tr w:rsidR="0089642E" w:rsidRPr="00773E20" w:rsidTr="000E4759">
        <w:tc>
          <w:tcPr>
            <w:tcW w:w="1440" w:type="dxa"/>
          </w:tcPr>
          <w:p w:rsidR="0089642E" w:rsidRPr="00773E20" w:rsidRDefault="0089642E" w:rsidP="000E4759">
            <w:pPr>
              <w:rPr>
                <w:rFonts w:ascii="Times New Roman" w:hAnsi="Times New Roman" w:cs="Times New Roman"/>
                <w:color w:val="000000" w:themeColor="text1"/>
              </w:rPr>
            </w:pPr>
            <w:r w:rsidRPr="00773E20">
              <w:rPr>
                <w:rFonts w:ascii="Times New Roman" w:hAnsi="Times New Roman" w:cs="Times New Roman"/>
                <w:color w:val="000000" w:themeColor="text1"/>
              </w:rPr>
              <w:t>G</w:t>
            </w:r>
          </w:p>
        </w:tc>
        <w:tc>
          <w:tcPr>
            <w:tcW w:w="1440" w:type="dxa"/>
          </w:tcPr>
          <w:p w:rsidR="0089642E" w:rsidRPr="00773E20" w:rsidRDefault="0089642E" w:rsidP="000E4759">
            <w:pPr>
              <w:rPr>
                <w:rFonts w:ascii="Times New Roman" w:hAnsi="Times New Roman" w:cs="Times New Roman"/>
                <w:color w:val="000000" w:themeColor="text1"/>
              </w:rPr>
            </w:pPr>
          </w:p>
        </w:tc>
        <w:tc>
          <w:tcPr>
            <w:tcW w:w="1440" w:type="dxa"/>
          </w:tcPr>
          <w:p w:rsidR="0089642E" w:rsidRPr="00773E20" w:rsidRDefault="0089642E" w:rsidP="000E4759">
            <w:pPr>
              <w:rPr>
                <w:rFonts w:ascii="Times New Roman" w:hAnsi="Times New Roman" w:cs="Times New Roman"/>
                <w:color w:val="000000" w:themeColor="text1"/>
              </w:rPr>
            </w:pPr>
          </w:p>
        </w:tc>
        <w:tc>
          <w:tcPr>
            <w:tcW w:w="1440" w:type="dxa"/>
          </w:tcPr>
          <w:p w:rsidR="0089642E" w:rsidRPr="00773E20" w:rsidRDefault="0089642E" w:rsidP="000E4759">
            <w:pPr>
              <w:rPr>
                <w:rFonts w:ascii="Times New Roman" w:hAnsi="Times New Roman" w:cs="Times New Roman"/>
                <w:color w:val="000000" w:themeColor="text1"/>
              </w:rPr>
            </w:pPr>
          </w:p>
        </w:tc>
        <w:tc>
          <w:tcPr>
            <w:tcW w:w="1440" w:type="dxa"/>
          </w:tcPr>
          <w:p w:rsidR="0089642E" w:rsidRPr="00773E20" w:rsidRDefault="0089642E" w:rsidP="000E4759">
            <w:pPr>
              <w:rPr>
                <w:rFonts w:ascii="Times New Roman" w:hAnsi="Times New Roman" w:cs="Times New Roman"/>
                <w:color w:val="000000" w:themeColor="text1"/>
              </w:rPr>
            </w:pPr>
          </w:p>
        </w:tc>
        <w:tc>
          <w:tcPr>
            <w:tcW w:w="1440" w:type="dxa"/>
          </w:tcPr>
          <w:p w:rsidR="0089642E" w:rsidRPr="00773E20" w:rsidRDefault="0089642E" w:rsidP="000E4759">
            <w:pPr>
              <w:rPr>
                <w:rFonts w:ascii="Times New Roman" w:hAnsi="Times New Roman" w:cs="Times New Roman"/>
                <w:color w:val="000000" w:themeColor="text1"/>
              </w:rPr>
            </w:pPr>
          </w:p>
        </w:tc>
      </w:tr>
    </w:tbl>
    <w:p w:rsidR="0089642E" w:rsidRPr="00773E20" w:rsidRDefault="0089642E" w:rsidP="0089642E">
      <w:pPr>
        <w:pStyle w:val="Heading2"/>
        <w:rPr>
          <w:color w:val="000000" w:themeColor="text1"/>
        </w:rPr>
      </w:pPr>
      <w:r w:rsidRPr="00773E20">
        <w:rPr>
          <w:color w:val="000000" w:themeColor="text1"/>
        </w:rPr>
        <w:t>Chemical Composition of Biscuit Samples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0"/>
        <w:gridCol w:w="2160"/>
        <w:gridCol w:w="2160"/>
        <w:gridCol w:w="2160"/>
      </w:tblGrid>
      <w:tr w:rsidR="0089642E" w:rsidRPr="00773E20" w:rsidTr="000E4759">
        <w:tc>
          <w:tcPr>
            <w:tcW w:w="2160" w:type="dxa"/>
          </w:tcPr>
          <w:p w:rsidR="0089642E" w:rsidRPr="00773E20" w:rsidRDefault="0089642E" w:rsidP="000E4759">
            <w:pPr>
              <w:rPr>
                <w:rFonts w:ascii="Times New Roman" w:hAnsi="Times New Roman" w:cs="Times New Roman"/>
                <w:color w:val="000000" w:themeColor="text1"/>
              </w:rPr>
            </w:pPr>
            <w:r w:rsidRPr="00773E20">
              <w:rPr>
                <w:rFonts w:ascii="Times New Roman" w:hAnsi="Times New Roman" w:cs="Times New Roman"/>
                <w:color w:val="000000" w:themeColor="text1"/>
              </w:rPr>
              <w:t>Sample</w:t>
            </w:r>
          </w:p>
        </w:tc>
        <w:tc>
          <w:tcPr>
            <w:tcW w:w="2160" w:type="dxa"/>
          </w:tcPr>
          <w:p w:rsidR="0089642E" w:rsidRPr="00773E20" w:rsidRDefault="0089642E" w:rsidP="000E4759">
            <w:pPr>
              <w:rPr>
                <w:rFonts w:ascii="Times New Roman" w:hAnsi="Times New Roman" w:cs="Times New Roman"/>
                <w:color w:val="000000" w:themeColor="text1"/>
              </w:rPr>
            </w:pPr>
            <w:r w:rsidRPr="00773E20">
              <w:rPr>
                <w:rFonts w:ascii="Times New Roman" w:hAnsi="Times New Roman" w:cs="Times New Roman"/>
                <w:color w:val="000000" w:themeColor="text1"/>
              </w:rPr>
              <w:t>Calcium (mg/100g)</w:t>
            </w:r>
          </w:p>
        </w:tc>
        <w:tc>
          <w:tcPr>
            <w:tcW w:w="2160" w:type="dxa"/>
          </w:tcPr>
          <w:p w:rsidR="0089642E" w:rsidRPr="00773E20" w:rsidRDefault="0089642E" w:rsidP="000E4759">
            <w:pPr>
              <w:rPr>
                <w:rFonts w:ascii="Times New Roman" w:hAnsi="Times New Roman" w:cs="Times New Roman"/>
                <w:color w:val="000000" w:themeColor="text1"/>
              </w:rPr>
            </w:pPr>
            <w:r w:rsidRPr="00773E20">
              <w:rPr>
                <w:rFonts w:ascii="Times New Roman" w:hAnsi="Times New Roman" w:cs="Times New Roman"/>
                <w:color w:val="000000" w:themeColor="text1"/>
              </w:rPr>
              <w:t>Iron (mg/100g)</w:t>
            </w:r>
          </w:p>
        </w:tc>
        <w:tc>
          <w:tcPr>
            <w:tcW w:w="2160" w:type="dxa"/>
          </w:tcPr>
          <w:p w:rsidR="0089642E" w:rsidRPr="00773E20" w:rsidRDefault="0089642E" w:rsidP="000E4759">
            <w:pPr>
              <w:rPr>
                <w:rFonts w:ascii="Times New Roman" w:hAnsi="Times New Roman" w:cs="Times New Roman"/>
                <w:color w:val="000000" w:themeColor="text1"/>
              </w:rPr>
            </w:pPr>
            <w:r w:rsidRPr="00773E20">
              <w:rPr>
                <w:rFonts w:ascii="Times New Roman" w:hAnsi="Times New Roman" w:cs="Times New Roman"/>
                <w:color w:val="000000" w:themeColor="text1"/>
              </w:rPr>
              <w:t>Phosphorus (mg/100g)</w:t>
            </w:r>
          </w:p>
        </w:tc>
      </w:tr>
      <w:tr w:rsidR="0089642E" w:rsidRPr="00773E20" w:rsidTr="000E4759">
        <w:tc>
          <w:tcPr>
            <w:tcW w:w="2160" w:type="dxa"/>
          </w:tcPr>
          <w:p w:rsidR="0089642E" w:rsidRPr="00773E20" w:rsidRDefault="0089642E" w:rsidP="000E4759">
            <w:pPr>
              <w:rPr>
                <w:rFonts w:ascii="Times New Roman" w:hAnsi="Times New Roman" w:cs="Times New Roman"/>
                <w:color w:val="000000" w:themeColor="text1"/>
              </w:rPr>
            </w:pPr>
            <w:r w:rsidRPr="00773E20">
              <w:rPr>
                <w:rFonts w:ascii="Times New Roman" w:hAnsi="Times New Roman" w:cs="Times New Roman"/>
                <w:color w:val="000000" w:themeColor="text1"/>
              </w:rPr>
              <w:t>A</w:t>
            </w:r>
          </w:p>
        </w:tc>
        <w:tc>
          <w:tcPr>
            <w:tcW w:w="2160" w:type="dxa"/>
          </w:tcPr>
          <w:p w:rsidR="0089642E" w:rsidRPr="00773E20" w:rsidRDefault="0089642E" w:rsidP="000E4759">
            <w:pPr>
              <w:rPr>
                <w:rFonts w:ascii="Times New Roman" w:hAnsi="Times New Roman" w:cs="Times New Roman"/>
                <w:color w:val="000000" w:themeColor="text1"/>
              </w:rPr>
            </w:pPr>
          </w:p>
        </w:tc>
        <w:tc>
          <w:tcPr>
            <w:tcW w:w="2160" w:type="dxa"/>
          </w:tcPr>
          <w:p w:rsidR="0089642E" w:rsidRPr="00773E20" w:rsidRDefault="0089642E" w:rsidP="000E4759">
            <w:pPr>
              <w:rPr>
                <w:rFonts w:ascii="Times New Roman" w:hAnsi="Times New Roman" w:cs="Times New Roman"/>
                <w:color w:val="000000" w:themeColor="text1"/>
              </w:rPr>
            </w:pPr>
          </w:p>
        </w:tc>
        <w:tc>
          <w:tcPr>
            <w:tcW w:w="2160" w:type="dxa"/>
          </w:tcPr>
          <w:p w:rsidR="0089642E" w:rsidRPr="00773E20" w:rsidRDefault="0089642E" w:rsidP="000E4759">
            <w:pPr>
              <w:rPr>
                <w:rFonts w:ascii="Times New Roman" w:hAnsi="Times New Roman" w:cs="Times New Roman"/>
                <w:color w:val="000000" w:themeColor="text1"/>
              </w:rPr>
            </w:pPr>
          </w:p>
        </w:tc>
      </w:tr>
      <w:tr w:rsidR="0089642E" w:rsidRPr="00773E20" w:rsidTr="000E4759">
        <w:tc>
          <w:tcPr>
            <w:tcW w:w="2160" w:type="dxa"/>
          </w:tcPr>
          <w:p w:rsidR="0089642E" w:rsidRPr="00773E20" w:rsidRDefault="0089642E" w:rsidP="000E4759">
            <w:pPr>
              <w:rPr>
                <w:rFonts w:ascii="Times New Roman" w:hAnsi="Times New Roman" w:cs="Times New Roman"/>
                <w:color w:val="000000" w:themeColor="text1"/>
              </w:rPr>
            </w:pPr>
            <w:r w:rsidRPr="00773E20">
              <w:rPr>
                <w:rFonts w:ascii="Times New Roman" w:hAnsi="Times New Roman" w:cs="Times New Roman"/>
                <w:color w:val="000000" w:themeColor="text1"/>
              </w:rPr>
              <w:t>B</w:t>
            </w:r>
          </w:p>
        </w:tc>
        <w:tc>
          <w:tcPr>
            <w:tcW w:w="2160" w:type="dxa"/>
          </w:tcPr>
          <w:p w:rsidR="0089642E" w:rsidRPr="00773E20" w:rsidRDefault="0089642E" w:rsidP="000E4759">
            <w:pPr>
              <w:rPr>
                <w:rFonts w:ascii="Times New Roman" w:hAnsi="Times New Roman" w:cs="Times New Roman"/>
                <w:color w:val="000000" w:themeColor="text1"/>
              </w:rPr>
            </w:pPr>
          </w:p>
        </w:tc>
        <w:tc>
          <w:tcPr>
            <w:tcW w:w="2160" w:type="dxa"/>
          </w:tcPr>
          <w:p w:rsidR="0089642E" w:rsidRPr="00773E20" w:rsidRDefault="0089642E" w:rsidP="000E4759">
            <w:pPr>
              <w:rPr>
                <w:rFonts w:ascii="Times New Roman" w:hAnsi="Times New Roman" w:cs="Times New Roman"/>
                <w:color w:val="000000" w:themeColor="text1"/>
              </w:rPr>
            </w:pPr>
          </w:p>
        </w:tc>
        <w:tc>
          <w:tcPr>
            <w:tcW w:w="2160" w:type="dxa"/>
          </w:tcPr>
          <w:p w:rsidR="0089642E" w:rsidRPr="00773E20" w:rsidRDefault="0089642E" w:rsidP="000E4759">
            <w:pPr>
              <w:rPr>
                <w:rFonts w:ascii="Times New Roman" w:hAnsi="Times New Roman" w:cs="Times New Roman"/>
                <w:color w:val="000000" w:themeColor="text1"/>
              </w:rPr>
            </w:pPr>
          </w:p>
        </w:tc>
      </w:tr>
      <w:tr w:rsidR="0089642E" w:rsidRPr="00773E20" w:rsidTr="000E4759">
        <w:tc>
          <w:tcPr>
            <w:tcW w:w="2160" w:type="dxa"/>
          </w:tcPr>
          <w:p w:rsidR="0089642E" w:rsidRPr="00773E20" w:rsidRDefault="0089642E" w:rsidP="000E4759">
            <w:pPr>
              <w:rPr>
                <w:rFonts w:ascii="Times New Roman" w:hAnsi="Times New Roman" w:cs="Times New Roman"/>
                <w:color w:val="000000" w:themeColor="text1"/>
              </w:rPr>
            </w:pPr>
            <w:r w:rsidRPr="00773E20">
              <w:rPr>
                <w:rFonts w:ascii="Times New Roman" w:hAnsi="Times New Roman" w:cs="Times New Roman"/>
                <w:color w:val="000000" w:themeColor="text1"/>
              </w:rPr>
              <w:t>C</w:t>
            </w:r>
          </w:p>
        </w:tc>
        <w:tc>
          <w:tcPr>
            <w:tcW w:w="2160" w:type="dxa"/>
          </w:tcPr>
          <w:p w:rsidR="0089642E" w:rsidRPr="00773E20" w:rsidRDefault="0089642E" w:rsidP="000E4759">
            <w:pPr>
              <w:rPr>
                <w:rFonts w:ascii="Times New Roman" w:hAnsi="Times New Roman" w:cs="Times New Roman"/>
                <w:color w:val="000000" w:themeColor="text1"/>
              </w:rPr>
            </w:pPr>
          </w:p>
        </w:tc>
        <w:tc>
          <w:tcPr>
            <w:tcW w:w="2160" w:type="dxa"/>
          </w:tcPr>
          <w:p w:rsidR="0089642E" w:rsidRPr="00773E20" w:rsidRDefault="0089642E" w:rsidP="000E4759">
            <w:pPr>
              <w:rPr>
                <w:rFonts w:ascii="Times New Roman" w:hAnsi="Times New Roman" w:cs="Times New Roman"/>
                <w:color w:val="000000" w:themeColor="text1"/>
              </w:rPr>
            </w:pPr>
          </w:p>
        </w:tc>
        <w:tc>
          <w:tcPr>
            <w:tcW w:w="2160" w:type="dxa"/>
          </w:tcPr>
          <w:p w:rsidR="0089642E" w:rsidRPr="00773E20" w:rsidRDefault="0089642E" w:rsidP="000E4759">
            <w:pPr>
              <w:rPr>
                <w:rFonts w:ascii="Times New Roman" w:hAnsi="Times New Roman" w:cs="Times New Roman"/>
                <w:color w:val="000000" w:themeColor="text1"/>
              </w:rPr>
            </w:pPr>
          </w:p>
        </w:tc>
      </w:tr>
      <w:tr w:rsidR="0089642E" w:rsidRPr="00773E20" w:rsidTr="000E4759">
        <w:tc>
          <w:tcPr>
            <w:tcW w:w="2160" w:type="dxa"/>
          </w:tcPr>
          <w:p w:rsidR="0089642E" w:rsidRPr="00773E20" w:rsidRDefault="0089642E" w:rsidP="000E4759">
            <w:pPr>
              <w:rPr>
                <w:rFonts w:ascii="Times New Roman" w:hAnsi="Times New Roman" w:cs="Times New Roman"/>
                <w:color w:val="000000" w:themeColor="text1"/>
              </w:rPr>
            </w:pPr>
            <w:r w:rsidRPr="00773E20">
              <w:rPr>
                <w:rFonts w:ascii="Times New Roman" w:hAnsi="Times New Roman" w:cs="Times New Roman"/>
                <w:color w:val="000000" w:themeColor="text1"/>
              </w:rPr>
              <w:t>D</w:t>
            </w:r>
          </w:p>
        </w:tc>
        <w:tc>
          <w:tcPr>
            <w:tcW w:w="2160" w:type="dxa"/>
          </w:tcPr>
          <w:p w:rsidR="0089642E" w:rsidRPr="00773E20" w:rsidRDefault="0089642E" w:rsidP="000E4759">
            <w:pPr>
              <w:rPr>
                <w:rFonts w:ascii="Times New Roman" w:hAnsi="Times New Roman" w:cs="Times New Roman"/>
                <w:color w:val="000000" w:themeColor="text1"/>
              </w:rPr>
            </w:pPr>
          </w:p>
        </w:tc>
        <w:tc>
          <w:tcPr>
            <w:tcW w:w="2160" w:type="dxa"/>
          </w:tcPr>
          <w:p w:rsidR="0089642E" w:rsidRPr="00773E20" w:rsidRDefault="0089642E" w:rsidP="000E4759">
            <w:pPr>
              <w:rPr>
                <w:rFonts w:ascii="Times New Roman" w:hAnsi="Times New Roman" w:cs="Times New Roman"/>
                <w:color w:val="000000" w:themeColor="text1"/>
              </w:rPr>
            </w:pPr>
          </w:p>
        </w:tc>
        <w:tc>
          <w:tcPr>
            <w:tcW w:w="2160" w:type="dxa"/>
          </w:tcPr>
          <w:p w:rsidR="0089642E" w:rsidRPr="00773E20" w:rsidRDefault="0089642E" w:rsidP="000E4759">
            <w:pPr>
              <w:rPr>
                <w:rFonts w:ascii="Times New Roman" w:hAnsi="Times New Roman" w:cs="Times New Roman"/>
                <w:color w:val="000000" w:themeColor="text1"/>
              </w:rPr>
            </w:pPr>
          </w:p>
        </w:tc>
      </w:tr>
      <w:tr w:rsidR="0089642E" w:rsidRPr="00773E20" w:rsidTr="000E4759">
        <w:tc>
          <w:tcPr>
            <w:tcW w:w="2160" w:type="dxa"/>
          </w:tcPr>
          <w:p w:rsidR="0089642E" w:rsidRPr="00773E20" w:rsidRDefault="0089642E" w:rsidP="000E4759">
            <w:pPr>
              <w:rPr>
                <w:rFonts w:ascii="Times New Roman" w:hAnsi="Times New Roman" w:cs="Times New Roman"/>
                <w:color w:val="000000" w:themeColor="text1"/>
              </w:rPr>
            </w:pPr>
            <w:r w:rsidRPr="00773E20">
              <w:rPr>
                <w:rFonts w:ascii="Times New Roman" w:hAnsi="Times New Roman" w:cs="Times New Roman"/>
                <w:color w:val="000000" w:themeColor="text1"/>
              </w:rPr>
              <w:t>E</w:t>
            </w:r>
          </w:p>
        </w:tc>
        <w:tc>
          <w:tcPr>
            <w:tcW w:w="2160" w:type="dxa"/>
          </w:tcPr>
          <w:p w:rsidR="0089642E" w:rsidRPr="00773E20" w:rsidRDefault="0089642E" w:rsidP="000E4759">
            <w:pPr>
              <w:rPr>
                <w:rFonts w:ascii="Times New Roman" w:hAnsi="Times New Roman" w:cs="Times New Roman"/>
                <w:color w:val="000000" w:themeColor="text1"/>
              </w:rPr>
            </w:pPr>
          </w:p>
        </w:tc>
        <w:tc>
          <w:tcPr>
            <w:tcW w:w="2160" w:type="dxa"/>
          </w:tcPr>
          <w:p w:rsidR="0089642E" w:rsidRPr="00773E20" w:rsidRDefault="0089642E" w:rsidP="000E4759">
            <w:pPr>
              <w:rPr>
                <w:rFonts w:ascii="Times New Roman" w:hAnsi="Times New Roman" w:cs="Times New Roman"/>
                <w:color w:val="000000" w:themeColor="text1"/>
              </w:rPr>
            </w:pPr>
          </w:p>
        </w:tc>
        <w:tc>
          <w:tcPr>
            <w:tcW w:w="2160" w:type="dxa"/>
          </w:tcPr>
          <w:p w:rsidR="0089642E" w:rsidRPr="00773E20" w:rsidRDefault="0089642E" w:rsidP="000E4759">
            <w:pPr>
              <w:rPr>
                <w:rFonts w:ascii="Times New Roman" w:hAnsi="Times New Roman" w:cs="Times New Roman"/>
                <w:color w:val="000000" w:themeColor="text1"/>
              </w:rPr>
            </w:pPr>
          </w:p>
        </w:tc>
      </w:tr>
      <w:tr w:rsidR="0089642E" w:rsidRPr="00773E20" w:rsidTr="000E4759">
        <w:tc>
          <w:tcPr>
            <w:tcW w:w="2160" w:type="dxa"/>
          </w:tcPr>
          <w:p w:rsidR="0089642E" w:rsidRPr="00773E20" w:rsidRDefault="0089642E" w:rsidP="000E4759">
            <w:pPr>
              <w:rPr>
                <w:rFonts w:ascii="Times New Roman" w:hAnsi="Times New Roman" w:cs="Times New Roman"/>
                <w:color w:val="000000" w:themeColor="text1"/>
              </w:rPr>
            </w:pPr>
            <w:r w:rsidRPr="00773E20">
              <w:rPr>
                <w:rFonts w:ascii="Times New Roman" w:hAnsi="Times New Roman" w:cs="Times New Roman"/>
                <w:color w:val="000000" w:themeColor="text1"/>
              </w:rPr>
              <w:t>F</w:t>
            </w:r>
          </w:p>
        </w:tc>
        <w:tc>
          <w:tcPr>
            <w:tcW w:w="2160" w:type="dxa"/>
          </w:tcPr>
          <w:p w:rsidR="0089642E" w:rsidRPr="00773E20" w:rsidRDefault="0089642E" w:rsidP="000E4759">
            <w:pPr>
              <w:rPr>
                <w:rFonts w:ascii="Times New Roman" w:hAnsi="Times New Roman" w:cs="Times New Roman"/>
                <w:color w:val="000000" w:themeColor="text1"/>
              </w:rPr>
            </w:pPr>
          </w:p>
        </w:tc>
        <w:tc>
          <w:tcPr>
            <w:tcW w:w="2160" w:type="dxa"/>
          </w:tcPr>
          <w:p w:rsidR="0089642E" w:rsidRPr="00773E20" w:rsidRDefault="0089642E" w:rsidP="000E4759">
            <w:pPr>
              <w:rPr>
                <w:rFonts w:ascii="Times New Roman" w:hAnsi="Times New Roman" w:cs="Times New Roman"/>
                <w:color w:val="000000" w:themeColor="text1"/>
              </w:rPr>
            </w:pPr>
          </w:p>
        </w:tc>
        <w:tc>
          <w:tcPr>
            <w:tcW w:w="2160" w:type="dxa"/>
          </w:tcPr>
          <w:p w:rsidR="0089642E" w:rsidRPr="00773E20" w:rsidRDefault="0089642E" w:rsidP="000E4759">
            <w:pPr>
              <w:rPr>
                <w:rFonts w:ascii="Times New Roman" w:hAnsi="Times New Roman" w:cs="Times New Roman"/>
                <w:color w:val="000000" w:themeColor="text1"/>
              </w:rPr>
            </w:pPr>
          </w:p>
        </w:tc>
      </w:tr>
      <w:tr w:rsidR="0089642E" w:rsidRPr="00773E20" w:rsidTr="000E4759">
        <w:tc>
          <w:tcPr>
            <w:tcW w:w="2160" w:type="dxa"/>
          </w:tcPr>
          <w:p w:rsidR="0089642E" w:rsidRPr="00773E20" w:rsidRDefault="0089642E" w:rsidP="000E4759">
            <w:pPr>
              <w:rPr>
                <w:rFonts w:ascii="Times New Roman" w:hAnsi="Times New Roman" w:cs="Times New Roman"/>
                <w:color w:val="000000" w:themeColor="text1"/>
              </w:rPr>
            </w:pPr>
            <w:r w:rsidRPr="00773E20">
              <w:rPr>
                <w:rFonts w:ascii="Times New Roman" w:hAnsi="Times New Roman" w:cs="Times New Roman"/>
                <w:color w:val="000000" w:themeColor="text1"/>
              </w:rPr>
              <w:t>G</w:t>
            </w:r>
          </w:p>
        </w:tc>
        <w:tc>
          <w:tcPr>
            <w:tcW w:w="2160" w:type="dxa"/>
          </w:tcPr>
          <w:p w:rsidR="0089642E" w:rsidRPr="00773E20" w:rsidRDefault="0089642E" w:rsidP="000E4759">
            <w:pPr>
              <w:rPr>
                <w:rFonts w:ascii="Times New Roman" w:hAnsi="Times New Roman" w:cs="Times New Roman"/>
                <w:color w:val="000000" w:themeColor="text1"/>
              </w:rPr>
            </w:pPr>
          </w:p>
        </w:tc>
        <w:tc>
          <w:tcPr>
            <w:tcW w:w="2160" w:type="dxa"/>
          </w:tcPr>
          <w:p w:rsidR="0089642E" w:rsidRPr="00773E20" w:rsidRDefault="0089642E" w:rsidP="000E4759">
            <w:pPr>
              <w:rPr>
                <w:rFonts w:ascii="Times New Roman" w:hAnsi="Times New Roman" w:cs="Times New Roman"/>
                <w:color w:val="000000" w:themeColor="text1"/>
              </w:rPr>
            </w:pPr>
          </w:p>
        </w:tc>
        <w:tc>
          <w:tcPr>
            <w:tcW w:w="2160" w:type="dxa"/>
          </w:tcPr>
          <w:p w:rsidR="0089642E" w:rsidRPr="00773E20" w:rsidRDefault="0089642E" w:rsidP="000E4759">
            <w:pPr>
              <w:rPr>
                <w:rFonts w:ascii="Times New Roman" w:hAnsi="Times New Roman" w:cs="Times New Roman"/>
                <w:color w:val="000000" w:themeColor="text1"/>
              </w:rPr>
            </w:pPr>
          </w:p>
        </w:tc>
      </w:tr>
    </w:tbl>
    <w:p w:rsidR="0089642E" w:rsidRPr="00773E20" w:rsidRDefault="0089642E" w:rsidP="0089642E">
      <w:pPr>
        <w:rPr>
          <w:rFonts w:ascii="Times New Roman" w:hAnsi="Times New Roman" w:cs="Times New Roman"/>
          <w:color w:val="000000" w:themeColor="text1"/>
        </w:rPr>
      </w:pPr>
    </w:p>
    <w:p w:rsidR="0019654A" w:rsidRPr="00626BCC" w:rsidRDefault="0019654A" w:rsidP="0089642E">
      <w:pPr>
        <w:pStyle w:val="Heading2"/>
        <w:spacing w:line="360" w:lineRule="auto"/>
        <w:jc w:val="center"/>
        <w:rPr>
          <w:color w:val="000000" w:themeColor="text1"/>
        </w:rPr>
      </w:pPr>
    </w:p>
    <w:sectPr w:rsidR="0019654A" w:rsidRPr="00626BCC" w:rsidSect="00DB7F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53C92"/>
    <w:multiLevelType w:val="multilevel"/>
    <w:tmpl w:val="CA302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200A7C"/>
    <w:multiLevelType w:val="multilevel"/>
    <w:tmpl w:val="D38E9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A83954"/>
    <w:multiLevelType w:val="multilevel"/>
    <w:tmpl w:val="F7F6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0041C4"/>
    <w:multiLevelType w:val="multilevel"/>
    <w:tmpl w:val="6D7A6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2450B8"/>
    <w:multiLevelType w:val="multilevel"/>
    <w:tmpl w:val="E4A8C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rsids>
    <w:rsidRoot w:val="00494829"/>
    <w:rsid w:val="00003FA6"/>
    <w:rsid w:val="0000719E"/>
    <w:rsid w:val="00036C2C"/>
    <w:rsid w:val="001421A7"/>
    <w:rsid w:val="0019654A"/>
    <w:rsid w:val="00376461"/>
    <w:rsid w:val="00494829"/>
    <w:rsid w:val="004E2EC5"/>
    <w:rsid w:val="00500408"/>
    <w:rsid w:val="00625D45"/>
    <w:rsid w:val="00626BCC"/>
    <w:rsid w:val="0089642E"/>
    <w:rsid w:val="009E3BC4"/>
    <w:rsid w:val="00A35CE1"/>
    <w:rsid w:val="00BD163C"/>
    <w:rsid w:val="00DB7F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FEF"/>
  </w:style>
  <w:style w:type="paragraph" w:styleId="Heading1">
    <w:name w:val="heading 1"/>
    <w:basedOn w:val="Normal"/>
    <w:link w:val="Heading1Char"/>
    <w:uiPriority w:val="9"/>
    <w:qFormat/>
    <w:rsid w:val="0049482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948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9482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9482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82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94829"/>
    <w:rPr>
      <w:rFonts w:ascii="Times New Roman" w:eastAsia="Times New Roman" w:hAnsi="Times New Roman" w:cs="Times New Roman"/>
      <w:b/>
      <w:bCs/>
      <w:sz w:val="36"/>
      <w:szCs w:val="36"/>
    </w:rPr>
  </w:style>
  <w:style w:type="paragraph" w:styleId="NormalWeb">
    <w:name w:val="Normal (Web)"/>
    <w:basedOn w:val="Normal"/>
    <w:uiPriority w:val="99"/>
    <w:unhideWhenUsed/>
    <w:rsid w:val="004948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49482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94829"/>
    <w:rPr>
      <w:rFonts w:asciiTheme="majorHAnsi" w:eastAsiaTheme="majorEastAsia" w:hAnsiTheme="majorHAnsi" w:cstheme="majorBidi"/>
      <w:b/>
      <w:bCs/>
      <w:i/>
      <w:iCs/>
      <w:color w:val="4F81BD" w:themeColor="accent1"/>
    </w:rPr>
  </w:style>
  <w:style w:type="paragraph" w:customStyle="1" w:styleId="whitespace-normal">
    <w:name w:val="whitespace-normal"/>
    <w:basedOn w:val="Normal"/>
    <w:rsid w:val="004948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itespace-pre-wrap">
    <w:name w:val="whitespace-pre-wrap"/>
    <w:basedOn w:val="Normal"/>
    <w:rsid w:val="004948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94829"/>
    <w:rPr>
      <w:b/>
      <w:bCs/>
    </w:rPr>
  </w:style>
  <w:style w:type="character" w:styleId="Emphasis">
    <w:name w:val="Emphasis"/>
    <w:basedOn w:val="DefaultParagraphFont"/>
    <w:uiPriority w:val="20"/>
    <w:qFormat/>
    <w:rsid w:val="00626BCC"/>
    <w:rPr>
      <w:i/>
      <w:iCs/>
    </w:rPr>
  </w:style>
</w:styles>
</file>

<file path=word/webSettings.xml><?xml version="1.0" encoding="utf-8"?>
<w:webSettings xmlns:r="http://schemas.openxmlformats.org/officeDocument/2006/relationships" xmlns:w="http://schemas.openxmlformats.org/wordprocessingml/2006/main">
  <w:divs>
    <w:div w:id="19362379">
      <w:bodyDiv w:val="1"/>
      <w:marLeft w:val="0"/>
      <w:marRight w:val="0"/>
      <w:marTop w:val="0"/>
      <w:marBottom w:val="0"/>
      <w:divBdr>
        <w:top w:val="none" w:sz="0" w:space="0" w:color="auto"/>
        <w:left w:val="none" w:sz="0" w:space="0" w:color="auto"/>
        <w:bottom w:val="none" w:sz="0" w:space="0" w:color="auto"/>
        <w:right w:val="none" w:sz="0" w:space="0" w:color="auto"/>
      </w:divBdr>
    </w:div>
    <w:div w:id="285544057">
      <w:bodyDiv w:val="1"/>
      <w:marLeft w:val="0"/>
      <w:marRight w:val="0"/>
      <w:marTop w:val="0"/>
      <w:marBottom w:val="0"/>
      <w:divBdr>
        <w:top w:val="none" w:sz="0" w:space="0" w:color="auto"/>
        <w:left w:val="none" w:sz="0" w:space="0" w:color="auto"/>
        <w:bottom w:val="none" w:sz="0" w:space="0" w:color="auto"/>
        <w:right w:val="none" w:sz="0" w:space="0" w:color="auto"/>
      </w:divBdr>
    </w:div>
    <w:div w:id="301545844">
      <w:bodyDiv w:val="1"/>
      <w:marLeft w:val="0"/>
      <w:marRight w:val="0"/>
      <w:marTop w:val="0"/>
      <w:marBottom w:val="0"/>
      <w:divBdr>
        <w:top w:val="none" w:sz="0" w:space="0" w:color="auto"/>
        <w:left w:val="none" w:sz="0" w:space="0" w:color="auto"/>
        <w:bottom w:val="none" w:sz="0" w:space="0" w:color="auto"/>
        <w:right w:val="none" w:sz="0" w:space="0" w:color="auto"/>
      </w:divBdr>
    </w:div>
    <w:div w:id="566963364">
      <w:bodyDiv w:val="1"/>
      <w:marLeft w:val="0"/>
      <w:marRight w:val="0"/>
      <w:marTop w:val="0"/>
      <w:marBottom w:val="0"/>
      <w:divBdr>
        <w:top w:val="none" w:sz="0" w:space="0" w:color="auto"/>
        <w:left w:val="none" w:sz="0" w:space="0" w:color="auto"/>
        <w:bottom w:val="none" w:sz="0" w:space="0" w:color="auto"/>
        <w:right w:val="none" w:sz="0" w:space="0" w:color="auto"/>
      </w:divBdr>
    </w:div>
    <w:div w:id="583488823">
      <w:bodyDiv w:val="1"/>
      <w:marLeft w:val="0"/>
      <w:marRight w:val="0"/>
      <w:marTop w:val="0"/>
      <w:marBottom w:val="0"/>
      <w:divBdr>
        <w:top w:val="none" w:sz="0" w:space="0" w:color="auto"/>
        <w:left w:val="none" w:sz="0" w:space="0" w:color="auto"/>
        <w:bottom w:val="none" w:sz="0" w:space="0" w:color="auto"/>
        <w:right w:val="none" w:sz="0" w:space="0" w:color="auto"/>
      </w:divBdr>
    </w:div>
    <w:div w:id="696348972">
      <w:bodyDiv w:val="1"/>
      <w:marLeft w:val="0"/>
      <w:marRight w:val="0"/>
      <w:marTop w:val="0"/>
      <w:marBottom w:val="0"/>
      <w:divBdr>
        <w:top w:val="none" w:sz="0" w:space="0" w:color="auto"/>
        <w:left w:val="none" w:sz="0" w:space="0" w:color="auto"/>
        <w:bottom w:val="none" w:sz="0" w:space="0" w:color="auto"/>
        <w:right w:val="none" w:sz="0" w:space="0" w:color="auto"/>
      </w:divBdr>
    </w:div>
    <w:div w:id="868377188">
      <w:bodyDiv w:val="1"/>
      <w:marLeft w:val="0"/>
      <w:marRight w:val="0"/>
      <w:marTop w:val="0"/>
      <w:marBottom w:val="0"/>
      <w:divBdr>
        <w:top w:val="none" w:sz="0" w:space="0" w:color="auto"/>
        <w:left w:val="none" w:sz="0" w:space="0" w:color="auto"/>
        <w:bottom w:val="none" w:sz="0" w:space="0" w:color="auto"/>
        <w:right w:val="none" w:sz="0" w:space="0" w:color="auto"/>
      </w:divBdr>
    </w:div>
    <w:div w:id="1790002216">
      <w:bodyDiv w:val="1"/>
      <w:marLeft w:val="0"/>
      <w:marRight w:val="0"/>
      <w:marTop w:val="0"/>
      <w:marBottom w:val="0"/>
      <w:divBdr>
        <w:top w:val="none" w:sz="0" w:space="0" w:color="auto"/>
        <w:left w:val="none" w:sz="0" w:space="0" w:color="auto"/>
        <w:bottom w:val="none" w:sz="0" w:space="0" w:color="auto"/>
        <w:right w:val="none" w:sz="0" w:space="0" w:color="auto"/>
      </w:divBdr>
    </w:div>
    <w:div w:id="1845825614">
      <w:bodyDiv w:val="1"/>
      <w:marLeft w:val="0"/>
      <w:marRight w:val="0"/>
      <w:marTop w:val="0"/>
      <w:marBottom w:val="0"/>
      <w:divBdr>
        <w:top w:val="none" w:sz="0" w:space="0" w:color="auto"/>
        <w:left w:val="none" w:sz="0" w:space="0" w:color="auto"/>
        <w:bottom w:val="none" w:sz="0" w:space="0" w:color="auto"/>
        <w:right w:val="none" w:sz="0" w:space="0" w:color="auto"/>
      </w:divBdr>
    </w:div>
    <w:div w:id="186922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41</Pages>
  <Words>9284</Words>
  <Characters>52923</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2025-07-30T22:01:00Z</dcterms:created>
  <dcterms:modified xsi:type="dcterms:W3CDTF">2025-07-31T01:46:00Z</dcterms:modified>
</cp:coreProperties>
</file>