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D8A" w:rsidRPr="00714D8A" w:rsidRDefault="00714D8A" w:rsidP="00714D8A">
      <w:pPr>
        <w:jc w:val="center"/>
        <w:rPr>
          <w:rFonts w:cs="Calibri"/>
          <w:b/>
          <w:sz w:val="34"/>
          <w:lang w:val="en-US"/>
        </w:rPr>
      </w:pPr>
      <w:r w:rsidRPr="00714D8A">
        <w:rPr>
          <w:rFonts w:cs="Calibri"/>
          <w:b/>
          <w:sz w:val="34"/>
        </w:rPr>
        <w:t>ASSESSMENT OF CRAFTSMEN SKILLS ALIGNMENT WITH EMERGING TECHNIQUES IN THE CONSTRUCTION INDUSTRY.</w:t>
      </w:r>
    </w:p>
    <w:p w:rsidR="009435FE" w:rsidRPr="008477DD" w:rsidRDefault="009435FE"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714D8A" w:rsidRPr="00714D8A" w:rsidRDefault="00714D8A" w:rsidP="00714D8A">
      <w:pPr>
        <w:jc w:val="center"/>
        <w:rPr>
          <w:rFonts w:ascii="Arial Black" w:hAnsi="Arial Black"/>
          <w:b/>
          <w:sz w:val="38"/>
          <w:szCs w:val="38"/>
          <w:lang w:val="en-US"/>
        </w:rPr>
      </w:pPr>
      <w:r w:rsidRPr="00714D8A">
        <w:rPr>
          <w:rFonts w:ascii="Arial Black" w:hAnsi="Arial Black"/>
          <w:b/>
          <w:sz w:val="38"/>
          <w:szCs w:val="38"/>
          <w:lang w:val="en-US"/>
        </w:rPr>
        <w:t>TAJUDEEN ABDULLAHI AREMU</w:t>
      </w:r>
    </w:p>
    <w:p w:rsidR="00016378" w:rsidRPr="000D7ED7" w:rsidRDefault="004A1D0C" w:rsidP="00016378">
      <w:pPr>
        <w:jc w:val="center"/>
        <w:rPr>
          <w:rFonts w:ascii="Arial Black" w:hAnsi="Arial Black"/>
          <w:b/>
          <w:sz w:val="38"/>
          <w:szCs w:val="38"/>
        </w:rPr>
      </w:pPr>
      <w:r>
        <w:rPr>
          <w:rFonts w:ascii="Arial Black" w:hAnsi="Arial Black"/>
          <w:b/>
          <w:sz w:val="38"/>
          <w:szCs w:val="38"/>
        </w:rPr>
        <w:t>HND/23/BLD/FT/00</w:t>
      </w:r>
      <w:r w:rsidR="00714D8A">
        <w:rPr>
          <w:rFonts w:ascii="Arial Black" w:hAnsi="Arial Black"/>
          <w:b/>
          <w:sz w:val="38"/>
          <w:szCs w:val="38"/>
        </w:rPr>
        <w:t>24</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2E7D13" w:rsidRDefault="002E7D13"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 xml:space="preserve">BLDR.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 xml:space="preserve">LDR. </w:t>
      </w:r>
      <w:proofErr w:type="gramStart"/>
      <w:r>
        <w:rPr>
          <w:rFonts w:ascii="Times New Roman" w:hAnsi="Times New Roman"/>
          <w:b/>
          <w:sz w:val="24"/>
          <w:szCs w:val="24"/>
        </w:rPr>
        <w:t>ABDULGANIU</w:t>
      </w:r>
      <w:r w:rsidRPr="00CF06BC">
        <w:rPr>
          <w:rFonts w:ascii="Times New Roman" w:hAnsi="Times New Roman"/>
          <w:b/>
          <w:sz w:val="24"/>
          <w:szCs w:val="24"/>
        </w:rPr>
        <w:t xml:space="preserve">  ALEGE</w:t>
      </w:r>
      <w:proofErr w:type="gramEnd"/>
      <w:r w:rsidRPr="00CF06BC">
        <w:rPr>
          <w:rFonts w:ascii="Times New Roman" w:hAnsi="Times New Roman"/>
          <w:b/>
          <w:sz w:val="24"/>
          <w:szCs w:val="24"/>
        </w:rPr>
        <w:t xml:space="preserv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9120CC">
        <w:rPr>
          <w:rFonts w:ascii="Times New Roman" w:hAnsi="Times New Roman"/>
          <w:b/>
          <w:sz w:val="24"/>
          <w:szCs w:val="24"/>
        </w:rPr>
        <w:t>ALIYU SULAIMAN FUNSHO</w:t>
      </w:r>
      <w:r w:rsidR="00C71455" w:rsidRPr="00C71455">
        <w:rPr>
          <w:rFonts w:ascii="Times New Roman" w:hAnsi="Times New Roman"/>
          <w:b/>
          <w:sz w:val="24"/>
          <w:szCs w:val="24"/>
        </w:rPr>
        <w:t xml:space="preserve"> </w:t>
      </w:r>
      <w:r w:rsidRPr="00CF06BC">
        <w:rPr>
          <w:rFonts w:ascii="Times New Roman" w:hAnsi="Times New Roman"/>
          <w:b/>
          <w:sz w:val="24"/>
          <w:szCs w:val="24"/>
        </w:rPr>
        <w:t>(MNIOB)</w:t>
      </w:r>
      <w:r w:rsidR="009120CC">
        <w:rPr>
          <w:rFonts w:ascii="Times New Roman" w:hAnsi="Times New Roman"/>
          <w:b/>
          <w:sz w:val="24"/>
          <w:szCs w:val="24"/>
        </w:rPr>
        <w:tab/>
      </w:r>
      <w:r w:rsidR="009120CC">
        <w:rPr>
          <w:rFonts w:ascii="Times New Roman" w:hAnsi="Times New Roman"/>
          <w:b/>
          <w:sz w:val="24"/>
          <w:szCs w:val="24"/>
        </w:rPr>
        <w:tab/>
      </w:r>
      <w:r w:rsidR="009120CC">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This research project is dedicated to Almighty God, the source of all wisdom, knowledge, and understanding, for His unending grace and strength throughout the course of my academic journey.</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 xml:space="preserve">I also dedicate this work to my beloved parents, Mr. and Mrs. </w:t>
      </w:r>
      <w:proofErr w:type="spellStart"/>
      <w:r w:rsidR="00714D8A">
        <w:rPr>
          <w:rFonts w:ascii="Times New Roman" w:hAnsi="Times New Roman"/>
          <w:sz w:val="24"/>
        </w:rPr>
        <w:t>Tajudeen</w:t>
      </w:r>
      <w:proofErr w:type="spellEnd"/>
      <w:r w:rsidRPr="00AD65DE">
        <w:rPr>
          <w:rFonts w:ascii="Times New Roman" w:hAnsi="Times New Roman"/>
          <w:sz w:val="24"/>
        </w:rPr>
        <w:t>, for their unwavering love, sacrifices, encouragement, and support, which have been instrumental to my educational pursuit.</w:t>
      </w:r>
    </w:p>
    <w:p w:rsidR="00863C83" w:rsidRPr="00AD65DE" w:rsidRDefault="00863C83" w:rsidP="00863C83">
      <w:pPr>
        <w:spacing w:line="480" w:lineRule="auto"/>
        <w:jc w:val="both"/>
        <w:rPr>
          <w:rFonts w:ascii="Times New Roman" w:hAnsi="Times New Roman"/>
          <w:sz w:val="24"/>
        </w:rPr>
      </w:pPr>
      <w:r w:rsidRPr="00AD65DE">
        <w:rPr>
          <w:rFonts w:ascii="Times New Roman" w:hAnsi="Times New Roman"/>
          <w:sz w:val="24"/>
        </w:rPr>
        <w:t>Finally, this work is dedicated to all students and professionals in the field of Building Technology, who are committed to advancing sustainable and efficient maintenance practices in our built environment.</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All praise, glory, and adoration be to Almighty God for His infinite mercy, grace, and guidance throughout my academic journey, from my National Diploma to the successful completion of this Higher National Diploma (HND) program.</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 xml:space="preserve">My profound gratitude goes to my parents, Mr. and Mrs. </w:t>
      </w:r>
      <w:proofErr w:type="spellStart"/>
      <w:r w:rsidR="00714D8A">
        <w:rPr>
          <w:rFonts w:ascii="Times New Roman" w:hAnsi="Times New Roman"/>
          <w:sz w:val="24"/>
        </w:rPr>
        <w:t>Tajudeen</w:t>
      </w:r>
      <w:proofErr w:type="spellEnd"/>
      <w:r w:rsidRPr="004D3125">
        <w:rPr>
          <w:rFonts w:ascii="Times New Roman" w:hAnsi="Times New Roman"/>
          <w:sz w:val="24"/>
        </w:rPr>
        <w:t>, for their unwavering love, moral upbringing, and continuous support—both financially and emotionally—throughout my education.</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I am deeply thankful to my project supervisor, whose guidance, constructive feedback, and encouragement greatly shaped the quality of this research. Your commitment to academic excellence is truly appreciated.</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Special thanks to all the academic and non-academic staff of the Department of Building Technology, Institute of Environmental Studies, for their contributions to my academic development.</w:t>
      </w:r>
    </w:p>
    <w:p w:rsidR="004D3125" w:rsidRPr="004D3125" w:rsidRDefault="004D3125" w:rsidP="004D3125">
      <w:pPr>
        <w:spacing w:line="480" w:lineRule="auto"/>
        <w:jc w:val="both"/>
        <w:rPr>
          <w:rFonts w:ascii="Times New Roman" w:hAnsi="Times New Roman"/>
          <w:sz w:val="24"/>
        </w:rPr>
      </w:pPr>
      <w:r w:rsidRPr="004D3125">
        <w:rPr>
          <w:rFonts w:ascii="Times New Roman" w:hAnsi="Times New Roman"/>
          <w:sz w:val="24"/>
        </w:rPr>
        <w:t>I also acknowledge the support of all respondents and industry professionals who provided valuable data and insights during the fieldwork for this study.</w:t>
      </w:r>
    </w:p>
    <w:p w:rsidR="004D3125" w:rsidRDefault="004D3125" w:rsidP="004D3125">
      <w:pPr>
        <w:spacing w:line="480" w:lineRule="auto"/>
        <w:jc w:val="both"/>
      </w:pPr>
      <w:r w:rsidRPr="004D3125">
        <w:rPr>
          <w:rFonts w:ascii="Times New Roman" w:hAnsi="Times New Roman"/>
          <w:sz w:val="24"/>
        </w:rPr>
        <w:t>Finally, I appreciate my friends and colleagues, whose camaraderie, motivation, and collaboration made this academic journey both productive and memorable. May we all attain greater heights in our professional endeavours.</w:t>
      </w:r>
    </w:p>
    <w:p w:rsidR="00746D80" w:rsidRDefault="00746D80" w:rsidP="009435FE">
      <w:pPr>
        <w:jc w:val="both"/>
        <w:rPr>
          <w:rFonts w:ascii="Times New Roman" w:hAnsi="Times New Roman"/>
          <w:sz w:val="26"/>
          <w:szCs w:val="26"/>
        </w:rPr>
      </w:pPr>
    </w:p>
    <w:p w:rsidR="00746D80" w:rsidRDefault="00746D80" w:rsidP="00746D80">
      <w:pPr>
        <w:jc w:val="both"/>
        <w:rPr>
          <w:rFonts w:ascii="Times New Roman" w:hAnsi="Times New Roman"/>
          <w:sz w:val="26"/>
          <w:szCs w:val="26"/>
        </w:rPr>
      </w:pPr>
    </w:p>
    <w:p w:rsidR="00746D80" w:rsidRDefault="00746D80" w:rsidP="00746D80">
      <w:pPr>
        <w:spacing w:line="360" w:lineRule="auto"/>
        <w:jc w:val="center"/>
        <w:rPr>
          <w:rFonts w:ascii="Times New Roman" w:eastAsia="Times New Roman" w:hAnsi="Times New Roman"/>
          <w:b/>
          <w:sz w:val="24"/>
          <w:szCs w:val="24"/>
          <w:lang w:bidi="en-US"/>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95"/>
        <w:gridCol w:w="569"/>
      </w:tblGrid>
      <w:tr w:rsidR="00863C83" w:rsidRPr="00863C83" w:rsidTr="00863C83">
        <w:trPr>
          <w:tblHeader/>
          <w:tblCellSpacing w:w="15" w:type="dxa"/>
        </w:trPr>
        <w:tc>
          <w:tcPr>
            <w:tcW w:w="0" w:type="auto"/>
            <w:vAlign w:val="center"/>
            <w:hideMark/>
          </w:tcPr>
          <w:p w:rsidR="00863C83" w:rsidRPr="00863C83" w:rsidRDefault="00863C83" w:rsidP="00863C83">
            <w:pPr>
              <w:spacing w:after="0" w:line="24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Content</w:t>
            </w:r>
          </w:p>
        </w:tc>
        <w:tc>
          <w:tcPr>
            <w:tcW w:w="0" w:type="auto"/>
            <w:vAlign w:val="center"/>
            <w:hideMark/>
          </w:tcPr>
          <w:p w:rsidR="00863C83" w:rsidRPr="00863C83" w:rsidRDefault="00863C83" w:rsidP="00863C83">
            <w:pPr>
              <w:spacing w:after="0" w:line="24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Page</w:t>
            </w: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 xml:space="preserve">Abstract ..................................................................................................................... </w:t>
            </w:r>
            <w:proofErr w:type="spellStart"/>
            <w:r w:rsidRPr="00863C83">
              <w:rPr>
                <w:rFonts w:ascii="Times New Roman" w:eastAsia="Times New Roman" w:hAnsi="Times New Roman"/>
                <w:sz w:val="24"/>
                <w:szCs w:val="24"/>
                <w:lang w:val="en-US"/>
              </w:rPr>
              <w:t>i</w:t>
            </w:r>
            <w:proofErr w:type="spellEnd"/>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Acknowledgments.................................................................................................. 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Certification.............................................................................................................. iii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Dedication ................................................................................................................ iv</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Table of Contents ................................................................................................... v</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Tables ............................................................................................................ vi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Figures (if applicable) .................................................................................. vii</w:t>
            </w:r>
          </w:p>
        </w:tc>
        <w:tc>
          <w:tcPr>
            <w:tcW w:w="0" w:type="auto"/>
            <w:vAlign w:val="center"/>
            <w:hideMark/>
          </w:tcPr>
          <w:p w:rsidR="00863C83" w:rsidRPr="00863C83" w:rsidRDefault="00863C83" w:rsidP="00863C83">
            <w:pPr>
              <w:spacing w:after="0" w:line="240" w:lineRule="auto"/>
              <w:rPr>
                <w:rFonts w:ascii="Times New Roman" w:eastAsia="Times New Roman" w:hAnsi="Times New Roman"/>
                <w:sz w:val="24"/>
                <w:szCs w:val="24"/>
                <w:lang w:val="en-US"/>
              </w:rPr>
            </w:pPr>
          </w:p>
        </w:tc>
      </w:tr>
    </w:tbl>
    <w:p w:rsidR="00863C83" w:rsidRPr="00863C83" w:rsidRDefault="00863C83" w:rsidP="00863C83">
      <w:pPr>
        <w:rPr>
          <w:rFonts w:ascii="Times New Roman" w:hAnsi="Times New Roman"/>
          <w:sz w:val="24"/>
        </w:rPr>
      </w:pPr>
      <w:r w:rsidRPr="00863C83">
        <w:rPr>
          <w:rFonts w:ascii="Times New Roman" w:hAnsi="Times New Roman"/>
          <w:sz w:val="24"/>
        </w:rPr>
        <w:t>CHAPTER ONE: INTRODUCTION</w:t>
      </w:r>
    </w:p>
    <w:p w:rsidR="00EF11EE" w:rsidRDefault="00863C83" w:rsidP="00863C83">
      <w:pPr>
        <w:pStyle w:val="NormalWeb"/>
      </w:pPr>
      <w:r>
        <w:t xml:space="preserve">1.1 Background of the Study  </w:t>
      </w:r>
      <w:r w:rsidR="00854083">
        <w:tab/>
      </w:r>
      <w:r w:rsidR="00854083">
        <w:tab/>
      </w:r>
      <w:r w:rsidR="00854083">
        <w:tab/>
      </w:r>
      <w:r w:rsidR="00854083">
        <w:tab/>
      </w:r>
      <w:r w:rsidR="00854083">
        <w:tab/>
      </w:r>
      <w:r w:rsidR="00854083">
        <w:tab/>
      </w:r>
      <w:r w:rsidR="00854083">
        <w:tab/>
      </w:r>
      <w:r>
        <w:t>1</w:t>
      </w:r>
      <w:r>
        <w:br/>
        <w:t>1.2 Statement of the Problem</w:t>
      </w:r>
      <w:r w:rsidR="00854083">
        <w:tab/>
      </w:r>
      <w:r w:rsidR="00854083">
        <w:tab/>
      </w:r>
      <w:r w:rsidR="00854083">
        <w:tab/>
      </w:r>
      <w:r w:rsidR="00854083">
        <w:tab/>
      </w:r>
      <w:r w:rsidR="00854083">
        <w:tab/>
      </w:r>
      <w:r w:rsidR="00854083">
        <w:tab/>
      </w:r>
      <w:r w:rsidR="00854083">
        <w:tab/>
      </w:r>
      <w:r w:rsidR="00854083">
        <w:tab/>
      </w:r>
      <w:r w:rsidR="00EF11EE">
        <w:t>2</w:t>
      </w:r>
      <w:r>
        <w:br/>
        <w:t xml:space="preserve">1.3 Aim and Objectives of the Study </w:t>
      </w:r>
      <w:r w:rsidR="00854083">
        <w:tab/>
      </w:r>
      <w:r w:rsidR="00854083">
        <w:tab/>
      </w:r>
      <w:r w:rsidR="00854083">
        <w:tab/>
      </w:r>
      <w:r w:rsidR="00854083">
        <w:tab/>
      </w:r>
      <w:r w:rsidR="00854083">
        <w:tab/>
      </w:r>
      <w:r w:rsidR="00854083">
        <w:tab/>
      </w:r>
      <w:r w:rsidR="00854083">
        <w:tab/>
      </w:r>
      <w:r w:rsidR="00EF11EE">
        <w:t>2</w:t>
      </w:r>
      <w:r>
        <w:br/>
        <w:t>1.4 Research Questions</w:t>
      </w:r>
      <w:r w:rsidR="00854083">
        <w:tab/>
      </w:r>
      <w:r w:rsidR="00854083">
        <w:tab/>
      </w:r>
      <w:r w:rsidR="00854083">
        <w:tab/>
      </w:r>
      <w:r w:rsidR="00854083">
        <w:tab/>
      </w:r>
      <w:r w:rsidR="00854083">
        <w:tab/>
      </w:r>
      <w:r w:rsidR="00854083">
        <w:tab/>
      </w:r>
      <w:r w:rsidR="00854083">
        <w:tab/>
      </w:r>
      <w:r w:rsidR="00854083">
        <w:tab/>
      </w:r>
      <w:r w:rsidR="00EF11EE">
        <w:t>2 - 3</w:t>
      </w:r>
      <w:r>
        <w:br/>
        <w:t xml:space="preserve">1.5 Significance of the Study </w:t>
      </w:r>
      <w:r w:rsidR="00854083">
        <w:tab/>
      </w:r>
      <w:r w:rsidR="00854083">
        <w:tab/>
      </w:r>
      <w:r w:rsidR="00854083">
        <w:tab/>
      </w:r>
      <w:r w:rsidR="00854083">
        <w:tab/>
      </w:r>
      <w:r w:rsidR="00854083">
        <w:tab/>
      </w:r>
      <w:r w:rsidR="00854083">
        <w:tab/>
      </w:r>
      <w:r w:rsidR="00854083">
        <w:tab/>
      </w:r>
      <w:r w:rsidR="00854083">
        <w:tab/>
      </w:r>
      <w:r w:rsidR="00EF11EE">
        <w:t>3</w:t>
      </w:r>
      <w:r>
        <w:br/>
        <w:t>1.6 Scope and Delimitation of the Study</w:t>
      </w:r>
      <w:r w:rsidR="00854083">
        <w:tab/>
      </w:r>
      <w:r w:rsidR="00854083">
        <w:tab/>
      </w:r>
      <w:r w:rsidR="00854083">
        <w:tab/>
      </w:r>
      <w:r w:rsidR="00854083">
        <w:tab/>
      </w:r>
      <w:r w:rsidR="00854083">
        <w:tab/>
      </w:r>
      <w:r w:rsidR="00854083">
        <w:tab/>
      </w:r>
      <w:r w:rsidR="00EF11EE">
        <w:t>3</w:t>
      </w:r>
    </w:p>
    <w:p w:rsidR="00863C83" w:rsidRDefault="00EF11EE" w:rsidP="00863C83">
      <w:pPr>
        <w:pStyle w:val="NormalWeb"/>
      </w:pPr>
      <w:r w:rsidRPr="00EF11EE">
        <w:t xml:space="preserve">1.7 Limitations of the Study </w:t>
      </w:r>
      <w:r>
        <w:tab/>
      </w:r>
      <w:r>
        <w:tab/>
      </w:r>
      <w:r>
        <w:tab/>
      </w:r>
      <w:r>
        <w:tab/>
      </w:r>
      <w:r>
        <w:tab/>
      </w:r>
      <w:r>
        <w:tab/>
      </w:r>
      <w:r>
        <w:tab/>
      </w:r>
      <w:r>
        <w:tab/>
      </w:r>
      <w:r w:rsidRPr="00EF11EE">
        <w:t>3 - 5</w:t>
      </w:r>
      <w:r w:rsidR="00863C83">
        <w:br/>
        <w:t xml:space="preserve">1.7 Definition of Key Terms </w:t>
      </w:r>
      <w:r w:rsidR="00854083">
        <w:tab/>
      </w:r>
      <w:r w:rsidR="00854083">
        <w:tab/>
      </w:r>
      <w:r w:rsidR="00854083">
        <w:tab/>
      </w:r>
      <w:r w:rsidR="00854083">
        <w:tab/>
      </w:r>
      <w:r w:rsidR="00854083">
        <w:tab/>
      </w:r>
      <w:r w:rsidR="00854083">
        <w:tab/>
      </w:r>
      <w:r w:rsidR="00854083">
        <w:tab/>
      </w:r>
      <w:r w:rsidR="00854083">
        <w:tab/>
      </w:r>
      <w:r w:rsidR="00863C83">
        <w:t xml:space="preserve"> </w:t>
      </w:r>
      <w:r>
        <w:t xml:space="preserve">5 - </w:t>
      </w:r>
      <w:r w:rsidR="00863C83">
        <w:t>6</w:t>
      </w:r>
    </w:p>
    <w:p w:rsidR="00854083" w:rsidRDefault="00854083" w:rsidP="00863C83">
      <w:pPr>
        <w:pStyle w:val="NormalWeb"/>
      </w:pPr>
    </w:p>
    <w:p w:rsidR="00863C83" w:rsidRPr="00863C83" w:rsidRDefault="00863C83" w:rsidP="00863C83">
      <w:pPr>
        <w:rPr>
          <w:rFonts w:ascii="Times New Roman" w:hAnsi="Times New Roman"/>
          <w:sz w:val="24"/>
        </w:rPr>
      </w:pPr>
      <w:r w:rsidRPr="00863C83">
        <w:rPr>
          <w:rFonts w:ascii="Times New Roman" w:hAnsi="Times New Roman"/>
          <w:sz w:val="24"/>
        </w:rPr>
        <w:t>CHAPTER TWO: LITERATURE REVIEW</w:t>
      </w:r>
    </w:p>
    <w:p w:rsidR="002303E4" w:rsidRPr="002303E4" w:rsidRDefault="002303E4" w:rsidP="002303E4">
      <w:pPr>
        <w:rPr>
          <w:rFonts w:ascii="Times New Roman" w:eastAsia="Times New Roman" w:hAnsi="Times New Roman"/>
          <w:sz w:val="24"/>
          <w:szCs w:val="24"/>
        </w:rPr>
      </w:pPr>
      <w:r w:rsidRPr="002303E4">
        <w:rPr>
          <w:rFonts w:ascii="Times New Roman" w:eastAsia="Times New Roman" w:hAnsi="Times New Roman"/>
          <w:sz w:val="24"/>
          <w:szCs w:val="24"/>
        </w:rPr>
        <w:t xml:space="preserve">2.1 Introduction to Craftsmen Skills and Construction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303E4">
        <w:rPr>
          <w:rFonts w:ascii="Times New Roman" w:eastAsia="Times New Roman" w:hAnsi="Times New Roman"/>
          <w:sz w:val="24"/>
          <w:szCs w:val="24"/>
        </w:rPr>
        <w:t>7 - 9</w:t>
      </w:r>
    </w:p>
    <w:p w:rsidR="002303E4" w:rsidRDefault="002303E4" w:rsidP="002303E4">
      <w:pPr>
        <w:rPr>
          <w:rFonts w:ascii="Times New Roman" w:eastAsia="Times New Roman" w:hAnsi="Times New Roman"/>
          <w:sz w:val="24"/>
          <w:szCs w:val="24"/>
        </w:rPr>
      </w:pPr>
      <w:r w:rsidRPr="002303E4">
        <w:rPr>
          <w:rFonts w:ascii="Times New Roman" w:eastAsia="Times New Roman" w:hAnsi="Times New Roman"/>
          <w:sz w:val="24"/>
          <w:szCs w:val="24"/>
        </w:rPr>
        <w:t xml:space="preserve">2.2 Trends in Emerging Construction Techniques and Implications  </w:t>
      </w:r>
      <w:r>
        <w:rPr>
          <w:rFonts w:ascii="Times New Roman" w:eastAsia="Times New Roman" w:hAnsi="Times New Roman"/>
          <w:sz w:val="24"/>
          <w:szCs w:val="24"/>
        </w:rPr>
        <w:tab/>
      </w:r>
      <w:r>
        <w:rPr>
          <w:rFonts w:ascii="Times New Roman" w:eastAsia="Times New Roman" w:hAnsi="Times New Roman"/>
          <w:sz w:val="24"/>
          <w:szCs w:val="24"/>
        </w:rPr>
        <w:tab/>
      </w:r>
      <w:r w:rsidRPr="002303E4">
        <w:rPr>
          <w:rFonts w:ascii="Times New Roman" w:eastAsia="Times New Roman" w:hAnsi="Times New Roman"/>
          <w:sz w:val="24"/>
          <w:szCs w:val="24"/>
        </w:rPr>
        <w:t xml:space="preserve">9 </w:t>
      </w:r>
      <w:r>
        <w:rPr>
          <w:rFonts w:ascii="Times New Roman" w:eastAsia="Times New Roman" w:hAnsi="Times New Roman"/>
          <w:sz w:val="24"/>
          <w:szCs w:val="24"/>
        </w:rPr>
        <w:t>- 11</w:t>
      </w:r>
    </w:p>
    <w:p w:rsidR="002303E4" w:rsidRPr="002303E4" w:rsidRDefault="002303E4" w:rsidP="002303E4">
      <w:pPr>
        <w:rPr>
          <w:rFonts w:ascii="Times New Roman" w:eastAsia="Times New Roman" w:hAnsi="Times New Roman"/>
          <w:sz w:val="24"/>
          <w:szCs w:val="24"/>
        </w:rPr>
      </w:pPr>
      <w:r w:rsidRPr="002303E4">
        <w:rPr>
          <w:rFonts w:ascii="Times New Roman" w:eastAsia="Times New Roman" w:hAnsi="Times New Roman"/>
          <w:sz w:val="24"/>
          <w:szCs w:val="24"/>
        </w:rPr>
        <w:t xml:space="preserve">2.3 Theoretical Framework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303E4">
        <w:rPr>
          <w:rFonts w:ascii="Times New Roman" w:eastAsia="Times New Roman" w:hAnsi="Times New Roman"/>
          <w:sz w:val="24"/>
          <w:szCs w:val="24"/>
        </w:rPr>
        <w:t>11 - 13</w:t>
      </w:r>
    </w:p>
    <w:p w:rsidR="002303E4" w:rsidRPr="002303E4" w:rsidRDefault="002303E4" w:rsidP="002303E4">
      <w:pPr>
        <w:rPr>
          <w:rFonts w:ascii="Times New Roman" w:eastAsia="Times New Roman" w:hAnsi="Times New Roman"/>
          <w:sz w:val="24"/>
          <w:szCs w:val="24"/>
        </w:rPr>
      </w:pPr>
      <w:r w:rsidRPr="002303E4">
        <w:rPr>
          <w:rFonts w:ascii="Times New Roman" w:eastAsia="Times New Roman" w:hAnsi="Times New Roman"/>
          <w:sz w:val="24"/>
          <w:szCs w:val="24"/>
        </w:rPr>
        <w:t xml:space="preserve">2.4 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303E4">
        <w:rPr>
          <w:rFonts w:ascii="Times New Roman" w:eastAsia="Times New Roman" w:hAnsi="Times New Roman"/>
          <w:sz w:val="24"/>
          <w:szCs w:val="24"/>
        </w:rPr>
        <w:t>13 - 15</w:t>
      </w:r>
    </w:p>
    <w:p w:rsidR="002303E4" w:rsidRDefault="002303E4" w:rsidP="002303E4">
      <w:pPr>
        <w:rPr>
          <w:rFonts w:ascii="Times New Roman" w:eastAsia="Times New Roman" w:hAnsi="Times New Roman"/>
          <w:sz w:val="24"/>
          <w:szCs w:val="24"/>
        </w:rPr>
      </w:pPr>
      <w:r w:rsidRPr="002303E4">
        <w:rPr>
          <w:rFonts w:ascii="Times New Roman" w:eastAsia="Times New Roman" w:hAnsi="Times New Roman"/>
          <w:sz w:val="24"/>
          <w:szCs w:val="24"/>
        </w:rPr>
        <w:t xml:space="preserve">2.5 Research Gaps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2303E4">
        <w:rPr>
          <w:rFonts w:ascii="Times New Roman" w:eastAsia="Times New Roman" w:hAnsi="Times New Roman"/>
          <w:sz w:val="24"/>
          <w:szCs w:val="24"/>
        </w:rPr>
        <w:t xml:space="preserve">15 </w:t>
      </w:r>
      <w:r>
        <w:rPr>
          <w:rFonts w:ascii="Times New Roman" w:eastAsia="Times New Roman" w:hAnsi="Times New Roman"/>
          <w:sz w:val="24"/>
          <w:szCs w:val="24"/>
        </w:rPr>
        <w:t>–</w:t>
      </w:r>
      <w:r w:rsidRPr="002303E4">
        <w:rPr>
          <w:rFonts w:ascii="Times New Roman" w:eastAsia="Times New Roman" w:hAnsi="Times New Roman"/>
          <w:sz w:val="24"/>
          <w:szCs w:val="24"/>
        </w:rPr>
        <w:t xml:space="preserve"> 17</w:t>
      </w:r>
    </w:p>
    <w:p w:rsidR="00863C83" w:rsidRPr="00863C83" w:rsidRDefault="00863C83" w:rsidP="002303E4">
      <w:pPr>
        <w:rPr>
          <w:rFonts w:ascii="Times New Roman" w:hAnsi="Times New Roman"/>
        </w:rPr>
      </w:pPr>
      <w:r w:rsidRPr="00863C83">
        <w:rPr>
          <w:rFonts w:ascii="Times New Roman" w:hAnsi="Times New Roman"/>
        </w:rPr>
        <w:t>CHAPTER THREE: RESEARCH METHODOLOGY</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3.1 Research Design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F5C1A">
        <w:rPr>
          <w:rFonts w:ascii="Times New Roman" w:eastAsia="Times New Roman" w:hAnsi="Times New Roman"/>
          <w:sz w:val="24"/>
          <w:szCs w:val="24"/>
        </w:rPr>
        <w:t>18</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3.2 Research Population and Sampling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F5C1A">
        <w:rPr>
          <w:rFonts w:ascii="Times New Roman" w:eastAsia="Times New Roman" w:hAnsi="Times New Roman"/>
          <w:sz w:val="24"/>
          <w:szCs w:val="24"/>
        </w:rPr>
        <w:t>18 -19</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3.3 Data Collection Methods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F5C1A">
        <w:rPr>
          <w:rFonts w:ascii="Times New Roman" w:eastAsia="Times New Roman" w:hAnsi="Times New Roman"/>
          <w:sz w:val="24"/>
          <w:szCs w:val="24"/>
        </w:rPr>
        <w:t xml:space="preserve">19 </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lastRenderedPageBreak/>
        <w:t xml:space="preserve">3.4 Data Analysis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F5C1A">
        <w:rPr>
          <w:rFonts w:ascii="Times New Roman" w:eastAsia="Times New Roman" w:hAnsi="Times New Roman"/>
          <w:sz w:val="24"/>
          <w:szCs w:val="24"/>
        </w:rPr>
        <w:t>19 - 20</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3.5 Validity and Reliability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0F5C1A">
        <w:rPr>
          <w:rFonts w:ascii="Times New Roman" w:eastAsia="Times New Roman" w:hAnsi="Times New Roman"/>
          <w:sz w:val="24"/>
          <w:szCs w:val="24"/>
        </w:rPr>
        <w:t xml:space="preserve">20 </w:t>
      </w:r>
    </w:p>
    <w:p w:rsidR="000F5C1A" w:rsidRPr="000F5C1A"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3.6 Ethical Considerations </w:t>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Pr="000F5C1A">
        <w:rPr>
          <w:rFonts w:ascii="Times New Roman" w:eastAsia="Times New Roman" w:hAnsi="Times New Roman"/>
          <w:sz w:val="24"/>
          <w:szCs w:val="24"/>
        </w:rPr>
        <w:t>20 -21</w:t>
      </w:r>
    </w:p>
    <w:p w:rsidR="002303E4" w:rsidRDefault="000F5C1A" w:rsidP="000F5C1A">
      <w:pPr>
        <w:rPr>
          <w:rFonts w:ascii="Times New Roman" w:eastAsia="Times New Roman" w:hAnsi="Times New Roman"/>
          <w:sz w:val="24"/>
          <w:szCs w:val="24"/>
        </w:rPr>
      </w:pPr>
      <w:r w:rsidRPr="000F5C1A">
        <w:rPr>
          <w:rFonts w:ascii="Times New Roman" w:eastAsia="Times New Roman" w:hAnsi="Times New Roman"/>
          <w:sz w:val="24"/>
          <w:szCs w:val="24"/>
        </w:rPr>
        <w:t xml:space="preserve">3.7 Limitations of the Study </w:t>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002303E4">
        <w:rPr>
          <w:rFonts w:ascii="Times New Roman" w:eastAsia="Times New Roman" w:hAnsi="Times New Roman"/>
          <w:sz w:val="24"/>
          <w:szCs w:val="24"/>
        </w:rPr>
        <w:tab/>
      </w:r>
      <w:r w:rsidRPr="000F5C1A">
        <w:rPr>
          <w:rFonts w:ascii="Times New Roman" w:eastAsia="Times New Roman" w:hAnsi="Times New Roman"/>
          <w:sz w:val="24"/>
          <w:szCs w:val="24"/>
        </w:rPr>
        <w:t>21</w:t>
      </w:r>
    </w:p>
    <w:p w:rsidR="00863C83" w:rsidRPr="00863C83" w:rsidRDefault="00863C83" w:rsidP="000F5C1A">
      <w:pPr>
        <w:rPr>
          <w:rFonts w:ascii="Times New Roman" w:hAnsi="Times New Roman"/>
          <w:sz w:val="24"/>
        </w:rPr>
      </w:pPr>
      <w:r w:rsidRPr="00863C83">
        <w:rPr>
          <w:rFonts w:ascii="Times New Roman" w:hAnsi="Times New Roman"/>
          <w:sz w:val="24"/>
        </w:rPr>
        <w:t>CHAPTER FOUR: DATA PRESENTATION AND ANALYSIS</w:t>
      </w:r>
    </w:p>
    <w:p w:rsidR="008F4A13" w:rsidRPr="003F7643" w:rsidRDefault="008F4A13" w:rsidP="00863C83">
      <w:pPr>
        <w:rPr>
          <w:rFonts w:ascii="Times New Roman" w:hAnsi="Times New Roman"/>
          <w:sz w:val="24"/>
        </w:rPr>
      </w:pPr>
      <w:r w:rsidRPr="003F7643">
        <w:rPr>
          <w:rFonts w:ascii="Times New Roman" w:hAnsi="Times New Roman"/>
          <w:sz w:val="24"/>
        </w:rPr>
        <w:t>4.1 Introduction</w:t>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003F7643">
        <w:rPr>
          <w:rFonts w:ascii="Times New Roman" w:hAnsi="Times New Roman"/>
          <w:sz w:val="24"/>
        </w:rPr>
        <w:tab/>
      </w:r>
      <w:r w:rsidRPr="003F7643">
        <w:rPr>
          <w:rFonts w:ascii="Times New Roman" w:hAnsi="Times New Roman"/>
          <w:sz w:val="24"/>
        </w:rPr>
        <w:t>2</w:t>
      </w:r>
      <w:r w:rsidR="00CA74C4" w:rsidRPr="003F7643">
        <w:rPr>
          <w:rFonts w:ascii="Times New Roman" w:hAnsi="Times New Roman"/>
          <w:sz w:val="24"/>
        </w:rPr>
        <w:t>2 - 23</w:t>
      </w:r>
      <w:r w:rsidRPr="003F7643">
        <w:rPr>
          <w:rFonts w:ascii="Times New Roman" w:hAnsi="Times New Roman"/>
          <w:sz w:val="24"/>
        </w:rPr>
        <w:br/>
        <w:t xml:space="preserve">4.2 Demographic Characteristics of Respondents </w:t>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003F7643">
        <w:rPr>
          <w:rFonts w:ascii="Times New Roman" w:hAnsi="Times New Roman"/>
          <w:sz w:val="24"/>
        </w:rPr>
        <w:tab/>
      </w:r>
      <w:r w:rsidRPr="003F7643">
        <w:rPr>
          <w:rFonts w:ascii="Times New Roman" w:hAnsi="Times New Roman"/>
          <w:sz w:val="24"/>
        </w:rPr>
        <w:t>2</w:t>
      </w:r>
      <w:r w:rsidR="00DA3F2E" w:rsidRPr="003F7643">
        <w:rPr>
          <w:rFonts w:ascii="Times New Roman" w:hAnsi="Times New Roman"/>
          <w:sz w:val="24"/>
        </w:rPr>
        <w:t>3 - 27</w:t>
      </w:r>
      <w:r w:rsidRPr="003F7643">
        <w:rPr>
          <w:rFonts w:ascii="Times New Roman" w:hAnsi="Times New Roman"/>
          <w:sz w:val="24"/>
        </w:rPr>
        <w:br/>
        <w:t xml:space="preserve">4.3 Analysis by Research Objectives </w:t>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003F7643">
        <w:rPr>
          <w:rFonts w:ascii="Times New Roman" w:hAnsi="Times New Roman"/>
          <w:sz w:val="24"/>
        </w:rPr>
        <w:tab/>
      </w:r>
      <w:r w:rsidRPr="003F7643">
        <w:rPr>
          <w:rFonts w:ascii="Times New Roman" w:hAnsi="Times New Roman"/>
          <w:sz w:val="24"/>
        </w:rPr>
        <w:t>2</w:t>
      </w:r>
      <w:r w:rsidR="00DA3F2E" w:rsidRPr="003F7643">
        <w:rPr>
          <w:rFonts w:ascii="Times New Roman" w:hAnsi="Times New Roman"/>
          <w:sz w:val="24"/>
        </w:rPr>
        <w:t>8</w:t>
      </w:r>
      <w:r w:rsidRPr="003F7643">
        <w:rPr>
          <w:rFonts w:ascii="Times New Roman" w:hAnsi="Times New Roman"/>
          <w:sz w:val="24"/>
        </w:rPr>
        <w:t xml:space="preserve"> - 37</w:t>
      </w:r>
      <w:r w:rsidRPr="003F7643">
        <w:rPr>
          <w:rFonts w:ascii="Times New Roman" w:hAnsi="Times New Roman"/>
          <w:sz w:val="24"/>
        </w:rPr>
        <w:br/>
        <w:t xml:space="preserve">4.4 Summary of Findings </w:t>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003F7643">
        <w:rPr>
          <w:rFonts w:ascii="Times New Roman" w:hAnsi="Times New Roman"/>
          <w:sz w:val="24"/>
        </w:rPr>
        <w:tab/>
      </w:r>
      <w:r w:rsidRPr="003F7643">
        <w:rPr>
          <w:rFonts w:ascii="Times New Roman" w:hAnsi="Times New Roman"/>
          <w:sz w:val="24"/>
        </w:rPr>
        <w:t>37 - 39</w:t>
      </w:r>
      <w:r w:rsidRPr="003F7643">
        <w:rPr>
          <w:rFonts w:ascii="Times New Roman" w:hAnsi="Times New Roman"/>
          <w:sz w:val="24"/>
        </w:rPr>
        <w:br/>
        <w:t xml:space="preserve">4.5 Discussion of Findings </w:t>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Pr="003F7643">
        <w:rPr>
          <w:rFonts w:ascii="Times New Roman" w:hAnsi="Times New Roman"/>
          <w:sz w:val="24"/>
        </w:rPr>
        <w:tab/>
      </w:r>
      <w:r w:rsidR="003F7643">
        <w:rPr>
          <w:rFonts w:ascii="Times New Roman" w:hAnsi="Times New Roman"/>
          <w:sz w:val="24"/>
        </w:rPr>
        <w:tab/>
      </w:r>
      <w:r w:rsidRPr="003F7643">
        <w:rPr>
          <w:rFonts w:ascii="Times New Roman" w:hAnsi="Times New Roman"/>
          <w:sz w:val="24"/>
        </w:rPr>
        <w:t>39 - 41</w:t>
      </w:r>
    </w:p>
    <w:p w:rsidR="00863C83" w:rsidRPr="00863C83" w:rsidRDefault="00863C83" w:rsidP="00863C83">
      <w:pPr>
        <w:rPr>
          <w:rFonts w:ascii="Times New Roman" w:hAnsi="Times New Roman"/>
          <w:sz w:val="24"/>
        </w:rPr>
      </w:pPr>
      <w:r w:rsidRPr="00863C83">
        <w:rPr>
          <w:rFonts w:ascii="Times New Roman" w:hAnsi="Times New Roman"/>
          <w:sz w:val="24"/>
        </w:rPr>
        <w:t>CHAPTER FIVE: SUMMARY, CONCLUSION AND RECOMMENDATIONS</w:t>
      </w:r>
    </w:p>
    <w:p w:rsidR="002822BB" w:rsidRPr="002822BB" w:rsidRDefault="002822BB" w:rsidP="002822BB">
      <w:pPr>
        <w:pStyle w:val="Heading3"/>
        <w:rPr>
          <w:rFonts w:ascii="Times New Roman" w:eastAsia="Times New Roman" w:hAnsi="Times New Roman" w:cs="Times New Roman"/>
          <w:color w:val="auto"/>
        </w:rPr>
      </w:pPr>
      <w:r w:rsidRPr="002822BB">
        <w:rPr>
          <w:rFonts w:ascii="Times New Roman" w:eastAsia="Times New Roman" w:hAnsi="Times New Roman" w:cs="Times New Roman"/>
          <w:color w:val="auto"/>
        </w:rPr>
        <w:t xml:space="preserve">5.1 Summary of Findings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2822BB">
        <w:rPr>
          <w:rFonts w:ascii="Times New Roman" w:eastAsia="Times New Roman" w:hAnsi="Times New Roman" w:cs="Times New Roman"/>
          <w:color w:val="auto"/>
        </w:rPr>
        <w:t>42 -43</w:t>
      </w:r>
    </w:p>
    <w:p w:rsidR="002822BB" w:rsidRPr="002822BB" w:rsidRDefault="002822BB" w:rsidP="002822BB">
      <w:pPr>
        <w:pStyle w:val="Heading3"/>
        <w:rPr>
          <w:rFonts w:ascii="Times New Roman" w:eastAsia="Times New Roman" w:hAnsi="Times New Roman" w:cs="Times New Roman"/>
          <w:color w:val="auto"/>
        </w:rPr>
      </w:pPr>
      <w:r w:rsidRPr="002822BB">
        <w:rPr>
          <w:rFonts w:ascii="Times New Roman" w:eastAsia="Times New Roman" w:hAnsi="Times New Roman" w:cs="Times New Roman"/>
          <w:color w:val="auto"/>
        </w:rPr>
        <w:t xml:space="preserve">5.2 Conclusion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2822BB">
        <w:rPr>
          <w:rFonts w:ascii="Times New Roman" w:eastAsia="Times New Roman" w:hAnsi="Times New Roman" w:cs="Times New Roman"/>
          <w:color w:val="auto"/>
        </w:rPr>
        <w:t>43 - 44</w:t>
      </w:r>
    </w:p>
    <w:p w:rsidR="002822BB" w:rsidRPr="002822BB" w:rsidRDefault="002822BB" w:rsidP="002822BB">
      <w:pPr>
        <w:pStyle w:val="Heading3"/>
        <w:rPr>
          <w:rFonts w:ascii="Times New Roman" w:eastAsia="Times New Roman" w:hAnsi="Times New Roman" w:cs="Times New Roman"/>
          <w:color w:val="auto"/>
        </w:rPr>
      </w:pPr>
      <w:r w:rsidRPr="002822BB">
        <w:rPr>
          <w:rFonts w:ascii="Times New Roman" w:eastAsia="Times New Roman" w:hAnsi="Times New Roman" w:cs="Times New Roman"/>
          <w:color w:val="auto"/>
        </w:rPr>
        <w:t xml:space="preserve">5.3 Recommendations </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2822BB">
        <w:rPr>
          <w:rFonts w:ascii="Times New Roman" w:eastAsia="Times New Roman" w:hAnsi="Times New Roman" w:cs="Times New Roman"/>
          <w:color w:val="auto"/>
        </w:rPr>
        <w:t>44 - 46</w:t>
      </w:r>
    </w:p>
    <w:p w:rsidR="002822BB" w:rsidRPr="002822BB" w:rsidRDefault="002822BB" w:rsidP="002822BB">
      <w:pPr>
        <w:pStyle w:val="Heading3"/>
        <w:rPr>
          <w:rFonts w:ascii="Times New Roman" w:eastAsia="Times New Roman" w:hAnsi="Times New Roman" w:cs="Times New Roman"/>
          <w:color w:val="auto"/>
        </w:rPr>
      </w:pPr>
      <w:r w:rsidRPr="002822BB">
        <w:rPr>
          <w:rFonts w:ascii="Times New Roman" w:eastAsia="Times New Roman" w:hAnsi="Times New Roman" w:cs="Times New Roman"/>
          <w:color w:val="auto"/>
        </w:rPr>
        <w:t>5.4 Contributions to Knowledge</w:t>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Pr>
          <w:rFonts w:ascii="Times New Roman" w:eastAsia="Times New Roman" w:hAnsi="Times New Roman" w:cs="Times New Roman"/>
          <w:color w:val="auto"/>
        </w:rPr>
        <w:tab/>
      </w:r>
      <w:r w:rsidRPr="002822BB">
        <w:rPr>
          <w:rFonts w:ascii="Times New Roman" w:eastAsia="Times New Roman" w:hAnsi="Times New Roman" w:cs="Times New Roman"/>
          <w:color w:val="auto"/>
        </w:rPr>
        <w:t>46 - 47</w:t>
      </w:r>
    </w:p>
    <w:p w:rsidR="00797A4F" w:rsidRDefault="002822BB" w:rsidP="002822BB">
      <w:pPr>
        <w:pStyle w:val="Heading3"/>
        <w:rPr>
          <w:rFonts w:ascii="Times New Roman" w:eastAsia="Times New Roman" w:hAnsi="Times New Roman" w:cs="Times New Roman"/>
          <w:color w:val="auto"/>
        </w:rPr>
      </w:pPr>
      <w:r w:rsidRPr="002822BB">
        <w:rPr>
          <w:rFonts w:ascii="Times New Roman" w:eastAsia="Times New Roman" w:hAnsi="Times New Roman" w:cs="Times New Roman"/>
          <w:color w:val="auto"/>
        </w:rPr>
        <w:t>5.4 Su</w:t>
      </w:r>
      <w:r w:rsidR="00797A4F">
        <w:rPr>
          <w:rFonts w:ascii="Times New Roman" w:eastAsia="Times New Roman" w:hAnsi="Times New Roman" w:cs="Times New Roman"/>
          <w:color w:val="auto"/>
        </w:rPr>
        <w:t>ggestions for Further Research</w:t>
      </w:r>
      <w:r w:rsidR="00797A4F">
        <w:rPr>
          <w:rFonts w:ascii="Times New Roman" w:eastAsia="Times New Roman" w:hAnsi="Times New Roman" w:cs="Times New Roman"/>
          <w:color w:val="auto"/>
        </w:rPr>
        <w:tab/>
      </w:r>
      <w:r w:rsidR="00797A4F">
        <w:rPr>
          <w:rFonts w:ascii="Times New Roman" w:eastAsia="Times New Roman" w:hAnsi="Times New Roman" w:cs="Times New Roman"/>
          <w:color w:val="auto"/>
        </w:rPr>
        <w:tab/>
      </w:r>
      <w:r w:rsidR="00797A4F">
        <w:rPr>
          <w:rFonts w:ascii="Times New Roman" w:eastAsia="Times New Roman" w:hAnsi="Times New Roman" w:cs="Times New Roman"/>
          <w:color w:val="auto"/>
        </w:rPr>
        <w:tab/>
      </w:r>
      <w:r w:rsidR="00797A4F">
        <w:rPr>
          <w:rFonts w:ascii="Times New Roman" w:eastAsia="Times New Roman" w:hAnsi="Times New Roman" w:cs="Times New Roman"/>
          <w:color w:val="auto"/>
        </w:rPr>
        <w:tab/>
      </w:r>
      <w:r w:rsidR="00797A4F">
        <w:rPr>
          <w:rFonts w:ascii="Times New Roman" w:eastAsia="Times New Roman" w:hAnsi="Times New Roman" w:cs="Times New Roman"/>
          <w:color w:val="auto"/>
        </w:rPr>
        <w:tab/>
      </w:r>
      <w:r w:rsidR="00797A4F">
        <w:rPr>
          <w:rFonts w:ascii="Times New Roman" w:eastAsia="Times New Roman" w:hAnsi="Times New Roman" w:cs="Times New Roman"/>
          <w:color w:val="auto"/>
        </w:rPr>
        <w:tab/>
        <w:t>47</w:t>
      </w:r>
    </w:p>
    <w:p w:rsidR="00863C83" w:rsidRDefault="00863C83" w:rsidP="002822BB">
      <w:pPr>
        <w:pStyle w:val="Heading3"/>
      </w:pPr>
      <w:r w:rsidRPr="00863C83">
        <w:rPr>
          <w:rFonts w:ascii="Times New Roman" w:hAnsi="Times New Roman" w:cs="Times New Roman"/>
        </w:rPr>
        <w:t>References</w:t>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t xml:space="preserve"> 48</w:t>
      </w:r>
    </w:p>
    <w:p w:rsidR="00863C83" w:rsidRDefault="00863C83" w:rsidP="00863C83">
      <w:pPr>
        <w:pStyle w:val="Heading3"/>
      </w:pPr>
      <w:r w:rsidRPr="00863C83">
        <w:rPr>
          <w:rFonts w:ascii="Times New Roman" w:hAnsi="Times New Roman" w:cs="Times New Roman"/>
        </w:rPr>
        <w:t>Appendices</w:t>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rPr>
          <w:rFonts w:ascii="Times New Roman" w:hAnsi="Times New Roman" w:cs="Times New Roman"/>
        </w:rPr>
        <w:tab/>
      </w:r>
      <w:r w:rsidR="00854083">
        <w:tab/>
        <w:t>49</w:t>
      </w:r>
    </w:p>
    <w:p w:rsidR="00863C83" w:rsidRDefault="00863C83" w:rsidP="00863C83">
      <w:pPr>
        <w:pStyle w:val="NormalWeb"/>
      </w:pPr>
      <w:r>
        <w:t>Appendix A: Sample Questionnaire ..................................................................... 46</w:t>
      </w:r>
      <w:r>
        <w:br/>
        <w:t>Appendix B: SPSS Output (if applicable) ............................................................ 48</w:t>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9120CC" w:rsidRDefault="009120CC" w:rsidP="00746D80">
      <w:pPr>
        <w:spacing w:line="360" w:lineRule="auto"/>
        <w:jc w:val="both"/>
        <w:rPr>
          <w:rFonts w:ascii="Times New Roman" w:eastAsia="Times New Roman" w:hAnsi="Times New Roman"/>
          <w:sz w:val="24"/>
          <w:szCs w:val="24"/>
          <w:lang w:bidi="en-US"/>
        </w:rPr>
      </w:pPr>
    </w:p>
    <w:p w:rsidR="00746D80" w:rsidRPr="00CA3044" w:rsidRDefault="00746D80" w:rsidP="00746D80">
      <w:pPr>
        <w:pStyle w:val="BodyText"/>
        <w:spacing w:line="480" w:lineRule="auto"/>
        <w:jc w:val="center"/>
        <w:rPr>
          <w:b/>
        </w:rPr>
      </w:pPr>
      <w:r w:rsidRPr="00CA3044">
        <w:rPr>
          <w:b/>
        </w:rPr>
        <w:lastRenderedPageBreak/>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2"/>
        <w:gridCol w:w="6492"/>
        <w:gridCol w:w="569"/>
      </w:tblGrid>
      <w:tr w:rsidR="00D465B8" w:rsidRPr="00D465B8" w:rsidTr="00D465B8">
        <w:trPr>
          <w:tblHeader/>
          <w:tblCellSpacing w:w="15" w:type="dxa"/>
        </w:trPr>
        <w:tc>
          <w:tcPr>
            <w:tcW w:w="0" w:type="auto"/>
            <w:vAlign w:val="center"/>
            <w:hideMark/>
          </w:tcPr>
          <w:p w:rsidR="00D465B8" w:rsidRPr="00D465B8" w:rsidRDefault="00D465B8" w:rsidP="00D465B8">
            <w:pPr>
              <w:spacing w:after="0" w:line="480" w:lineRule="auto"/>
              <w:jc w:val="center"/>
              <w:rPr>
                <w:rFonts w:ascii="Times New Roman" w:eastAsia="Times New Roman" w:hAnsi="Times New Roman"/>
                <w:b/>
                <w:bCs/>
                <w:sz w:val="24"/>
                <w:szCs w:val="24"/>
                <w:lang w:val="en-US"/>
              </w:rPr>
            </w:pPr>
            <w:r w:rsidRPr="00D465B8">
              <w:rPr>
                <w:rFonts w:ascii="Times New Roman" w:eastAsia="Times New Roman" w:hAnsi="Times New Roman"/>
                <w:b/>
                <w:bCs/>
                <w:sz w:val="24"/>
                <w:szCs w:val="24"/>
                <w:lang w:val="en-US"/>
              </w:rPr>
              <w:t>Table No.</w:t>
            </w:r>
          </w:p>
        </w:tc>
        <w:tc>
          <w:tcPr>
            <w:tcW w:w="0" w:type="auto"/>
            <w:vAlign w:val="center"/>
            <w:hideMark/>
          </w:tcPr>
          <w:p w:rsidR="00D465B8" w:rsidRPr="00D465B8" w:rsidRDefault="00D465B8" w:rsidP="00D465B8">
            <w:pPr>
              <w:spacing w:after="0" w:line="480" w:lineRule="auto"/>
              <w:jc w:val="center"/>
              <w:rPr>
                <w:rFonts w:ascii="Times New Roman" w:eastAsia="Times New Roman" w:hAnsi="Times New Roman"/>
                <w:b/>
                <w:bCs/>
                <w:sz w:val="24"/>
                <w:szCs w:val="24"/>
                <w:lang w:val="en-US"/>
              </w:rPr>
            </w:pPr>
            <w:r w:rsidRPr="00D465B8">
              <w:rPr>
                <w:rFonts w:ascii="Times New Roman" w:eastAsia="Times New Roman" w:hAnsi="Times New Roman"/>
                <w:b/>
                <w:bCs/>
                <w:sz w:val="24"/>
                <w:szCs w:val="24"/>
                <w:lang w:val="en-US"/>
              </w:rPr>
              <w:t>Title</w:t>
            </w:r>
          </w:p>
        </w:tc>
        <w:tc>
          <w:tcPr>
            <w:tcW w:w="0" w:type="auto"/>
            <w:vAlign w:val="center"/>
            <w:hideMark/>
          </w:tcPr>
          <w:p w:rsidR="00D465B8" w:rsidRPr="00D465B8" w:rsidRDefault="00D465B8" w:rsidP="00D465B8">
            <w:pPr>
              <w:spacing w:after="0" w:line="480" w:lineRule="auto"/>
              <w:jc w:val="center"/>
              <w:rPr>
                <w:rFonts w:ascii="Times New Roman" w:eastAsia="Times New Roman" w:hAnsi="Times New Roman"/>
                <w:b/>
                <w:bCs/>
                <w:sz w:val="24"/>
                <w:szCs w:val="24"/>
                <w:lang w:val="en-US"/>
              </w:rPr>
            </w:pPr>
            <w:r w:rsidRPr="00D465B8">
              <w:rPr>
                <w:rFonts w:ascii="Times New Roman" w:eastAsia="Times New Roman" w:hAnsi="Times New Roman"/>
                <w:b/>
                <w:bCs/>
                <w:sz w:val="24"/>
                <w:szCs w:val="24"/>
                <w:lang w:val="en-US"/>
              </w:rPr>
              <w:t>Page</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4.1</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Distribution of Questionnaires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20</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4.2</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Age Distribution of Respondents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21</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4.3</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Gender Distribution of Respondents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22</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4.4</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Trade/Profession of Respondents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23</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4.5</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Years of Experience in the Construction Industry</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23</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4.6</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Location of Work</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24</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4.7</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Use of Modern Techniques in Daily Work</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25</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4.8</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Participation in Training Programs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26</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4.9</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Perceived Importance of Specific Skills for Modern Construction</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27</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4.10</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Barriers to Skill Acquisition</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28</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4.11</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Preferred Type of Training</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29</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4.12</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Perception of Importance and Confidence in Emerging Techniques</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30</w:t>
            </w:r>
          </w:p>
        </w:tc>
      </w:tr>
      <w:tr w:rsidR="00D465B8" w:rsidRPr="00D465B8" w:rsidTr="00D465B8">
        <w:trPr>
          <w:tblCellSpacing w:w="15" w:type="dxa"/>
        </w:trPr>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Table 4.13</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Preferred Support for Skill Development</w:t>
            </w:r>
          </w:p>
        </w:tc>
        <w:tc>
          <w:tcPr>
            <w:tcW w:w="0" w:type="auto"/>
            <w:vAlign w:val="center"/>
            <w:hideMark/>
          </w:tcPr>
          <w:p w:rsidR="00D465B8" w:rsidRPr="00D465B8" w:rsidRDefault="00D465B8" w:rsidP="00D465B8">
            <w:pPr>
              <w:spacing w:after="0" w:line="480" w:lineRule="auto"/>
              <w:rPr>
                <w:rFonts w:ascii="Times New Roman" w:eastAsia="Times New Roman" w:hAnsi="Times New Roman"/>
                <w:sz w:val="24"/>
                <w:szCs w:val="24"/>
                <w:lang w:val="en-US"/>
              </w:rPr>
            </w:pPr>
            <w:r w:rsidRPr="00D465B8">
              <w:rPr>
                <w:rFonts w:ascii="Times New Roman" w:eastAsia="Times New Roman" w:hAnsi="Times New Roman"/>
                <w:sz w:val="24"/>
                <w:szCs w:val="24"/>
                <w:lang w:val="en-US"/>
              </w:rPr>
              <w:t>31</w:t>
            </w:r>
          </w:p>
        </w:tc>
      </w:tr>
    </w:tbl>
    <w:p w:rsidR="00746D80" w:rsidRDefault="00746D80" w:rsidP="00746D80">
      <w:pPr>
        <w:spacing w:before="59"/>
        <w:jc w:val="center"/>
        <w:rPr>
          <w:rFonts w:ascii="Times New Roman" w:hAnsi="Times New Roman"/>
          <w:b/>
          <w:sz w:val="24"/>
          <w:szCs w:val="24"/>
        </w:rPr>
      </w:pPr>
    </w:p>
    <w:p w:rsidR="009120CC" w:rsidRDefault="009120CC" w:rsidP="00714D8A">
      <w:pPr>
        <w:spacing w:before="59"/>
        <w:jc w:val="center"/>
        <w:rPr>
          <w:rFonts w:ascii="Times New Roman" w:hAnsi="Times New Roman"/>
          <w:b/>
          <w:sz w:val="28"/>
          <w:szCs w:val="24"/>
        </w:rPr>
      </w:pPr>
    </w:p>
    <w:p w:rsidR="009120CC" w:rsidRDefault="009120CC" w:rsidP="00714D8A">
      <w:pPr>
        <w:spacing w:before="59"/>
        <w:jc w:val="center"/>
        <w:rPr>
          <w:rFonts w:ascii="Times New Roman" w:hAnsi="Times New Roman"/>
          <w:b/>
          <w:sz w:val="28"/>
          <w:szCs w:val="24"/>
        </w:rPr>
      </w:pPr>
    </w:p>
    <w:p w:rsidR="009120CC" w:rsidRDefault="009120CC" w:rsidP="00714D8A">
      <w:pPr>
        <w:spacing w:before="59"/>
        <w:jc w:val="center"/>
        <w:rPr>
          <w:rFonts w:ascii="Times New Roman" w:hAnsi="Times New Roman"/>
          <w:b/>
          <w:sz w:val="28"/>
          <w:szCs w:val="24"/>
        </w:rPr>
      </w:pPr>
    </w:p>
    <w:p w:rsidR="009120CC" w:rsidRDefault="009120CC" w:rsidP="00714D8A">
      <w:pPr>
        <w:spacing w:before="59"/>
        <w:jc w:val="center"/>
        <w:rPr>
          <w:rFonts w:ascii="Times New Roman" w:hAnsi="Times New Roman"/>
          <w:b/>
          <w:sz w:val="28"/>
          <w:szCs w:val="24"/>
        </w:rPr>
      </w:pPr>
    </w:p>
    <w:p w:rsidR="009120CC" w:rsidRDefault="009120CC" w:rsidP="00714D8A">
      <w:pPr>
        <w:spacing w:before="59"/>
        <w:jc w:val="center"/>
        <w:rPr>
          <w:rFonts w:ascii="Times New Roman" w:hAnsi="Times New Roman"/>
          <w:b/>
          <w:sz w:val="28"/>
          <w:szCs w:val="24"/>
        </w:rPr>
      </w:pPr>
    </w:p>
    <w:p w:rsidR="00863C83" w:rsidRPr="00714D8A" w:rsidRDefault="00746D80" w:rsidP="00714D8A">
      <w:pPr>
        <w:spacing w:before="59"/>
        <w:jc w:val="center"/>
        <w:rPr>
          <w:rFonts w:ascii="Times New Roman" w:hAnsi="Times New Roman"/>
          <w:b/>
          <w:sz w:val="28"/>
          <w:szCs w:val="24"/>
        </w:rPr>
      </w:pPr>
      <w:r w:rsidRPr="00016378">
        <w:rPr>
          <w:rFonts w:ascii="Times New Roman" w:hAnsi="Times New Roman"/>
          <w:b/>
          <w:sz w:val="28"/>
          <w:szCs w:val="24"/>
        </w:rPr>
        <w:lastRenderedPageBreak/>
        <w:t>ABSTRACT</w:t>
      </w:r>
      <w:bookmarkStart w:id="0" w:name="_Hlk188449393"/>
    </w:p>
    <w:p w:rsidR="00BC0274" w:rsidRPr="009120CC" w:rsidRDefault="009120CC" w:rsidP="009120CC">
      <w:pPr>
        <w:pStyle w:val="NormalWeb"/>
        <w:jc w:val="both"/>
        <w:rPr>
          <w:i/>
        </w:rPr>
      </w:pPr>
      <w:r w:rsidRPr="009120CC">
        <w:rPr>
          <w:i/>
        </w:rPr>
        <w:t>This study explores the alignment between the skillsets of construction craftsmen and the demands of emerging construction technologies in Nigeria. In the context of global innovations such as Building Information Modelling (BIM), 3D printing, and sustainable construction practices, concerns have intensified regarding the preparedness of Nigerian craftsmen to meet contemporary industry expectations. Employing a quantitative research design, the study administered 150 structured questionnaires to craftsmen in Lagos, Abuja, and Ilorin. Findings indicate that while many craftsmen possess strong traditional skills and demonstrate a willingness to adapt, a substantial skills gap exists concerning modern construction methods. The majority of respondents reported limited familiarity with and confidence in using emerging technologies, with few having received any formal training. Major barriers identified include restricted access to training opportunities, high costs, and minimal exposure to advanced construction tools. Nevertheless, there was a strong expressed interest in practical, credential-based learning such as on-the-job training and certification programs. The study concludes that bridging this skills gap requires coordinated efforts among government agencies, private sector stakeholders, and vocational training institutions. Key recommendations include the creation of community-based training centres, integration of modern methods into vocational curricula, and the implementation of nationwide upskilling initiatives tailored to craftsmen.</w:t>
      </w:r>
    </w:p>
    <w:p w:rsidR="002E7D13" w:rsidRPr="009120CC" w:rsidRDefault="002E7D13" w:rsidP="009120CC">
      <w:pPr>
        <w:pStyle w:val="NormalWeb"/>
        <w:jc w:val="both"/>
        <w:rPr>
          <w:i/>
        </w:rPr>
        <w:sectPr w:rsidR="002E7D13" w:rsidRPr="009120CC" w:rsidSect="00DC5439">
          <w:footerReference w:type="default" r:id="rId8"/>
          <w:pgSz w:w="12240" w:h="15840"/>
          <w:pgMar w:top="1440" w:right="1440" w:bottom="1440" w:left="1440" w:header="720" w:footer="720" w:gutter="0"/>
          <w:pgNumType w:fmt="lowerRoman" w:start="1"/>
          <w:cols w:space="720"/>
          <w:docGrid w:linePitch="360"/>
        </w:sectPr>
      </w:pPr>
    </w:p>
    <w:bookmarkEnd w:id="0"/>
    <w:p w:rsidR="005561E7" w:rsidRDefault="005561E7" w:rsidP="005561E7">
      <w:pPr>
        <w:jc w:val="center"/>
        <w:rPr>
          <w:rFonts w:ascii="Times New Roman" w:eastAsia="Times New Roman" w:hAnsi="Times New Roman"/>
          <w:b/>
          <w:sz w:val="32"/>
          <w:szCs w:val="32"/>
          <w:lang w:val="en-US"/>
        </w:rPr>
      </w:pPr>
      <w:r>
        <w:rPr>
          <w:rFonts w:ascii="Times New Roman" w:eastAsia="Times New Roman" w:hAnsi="Times New Roman"/>
          <w:b/>
          <w:sz w:val="32"/>
          <w:szCs w:val="32"/>
        </w:rPr>
        <w:lastRenderedPageBreak/>
        <w:t>CHAPTER ONE</w:t>
      </w:r>
    </w:p>
    <w:p w:rsidR="005561E7" w:rsidRDefault="005561E7" w:rsidP="005561E7">
      <w:pPr>
        <w:jc w:val="center"/>
        <w:rPr>
          <w:rFonts w:ascii="Times New Roman" w:eastAsia="Times New Roman" w:hAnsi="Times New Roman"/>
          <w:b/>
          <w:sz w:val="32"/>
          <w:szCs w:val="32"/>
        </w:rPr>
      </w:pPr>
      <w:r>
        <w:rPr>
          <w:rFonts w:ascii="Times New Roman" w:eastAsia="Times New Roman" w:hAnsi="Times New Roman"/>
          <w:b/>
          <w:sz w:val="32"/>
          <w:szCs w:val="32"/>
        </w:rPr>
        <w:t xml:space="preserve"> INTRODUCTION</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1.1 Background of the Study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 construction industry plays a pivotal role in global economic development, contributing significantly to infrastructure and housing. However, one of the major challenges facing the industry is the rapid evolution of construction technologies that require skilled labour to keep up. In many developing countries, including Nigeria, there exists a gap between the skills of craftsmen (artisans) and the emerging technological demands of the industry. This misalignment leads to reduced productivity, poor quality work, and potential safety risks on construction sites (</w:t>
      </w:r>
      <w:proofErr w:type="spellStart"/>
      <w:r>
        <w:rPr>
          <w:rFonts w:ascii="Times New Roman" w:eastAsia="Times New Roman" w:hAnsi="Times New Roman"/>
          <w:sz w:val="24"/>
          <w:szCs w:val="24"/>
        </w:rPr>
        <w:t>Amadi</w:t>
      </w:r>
      <w:proofErr w:type="spellEnd"/>
      <w:r>
        <w:rPr>
          <w:rFonts w:ascii="Times New Roman" w:eastAsia="Times New Roman" w:hAnsi="Times New Roman"/>
          <w:sz w:val="24"/>
          <w:szCs w:val="24"/>
        </w:rPr>
        <w:t xml:space="preserve"> et al., 2021; </w:t>
      </w:r>
      <w:proofErr w:type="spellStart"/>
      <w:r>
        <w:rPr>
          <w:rFonts w:ascii="Times New Roman" w:eastAsia="Times New Roman" w:hAnsi="Times New Roman"/>
          <w:sz w:val="24"/>
          <w:szCs w:val="24"/>
        </w:rPr>
        <w:t>Olaniran</w:t>
      </w:r>
      <w:proofErr w:type="spellEnd"/>
      <w:r>
        <w:rPr>
          <w:rFonts w:ascii="Times New Roman" w:eastAsia="Times New Roman" w:hAnsi="Times New Roman"/>
          <w:sz w:val="24"/>
          <w:szCs w:val="24"/>
        </w:rPr>
        <w:t xml:space="preserve"> et al., 2022).</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Technological advancements such as Building Information Modelling (BIM), 3D printing, and sustainable construction techniques have reshaped the construction landscape (Mohammad et al., 2021). These modern methods require specialized knowledge and skills, but the workforce in many regions, particularly among craftsmen, has not been adequately trained to meet these demands. </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In Nigeria, this issue is compounded by the limited availability of formal training programs and an over-reliance on traditional construction methods (Adebayo et al., 2023).</w:t>
      </w:r>
      <w:r>
        <w:rPr>
          <w:rFonts w:ascii="Times New Roman" w:eastAsia="Times New Roman" w:hAnsi="Times New Roman"/>
          <w:sz w:val="24"/>
          <w:szCs w:val="24"/>
        </w:rPr>
        <w:br/>
        <w:t>Furthermore, as the construction industry in Nigeria continues to grow, there is an increasing need for skilled craftsmen who can adopt and implement these new technologies effectively. This study aims to investigate how well the skills of craftsmen align with these emerging construction practices and to explore potential strategies for addressing the skill gap.</w:t>
      </w:r>
    </w:p>
    <w:p w:rsidR="009120CC" w:rsidRDefault="009120CC" w:rsidP="005561E7">
      <w:pPr>
        <w:rPr>
          <w:rFonts w:ascii="Times New Roman" w:eastAsia="Times New Roman" w:hAnsi="Times New Roman"/>
          <w:b/>
          <w:sz w:val="28"/>
          <w:szCs w:val="28"/>
        </w:rPr>
      </w:pP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lastRenderedPageBreak/>
        <w:t>1.2 Statement of the Problem</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There is a significant skills gap in the Nigerian construction industry, particularly among craftsmen, in relation to the emerging construction techniques. As construction technologies evolve, there is an increasing mismatch between the skills available in the workforce and the skills required by modern construction practices (</w:t>
      </w:r>
      <w:proofErr w:type="spellStart"/>
      <w:r>
        <w:rPr>
          <w:rFonts w:ascii="Times New Roman" w:eastAsia="Times New Roman" w:hAnsi="Times New Roman"/>
          <w:sz w:val="24"/>
          <w:szCs w:val="24"/>
        </w:rPr>
        <w:t>Ogunleye</w:t>
      </w:r>
      <w:proofErr w:type="spellEnd"/>
      <w:r>
        <w:rPr>
          <w:rFonts w:ascii="Times New Roman" w:eastAsia="Times New Roman" w:hAnsi="Times New Roman"/>
          <w:sz w:val="24"/>
          <w:szCs w:val="24"/>
        </w:rPr>
        <w:t xml:space="preserve"> et al., 2023). Despite the adoption of modern technologies, many artisans continue to rely on outdated methods, which affects the overall efficiency and quality of construction work (</w:t>
      </w:r>
      <w:proofErr w:type="spellStart"/>
      <w:r>
        <w:rPr>
          <w:rFonts w:ascii="Times New Roman" w:eastAsia="Times New Roman" w:hAnsi="Times New Roman"/>
          <w:sz w:val="24"/>
          <w:szCs w:val="24"/>
        </w:rPr>
        <w:t>Berardi</w:t>
      </w:r>
      <w:proofErr w:type="spellEnd"/>
      <w:r>
        <w:rPr>
          <w:rFonts w:ascii="Times New Roman" w:eastAsia="Times New Roman" w:hAnsi="Times New Roman"/>
          <w:sz w:val="24"/>
          <w:szCs w:val="24"/>
        </w:rPr>
        <w:t xml:space="preserve">, 2016). The problem is further exacerbated by inadequate training and skill development programs for craftsmen which results in a workforce that is ill-equipped to meet the demands of the evolving construction industry (Berger &amp; </w:t>
      </w:r>
      <w:proofErr w:type="spellStart"/>
      <w:r>
        <w:rPr>
          <w:rFonts w:ascii="Times New Roman" w:eastAsia="Times New Roman" w:hAnsi="Times New Roman"/>
          <w:sz w:val="24"/>
          <w:szCs w:val="24"/>
        </w:rPr>
        <w:t>Hulse</w:t>
      </w:r>
      <w:proofErr w:type="spellEnd"/>
      <w:r>
        <w:rPr>
          <w:rFonts w:ascii="Times New Roman" w:eastAsia="Times New Roman" w:hAnsi="Times New Roman"/>
          <w:sz w:val="24"/>
          <w:szCs w:val="24"/>
        </w:rPr>
        <w:t>, 2022).</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1.3 Aim and Objectives of the Study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b/>
          <w:sz w:val="24"/>
          <w:szCs w:val="24"/>
        </w:rPr>
        <w:t>Aim:</w:t>
      </w:r>
      <w:r>
        <w:rPr>
          <w:rFonts w:ascii="Times New Roman" w:eastAsia="Times New Roman" w:hAnsi="Times New Roman"/>
          <w:sz w:val="24"/>
          <w:szCs w:val="24"/>
        </w:rPr>
        <w:t xml:space="preserve"> </w:t>
      </w:r>
      <w:r>
        <w:rPr>
          <w:rFonts w:ascii="Times New Roman" w:eastAsia="Times New Roman" w:hAnsi="Times New Roman"/>
          <w:sz w:val="24"/>
          <w:szCs w:val="24"/>
        </w:rPr>
        <w:br/>
        <w:t>The aim of this study is to assess the alignment of craftsmen skills with emerging techniques in the construction industry and to propose strategies to improve skill development programs.</w:t>
      </w:r>
      <w:r>
        <w:rPr>
          <w:rFonts w:ascii="Times New Roman" w:eastAsia="Times New Roman" w:hAnsi="Times New Roman"/>
          <w:sz w:val="24"/>
          <w:szCs w:val="24"/>
        </w:rPr>
        <w:br/>
      </w:r>
      <w:r>
        <w:rPr>
          <w:rFonts w:ascii="Times New Roman" w:eastAsia="Times New Roman" w:hAnsi="Times New Roman"/>
          <w:b/>
          <w:sz w:val="24"/>
          <w:szCs w:val="24"/>
        </w:rPr>
        <w:t>Objectives:</w:t>
      </w:r>
      <w:r>
        <w:rPr>
          <w:rFonts w:ascii="Times New Roman" w:eastAsia="Times New Roman" w:hAnsi="Times New Roman"/>
          <w:sz w:val="24"/>
          <w:szCs w:val="24"/>
        </w:rPr>
        <w:t xml:space="preserve"> </w:t>
      </w:r>
      <w:r>
        <w:rPr>
          <w:rFonts w:ascii="Times New Roman" w:eastAsia="Times New Roman" w:hAnsi="Times New Roman"/>
          <w:sz w:val="24"/>
          <w:szCs w:val="24"/>
        </w:rPr>
        <w:br/>
        <w:t>1. To evaluate the current skill levels of craftsmen in relation to modern construction techniques.</w:t>
      </w:r>
      <w:r>
        <w:rPr>
          <w:rFonts w:ascii="Times New Roman" w:eastAsia="Times New Roman" w:hAnsi="Times New Roman"/>
          <w:sz w:val="24"/>
          <w:szCs w:val="24"/>
        </w:rPr>
        <w:br/>
        <w:t>2. To assess the impact of emerging construction technologies on the skills required by craftsmen.</w:t>
      </w:r>
      <w:r>
        <w:rPr>
          <w:rFonts w:ascii="Times New Roman" w:eastAsia="Times New Roman" w:hAnsi="Times New Roman"/>
          <w:sz w:val="24"/>
          <w:szCs w:val="24"/>
        </w:rPr>
        <w:br/>
        <w:t>3. To propose strategies for enhancing the skills of craftsmen and ensuring their alignment with modern construction techniques.</w:t>
      </w:r>
    </w:p>
    <w:p w:rsidR="009120CC" w:rsidRDefault="009120CC" w:rsidP="005561E7">
      <w:pPr>
        <w:rPr>
          <w:rFonts w:ascii="Times New Roman" w:eastAsia="Times New Roman" w:hAnsi="Times New Roman"/>
          <w:b/>
          <w:sz w:val="28"/>
          <w:szCs w:val="28"/>
        </w:rPr>
      </w:pPr>
    </w:p>
    <w:p w:rsidR="009120CC" w:rsidRDefault="009120CC" w:rsidP="005561E7">
      <w:pPr>
        <w:rPr>
          <w:rFonts w:ascii="Times New Roman" w:eastAsia="Times New Roman" w:hAnsi="Times New Roman"/>
          <w:b/>
          <w:sz w:val="28"/>
          <w:szCs w:val="28"/>
        </w:rPr>
      </w:pPr>
    </w:p>
    <w:p w:rsidR="009120CC" w:rsidRDefault="009120CC" w:rsidP="005561E7">
      <w:pPr>
        <w:rPr>
          <w:rFonts w:ascii="Times New Roman" w:eastAsia="Times New Roman" w:hAnsi="Times New Roman"/>
          <w:b/>
          <w:sz w:val="28"/>
          <w:szCs w:val="28"/>
        </w:rPr>
      </w:pP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lastRenderedPageBreak/>
        <w:t>1.4 Research Questions</w:t>
      </w:r>
    </w:p>
    <w:p w:rsidR="005561E7" w:rsidRDefault="005561E7" w:rsidP="005561E7">
      <w:pPr>
        <w:pStyle w:val="ListParagraph"/>
        <w:widowControl/>
        <w:numPr>
          <w:ilvl w:val="0"/>
          <w:numId w:val="22"/>
        </w:numPr>
        <w:autoSpaceDE/>
        <w:autoSpaceDN/>
        <w:spacing w:after="200" w:line="480" w:lineRule="auto"/>
        <w:contextualSpacing/>
        <w:jc w:val="both"/>
        <w:rPr>
          <w:sz w:val="24"/>
          <w:szCs w:val="24"/>
        </w:rPr>
      </w:pPr>
      <w:r>
        <w:rPr>
          <w:sz w:val="24"/>
          <w:szCs w:val="24"/>
        </w:rPr>
        <w:t>What is the level of alignment between the skills of craftsmen and the emerging construction techniques?</w:t>
      </w:r>
    </w:p>
    <w:p w:rsidR="005561E7" w:rsidRDefault="005561E7" w:rsidP="005561E7">
      <w:pPr>
        <w:pStyle w:val="ListParagraph"/>
        <w:widowControl/>
        <w:numPr>
          <w:ilvl w:val="0"/>
          <w:numId w:val="22"/>
        </w:numPr>
        <w:autoSpaceDE/>
        <w:autoSpaceDN/>
        <w:spacing w:after="200" w:line="480" w:lineRule="auto"/>
        <w:contextualSpacing/>
        <w:jc w:val="both"/>
        <w:rPr>
          <w:sz w:val="24"/>
          <w:szCs w:val="24"/>
        </w:rPr>
      </w:pPr>
      <w:r>
        <w:rPr>
          <w:sz w:val="24"/>
          <w:szCs w:val="24"/>
        </w:rPr>
        <w:t>How do emerging construction technologies affect the skills required by craftsmen in the industry?</w:t>
      </w:r>
    </w:p>
    <w:p w:rsidR="005561E7" w:rsidRDefault="005561E7" w:rsidP="005561E7">
      <w:pPr>
        <w:pStyle w:val="ListParagraph"/>
        <w:widowControl/>
        <w:numPr>
          <w:ilvl w:val="0"/>
          <w:numId w:val="22"/>
        </w:numPr>
        <w:autoSpaceDE/>
        <w:autoSpaceDN/>
        <w:spacing w:after="200" w:line="480" w:lineRule="auto"/>
        <w:contextualSpacing/>
        <w:jc w:val="both"/>
        <w:rPr>
          <w:sz w:val="24"/>
          <w:szCs w:val="24"/>
        </w:rPr>
      </w:pPr>
      <w:r>
        <w:rPr>
          <w:sz w:val="24"/>
          <w:szCs w:val="24"/>
        </w:rPr>
        <w:t>What strategies can be implemented to improve the skills of craftsmen in relation to emerging construction techniques?</w:t>
      </w:r>
    </w:p>
    <w:p w:rsidR="005561E7" w:rsidRDefault="004E70CE" w:rsidP="005561E7">
      <w:pPr>
        <w:rPr>
          <w:rFonts w:ascii="Times New Roman" w:eastAsia="Times New Roman" w:hAnsi="Times New Roman"/>
          <w:b/>
          <w:sz w:val="28"/>
          <w:szCs w:val="28"/>
        </w:rPr>
      </w:pPr>
      <w:r>
        <w:rPr>
          <w:rFonts w:ascii="Times New Roman" w:eastAsia="Times New Roman" w:hAnsi="Times New Roman"/>
          <w:b/>
          <w:sz w:val="28"/>
          <w:szCs w:val="28"/>
        </w:rPr>
        <w:t>1.5</w:t>
      </w:r>
      <w:r w:rsidR="005561E7">
        <w:rPr>
          <w:rFonts w:ascii="Times New Roman" w:eastAsia="Times New Roman" w:hAnsi="Times New Roman"/>
          <w:b/>
          <w:sz w:val="28"/>
          <w:szCs w:val="28"/>
        </w:rPr>
        <w:t xml:space="preserve"> Significance of the Study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 findings of this study are expected to provide valuable insights into the skills gap in the Nigerian construction industry and propose actionable solutions for improving the training and development of craftsmen. Policymakers, educators, and construction industry stakeholders will benefit from the study's results, as it will inform the development of more effective training programs and educational reforms.</w:t>
      </w:r>
    </w:p>
    <w:p w:rsidR="004E70CE" w:rsidRDefault="004E70CE" w:rsidP="004E70CE">
      <w:pPr>
        <w:rPr>
          <w:rFonts w:ascii="Times New Roman" w:eastAsia="Times New Roman" w:hAnsi="Times New Roman"/>
          <w:b/>
          <w:sz w:val="28"/>
          <w:szCs w:val="28"/>
        </w:rPr>
      </w:pPr>
      <w:r>
        <w:rPr>
          <w:rFonts w:ascii="Times New Roman" w:eastAsia="Times New Roman" w:hAnsi="Times New Roman"/>
          <w:b/>
          <w:sz w:val="28"/>
          <w:szCs w:val="28"/>
        </w:rPr>
        <w:t>1.6 Scope of the Study</w:t>
      </w:r>
    </w:p>
    <w:p w:rsidR="004E70CE" w:rsidRDefault="004E70CE" w:rsidP="004E70CE">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study will focus on craftsmen working within the Nigerian construction industry, specifically examining how their skills align with modern construction practices such as BIM, sustainable construction methods, and advanced building materials. The study will cover major urban areas in Nigeria, including Lagos, Abuja, and Ilorin, with a focus on construction sites and training institutions.</w:t>
      </w:r>
    </w:p>
    <w:p w:rsidR="004E70CE" w:rsidRPr="004E70CE" w:rsidRDefault="004E70CE" w:rsidP="004E70CE">
      <w:pPr>
        <w:rPr>
          <w:rFonts w:ascii="Times New Roman" w:hAnsi="Times New Roman"/>
          <w:b/>
          <w:sz w:val="28"/>
        </w:rPr>
      </w:pPr>
      <w:r w:rsidRPr="004E70CE">
        <w:rPr>
          <w:rFonts w:ascii="Times New Roman" w:hAnsi="Times New Roman"/>
          <w:b/>
          <w:sz w:val="28"/>
        </w:rPr>
        <w:t>1.7 Limitations of the Study</w:t>
      </w:r>
    </w:p>
    <w:p w:rsidR="004E70CE" w:rsidRDefault="004E70CE" w:rsidP="004E70CE">
      <w:pPr>
        <w:pStyle w:val="NormalWeb"/>
        <w:spacing w:line="480" w:lineRule="auto"/>
        <w:jc w:val="both"/>
      </w:pPr>
      <w:r>
        <w:t>Despite the methodological rigor employed in the design and execution of this research, certain limitations were encountered that may influence the generalizability and scope of the findings.</w:t>
      </w:r>
    </w:p>
    <w:p w:rsidR="004E70CE" w:rsidRDefault="004E70CE" w:rsidP="004E70CE">
      <w:pPr>
        <w:pStyle w:val="NormalWeb"/>
        <w:numPr>
          <w:ilvl w:val="0"/>
          <w:numId w:val="39"/>
        </w:numPr>
        <w:spacing w:line="480" w:lineRule="auto"/>
        <w:jc w:val="both"/>
      </w:pPr>
      <w:r>
        <w:rPr>
          <w:rStyle w:val="Strong"/>
        </w:rPr>
        <w:lastRenderedPageBreak/>
        <w:t>Geographical Scope:</w:t>
      </w:r>
      <w:r>
        <w:t xml:space="preserve"> The study was limited to three urban centres—Lagos, Abuja, and Ilorin—which, although strategically selected, do not fully represent the entire Nigerian construction landscape. Rural and semi-urban areas, where traditional construction methods are more prevalent and access to modern technologies is even more limited, were not included in the sample.</w:t>
      </w:r>
    </w:p>
    <w:p w:rsidR="004E70CE" w:rsidRDefault="004E70CE" w:rsidP="004E70CE">
      <w:pPr>
        <w:pStyle w:val="NormalWeb"/>
        <w:numPr>
          <w:ilvl w:val="0"/>
          <w:numId w:val="39"/>
        </w:numPr>
        <w:spacing w:line="480" w:lineRule="auto"/>
        <w:jc w:val="both"/>
      </w:pPr>
      <w:r>
        <w:rPr>
          <w:rStyle w:val="Strong"/>
        </w:rPr>
        <w:t>Sample Composition:</w:t>
      </w:r>
      <w:r>
        <w:t xml:space="preserve"> The respondents were restricted to craftsmen actively engaged in various construction trades. Other stakeholders, such as project managers, engineers, and policy-makers who influence training and skill acquisition policies, were not surveyed. As such, the study reflects the perspectives of practitioners rather than the full ecosystem of construction workforce development.</w:t>
      </w:r>
    </w:p>
    <w:p w:rsidR="004E70CE" w:rsidRDefault="004E70CE" w:rsidP="004E70CE">
      <w:pPr>
        <w:pStyle w:val="NormalWeb"/>
        <w:numPr>
          <w:ilvl w:val="0"/>
          <w:numId w:val="39"/>
        </w:numPr>
        <w:spacing w:line="480" w:lineRule="auto"/>
        <w:jc w:val="both"/>
      </w:pPr>
      <w:r>
        <w:rPr>
          <w:rStyle w:val="Strong"/>
        </w:rPr>
        <w:t>Self-Reported Data:</w:t>
      </w:r>
      <w:r>
        <w:t xml:space="preserve"> The study relied on structured questionnaires, which may be subject to respondent bias. Some participants may have over- or under-reported their familiarity with emerging techniques due to social desirability bias or limited comprehension of certain concepts (e.g., BIM or 3D printing).</w:t>
      </w:r>
    </w:p>
    <w:p w:rsidR="004E70CE" w:rsidRDefault="004E70CE" w:rsidP="004E70CE">
      <w:pPr>
        <w:pStyle w:val="NormalWeb"/>
        <w:numPr>
          <w:ilvl w:val="0"/>
          <w:numId w:val="39"/>
        </w:numPr>
        <w:spacing w:line="480" w:lineRule="auto"/>
        <w:jc w:val="both"/>
      </w:pPr>
      <w:r>
        <w:rPr>
          <w:rStyle w:val="Strong"/>
        </w:rPr>
        <w:t>Cross-Sectional Design:</w:t>
      </w:r>
      <w:r>
        <w:t xml:space="preserve"> The research employed a cross-sectional survey, capturing data at a single point in time. This limits the ability to observe changes or trends in skills alignment over time. Longitudinal studies would be more appropriate for tracking the evolution of skill adoption in response to interventions.</w:t>
      </w:r>
    </w:p>
    <w:p w:rsidR="004E70CE" w:rsidRDefault="004E70CE" w:rsidP="004E70CE">
      <w:pPr>
        <w:pStyle w:val="NormalWeb"/>
        <w:numPr>
          <w:ilvl w:val="0"/>
          <w:numId w:val="39"/>
        </w:numPr>
        <w:spacing w:line="480" w:lineRule="auto"/>
        <w:jc w:val="both"/>
      </w:pPr>
      <w:r>
        <w:rPr>
          <w:rStyle w:val="Strong"/>
        </w:rPr>
        <w:t>Technology-Specific Knowledge:</w:t>
      </w:r>
      <w:r>
        <w:t xml:space="preserve"> Some of the emerging construction techniques referenced in the study—such as modular construction and additive manufacturing—are not yet widely implemented in Nigeria. As a result, respondents may have had limited or no exposure to such methods, thereby constraining the depth of insight into their practical applications.</w:t>
      </w:r>
    </w:p>
    <w:p w:rsidR="004E70CE" w:rsidRDefault="004E70CE" w:rsidP="004E70CE">
      <w:pPr>
        <w:pStyle w:val="NormalWeb"/>
        <w:spacing w:line="480" w:lineRule="auto"/>
        <w:jc w:val="both"/>
      </w:pPr>
      <w:r>
        <w:lastRenderedPageBreak/>
        <w:t>Despite these limitations, the study provides a valuable foundation for understanding craftsmen’s preparedness for technological advancement in the Nigerian construction industry and offers actionable recommendations for future research and policy interventions.</w:t>
      </w:r>
    </w:p>
    <w:p w:rsidR="004E70CE" w:rsidRPr="004E70CE" w:rsidRDefault="004E70CE" w:rsidP="004E70CE">
      <w:pPr>
        <w:rPr>
          <w:rFonts w:ascii="Times New Roman" w:hAnsi="Times New Roman"/>
          <w:b/>
          <w:sz w:val="28"/>
        </w:rPr>
      </w:pPr>
      <w:r w:rsidRPr="004E70CE">
        <w:rPr>
          <w:rFonts w:ascii="Times New Roman" w:hAnsi="Times New Roman"/>
          <w:b/>
          <w:sz w:val="28"/>
        </w:rPr>
        <w:t>1.8 Definition of Terms</w:t>
      </w:r>
    </w:p>
    <w:p w:rsidR="004E70CE" w:rsidRDefault="004E70CE" w:rsidP="004E70CE">
      <w:pPr>
        <w:pStyle w:val="NormalWeb"/>
        <w:spacing w:line="480" w:lineRule="auto"/>
        <w:jc w:val="both"/>
      </w:pPr>
      <w:r>
        <w:t>The following key terms are defined for the purpose of clarity and consistency throughout this study:</w:t>
      </w:r>
    </w:p>
    <w:p w:rsidR="004E70CE" w:rsidRDefault="004E70CE" w:rsidP="004E70CE">
      <w:pPr>
        <w:pStyle w:val="NormalWeb"/>
        <w:numPr>
          <w:ilvl w:val="0"/>
          <w:numId w:val="40"/>
        </w:numPr>
        <w:spacing w:line="480" w:lineRule="auto"/>
        <w:jc w:val="both"/>
      </w:pPr>
      <w:r>
        <w:rPr>
          <w:rStyle w:val="Strong"/>
        </w:rPr>
        <w:t>Craftsmen:</w:t>
      </w:r>
      <w:r>
        <w:t xml:space="preserve"> Skilled manual workers in the construction industry who specialize in trades such as masonry, carpentry, plumbing, painting, and electrical work.</w:t>
      </w:r>
    </w:p>
    <w:p w:rsidR="004E70CE" w:rsidRDefault="004E70CE" w:rsidP="004E70CE">
      <w:pPr>
        <w:pStyle w:val="NormalWeb"/>
        <w:numPr>
          <w:ilvl w:val="0"/>
          <w:numId w:val="40"/>
        </w:numPr>
        <w:spacing w:line="480" w:lineRule="auto"/>
        <w:jc w:val="both"/>
      </w:pPr>
      <w:r>
        <w:rPr>
          <w:rStyle w:val="Strong"/>
        </w:rPr>
        <w:t>Emerging Construction Techniques:</w:t>
      </w:r>
      <w:r>
        <w:t xml:space="preserve"> Modern methods, tools, or technologies that represent recent innovations in the building sector, including Building Information </w:t>
      </w:r>
      <w:proofErr w:type="spellStart"/>
      <w:r>
        <w:t>Modeling</w:t>
      </w:r>
      <w:proofErr w:type="spellEnd"/>
      <w:r>
        <w:t xml:space="preserve"> (BIM), 3D printing, modular construction, and sustainable building practices.</w:t>
      </w:r>
    </w:p>
    <w:p w:rsidR="004E70CE" w:rsidRDefault="004E70CE" w:rsidP="004E70CE">
      <w:pPr>
        <w:pStyle w:val="NormalWeb"/>
        <w:numPr>
          <w:ilvl w:val="0"/>
          <w:numId w:val="40"/>
        </w:numPr>
        <w:spacing w:line="480" w:lineRule="auto"/>
        <w:jc w:val="both"/>
      </w:pPr>
      <w:r>
        <w:rPr>
          <w:rStyle w:val="Strong"/>
        </w:rPr>
        <w:t>Skills Alignment:</w:t>
      </w:r>
      <w:r>
        <w:t xml:space="preserve"> The degree to which the competencies possessed by construction workers match the skills required to perform tasks using contemporary construction technologies and standards.</w:t>
      </w:r>
    </w:p>
    <w:p w:rsidR="004E70CE" w:rsidRDefault="004E70CE" w:rsidP="004E70CE">
      <w:pPr>
        <w:pStyle w:val="NormalWeb"/>
        <w:numPr>
          <w:ilvl w:val="0"/>
          <w:numId w:val="40"/>
        </w:numPr>
        <w:spacing w:line="480" w:lineRule="auto"/>
        <w:jc w:val="both"/>
      </w:pPr>
      <w:r>
        <w:rPr>
          <w:rStyle w:val="Strong"/>
        </w:rPr>
        <w:t xml:space="preserve">Building Information </w:t>
      </w:r>
      <w:proofErr w:type="spellStart"/>
      <w:r>
        <w:rPr>
          <w:rStyle w:val="Strong"/>
        </w:rPr>
        <w:t>Modeling</w:t>
      </w:r>
      <w:proofErr w:type="spellEnd"/>
      <w:r>
        <w:rPr>
          <w:rStyle w:val="Strong"/>
        </w:rPr>
        <w:t xml:space="preserve"> (BIM):</w:t>
      </w:r>
      <w:r>
        <w:t xml:space="preserve"> A digital process involving the generation and management of physical and functional information about a construction project throughout its lifecycle.</w:t>
      </w:r>
    </w:p>
    <w:p w:rsidR="004E70CE" w:rsidRDefault="004E70CE" w:rsidP="004E70CE">
      <w:pPr>
        <w:pStyle w:val="NormalWeb"/>
        <w:numPr>
          <w:ilvl w:val="0"/>
          <w:numId w:val="40"/>
        </w:numPr>
        <w:spacing w:line="480" w:lineRule="auto"/>
        <w:jc w:val="both"/>
      </w:pPr>
      <w:r>
        <w:rPr>
          <w:rStyle w:val="Strong"/>
        </w:rPr>
        <w:t>3D Printing (Additive Manufacturing):</w:t>
      </w:r>
      <w:r>
        <w:t xml:space="preserve"> A construction technology that creates three-dimensional building components by layering materials based on digital models.</w:t>
      </w:r>
    </w:p>
    <w:p w:rsidR="004E70CE" w:rsidRDefault="004E70CE" w:rsidP="004E70CE">
      <w:pPr>
        <w:pStyle w:val="NormalWeb"/>
        <w:numPr>
          <w:ilvl w:val="0"/>
          <w:numId w:val="40"/>
        </w:numPr>
        <w:spacing w:line="480" w:lineRule="auto"/>
        <w:jc w:val="both"/>
      </w:pPr>
      <w:r>
        <w:rPr>
          <w:rStyle w:val="Strong"/>
        </w:rPr>
        <w:t>Sustainable Construction:</w:t>
      </w:r>
      <w:r>
        <w:t xml:space="preserve"> Building practices that minimize environmental impact through energy efficiency, use of renewable materials, and responsible resource management.</w:t>
      </w:r>
    </w:p>
    <w:p w:rsidR="004E70CE" w:rsidRDefault="004E70CE" w:rsidP="004E70CE">
      <w:pPr>
        <w:pStyle w:val="NormalWeb"/>
        <w:numPr>
          <w:ilvl w:val="0"/>
          <w:numId w:val="40"/>
        </w:numPr>
        <w:spacing w:line="480" w:lineRule="auto"/>
        <w:jc w:val="both"/>
      </w:pPr>
      <w:r>
        <w:rPr>
          <w:rStyle w:val="Strong"/>
        </w:rPr>
        <w:lastRenderedPageBreak/>
        <w:t>Vocational Training:</w:t>
      </w:r>
      <w:r>
        <w:t xml:space="preserve"> Formal or informal education that equips individuals with specific trade-related skills necessary for performing tasks in a particular profession.</w:t>
      </w:r>
    </w:p>
    <w:p w:rsidR="004E70CE" w:rsidRDefault="004B7A69" w:rsidP="004E70CE">
      <w:pPr>
        <w:pStyle w:val="NormalWeb"/>
        <w:numPr>
          <w:ilvl w:val="0"/>
          <w:numId w:val="40"/>
        </w:numPr>
        <w:spacing w:line="480" w:lineRule="auto"/>
        <w:jc w:val="both"/>
      </w:pPr>
      <w:r>
        <w:rPr>
          <w:rStyle w:val="Strong"/>
        </w:rPr>
        <w:t>Up skilling</w:t>
      </w:r>
      <w:r w:rsidR="004E70CE">
        <w:rPr>
          <w:rStyle w:val="Strong"/>
        </w:rPr>
        <w:t>:</w:t>
      </w:r>
      <w:r w:rsidR="004E70CE">
        <w:t xml:space="preserve"> The process of enhancing existing skills or acquiring new competencies to meet evolving job requirements and technological demands.</w:t>
      </w:r>
    </w:p>
    <w:p w:rsidR="004E70CE" w:rsidRDefault="004E70CE" w:rsidP="004E70CE">
      <w:pPr>
        <w:spacing w:line="480" w:lineRule="auto"/>
        <w:jc w:val="both"/>
        <w:rPr>
          <w:rFonts w:ascii="Times New Roman" w:eastAsia="Times New Roman" w:hAnsi="Times New Roman"/>
          <w:sz w:val="24"/>
          <w:szCs w:val="24"/>
        </w:rPr>
      </w:pPr>
    </w:p>
    <w:p w:rsidR="005561E7" w:rsidRDefault="005561E7" w:rsidP="004E70CE">
      <w:pPr>
        <w:pStyle w:val="Heading1"/>
        <w:ind w:left="0"/>
        <w:rPr>
          <w:rFonts w:ascii="Calibri" w:eastAsia="Calibri" w:hAnsi="Calibri" w:cs="Calibri"/>
          <w:sz w:val="28"/>
          <w:szCs w:val="28"/>
        </w:rPr>
      </w:pPr>
    </w:p>
    <w:p w:rsidR="005561E7" w:rsidRDefault="005561E7" w:rsidP="005561E7">
      <w:pPr>
        <w:pStyle w:val="Heading1"/>
        <w:rPr>
          <w:rFonts w:ascii="Calibri" w:eastAsia="Calibri" w:hAnsi="Calibri" w:cs="Calibri"/>
          <w:sz w:val="28"/>
          <w:szCs w:val="28"/>
        </w:rPr>
      </w:pPr>
    </w:p>
    <w:p w:rsidR="005561E7" w:rsidRDefault="005561E7" w:rsidP="005561E7">
      <w:pPr>
        <w:pStyle w:val="Heading1"/>
        <w:rPr>
          <w:rFonts w:ascii="Calibri" w:eastAsia="Calibri" w:hAnsi="Calibri" w:cs="Calibri"/>
          <w:sz w:val="28"/>
          <w:szCs w:val="28"/>
        </w:rPr>
      </w:pPr>
    </w:p>
    <w:p w:rsidR="005561E7" w:rsidRDefault="005561E7" w:rsidP="005561E7">
      <w:pPr>
        <w:pStyle w:val="Heading1"/>
        <w:rPr>
          <w:rFonts w:ascii="Calibri" w:eastAsia="Calibri" w:hAnsi="Calibri" w:cs="Calibri"/>
          <w:sz w:val="28"/>
          <w:szCs w:val="28"/>
        </w:rPr>
      </w:pPr>
    </w:p>
    <w:p w:rsidR="004E70CE" w:rsidRDefault="004E70CE" w:rsidP="005561E7">
      <w:pPr>
        <w:pStyle w:val="Heading1"/>
        <w:rPr>
          <w:rFonts w:ascii="Calibri" w:eastAsia="Calibri" w:hAnsi="Calibri" w:cs="Calibri"/>
          <w:sz w:val="28"/>
          <w:szCs w:val="28"/>
        </w:rPr>
      </w:pPr>
    </w:p>
    <w:p w:rsidR="005561E7" w:rsidRDefault="005561E7"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4B7A69" w:rsidRDefault="004B7A69" w:rsidP="005561E7">
      <w:pPr>
        <w:pStyle w:val="Heading1"/>
      </w:pPr>
    </w:p>
    <w:p w:rsidR="005561E7" w:rsidRDefault="005561E7" w:rsidP="005561E7"/>
    <w:p w:rsidR="005561E7" w:rsidRDefault="005561E7" w:rsidP="005561E7">
      <w:pPr>
        <w:jc w:val="center"/>
        <w:rPr>
          <w:rFonts w:ascii="Times New Roman" w:eastAsia="Times New Roman" w:hAnsi="Times New Roman"/>
          <w:b/>
          <w:sz w:val="32"/>
          <w:szCs w:val="32"/>
        </w:rPr>
      </w:pPr>
      <w:r>
        <w:rPr>
          <w:rFonts w:ascii="Times New Roman" w:eastAsia="Times New Roman" w:hAnsi="Times New Roman"/>
          <w:b/>
          <w:sz w:val="32"/>
          <w:szCs w:val="32"/>
        </w:rPr>
        <w:lastRenderedPageBreak/>
        <w:t>CHAPTER TWO</w:t>
      </w:r>
    </w:p>
    <w:p w:rsidR="005561E7" w:rsidRDefault="005561E7" w:rsidP="005561E7">
      <w:pPr>
        <w:jc w:val="center"/>
        <w:rPr>
          <w:rFonts w:ascii="Times New Roman" w:eastAsia="Times New Roman" w:hAnsi="Times New Roman"/>
          <w:b/>
          <w:sz w:val="32"/>
          <w:szCs w:val="32"/>
        </w:rPr>
      </w:pPr>
      <w:r>
        <w:rPr>
          <w:rFonts w:ascii="Times New Roman" w:eastAsia="Times New Roman" w:hAnsi="Times New Roman"/>
          <w:b/>
          <w:sz w:val="32"/>
          <w:szCs w:val="32"/>
        </w:rPr>
        <w:t>LITERATURE REVIEW</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2.1 Introduction to Craftsmen Skills and Construction Techniques</w:t>
      </w:r>
    </w:p>
    <w:p w:rsidR="005561E7" w:rsidRDefault="005561E7" w:rsidP="005561E7">
      <w:pPr>
        <w:pStyle w:val="NormalWeb"/>
        <w:spacing w:line="480" w:lineRule="auto"/>
        <w:jc w:val="both"/>
      </w:pPr>
      <w:r>
        <w:rPr>
          <w:rStyle w:val="fadeinm1hgl8"/>
        </w:rPr>
        <w:t xml:space="preserve">The construction industry has experienced a significant transformation over the past few decades, driven by technological advancements, sustainability concerns, and evolving building standards. Traditional craftsmanship, once the cornerstone of building practices, is now being juxtaposed with digital design tools, prefabrication, and automated construction methods. This shift necessitates a critical examination of how well craftsmen's skills align with modern construction demands. A growing body of research emphasizes the importance of re-skilling and up-skilling traditional </w:t>
      </w:r>
      <w:proofErr w:type="spellStart"/>
      <w:r>
        <w:rPr>
          <w:rStyle w:val="fadeinm1hgl8"/>
        </w:rPr>
        <w:t>labor</w:t>
      </w:r>
      <w:proofErr w:type="spellEnd"/>
      <w:r>
        <w:rPr>
          <w:rStyle w:val="fadeinm1hgl8"/>
        </w:rPr>
        <w:t xml:space="preserve"> to adapt to these emerging innovations (Gleeson &amp; </w:t>
      </w:r>
      <w:proofErr w:type="spellStart"/>
      <w:r>
        <w:rPr>
          <w:rStyle w:val="fadeinm1hgl8"/>
        </w:rPr>
        <w:t>Townend</w:t>
      </w:r>
      <w:proofErr w:type="spellEnd"/>
      <w:r>
        <w:rPr>
          <w:rStyle w:val="fadeinm1hgl8"/>
        </w:rPr>
        <w:t>, 2020).</w:t>
      </w:r>
    </w:p>
    <w:p w:rsidR="005561E7" w:rsidRDefault="005561E7" w:rsidP="005561E7">
      <w:pPr>
        <w:pStyle w:val="NormalWeb"/>
        <w:spacing w:line="480" w:lineRule="auto"/>
        <w:jc w:val="both"/>
      </w:pPr>
      <w:r>
        <w:rPr>
          <w:rStyle w:val="fadeinm1hgl8"/>
        </w:rPr>
        <w:t xml:space="preserve">Historically, craftsmen have been valued for their deep, tacit knowledge—skills passed through generations by apprenticeship and hands-on experience. Techniques such as bricklaying, carpentry, and plastering formed the bedrock of the built environment. However, the emergence of advanced materials, Building Information </w:t>
      </w:r>
      <w:proofErr w:type="spellStart"/>
      <w:r>
        <w:rPr>
          <w:rStyle w:val="fadeinm1hgl8"/>
        </w:rPr>
        <w:t>Modeling</w:t>
      </w:r>
      <w:proofErr w:type="spellEnd"/>
      <w:r>
        <w:rPr>
          <w:rStyle w:val="fadeinm1hgl8"/>
        </w:rPr>
        <w:t xml:space="preserve"> (BIM), and mechanized tools requires new technical competencies (Ahmed et al., 2019). While legacy skills remain relevant, the integration of digital and precision-based methods poses a challenge for craftsmen accustomed to analogue processes.</w:t>
      </w:r>
    </w:p>
    <w:p w:rsidR="005561E7" w:rsidRDefault="005561E7" w:rsidP="005561E7">
      <w:pPr>
        <w:pStyle w:val="NormalWeb"/>
        <w:spacing w:line="480" w:lineRule="auto"/>
        <w:jc w:val="both"/>
      </w:pPr>
      <w:r>
        <w:rPr>
          <w:rStyle w:val="fadeinm1hgl8"/>
        </w:rPr>
        <w:t>The gap between current craftsmen capabilities and the demands of modern construction techniques has been widely acknowledged. Studies reveal that many craftsmen struggle with adopting new technologies due to lack of exposure, training, or institutional support (</w:t>
      </w:r>
      <w:proofErr w:type="spellStart"/>
      <w:r>
        <w:rPr>
          <w:rStyle w:val="fadeinm1hgl8"/>
        </w:rPr>
        <w:t>Osei-Asibey</w:t>
      </w:r>
      <w:proofErr w:type="spellEnd"/>
      <w:r>
        <w:rPr>
          <w:rStyle w:val="fadeinm1hgl8"/>
        </w:rPr>
        <w:t xml:space="preserve"> et al., 2021). For instance, the transition to modular construction demands an understanding of </w:t>
      </w:r>
      <w:r>
        <w:rPr>
          <w:rStyle w:val="fadeinm1hgl8"/>
        </w:rPr>
        <w:lastRenderedPageBreak/>
        <w:t>system-based assembly and factory-controlled environments, which significantly differ from conventional site work. Without proper training, craftsmen may be unable to contribute effectively to modern project delivery.</w:t>
      </w:r>
    </w:p>
    <w:p w:rsidR="005561E7" w:rsidRDefault="005561E7" w:rsidP="005561E7">
      <w:pPr>
        <w:pStyle w:val="NormalWeb"/>
        <w:spacing w:line="480" w:lineRule="auto"/>
        <w:jc w:val="both"/>
      </w:pPr>
      <w:r>
        <w:rPr>
          <w:rStyle w:val="fadeinm1hgl8"/>
        </w:rPr>
        <w:t>Several initiatives have been launched globally to align craftsmen skills with modern construction methodologies. Vocational training programs and certification schemes now emphasize a blend of traditional trade knowledge and modern technological fluency. The Construction Industry Training Board (CITB) in the UK and similar bodies worldwide advocate for structured training modules in areas such as green building, digital construction tools, and lean construction (Lingard &amp; Turner, 2022). These programs aim to ensure that craftsmen remain employable and capable within a rapidly evolving sector.</w:t>
      </w:r>
    </w:p>
    <w:p w:rsidR="005561E7" w:rsidRDefault="005561E7" w:rsidP="005561E7">
      <w:pPr>
        <w:pStyle w:val="NormalWeb"/>
        <w:spacing w:line="480" w:lineRule="auto"/>
        <w:jc w:val="both"/>
      </w:pPr>
      <w:r>
        <w:rPr>
          <w:rStyle w:val="fadeinm1hgl8"/>
        </w:rPr>
        <w:t xml:space="preserve">Despite these efforts, challenges persist. Craft workers often face barriers related to education level, digital literacy, and economic limitations, which hinder participation in continuous professional development. Additionally, many training programs fail to adequately integrate theoretical knowledge with practical, on-site scenarios, limiting their real-world applicability. As a result, the construction industry continues to grapple with a shortage of adequately skilled </w:t>
      </w:r>
      <w:proofErr w:type="spellStart"/>
      <w:r>
        <w:rPr>
          <w:rStyle w:val="fadeinm1hgl8"/>
        </w:rPr>
        <w:t>labor</w:t>
      </w:r>
      <w:proofErr w:type="spellEnd"/>
      <w:r>
        <w:rPr>
          <w:rStyle w:val="fadeinm1hgl8"/>
        </w:rPr>
        <w:t xml:space="preserve"> capable of bridging the traditional-modern technique divide (</w:t>
      </w:r>
      <w:proofErr w:type="spellStart"/>
      <w:r>
        <w:rPr>
          <w:rStyle w:val="fadeinm1hgl8"/>
        </w:rPr>
        <w:t>Yankson</w:t>
      </w:r>
      <w:proofErr w:type="spellEnd"/>
      <w:r>
        <w:rPr>
          <w:rStyle w:val="fadeinm1hgl8"/>
        </w:rPr>
        <w:t xml:space="preserve"> et al., 2020).</w:t>
      </w:r>
    </w:p>
    <w:p w:rsidR="005561E7" w:rsidRDefault="005561E7" w:rsidP="005561E7">
      <w:pPr>
        <w:pStyle w:val="NormalWeb"/>
        <w:spacing w:line="480" w:lineRule="auto"/>
        <w:jc w:val="both"/>
      </w:pPr>
      <w:r>
        <w:rPr>
          <w:rStyle w:val="fadeinm1hgl8"/>
        </w:rPr>
        <w:t>Moreover, cultural perceptions of craftsmanship also play a role. In many regions, vocational trades are undervalued compared to academic careers, leading to a decline in the number of young people entering the field. To counteract this, some researchers propose industry-academia partnerships, mobile learning solutions, and on-the-job mentorship programs that can help existing craftsmen gradually adapt to digital workflows and precision-based building requirements (</w:t>
      </w:r>
      <w:proofErr w:type="spellStart"/>
      <w:r>
        <w:rPr>
          <w:rStyle w:val="fadeinm1hgl8"/>
        </w:rPr>
        <w:t>Alam</w:t>
      </w:r>
      <w:proofErr w:type="spellEnd"/>
      <w:r>
        <w:rPr>
          <w:rStyle w:val="fadeinm1hgl8"/>
        </w:rPr>
        <w:t xml:space="preserve"> </w:t>
      </w:r>
      <w:r>
        <w:rPr>
          <w:rStyle w:val="fadeinm1hgl8"/>
        </w:rPr>
        <w:lastRenderedPageBreak/>
        <w:t>et al., 2021). Ultimately, aligning craftsmen skills with emerging construction techniques is not only a technical necessity but also a socioeconomic imperative.</w:t>
      </w:r>
    </w:p>
    <w:p w:rsidR="005561E7" w:rsidRDefault="005561E7" w:rsidP="005561E7">
      <w:pPr>
        <w:pStyle w:val="NormalWeb"/>
        <w:spacing w:line="480" w:lineRule="auto"/>
        <w:jc w:val="both"/>
        <w:rPr>
          <w:rStyle w:val="fadeinm1hgl8"/>
          <w:b/>
          <w:sz w:val="28"/>
        </w:rPr>
      </w:pPr>
      <w:r>
        <w:rPr>
          <w:rStyle w:val="fadeinm1hgl8"/>
          <w:b/>
          <w:sz w:val="28"/>
        </w:rPr>
        <w:t>2.2 Trends in Emerging Construction Techniques and Implications for Craftsmanship</w:t>
      </w:r>
    </w:p>
    <w:p w:rsidR="005561E7" w:rsidRDefault="005561E7" w:rsidP="005561E7">
      <w:pPr>
        <w:pStyle w:val="NormalWeb"/>
        <w:spacing w:line="480" w:lineRule="auto"/>
        <w:jc w:val="both"/>
      </w:pPr>
      <w:r>
        <w:rPr>
          <w:rStyle w:val="fadeinm1hgl8"/>
        </w:rPr>
        <w:t>The construction sector is increasingly shaped by technologies such as prefabrication, 3D printing, robotics, and digital twins, which streamline workflows and improve project efficiency. These techniques, rooted in Industry 4.0 principles, significantly reduce on-site labour requirements, shifting craftsmanship from hands-on construction to precision-based manufacturing and digital coordination. For instance, the application of Building Information modelling (BIM) allows real-time coordination between disciplines, requiring craftsmen to understand digital schematics rather than rely solely on physical blueprints (</w:t>
      </w:r>
      <w:proofErr w:type="spellStart"/>
      <w:r>
        <w:rPr>
          <w:rStyle w:val="fadeinm1hgl8"/>
        </w:rPr>
        <w:t>Khosrowshahi</w:t>
      </w:r>
      <w:proofErr w:type="spellEnd"/>
      <w:r>
        <w:rPr>
          <w:rStyle w:val="fadeinm1hgl8"/>
        </w:rPr>
        <w:t xml:space="preserve"> &amp; </w:t>
      </w:r>
      <w:proofErr w:type="spellStart"/>
      <w:r>
        <w:rPr>
          <w:rStyle w:val="fadeinm1hgl8"/>
        </w:rPr>
        <w:t>Arayici</w:t>
      </w:r>
      <w:proofErr w:type="spellEnd"/>
      <w:r>
        <w:rPr>
          <w:rStyle w:val="fadeinm1hgl8"/>
        </w:rPr>
        <w:t>, 2012).</w:t>
      </w:r>
    </w:p>
    <w:p w:rsidR="005561E7" w:rsidRDefault="005561E7" w:rsidP="005561E7">
      <w:pPr>
        <w:pStyle w:val="NormalWeb"/>
        <w:spacing w:line="480" w:lineRule="auto"/>
        <w:jc w:val="both"/>
      </w:pPr>
      <w:r>
        <w:rPr>
          <w:rStyle w:val="fadeinm1hgl8"/>
        </w:rPr>
        <w:t>Prefabrication and modular construction are particularly influential in redefining the role of craftsmen. These approaches advocate for factory-produced building elements assembled on-site, resulting in greater speed and fewer errors. However, they also demand new skillsets, such as interpreting digital fabrication plans, adhering to exact tolerances, and ensuring system compatibility. Research suggests that traditional construction workers often lack these competencies, creating a bottleneck in the adoption of modern methods (Pan et al., 2011).</w:t>
      </w:r>
    </w:p>
    <w:p w:rsidR="005561E7" w:rsidRDefault="005561E7" w:rsidP="005561E7">
      <w:pPr>
        <w:pStyle w:val="NormalWeb"/>
        <w:spacing w:line="480" w:lineRule="auto"/>
        <w:jc w:val="both"/>
      </w:pPr>
      <w:r>
        <w:rPr>
          <w:rStyle w:val="fadeinm1hgl8"/>
        </w:rPr>
        <w:t xml:space="preserve">The rise of automation, such as robotic bricklaying and concrete printing, presents another major shift. While these innovations promise increased productivity and safety, they challenge the identity and utility of traditional craftsmen. A report by McKinsey (2017) emphasized that the future workforce in construction must be more tech-savvy and flexible, combining manual skill </w:t>
      </w:r>
      <w:r>
        <w:rPr>
          <w:rStyle w:val="fadeinm1hgl8"/>
        </w:rPr>
        <w:lastRenderedPageBreak/>
        <w:t>with an understanding of smart systems and data analytics. Craftsmen unable to evolve risk obsolescence in a labour market increasingly favouring hybrid roles.</w:t>
      </w:r>
    </w:p>
    <w:p w:rsidR="005561E7" w:rsidRDefault="005561E7" w:rsidP="005561E7">
      <w:pPr>
        <w:pStyle w:val="NormalWeb"/>
        <w:spacing w:line="480" w:lineRule="auto"/>
        <w:jc w:val="both"/>
      </w:pPr>
      <w:r>
        <w:rPr>
          <w:rStyle w:val="fadeinm1hgl8"/>
        </w:rPr>
        <w:t>Environmental sustainability is also reshaping construction practices and, by extension, the skills required. Green building certifications like LEED and BREEAM demand knowledge of eco-friendly materials, waste management, and energy-efficient systems. Craftsmen must therefore acquire skills related to sustainable techniques such as passive house construction, solar panel integration, and the use of recycled materials. Training in these areas is still limited, particularly in developing economies, highlighting the global unevenness of skills development (</w:t>
      </w:r>
      <w:proofErr w:type="spellStart"/>
      <w:r>
        <w:rPr>
          <w:rStyle w:val="fadeinm1hgl8"/>
        </w:rPr>
        <w:t>Opoku</w:t>
      </w:r>
      <w:proofErr w:type="spellEnd"/>
      <w:r>
        <w:rPr>
          <w:rStyle w:val="fadeinm1hgl8"/>
        </w:rPr>
        <w:t xml:space="preserve"> &amp; Ahmed, 2014).</w:t>
      </w:r>
    </w:p>
    <w:p w:rsidR="005561E7" w:rsidRDefault="005561E7" w:rsidP="005561E7">
      <w:pPr>
        <w:pStyle w:val="NormalWeb"/>
        <w:spacing w:line="480" w:lineRule="auto"/>
        <w:jc w:val="both"/>
      </w:pPr>
      <w:r>
        <w:rPr>
          <w:rStyle w:val="fadeinm1hgl8"/>
        </w:rPr>
        <w:t>Another key trend is the integration of augmented reality (AR) and virtual reality (VR) in training and construction planning. These tools help visualize projects before execution, reducing errors and improving decision-making. Forward-thinking companies are using AR to train craftsmen in simulated environments, allowing for safer and more effective learning. However, adoption of these technologies at the vocational level remains inconsistent, often due to high initial investment and a lack of institutional infrastructure (Chi et al., 2013).</w:t>
      </w:r>
    </w:p>
    <w:p w:rsidR="005561E7" w:rsidRDefault="005561E7" w:rsidP="005561E7">
      <w:pPr>
        <w:pStyle w:val="NormalWeb"/>
        <w:spacing w:line="480" w:lineRule="auto"/>
        <w:jc w:val="both"/>
      </w:pPr>
      <w:r>
        <w:rPr>
          <w:rStyle w:val="fadeinm1hgl8"/>
        </w:rPr>
        <w:t xml:space="preserve">Finally, the convergence of digital and traditional methods suggests that the most effective craftsmen in the future will be those who embrace lifelong learning. As construction projects become more complex and interdisciplinary, static knowledge becomes inadequate. Scholars argue that dynamic competency frameworks, combined with flexible certification systems, are necessary to keep the workforce adaptable. This necessitates collaborative engagement between </w:t>
      </w:r>
      <w:r>
        <w:rPr>
          <w:rStyle w:val="fadeinm1hgl8"/>
        </w:rPr>
        <w:lastRenderedPageBreak/>
        <w:t>governments, industry stakeholders, and educational institutions to develop accessible and relevant up skilling pathways (</w:t>
      </w:r>
      <w:proofErr w:type="spellStart"/>
      <w:r>
        <w:rPr>
          <w:rStyle w:val="fadeinm1hgl8"/>
        </w:rPr>
        <w:t>Loosemore</w:t>
      </w:r>
      <w:proofErr w:type="spellEnd"/>
      <w:r>
        <w:rPr>
          <w:rStyle w:val="fadeinm1hgl8"/>
        </w:rPr>
        <w:t xml:space="preserve"> et al., 2020).</w:t>
      </w:r>
    </w:p>
    <w:p w:rsidR="005561E7" w:rsidRDefault="005561E7" w:rsidP="005561E7">
      <w:pPr>
        <w:rPr>
          <w:rFonts w:ascii="Times New Roman" w:hAnsi="Times New Roman"/>
          <w:b/>
          <w:sz w:val="28"/>
        </w:rPr>
      </w:pPr>
      <w:r>
        <w:rPr>
          <w:rFonts w:ascii="Times New Roman" w:hAnsi="Times New Roman"/>
          <w:b/>
          <w:sz w:val="28"/>
        </w:rPr>
        <w:t>2.3 Theoretical Framework</w:t>
      </w:r>
    </w:p>
    <w:p w:rsidR="005561E7" w:rsidRDefault="005561E7" w:rsidP="005561E7">
      <w:pPr>
        <w:pStyle w:val="NormalWeb"/>
        <w:spacing w:line="480" w:lineRule="auto"/>
        <w:jc w:val="both"/>
      </w:pPr>
      <w:r>
        <w:rPr>
          <w:rStyle w:val="fadeinm1hgl8"/>
        </w:rPr>
        <w:t xml:space="preserve">The theoretical foundation for assessing craftsmen skills in relation to emerging construction techniques is rooted in a combination of </w:t>
      </w:r>
      <w:r>
        <w:rPr>
          <w:rStyle w:val="fadeinm1hgl8"/>
          <w:bCs/>
        </w:rPr>
        <w:t>Human Capital Theory</w:t>
      </w:r>
      <w:r>
        <w:rPr>
          <w:rStyle w:val="fadeinm1hgl8"/>
        </w:rPr>
        <w:t xml:space="preserve">, </w:t>
      </w:r>
      <w:r>
        <w:rPr>
          <w:rStyle w:val="fadeinm1hgl8"/>
          <w:bCs/>
        </w:rPr>
        <w:t>Technological Adaptation Theory</w:t>
      </w:r>
      <w:r>
        <w:rPr>
          <w:rStyle w:val="fadeinm1hgl8"/>
        </w:rPr>
        <w:t xml:space="preserve">, and the </w:t>
      </w:r>
      <w:r>
        <w:rPr>
          <w:rStyle w:val="fadeinm1hgl8"/>
          <w:bCs/>
        </w:rPr>
        <w:t>Diffusion of Innovation Theory</w:t>
      </w:r>
      <w:r>
        <w:rPr>
          <w:rStyle w:val="fadeinm1hgl8"/>
        </w:rPr>
        <w:t>. These frameworks provide a multidimensional lens for understanding the skills gap, the pace of technological change, and how individual workers and institutions respond to innovation pressures in the construction industry.</w:t>
      </w:r>
    </w:p>
    <w:p w:rsidR="005561E7" w:rsidRDefault="005561E7" w:rsidP="005561E7">
      <w:pPr>
        <w:pStyle w:val="NormalWeb"/>
        <w:spacing w:line="480" w:lineRule="auto"/>
        <w:jc w:val="both"/>
      </w:pPr>
      <w:r>
        <w:rPr>
          <w:rStyle w:val="fadeinm1hgl8"/>
          <w:bCs/>
        </w:rPr>
        <w:t>Human Capital Theory</w:t>
      </w:r>
      <w:r>
        <w:rPr>
          <w:rStyle w:val="fadeinm1hgl8"/>
        </w:rPr>
        <w:t xml:space="preserve">, developed by economists such as Becker (1964), posits that individuals and societies invest in education and training to improve productivity and economic outcomes. Applied to construction, this theory suggests that craftsmen who invest in technical education and continuous professional development are more likely to succeed in modern, technology-driven environments. The theory supports the argument that skill acquisition is not merely a personal choice but a strategic response to changing </w:t>
      </w:r>
      <w:proofErr w:type="spellStart"/>
      <w:r>
        <w:rPr>
          <w:rStyle w:val="fadeinm1hgl8"/>
        </w:rPr>
        <w:t>labor</w:t>
      </w:r>
      <w:proofErr w:type="spellEnd"/>
      <w:r>
        <w:rPr>
          <w:rStyle w:val="fadeinm1hgl8"/>
        </w:rPr>
        <w:t xml:space="preserve"> market demands. Craftsmen without such investment may become economically disadvantaged, perpetuating cycles of skill-based exclusion.</w:t>
      </w:r>
    </w:p>
    <w:p w:rsidR="005561E7" w:rsidRDefault="005561E7" w:rsidP="005561E7">
      <w:pPr>
        <w:pStyle w:val="NormalWeb"/>
        <w:spacing w:line="480" w:lineRule="auto"/>
        <w:jc w:val="both"/>
      </w:pPr>
      <w:r>
        <w:rPr>
          <w:rStyle w:val="fadeinm1hgl8"/>
          <w:bCs/>
        </w:rPr>
        <w:t>Technological Adaptation Theory</w:t>
      </w:r>
      <w:r>
        <w:rPr>
          <w:rStyle w:val="fadeinm1hgl8"/>
        </w:rPr>
        <w:t xml:space="preserve"> further explains how individuals and systems respond to the introduction of new technologies. According to this theory, workers adapt to innovations based on their perceived usefulness and ease of integration into existing workflows (Davis, 1989). In construction, this means that craftsmen are more likely to adopt tools like BIM or AR when they see clear benefits such as improved accuracy or reduced rework. Barriers to adaptation—such as </w:t>
      </w:r>
      <w:r>
        <w:rPr>
          <w:rStyle w:val="fadeinm1hgl8"/>
        </w:rPr>
        <w:lastRenderedPageBreak/>
        <w:t>low digital literacy, lack of access to training, or organizational resistance—can delay skill alignment, underscoring the need for structured change management processes within construction firms.</w:t>
      </w:r>
    </w:p>
    <w:p w:rsidR="005561E7" w:rsidRDefault="005561E7" w:rsidP="005561E7">
      <w:pPr>
        <w:pStyle w:val="NormalWeb"/>
        <w:spacing w:line="480" w:lineRule="auto"/>
        <w:jc w:val="both"/>
      </w:pPr>
      <w:r>
        <w:rPr>
          <w:rStyle w:val="fadeinm1hgl8"/>
        </w:rPr>
        <w:t xml:space="preserve">Complementing these views is </w:t>
      </w:r>
      <w:r>
        <w:rPr>
          <w:rStyle w:val="fadeinm1hgl8"/>
          <w:bCs/>
        </w:rPr>
        <w:t>Rogers’ Diffusion of Innovation Theory</w:t>
      </w:r>
      <w:r>
        <w:rPr>
          <w:rStyle w:val="fadeinm1hgl8"/>
        </w:rPr>
        <w:t xml:space="preserve"> (2003), which describes how new ideas and technologies spread through social systems over time. Rogers categorizes adopters into innovators, early adopters, early majority, late majority, and laggards. In the context of construction craftsmanship, innovators may include tech-savvy professionals who quickly embrace modular construction or digital tools. However, a significant portion of traditional craftsmen may fall into the late majority or laggard categories, especially in regions where infrastructure or policy support is weak. Understanding these adopter categories helps stakeholders design targeted interventions to encourage broader and faster uptake of modern techniques.</w:t>
      </w:r>
    </w:p>
    <w:p w:rsidR="005561E7" w:rsidRDefault="005561E7" w:rsidP="005561E7">
      <w:pPr>
        <w:pStyle w:val="NormalWeb"/>
        <w:spacing w:line="480" w:lineRule="auto"/>
        <w:jc w:val="both"/>
      </w:pPr>
      <w:r>
        <w:rPr>
          <w:rStyle w:val="fadeinm1hgl8"/>
        </w:rPr>
        <w:t xml:space="preserve">Additionally, the </w:t>
      </w:r>
      <w:r>
        <w:rPr>
          <w:rStyle w:val="fadeinm1hgl8"/>
          <w:bCs/>
        </w:rPr>
        <w:t>Skills Mismatch Framework</w:t>
      </w:r>
      <w:r>
        <w:rPr>
          <w:rStyle w:val="fadeinm1hgl8"/>
        </w:rPr>
        <w:t xml:space="preserve"> is relevant in identifying the structural gaps between the supply of skilled labour and the evolving demand of the industry. This framework emphasizes vertical and horizontal mismatches—where vertical mismatch refers to under qualification or over qualification, and horizontal mismatch points to misalignment between trained skills and actual job requirements. In many construction sectors, craftsmen possess skills in outdated techniques, resulting in horizontal mismatches that reduce project efficiency and employment prospects.</w:t>
      </w:r>
    </w:p>
    <w:p w:rsidR="005561E7" w:rsidRDefault="005561E7" w:rsidP="005561E7">
      <w:pPr>
        <w:pStyle w:val="NormalWeb"/>
        <w:spacing w:line="480" w:lineRule="auto"/>
        <w:jc w:val="both"/>
      </w:pPr>
      <w:r>
        <w:rPr>
          <w:rStyle w:val="fadeinm1hgl8"/>
        </w:rPr>
        <w:t xml:space="preserve">The </w:t>
      </w:r>
      <w:r>
        <w:rPr>
          <w:rStyle w:val="fadeinm1hgl8"/>
          <w:bCs/>
        </w:rPr>
        <w:t>Socio-Technical Systems Theory</w:t>
      </w:r>
      <w:r>
        <w:rPr>
          <w:rStyle w:val="fadeinm1hgl8"/>
        </w:rPr>
        <w:t xml:space="preserve"> also offers important insights by emphasizing the interdependence between human factors (skills, attitudes, culture) and technical elements (tools, processes, machines) in work systems. This theory underlines the need for holistic change in construction organizations, where technology adoption must go hand-in-hand with cultural </w:t>
      </w:r>
      <w:r>
        <w:rPr>
          <w:rStyle w:val="fadeinm1hgl8"/>
        </w:rPr>
        <w:lastRenderedPageBreak/>
        <w:t>transformation, inclusive training strategies, and participatory design of workflows that accommodate craftsmen input (Trist &amp; Emery, 1973). It advocates for designing systems that balance innovation with human usability.</w:t>
      </w:r>
    </w:p>
    <w:p w:rsidR="005561E7" w:rsidRDefault="005561E7" w:rsidP="005561E7">
      <w:pPr>
        <w:pStyle w:val="NormalWeb"/>
        <w:spacing w:line="480" w:lineRule="auto"/>
        <w:jc w:val="both"/>
      </w:pPr>
      <w:r>
        <w:rPr>
          <w:rStyle w:val="fadeinm1hgl8"/>
        </w:rPr>
        <w:t>Together, these theoretical models create a robust framework for understanding how and why craftsmen may or may not align their skills with modern construction methods. They highlight the roles of individual agency, organizational support, societal structures, and educational pathways in shaping workforce transformation. These theories also guide empirical investigations into policy design, training program effectiveness, and technology deployment strategies in the construction sector.</w:t>
      </w:r>
    </w:p>
    <w:p w:rsidR="005561E7" w:rsidRDefault="005561E7" w:rsidP="005561E7">
      <w:pPr>
        <w:rPr>
          <w:rFonts w:ascii="Times New Roman" w:hAnsi="Times New Roman"/>
          <w:b/>
          <w:sz w:val="28"/>
        </w:rPr>
      </w:pPr>
      <w:r>
        <w:rPr>
          <w:rFonts w:ascii="Times New Roman" w:hAnsi="Times New Roman"/>
          <w:b/>
          <w:sz w:val="28"/>
        </w:rPr>
        <w:t>2.4 Empirical Review</w:t>
      </w:r>
    </w:p>
    <w:p w:rsidR="005561E7" w:rsidRDefault="005561E7" w:rsidP="005561E7">
      <w:pPr>
        <w:pStyle w:val="NormalWeb"/>
        <w:spacing w:line="480" w:lineRule="auto"/>
        <w:jc w:val="both"/>
      </w:pPr>
      <w:r>
        <w:rPr>
          <w:rStyle w:val="fadeinm1hgl8"/>
        </w:rPr>
        <w:t xml:space="preserve">Empirical studies have provided compelling evidence on disconnect between traditional craftsmanship and emerging construction technologies. For instance, a study by </w:t>
      </w:r>
      <w:proofErr w:type="spellStart"/>
      <w:r>
        <w:rPr>
          <w:rStyle w:val="fadeinm1hgl8"/>
          <w:bCs/>
        </w:rPr>
        <w:t>Agapiou</w:t>
      </w:r>
      <w:proofErr w:type="spellEnd"/>
      <w:r>
        <w:rPr>
          <w:rStyle w:val="fadeinm1hgl8"/>
          <w:bCs/>
        </w:rPr>
        <w:t xml:space="preserve"> et al. (2019)</w:t>
      </w:r>
      <w:r>
        <w:rPr>
          <w:rStyle w:val="fadeinm1hgl8"/>
        </w:rPr>
        <w:t xml:space="preserve"> in the UK examined the readiness of the construction labour force for digital transformation and found that over 60% of skilled craftsmen lacked familiarity with Building Information modelling (BIM) tools. Despite ongoing investments in digital infrastructure, the lack of integration between technology training and hands-on construction education was cited as a major impediment to workforce modernization.</w:t>
      </w:r>
    </w:p>
    <w:p w:rsidR="005561E7" w:rsidRDefault="005561E7" w:rsidP="005561E7">
      <w:pPr>
        <w:pStyle w:val="NormalWeb"/>
        <w:spacing w:line="480" w:lineRule="auto"/>
        <w:jc w:val="both"/>
      </w:pPr>
      <w:r>
        <w:rPr>
          <w:rStyle w:val="fadeinm1hgl8"/>
        </w:rPr>
        <w:t xml:space="preserve">In Nigeria, </w:t>
      </w:r>
      <w:proofErr w:type="spellStart"/>
      <w:r>
        <w:rPr>
          <w:rStyle w:val="fadeinm1hgl8"/>
          <w:bCs/>
        </w:rPr>
        <w:t>Adenuga</w:t>
      </w:r>
      <w:proofErr w:type="spellEnd"/>
      <w:r>
        <w:rPr>
          <w:rStyle w:val="fadeinm1hgl8"/>
          <w:bCs/>
        </w:rPr>
        <w:t xml:space="preserve"> and </w:t>
      </w:r>
      <w:proofErr w:type="spellStart"/>
      <w:r>
        <w:rPr>
          <w:rStyle w:val="fadeinm1hgl8"/>
          <w:bCs/>
        </w:rPr>
        <w:t>Ojelabi</w:t>
      </w:r>
      <w:proofErr w:type="spellEnd"/>
      <w:r>
        <w:rPr>
          <w:rStyle w:val="fadeinm1hgl8"/>
          <w:bCs/>
        </w:rPr>
        <w:t xml:space="preserve"> (2020)</w:t>
      </w:r>
      <w:r>
        <w:rPr>
          <w:rStyle w:val="fadeinm1hgl8"/>
        </w:rPr>
        <w:t xml:space="preserve"> conducted a field survey across multiple building sites to assess skill levels among local artisans. Their findings showed that while craftsmen exhibited strong capabilities in conventional construction methods (blockwork, roofing, plastering), less than 15% had ever received formal training in energy-efficient systems or modern installation </w:t>
      </w:r>
      <w:r>
        <w:rPr>
          <w:rStyle w:val="fadeinm1hgl8"/>
        </w:rPr>
        <w:lastRenderedPageBreak/>
        <w:t>techniques. This was attributed to low literacy levels, inadequate government support, and minimal incentives for skill acquisition beyond apprenticeship.</w:t>
      </w:r>
    </w:p>
    <w:p w:rsidR="005561E7" w:rsidRDefault="005561E7" w:rsidP="005561E7">
      <w:pPr>
        <w:pStyle w:val="NormalWeb"/>
        <w:spacing w:line="480" w:lineRule="auto"/>
        <w:jc w:val="both"/>
      </w:pPr>
      <w:r>
        <w:rPr>
          <w:rStyle w:val="fadeinm1hgl8"/>
        </w:rPr>
        <w:t xml:space="preserve">Further evidence from </w:t>
      </w:r>
      <w:r>
        <w:rPr>
          <w:rStyle w:val="fadeinm1hgl8"/>
          <w:bCs/>
        </w:rPr>
        <w:t>Chan and Chong (2017)</w:t>
      </w:r>
      <w:r>
        <w:rPr>
          <w:rStyle w:val="fadeinm1hgl8"/>
        </w:rPr>
        <w:t xml:space="preserve"> in Malaysia demonstrated a growing reliance on foreign </w:t>
      </w:r>
      <w:proofErr w:type="spellStart"/>
      <w:r>
        <w:rPr>
          <w:rStyle w:val="fadeinm1hgl8"/>
        </w:rPr>
        <w:t>labor</w:t>
      </w:r>
      <w:proofErr w:type="spellEnd"/>
      <w:r>
        <w:rPr>
          <w:rStyle w:val="fadeinm1hgl8"/>
        </w:rPr>
        <w:t xml:space="preserve"> in the construction industry due to the local workforce’s limited adaptability to modern techniques. Their research indicated that prefabricated construction systems, which are widely adopted in public housing projects, demanded technical precision and familiarity with off-site assembly practices—competencies that many local craftsmen lacked. This gap forced contractors to rely on foreign skilled labour, raising concerns about domestic capacity building and knowledge retention.</w:t>
      </w:r>
    </w:p>
    <w:p w:rsidR="005561E7" w:rsidRDefault="005561E7" w:rsidP="005561E7">
      <w:pPr>
        <w:pStyle w:val="NormalWeb"/>
        <w:spacing w:line="480" w:lineRule="auto"/>
        <w:jc w:val="both"/>
      </w:pPr>
      <w:r>
        <w:rPr>
          <w:rStyle w:val="fadeinm1hgl8"/>
        </w:rPr>
        <w:t xml:space="preserve">A multi-country study by the </w:t>
      </w:r>
      <w:r>
        <w:rPr>
          <w:rStyle w:val="fadeinm1hgl8"/>
          <w:bCs/>
        </w:rPr>
        <w:t>International Labour Organization (ILO, 2021)</w:t>
      </w:r>
      <w:r>
        <w:rPr>
          <w:rStyle w:val="fadeinm1hgl8"/>
        </w:rPr>
        <w:t xml:space="preserve"> emphasized the importance of national skills development strategies that align vocational training with industry needs. In Kenya and India, pilot programs that introduced modular, competency-based training for craftsmen led to improved project outcomes and reduced rework rates. These programs were particularly successful when delivered in partnership with private sector stakeholders who contributed real-world case scenarios and tools.</w:t>
      </w:r>
    </w:p>
    <w:p w:rsidR="005561E7" w:rsidRDefault="005561E7" w:rsidP="005561E7">
      <w:pPr>
        <w:pStyle w:val="NormalWeb"/>
        <w:spacing w:line="480" w:lineRule="auto"/>
        <w:jc w:val="both"/>
      </w:pPr>
      <w:proofErr w:type="spellStart"/>
      <w:r>
        <w:rPr>
          <w:rStyle w:val="fadeinm1hgl8"/>
          <w:bCs/>
        </w:rPr>
        <w:t>Osei-Asibey</w:t>
      </w:r>
      <w:proofErr w:type="spellEnd"/>
      <w:r>
        <w:rPr>
          <w:rStyle w:val="fadeinm1hgl8"/>
          <w:bCs/>
        </w:rPr>
        <w:t xml:space="preserve"> et al. (2021)</w:t>
      </w:r>
      <w:r>
        <w:rPr>
          <w:rStyle w:val="fadeinm1hgl8"/>
        </w:rPr>
        <w:t xml:space="preserve"> in Ghana investigated the attitudes of craftsmen toward technological change. Their study revealed a cautious openness to learning new methods but highlighted deep concerns about job security and the relevance of new techniques in rural settings. Craftsmen often perceived modern methods as suitable only for urban mega-projects, reflecting a disconnect between training curricula and the diverse realities of construction work across different geographies.</w:t>
      </w:r>
    </w:p>
    <w:p w:rsidR="005561E7" w:rsidRDefault="005561E7" w:rsidP="005561E7">
      <w:pPr>
        <w:pStyle w:val="NormalWeb"/>
        <w:spacing w:line="480" w:lineRule="auto"/>
        <w:jc w:val="both"/>
      </w:pPr>
      <w:r>
        <w:rPr>
          <w:rStyle w:val="fadeinm1hgl8"/>
        </w:rPr>
        <w:lastRenderedPageBreak/>
        <w:t xml:space="preserve">An empirical investigation by </w:t>
      </w:r>
      <w:r>
        <w:rPr>
          <w:rStyle w:val="fadeinm1hgl8"/>
          <w:bCs/>
        </w:rPr>
        <w:t>Lingard and Turner (2022)</w:t>
      </w:r>
      <w:r>
        <w:rPr>
          <w:rStyle w:val="fadeinm1hgl8"/>
        </w:rPr>
        <w:t xml:space="preserve"> in Australia focused on the integration of sustainability into construction </w:t>
      </w:r>
      <w:proofErr w:type="spellStart"/>
      <w:r>
        <w:rPr>
          <w:rStyle w:val="fadeinm1hgl8"/>
        </w:rPr>
        <w:t>labor</w:t>
      </w:r>
      <w:proofErr w:type="spellEnd"/>
      <w:r>
        <w:rPr>
          <w:rStyle w:val="fadeinm1hgl8"/>
        </w:rPr>
        <w:t xml:space="preserve"> practices. They found that craftsmen were willing to adopt green construction techniques but faced structural barriers including unclear certification paths, lack of standardized training content, and inconsistent employer expectations. However, where tailored sustainability training was embedded into apprenticeship programs, craftsmen demonstrated significant improvements in energy-conscious installation practices.</w:t>
      </w:r>
    </w:p>
    <w:p w:rsidR="005561E7" w:rsidRDefault="005561E7" w:rsidP="005561E7">
      <w:pPr>
        <w:pStyle w:val="NormalWeb"/>
        <w:spacing w:line="480" w:lineRule="auto"/>
        <w:jc w:val="both"/>
      </w:pPr>
      <w:r>
        <w:rPr>
          <w:rStyle w:val="fadeinm1hgl8"/>
        </w:rPr>
        <w:t xml:space="preserve">In contrast, </w:t>
      </w:r>
      <w:proofErr w:type="spellStart"/>
      <w:r>
        <w:rPr>
          <w:rStyle w:val="fadeinm1hgl8"/>
          <w:bCs/>
        </w:rPr>
        <w:t>Alam</w:t>
      </w:r>
      <w:proofErr w:type="spellEnd"/>
      <w:r>
        <w:rPr>
          <w:rStyle w:val="fadeinm1hgl8"/>
          <w:bCs/>
        </w:rPr>
        <w:t xml:space="preserve"> et al. (2021)</w:t>
      </w:r>
      <w:r>
        <w:rPr>
          <w:rStyle w:val="fadeinm1hgl8"/>
        </w:rPr>
        <w:t xml:space="preserve"> highlighted the success of mobile learning platforms in improving digital literacy among construction workers in Bangladesh. Craftsmen who participated in short, app-based modules covering topics like digital measurement tools, energy-efficient fittings, and virtual planning reported increased confidence and job mobility. Their work underscores the value of decentralized, tech-driven learning solutions that are both cost-effective and accessible.</w:t>
      </w:r>
    </w:p>
    <w:p w:rsidR="005561E7" w:rsidRDefault="005561E7" w:rsidP="005561E7">
      <w:pPr>
        <w:pStyle w:val="NormalWeb"/>
        <w:spacing w:line="480" w:lineRule="auto"/>
        <w:jc w:val="both"/>
      </w:pPr>
      <w:r>
        <w:rPr>
          <w:rStyle w:val="fadeinm1hgl8"/>
        </w:rPr>
        <w:t xml:space="preserve">Finally, </w:t>
      </w:r>
      <w:proofErr w:type="spellStart"/>
      <w:r>
        <w:rPr>
          <w:rStyle w:val="fadeinm1hgl8"/>
          <w:bCs/>
        </w:rPr>
        <w:t>Loosemore</w:t>
      </w:r>
      <w:proofErr w:type="spellEnd"/>
      <w:r>
        <w:rPr>
          <w:rStyle w:val="fadeinm1hgl8"/>
          <w:bCs/>
        </w:rPr>
        <w:t xml:space="preserve"> et al. (2020)</w:t>
      </w:r>
      <w:r>
        <w:rPr>
          <w:rStyle w:val="fadeinm1hgl8"/>
        </w:rPr>
        <w:t xml:space="preserve"> emphasized the role of construction firms in facilitating up skilling. Their case study of large infrastructure projects in New Zealand revealed that companies that embedded ongoing training within project timelines saw fewer errors, faster execution, and greater job satisfaction among their craftsmen. This model of “learning while building” was found to be particularly effective for older workers resistant to classroom-style training.</w:t>
      </w:r>
    </w:p>
    <w:p w:rsidR="005561E7" w:rsidRDefault="005561E7" w:rsidP="005561E7">
      <w:pPr>
        <w:rPr>
          <w:rFonts w:ascii="Times New Roman" w:hAnsi="Times New Roman"/>
          <w:b/>
          <w:sz w:val="28"/>
        </w:rPr>
      </w:pPr>
      <w:r>
        <w:rPr>
          <w:rFonts w:ascii="Times New Roman" w:hAnsi="Times New Roman"/>
          <w:b/>
          <w:sz w:val="28"/>
        </w:rPr>
        <w:t>2.5 Research Gaps</w:t>
      </w:r>
    </w:p>
    <w:p w:rsidR="005561E7" w:rsidRDefault="005561E7" w:rsidP="005561E7">
      <w:pPr>
        <w:pStyle w:val="NormalWeb"/>
        <w:spacing w:line="480" w:lineRule="auto"/>
        <w:jc w:val="both"/>
      </w:pPr>
      <w:r>
        <w:rPr>
          <w:rStyle w:val="fadeinm1hgl8"/>
        </w:rPr>
        <w:t xml:space="preserve">Despite the growing body of literature on the intersection of craftsmanship and technological advancement in construction, several critical research gaps persist. First and foremost is the </w:t>
      </w:r>
      <w:r>
        <w:rPr>
          <w:rStyle w:val="fadeinm1hgl8"/>
          <w:bCs/>
        </w:rPr>
        <w:t>lack of longitudinal studies</w:t>
      </w:r>
      <w:r>
        <w:rPr>
          <w:rStyle w:val="fadeinm1hgl8"/>
        </w:rPr>
        <w:t xml:space="preserve"> that track the evolution of craftsmen skills over time in response to industry-wide technological shifts. Most existing studies, such as those by </w:t>
      </w:r>
      <w:proofErr w:type="spellStart"/>
      <w:r>
        <w:rPr>
          <w:rStyle w:val="fadeinm1hgl8"/>
        </w:rPr>
        <w:t>Osei-Asibey</w:t>
      </w:r>
      <w:proofErr w:type="spellEnd"/>
      <w:r>
        <w:rPr>
          <w:rStyle w:val="fadeinm1hgl8"/>
        </w:rPr>
        <w:t xml:space="preserve"> et al. (2021) and </w:t>
      </w:r>
      <w:proofErr w:type="spellStart"/>
      <w:r>
        <w:rPr>
          <w:rStyle w:val="fadeinm1hgl8"/>
        </w:rPr>
        <w:lastRenderedPageBreak/>
        <w:t>Adenuga</w:t>
      </w:r>
      <w:proofErr w:type="spellEnd"/>
      <w:r>
        <w:rPr>
          <w:rStyle w:val="fadeinm1hgl8"/>
        </w:rPr>
        <w:t xml:space="preserve"> and </w:t>
      </w:r>
      <w:proofErr w:type="spellStart"/>
      <w:r>
        <w:rPr>
          <w:rStyle w:val="fadeinm1hgl8"/>
        </w:rPr>
        <w:t>Ojelabi</w:t>
      </w:r>
      <w:proofErr w:type="spellEnd"/>
      <w:r>
        <w:rPr>
          <w:rStyle w:val="fadeinm1hgl8"/>
        </w:rPr>
        <w:t xml:space="preserve"> (2020), offer cross-sectional analyses that do not account for the long-term effects of training interventions or policy changes on craftsmen's skill acquisition and adaptability.</w:t>
      </w:r>
    </w:p>
    <w:p w:rsidR="005561E7" w:rsidRDefault="005561E7" w:rsidP="005561E7">
      <w:pPr>
        <w:pStyle w:val="NormalWeb"/>
        <w:spacing w:line="480" w:lineRule="auto"/>
        <w:jc w:val="both"/>
      </w:pPr>
      <w:r>
        <w:rPr>
          <w:rStyle w:val="fadeinm1hgl8"/>
        </w:rPr>
        <w:t xml:space="preserve">Another notable gap is the </w:t>
      </w:r>
      <w:r>
        <w:rPr>
          <w:rStyle w:val="fadeinm1hgl8"/>
          <w:bCs/>
        </w:rPr>
        <w:t>insufficient differentiation among craftsmen categories</w:t>
      </w:r>
      <w:r>
        <w:rPr>
          <w:rStyle w:val="fadeinm1hgl8"/>
        </w:rPr>
        <w:t>. Many studies treat craftsmen as a homogenous group, ignoring significant variations across trades (e.g., electricians vs. masons), experience levels, and geographic contexts. There is a need for more nuanced research that disaggregates data to understand which specific crafts or worker demographics are most vulnerable to obsolescence, and which are showing resilience or adaptability in the face of modernization.</w:t>
      </w:r>
    </w:p>
    <w:p w:rsidR="005561E7" w:rsidRDefault="005561E7" w:rsidP="005561E7">
      <w:pPr>
        <w:pStyle w:val="NormalWeb"/>
        <w:spacing w:line="480" w:lineRule="auto"/>
        <w:jc w:val="both"/>
      </w:pPr>
      <w:r>
        <w:rPr>
          <w:rStyle w:val="fadeinm1hgl8"/>
        </w:rPr>
        <w:t xml:space="preserve">A third gap lies in the </w:t>
      </w:r>
      <w:r>
        <w:rPr>
          <w:rStyle w:val="fadeinm1hgl8"/>
          <w:bCs/>
        </w:rPr>
        <w:t>geographic concentration of research</w:t>
      </w:r>
      <w:r>
        <w:rPr>
          <w:rStyle w:val="fadeinm1hgl8"/>
        </w:rPr>
        <w:t>, which is heavily skewed toward high-income or rapidly developing nations such as the UK, Malaysia, and Australia. There is a paucity of empirical data from under-researched regions—particularly Sub-Saharan Africa, Central Asia, and parts of Latin America—where the construction industry is growing but institutional training systems are weak. Understanding how craftsmen in these areas respond to modern construction techniques would provide a more globally inclusive perspective.</w:t>
      </w:r>
    </w:p>
    <w:p w:rsidR="005561E7" w:rsidRDefault="005561E7" w:rsidP="005561E7">
      <w:pPr>
        <w:pStyle w:val="NormalWeb"/>
        <w:spacing w:line="480" w:lineRule="auto"/>
        <w:jc w:val="both"/>
      </w:pPr>
      <w:r>
        <w:rPr>
          <w:rStyle w:val="fadeinm1hgl8"/>
        </w:rPr>
        <w:t xml:space="preserve">Moreover, while several studies explore the implementation of technologies like BIM or prefabrication, </w:t>
      </w:r>
      <w:r>
        <w:rPr>
          <w:rStyle w:val="fadeinm1hgl8"/>
          <w:bCs/>
        </w:rPr>
        <w:t>few assess the effectiveness of specific training methods</w:t>
      </w:r>
      <w:r>
        <w:rPr>
          <w:rStyle w:val="fadeinm1hgl8"/>
        </w:rPr>
        <w:t xml:space="preserve"> in equipping craftsmen for these changes. Research on training delivery mechanisms—such as on-site mentorship, mobile learning platforms, or simulation-based education—remains limited in scope and depth. There is also minimal evaluation of cost-effectiveness, retention rates, and knowledge transfer to practical construction settings.</w:t>
      </w:r>
    </w:p>
    <w:p w:rsidR="005561E7" w:rsidRDefault="005561E7" w:rsidP="005561E7">
      <w:pPr>
        <w:pStyle w:val="NormalWeb"/>
        <w:spacing w:line="480" w:lineRule="auto"/>
        <w:jc w:val="both"/>
      </w:pPr>
      <w:r>
        <w:rPr>
          <w:rStyle w:val="fadeinm1hgl8"/>
        </w:rPr>
        <w:lastRenderedPageBreak/>
        <w:t xml:space="preserve">The </w:t>
      </w:r>
      <w:r>
        <w:rPr>
          <w:rStyle w:val="fadeinm1hgl8"/>
          <w:bCs/>
        </w:rPr>
        <w:t>impact of cultural perceptions and identity on learning</w:t>
      </w:r>
      <w:r>
        <w:rPr>
          <w:rStyle w:val="fadeinm1hgl8"/>
        </w:rPr>
        <w:t xml:space="preserve"> is another underexplored area. Craftsmen often develop strong professional identities based on manual expertise and community respect. These identities can act as either motivators or barriers to adopting new methods, depending on how training is designed and delivered. However, few studies address this sociocultural dimension, missing an opportunity to create more effective, context-sensitive interventions.</w:t>
      </w:r>
    </w:p>
    <w:p w:rsidR="005561E7" w:rsidRDefault="005561E7" w:rsidP="005561E7">
      <w:pPr>
        <w:pStyle w:val="NormalWeb"/>
        <w:spacing w:line="480" w:lineRule="auto"/>
        <w:jc w:val="both"/>
      </w:pPr>
      <w:r>
        <w:rPr>
          <w:rStyle w:val="fadeinm1hgl8"/>
        </w:rPr>
        <w:t xml:space="preserve">In addition, </w:t>
      </w:r>
      <w:r>
        <w:rPr>
          <w:rStyle w:val="fadeinm1hgl8"/>
          <w:bCs/>
        </w:rPr>
        <w:t>gender considerations and inclusion</w:t>
      </w:r>
      <w:r>
        <w:rPr>
          <w:rStyle w:val="fadeinm1hgl8"/>
        </w:rPr>
        <w:t xml:space="preserve"> are largely absent in existing research. The overwhelming focus on male-dominated construction environments leaves a gap in understanding how emerging technologies might create new opportunities or challenges for female craftsmen or marginalized groups. Studies exploring equitable access to modern construction training would contribute to more inclusive workforce development strategies.</w:t>
      </w:r>
    </w:p>
    <w:p w:rsidR="005561E7" w:rsidRDefault="005561E7" w:rsidP="005561E7">
      <w:pPr>
        <w:pStyle w:val="NormalWeb"/>
        <w:spacing w:line="480" w:lineRule="auto"/>
        <w:jc w:val="both"/>
      </w:pPr>
      <w:r>
        <w:rPr>
          <w:rStyle w:val="fadeinm1hgl8"/>
        </w:rPr>
        <w:t xml:space="preserve">Finally, a significant gap exists in </w:t>
      </w:r>
      <w:r>
        <w:rPr>
          <w:rStyle w:val="fadeinm1hgl8"/>
          <w:bCs/>
        </w:rPr>
        <w:t>policy-oriented research</w:t>
      </w:r>
      <w:r>
        <w:rPr>
          <w:rStyle w:val="fadeinm1hgl8"/>
        </w:rPr>
        <w:t xml:space="preserve"> that assesses how national and regional regulations support or hinder craftsmen skill development. While organizations like the ILO have advocated for competency-based training frameworks, little is known about how these policies translate into real-world impact. Research is needed to evaluate the alignment between policy goals and implementation outcomes in relation to craftsmen skill modernization.</w:t>
      </w:r>
    </w:p>
    <w:p w:rsidR="005561E7" w:rsidRDefault="005561E7" w:rsidP="005561E7"/>
    <w:p w:rsidR="005561E7" w:rsidRDefault="005561E7" w:rsidP="005561E7"/>
    <w:p w:rsidR="005561E7" w:rsidRDefault="005561E7" w:rsidP="005561E7"/>
    <w:p w:rsidR="005561E7" w:rsidRDefault="005561E7" w:rsidP="005561E7"/>
    <w:p w:rsidR="005561E7" w:rsidRDefault="005561E7" w:rsidP="005561E7"/>
    <w:p w:rsidR="005561E7" w:rsidRDefault="005561E7" w:rsidP="005561E7"/>
    <w:p w:rsidR="005561E7" w:rsidRDefault="005561E7" w:rsidP="005561E7">
      <w:pPr>
        <w:jc w:val="center"/>
        <w:rPr>
          <w:rFonts w:ascii="Times New Roman" w:eastAsia="Times New Roman" w:hAnsi="Times New Roman"/>
          <w:b/>
          <w:sz w:val="32"/>
          <w:szCs w:val="32"/>
        </w:rPr>
      </w:pPr>
      <w:r>
        <w:rPr>
          <w:rFonts w:ascii="Times New Roman" w:eastAsia="Times New Roman" w:hAnsi="Times New Roman"/>
          <w:b/>
          <w:sz w:val="32"/>
          <w:szCs w:val="32"/>
        </w:rPr>
        <w:lastRenderedPageBreak/>
        <w:t>CHAPTER THREE</w:t>
      </w:r>
    </w:p>
    <w:p w:rsidR="005561E7" w:rsidRDefault="005561E7" w:rsidP="005561E7">
      <w:pPr>
        <w:jc w:val="center"/>
        <w:rPr>
          <w:rFonts w:ascii="Times New Roman" w:eastAsia="Times New Roman" w:hAnsi="Times New Roman"/>
          <w:b/>
          <w:sz w:val="32"/>
          <w:szCs w:val="32"/>
        </w:rPr>
      </w:pPr>
      <w:r>
        <w:rPr>
          <w:rFonts w:ascii="Times New Roman" w:eastAsia="Times New Roman" w:hAnsi="Times New Roman"/>
          <w:b/>
          <w:sz w:val="32"/>
          <w:szCs w:val="32"/>
        </w:rPr>
        <w:t>RESEARCH METHODOLOGY</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3.1 Research Design</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research design serves as the blueprint for the entire study and determines how data will be collected, analysed, and interpreted. For this study, a mixed-methods research design will be used. This approach combines both quantitative and qualitative research techniques, allowing for a comprehensive understanding of the craftsmen skills gap and its alignment with emerging construction techniques. </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Quantitative Approach: This approach will involve the use of a structured questionnaire to collect numerical data about the current skills of craftsmen and their familiarity with modern construction techniques. The quantitative data will provide a broad overview of the skill levels and the perceived importance of various emerging techniques in the industry.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Qualitative Approach: The qualitative aspect of the study will involve in-depth interviews with industry experts, trainers, and craftsmen. These interviews will offer deeper insights into the challenges faced by craftsmen in acquiring new skills, the effectiveness of current training programs, and the potential barriers to adopting new construction technologies.</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3.2 Research Population and Sampling</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population for this study will consist of craftsmen, trainers, and construction industry professionals in major urban areas in Nigeria, including Lagos, Abuja, and Ilorin. The target group will include artisans working in various trades such as carpentry, plumbing, masonry, and electrical work. </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Craftsmen: A sample of 150 craftsmen will be selected from various construction sites in the chosen locations. These artisans will be chosen based on their years of experience and familiarity with modern construction techniques.</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Trainers and Industry Experts: A sample of 20 trainers from vocational training institutions and 15 industry experts (project managers, contractors, and construction consultants) will be interviewed. These professionals will provide expert insights into the skills required for emerging construction techniques and the training systems in place.</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The sampling technique will be stratified random sampling, which ensures that different types of craftsmen (based on trade and experience) are adequately represented in the sample.</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3.3 Data Collection Methods</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This study will use primary data collection methods:</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Questionnaire Survey: The questionnaire will be designed to assess the skills of craftsmen in relation to emerging construction techniques. It will be structured with both closed and Likert-scale questions to gather quantitative data. The survey will address:</w:t>
      </w:r>
    </w:p>
    <w:p w:rsidR="005561E7" w:rsidRDefault="005561E7" w:rsidP="005561E7">
      <w:pPr>
        <w:numPr>
          <w:ilvl w:val="0"/>
          <w:numId w:val="2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Demographic information (age, experience, trade, etc.)</w:t>
      </w:r>
    </w:p>
    <w:p w:rsidR="005561E7" w:rsidRDefault="005561E7" w:rsidP="005561E7">
      <w:pPr>
        <w:numPr>
          <w:ilvl w:val="0"/>
          <w:numId w:val="2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Familiarity with modern construction technologies (BIM, 3D printing, etc.)</w:t>
      </w:r>
    </w:p>
    <w:p w:rsidR="005561E7" w:rsidRDefault="005561E7" w:rsidP="005561E7">
      <w:pPr>
        <w:numPr>
          <w:ilvl w:val="0"/>
          <w:numId w:val="23"/>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Training experiences and barriers to skill development.</w:t>
      </w:r>
    </w:p>
    <w:p w:rsidR="005561E7" w:rsidRDefault="005561E7" w:rsidP="005561E7">
      <w:pPr>
        <w:numPr>
          <w:ilvl w:val="0"/>
          <w:numId w:val="23"/>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Perceived importance of new techniques in improving construction practices.</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3.4 Data Analysis Techniques</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Data analysis for this study will be carried out in two stages to address the quantitative and qualitative data separately.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Quantitative Data Analysis: The data from the questionnaire survey will be analysed using statistical methods. Descriptive statistics will be used to summarize the respondents' demographic data and their responses to Likert-scale questions. Measures such as mean, median, and standard deviation will be used to analyse the perceived importance of various emerging techniques in construction.</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 xml:space="preserve">Qualitative Data Analysis: The data from the interviews will be </w:t>
      </w:r>
      <w:proofErr w:type="spellStart"/>
      <w:r>
        <w:rPr>
          <w:rFonts w:ascii="Times New Roman" w:eastAsia="Times New Roman" w:hAnsi="Times New Roman"/>
          <w:sz w:val="24"/>
          <w:szCs w:val="24"/>
        </w:rPr>
        <w:t>analyzed</w:t>
      </w:r>
      <w:proofErr w:type="spellEnd"/>
      <w:r>
        <w:rPr>
          <w:rFonts w:ascii="Times New Roman" w:eastAsia="Times New Roman" w:hAnsi="Times New Roman"/>
          <w:sz w:val="24"/>
          <w:szCs w:val="24"/>
        </w:rPr>
        <w:t xml:space="preserve"> using thematic analysis. This method will involve identifying and </w:t>
      </w:r>
      <w:proofErr w:type="spellStart"/>
      <w:r>
        <w:rPr>
          <w:rFonts w:ascii="Times New Roman" w:eastAsia="Times New Roman" w:hAnsi="Times New Roman"/>
          <w:sz w:val="24"/>
          <w:szCs w:val="24"/>
        </w:rPr>
        <w:t>analyzing</w:t>
      </w:r>
      <w:proofErr w:type="spellEnd"/>
      <w:r>
        <w:rPr>
          <w:rFonts w:ascii="Times New Roman" w:eastAsia="Times New Roman" w:hAnsi="Times New Roman"/>
          <w:sz w:val="24"/>
          <w:szCs w:val="24"/>
        </w:rPr>
        <w:t xml:space="preserve"> patterns or themes in the interview responses. Thematic analysis will help to identify key factors contributing to the skills gap, challenges faced by craftsmen, and the role of training institutions.</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3.5 Validity and Reliability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To ensure the validity and reliability of the study, several measures will be taken:</w:t>
      </w:r>
    </w:p>
    <w:p w:rsidR="005561E7" w:rsidRDefault="005561E7" w:rsidP="005561E7">
      <w:pPr>
        <w:numPr>
          <w:ilvl w:val="0"/>
          <w:numId w:val="2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Pilot Testing: A pilot test of the questionnaire will be conducted with a small sample of craftsmen to ensure that the questions are clear, understandable, and relevant to the study objectives.</w:t>
      </w:r>
    </w:p>
    <w:p w:rsidR="005561E7" w:rsidRDefault="005561E7" w:rsidP="005561E7">
      <w:pPr>
        <w:numPr>
          <w:ilvl w:val="0"/>
          <w:numId w:val="24"/>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Expert Review: The interview guide and questionnaire will be reviewed by industry experts and academic professionals to ensure content validity.</w:t>
      </w:r>
    </w:p>
    <w:p w:rsidR="005561E7" w:rsidRDefault="005561E7" w:rsidP="005561E7">
      <w:pPr>
        <w:numPr>
          <w:ilvl w:val="0"/>
          <w:numId w:val="24"/>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Reliability: The consistency of the questionnaire responses will be assessed using Cronbach’s Alpha to measure internal consistency. A Cronbach’s Alpha value of 0.7 or higher will be considered acceptable.</w:t>
      </w:r>
    </w:p>
    <w:p w:rsidR="009120CC" w:rsidRDefault="009120CC" w:rsidP="005561E7">
      <w:pPr>
        <w:rPr>
          <w:rFonts w:ascii="Times New Roman" w:eastAsia="Times New Roman" w:hAnsi="Times New Roman"/>
          <w:b/>
          <w:sz w:val="28"/>
          <w:szCs w:val="28"/>
        </w:rPr>
      </w:pPr>
    </w:p>
    <w:p w:rsidR="009120CC" w:rsidRDefault="009120CC" w:rsidP="005561E7">
      <w:pPr>
        <w:rPr>
          <w:rFonts w:ascii="Times New Roman" w:eastAsia="Times New Roman" w:hAnsi="Times New Roman"/>
          <w:b/>
          <w:sz w:val="28"/>
          <w:szCs w:val="28"/>
        </w:rPr>
      </w:pP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lastRenderedPageBreak/>
        <w:t>3.6 Ethical Considerations</w:t>
      </w:r>
    </w:p>
    <w:p w:rsidR="005561E7" w:rsidRPr="005561E7" w:rsidRDefault="005561E7" w:rsidP="005561E7">
      <w:pPr>
        <w:spacing w:line="480" w:lineRule="auto"/>
        <w:jc w:val="both"/>
        <w:rPr>
          <w:rFonts w:ascii="Times New Roman" w:eastAsia="Cambria" w:hAnsi="Times New Roman"/>
          <w:sz w:val="24"/>
        </w:rPr>
      </w:pPr>
      <w:r w:rsidRPr="005561E7">
        <w:rPr>
          <w:rFonts w:ascii="Times New Roman" w:hAnsi="Times New Roman"/>
          <w:sz w:val="24"/>
        </w:rPr>
        <w:t>The study will adhere to ethical guidelines to ensure the protection of participants' rights. Key ethical considerations include:</w:t>
      </w:r>
    </w:p>
    <w:p w:rsidR="005561E7" w:rsidRPr="005561E7" w:rsidRDefault="007F0B17" w:rsidP="005561E7">
      <w:pPr>
        <w:numPr>
          <w:ilvl w:val="0"/>
          <w:numId w:val="25"/>
        </w:numPr>
        <w:spacing w:after="0" w:line="480" w:lineRule="auto"/>
        <w:jc w:val="both"/>
        <w:rPr>
          <w:rFonts w:ascii="Times New Roman" w:hAnsi="Times New Roman"/>
          <w:sz w:val="24"/>
        </w:rPr>
      </w:pPr>
      <w:r>
        <w:rPr>
          <w:rFonts w:ascii="Times New Roman" w:hAnsi="Times New Roman"/>
          <w:sz w:val="24"/>
        </w:rPr>
        <w:t>Informed Consent</w:t>
      </w:r>
      <w:r w:rsidR="005561E7" w:rsidRPr="005561E7">
        <w:rPr>
          <w:rFonts w:ascii="Times New Roman" w:hAnsi="Times New Roman"/>
          <w:sz w:val="24"/>
        </w:rPr>
        <w:t>: All participants will be provided with an informed consent form explaining the study's purpose, their role, and the confidentiality of their responses.</w:t>
      </w:r>
    </w:p>
    <w:p w:rsidR="005561E7" w:rsidRPr="005561E7" w:rsidRDefault="005561E7" w:rsidP="005561E7">
      <w:pPr>
        <w:numPr>
          <w:ilvl w:val="0"/>
          <w:numId w:val="25"/>
        </w:numPr>
        <w:spacing w:after="0" w:line="480" w:lineRule="auto"/>
        <w:jc w:val="both"/>
        <w:rPr>
          <w:rFonts w:ascii="Times New Roman" w:hAnsi="Times New Roman"/>
          <w:sz w:val="24"/>
        </w:rPr>
      </w:pPr>
      <w:r w:rsidRPr="005561E7">
        <w:rPr>
          <w:rFonts w:ascii="Times New Roman" w:hAnsi="Times New Roman"/>
          <w:sz w:val="24"/>
        </w:rPr>
        <w:t>Confidentiality: The identities of all participants will be kept confidential, and data will be stored securely. No identifying information will be included in the final report.</w:t>
      </w:r>
    </w:p>
    <w:p w:rsidR="005561E7" w:rsidRPr="005561E7" w:rsidRDefault="005561E7" w:rsidP="005561E7">
      <w:pPr>
        <w:numPr>
          <w:ilvl w:val="0"/>
          <w:numId w:val="25"/>
        </w:numPr>
        <w:spacing w:line="480" w:lineRule="auto"/>
        <w:jc w:val="both"/>
        <w:rPr>
          <w:rFonts w:ascii="Times New Roman" w:hAnsi="Times New Roman"/>
          <w:sz w:val="24"/>
        </w:rPr>
      </w:pPr>
      <w:r w:rsidRPr="005561E7">
        <w:rPr>
          <w:rFonts w:ascii="Times New Roman" w:hAnsi="Times New Roman"/>
          <w:sz w:val="24"/>
        </w:rPr>
        <w:t>Voluntary Participation: Participation in the study will be entirely voluntary, and participants will have the right to withdraw at any time without penalty.</w:t>
      </w:r>
    </w:p>
    <w:p w:rsidR="005561E7" w:rsidRDefault="005561E7" w:rsidP="005561E7">
      <w:pPr>
        <w:rPr>
          <w:rFonts w:ascii="Times New Roman" w:eastAsia="Times New Roman" w:hAnsi="Times New Roman"/>
          <w:b/>
          <w:sz w:val="28"/>
          <w:szCs w:val="28"/>
        </w:rPr>
      </w:pPr>
      <w:r>
        <w:rPr>
          <w:rFonts w:ascii="Times New Roman" w:eastAsia="Times New Roman" w:hAnsi="Times New Roman"/>
          <w:b/>
          <w:sz w:val="28"/>
          <w:szCs w:val="28"/>
        </w:rPr>
        <w:t>3.7 Limitations of the Study</w:t>
      </w:r>
    </w:p>
    <w:p w:rsidR="005561E7" w:rsidRDefault="005561E7" w:rsidP="005561E7">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While this study aims to provide comprehensive insights into the alignment of craftsmen skills with emerging techniques, several limitations must be acknowledged:</w:t>
      </w:r>
    </w:p>
    <w:p w:rsidR="005561E7" w:rsidRDefault="005561E7" w:rsidP="005561E7">
      <w:pPr>
        <w:numPr>
          <w:ilvl w:val="0"/>
          <w:numId w:val="26"/>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Geographical Limitations: The study will focus on craftsmen in major urban areas of Nigeria, which may not fully represent the situation in rural areas.</w:t>
      </w:r>
    </w:p>
    <w:p w:rsidR="005561E7" w:rsidRDefault="005561E7" w:rsidP="005561E7">
      <w:pPr>
        <w:numPr>
          <w:ilvl w:val="0"/>
          <w:numId w:val="26"/>
        </w:numPr>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Sample Size: Due to time and resource constraints, the sample size may not be large enough to generalize findings across the entire construction industry in Nigeria.</w:t>
      </w:r>
    </w:p>
    <w:p w:rsidR="005561E7" w:rsidRDefault="005561E7" w:rsidP="005561E7">
      <w:pPr>
        <w:numPr>
          <w:ilvl w:val="0"/>
          <w:numId w:val="26"/>
        </w:num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Self-report Bias: The study relies on self-reported data from the questionnaire and interviews, which may be subject to biases, such as social desirability bias.</w:t>
      </w:r>
    </w:p>
    <w:p w:rsidR="007F0B17" w:rsidRDefault="007F0B17" w:rsidP="007F0B17">
      <w:pPr>
        <w:spacing w:line="480" w:lineRule="auto"/>
        <w:jc w:val="both"/>
        <w:rPr>
          <w:rFonts w:ascii="Times New Roman" w:eastAsia="Times New Roman" w:hAnsi="Times New Roman"/>
          <w:sz w:val="24"/>
          <w:szCs w:val="24"/>
        </w:rPr>
      </w:pPr>
    </w:p>
    <w:p w:rsidR="007F0B17" w:rsidRDefault="007F0B17" w:rsidP="007F0B17">
      <w:pPr>
        <w:spacing w:line="480" w:lineRule="auto"/>
        <w:jc w:val="both"/>
        <w:rPr>
          <w:rFonts w:ascii="Times New Roman" w:eastAsia="Times New Roman" w:hAnsi="Times New Roman"/>
          <w:sz w:val="24"/>
          <w:szCs w:val="24"/>
        </w:rPr>
      </w:pPr>
    </w:p>
    <w:p w:rsidR="007F0B17" w:rsidRDefault="007F0B17" w:rsidP="007F0B17">
      <w:pPr>
        <w:spacing w:line="480" w:lineRule="auto"/>
        <w:jc w:val="both"/>
        <w:rPr>
          <w:rFonts w:ascii="Times New Roman" w:eastAsia="Times New Roman" w:hAnsi="Times New Roman"/>
          <w:sz w:val="24"/>
          <w:szCs w:val="24"/>
        </w:rPr>
      </w:pPr>
    </w:p>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720444" w:rsidRPr="00720444" w:rsidRDefault="00720444" w:rsidP="00720444">
      <w:pPr>
        <w:spacing w:line="480" w:lineRule="auto"/>
        <w:jc w:val="both"/>
        <w:rPr>
          <w:rFonts w:ascii="Times New Roman" w:hAnsi="Times New Roman"/>
          <w:sz w:val="24"/>
          <w:lang w:val="en-US"/>
        </w:rPr>
      </w:pPr>
      <w:r w:rsidRPr="00720444">
        <w:rPr>
          <w:rFonts w:ascii="Times New Roman" w:hAnsi="Times New Roman"/>
          <w:sz w:val="24"/>
          <w:lang w:val="en-US"/>
        </w:rPr>
        <w:t>This chapter presents the results and analysis of data obtained from the structured questionnaire administered to craftsmen across construction sites in Ilorin. The analysis provides insights into the demographic characteristics of the respondents, their familiarity with modern construction techniques, participation in training programs, perceived skill gaps, and preferred strategies for upskilling.</w:t>
      </w:r>
    </w:p>
    <w:p w:rsidR="00720444" w:rsidRPr="00720444" w:rsidRDefault="00720444" w:rsidP="00720444">
      <w:pPr>
        <w:spacing w:line="480" w:lineRule="auto"/>
        <w:jc w:val="both"/>
        <w:rPr>
          <w:rFonts w:ascii="Times New Roman" w:hAnsi="Times New Roman"/>
          <w:sz w:val="24"/>
          <w:lang w:val="en-US"/>
        </w:rPr>
      </w:pPr>
      <w:r w:rsidRPr="00720444">
        <w:rPr>
          <w:rFonts w:ascii="Times New Roman" w:hAnsi="Times New Roman"/>
          <w:sz w:val="24"/>
          <w:lang w:val="en-US"/>
        </w:rPr>
        <w:t>The presentation is structured in line with the study objectives:</w:t>
      </w:r>
    </w:p>
    <w:p w:rsidR="00720444" w:rsidRPr="00720444" w:rsidRDefault="00720444" w:rsidP="00720444">
      <w:pPr>
        <w:numPr>
          <w:ilvl w:val="0"/>
          <w:numId w:val="28"/>
        </w:numPr>
        <w:spacing w:line="480" w:lineRule="auto"/>
        <w:jc w:val="both"/>
        <w:rPr>
          <w:rFonts w:ascii="Times New Roman" w:hAnsi="Times New Roman"/>
          <w:sz w:val="24"/>
          <w:lang w:val="en-US"/>
        </w:rPr>
      </w:pPr>
      <w:r w:rsidRPr="00720444">
        <w:rPr>
          <w:rFonts w:ascii="Times New Roman" w:hAnsi="Times New Roman"/>
          <w:sz w:val="24"/>
          <w:lang w:val="en-US"/>
        </w:rPr>
        <w:t>To evaluate the current skill levels of craftsmen in relation to modern construction techniques,</w:t>
      </w:r>
    </w:p>
    <w:p w:rsidR="00720444" w:rsidRPr="00720444" w:rsidRDefault="00720444" w:rsidP="00720444">
      <w:pPr>
        <w:numPr>
          <w:ilvl w:val="0"/>
          <w:numId w:val="28"/>
        </w:numPr>
        <w:spacing w:line="480" w:lineRule="auto"/>
        <w:jc w:val="both"/>
        <w:rPr>
          <w:rFonts w:ascii="Times New Roman" w:hAnsi="Times New Roman"/>
          <w:sz w:val="24"/>
          <w:lang w:val="en-US"/>
        </w:rPr>
      </w:pPr>
      <w:r w:rsidRPr="00720444">
        <w:rPr>
          <w:rFonts w:ascii="Times New Roman" w:hAnsi="Times New Roman"/>
          <w:sz w:val="24"/>
          <w:lang w:val="en-US"/>
        </w:rPr>
        <w:t>To assess the impact of emerging construction technologies on the skills required by craftsmen, and</w:t>
      </w:r>
    </w:p>
    <w:p w:rsidR="00720444" w:rsidRPr="00720444" w:rsidRDefault="00720444" w:rsidP="00720444">
      <w:pPr>
        <w:numPr>
          <w:ilvl w:val="0"/>
          <w:numId w:val="28"/>
        </w:numPr>
        <w:spacing w:line="480" w:lineRule="auto"/>
        <w:jc w:val="both"/>
        <w:rPr>
          <w:rFonts w:ascii="Times New Roman" w:hAnsi="Times New Roman"/>
          <w:sz w:val="24"/>
          <w:lang w:val="en-US"/>
        </w:rPr>
      </w:pPr>
      <w:r w:rsidRPr="00720444">
        <w:rPr>
          <w:rFonts w:ascii="Times New Roman" w:hAnsi="Times New Roman"/>
          <w:sz w:val="24"/>
          <w:lang w:val="en-US"/>
        </w:rPr>
        <w:t>To propose strategies for enhancing craftsmen skills and ensuring alignment with evolving construction methods.</w:t>
      </w:r>
    </w:p>
    <w:p w:rsidR="00D0740D" w:rsidRPr="00720444" w:rsidRDefault="00720444" w:rsidP="00260A7B">
      <w:pPr>
        <w:spacing w:line="480" w:lineRule="auto"/>
        <w:jc w:val="both"/>
        <w:rPr>
          <w:rFonts w:ascii="Times New Roman" w:hAnsi="Times New Roman"/>
          <w:sz w:val="24"/>
          <w:lang w:val="en-US"/>
        </w:rPr>
      </w:pPr>
      <w:r w:rsidRPr="00720444">
        <w:rPr>
          <w:rFonts w:ascii="Times New Roman" w:hAnsi="Times New Roman"/>
          <w:sz w:val="24"/>
          <w:lang w:val="en-US"/>
        </w:rPr>
        <w:t>Descriptive statistics such as frequency counts, percentages, and mean ratings were used to analyze the responses. Where applicable, inferential observations support the descriptive findings to guide practical recommendations in subsequent chapters.</w:t>
      </w:r>
    </w:p>
    <w:p w:rsidR="009120CC" w:rsidRDefault="009120CC" w:rsidP="00746D80">
      <w:pPr>
        <w:pStyle w:val="Heading1"/>
        <w:tabs>
          <w:tab w:val="left" w:pos="920"/>
          <w:tab w:val="left" w:pos="921"/>
        </w:tabs>
        <w:spacing w:before="0" w:line="480" w:lineRule="auto"/>
        <w:ind w:left="0" w:right="-18"/>
        <w:jc w:val="both"/>
        <w:rPr>
          <w:rStyle w:val="Emphasis"/>
          <w:i w:val="0"/>
          <w:sz w:val="28"/>
        </w:rPr>
      </w:pPr>
    </w:p>
    <w:p w:rsidR="009120CC" w:rsidRDefault="009120CC" w:rsidP="00746D80">
      <w:pPr>
        <w:pStyle w:val="Heading1"/>
        <w:tabs>
          <w:tab w:val="left" w:pos="920"/>
          <w:tab w:val="left" w:pos="921"/>
        </w:tabs>
        <w:spacing w:before="0" w:line="480" w:lineRule="auto"/>
        <w:ind w:left="0" w:right="-18"/>
        <w:jc w:val="both"/>
        <w:rPr>
          <w:rStyle w:val="Emphasis"/>
          <w:i w:val="0"/>
          <w:sz w:val="28"/>
        </w:rPr>
      </w:pP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lastRenderedPageBreak/>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D0740D" w:rsidRPr="00D34CAA" w:rsidRDefault="00720444" w:rsidP="00D34CAA">
      <w:pPr>
        <w:pStyle w:val="NormalWeb"/>
        <w:spacing w:line="480" w:lineRule="auto"/>
        <w:jc w:val="both"/>
        <w:rPr>
          <w:lang w:val="en-US"/>
        </w:rPr>
      </w:pPr>
      <w:r>
        <w:t>In order to achieve the objectives of this research, a total of 150 structured questionnaires were administered to craftsmen operating across selected construction sites in Ilorin, Nigeria. These questionnaires targeted various trades, including carpentry, plumbing, masonry, electrical work, painting, and other related specializations. The respondents were strategically selected based on their active involvement in construction work and their potential exposure to emerging building technologies. Their input provided valuable insights into the current skill levels among craftsmen, their familiarity with modern construction techniques, the extent of formal training received, and the challenges encountered in adopting new methods. The responses served as the primary data source for assessing the practical realities of skill alignment within the Nigerian construction industry.</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585AF6" w:rsidP="00CE4F61">
            <w:pPr>
              <w:pStyle w:val="Heading1"/>
              <w:tabs>
                <w:tab w:val="left" w:pos="920"/>
                <w:tab w:val="left" w:pos="921"/>
              </w:tabs>
              <w:spacing w:before="0" w:line="480" w:lineRule="auto"/>
              <w:ind w:right="-18"/>
              <w:jc w:val="both"/>
              <w:rPr>
                <w:rStyle w:val="Emphasis"/>
                <w:b w:val="0"/>
                <w:i w:val="0"/>
              </w:rPr>
            </w:pPr>
            <w:r>
              <w:rPr>
                <w:rStyle w:val="Emphasis"/>
                <w:b w:val="0"/>
                <w:i w:val="0"/>
              </w:rPr>
              <w:t>150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585AF6" w:rsidP="00CE4F61">
            <w:pPr>
              <w:pStyle w:val="Heading1"/>
              <w:tabs>
                <w:tab w:val="left" w:pos="920"/>
                <w:tab w:val="left" w:pos="921"/>
              </w:tabs>
              <w:spacing w:before="0" w:line="480" w:lineRule="auto"/>
              <w:ind w:right="-18"/>
              <w:jc w:val="both"/>
              <w:rPr>
                <w:rStyle w:val="Emphasis"/>
                <w:b w:val="0"/>
                <w:i w:val="0"/>
              </w:rPr>
            </w:pPr>
            <w:r>
              <w:rPr>
                <w:rStyle w:val="Emphasis"/>
                <w:b w:val="0"/>
                <w:i w:val="0"/>
              </w:rPr>
              <w:t>150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D34CAA" w:rsidRPr="00D34CAA" w:rsidRDefault="00773663" w:rsidP="00D34CAA">
      <w:pPr>
        <w:spacing w:line="480" w:lineRule="auto"/>
        <w:jc w:val="both"/>
        <w:rPr>
          <w:rFonts w:ascii="Times New Roman" w:hAnsi="Times New Roman"/>
          <w:sz w:val="24"/>
        </w:rPr>
      </w:pPr>
      <w:r w:rsidRPr="00773663">
        <w:rPr>
          <w:rFonts w:ascii="Times New Roman" w:hAnsi="Times New Roman"/>
          <w:sz w:val="24"/>
        </w:rPr>
        <w:lastRenderedPageBreak/>
        <w:t xml:space="preserve">Table 4.1 shows the distribution and return rate of the questionnaires administered during the course of the study. A total of 150 questionnaires were distributed to craftsmen working on selected construction sites in Lagos, Abuja, and Ilorin. All 150 questionnaires were properly completed and returned, representing a </w:t>
      </w:r>
      <w:r w:rsidRPr="00773663">
        <w:rPr>
          <w:rFonts w:ascii="Times New Roman" w:hAnsi="Times New Roman"/>
          <w:bCs/>
          <w:sz w:val="24"/>
        </w:rPr>
        <w:t>100% response rate</w:t>
      </w:r>
      <w:r w:rsidRPr="00773663">
        <w:rPr>
          <w:rFonts w:ascii="Times New Roman" w:hAnsi="Times New Roman"/>
          <w:sz w:val="24"/>
        </w:rPr>
        <w:t>. This high return rate indicates strong respondent engagement and enhances the validity and reliability of the data collected for the study. The absence of unreturned questionnaires also implies that there were no data losses, thereby strengthening the comprehensiveness of the findings derived from the primary data.</w:t>
      </w: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t>4.2.1 Demographic Information</w:t>
      </w:r>
    </w:p>
    <w:p w:rsidR="006371BF" w:rsidRDefault="006371BF" w:rsidP="00D0740D">
      <w:pPr>
        <w:pStyle w:val="NormalWeb"/>
        <w:rPr>
          <w:szCs w:val="28"/>
        </w:rPr>
      </w:pPr>
      <w:r>
        <w:rPr>
          <w:szCs w:val="28"/>
        </w:rPr>
        <w:t>Table 4.2</w:t>
      </w:r>
      <w:r w:rsidRPr="000419E1">
        <w:rPr>
          <w:szCs w:val="28"/>
        </w:rPr>
        <w:t>: Age Distribution</w:t>
      </w:r>
    </w:p>
    <w:tbl>
      <w:tblPr>
        <w:tblStyle w:val="PlainTable2"/>
        <w:tblW w:w="7047" w:type="dxa"/>
        <w:tblLook w:val="0620" w:firstRow="1" w:lastRow="0" w:firstColumn="0" w:lastColumn="0" w:noHBand="1" w:noVBand="1"/>
      </w:tblPr>
      <w:tblGrid>
        <w:gridCol w:w="2135"/>
        <w:gridCol w:w="2063"/>
        <w:gridCol w:w="2849"/>
      </w:tblGrid>
      <w:tr w:rsidR="006371BF" w:rsidRPr="006371BF" w:rsidTr="006371BF">
        <w:trPr>
          <w:cnfStyle w:val="100000000000" w:firstRow="1" w:lastRow="0" w:firstColumn="0" w:lastColumn="0" w:oddVBand="0" w:evenVBand="0" w:oddHBand="0" w:evenHBand="0" w:firstRowFirstColumn="0" w:firstRowLastColumn="0" w:lastRowFirstColumn="0" w:lastRowLastColumn="0"/>
          <w:trHeight w:val="262"/>
        </w:trPr>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Age Group</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Frequency</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Percentage (%)</w:t>
            </w:r>
          </w:p>
        </w:tc>
      </w:tr>
      <w:tr w:rsidR="006371BF" w:rsidRPr="006371BF" w:rsidTr="006371BF">
        <w:trPr>
          <w:trHeight w:val="262"/>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Under 25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21</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14.0</w:t>
            </w:r>
          </w:p>
        </w:tc>
      </w:tr>
      <w:tr w:rsidR="006371BF" w:rsidRPr="006371BF" w:rsidTr="006371BF">
        <w:trPr>
          <w:trHeight w:val="262"/>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26–35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31</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20.7</w:t>
            </w:r>
          </w:p>
        </w:tc>
      </w:tr>
      <w:tr w:rsidR="006371BF" w:rsidRPr="006371BF" w:rsidTr="006371BF">
        <w:trPr>
          <w:trHeight w:val="262"/>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36–45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33</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22.0</w:t>
            </w:r>
          </w:p>
        </w:tc>
      </w:tr>
      <w:tr w:rsidR="006371BF" w:rsidRPr="006371BF" w:rsidTr="006371BF">
        <w:trPr>
          <w:trHeight w:val="262"/>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46–55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20.0</w:t>
            </w:r>
          </w:p>
        </w:tc>
      </w:tr>
      <w:tr w:rsidR="006371BF" w:rsidRPr="006371BF" w:rsidTr="006371BF">
        <w:trPr>
          <w:trHeight w:val="262"/>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Above 55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23.3</w:t>
            </w:r>
          </w:p>
        </w:tc>
      </w:tr>
      <w:tr w:rsidR="006371BF" w:rsidRPr="006371BF" w:rsidTr="006371BF">
        <w:trPr>
          <w:trHeight w:val="250"/>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Total</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150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100.0</w:t>
            </w:r>
          </w:p>
        </w:tc>
      </w:tr>
    </w:tbl>
    <w:p w:rsidR="006371BF" w:rsidRPr="00AB56A0" w:rsidRDefault="006371BF" w:rsidP="006371BF">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6371BF" w:rsidRPr="00773663" w:rsidRDefault="00773663" w:rsidP="00773663">
      <w:pPr>
        <w:spacing w:line="480" w:lineRule="auto"/>
        <w:jc w:val="both"/>
        <w:rPr>
          <w:rFonts w:ascii="Times New Roman" w:hAnsi="Times New Roman"/>
          <w:sz w:val="24"/>
        </w:rPr>
      </w:pPr>
      <w:r w:rsidRPr="00773663">
        <w:rPr>
          <w:rFonts w:ascii="Times New Roman" w:hAnsi="Times New Roman"/>
          <w:sz w:val="24"/>
        </w:rPr>
        <w:t xml:space="preserve">Table 4.2 presents the age distribution of the craftsmen surveyed. The results show that the majority of respondents (65.3%) are aged 36 years and above, with the largest single age group being those above 55 years (23.3%). This indicates that the construction artisan workforce in the selected Nigerian cities is predominantly composed of older and more experienced individuals. Conversely, younger craftsmen under the age of 25 represent only 14.0% of the sample, suggesting a low rate of entry of young people into the trades. This demographic structure may influence the willingness and ability of artisans to adapt to emerging construction technologies, as older professionals might face greater challenges in acquiring digital and technical skills compared to their younger counterparts. The age profile also underscores the urgency of addressing skill </w:t>
      </w:r>
      <w:r w:rsidRPr="00773663">
        <w:rPr>
          <w:rFonts w:ascii="Times New Roman" w:hAnsi="Times New Roman"/>
          <w:sz w:val="24"/>
        </w:rPr>
        <w:lastRenderedPageBreak/>
        <w:t>transfer and succession planning within the industry to ensure sustainability and innovation continuity.</w:t>
      </w:r>
    </w:p>
    <w:p w:rsidR="008F1645" w:rsidRPr="00996CFD" w:rsidRDefault="006371BF" w:rsidP="00D0740D">
      <w:pPr>
        <w:pStyle w:val="NormalWeb"/>
        <w:rPr>
          <w:b/>
        </w:rPr>
      </w:pPr>
      <w:r>
        <w:t>Table 4.3</w:t>
      </w:r>
      <w:r w:rsidR="00996CFD">
        <w:t>:</w:t>
      </w:r>
      <w:r w:rsidR="008F1645" w:rsidRPr="00E679FB">
        <w:t xml:space="preserve"> </w:t>
      </w:r>
      <w:r w:rsidR="00D34CAA">
        <w:rPr>
          <w:rStyle w:val="Strong"/>
          <w:b w:val="0"/>
        </w:rPr>
        <w:t>Gender</w:t>
      </w:r>
      <w:r w:rsidR="00D0740D" w:rsidRPr="00996CFD">
        <w:rPr>
          <w:rStyle w:val="Strong"/>
          <w:b w:val="0"/>
        </w:rPr>
        <w:t xml:space="preserve"> Distribution</w:t>
      </w:r>
    </w:p>
    <w:tbl>
      <w:tblPr>
        <w:tblStyle w:val="PlainTable2"/>
        <w:tblW w:w="8640" w:type="dxa"/>
        <w:tblLayout w:type="fixed"/>
        <w:tblLook w:val="0620" w:firstRow="1" w:lastRow="0" w:firstColumn="0" w:lastColumn="0" w:noHBand="1" w:noVBand="1"/>
      </w:tblPr>
      <w:tblGrid>
        <w:gridCol w:w="2880"/>
        <w:gridCol w:w="2880"/>
        <w:gridCol w:w="2880"/>
      </w:tblGrid>
      <w:tr w:rsidR="00D34CAA" w:rsidTr="00D34CAA">
        <w:trPr>
          <w:cnfStyle w:val="100000000000" w:firstRow="1" w:lastRow="0" w:firstColumn="0" w:lastColumn="0" w:oddVBand="0" w:evenVBand="0" w:oddHBand="0" w:evenHBand="0" w:firstRowFirstColumn="0" w:firstRowLastColumn="0" w:lastRowFirstColumn="0" w:lastRowLastColumn="0"/>
        </w:trPr>
        <w:tc>
          <w:tcPr>
            <w:tcW w:w="2880" w:type="dxa"/>
          </w:tcPr>
          <w:p w:rsidR="00D34CAA" w:rsidRDefault="00D34CAA" w:rsidP="00863C83">
            <w:pPr>
              <w:widowControl w:val="0"/>
              <w:pBdr>
                <w:top w:val="nil"/>
                <w:left w:val="nil"/>
                <w:bottom w:val="nil"/>
                <w:right w:val="nil"/>
                <w:between w:val="nil"/>
              </w:pBdr>
              <w:spacing w:after="0" w:line="240" w:lineRule="auto"/>
              <w:rPr>
                <w:b w:val="0"/>
              </w:rPr>
            </w:pPr>
            <w:r>
              <w:t>Gender</w:t>
            </w:r>
          </w:p>
        </w:tc>
        <w:tc>
          <w:tcPr>
            <w:tcW w:w="2880" w:type="dxa"/>
          </w:tcPr>
          <w:p w:rsidR="00D34CAA" w:rsidRDefault="00D34CAA" w:rsidP="00863C83">
            <w:pPr>
              <w:widowControl w:val="0"/>
              <w:pBdr>
                <w:top w:val="nil"/>
                <w:left w:val="nil"/>
                <w:bottom w:val="nil"/>
                <w:right w:val="nil"/>
                <w:between w:val="nil"/>
              </w:pBdr>
              <w:spacing w:after="0" w:line="240" w:lineRule="auto"/>
              <w:rPr>
                <w:b w:val="0"/>
              </w:rPr>
            </w:pPr>
            <w:r>
              <w:t>Frequency</w:t>
            </w:r>
          </w:p>
        </w:tc>
        <w:tc>
          <w:tcPr>
            <w:tcW w:w="2880" w:type="dxa"/>
          </w:tcPr>
          <w:p w:rsidR="00D34CAA" w:rsidRDefault="00D34CAA" w:rsidP="00863C83">
            <w:pPr>
              <w:widowControl w:val="0"/>
              <w:pBdr>
                <w:top w:val="nil"/>
                <w:left w:val="nil"/>
                <w:bottom w:val="nil"/>
                <w:right w:val="nil"/>
                <w:between w:val="nil"/>
              </w:pBdr>
              <w:spacing w:after="0" w:line="240" w:lineRule="auto"/>
              <w:rPr>
                <w:b w:val="0"/>
              </w:rPr>
            </w:pPr>
            <w:r>
              <w:t>Percentage</w:t>
            </w:r>
          </w:p>
        </w:tc>
      </w:tr>
      <w:tr w:rsidR="00D34CAA" w:rsidTr="00D34CAA">
        <w:tc>
          <w:tcPr>
            <w:tcW w:w="2880" w:type="dxa"/>
          </w:tcPr>
          <w:p w:rsidR="00D34CAA" w:rsidRDefault="00D34CAA" w:rsidP="00863C83">
            <w:pPr>
              <w:widowControl w:val="0"/>
              <w:pBdr>
                <w:top w:val="nil"/>
                <w:left w:val="nil"/>
                <w:bottom w:val="nil"/>
                <w:right w:val="nil"/>
                <w:between w:val="nil"/>
              </w:pBdr>
              <w:spacing w:after="0" w:line="240" w:lineRule="auto"/>
            </w:pPr>
            <w:r>
              <w:t>Male</w:t>
            </w:r>
          </w:p>
        </w:tc>
        <w:tc>
          <w:tcPr>
            <w:tcW w:w="2880" w:type="dxa"/>
          </w:tcPr>
          <w:p w:rsidR="00D34CAA" w:rsidRDefault="006371BF" w:rsidP="00863C83">
            <w:pPr>
              <w:widowControl w:val="0"/>
              <w:pBdr>
                <w:top w:val="nil"/>
                <w:left w:val="nil"/>
                <w:bottom w:val="nil"/>
                <w:right w:val="nil"/>
                <w:between w:val="nil"/>
              </w:pBdr>
              <w:spacing w:after="0" w:line="240" w:lineRule="auto"/>
            </w:pPr>
            <w:r>
              <w:t>134</w:t>
            </w:r>
          </w:p>
        </w:tc>
        <w:tc>
          <w:tcPr>
            <w:tcW w:w="2880" w:type="dxa"/>
          </w:tcPr>
          <w:p w:rsidR="00D34CAA" w:rsidRDefault="006371BF" w:rsidP="00863C83">
            <w:pPr>
              <w:widowControl w:val="0"/>
              <w:pBdr>
                <w:top w:val="nil"/>
                <w:left w:val="nil"/>
                <w:bottom w:val="nil"/>
                <w:right w:val="nil"/>
                <w:between w:val="nil"/>
              </w:pBdr>
              <w:spacing w:after="0" w:line="240" w:lineRule="auto"/>
            </w:pPr>
            <w:r>
              <w:t>89.3</w:t>
            </w:r>
            <w:r w:rsidR="00D34CAA">
              <w:t>%</w:t>
            </w:r>
          </w:p>
        </w:tc>
      </w:tr>
      <w:tr w:rsidR="00D34CAA" w:rsidTr="00D34CAA">
        <w:tc>
          <w:tcPr>
            <w:tcW w:w="2880" w:type="dxa"/>
          </w:tcPr>
          <w:p w:rsidR="00D34CAA" w:rsidRDefault="00D34CAA" w:rsidP="00863C83">
            <w:pPr>
              <w:widowControl w:val="0"/>
              <w:pBdr>
                <w:top w:val="nil"/>
                <w:left w:val="nil"/>
                <w:bottom w:val="nil"/>
                <w:right w:val="nil"/>
                <w:between w:val="nil"/>
              </w:pBdr>
              <w:spacing w:after="0" w:line="240" w:lineRule="auto"/>
            </w:pPr>
            <w:r>
              <w:t xml:space="preserve">Female </w:t>
            </w:r>
          </w:p>
        </w:tc>
        <w:tc>
          <w:tcPr>
            <w:tcW w:w="2880" w:type="dxa"/>
          </w:tcPr>
          <w:p w:rsidR="00D34CAA" w:rsidRDefault="006371BF" w:rsidP="00863C83">
            <w:pPr>
              <w:widowControl w:val="0"/>
              <w:pBdr>
                <w:top w:val="nil"/>
                <w:left w:val="nil"/>
                <w:bottom w:val="nil"/>
                <w:right w:val="nil"/>
                <w:between w:val="nil"/>
              </w:pBdr>
              <w:spacing w:after="0" w:line="240" w:lineRule="auto"/>
            </w:pPr>
            <w:r>
              <w:t>16</w:t>
            </w:r>
          </w:p>
        </w:tc>
        <w:tc>
          <w:tcPr>
            <w:tcW w:w="2880" w:type="dxa"/>
          </w:tcPr>
          <w:p w:rsidR="00D34CAA" w:rsidRDefault="006371BF" w:rsidP="00863C83">
            <w:pPr>
              <w:widowControl w:val="0"/>
              <w:pBdr>
                <w:top w:val="nil"/>
                <w:left w:val="nil"/>
                <w:bottom w:val="nil"/>
                <w:right w:val="nil"/>
                <w:between w:val="nil"/>
              </w:pBdr>
              <w:spacing w:after="0" w:line="240" w:lineRule="auto"/>
            </w:pPr>
            <w:r>
              <w:t>10.7</w:t>
            </w:r>
            <w:r w:rsidR="00D34CAA">
              <w:t>%</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1128DF" w:rsidRPr="00773663" w:rsidRDefault="00773663" w:rsidP="00773663">
      <w:pPr>
        <w:spacing w:line="480" w:lineRule="auto"/>
        <w:jc w:val="both"/>
        <w:rPr>
          <w:rFonts w:ascii="Times New Roman" w:hAnsi="Times New Roman"/>
        </w:rPr>
      </w:pPr>
      <w:r w:rsidRPr="00773663">
        <w:rPr>
          <w:rFonts w:ascii="Times New Roman" w:hAnsi="Times New Roman"/>
          <w:sz w:val="24"/>
        </w:rPr>
        <w:t>Table 4.3 presents the gender distribution of respondents involved in the study. The data reveals a predominantly male workforce, with 89.3% of respondents identifying as male, compared to 10.7% who identified as female. This finding is consistent with broader trends in the Nigerian construction industry, where manual and trade-based roles are traditionally male-dominated. The relatively low female participation underscores the gender imbalance in construction craftsmanship, which may be attributed to cultural perceptions, physical demands of certain trades, or limited access to technical training for women. This demographic insight suggests the need for inclusive skill development policies that encourage greater female participation in construction trades, especially as emerging techniques offer opportunities for more technology-based, less physically intensive roles.</w:t>
      </w:r>
    </w:p>
    <w:p w:rsidR="0065201E" w:rsidRPr="0065201E" w:rsidRDefault="0065201E" w:rsidP="0065201E">
      <w:pPr>
        <w:jc w:val="both"/>
        <w:rPr>
          <w:rFonts w:ascii="Times New Roman" w:hAnsi="Times New Roman"/>
          <w:sz w:val="24"/>
          <w:szCs w:val="24"/>
        </w:rPr>
      </w:pPr>
      <w:r w:rsidRPr="0065201E">
        <w:rPr>
          <w:rFonts w:ascii="Times New Roman" w:hAnsi="Times New Roman"/>
          <w:sz w:val="24"/>
          <w:szCs w:val="24"/>
        </w:rPr>
        <w:t>Table</w:t>
      </w:r>
      <w:r w:rsidR="006371BF">
        <w:rPr>
          <w:rFonts w:ascii="Times New Roman" w:hAnsi="Times New Roman"/>
          <w:sz w:val="24"/>
          <w:szCs w:val="24"/>
        </w:rPr>
        <w:t xml:space="preserve"> 4.4: </w:t>
      </w:r>
      <w:r w:rsidR="006371BF" w:rsidRPr="006371BF">
        <w:rPr>
          <w:rFonts w:ascii="Times New Roman" w:hAnsi="Times New Roman"/>
          <w:sz w:val="24"/>
          <w:szCs w:val="24"/>
        </w:rPr>
        <w:t>Trade/Profession of Respondents</w:t>
      </w:r>
    </w:p>
    <w:tbl>
      <w:tblPr>
        <w:tblStyle w:val="PlainTable2"/>
        <w:tblW w:w="0" w:type="auto"/>
        <w:tblLook w:val="0620" w:firstRow="1" w:lastRow="0" w:firstColumn="0" w:lastColumn="0" w:noHBand="1" w:noVBand="1"/>
      </w:tblPr>
      <w:tblGrid>
        <w:gridCol w:w="1689"/>
        <w:gridCol w:w="1310"/>
        <w:gridCol w:w="1809"/>
      </w:tblGrid>
      <w:tr w:rsidR="006371BF" w:rsidRPr="006371BF" w:rsidTr="006371BF">
        <w:trPr>
          <w:cnfStyle w:val="100000000000" w:firstRow="1" w:lastRow="0" w:firstColumn="0" w:lastColumn="0" w:oddVBand="0" w:evenVBand="0" w:oddHBand="0" w:evenHBand="0" w:firstRowFirstColumn="0" w:firstRowLastColumn="0" w:lastRowFirstColumn="0" w:lastRowLastColumn="0"/>
        </w:trPr>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Trade</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Frequency</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Percentage (%)</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Carpentry</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28</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18.7</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Plumbing</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16.7</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Masonry</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26</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17.3</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Electrical work</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16.7</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Painting</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24</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16.0</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Others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22</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14.6</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Total</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150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100.0</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lastRenderedPageBreak/>
        <w:t>Table 4.4 shows the professional distribution of craftsmen respondents across different construction trades. The data indicates a relatively balanced representation across the core construction disciplines, with carpentry (18.7%), masonry (17.3%), plumbing (16.7%), and electrical work (16.7%) being the most common. Painting also accounts for a significant share (16.0%), while other specialized or less common trades represent 14.6% of the sample.</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t>This diverse distribution enhances the representativeness and generalizability of the study findings, as it reflects the multidisciplinary nature of the construction workforce. The results also highlight the need for tailored training interventions across different trades, as the technological and technical requirements of each profession (e.g., BIM for electrical planning vs. sustainable practices for masonry) may differ. Therefore, future upskilling programs should consider these variations to ensure relevance and effectiveness across all artisan groups.</w:t>
      </w:r>
    </w:p>
    <w:p w:rsidR="006371BF" w:rsidRPr="0065201E" w:rsidRDefault="0086699B" w:rsidP="0065201E">
      <w:pPr>
        <w:jc w:val="both"/>
        <w:rPr>
          <w:rFonts w:ascii="Times New Roman" w:hAnsi="Times New Roman"/>
          <w:sz w:val="24"/>
          <w:szCs w:val="24"/>
        </w:rPr>
      </w:pPr>
      <w:r>
        <w:rPr>
          <w:rFonts w:ascii="Times New Roman" w:hAnsi="Times New Roman"/>
          <w:sz w:val="24"/>
          <w:szCs w:val="24"/>
        </w:rPr>
        <w:t>Table 4.5</w:t>
      </w:r>
      <w:r w:rsidR="006371BF">
        <w:rPr>
          <w:rFonts w:ascii="Times New Roman" w:hAnsi="Times New Roman"/>
          <w:sz w:val="24"/>
          <w:szCs w:val="24"/>
        </w:rPr>
        <w:t xml:space="preserve">: </w:t>
      </w:r>
      <w:r w:rsidR="006371BF" w:rsidRPr="006371BF">
        <w:rPr>
          <w:rFonts w:ascii="Times New Roman" w:hAnsi="Times New Roman"/>
          <w:sz w:val="24"/>
          <w:szCs w:val="24"/>
        </w:rPr>
        <w:t>Years of Experience in Construction Industry</w:t>
      </w:r>
    </w:p>
    <w:tbl>
      <w:tblPr>
        <w:tblStyle w:val="PlainTable2"/>
        <w:tblW w:w="0" w:type="auto"/>
        <w:tblLook w:val="0620" w:firstRow="1" w:lastRow="0" w:firstColumn="0" w:lastColumn="0" w:noHBand="1" w:noVBand="1"/>
      </w:tblPr>
      <w:tblGrid>
        <w:gridCol w:w="2283"/>
        <w:gridCol w:w="1310"/>
        <w:gridCol w:w="1809"/>
      </w:tblGrid>
      <w:tr w:rsidR="006371BF" w:rsidRPr="006371BF" w:rsidTr="006371BF">
        <w:trPr>
          <w:cnfStyle w:val="100000000000" w:firstRow="1" w:lastRow="0" w:firstColumn="0" w:lastColumn="0" w:oddVBand="0" w:evenVBand="0" w:oddHBand="0" w:evenHBand="0" w:firstRowFirstColumn="0" w:firstRowLastColumn="0" w:lastRowFirstColumn="0" w:lastRowLastColumn="0"/>
        </w:trPr>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Years of Experience</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Frequency</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Percentage (%)</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1–5 years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31</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20.7</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6–10 years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35</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23.3</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11–15 years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41</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27.3</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Above 15 years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43</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28.7</w:t>
            </w:r>
          </w:p>
        </w:tc>
      </w:tr>
      <w:tr w:rsidR="006371BF" w:rsidRPr="006371BF" w:rsidTr="006371BF">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Total</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150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100.0</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t>Table 4.5 presents the distribution of respondents based on their years of experience in the construction industry. A combined total of 56.0% of the respondents have over 10 years of experience, with 28.7% having worked in the industry for more than 15 years. This indicates a highly experienced workforce, which may contribute positively to practical skill levels and industry knowledge.</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lastRenderedPageBreak/>
        <w:t>However, the dominance of older, experienced workers also suggests that many craftsmen may have been trained primarily through traditional, informal apprenticeship models, possibly with limited exposure to recent construction innovations. The relatively smaller proportion of those with 1–5 years of experience (20.7%) suggests a slow generational turnover, which may hinder the widespread adoption of new technologies if younger, tech-savvy entrants are not adequately integrated into the workforce.</w:t>
      </w:r>
    </w:p>
    <w:p w:rsidR="00773663" w:rsidRPr="00773663" w:rsidRDefault="00773663" w:rsidP="00773663">
      <w:pPr>
        <w:spacing w:line="480" w:lineRule="auto"/>
        <w:jc w:val="both"/>
        <w:rPr>
          <w:rStyle w:val="Emphasis"/>
          <w:rFonts w:ascii="Times New Roman" w:hAnsi="Times New Roman"/>
          <w:i w:val="0"/>
          <w:iCs w:val="0"/>
          <w:sz w:val="24"/>
        </w:rPr>
      </w:pPr>
      <w:r w:rsidRPr="00773663">
        <w:rPr>
          <w:rFonts w:ascii="Times New Roman" w:hAnsi="Times New Roman"/>
          <w:sz w:val="24"/>
        </w:rPr>
        <w:t>This experience profile emphasizes the need for up skilling programs that are sensitive to the learning needs of experienced artisans while also promoting the entry of younger craftsmen equipped with digital competencies.</w:t>
      </w:r>
    </w:p>
    <w:p w:rsidR="0065201E" w:rsidRPr="0065201E" w:rsidRDefault="0086699B" w:rsidP="0065201E">
      <w:pPr>
        <w:jc w:val="both"/>
        <w:rPr>
          <w:rFonts w:ascii="Times New Roman" w:hAnsi="Times New Roman"/>
          <w:sz w:val="24"/>
          <w:szCs w:val="24"/>
        </w:rPr>
      </w:pPr>
      <w:r>
        <w:rPr>
          <w:rFonts w:ascii="Times New Roman" w:hAnsi="Times New Roman"/>
          <w:b/>
          <w:sz w:val="24"/>
          <w:szCs w:val="24"/>
        </w:rPr>
        <w:t>Table 4.6</w:t>
      </w:r>
      <w:r w:rsidR="0065201E" w:rsidRPr="0065201E">
        <w:rPr>
          <w:rFonts w:ascii="Times New Roman" w:hAnsi="Times New Roman"/>
          <w:b/>
          <w:sz w:val="24"/>
          <w:szCs w:val="24"/>
        </w:rPr>
        <w:t xml:space="preserve">: </w:t>
      </w:r>
      <w:r w:rsidR="006371BF" w:rsidRPr="006371BF">
        <w:rPr>
          <w:rFonts w:ascii="Times New Roman" w:hAnsi="Times New Roman"/>
          <w:b/>
          <w:sz w:val="24"/>
          <w:szCs w:val="24"/>
        </w:rPr>
        <w:t>Location of Work</w:t>
      </w:r>
    </w:p>
    <w:tbl>
      <w:tblPr>
        <w:tblStyle w:val="PlainTable2"/>
        <w:tblW w:w="5325" w:type="dxa"/>
        <w:tblLook w:val="0620" w:firstRow="1" w:lastRow="0" w:firstColumn="0" w:lastColumn="0" w:noHBand="1" w:noVBand="1"/>
      </w:tblPr>
      <w:tblGrid>
        <w:gridCol w:w="1410"/>
        <w:gridCol w:w="1644"/>
        <w:gridCol w:w="2271"/>
      </w:tblGrid>
      <w:tr w:rsidR="006371BF" w:rsidRPr="006371BF" w:rsidTr="006371BF">
        <w:trPr>
          <w:cnfStyle w:val="100000000000" w:firstRow="1" w:lastRow="0" w:firstColumn="0" w:lastColumn="0" w:oddVBand="0" w:evenVBand="0" w:oddHBand="0" w:evenHBand="0" w:firstRowFirstColumn="0" w:firstRowLastColumn="0" w:lastRowFirstColumn="0" w:lastRowLastColumn="0"/>
          <w:trHeight w:val="276"/>
        </w:trPr>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Location</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Frequency</w:t>
            </w:r>
          </w:p>
        </w:tc>
        <w:tc>
          <w:tcPr>
            <w:tcW w:w="0" w:type="auto"/>
            <w:hideMark/>
          </w:tcPr>
          <w:p w:rsidR="006371BF" w:rsidRPr="006371BF" w:rsidRDefault="006371BF" w:rsidP="006371BF">
            <w:pPr>
              <w:spacing w:after="0" w:line="240" w:lineRule="auto"/>
              <w:jc w:val="center"/>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Percentage (%)</w:t>
            </w:r>
          </w:p>
        </w:tc>
      </w:tr>
      <w:tr w:rsidR="006371BF" w:rsidRPr="006371BF" w:rsidTr="006371BF">
        <w:trPr>
          <w:trHeight w:val="276"/>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Lagos</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51</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34.0</w:t>
            </w:r>
          </w:p>
        </w:tc>
      </w:tr>
      <w:tr w:rsidR="006371BF" w:rsidRPr="006371BF" w:rsidTr="006371BF">
        <w:trPr>
          <w:trHeight w:val="276"/>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Abuja</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49</w:t>
            </w:r>
          </w:p>
        </w:tc>
        <w:tc>
          <w:tcPr>
            <w:tcW w:w="0" w:type="auto"/>
            <w:hideMark/>
          </w:tcPr>
          <w:p w:rsidR="006371BF" w:rsidRPr="006371BF" w:rsidRDefault="006371BF" w:rsidP="00501C1D">
            <w:pPr>
              <w:tabs>
                <w:tab w:val="center" w:pos="1027"/>
              </w:tabs>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32.7</w:t>
            </w:r>
            <w:r w:rsidR="00501C1D">
              <w:rPr>
                <w:rFonts w:ascii="Times New Roman" w:eastAsia="Times New Roman" w:hAnsi="Times New Roman"/>
                <w:sz w:val="24"/>
                <w:szCs w:val="24"/>
                <w:lang w:val="en-US"/>
              </w:rPr>
              <w:tab/>
            </w:r>
          </w:p>
        </w:tc>
      </w:tr>
      <w:tr w:rsidR="006371BF" w:rsidRPr="006371BF" w:rsidTr="006371BF">
        <w:trPr>
          <w:trHeight w:val="276"/>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Ilorin</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50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sz w:val="24"/>
                <w:szCs w:val="24"/>
                <w:lang w:val="en-US"/>
              </w:rPr>
              <w:t>33.3</w:t>
            </w:r>
          </w:p>
        </w:tc>
      </w:tr>
      <w:tr w:rsidR="006371BF" w:rsidRPr="006371BF" w:rsidTr="006371BF">
        <w:trPr>
          <w:trHeight w:val="264"/>
        </w:trPr>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Total</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150</w:t>
            </w:r>
          </w:p>
        </w:tc>
        <w:tc>
          <w:tcPr>
            <w:tcW w:w="0" w:type="auto"/>
            <w:hideMark/>
          </w:tcPr>
          <w:p w:rsidR="006371BF" w:rsidRPr="006371BF" w:rsidRDefault="006371BF" w:rsidP="006371BF">
            <w:pPr>
              <w:spacing w:after="0" w:line="240" w:lineRule="auto"/>
              <w:rPr>
                <w:rFonts w:ascii="Times New Roman" w:eastAsia="Times New Roman" w:hAnsi="Times New Roman"/>
                <w:sz w:val="24"/>
                <w:szCs w:val="24"/>
                <w:lang w:val="en-US"/>
              </w:rPr>
            </w:pPr>
            <w:r w:rsidRPr="006371BF">
              <w:rPr>
                <w:rFonts w:ascii="Times New Roman" w:eastAsia="Times New Roman" w:hAnsi="Times New Roman"/>
                <w:b/>
                <w:bCs/>
                <w:sz w:val="24"/>
                <w:szCs w:val="24"/>
                <w:lang w:val="en-US"/>
              </w:rPr>
              <w:t>100.0</w:t>
            </w:r>
          </w:p>
        </w:tc>
      </w:tr>
    </w:tbl>
    <w:p w:rsidR="000C35D1" w:rsidRDefault="000C35D1" w:rsidP="000C35D1">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t>Table 4.6 illustrates the geographical distribution of the respondents based on their current location of work. The data reflects a balanced regional representation, with Lagos (34.0%), Abuja (32.7%), and Ilorin (33.3%) contributing almost equally to the sample.</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t xml:space="preserve">This even spread enhances the geographical validity and comparability of the research findings, allowing insights to be drawn across Nigeria’s major urban construction hubs. These cities are recognized for their high concentration of building activities, diverse project scales, and varying degrees of technological exposure. Consequently, the inclusion of craftsmen from these distinct </w:t>
      </w:r>
      <w:r w:rsidRPr="00773663">
        <w:rPr>
          <w:rFonts w:ascii="Times New Roman" w:hAnsi="Times New Roman"/>
          <w:sz w:val="24"/>
        </w:rPr>
        <w:lastRenderedPageBreak/>
        <w:t xml:space="preserve">urban </w:t>
      </w:r>
      <w:proofErr w:type="spellStart"/>
      <w:r w:rsidRPr="00773663">
        <w:rPr>
          <w:rFonts w:ascii="Times New Roman" w:hAnsi="Times New Roman"/>
          <w:sz w:val="24"/>
        </w:rPr>
        <w:t>centers</w:t>
      </w:r>
      <w:proofErr w:type="spellEnd"/>
      <w:r w:rsidRPr="00773663">
        <w:rPr>
          <w:rFonts w:ascii="Times New Roman" w:hAnsi="Times New Roman"/>
          <w:sz w:val="24"/>
        </w:rPr>
        <w:t xml:space="preserve"> supports a more nuanced understanding of how regional factors might influence the alignment of skills with emerging construction techniques.</w:t>
      </w:r>
    </w:p>
    <w:p w:rsidR="00773663" w:rsidRPr="009120CC" w:rsidRDefault="00773663" w:rsidP="009120CC">
      <w:pPr>
        <w:spacing w:line="480" w:lineRule="auto"/>
        <w:jc w:val="both"/>
        <w:rPr>
          <w:rStyle w:val="Emphasis"/>
          <w:rFonts w:ascii="Times New Roman" w:hAnsi="Times New Roman"/>
          <w:i w:val="0"/>
          <w:iCs w:val="0"/>
          <w:sz w:val="24"/>
        </w:rPr>
      </w:pPr>
      <w:r w:rsidRPr="00773663">
        <w:rPr>
          <w:rFonts w:ascii="Times New Roman" w:hAnsi="Times New Roman"/>
          <w:sz w:val="24"/>
        </w:rPr>
        <w:t>The distribution also suggests potential regional disparities in training access and technological adoption, which may be further explored in subsequent analyses.</w:t>
      </w:r>
    </w:p>
    <w:p w:rsidR="00501C1D" w:rsidRPr="00501C1D" w:rsidRDefault="00501C1D" w:rsidP="00501C1D">
      <w:pPr>
        <w:rPr>
          <w:rFonts w:ascii="Times New Roman" w:hAnsi="Times New Roman"/>
          <w:sz w:val="24"/>
        </w:rPr>
      </w:pPr>
      <w:r w:rsidRPr="00501C1D">
        <w:rPr>
          <w:rFonts w:ascii="Times New Roman" w:hAnsi="Times New Roman"/>
          <w:sz w:val="24"/>
        </w:rPr>
        <w:t>4.2.1 Descriptive Statistics of Key Variables</w:t>
      </w:r>
    </w:p>
    <w:p w:rsidR="00501C1D" w:rsidRDefault="00501C1D" w:rsidP="00501C1D">
      <w:pPr>
        <w:pStyle w:val="NormalWeb"/>
        <w:spacing w:line="480" w:lineRule="auto"/>
        <w:jc w:val="both"/>
      </w:pPr>
      <w:r>
        <w:t>This section presents a summary of the respondents’ familiarity with modern construction techniques, training experiences, perceived importance of skills, and barriers to skill development. Data is presented in tables, with interpretation following each.</w:t>
      </w:r>
    </w:p>
    <w:p w:rsidR="0086699B" w:rsidRDefault="00501C1D" w:rsidP="0086699B">
      <w:pPr>
        <w:spacing w:before="100" w:beforeAutospacing="1" w:after="100" w:afterAutospacing="1" w:line="480" w:lineRule="auto"/>
        <w:jc w:val="both"/>
        <w:rPr>
          <w:rFonts w:ascii="Times New Roman" w:hAnsi="Times New Roman"/>
          <w:sz w:val="24"/>
        </w:rPr>
      </w:pPr>
      <w:r>
        <w:rPr>
          <w:rFonts w:ascii="Times New Roman" w:hAnsi="Times New Roman"/>
          <w:sz w:val="24"/>
        </w:rPr>
        <w:t>Table 4.7</w:t>
      </w:r>
      <w:r w:rsidRPr="00501C1D">
        <w:rPr>
          <w:rFonts w:ascii="Times New Roman" w:hAnsi="Times New Roman"/>
          <w:sz w:val="24"/>
        </w:rPr>
        <w:t>: Familiarity with Modern Construction Techniques</w:t>
      </w:r>
    </w:p>
    <w:tbl>
      <w:tblPr>
        <w:tblStyle w:val="PlainTable2"/>
        <w:tblW w:w="0" w:type="auto"/>
        <w:tblLook w:val="0620" w:firstRow="1" w:lastRow="0" w:firstColumn="0" w:lastColumn="0" w:noHBand="1" w:noVBand="1"/>
      </w:tblPr>
      <w:tblGrid>
        <w:gridCol w:w="2655"/>
        <w:gridCol w:w="1385"/>
        <w:gridCol w:w="1200"/>
        <w:gridCol w:w="1145"/>
        <w:gridCol w:w="1350"/>
        <w:gridCol w:w="1625"/>
      </w:tblGrid>
      <w:tr w:rsidR="00501C1D" w:rsidRPr="00501C1D" w:rsidTr="00501C1D">
        <w:trPr>
          <w:cnfStyle w:val="100000000000" w:firstRow="1" w:lastRow="0" w:firstColumn="0" w:lastColumn="0" w:oddVBand="0" w:evenVBand="0" w:oddHBand="0" w:evenHBand="0" w:firstRowFirstColumn="0" w:firstRowLastColumn="0" w:lastRowFirstColumn="0" w:lastRowLastColumn="0"/>
        </w:trPr>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Technique</w:t>
            </w:r>
          </w:p>
        </w:tc>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Very Familiar</w:t>
            </w:r>
          </w:p>
        </w:tc>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Familiar</w:t>
            </w:r>
          </w:p>
        </w:tc>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Neutral</w:t>
            </w:r>
          </w:p>
        </w:tc>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Unfamiliar</w:t>
            </w:r>
          </w:p>
        </w:tc>
        <w:tc>
          <w:tcPr>
            <w:tcW w:w="0" w:type="auto"/>
            <w:hideMark/>
          </w:tcPr>
          <w:p w:rsidR="00501C1D" w:rsidRPr="00501C1D" w:rsidRDefault="00501C1D" w:rsidP="00501C1D">
            <w:pPr>
              <w:spacing w:after="0" w:line="240" w:lineRule="auto"/>
              <w:jc w:val="center"/>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Very Unfamiliar</w:t>
            </w:r>
          </w:p>
        </w:tc>
      </w:tr>
      <w:tr w:rsidR="00501C1D" w:rsidRPr="00501C1D" w:rsidTr="00501C1D">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Building Information Modeling (BIM)</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8 (5.3%)</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30 (20.0%)</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30 (20.0%)</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45 (30.0%)</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37 (24.7%)</w:t>
            </w:r>
          </w:p>
        </w:tc>
      </w:tr>
      <w:tr w:rsidR="00501C1D" w:rsidRPr="00501C1D" w:rsidTr="00501C1D">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3D Printing in Construction</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5 (3.3%)</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23 (15.3%)</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26 (17.3%)</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52 (34.7%)</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44 (29.3%)</w:t>
            </w:r>
          </w:p>
        </w:tc>
      </w:tr>
      <w:tr w:rsidR="00501C1D" w:rsidRPr="00501C1D" w:rsidTr="00501C1D">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Sustainable Construction Practices</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15 (10.0%)</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38 (25.3%)</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30 (20.0%)</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37 (24.7%)</w:t>
            </w:r>
          </w:p>
        </w:tc>
        <w:tc>
          <w:tcPr>
            <w:tcW w:w="0" w:type="auto"/>
            <w:hideMark/>
          </w:tcPr>
          <w:p w:rsidR="00501C1D" w:rsidRPr="00501C1D" w:rsidRDefault="00501C1D" w:rsidP="00501C1D">
            <w:pPr>
              <w:spacing w:after="0" w:line="240" w:lineRule="auto"/>
              <w:rPr>
                <w:rFonts w:ascii="Times New Roman" w:eastAsia="Times New Roman" w:hAnsi="Times New Roman"/>
                <w:sz w:val="24"/>
                <w:szCs w:val="24"/>
                <w:lang w:val="en-US"/>
              </w:rPr>
            </w:pPr>
            <w:r w:rsidRPr="00501C1D">
              <w:rPr>
                <w:rFonts w:ascii="Times New Roman" w:eastAsia="Times New Roman" w:hAnsi="Times New Roman"/>
                <w:sz w:val="24"/>
                <w:szCs w:val="24"/>
                <w:lang w:val="en-US"/>
              </w:rPr>
              <w:t>30 (20.0%)</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73663" w:rsidRPr="00773663" w:rsidRDefault="004E4A4A" w:rsidP="00773663">
      <w:pPr>
        <w:spacing w:line="480" w:lineRule="auto"/>
        <w:jc w:val="both"/>
        <w:rPr>
          <w:rFonts w:ascii="Times New Roman" w:hAnsi="Times New Roman"/>
          <w:sz w:val="24"/>
        </w:rPr>
      </w:pPr>
      <w:r>
        <w:rPr>
          <w:rFonts w:ascii="Times New Roman" w:hAnsi="Times New Roman"/>
          <w:sz w:val="24"/>
        </w:rPr>
        <w:t>Table 4.7</w:t>
      </w:r>
      <w:r w:rsidR="00773663" w:rsidRPr="00773663">
        <w:rPr>
          <w:rFonts w:ascii="Times New Roman" w:hAnsi="Times New Roman"/>
          <w:sz w:val="24"/>
        </w:rPr>
        <w:t xml:space="preserve"> reveals respondents’ self-reported familiarity with selected modern construction techniques. The results indicate that Building Information </w:t>
      </w:r>
      <w:r w:rsidRPr="00773663">
        <w:rPr>
          <w:rFonts w:ascii="Times New Roman" w:hAnsi="Times New Roman"/>
          <w:sz w:val="24"/>
        </w:rPr>
        <w:t>Modelling</w:t>
      </w:r>
      <w:r w:rsidR="00773663" w:rsidRPr="00773663">
        <w:rPr>
          <w:rFonts w:ascii="Times New Roman" w:hAnsi="Times New Roman"/>
          <w:sz w:val="24"/>
        </w:rPr>
        <w:t xml:space="preserve"> (BIM) and 3D printing are largely unfamiliar to the majority of craftsmen. Specifically, 54.7% of respondents are either unfamiliar or very unfamiliar with BIM, while 64.0% report a similar lack of familiarity with 3D printing technologies. This limited exposure may stem from inadequate access to training, limited implementation of such technologies in local construction projects, or a general digital literacy gap among artisans.</w:t>
      </w:r>
    </w:p>
    <w:p w:rsidR="00773663" w:rsidRPr="00773663" w:rsidRDefault="00773663" w:rsidP="00773663">
      <w:pPr>
        <w:spacing w:line="480" w:lineRule="auto"/>
        <w:jc w:val="both"/>
        <w:rPr>
          <w:rFonts w:ascii="Times New Roman" w:hAnsi="Times New Roman"/>
          <w:sz w:val="24"/>
        </w:rPr>
      </w:pPr>
      <w:r w:rsidRPr="00773663">
        <w:rPr>
          <w:rFonts w:ascii="Times New Roman" w:hAnsi="Times New Roman"/>
          <w:sz w:val="24"/>
        </w:rPr>
        <w:lastRenderedPageBreak/>
        <w:t>In contrast, sustainable construction practices appear to be relatively more familiar to the respondents, with 35.3% identifying as familiar or very familiar. This could be attributed to increasing awareness and integration of environmentally responsible building techniques in Nigeria, such as the use of eco-friendly materials and energy-efficient design.</w:t>
      </w:r>
    </w:p>
    <w:p w:rsidR="00773663" w:rsidRDefault="00773663" w:rsidP="00773663">
      <w:pPr>
        <w:spacing w:line="480" w:lineRule="auto"/>
        <w:jc w:val="both"/>
      </w:pPr>
      <w:r w:rsidRPr="00773663">
        <w:rPr>
          <w:rFonts w:ascii="Times New Roman" w:hAnsi="Times New Roman"/>
          <w:sz w:val="24"/>
        </w:rPr>
        <w:t>Overall, the data illustrates a significant knowledge gap in advanced digital tools and automated systems within the construction workforce. Bridging this gap requires targeted skill development programs that emphasize hands-on training and localized demonstrations of modern construction applications.</w:t>
      </w:r>
    </w:p>
    <w:p w:rsidR="00CE0EFF" w:rsidRDefault="00CE0EFF" w:rsidP="0086699B">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Table 4.8</w:t>
      </w:r>
      <w:r w:rsidRPr="00CE0EFF">
        <w:rPr>
          <w:rFonts w:ascii="Times New Roman" w:eastAsia="Times New Roman" w:hAnsi="Times New Roman"/>
          <w:sz w:val="24"/>
          <w:szCs w:val="24"/>
        </w:rPr>
        <w:t>: Use of Modern Techniques in Daily Work</w:t>
      </w:r>
    </w:p>
    <w:tbl>
      <w:tblPr>
        <w:tblStyle w:val="PlainTable2"/>
        <w:tblW w:w="0" w:type="auto"/>
        <w:tblLook w:val="0620" w:firstRow="1" w:lastRow="0" w:firstColumn="0" w:lastColumn="0" w:noHBand="1" w:noVBand="1"/>
      </w:tblPr>
      <w:tblGrid>
        <w:gridCol w:w="1283"/>
        <w:gridCol w:w="1310"/>
        <w:gridCol w:w="1809"/>
      </w:tblGrid>
      <w:tr w:rsidR="00CE0EFF" w:rsidRPr="00CE0EFF" w:rsidTr="00CE0EFF">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Response</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Frequency</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Percentage (%)</w:t>
            </w:r>
          </w:p>
        </w:tc>
      </w:tr>
      <w:tr w:rsidR="00CE0EFF" w:rsidRPr="00CE0EFF" w:rsidTr="00CE0EFF">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Yes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20.0</w:t>
            </w:r>
          </w:p>
        </w:tc>
      </w:tr>
      <w:tr w:rsidR="00CE0EFF" w:rsidRPr="00CE0EFF" w:rsidTr="00CE0EFF">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No</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90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60.0</w:t>
            </w:r>
          </w:p>
        </w:tc>
      </w:tr>
      <w:tr w:rsidR="00CE0EFF" w:rsidRPr="00CE0EFF" w:rsidTr="00CE0EFF">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Sometimes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20.0</w:t>
            </w:r>
          </w:p>
        </w:tc>
      </w:tr>
      <w:tr w:rsidR="00CE0EFF" w:rsidRPr="00CE0EFF" w:rsidTr="00CE0EFF">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Total</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150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100.0</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E4A4A" w:rsidRPr="004E4A4A" w:rsidRDefault="004E4A4A" w:rsidP="004E4A4A">
      <w:pPr>
        <w:spacing w:line="480" w:lineRule="auto"/>
        <w:jc w:val="both"/>
        <w:rPr>
          <w:rFonts w:ascii="Times New Roman" w:hAnsi="Times New Roman"/>
          <w:sz w:val="24"/>
        </w:rPr>
      </w:pPr>
      <w:r>
        <w:rPr>
          <w:rFonts w:ascii="Times New Roman" w:hAnsi="Times New Roman"/>
          <w:sz w:val="24"/>
        </w:rPr>
        <w:t>Table 4.8</w:t>
      </w:r>
      <w:r w:rsidRPr="004E4A4A">
        <w:rPr>
          <w:rFonts w:ascii="Times New Roman" w:hAnsi="Times New Roman"/>
          <w:sz w:val="24"/>
        </w:rPr>
        <w:t xml:space="preserve"> presents respondents’ frequency of applying modern construction techniques in their daily work routines. A significant 60% of craftsmen reported not using any modern techniques, while only 20% confirmed regular use, and another 20% reported occasional application.</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This finding reveals a limited penetration of modern construction methods at the artisan level within Nigeria’s construction industry. The low level of integration may result from a combination of factors, including limited access to advanced tools on-site, a lack of structured training, insufficient project requirements demanding such techniques, and general resistance to technological change among older craftsmen.</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lastRenderedPageBreak/>
        <w:t>The fact that 20% of respondents sometimes use these techniques suggests a degree of partial exposure or selective implementation, possibly in projects managed by forward-looking contractors or in collaboration with technically trained professionals.</w:t>
      </w:r>
    </w:p>
    <w:p w:rsidR="004E4A4A" w:rsidRDefault="004E4A4A" w:rsidP="004E4A4A">
      <w:pPr>
        <w:spacing w:line="480" w:lineRule="auto"/>
        <w:jc w:val="both"/>
      </w:pPr>
      <w:r w:rsidRPr="004E4A4A">
        <w:rPr>
          <w:rFonts w:ascii="Times New Roman" w:hAnsi="Times New Roman"/>
          <w:sz w:val="24"/>
        </w:rPr>
        <w:t>Ultimately, the results highlight the need for practical, on-the-job training programs and broader industry reforms that promote the routine application of emerging construction technologies at the grassroots level.</w:t>
      </w:r>
    </w:p>
    <w:p w:rsidR="00CE0EFF" w:rsidRDefault="00CE0EFF" w:rsidP="004E4A4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Table 4.9</w:t>
      </w:r>
      <w:r w:rsidRPr="00CE0EFF">
        <w:rPr>
          <w:rFonts w:ascii="Times New Roman" w:eastAsia="Times New Roman" w:hAnsi="Times New Roman"/>
          <w:sz w:val="24"/>
          <w:szCs w:val="24"/>
        </w:rPr>
        <w:t>: Participation in Training Programs</w:t>
      </w:r>
    </w:p>
    <w:tbl>
      <w:tblPr>
        <w:tblStyle w:val="PlainTable2"/>
        <w:tblW w:w="0" w:type="auto"/>
        <w:tblLook w:val="0620" w:firstRow="1" w:lastRow="0" w:firstColumn="0" w:lastColumn="0" w:noHBand="1" w:noVBand="1"/>
      </w:tblPr>
      <w:tblGrid>
        <w:gridCol w:w="3802"/>
        <w:gridCol w:w="1296"/>
        <w:gridCol w:w="1416"/>
        <w:gridCol w:w="763"/>
      </w:tblGrid>
      <w:tr w:rsidR="00CE0EFF" w:rsidRPr="00CE0EFF" w:rsidTr="004E4A4A">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Item</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Yes</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No</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Total</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Received formal training</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45 (30.0%)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105 (70.0%)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150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Participated in training in last 5 years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53 (35.3%)</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97 (64.7%)</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150</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Table 4.9 summarizes respondents’ engagement with formal training programs related to modern construction techniques. The data reveals that only 30.0% of the craftsmen have received any form of formal training, while a significant 70.0% have never been formally trained in modern construction methods.</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In terms of recent participation, just 35.3% reported attending training within the last five years, while 64.7% had no recent training exposure. These figures highlight a critical gap in continuous professional development within the artisan workforce.</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The low engagement with training—both formal and recent—suggests structural challenges such as limited access to accredited programs, financial constraints, lack of incentives for upskilling, and weak policy frameworks supporting artisan education. This lack of training undermines efforts to integrate advanced technologies into the construction sector and may contribute to the persistence of outdated building practices.</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lastRenderedPageBreak/>
        <w:t>These findings point to an urgent need for scalable and accessible training models, including government-supported vocational initiatives, contractor-led workshops, and industry-academia partnerships that provide relevant, practical instruction tailored to craftsmen needs.</w:t>
      </w:r>
    </w:p>
    <w:p w:rsidR="00CE0EFF" w:rsidRPr="004E4A4A" w:rsidRDefault="00CE0EFF" w:rsidP="004E4A4A">
      <w:pPr>
        <w:rPr>
          <w:rFonts w:ascii="Times New Roman" w:hAnsi="Times New Roman"/>
          <w:sz w:val="24"/>
        </w:rPr>
      </w:pPr>
      <w:r w:rsidRPr="004E4A4A">
        <w:rPr>
          <w:rFonts w:ascii="Times New Roman" w:hAnsi="Times New Roman"/>
          <w:sz w:val="24"/>
        </w:rPr>
        <w:t>Table 4.10: Perceived Importance of Specific Skills for Modern Construction</w:t>
      </w:r>
    </w:p>
    <w:p w:rsidR="00CE0EFF" w:rsidRDefault="00CE0EFF" w:rsidP="00CE0EFF">
      <w:pPr>
        <w:pStyle w:val="NormalWeb"/>
      </w:pPr>
      <w:r>
        <w:t>(</w:t>
      </w:r>
      <w:r>
        <w:rPr>
          <w:rStyle w:val="Emphasis"/>
        </w:rPr>
        <w:t>Mean rating on a scale of 1–5, where 5 = Very Important</w:t>
      </w:r>
      <w:r>
        <w:t>)</w:t>
      </w:r>
    </w:p>
    <w:tbl>
      <w:tblPr>
        <w:tblStyle w:val="PlainTable2"/>
        <w:tblW w:w="0" w:type="auto"/>
        <w:tblLook w:val="0620" w:firstRow="1" w:lastRow="0" w:firstColumn="0" w:lastColumn="0" w:noHBand="1" w:noVBand="1"/>
      </w:tblPr>
      <w:tblGrid>
        <w:gridCol w:w="4482"/>
        <w:gridCol w:w="1436"/>
      </w:tblGrid>
      <w:tr w:rsidR="00CE0EFF" w:rsidRPr="00CE0EFF" w:rsidTr="004E4A4A">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Skill Area</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Mean Score</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Digital literacy (e.g., BIM software)</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4.3</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Operating new machinery (e.g., 3D printers)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4.2</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Knowledge of sustainable materials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3.9</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Understanding modern building codes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4.1</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Practical application of modern techniques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4.4</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Table 4.10 presents the mean scores of respondents' perceptions of the importance of selected skill areas necessary for aligning with modern construction techniques. All five skill categories received relatively high mean ratings, with values ranging between 3.9 and 4.4, indicating that the majority of craftsmen recognize the relevance and urgency of acquiring these competencies.</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The highest-rated skill was practical application of modern construction methods (mean = 4.4), suggesting that respondents value experiential learning and the ability to translate technical knowledge into real-world construction activities. This was followed closely by digital literacy (mean = 4.3) and technical machinery operation skills (mean = 4.2), pointing to an increasing awareness among craftsmen of the significance of technology-driven processes such as BIM, 3D modelling, and automated construction.</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Knowledge of sustainable materials (mean = 3.9) received the lowest mean rating, though still above average, which may reflect either limited exposure or perceived lower immediate utility in current job settings.</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lastRenderedPageBreak/>
        <w:t>Overall, the results reflect a strong willingness among craftsmen to improve their skillsets—particularly in areas that enhance their practical effectiveness on site—provided relevant training opportunities are accessible. This suggests a strategic entry point for government and industry stakeholders to design competency-based training programs that resonate with artisans' stated priorities.</w:t>
      </w:r>
    </w:p>
    <w:p w:rsidR="00CE0EFF" w:rsidRDefault="00CE0EFF" w:rsidP="0086699B">
      <w:pPr>
        <w:spacing w:before="100" w:beforeAutospacing="1" w:after="100" w:afterAutospacing="1" w:line="480" w:lineRule="auto"/>
        <w:jc w:val="both"/>
        <w:rPr>
          <w:rFonts w:ascii="Times New Roman" w:eastAsia="Times New Roman" w:hAnsi="Times New Roman"/>
          <w:sz w:val="24"/>
          <w:szCs w:val="24"/>
        </w:rPr>
      </w:pPr>
      <w:r>
        <w:rPr>
          <w:rFonts w:ascii="Times New Roman" w:eastAsia="Times New Roman" w:hAnsi="Times New Roman"/>
          <w:sz w:val="24"/>
          <w:szCs w:val="24"/>
        </w:rPr>
        <w:t>Table 4.11</w:t>
      </w:r>
      <w:r w:rsidRPr="00CE0EFF">
        <w:rPr>
          <w:rFonts w:ascii="Times New Roman" w:eastAsia="Times New Roman" w:hAnsi="Times New Roman"/>
          <w:sz w:val="24"/>
          <w:szCs w:val="24"/>
        </w:rPr>
        <w:t>: Barriers to Skill Acquisition</w:t>
      </w:r>
    </w:p>
    <w:tbl>
      <w:tblPr>
        <w:tblStyle w:val="PlainTable2"/>
        <w:tblW w:w="0" w:type="auto"/>
        <w:tblLook w:val="0620" w:firstRow="1" w:lastRow="0" w:firstColumn="0" w:lastColumn="0" w:noHBand="1" w:noVBand="1"/>
      </w:tblPr>
      <w:tblGrid>
        <w:gridCol w:w="4835"/>
        <w:gridCol w:w="1310"/>
        <w:gridCol w:w="1809"/>
      </w:tblGrid>
      <w:tr w:rsidR="00CE0EFF" w:rsidRPr="00CE0EFF" w:rsidTr="004E4A4A">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Barrier</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Frequency</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Percentage (%)</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Lack of access to training programs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32</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21.3</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High cost of training</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28</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18.7</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Limited availability of modern tools/technology</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20.0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Lack of awareness about emerging technologies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32</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21.3</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Time constraints due to work demands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28</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18.7</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Total</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150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100.0</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Table 4.11 identifies the most significant barriers hindering craftsmen from acquiring skills in modern construction techniques. The two most frequently cited obstacles—lack of access to training programs and lack of awareness about emerging technologies—each accounted for 21.3% of responses, highlighting systemic challenges in the dissemination of knowledge and accessibility of skill development resources.</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Another major constraint is the limited availability of tools and technologies needed for practical, hands-on training (20.0%), which is crucial for skill acquisition in areas such as BIM application, modular construction, and 3D printing. High training costs and time constraints were also mentioned by 18.7% of respondents each, suggesting financial and occupational pressures that inhibit participation in structured learning.</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lastRenderedPageBreak/>
        <w:t>These findings underscore the multi-dimensional nature of the skills gap, which goes beyond individual willingness to learn and reflects broader institutional, economic, and logistical shortcomings. Therefore, addressing the craftsmen skills gap will require coordinated efforts among government agencies, training institutions, employers, and professional associations to reduce barriers and ensure inclusive access to modern construction education.</w:t>
      </w:r>
    </w:p>
    <w:p w:rsidR="00CE0EFF" w:rsidRDefault="00CE0EFF" w:rsidP="004E4A4A">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Table 4.12</w:t>
      </w:r>
      <w:r w:rsidRPr="00CE0EFF">
        <w:rPr>
          <w:rFonts w:ascii="Times New Roman" w:eastAsia="Times New Roman" w:hAnsi="Times New Roman"/>
          <w:sz w:val="24"/>
          <w:szCs w:val="24"/>
        </w:rPr>
        <w:t>: Preferred Type of Training</w:t>
      </w:r>
    </w:p>
    <w:tbl>
      <w:tblPr>
        <w:tblStyle w:val="PlainTable2"/>
        <w:tblW w:w="0" w:type="auto"/>
        <w:tblLook w:val="0620" w:firstRow="1" w:lastRow="0" w:firstColumn="0" w:lastColumn="0" w:noHBand="1" w:noVBand="1"/>
      </w:tblPr>
      <w:tblGrid>
        <w:gridCol w:w="3702"/>
        <w:gridCol w:w="1310"/>
        <w:gridCol w:w="1809"/>
      </w:tblGrid>
      <w:tr w:rsidR="00CE0EFF" w:rsidRPr="00CE0EFF" w:rsidTr="004E4A4A">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Training Type</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Frequency</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Percentage (%)</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In-person workshops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36</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24.0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Online courses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20.0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Apprenticeships/On-the-job training</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45</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30.0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Certification programs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39</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26.0</w:t>
            </w:r>
          </w:p>
        </w:tc>
      </w:tr>
      <w:tr w:rsidR="00CE0EFF" w:rsidRPr="00CE0EFF" w:rsidTr="004E4A4A">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Total</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150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100.0</w:t>
            </w:r>
          </w:p>
        </w:tc>
      </w:tr>
    </w:tbl>
    <w:p w:rsidR="004E4A4A" w:rsidRDefault="004E4A4A" w:rsidP="004E4A4A">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Table 4.12 presents respondents’ preferences regarding the type of training they would most likely attend to improve their skills in modern construction techniques. The most preferred method is apprenticeship or on-the-job training, selected by 30.0% of respondents. This preference highlights a strong inclination toward practical, hands-on learning, which aligns with the craftsmen’s work-based learning culture and the nature of skill acquisition in the construction industry.</w:t>
      </w:r>
    </w:p>
    <w:p w:rsidR="004E4A4A" w:rsidRPr="004E4A4A" w:rsidRDefault="004E4A4A" w:rsidP="004E4A4A">
      <w:pPr>
        <w:spacing w:line="480" w:lineRule="auto"/>
        <w:jc w:val="both"/>
        <w:rPr>
          <w:rFonts w:ascii="Times New Roman" w:hAnsi="Times New Roman"/>
          <w:sz w:val="24"/>
        </w:rPr>
      </w:pPr>
      <w:r w:rsidRPr="004E4A4A">
        <w:rPr>
          <w:rFonts w:ascii="Times New Roman" w:hAnsi="Times New Roman"/>
          <w:sz w:val="24"/>
        </w:rPr>
        <w:t xml:space="preserve">Certification programs were the second most </w:t>
      </w:r>
      <w:proofErr w:type="spellStart"/>
      <w:r w:rsidRPr="004E4A4A">
        <w:rPr>
          <w:rFonts w:ascii="Times New Roman" w:hAnsi="Times New Roman"/>
          <w:sz w:val="24"/>
        </w:rPr>
        <w:t>favored</w:t>
      </w:r>
      <w:proofErr w:type="spellEnd"/>
      <w:r w:rsidRPr="004E4A4A">
        <w:rPr>
          <w:rFonts w:ascii="Times New Roman" w:hAnsi="Times New Roman"/>
          <w:sz w:val="24"/>
        </w:rPr>
        <w:t xml:space="preserve"> option (26.0%), indicating that artisans value formally recognized qualifications that can enhance their employability and professional status. In-person workshops (24.0%) were also well received, reinforcing the importance of face-to-face, structured instruction—especially for those with limited digital literacy.</w:t>
      </w:r>
    </w:p>
    <w:p w:rsidR="00CE0EFF" w:rsidRPr="009120CC" w:rsidRDefault="004E4A4A" w:rsidP="009120CC">
      <w:pPr>
        <w:spacing w:line="480" w:lineRule="auto"/>
        <w:jc w:val="both"/>
        <w:rPr>
          <w:rFonts w:ascii="Times New Roman" w:hAnsi="Times New Roman"/>
          <w:sz w:val="24"/>
        </w:rPr>
      </w:pPr>
      <w:r w:rsidRPr="004E4A4A">
        <w:rPr>
          <w:rFonts w:ascii="Times New Roman" w:hAnsi="Times New Roman"/>
          <w:sz w:val="24"/>
        </w:rPr>
        <w:t xml:space="preserve">Conversely, online courses were the least preferred (20.0%), possibly due to barriers such as poor internet access, unfamiliarity with e-learning platforms, or a preference for more tactile modes of engagement. These insights suggest that for training initiatives to be effective, they must be </w:t>
      </w:r>
      <w:r w:rsidRPr="004E4A4A">
        <w:rPr>
          <w:rFonts w:ascii="Times New Roman" w:hAnsi="Times New Roman"/>
          <w:sz w:val="24"/>
        </w:rPr>
        <w:lastRenderedPageBreak/>
        <w:t>context-sensitive, practical, and credentialed, while also addressing technological and accessibility constraints.</w:t>
      </w:r>
    </w:p>
    <w:p w:rsidR="00CE0EFF" w:rsidRPr="004E4A4A" w:rsidRDefault="00CE0EFF" w:rsidP="004E4A4A">
      <w:pPr>
        <w:rPr>
          <w:rFonts w:ascii="Times New Roman" w:hAnsi="Times New Roman"/>
          <w:b/>
          <w:sz w:val="28"/>
        </w:rPr>
      </w:pPr>
      <w:r w:rsidRPr="004E4A4A">
        <w:rPr>
          <w:rFonts w:ascii="Times New Roman" w:hAnsi="Times New Roman"/>
          <w:b/>
          <w:sz w:val="28"/>
        </w:rPr>
        <w:t>4.3 Analysis by Research Objectives</w:t>
      </w:r>
    </w:p>
    <w:p w:rsidR="00CE0EFF" w:rsidRPr="004E4A4A" w:rsidRDefault="00CE0EFF" w:rsidP="004E4A4A">
      <w:pPr>
        <w:pStyle w:val="NormalWeb"/>
        <w:spacing w:line="480" w:lineRule="auto"/>
        <w:jc w:val="both"/>
      </w:pPr>
      <w:r w:rsidRPr="004E4A4A">
        <w:t>This section presents findings organized around the three core objectives of the study. Both descriptive and inferential interpretations are used to assess craftsmen’s alignment with modern construction techniques and suggest potential strategies for skills improvement.</w:t>
      </w:r>
    </w:p>
    <w:p w:rsidR="00CE0EFF" w:rsidRPr="004E4A4A" w:rsidRDefault="00CE0EFF" w:rsidP="004E4A4A">
      <w:pPr>
        <w:rPr>
          <w:rFonts w:ascii="Times New Roman" w:hAnsi="Times New Roman"/>
          <w:b/>
          <w:sz w:val="24"/>
        </w:rPr>
      </w:pPr>
      <w:r w:rsidRPr="004E4A4A">
        <w:rPr>
          <w:rFonts w:ascii="Times New Roman" w:hAnsi="Times New Roman"/>
          <w:b/>
          <w:sz w:val="24"/>
        </w:rPr>
        <w:t>4.3.1 Objective 1: Evaluate the Current Skill Levels of Craftsmen in Relation to Modern Construction Techniques</w:t>
      </w:r>
    </w:p>
    <w:p w:rsidR="00CE0EFF" w:rsidRDefault="00CE0EFF" w:rsidP="004E4A4A">
      <w:pPr>
        <w:pStyle w:val="NormalWeb"/>
        <w:spacing w:line="480" w:lineRule="auto"/>
        <w:jc w:val="both"/>
      </w:pPr>
      <w:r>
        <w:t>Data on respondents’ familiarity, training, and usage of emerging techniques reveal low alignment of current skills with modern practices.</w:t>
      </w:r>
    </w:p>
    <w:p w:rsidR="00CE0EFF" w:rsidRPr="004E4A4A" w:rsidRDefault="00CE0EFF" w:rsidP="004E4A4A">
      <w:pPr>
        <w:rPr>
          <w:rFonts w:ascii="Times New Roman" w:hAnsi="Times New Roman"/>
          <w:b/>
          <w:sz w:val="24"/>
        </w:rPr>
      </w:pPr>
      <w:r w:rsidRPr="004E4A4A">
        <w:rPr>
          <w:rFonts w:ascii="Times New Roman" w:hAnsi="Times New Roman"/>
          <w:b/>
          <w:sz w:val="24"/>
        </w:rPr>
        <w:t>Summary of Findings:</w:t>
      </w:r>
    </w:p>
    <w:p w:rsidR="00CE0EFF" w:rsidRDefault="00CE0EFF" w:rsidP="004E4A4A">
      <w:pPr>
        <w:pStyle w:val="NormalWeb"/>
        <w:numPr>
          <w:ilvl w:val="0"/>
          <w:numId w:val="27"/>
        </w:numPr>
        <w:spacing w:line="480" w:lineRule="auto"/>
        <w:jc w:val="both"/>
      </w:pPr>
      <w:r>
        <w:t xml:space="preserve">Only </w:t>
      </w:r>
      <w:r w:rsidRPr="004E4A4A">
        <w:rPr>
          <w:rStyle w:val="Strong"/>
          <w:b w:val="0"/>
        </w:rPr>
        <w:t>30%</w:t>
      </w:r>
      <w:r>
        <w:t xml:space="preserve"> of craftsmen reported receiving formal training in emerging construction techniques.</w:t>
      </w:r>
    </w:p>
    <w:p w:rsidR="00CE0EFF" w:rsidRDefault="00CE0EFF" w:rsidP="004E4A4A">
      <w:pPr>
        <w:pStyle w:val="NormalWeb"/>
        <w:numPr>
          <w:ilvl w:val="0"/>
          <w:numId w:val="27"/>
        </w:numPr>
        <w:spacing w:line="480" w:lineRule="auto"/>
        <w:jc w:val="both"/>
      </w:pPr>
      <w:r w:rsidRPr="004E4A4A">
        <w:rPr>
          <w:rStyle w:val="Strong"/>
          <w:b w:val="0"/>
        </w:rPr>
        <w:t>60%</w:t>
      </w:r>
      <w:r>
        <w:t xml:space="preserve"> do not use any form of modern construction technologies in their work.</w:t>
      </w:r>
    </w:p>
    <w:p w:rsidR="00CE0EFF" w:rsidRDefault="00CE0EFF" w:rsidP="004E4A4A">
      <w:pPr>
        <w:pStyle w:val="NormalWeb"/>
        <w:numPr>
          <w:ilvl w:val="0"/>
          <w:numId w:val="27"/>
        </w:numPr>
        <w:spacing w:line="480" w:lineRule="auto"/>
        <w:jc w:val="both"/>
      </w:pPr>
      <w:r w:rsidRPr="004E4A4A">
        <w:rPr>
          <w:rStyle w:val="Strong"/>
          <w:b w:val="0"/>
        </w:rPr>
        <w:t>Over 50%</w:t>
      </w:r>
      <w:r>
        <w:t xml:space="preserve"> are unfamiliar or very unfamiliar with BIM and 3D printing.</w:t>
      </w:r>
    </w:p>
    <w:p w:rsidR="00CE0EFF" w:rsidRDefault="00CE0EFF" w:rsidP="004E4A4A">
      <w:pPr>
        <w:pStyle w:val="NormalWeb"/>
        <w:numPr>
          <w:ilvl w:val="0"/>
          <w:numId w:val="27"/>
        </w:numPr>
        <w:spacing w:line="480" w:lineRule="auto"/>
        <w:jc w:val="both"/>
      </w:pPr>
      <w:r>
        <w:t xml:space="preserve">However, respondents acknowledge the </w:t>
      </w:r>
      <w:r w:rsidRPr="004E4A4A">
        <w:rPr>
          <w:rStyle w:val="Strong"/>
          <w:b w:val="0"/>
        </w:rPr>
        <w:t>importance of key skill areas</w:t>
      </w:r>
      <w:r w:rsidRPr="004E4A4A">
        <w:rPr>
          <w:b/>
        </w:rPr>
        <w:t>,</w:t>
      </w:r>
      <w:r>
        <w:t xml:space="preserve"> rating practical application (4.4) and digital literacy (4.3) highest.</w:t>
      </w:r>
    </w:p>
    <w:p w:rsidR="00CE0EFF" w:rsidRPr="004E4A4A" w:rsidRDefault="00CE0EFF" w:rsidP="004E4A4A">
      <w:pPr>
        <w:rPr>
          <w:rFonts w:ascii="Times New Roman" w:hAnsi="Times New Roman"/>
          <w:sz w:val="24"/>
        </w:rPr>
      </w:pPr>
      <w:r w:rsidRPr="004E4A4A">
        <w:rPr>
          <w:rFonts w:ascii="Times New Roman" w:hAnsi="Times New Roman"/>
          <w:sz w:val="24"/>
        </w:rPr>
        <w:t>4.3.2 Objective 2: Assess the Impact of Emerging Construction Technologies on the Skills Required by Craftsmen</w:t>
      </w:r>
    </w:p>
    <w:p w:rsidR="00CE0EFF" w:rsidRDefault="00CE0EFF" w:rsidP="00E619A3">
      <w:pPr>
        <w:pStyle w:val="NormalWeb"/>
        <w:spacing w:line="480" w:lineRule="auto"/>
        <w:jc w:val="both"/>
      </w:pPr>
      <w:r>
        <w:t>Craftsmen's perceptions about the role of technologies such as BIM, 3D printing, and sustainable practices were evaluated through responses on importance, confidence, and perceived impact.</w:t>
      </w:r>
    </w:p>
    <w:p w:rsidR="00CE0EFF" w:rsidRPr="00E619A3" w:rsidRDefault="00B724AD" w:rsidP="00E619A3">
      <w:pPr>
        <w:rPr>
          <w:rFonts w:ascii="Times New Roman" w:hAnsi="Times New Roman"/>
          <w:sz w:val="24"/>
        </w:rPr>
      </w:pPr>
      <w:r>
        <w:rPr>
          <w:rFonts w:ascii="Times New Roman" w:hAnsi="Times New Roman"/>
          <w:sz w:val="24"/>
        </w:rPr>
        <w:lastRenderedPageBreak/>
        <w:t>Table 4.13</w:t>
      </w:r>
      <w:r w:rsidR="00CE0EFF" w:rsidRPr="00E619A3">
        <w:rPr>
          <w:rFonts w:ascii="Times New Roman" w:hAnsi="Times New Roman"/>
          <w:sz w:val="24"/>
        </w:rPr>
        <w:t xml:space="preserve">: </w:t>
      </w:r>
      <w:r w:rsidR="00A53A78" w:rsidRPr="00A53A78">
        <w:rPr>
          <w:rFonts w:ascii="Times New Roman" w:hAnsi="Times New Roman"/>
          <w:sz w:val="24"/>
        </w:rPr>
        <w:t>Perception of Importance and Confidence in Emerging Techniques</w:t>
      </w:r>
    </w:p>
    <w:tbl>
      <w:tblPr>
        <w:tblStyle w:val="PlainTable2"/>
        <w:tblW w:w="0" w:type="auto"/>
        <w:tblLook w:val="0620" w:firstRow="1" w:lastRow="0" w:firstColumn="0" w:lastColumn="0" w:noHBand="1" w:noVBand="1"/>
      </w:tblPr>
      <w:tblGrid>
        <w:gridCol w:w="4569"/>
        <w:gridCol w:w="3130"/>
        <w:gridCol w:w="1661"/>
      </w:tblGrid>
      <w:tr w:rsidR="00372149" w:rsidRPr="00372149" w:rsidTr="00372149">
        <w:trPr>
          <w:cnfStyle w:val="100000000000" w:firstRow="1" w:lastRow="0" w:firstColumn="0" w:lastColumn="0" w:oddVBand="0" w:evenVBand="0" w:oddHBand="0" w:evenHBand="0" w:firstRowFirstColumn="0" w:firstRowLastColumn="0" w:lastRowFirstColumn="0" w:lastRowLastColumn="0"/>
        </w:trPr>
        <w:tc>
          <w:tcPr>
            <w:tcW w:w="0" w:type="auto"/>
            <w:hideMark/>
          </w:tcPr>
          <w:p w:rsidR="00372149" w:rsidRPr="00372149" w:rsidRDefault="00372149" w:rsidP="00372149">
            <w:pPr>
              <w:spacing w:after="0" w:line="240" w:lineRule="auto"/>
              <w:jc w:val="center"/>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Item</w:t>
            </w:r>
          </w:p>
        </w:tc>
        <w:tc>
          <w:tcPr>
            <w:tcW w:w="0" w:type="auto"/>
            <w:hideMark/>
          </w:tcPr>
          <w:p w:rsidR="00372149" w:rsidRPr="00372149" w:rsidRDefault="00372149" w:rsidP="00372149">
            <w:pPr>
              <w:spacing w:after="0" w:line="240" w:lineRule="auto"/>
              <w:jc w:val="center"/>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Response Type</w:t>
            </w:r>
          </w:p>
        </w:tc>
        <w:tc>
          <w:tcPr>
            <w:tcW w:w="0" w:type="auto"/>
            <w:hideMark/>
          </w:tcPr>
          <w:p w:rsidR="00372149" w:rsidRPr="00372149" w:rsidRDefault="00372149" w:rsidP="00372149">
            <w:pPr>
              <w:spacing w:after="0" w:line="240" w:lineRule="auto"/>
              <w:jc w:val="center"/>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Percentage (%)</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Perceived importance of emerging construction technologies</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Very Important / Important</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80.0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Neutral / Unimportant</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20.0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Most impactful emerging technique for respondent’s trade</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Sustainable practices</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34.0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Building Information Modeling (BIM)</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28.0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Modular construction</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20.0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Others / None</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18.0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Confidence in applying modern techniques</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Very Confident / Confident</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42.0</w:t>
            </w:r>
          </w:p>
        </w:tc>
      </w:tr>
      <w:tr w:rsidR="00372149" w:rsidRPr="00372149" w:rsidTr="00372149">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Neutral / Not Confident</w:t>
            </w:r>
          </w:p>
        </w:tc>
        <w:tc>
          <w:tcPr>
            <w:tcW w:w="0" w:type="auto"/>
            <w:hideMark/>
          </w:tcPr>
          <w:p w:rsidR="00372149" w:rsidRPr="00372149" w:rsidRDefault="00372149" w:rsidP="00372149">
            <w:pPr>
              <w:spacing w:after="0" w:line="240" w:lineRule="auto"/>
              <w:rPr>
                <w:rFonts w:ascii="Times New Roman" w:eastAsia="Times New Roman" w:hAnsi="Times New Roman"/>
                <w:sz w:val="24"/>
                <w:szCs w:val="24"/>
                <w:lang w:val="en-US"/>
              </w:rPr>
            </w:pPr>
            <w:r w:rsidRPr="00372149">
              <w:rPr>
                <w:rFonts w:ascii="Times New Roman" w:eastAsia="Times New Roman" w:hAnsi="Times New Roman"/>
                <w:sz w:val="24"/>
                <w:szCs w:val="24"/>
                <w:lang w:val="en-US"/>
              </w:rPr>
              <w:t>58.0</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sidR="001E4BA9">
        <w:rPr>
          <w:rStyle w:val="Emphasis"/>
          <w:rFonts w:ascii="Times New Roman" w:hAnsi="Times New Roman"/>
          <w:i w:val="0"/>
          <w:sz w:val="24"/>
          <w:szCs w:val="24"/>
        </w:rPr>
        <w:t>2025</w:t>
      </w:r>
    </w:p>
    <w:p w:rsidR="00372149" w:rsidRPr="00372149" w:rsidRDefault="00372149" w:rsidP="00372149">
      <w:pPr>
        <w:spacing w:line="480" w:lineRule="auto"/>
        <w:jc w:val="both"/>
        <w:rPr>
          <w:rFonts w:ascii="Times New Roman" w:hAnsi="Times New Roman"/>
          <w:sz w:val="24"/>
        </w:rPr>
      </w:pPr>
      <w:r w:rsidRPr="00372149">
        <w:rPr>
          <w:rFonts w:ascii="Times New Roman" w:hAnsi="Times New Roman"/>
          <w:sz w:val="24"/>
        </w:rPr>
        <w:t>Table 4.13 illustrates craftsmen's perceptions of the importance, relevance, and their confidence in adopting emerging construction techniques. A significant 80% of respondents consider technologies such as BIM, 3D printing, and sustainable construction practices to be either very important or important to the future of the construction industry. This positive perception demonstrates a broad awareness of the evolving nature of construction practices and an acknowledgment of the necessity to adapt.</w:t>
      </w:r>
    </w:p>
    <w:p w:rsidR="00372149" w:rsidRPr="00372149" w:rsidRDefault="00372149" w:rsidP="00372149">
      <w:pPr>
        <w:spacing w:line="480" w:lineRule="auto"/>
        <w:jc w:val="both"/>
        <w:rPr>
          <w:rFonts w:ascii="Times New Roman" w:hAnsi="Times New Roman"/>
          <w:sz w:val="24"/>
        </w:rPr>
      </w:pPr>
      <w:r w:rsidRPr="00372149">
        <w:rPr>
          <w:rFonts w:ascii="Times New Roman" w:hAnsi="Times New Roman"/>
          <w:sz w:val="24"/>
        </w:rPr>
        <w:t>In terms of specific technologies, sustainable building practices were regarded as the most impactful for their trade (34%), followed by BIM (28%) and modular construction (20%). This suggests that while sustainability has gained considerable traction, digital technologies like BIM are also being recognized for their transformative potential.</w:t>
      </w:r>
    </w:p>
    <w:p w:rsidR="00372149" w:rsidRPr="00372149" w:rsidRDefault="00372149" w:rsidP="00372149">
      <w:pPr>
        <w:spacing w:line="480" w:lineRule="auto"/>
        <w:jc w:val="both"/>
        <w:rPr>
          <w:rFonts w:ascii="Times New Roman" w:hAnsi="Times New Roman"/>
          <w:sz w:val="24"/>
        </w:rPr>
      </w:pPr>
      <w:r w:rsidRPr="00372149">
        <w:rPr>
          <w:rFonts w:ascii="Times New Roman" w:hAnsi="Times New Roman"/>
          <w:sz w:val="24"/>
        </w:rPr>
        <w:t xml:space="preserve">Despite this </w:t>
      </w:r>
      <w:r w:rsidR="00A53A78" w:rsidRPr="00372149">
        <w:rPr>
          <w:rFonts w:ascii="Times New Roman" w:hAnsi="Times New Roman"/>
          <w:sz w:val="24"/>
        </w:rPr>
        <w:t>favourable</w:t>
      </w:r>
      <w:r w:rsidRPr="00372149">
        <w:rPr>
          <w:rFonts w:ascii="Times New Roman" w:hAnsi="Times New Roman"/>
          <w:sz w:val="24"/>
        </w:rPr>
        <w:t xml:space="preserve"> outlook, only 42% of respondents felt confident or very confident in their ability to implement these techniques, while 58% expressed neutral to low confidence. This disparity highlights a significant skills-confidence gap, where awareness and appreciation of innovation are not matched by adequate capacity or experience to apply them in practice.</w:t>
      </w:r>
    </w:p>
    <w:p w:rsidR="00372149" w:rsidRPr="00372149" w:rsidRDefault="00372149" w:rsidP="00372149">
      <w:pPr>
        <w:spacing w:line="480" w:lineRule="auto"/>
        <w:jc w:val="both"/>
        <w:rPr>
          <w:rFonts w:ascii="Times New Roman" w:hAnsi="Times New Roman"/>
          <w:sz w:val="24"/>
        </w:rPr>
      </w:pPr>
      <w:r w:rsidRPr="00372149">
        <w:rPr>
          <w:rFonts w:ascii="Times New Roman" w:hAnsi="Times New Roman"/>
          <w:sz w:val="24"/>
        </w:rPr>
        <w:lastRenderedPageBreak/>
        <w:t>These findings underscore the importance of practical, confidence-building training initiatives, such as simulation-based learning, peer mentoring, and gradual integration of technology on job sites, to facilitate a smoother transition toward modern construction competencies.</w:t>
      </w:r>
    </w:p>
    <w:p w:rsidR="00CE0EFF" w:rsidRPr="00E619A3" w:rsidRDefault="00CE0EFF" w:rsidP="00E619A3">
      <w:pPr>
        <w:rPr>
          <w:rFonts w:ascii="Times New Roman" w:hAnsi="Times New Roman"/>
          <w:b/>
          <w:sz w:val="24"/>
        </w:rPr>
      </w:pPr>
      <w:r w:rsidRPr="00E619A3">
        <w:rPr>
          <w:rFonts w:ascii="Times New Roman" w:hAnsi="Times New Roman"/>
          <w:b/>
          <w:sz w:val="24"/>
        </w:rPr>
        <w:t>4.3.3 Objective 3: Propose Strategies for Enhancing the Skills of Craftsmen</w:t>
      </w:r>
    </w:p>
    <w:p w:rsidR="00CE0EFF" w:rsidRDefault="00CE0EFF" w:rsidP="00CE0EFF">
      <w:pPr>
        <w:pStyle w:val="NormalWeb"/>
      </w:pPr>
      <w:r>
        <w:t>Craftsmen were asked to identify perceived barriers and preferred support mechanisms for improving their skills.</w:t>
      </w:r>
    </w:p>
    <w:p w:rsidR="00CE0EFF" w:rsidRPr="00E619A3" w:rsidRDefault="00CE0EFF" w:rsidP="00E619A3">
      <w:pPr>
        <w:rPr>
          <w:rFonts w:ascii="Times New Roman" w:hAnsi="Times New Roman"/>
          <w:b/>
          <w:sz w:val="24"/>
        </w:rPr>
      </w:pPr>
      <w:r w:rsidRPr="00E619A3">
        <w:rPr>
          <w:rFonts w:ascii="Times New Roman" w:hAnsi="Times New Roman"/>
          <w:b/>
          <w:sz w:val="24"/>
        </w:rPr>
        <w:t>Table 4.13: Preferred Support for Skill Development</w:t>
      </w:r>
    </w:p>
    <w:tbl>
      <w:tblPr>
        <w:tblStyle w:val="PlainTable2"/>
        <w:tblW w:w="0" w:type="auto"/>
        <w:tblLook w:val="0620" w:firstRow="1" w:lastRow="0" w:firstColumn="0" w:lastColumn="0" w:noHBand="1" w:noVBand="1"/>
      </w:tblPr>
      <w:tblGrid>
        <w:gridCol w:w="4142"/>
        <w:gridCol w:w="1310"/>
        <w:gridCol w:w="1809"/>
      </w:tblGrid>
      <w:tr w:rsidR="00CE0EFF" w:rsidRPr="00CE0EFF" w:rsidTr="00DF4FF5">
        <w:trPr>
          <w:cnfStyle w:val="100000000000" w:firstRow="1" w:lastRow="0" w:firstColumn="0" w:lastColumn="0" w:oddVBand="0" w:evenVBand="0" w:oddHBand="0" w:evenHBand="0" w:firstRowFirstColumn="0" w:firstRowLastColumn="0" w:lastRowFirstColumn="0" w:lastRowLastColumn="0"/>
        </w:trPr>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Support Option</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Frequency</w:t>
            </w:r>
          </w:p>
        </w:tc>
        <w:tc>
          <w:tcPr>
            <w:tcW w:w="0" w:type="auto"/>
            <w:hideMark/>
          </w:tcPr>
          <w:p w:rsidR="00CE0EFF" w:rsidRPr="00CE0EFF" w:rsidRDefault="00CE0EFF" w:rsidP="00CE0EFF">
            <w:pPr>
              <w:spacing w:after="0" w:line="240" w:lineRule="auto"/>
              <w:jc w:val="center"/>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Percentage (%)</w:t>
            </w:r>
          </w:p>
        </w:tc>
      </w:tr>
      <w:tr w:rsidR="00CE0EFF" w:rsidRPr="00CE0EFF" w:rsidTr="00DF4FF5">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More accessible training programs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41</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27.3</w:t>
            </w:r>
          </w:p>
        </w:tc>
      </w:tr>
      <w:tr w:rsidR="00CE0EFF" w:rsidRPr="00CE0EFF" w:rsidTr="00DF4FF5">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Employer-sponsored training</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34</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22.7</w:t>
            </w:r>
          </w:p>
        </w:tc>
      </w:tr>
      <w:tr w:rsidR="00CE0EFF" w:rsidRPr="00CE0EFF" w:rsidTr="00DF4FF5">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Government-led skill initiatives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36</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24.0</w:t>
            </w:r>
          </w:p>
        </w:tc>
      </w:tr>
      <w:tr w:rsidR="00CE0EFF" w:rsidRPr="00CE0EFF" w:rsidTr="00DF4FF5">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Access to modern tools and technologies</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39</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sz w:val="24"/>
                <w:szCs w:val="24"/>
                <w:lang w:val="en-US"/>
              </w:rPr>
              <w:t>26.0</w:t>
            </w:r>
          </w:p>
        </w:tc>
      </w:tr>
      <w:tr w:rsidR="00CE0EFF" w:rsidRPr="00CE0EFF" w:rsidTr="00DF4FF5">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Total</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150</w:t>
            </w:r>
          </w:p>
        </w:tc>
        <w:tc>
          <w:tcPr>
            <w:tcW w:w="0" w:type="auto"/>
            <w:hideMark/>
          </w:tcPr>
          <w:p w:rsidR="00CE0EFF" w:rsidRPr="00CE0EFF" w:rsidRDefault="00CE0EFF" w:rsidP="00CE0EFF">
            <w:pPr>
              <w:spacing w:after="0" w:line="240" w:lineRule="auto"/>
              <w:rPr>
                <w:rFonts w:ascii="Times New Roman" w:eastAsia="Times New Roman" w:hAnsi="Times New Roman"/>
                <w:sz w:val="24"/>
                <w:szCs w:val="24"/>
                <w:lang w:val="en-US"/>
              </w:rPr>
            </w:pPr>
            <w:r w:rsidRPr="00CE0EFF">
              <w:rPr>
                <w:rFonts w:ascii="Times New Roman" w:eastAsia="Times New Roman" w:hAnsi="Times New Roman"/>
                <w:b/>
                <w:bCs/>
                <w:sz w:val="24"/>
                <w:szCs w:val="24"/>
                <w:lang w:val="en-US"/>
              </w:rPr>
              <w:t>100.0</w:t>
            </w:r>
          </w:p>
        </w:tc>
      </w:tr>
    </w:tbl>
    <w:p w:rsidR="00DF4FF5" w:rsidRPr="00744A91" w:rsidRDefault="00DF4FF5" w:rsidP="00DF4FF5">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DF4FF5" w:rsidRPr="00DF4FF5" w:rsidRDefault="00DF4FF5" w:rsidP="00DF4FF5">
      <w:pPr>
        <w:spacing w:line="480" w:lineRule="auto"/>
        <w:jc w:val="both"/>
        <w:rPr>
          <w:rFonts w:ascii="Times New Roman" w:hAnsi="Times New Roman"/>
          <w:sz w:val="24"/>
        </w:rPr>
      </w:pPr>
      <w:r w:rsidRPr="00DF4FF5">
        <w:rPr>
          <w:rFonts w:ascii="Times New Roman" w:hAnsi="Times New Roman"/>
          <w:sz w:val="24"/>
        </w:rPr>
        <w:t xml:space="preserve">Table 4.14 presents respondents’ preferences regarding institutional and structural support that could enhance their alignment with emerging construction techniques. The most frequently selected support mechanism was more accessible training programs (27.3%), highlighting the need for widespread availability of inclusive and affordable </w:t>
      </w:r>
      <w:r w:rsidR="00F971D9" w:rsidRPr="00DF4FF5">
        <w:rPr>
          <w:rFonts w:ascii="Times New Roman" w:hAnsi="Times New Roman"/>
          <w:sz w:val="24"/>
        </w:rPr>
        <w:t>up skilling</w:t>
      </w:r>
      <w:r w:rsidRPr="00DF4FF5">
        <w:rPr>
          <w:rFonts w:ascii="Times New Roman" w:hAnsi="Times New Roman"/>
          <w:sz w:val="24"/>
        </w:rPr>
        <w:t xml:space="preserve"> opportunities, especially in underserved communities.</w:t>
      </w:r>
    </w:p>
    <w:p w:rsidR="00DF4FF5" w:rsidRPr="00DF4FF5" w:rsidRDefault="00DF4FF5" w:rsidP="00DF4FF5">
      <w:pPr>
        <w:spacing w:line="480" w:lineRule="auto"/>
        <w:jc w:val="both"/>
        <w:rPr>
          <w:rFonts w:ascii="Times New Roman" w:hAnsi="Times New Roman"/>
          <w:sz w:val="24"/>
        </w:rPr>
      </w:pPr>
      <w:r w:rsidRPr="00DF4FF5">
        <w:rPr>
          <w:rFonts w:ascii="Times New Roman" w:hAnsi="Times New Roman"/>
          <w:sz w:val="24"/>
        </w:rPr>
        <w:t>This was closely followed by the need for access to modern tools and technologies (26.0%), underscoring the importance of exposure to real-world applications of modern construction systems. Without such tools, even well-structured training may fail to equip craftsmen with practical competencies.</w:t>
      </w:r>
    </w:p>
    <w:p w:rsidR="00DF4FF5" w:rsidRPr="00DF4FF5" w:rsidRDefault="00DF4FF5" w:rsidP="00DF4FF5">
      <w:pPr>
        <w:spacing w:line="480" w:lineRule="auto"/>
        <w:jc w:val="both"/>
        <w:rPr>
          <w:rFonts w:ascii="Times New Roman" w:hAnsi="Times New Roman"/>
          <w:sz w:val="24"/>
        </w:rPr>
      </w:pPr>
      <w:r w:rsidRPr="00DF4FF5">
        <w:rPr>
          <w:rFonts w:ascii="Times New Roman" w:hAnsi="Times New Roman"/>
          <w:sz w:val="24"/>
        </w:rPr>
        <w:t xml:space="preserve">Government initiatives for skill development were also highly regarded (24.0%), indicating a strong expectation of public sector involvement in facilitating construction workforce </w:t>
      </w:r>
      <w:r w:rsidRPr="00DF4FF5">
        <w:rPr>
          <w:rFonts w:ascii="Times New Roman" w:hAnsi="Times New Roman"/>
          <w:sz w:val="24"/>
        </w:rPr>
        <w:lastRenderedPageBreak/>
        <w:t>development. Furthermore, employer-sponsored training (22.7%) reflects the artisans' recognition of the role construction firms should play in nurturing internal human capital and driving innovation from within project environments.</w:t>
      </w:r>
    </w:p>
    <w:p w:rsidR="00F5664A" w:rsidRPr="002266AA" w:rsidRDefault="00DF4FF5" w:rsidP="00F5664A">
      <w:pPr>
        <w:spacing w:line="480" w:lineRule="auto"/>
        <w:jc w:val="both"/>
      </w:pPr>
      <w:r w:rsidRPr="00DF4FF5">
        <w:rPr>
          <w:rFonts w:ascii="Times New Roman" w:hAnsi="Times New Roman"/>
          <w:sz w:val="24"/>
        </w:rPr>
        <w:t>Collectively, the findings reveal a demand for multi-stakeholder collaboration, involving government, employers, and training providers, to create an enabling environment for continuous learning and technological integration in the construction trades.</w:t>
      </w:r>
    </w:p>
    <w:p w:rsidR="00746D80" w:rsidRDefault="002266AA" w:rsidP="00746D80">
      <w:pPr>
        <w:rPr>
          <w:rFonts w:ascii="Times New Roman" w:hAnsi="Times New Roman"/>
          <w:b/>
          <w:sz w:val="28"/>
        </w:rPr>
      </w:pPr>
      <w:r>
        <w:rPr>
          <w:rFonts w:ascii="Times New Roman" w:hAnsi="Times New Roman"/>
          <w:b/>
          <w:sz w:val="28"/>
        </w:rPr>
        <w:t>4.4</w:t>
      </w:r>
      <w:r w:rsidR="00746D80" w:rsidRPr="00376AD1">
        <w:rPr>
          <w:rFonts w:ascii="Times New Roman" w:hAnsi="Times New Roman"/>
          <w:b/>
          <w:sz w:val="28"/>
        </w:rPr>
        <w:t xml:space="preserve"> </w:t>
      </w:r>
      <w:r w:rsidR="00DA3B38">
        <w:rPr>
          <w:rFonts w:ascii="Times New Roman" w:hAnsi="Times New Roman"/>
          <w:b/>
          <w:sz w:val="28"/>
        </w:rPr>
        <w:t>Summary</w:t>
      </w:r>
      <w:r w:rsidR="00746D80" w:rsidRPr="00376AD1">
        <w:rPr>
          <w:rFonts w:ascii="Times New Roman" w:hAnsi="Times New Roman"/>
          <w:b/>
          <w:sz w:val="28"/>
        </w:rPr>
        <w:t xml:space="preserve"> of Findings</w:t>
      </w:r>
    </w:p>
    <w:p w:rsidR="004309A5" w:rsidRDefault="004309A5" w:rsidP="004309A5">
      <w:pPr>
        <w:pStyle w:val="NormalWeb"/>
        <w:spacing w:line="480" w:lineRule="auto"/>
        <w:jc w:val="both"/>
      </w:pPr>
      <w:r>
        <w:t>This study assessed the alignment of craftsmen’s skills with emerging techniques in the construction industry through the analysis of data gathered from 150 respondents across Lagos, Abuja, and Ilorin. The findings are summarized based on the research objectives:</w:t>
      </w:r>
    </w:p>
    <w:p w:rsidR="004309A5" w:rsidRDefault="004309A5" w:rsidP="004309A5">
      <w:pPr>
        <w:pStyle w:val="NormalWeb"/>
        <w:numPr>
          <w:ilvl w:val="0"/>
          <w:numId w:val="29"/>
        </w:numPr>
        <w:spacing w:line="480" w:lineRule="auto"/>
        <w:jc w:val="both"/>
      </w:pPr>
      <w:r>
        <w:rPr>
          <w:rStyle w:val="Strong"/>
        </w:rPr>
        <w:t>Demographic and Professional Composition:</w:t>
      </w:r>
      <w:r w:rsidR="007E3A6C">
        <w:t xml:space="preserve"> </w:t>
      </w:r>
      <w:r>
        <w:t>The study revealed that the majority of respondents were male (89.3%) and over 36 years of age (65.3%), indicating a mature and male-dominated workforce. Respondents represented a diverse range of trades, with carpentry, masonry, electrical work, and plumbing being the most common professions. A large portion (56.0%) had over 10 years of experience, pointing to a wealth of traditional construction knowledge, though potentially limited in digital or modern skill areas.</w:t>
      </w:r>
    </w:p>
    <w:p w:rsidR="004309A5" w:rsidRDefault="004309A5" w:rsidP="004309A5">
      <w:pPr>
        <w:pStyle w:val="NormalWeb"/>
        <w:numPr>
          <w:ilvl w:val="0"/>
          <w:numId w:val="29"/>
        </w:numPr>
        <w:spacing w:line="480" w:lineRule="auto"/>
        <w:jc w:val="both"/>
      </w:pPr>
      <w:r>
        <w:rPr>
          <w:rStyle w:val="Strong"/>
        </w:rPr>
        <w:t>Familiarity with and Use of Modern Techniques:</w:t>
      </w:r>
      <w:r w:rsidR="007E3A6C">
        <w:t xml:space="preserve"> </w:t>
      </w:r>
      <w:r>
        <w:t xml:space="preserve">The results showed low levels of familiarity with emerging construction methods such as Building Information </w:t>
      </w:r>
      <w:r w:rsidR="007E3A6C">
        <w:t>Modelling</w:t>
      </w:r>
      <w:r>
        <w:t xml:space="preserve"> (BIM) and 3D printing, where over 50% of respondents reported being unfamiliar or very unfamiliar. Sustainable practices were slightly more recognized. Only 20% of craftsmen reported regular use of modern techniques in their daily work, and 60% had never applied them, indicating a significant knowledge and application gap.</w:t>
      </w:r>
    </w:p>
    <w:p w:rsidR="004309A5" w:rsidRDefault="004309A5" w:rsidP="004309A5">
      <w:pPr>
        <w:pStyle w:val="NormalWeb"/>
        <w:numPr>
          <w:ilvl w:val="0"/>
          <w:numId w:val="29"/>
        </w:numPr>
        <w:spacing w:line="480" w:lineRule="auto"/>
        <w:jc w:val="both"/>
      </w:pPr>
      <w:r>
        <w:rPr>
          <w:rStyle w:val="Strong"/>
        </w:rPr>
        <w:lastRenderedPageBreak/>
        <w:t>Training and Skills Development:</w:t>
      </w:r>
      <w:r w:rsidR="004A4D80">
        <w:t xml:space="preserve"> </w:t>
      </w:r>
      <w:r>
        <w:t xml:space="preserve">Formal training remains limited, with only 30% of respondents having received structured education on modern techniques, and 35.3% participating in training in the last five years. Nonetheless, respondents recognized the importance of upgrading their skills. High mean scores were recorded for skill areas such as practical application (4.4), digital literacy (4.3), and technical machinery handling (4.2), demonstrating awareness of the need for </w:t>
      </w:r>
      <w:r w:rsidR="00E27926">
        <w:t>up skilling</w:t>
      </w:r>
      <w:r>
        <w:t>.</w:t>
      </w:r>
    </w:p>
    <w:p w:rsidR="004309A5" w:rsidRDefault="004309A5" w:rsidP="004309A5">
      <w:pPr>
        <w:pStyle w:val="NormalWeb"/>
        <w:numPr>
          <w:ilvl w:val="0"/>
          <w:numId w:val="29"/>
        </w:numPr>
        <w:spacing w:line="480" w:lineRule="auto"/>
        <w:jc w:val="both"/>
      </w:pPr>
      <w:r>
        <w:rPr>
          <w:rStyle w:val="Strong"/>
        </w:rPr>
        <w:t>Barriers to Skill Acquisition:</w:t>
      </w:r>
      <w:r w:rsidR="00E27926">
        <w:t xml:space="preserve"> </w:t>
      </w:r>
      <w:r>
        <w:t>Respondents cited several challenges to skill development, notably lack of access to training (21.3%), lack of awareness about emerging technologies (21.3%), and limited availability of modern tools (20.0%). Financial constraints and time limitations also contributed significantly.</w:t>
      </w:r>
    </w:p>
    <w:p w:rsidR="004309A5" w:rsidRDefault="004309A5" w:rsidP="004309A5">
      <w:pPr>
        <w:pStyle w:val="NormalWeb"/>
        <w:numPr>
          <w:ilvl w:val="0"/>
          <w:numId w:val="29"/>
        </w:numPr>
        <w:spacing w:line="480" w:lineRule="auto"/>
        <w:jc w:val="both"/>
      </w:pPr>
      <w:r>
        <w:rPr>
          <w:rStyle w:val="Strong"/>
        </w:rPr>
        <w:t>Preferred Learning and Support Mechanisms:</w:t>
      </w:r>
      <w:r w:rsidR="00E27926">
        <w:t xml:space="preserve"> </w:t>
      </w:r>
      <w:r>
        <w:t>The most preferred forms of training were apprenticeships/on-the-job learning (30.0%) and certification programs (26.0%), highlighting a preference for experiential and credential-based learning. Respondents also expressed a desire for more accessible training programs (27.3%), employer-sponsored initiatives (22.7%), and better access to construction technology (26.0%).</w:t>
      </w:r>
    </w:p>
    <w:p w:rsidR="00C808F7" w:rsidRPr="006334B1" w:rsidRDefault="004309A5" w:rsidP="00823017">
      <w:pPr>
        <w:pStyle w:val="NormalWeb"/>
        <w:numPr>
          <w:ilvl w:val="0"/>
          <w:numId w:val="29"/>
        </w:numPr>
        <w:spacing w:line="480" w:lineRule="auto"/>
        <w:jc w:val="both"/>
      </w:pPr>
      <w:r>
        <w:rPr>
          <w:rStyle w:val="Strong"/>
        </w:rPr>
        <w:t>Perception and Confidence:</w:t>
      </w:r>
      <w:r w:rsidR="00E27926">
        <w:t xml:space="preserve"> </w:t>
      </w:r>
      <w:r>
        <w:t>A majority (80%) acknowledged the importance of emerging technologies to the future of the industry. However, only 42% felt confident in their ability to appl</w:t>
      </w:r>
      <w:r w:rsidR="00E27926">
        <w:t xml:space="preserve">y such techniques, indicating a </w:t>
      </w:r>
      <w:r>
        <w:t>disconnect between awareness and practical capacity. Sustainable building practices were identified as the most impactful technique (34%), followed by BIM (28%).</w:t>
      </w:r>
      <w:r w:rsidR="009120CC">
        <w:t xml:space="preserve"> </w:t>
      </w:r>
      <w:r>
        <w:t xml:space="preserve">Overall, the findings reveal a </w:t>
      </w:r>
      <w:r w:rsidRPr="009120CC">
        <w:rPr>
          <w:rStyle w:val="Strong"/>
          <w:b w:val="0"/>
        </w:rPr>
        <w:t>high level of interest but low capacity</w:t>
      </w:r>
      <w:r>
        <w:t xml:space="preserve"> among craftsmen regarding modern construction techniques. Bridging this gap requires targeted policy, institutional support, and innovative training delivery.</w:t>
      </w:r>
    </w:p>
    <w:p w:rsidR="00746D80" w:rsidRPr="00380D0C" w:rsidRDefault="00C808F7" w:rsidP="00380D0C">
      <w:pPr>
        <w:rPr>
          <w:rStyle w:val="Emphasis"/>
          <w:rFonts w:ascii="Times New Roman" w:hAnsi="Times New Roman"/>
          <w:b/>
          <w:i w:val="0"/>
          <w:iCs w:val="0"/>
          <w:sz w:val="28"/>
        </w:rPr>
      </w:pPr>
      <w:r>
        <w:rPr>
          <w:rFonts w:ascii="Times New Roman" w:hAnsi="Times New Roman"/>
          <w:b/>
          <w:sz w:val="28"/>
        </w:rPr>
        <w:lastRenderedPageBreak/>
        <w:t>4.4</w:t>
      </w:r>
      <w:r w:rsidR="00380D0C">
        <w:rPr>
          <w:rFonts w:ascii="Times New Roman" w:hAnsi="Times New Roman"/>
          <w:b/>
          <w:sz w:val="28"/>
        </w:rPr>
        <w:t xml:space="preserve"> Discussion of Findings</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The findings of this study provide a comprehensive insight into the current alignment between craftsmen’s skills and emerging construction techniques in Nigeria. These findings are discussed in light of the study’s objectives, reviewed literature, and the theoretical frameworks guiding the research.</w:t>
      </w:r>
    </w:p>
    <w:p w:rsidR="00823017" w:rsidRPr="00823017" w:rsidRDefault="00823017" w:rsidP="00823017">
      <w:pPr>
        <w:spacing w:line="480" w:lineRule="auto"/>
        <w:jc w:val="both"/>
        <w:rPr>
          <w:rFonts w:ascii="Times New Roman" w:hAnsi="Times New Roman"/>
          <w:b/>
          <w:bCs/>
          <w:sz w:val="24"/>
          <w:lang w:val="en-US"/>
        </w:rPr>
      </w:pPr>
      <w:r w:rsidRPr="00823017">
        <w:rPr>
          <w:rFonts w:ascii="Times New Roman" w:hAnsi="Times New Roman"/>
          <w:b/>
          <w:bCs/>
          <w:sz w:val="24"/>
          <w:lang w:val="en-US"/>
        </w:rPr>
        <w:t>4.5.1 Low Familiarity and Usage of Emerging Techniques</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The study reveals that a significant proportion of craftsmen have limited familiarity with core modern construction technologies, particularly </w:t>
      </w:r>
      <w:r w:rsidRPr="002E2ADA">
        <w:rPr>
          <w:rFonts w:ascii="Times New Roman" w:hAnsi="Times New Roman"/>
          <w:bCs/>
          <w:sz w:val="24"/>
          <w:lang w:val="en-US"/>
        </w:rPr>
        <w:t>Building Information Modeling (BIM)</w:t>
      </w:r>
      <w:r w:rsidRPr="00823017">
        <w:rPr>
          <w:rFonts w:ascii="Times New Roman" w:hAnsi="Times New Roman"/>
          <w:sz w:val="24"/>
          <w:lang w:val="en-US"/>
        </w:rPr>
        <w:t xml:space="preserve"> and </w:t>
      </w:r>
      <w:r w:rsidRPr="002E2ADA">
        <w:rPr>
          <w:rFonts w:ascii="Times New Roman" w:hAnsi="Times New Roman"/>
          <w:bCs/>
          <w:sz w:val="24"/>
          <w:lang w:val="en-US"/>
        </w:rPr>
        <w:t>3D printing</w:t>
      </w:r>
      <w:r w:rsidRPr="00823017">
        <w:rPr>
          <w:rFonts w:ascii="Times New Roman" w:hAnsi="Times New Roman"/>
          <w:sz w:val="24"/>
          <w:lang w:val="en-US"/>
        </w:rPr>
        <w:t xml:space="preserve">, with over 50% of respondents indicating that they are unfamiliar or very unfamiliar with these methods. This corroborates earlier research by </w:t>
      </w:r>
      <w:proofErr w:type="spellStart"/>
      <w:r w:rsidRPr="002E2ADA">
        <w:rPr>
          <w:rFonts w:ascii="Times New Roman" w:hAnsi="Times New Roman"/>
          <w:bCs/>
          <w:sz w:val="24"/>
          <w:lang w:val="en-US"/>
        </w:rPr>
        <w:t>Agapiou</w:t>
      </w:r>
      <w:proofErr w:type="spellEnd"/>
      <w:r w:rsidRPr="002E2ADA">
        <w:rPr>
          <w:rFonts w:ascii="Times New Roman" w:hAnsi="Times New Roman"/>
          <w:bCs/>
          <w:sz w:val="24"/>
          <w:lang w:val="en-US"/>
        </w:rPr>
        <w:t xml:space="preserve"> et al. (2019)</w:t>
      </w:r>
      <w:r w:rsidRPr="00823017">
        <w:rPr>
          <w:rFonts w:ascii="Times New Roman" w:hAnsi="Times New Roman"/>
          <w:sz w:val="24"/>
          <w:lang w:val="en-US"/>
        </w:rPr>
        <w:t xml:space="preserve"> and </w:t>
      </w:r>
      <w:proofErr w:type="spellStart"/>
      <w:r w:rsidRPr="002E2ADA">
        <w:rPr>
          <w:rFonts w:ascii="Times New Roman" w:hAnsi="Times New Roman"/>
          <w:bCs/>
          <w:sz w:val="24"/>
          <w:lang w:val="en-US"/>
        </w:rPr>
        <w:t>Adenuga</w:t>
      </w:r>
      <w:proofErr w:type="spellEnd"/>
      <w:r w:rsidRPr="002E2ADA">
        <w:rPr>
          <w:rFonts w:ascii="Times New Roman" w:hAnsi="Times New Roman"/>
          <w:bCs/>
          <w:sz w:val="24"/>
          <w:lang w:val="en-US"/>
        </w:rPr>
        <w:t xml:space="preserve"> &amp; </w:t>
      </w:r>
      <w:proofErr w:type="spellStart"/>
      <w:r w:rsidRPr="002E2ADA">
        <w:rPr>
          <w:rFonts w:ascii="Times New Roman" w:hAnsi="Times New Roman"/>
          <w:bCs/>
          <w:sz w:val="24"/>
          <w:lang w:val="en-US"/>
        </w:rPr>
        <w:t>Ojelabi</w:t>
      </w:r>
      <w:proofErr w:type="spellEnd"/>
      <w:r w:rsidRPr="002E2ADA">
        <w:rPr>
          <w:rFonts w:ascii="Times New Roman" w:hAnsi="Times New Roman"/>
          <w:bCs/>
          <w:sz w:val="24"/>
          <w:lang w:val="en-US"/>
        </w:rPr>
        <w:t xml:space="preserve"> (2020)</w:t>
      </w:r>
      <w:r w:rsidRPr="002E2ADA">
        <w:rPr>
          <w:rFonts w:ascii="Times New Roman" w:hAnsi="Times New Roman"/>
          <w:sz w:val="24"/>
          <w:lang w:val="en-US"/>
        </w:rPr>
        <w:t>,</w:t>
      </w:r>
      <w:r w:rsidRPr="00823017">
        <w:rPr>
          <w:rFonts w:ascii="Times New Roman" w:hAnsi="Times New Roman"/>
          <w:sz w:val="24"/>
          <w:lang w:val="en-US"/>
        </w:rPr>
        <w:t xml:space="preserve"> which observed a widespread skills gap in the use of digital construction tools among traditional craftsmen. Despite ongoing innovations, the penetration of such technologies at the artisan level remains minimal.</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From the perspective of </w:t>
      </w:r>
      <w:r w:rsidRPr="002E2ADA">
        <w:rPr>
          <w:rFonts w:ascii="Times New Roman" w:hAnsi="Times New Roman"/>
          <w:bCs/>
          <w:sz w:val="24"/>
          <w:lang w:val="en-US"/>
        </w:rPr>
        <w:t>Technological Adaptation Theory (Davis, 1989)</w:t>
      </w:r>
      <w:r w:rsidRPr="002E2ADA">
        <w:rPr>
          <w:rFonts w:ascii="Times New Roman" w:hAnsi="Times New Roman"/>
          <w:sz w:val="24"/>
          <w:lang w:val="en-US"/>
        </w:rPr>
        <w:t>,</w:t>
      </w:r>
      <w:r w:rsidRPr="00823017">
        <w:rPr>
          <w:rFonts w:ascii="Times New Roman" w:hAnsi="Times New Roman"/>
          <w:sz w:val="24"/>
          <w:lang w:val="en-US"/>
        </w:rPr>
        <w:t xml:space="preserve"> the craftsmen's limited use of these technologies can be attributed to low perceived ease of use, high perceived complexity, and a lack of supportive infrastructure. Furthermore, </w:t>
      </w:r>
      <w:r w:rsidRPr="002E2ADA">
        <w:rPr>
          <w:rFonts w:ascii="Times New Roman" w:hAnsi="Times New Roman"/>
          <w:bCs/>
          <w:sz w:val="24"/>
          <w:lang w:val="en-US"/>
        </w:rPr>
        <w:t>Diffusion of Innovation Theory (Rogers, 2003)</w:t>
      </w:r>
      <w:r w:rsidRPr="00823017">
        <w:rPr>
          <w:rFonts w:ascii="Times New Roman" w:hAnsi="Times New Roman"/>
          <w:sz w:val="24"/>
          <w:lang w:val="en-US"/>
        </w:rPr>
        <w:t xml:space="preserve"> classifies many of these craftsmen as “late majority” or “laggards,” who are slower to adopt innovation in the absence of visible utility or peer-driven success stories.</w:t>
      </w:r>
    </w:p>
    <w:p w:rsidR="00823017" w:rsidRPr="00823017" w:rsidRDefault="00823017" w:rsidP="00823017">
      <w:pPr>
        <w:spacing w:line="480" w:lineRule="auto"/>
        <w:jc w:val="both"/>
        <w:rPr>
          <w:rFonts w:ascii="Times New Roman" w:hAnsi="Times New Roman"/>
          <w:b/>
          <w:bCs/>
          <w:sz w:val="24"/>
          <w:lang w:val="en-US"/>
        </w:rPr>
      </w:pPr>
      <w:r w:rsidRPr="00823017">
        <w:rPr>
          <w:rFonts w:ascii="Times New Roman" w:hAnsi="Times New Roman"/>
          <w:b/>
          <w:bCs/>
          <w:sz w:val="24"/>
          <w:lang w:val="en-US"/>
        </w:rPr>
        <w:t>4.5.2 Skill Awareness but Low Formal Training</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Despite the evident gaps in practice, craftsmen demonstrated a strong </w:t>
      </w:r>
      <w:r w:rsidRPr="005D4611">
        <w:rPr>
          <w:rFonts w:ascii="Times New Roman" w:hAnsi="Times New Roman"/>
          <w:bCs/>
          <w:sz w:val="24"/>
          <w:lang w:val="en-US"/>
        </w:rPr>
        <w:t>awareness of the importance of upgrading their skills</w:t>
      </w:r>
      <w:r w:rsidRPr="005D4611">
        <w:rPr>
          <w:rFonts w:ascii="Times New Roman" w:hAnsi="Times New Roman"/>
          <w:sz w:val="24"/>
          <w:lang w:val="en-US"/>
        </w:rPr>
        <w:t>,</w:t>
      </w:r>
      <w:r w:rsidRPr="00823017">
        <w:rPr>
          <w:rFonts w:ascii="Times New Roman" w:hAnsi="Times New Roman"/>
          <w:sz w:val="24"/>
          <w:lang w:val="en-US"/>
        </w:rPr>
        <w:t xml:space="preserve"> particularly in areas such as digital literacy, sustainable materials, and </w:t>
      </w:r>
      <w:r w:rsidRPr="00823017">
        <w:rPr>
          <w:rFonts w:ascii="Times New Roman" w:hAnsi="Times New Roman"/>
          <w:sz w:val="24"/>
          <w:lang w:val="en-US"/>
        </w:rPr>
        <w:lastRenderedPageBreak/>
        <w:t xml:space="preserve">regulatory knowledge. This aligns with the findings of </w:t>
      </w:r>
      <w:r w:rsidRPr="005D4611">
        <w:rPr>
          <w:rFonts w:ascii="Times New Roman" w:hAnsi="Times New Roman"/>
          <w:bCs/>
          <w:sz w:val="24"/>
          <w:lang w:val="en-US"/>
        </w:rPr>
        <w:t>Lingard &amp; Turner (2022)</w:t>
      </w:r>
      <w:r w:rsidRPr="00823017">
        <w:rPr>
          <w:rFonts w:ascii="Times New Roman" w:hAnsi="Times New Roman"/>
          <w:sz w:val="24"/>
          <w:lang w:val="en-US"/>
        </w:rPr>
        <w:t xml:space="preserve"> and </w:t>
      </w:r>
      <w:proofErr w:type="spellStart"/>
      <w:r w:rsidRPr="005D4611">
        <w:rPr>
          <w:rFonts w:ascii="Times New Roman" w:hAnsi="Times New Roman"/>
          <w:bCs/>
          <w:sz w:val="24"/>
          <w:lang w:val="en-US"/>
        </w:rPr>
        <w:t>Loosemore</w:t>
      </w:r>
      <w:proofErr w:type="spellEnd"/>
      <w:r w:rsidRPr="005D4611">
        <w:rPr>
          <w:rFonts w:ascii="Times New Roman" w:hAnsi="Times New Roman"/>
          <w:bCs/>
          <w:sz w:val="24"/>
          <w:lang w:val="en-US"/>
        </w:rPr>
        <w:t xml:space="preserve"> et al. (2020)</w:t>
      </w:r>
      <w:r w:rsidRPr="005D4611">
        <w:rPr>
          <w:rFonts w:ascii="Times New Roman" w:hAnsi="Times New Roman"/>
          <w:sz w:val="24"/>
          <w:lang w:val="en-US"/>
        </w:rPr>
        <w:t>,</w:t>
      </w:r>
      <w:r w:rsidRPr="00823017">
        <w:rPr>
          <w:rFonts w:ascii="Times New Roman" w:hAnsi="Times New Roman"/>
          <w:sz w:val="24"/>
          <w:lang w:val="en-US"/>
        </w:rPr>
        <w:t xml:space="preserve"> who emphasized that the readiness to learn often exists even where technical implementation capacity is lacking.</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Only 30% of respondents had received formal training in modern techniques, a statistic that resonates with </w:t>
      </w:r>
      <w:proofErr w:type="spellStart"/>
      <w:r w:rsidRPr="005D4611">
        <w:rPr>
          <w:rFonts w:ascii="Times New Roman" w:hAnsi="Times New Roman"/>
          <w:bCs/>
          <w:sz w:val="24"/>
          <w:lang w:val="en-US"/>
        </w:rPr>
        <w:t>Osei-Asibey</w:t>
      </w:r>
      <w:proofErr w:type="spellEnd"/>
      <w:r w:rsidRPr="005D4611">
        <w:rPr>
          <w:rFonts w:ascii="Times New Roman" w:hAnsi="Times New Roman"/>
          <w:bCs/>
          <w:sz w:val="24"/>
          <w:lang w:val="en-US"/>
        </w:rPr>
        <w:t xml:space="preserve"> et al. (2021)</w:t>
      </w:r>
      <w:r w:rsidRPr="005D4611">
        <w:rPr>
          <w:rFonts w:ascii="Times New Roman" w:hAnsi="Times New Roman"/>
          <w:sz w:val="24"/>
          <w:lang w:val="en-US"/>
        </w:rPr>
        <w:t>,</w:t>
      </w:r>
      <w:r w:rsidRPr="00823017">
        <w:rPr>
          <w:rFonts w:ascii="Times New Roman" w:hAnsi="Times New Roman"/>
          <w:sz w:val="24"/>
          <w:lang w:val="en-US"/>
        </w:rPr>
        <w:t xml:space="preserve"> who observed that most artisans in Ghana operate with informal skillsets acquired through apprenticeship rather than structured vocational education. This reflects a horizontal mismatch as described in the </w:t>
      </w:r>
      <w:r w:rsidRPr="005D4611">
        <w:rPr>
          <w:rFonts w:ascii="Times New Roman" w:hAnsi="Times New Roman"/>
          <w:bCs/>
          <w:sz w:val="24"/>
          <w:lang w:val="en-US"/>
        </w:rPr>
        <w:t>Skills Mismatch Framework</w:t>
      </w:r>
      <w:r w:rsidRPr="00823017">
        <w:rPr>
          <w:rFonts w:ascii="Times New Roman" w:hAnsi="Times New Roman"/>
          <w:sz w:val="24"/>
          <w:lang w:val="en-US"/>
        </w:rPr>
        <w:t>, where the skills craftsmen possess do not correspond with the practical demands of contemporary construction sites.</w:t>
      </w:r>
    </w:p>
    <w:p w:rsidR="00823017" w:rsidRPr="00823017" w:rsidRDefault="00823017" w:rsidP="00823017">
      <w:pPr>
        <w:spacing w:line="480" w:lineRule="auto"/>
        <w:jc w:val="both"/>
        <w:rPr>
          <w:rFonts w:ascii="Times New Roman" w:hAnsi="Times New Roman"/>
          <w:b/>
          <w:bCs/>
          <w:sz w:val="24"/>
          <w:lang w:val="en-US"/>
        </w:rPr>
      </w:pPr>
      <w:r w:rsidRPr="00823017">
        <w:rPr>
          <w:rFonts w:ascii="Times New Roman" w:hAnsi="Times New Roman"/>
          <w:b/>
          <w:bCs/>
          <w:sz w:val="24"/>
          <w:lang w:val="en-US"/>
        </w:rPr>
        <w:t>4.5.3 Structural Barriers to Skill Acquisition</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Consistent with the </w:t>
      </w:r>
      <w:r w:rsidRPr="00A17C4E">
        <w:rPr>
          <w:rFonts w:ascii="Times New Roman" w:hAnsi="Times New Roman"/>
          <w:bCs/>
          <w:sz w:val="24"/>
          <w:lang w:val="en-US"/>
        </w:rPr>
        <w:t>Human Capital Theory (Becker, 1964)</w:t>
      </w:r>
      <w:r w:rsidRPr="00A17C4E">
        <w:rPr>
          <w:rFonts w:ascii="Times New Roman" w:hAnsi="Times New Roman"/>
          <w:sz w:val="24"/>
          <w:lang w:val="en-US"/>
        </w:rPr>
        <w:t>,</w:t>
      </w:r>
      <w:r w:rsidRPr="00823017">
        <w:rPr>
          <w:rFonts w:ascii="Times New Roman" w:hAnsi="Times New Roman"/>
          <w:sz w:val="24"/>
          <w:lang w:val="en-US"/>
        </w:rPr>
        <w:t xml:space="preserve"> the findings show that craftsmen's inability to invest in skill acquisition—due to high costs, lack of access, or time constraints—directly hampers their productivity and employability in an increasingly modernized construction landscape. Over 40% of the respondents cited </w:t>
      </w:r>
      <w:r w:rsidRPr="00A17C4E">
        <w:rPr>
          <w:rFonts w:ascii="Times New Roman" w:hAnsi="Times New Roman"/>
          <w:bCs/>
          <w:sz w:val="24"/>
          <w:lang w:val="en-US"/>
        </w:rPr>
        <w:t>lack of access to training and limited awareness</w:t>
      </w:r>
      <w:r w:rsidRPr="00823017">
        <w:rPr>
          <w:rFonts w:ascii="Times New Roman" w:hAnsi="Times New Roman"/>
          <w:sz w:val="24"/>
          <w:lang w:val="en-US"/>
        </w:rPr>
        <w:t xml:space="preserve"> as primary barriers, reinforcing the assertion by </w:t>
      </w:r>
      <w:r w:rsidRPr="00A17C4E">
        <w:rPr>
          <w:rFonts w:ascii="Times New Roman" w:hAnsi="Times New Roman"/>
          <w:bCs/>
          <w:sz w:val="24"/>
          <w:lang w:val="en-US"/>
        </w:rPr>
        <w:t>ILO (2021)</w:t>
      </w:r>
      <w:r w:rsidRPr="00823017">
        <w:rPr>
          <w:rFonts w:ascii="Times New Roman" w:hAnsi="Times New Roman"/>
          <w:sz w:val="24"/>
          <w:lang w:val="en-US"/>
        </w:rPr>
        <w:t xml:space="preserve"> that systemic challenges, rather than a lack of motivation, are the root causes of skill stagnation in the informal construction sector.</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Additionally, </w:t>
      </w:r>
      <w:r w:rsidRPr="00A17C4E">
        <w:rPr>
          <w:rFonts w:ascii="Times New Roman" w:hAnsi="Times New Roman"/>
          <w:bCs/>
          <w:sz w:val="24"/>
          <w:lang w:val="en-US"/>
        </w:rPr>
        <w:t>Socio-Technical Systems Theory (Trist &amp; Emery, 1973)</w:t>
      </w:r>
      <w:r w:rsidRPr="00823017">
        <w:rPr>
          <w:rFonts w:ascii="Times New Roman" w:hAnsi="Times New Roman"/>
          <w:sz w:val="24"/>
          <w:lang w:val="en-US"/>
        </w:rPr>
        <w:t xml:space="preserve"> provides a framework to understand the interdependence between human skill development and the availability of technological resources. The finding that craftsmen desire better access to tools and equipment underscores the importance of integrating both technical and social components into training initiatives.</w:t>
      </w:r>
    </w:p>
    <w:p w:rsidR="00823017" w:rsidRPr="00823017" w:rsidRDefault="00823017" w:rsidP="00823017">
      <w:pPr>
        <w:spacing w:line="480" w:lineRule="auto"/>
        <w:jc w:val="both"/>
        <w:rPr>
          <w:rFonts w:ascii="Times New Roman" w:hAnsi="Times New Roman"/>
          <w:b/>
          <w:bCs/>
          <w:sz w:val="24"/>
          <w:lang w:val="en-US"/>
        </w:rPr>
      </w:pPr>
      <w:r w:rsidRPr="00823017">
        <w:rPr>
          <w:rFonts w:ascii="Times New Roman" w:hAnsi="Times New Roman"/>
          <w:b/>
          <w:bCs/>
          <w:sz w:val="24"/>
          <w:lang w:val="en-US"/>
        </w:rPr>
        <w:lastRenderedPageBreak/>
        <w:t>4.5.4 Preference for Practical and Recognized Learning Pathways</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The study also found that most craftsmen prefer </w:t>
      </w:r>
      <w:r w:rsidRPr="00A17C4E">
        <w:rPr>
          <w:rFonts w:ascii="Times New Roman" w:hAnsi="Times New Roman"/>
          <w:bCs/>
          <w:sz w:val="24"/>
          <w:lang w:val="en-US"/>
        </w:rPr>
        <w:t>apprenticeship/on-the-job training (30%)</w:t>
      </w:r>
      <w:r w:rsidRPr="00A17C4E">
        <w:rPr>
          <w:rFonts w:ascii="Times New Roman" w:hAnsi="Times New Roman"/>
          <w:sz w:val="24"/>
          <w:lang w:val="en-US"/>
        </w:rPr>
        <w:t xml:space="preserve"> and </w:t>
      </w:r>
      <w:r w:rsidRPr="00A17C4E">
        <w:rPr>
          <w:rFonts w:ascii="Times New Roman" w:hAnsi="Times New Roman"/>
          <w:bCs/>
          <w:sz w:val="24"/>
          <w:lang w:val="en-US"/>
        </w:rPr>
        <w:t>certification programs (26%)</w:t>
      </w:r>
      <w:r w:rsidRPr="00A17C4E">
        <w:rPr>
          <w:rFonts w:ascii="Times New Roman" w:hAnsi="Times New Roman"/>
          <w:sz w:val="24"/>
          <w:lang w:val="en-US"/>
        </w:rPr>
        <w:t xml:space="preserve">. </w:t>
      </w:r>
      <w:r w:rsidRPr="00823017">
        <w:rPr>
          <w:rFonts w:ascii="Times New Roman" w:hAnsi="Times New Roman"/>
          <w:sz w:val="24"/>
          <w:lang w:val="en-US"/>
        </w:rPr>
        <w:t xml:space="preserve">This supports the idea proposed by </w:t>
      </w:r>
      <w:proofErr w:type="spellStart"/>
      <w:r w:rsidRPr="00A17C4E">
        <w:rPr>
          <w:rFonts w:ascii="Times New Roman" w:hAnsi="Times New Roman"/>
          <w:bCs/>
          <w:sz w:val="24"/>
          <w:lang w:val="en-US"/>
        </w:rPr>
        <w:t>Alam</w:t>
      </w:r>
      <w:proofErr w:type="spellEnd"/>
      <w:r w:rsidRPr="00A17C4E">
        <w:rPr>
          <w:rFonts w:ascii="Times New Roman" w:hAnsi="Times New Roman"/>
          <w:bCs/>
          <w:sz w:val="24"/>
          <w:lang w:val="en-US"/>
        </w:rPr>
        <w:t xml:space="preserve"> et al. (2021)</w:t>
      </w:r>
      <w:r w:rsidRPr="00823017">
        <w:rPr>
          <w:rFonts w:ascii="Times New Roman" w:hAnsi="Times New Roman"/>
          <w:sz w:val="24"/>
          <w:lang w:val="en-US"/>
        </w:rPr>
        <w:t xml:space="preserve"> that </w:t>
      </w:r>
      <w:r w:rsidRPr="00A17C4E">
        <w:rPr>
          <w:rFonts w:ascii="Times New Roman" w:hAnsi="Times New Roman"/>
          <w:bCs/>
          <w:sz w:val="24"/>
          <w:lang w:val="en-US"/>
        </w:rPr>
        <w:t>mobile and decentralized training models</w:t>
      </w:r>
      <w:r w:rsidRPr="00A17C4E">
        <w:rPr>
          <w:rFonts w:ascii="Times New Roman" w:hAnsi="Times New Roman"/>
          <w:sz w:val="24"/>
          <w:lang w:val="en-US"/>
        </w:rPr>
        <w:t>,</w:t>
      </w:r>
      <w:r w:rsidRPr="00823017">
        <w:rPr>
          <w:rFonts w:ascii="Times New Roman" w:hAnsi="Times New Roman"/>
          <w:sz w:val="24"/>
          <w:lang w:val="en-US"/>
        </w:rPr>
        <w:t xml:space="preserve"> as well as embedded learning in live projects, are more effective in equipping craftsmen with applicable competencies. It also emphasizes that training delivery should be </w:t>
      </w:r>
      <w:r w:rsidRPr="00A17C4E">
        <w:rPr>
          <w:rFonts w:ascii="Times New Roman" w:hAnsi="Times New Roman"/>
          <w:bCs/>
          <w:sz w:val="24"/>
          <w:lang w:val="en-US"/>
        </w:rPr>
        <w:t>hands-on, modular, and context-specific</w:t>
      </w:r>
      <w:r w:rsidRPr="00823017">
        <w:rPr>
          <w:rFonts w:ascii="Times New Roman" w:hAnsi="Times New Roman"/>
          <w:sz w:val="24"/>
          <w:lang w:val="en-US"/>
        </w:rPr>
        <w:t xml:space="preserve"> to be effective.</w:t>
      </w:r>
    </w:p>
    <w:p w:rsidR="00823017" w:rsidRPr="00823017" w:rsidRDefault="00823017" w:rsidP="00823017">
      <w:pPr>
        <w:spacing w:line="480" w:lineRule="auto"/>
        <w:jc w:val="both"/>
        <w:rPr>
          <w:rFonts w:ascii="Times New Roman" w:hAnsi="Times New Roman"/>
          <w:b/>
          <w:bCs/>
          <w:sz w:val="24"/>
          <w:lang w:val="en-US"/>
        </w:rPr>
      </w:pPr>
      <w:r w:rsidRPr="00823017">
        <w:rPr>
          <w:rFonts w:ascii="Times New Roman" w:hAnsi="Times New Roman"/>
          <w:b/>
          <w:bCs/>
          <w:sz w:val="24"/>
          <w:lang w:val="en-US"/>
        </w:rPr>
        <w:t>4.5.5 Confidence Gap and the Need for Institutional Support</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Although 80% of respondents recognized the importance of emerging techniques, only 42% expressed confidence in applying them. This gap between </w:t>
      </w:r>
      <w:r w:rsidRPr="00876552">
        <w:rPr>
          <w:rFonts w:ascii="Times New Roman" w:hAnsi="Times New Roman"/>
          <w:bCs/>
          <w:sz w:val="24"/>
          <w:lang w:val="en-US"/>
        </w:rPr>
        <w:t>perceived importance and self-efficacy</w:t>
      </w:r>
      <w:r w:rsidRPr="00823017">
        <w:rPr>
          <w:rFonts w:ascii="Times New Roman" w:hAnsi="Times New Roman"/>
          <w:sz w:val="24"/>
          <w:lang w:val="en-US"/>
        </w:rPr>
        <w:t xml:space="preserve"> aligns with the notion that motivation alone is insufficient without access to practical tools and guidance. Echoing </w:t>
      </w:r>
      <w:proofErr w:type="spellStart"/>
      <w:r w:rsidRPr="00876552">
        <w:rPr>
          <w:rFonts w:ascii="Times New Roman" w:hAnsi="Times New Roman"/>
          <w:bCs/>
          <w:sz w:val="24"/>
          <w:lang w:val="en-US"/>
        </w:rPr>
        <w:t>Loosemore</w:t>
      </w:r>
      <w:proofErr w:type="spellEnd"/>
      <w:r w:rsidRPr="00876552">
        <w:rPr>
          <w:rFonts w:ascii="Times New Roman" w:hAnsi="Times New Roman"/>
          <w:bCs/>
          <w:sz w:val="24"/>
          <w:lang w:val="en-US"/>
        </w:rPr>
        <w:t xml:space="preserve"> et al. (2020)</w:t>
      </w:r>
      <w:r w:rsidRPr="00876552">
        <w:rPr>
          <w:rFonts w:ascii="Times New Roman" w:hAnsi="Times New Roman"/>
          <w:sz w:val="24"/>
          <w:lang w:val="en-US"/>
        </w:rPr>
        <w:t>,</w:t>
      </w:r>
      <w:r w:rsidRPr="00823017">
        <w:rPr>
          <w:rFonts w:ascii="Times New Roman" w:hAnsi="Times New Roman"/>
          <w:sz w:val="24"/>
          <w:lang w:val="en-US"/>
        </w:rPr>
        <w:t xml:space="preserve"> firms that embed continuous learning within project execution timelines are more likely to achieve knowledge transfer and productivity gains.</w:t>
      </w:r>
    </w:p>
    <w:p w:rsidR="00823017" w:rsidRPr="00823017" w:rsidRDefault="00823017" w:rsidP="00823017">
      <w:pPr>
        <w:spacing w:line="480" w:lineRule="auto"/>
        <w:jc w:val="both"/>
        <w:rPr>
          <w:rFonts w:ascii="Times New Roman" w:hAnsi="Times New Roman"/>
          <w:sz w:val="24"/>
          <w:lang w:val="en-US"/>
        </w:rPr>
      </w:pPr>
      <w:r w:rsidRPr="00823017">
        <w:rPr>
          <w:rFonts w:ascii="Times New Roman" w:hAnsi="Times New Roman"/>
          <w:sz w:val="24"/>
          <w:lang w:val="en-US"/>
        </w:rPr>
        <w:t xml:space="preserve">Furthermore, the craftsmen's call for </w:t>
      </w:r>
      <w:r w:rsidRPr="00876552">
        <w:rPr>
          <w:rFonts w:ascii="Times New Roman" w:hAnsi="Times New Roman"/>
          <w:bCs/>
          <w:sz w:val="24"/>
          <w:lang w:val="en-US"/>
        </w:rPr>
        <w:t>government-led initiatives, employer sponsorship, and increased training access</w:t>
      </w:r>
      <w:r w:rsidRPr="00823017">
        <w:rPr>
          <w:rFonts w:ascii="Times New Roman" w:hAnsi="Times New Roman"/>
          <w:sz w:val="24"/>
          <w:lang w:val="en-US"/>
        </w:rPr>
        <w:t xml:space="preserve"> indicates an appetite for a multi-stakeholder approach to capacity-building. This is consistent with </w:t>
      </w:r>
      <w:r w:rsidRPr="00876552">
        <w:rPr>
          <w:rFonts w:ascii="Times New Roman" w:hAnsi="Times New Roman"/>
          <w:bCs/>
          <w:sz w:val="24"/>
          <w:lang w:val="en-US"/>
        </w:rPr>
        <w:t>global best practices</w:t>
      </w:r>
      <w:r w:rsidRPr="00823017">
        <w:rPr>
          <w:rFonts w:ascii="Times New Roman" w:hAnsi="Times New Roman"/>
          <w:sz w:val="24"/>
          <w:lang w:val="en-US"/>
        </w:rPr>
        <w:t xml:space="preserve"> that advocate for the collaboration between industry, academia, and public policy institutions in crafting responsive and scalable training ecosystems.</w:t>
      </w:r>
    </w:p>
    <w:p w:rsidR="006334B1" w:rsidRPr="006334B1" w:rsidRDefault="006334B1" w:rsidP="009135E6">
      <w:pPr>
        <w:spacing w:line="480" w:lineRule="auto"/>
        <w:jc w:val="both"/>
        <w:rPr>
          <w:rFonts w:ascii="Times New Roman" w:hAnsi="Times New Roman"/>
          <w:sz w:val="24"/>
        </w:rPr>
      </w:pPr>
    </w:p>
    <w:p w:rsidR="009120CC" w:rsidRDefault="009120CC" w:rsidP="00746D80">
      <w:pPr>
        <w:jc w:val="center"/>
        <w:rPr>
          <w:rFonts w:ascii="Times New Roman" w:hAnsi="Times New Roman"/>
          <w:b/>
          <w:sz w:val="32"/>
        </w:rPr>
      </w:pPr>
    </w:p>
    <w:p w:rsidR="009120CC" w:rsidRDefault="009120CC" w:rsidP="00746D80">
      <w:pPr>
        <w:jc w:val="center"/>
        <w:rPr>
          <w:rFonts w:ascii="Times New Roman" w:hAnsi="Times New Roman"/>
          <w:b/>
          <w:sz w:val="32"/>
        </w:rPr>
      </w:pP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46181F" w:rsidRPr="0046181F" w:rsidRDefault="0046181F" w:rsidP="0046181F">
      <w:pPr>
        <w:pStyle w:val="NormalWeb"/>
        <w:spacing w:line="480" w:lineRule="auto"/>
        <w:jc w:val="both"/>
        <w:rPr>
          <w:b/>
          <w:sz w:val="28"/>
        </w:rPr>
      </w:pPr>
      <w:r w:rsidRPr="0046181F">
        <w:rPr>
          <w:b/>
          <w:sz w:val="28"/>
        </w:rPr>
        <w:t>5.1 Summary of the Study</w:t>
      </w:r>
    </w:p>
    <w:p w:rsidR="00F118C5" w:rsidRPr="0046181F" w:rsidRDefault="00F118C5" w:rsidP="0046181F">
      <w:pPr>
        <w:pStyle w:val="NormalWeb"/>
        <w:spacing w:line="480" w:lineRule="auto"/>
        <w:jc w:val="both"/>
        <w:rPr>
          <w:lang w:val="en-US"/>
        </w:rPr>
      </w:pPr>
      <w:r w:rsidRPr="0046181F">
        <w:t xml:space="preserve">This study set out to examine the extent to which the skills of construction craftsmen in Nigeria align with emerging construction techniques, with a specific focus on technologies such as Building Information </w:t>
      </w:r>
      <w:r w:rsidR="0046181F" w:rsidRPr="0046181F">
        <w:t>Modelling</w:t>
      </w:r>
      <w:r w:rsidRPr="0046181F">
        <w:t xml:space="preserve"> (BIM), 3D printing, and sustainable building practices. Recognizing the pivotal role that artisans play in the construction value chain, the research sought to evaluate the current skill level of craftsmen, assess how technological advancements are influencing skill demands, and propose strategies for effective skill development.</w:t>
      </w:r>
    </w:p>
    <w:p w:rsidR="00F118C5" w:rsidRPr="0046181F" w:rsidRDefault="00F118C5" w:rsidP="0046181F">
      <w:pPr>
        <w:pStyle w:val="NormalWeb"/>
        <w:spacing w:line="480" w:lineRule="auto"/>
        <w:jc w:val="both"/>
      </w:pPr>
      <w:r w:rsidRPr="0046181F">
        <w:t xml:space="preserve">To accomplish this, the study adopted a quantitative research design and administered 150 structured questionnaires to craftsmen across three key urban </w:t>
      </w:r>
      <w:proofErr w:type="spellStart"/>
      <w:r w:rsidRPr="0046181F">
        <w:t>centers</w:t>
      </w:r>
      <w:proofErr w:type="spellEnd"/>
      <w:r w:rsidRPr="0046181F">
        <w:t xml:space="preserve"> in Nigeria—Lagos, Abuja, and Ilorin. The instrument covered demographic characteristics, familiarity with emerging techniques, training experiences, perceived barriers, and preferences regarding training and support. The data were </w:t>
      </w:r>
      <w:r w:rsidR="0046181F" w:rsidRPr="0046181F">
        <w:t>analysed</w:t>
      </w:r>
      <w:r w:rsidRPr="0046181F">
        <w:t xml:space="preserve"> using descriptive statistics, including frequencies, percentages, and mean scores.</w:t>
      </w:r>
    </w:p>
    <w:p w:rsidR="00F118C5" w:rsidRPr="0046181F" w:rsidRDefault="00F118C5" w:rsidP="0046181F">
      <w:pPr>
        <w:pStyle w:val="NormalWeb"/>
        <w:spacing w:line="480" w:lineRule="auto"/>
        <w:jc w:val="both"/>
      </w:pPr>
      <w:r w:rsidRPr="0046181F">
        <w:t>Key findings from the study are as follows:</w:t>
      </w:r>
    </w:p>
    <w:p w:rsidR="00F118C5" w:rsidRPr="0046181F" w:rsidRDefault="00F118C5" w:rsidP="0046181F">
      <w:pPr>
        <w:pStyle w:val="NormalWeb"/>
        <w:numPr>
          <w:ilvl w:val="0"/>
          <w:numId w:val="30"/>
        </w:numPr>
        <w:spacing w:line="480" w:lineRule="auto"/>
        <w:jc w:val="both"/>
      </w:pPr>
      <w:r w:rsidRPr="0046181F">
        <w:t>The majority of respondents were male (89.3%) and over 36 years of age, indicating an aging workforce with vast traditional knowledge but potentially limited exposure to modern technologies.</w:t>
      </w:r>
    </w:p>
    <w:p w:rsidR="00F118C5" w:rsidRPr="0046181F" w:rsidRDefault="00F118C5" w:rsidP="0046181F">
      <w:pPr>
        <w:pStyle w:val="NormalWeb"/>
        <w:numPr>
          <w:ilvl w:val="0"/>
          <w:numId w:val="30"/>
        </w:numPr>
        <w:spacing w:line="480" w:lineRule="auto"/>
        <w:jc w:val="both"/>
      </w:pPr>
      <w:r w:rsidRPr="0046181F">
        <w:lastRenderedPageBreak/>
        <w:t>While most craftsmen were unfamiliar with BIM and 3D printing, there was greater awareness of sustainable construction practices.</w:t>
      </w:r>
    </w:p>
    <w:p w:rsidR="00F118C5" w:rsidRPr="0046181F" w:rsidRDefault="00F118C5" w:rsidP="0046181F">
      <w:pPr>
        <w:pStyle w:val="NormalWeb"/>
        <w:numPr>
          <w:ilvl w:val="0"/>
          <w:numId w:val="30"/>
        </w:numPr>
        <w:spacing w:line="480" w:lineRule="auto"/>
        <w:jc w:val="both"/>
      </w:pPr>
      <w:r w:rsidRPr="0046181F">
        <w:t>Only 30% of respondents had received formal training in modern construction techniques, and just 35.3% had participated in any training within the last five years.</w:t>
      </w:r>
    </w:p>
    <w:p w:rsidR="00F118C5" w:rsidRPr="0046181F" w:rsidRDefault="00F118C5" w:rsidP="0046181F">
      <w:pPr>
        <w:pStyle w:val="NormalWeb"/>
        <w:numPr>
          <w:ilvl w:val="0"/>
          <w:numId w:val="30"/>
        </w:numPr>
        <w:spacing w:line="480" w:lineRule="auto"/>
        <w:jc w:val="both"/>
      </w:pPr>
      <w:r w:rsidRPr="0046181F">
        <w:t>Craftsmen rated practical application of new techniques, digital literacy, and technical machinery handling as highly important for their professional development.</w:t>
      </w:r>
    </w:p>
    <w:p w:rsidR="00F118C5" w:rsidRPr="0046181F" w:rsidRDefault="00F118C5" w:rsidP="0046181F">
      <w:pPr>
        <w:pStyle w:val="NormalWeb"/>
        <w:numPr>
          <w:ilvl w:val="0"/>
          <w:numId w:val="30"/>
        </w:numPr>
        <w:spacing w:line="480" w:lineRule="auto"/>
        <w:jc w:val="both"/>
      </w:pPr>
      <w:r w:rsidRPr="0046181F">
        <w:t>The most cited barriers to skill acquisition included lack of access to training programs, lack of awareness about emerging technologies, and limited availability of modern tools.</w:t>
      </w:r>
    </w:p>
    <w:p w:rsidR="00F118C5" w:rsidRPr="0046181F" w:rsidRDefault="00F118C5" w:rsidP="0046181F">
      <w:pPr>
        <w:pStyle w:val="NormalWeb"/>
        <w:numPr>
          <w:ilvl w:val="0"/>
          <w:numId w:val="30"/>
        </w:numPr>
        <w:spacing w:line="480" w:lineRule="auto"/>
        <w:jc w:val="both"/>
      </w:pPr>
      <w:r w:rsidRPr="0046181F">
        <w:t>Preferred learning methods were apprenticeship/on-the-job training (30%) and certification programs (26%).</w:t>
      </w:r>
    </w:p>
    <w:p w:rsidR="00F118C5" w:rsidRPr="0046181F" w:rsidRDefault="00F118C5" w:rsidP="0046181F">
      <w:pPr>
        <w:pStyle w:val="NormalWeb"/>
        <w:numPr>
          <w:ilvl w:val="0"/>
          <w:numId w:val="30"/>
        </w:numPr>
        <w:spacing w:line="480" w:lineRule="auto"/>
        <w:jc w:val="both"/>
      </w:pPr>
      <w:r w:rsidRPr="0046181F">
        <w:t>While 80% of respondents considered emerging construction techniques important to the industry, only 42% felt confident in their ability to apply them.</w:t>
      </w:r>
    </w:p>
    <w:p w:rsidR="00F118C5" w:rsidRPr="0046181F" w:rsidRDefault="00F118C5" w:rsidP="0046181F">
      <w:pPr>
        <w:pStyle w:val="NormalWeb"/>
        <w:spacing w:line="480" w:lineRule="auto"/>
        <w:jc w:val="both"/>
      </w:pPr>
      <w:r w:rsidRPr="0046181F">
        <w:t>These findings reflect a significant gap between technological awareness and technical capacity, as well as a pressing need for comprehensive, context-driven training interventions.</w:t>
      </w:r>
    </w:p>
    <w:p w:rsidR="00F118C5" w:rsidRPr="0046181F" w:rsidRDefault="00F118C5" w:rsidP="0046181F">
      <w:pPr>
        <w:rPr>
          <w:rFonts w:ascii="Times New Roman" w:hAnsi="Times New Roman"/>
          <w:b/>
          <w:sz w:val="28"/>
        </w:rPr>
      </w:pPr>
      <w:r w:rsidRPr="0046181F">
        <w:rPr>
          <w:rFonts w:ascii="Times New Roman" w:hAnsi="Times New Roman"/>
          <w:b/>
          <w:sz w:val="28"/>
        </w:rPr>
        <w:t>5.2 Conclusion</w:t>
      </w:r>
    </w:p>
    <w:p w:rsidR="00F118C5" w:rsidRPr="0046181F" w:rsidRDefault="00F118C5" w:rsidP="0046181F">
      <w:pPr>
        <w:pStyle w:val="NormalWeb"/>
        <w:spacing w:line="480" w:lineRule="auto"/>
        <w:jc w:val="both"/>
      </w:pPr>
      <w:r w:rsidRPr="0046181F">
        <w:t xml:space="preserve">The study concludes that although Nigerian craftsmen are aware of the evolving nature of construction technologies and express a strong willingness to learn, they are not adequately prepared or equipped to align their skills with these innovations. The findings confirm the existence of a </w:t>
      </w:r>
      <w:r w:rsidRPr="00F21F55">
        <w:rPr>
          <w:rStyle w:val="Strong"/>
          <w:rFonts w:eastAsia="Calibri"/>
          <w:b w:val="0"/>
        </w:rPr>
        <w:t>horizontal skills mismatch</w:t>
      </w:r>
      <w:r w:rsidRPr="00F21F55">
        <w:rPr>
          <w:b/>
        </w:rPr>
        <w:t>,</w:t>
      </w:r>
      <w:r w:rsidRPr="0046181F">
        <w:t xml:space="preserve"> where the current capabilities of craftsmen are not aligned with the demands of a digitally transforming construction industry.</w:t>
      </w:r>
    </w:p>
    <w:p w:rsidR="00F118C5" w:rsidRPr="0046181F" w:rsidRDefault="00F118C5" w:rsidP="0046181F">
      <w:pPr>
        <w:pStyle w:val="NormalWeb"/>
        <w:spacing w:line="480" w:lineRule="auto"/>
        <w:jc w:val="both"/>
      </w:pPr>
      <w:r w:rsidRPr="0046181F">
        <w:lastRenderedPageBreak/>
        <w:t>Limited exposure to structured training programs, a lack of hands-on access to modern tools, and insufficient institutional support have created a situation in which most craftsmen continue to rely on traditional techniques that may no longer meet modern project requirements. This misalignment has far-reaching implications—not only for construction quality and productivity but also for the employability and future sustainability of the artisan workforce.</w:t>
      </w:r>
    </w:p>
    <w:p w:rsidR="00F118C5" w:rsidRPr="0046181F" w:rsidRDefault="00F118C5" w:rsidP="0046181F">
      <w:pPr>
        <w:pStyle w:val="NormalWeb"/>
        <w:spacing w:line="480" w:lineRule="auto"/>
        <w:jc w:val="both"/>
      </w:pPr>
      <w:r w:rsidRPr="0046181F">
        <w:t xml:space="preserve">The research reinforces the relevance of theoretical models such as </w:t>
      </w:r>
      <w:r w:rsidRPr="00F21F55">
        <w:rPr>
          <w:rStyle w:val="Strong"/>
          <w:rFonts w:eastAsia="Calibri"/>
          <w:b w:val="0"/>
        </w:rPr>
        <w:t>Human Capital Theory</w:t>
      </w:r>
      <w:r w:rsidRPr="00F21F55">
        <w:rPr>
          <w:b/>
        </w:rPr>
        <w:t xml:space="preserve">, </w:t>
      </w:r>
      <w:r w:rsidRPr="00F21F55">
        <w:rPr>
          <w:rStyle w:val="Strong"/>
          <w:rFonts w:eastAsia="Calibri"/>
          <w:b w:val="0"/>
        </w:rPr>
        <w:t>Diffusion of Innovation Theory</w:t>
      </w:r>
      <w:r w:rsidRPr="00F21F55">
        <w:rPr>
          <w:b/>
        </w:rPr>
        <w:t>,</w:t>
      </w:r>
      <w:r w:rsidRPr="0046181F">
        <w:t xml:space="preserve"> and the </w:t>
      </w:r>
      <w:r w:rsidRPr="00F21F55">
        <w:rPr>
          <w:rStyle w:val="Strong"/>
          <w:rFonts w:eastAsia="Calibri"/>
          <w:b w:val="0"/>
        </w:rPr>
        <w:t>Skills Mismatch Framework</w:t>
      </w:r>
      <w:r w:rsidRPr="00F21F55">
        <w:rPr>
          <w:b/>
        </w:rPr>
        <w:t>,</w:t>
      </w:r>
      <w:r w:rsidRPr="0046181F">
        <w:t xml:space="preserve"> all of which highlight the need for continuous investment in skill development, structured knowledge transfer, and collaborative innovation uptake.</w:t>
      </w:r>
    </w:p>
    <w:p w:rsidR="00F118C5" w:rsidRPr="0046181F" w:rsidRDefault="00F118C5" w:rsidP="00F21F55">
      <w:pPr>
        <w:pStyle w:val="NormalWeb"/>
        <w:spacing w:line="480" w:lineRule="auto"/>
        <w:jc w:val="both"/>
      </w:pPr>
      <w:r w:rsidRPr="0046181F">
        <w:t>To bridge the skill gap, there is an urgent need for deliberate interventions by the government, private sector, and training institutions aimed at equipping craftsmen with the skills, tools, and confidence necessary to function effectively in a technologically advanced construction environment.</w:t>
      </w:r>
    </w:p>
    <w:p w:rsidR="00F118C5" w:rsidRPr="00F21F55" w:rsidRDefault="00F118C5" w:rsidP="00F21F55">
      <w:pPr>
        <w:rPr>
          <w:rFonts w:ascii="Times New Roman" w:hAnsi="Times New Roman"/>
          <w:b/>
          <w:sz w:val="28"/>
        </w:rPr>
      </w:pPr>
      <w:r w:rsidRPr="00F21F55">
        <w:rPr>
          <w:rFonts w:ascii="Times New Roman" w:hAnsi="Times New Roman"/>
          <w:b/>
          <w:sz w:val="28"/>
        </w:rPr>
        <w:t>5.3 Recommendations</w:t>
      </w:r>
    </w:p>
    <w:p w:rsidR="00F118C5" w:rsidRPr="0046181F" w:rsidRDefault="00F118C5" w:rsidP="0046181F">
      <w:pPr>
        <w:pStyle w:val="NormalWeb"/>
        <w:spacing w:line="480" w:lineRule="auto"/>
        <w:jc w:val="both"/>
      </w:pPr>
      <w:r w:rsidRPr="0046181F">
        <w:t>Based on the findings and conclusions of this study, the following recommendations are proposed:</w:t>
      </w:r>
    </w:p>
    <w:p w:rsidR="00F118C5" w:rsidRPr="00F21F55" w:rsidRDefault="00F118C5" w:rsidP="00F21F55">
      <w:pPr>
        <w:rPr>
          <w:rFonts w:ascii="Times New Roman" w:hAnsi="Times New Roman"/>
          <w:b/>
          <w:sz w:val="24"/>
        </w:rPr>
      </w:pPr>
      <w:r w:rsidRPr="00F21F55">
        <w:rPr>
          <w:rFonts w:ascii="Times New Roman" w:hAnsi="Times New Roman"/>
          <w:b/>
          <w:sz w:val="24"/>
        </w:rPr>
        <w:t xml:space="preserve">1. Establish Community-Based Construction Training </w:t>
      </w:r>
      <w:r w:rsidR="00F21F55" w:rsidRPr="00F21F55">
        <w:rPr>
          <w:rFonts w:ascii="Times New Roman" w:hAnsi="Times New Roman"/>
          <w:b/>
          <w:sz w:val="24"/>
        </w:rPr>
        <w:t>Centres</w:t>
      </w:r>
    </w:p>
    <w:p w:rsidR="00F118C5" w:rsidRPr="0046181F" w:rsidRDefault="00F118C5" w:rsidP="0046181F">
      <w:pPr>
        <w:pStyle w:val="NormalWeb"/>
        <w:spacing w:line="480" w:lineRule="auto"/>
        <w:jc w:val="both"/>
      </w:pPr>
      <w:r w:rsidRPr="0046181F">
        <w:t xml:space="preserve">The government, in partnership with the private sector and NGOs, should set up decentralized training </w:t>
      </w:r>
      <w:r w:rsidR="00F21F55" w:rsidRPr="0046181F">
        <w:t>centres</w:t>
      </w:r>
      <w:r w:rsidRPr="0046181F">
        <w:t xml:space="preserve"> within local communities. These </w:t>
      </w:r>
      <w:r w:rsidR="00F21F55" w:rsidRPr="0046181F">
        <w:t>centres</w:t>
      </w:r>
      <w:r w:rsidRPr="0046181F">
        <w:t xml:space="preserve"> should offer:</w:t>
      </w:r>
    </w:p>
    <w:p w:rsidR="00F118C5" w:rsidRPr="0046181F" w:rsidRDefault="00F118C5" w:rsidP="0046181F">
      <w:pPr>
        <w:pStyle w:val="NormalWeb"/>
        <w:numPr>
          <w:ilvl w:val="0"/>
          <w:numId w:val="31"/>
        </w:numPr>
        <w:spacing w:line="480" w:lineRule="auto"/>
        <w:jc w:val="both"/>
      </w:pPr>
      <w:r w:rsidRPr="0046181F">
        <w:t>Modular short courses on BIM, green construction, and digital tools</w:t>
      </w:r>
    </w:p>
    <w:p w:rsidR="00F118C5" w:rsidRPr="0046181F" w:rsidRDefault="00F118C5" w:rsidP="0046181F">
      <w:pPr>
        <w:pStyle w:val="NormalWeb"/>
        <w:numPr>
          <w:ilvl w:val="0"/>
          <w:numId w:val="31"/>
        </w:numPr>
        <w:spacing w:line="480" w:lineRule="auto"/>
        <w:jc w:val="both"/>
      </w:pPr>
      <w:r w:rsidRPr="0046181F">
        <w:t>Hands-on equipment training with real construction tools</w:t>
      </w:r>
    </w:p>
    <w:p w:rsidR="00F118C5" w:rsidRPr="0046181F" w:rsidRDefault="00F118C5" w:rsidP="0046181F">
      <w:pPr>
        <w:pStyle w:val="NormalWeb"/>
        <w:numPr>
          <w:ilvl w:val="0"/>
          <w:numId w:val="31"/>
        </w:numPr>
        <w:spacing w:line="480" w:lineRule="auto"/>
        <w:jc w:val="both"/>
      </w:pPr>
      <w:r w:rsidRPr="0046181F">
        <w:lastRenderedPageBreak/>
        <w:t>Certification recognized by professional bodies</w:t>
      </w:r>
    </w:p>
    <w:p w:rsidR="00F118C5" w:rsidRPr="0046181F" w:rsidRDefault="00F118C5" w:rsidP="0046181F">
      <w:pPr>
        <w:pStyle w:val="NormalWeb"/>
        <w:spacing w:line="480" w:lineRule="auto"/>
        <w:jc w:val="both"/>
      </w:pPr>
      <w:r w:rsidRPr="0046181F">
        <w:t>This will increase access to training and address the barrier of geographical inaccessibility.</w:t>
      </w:r>
    </w:p>
    <w:p w:rsidR="00F118C5" w:rsidRPr="00D8310C" w:rsidRDefault="00F118C5" w:rsidP="00D8310C">
      <w:pPr>
        <w:rPr>
          <w:rFonts w:ascii="Times New Roman" w:hAnsi="Times New Roman"/>
          <w:b/>
          <w:sz w:val="24"/>
        </w:rPr>
      </w:pPr>
      <w:r w:rsidRPr="00D8310C">
        <w:rPr>
          <w:rFonts w:ascii="Times New Roman" w:hAnsi="Times New Roman"/>
          <w:b/>
          <w:sz w:val="24"/>
        </w:rPr>
        <w:t>2. Promote Employer-Sponsored Skill Development</w:t>
      </w:r>
    </w:p>
    <w:p w:rsidR="00F118C5" w:rsidRPr="0046181F" w:rsidRDefault="00F118C5" w:rsidP="0046181F">
      <w:pPr>
        <w:pStyle w:val="NormalWeb"/>
        <w:spacing w:line="480" w:lineRule="auto"/>
        <w:jc w:val="both"/>
      </w:pPr>
      <w:r w:rsidRPr="0046181F">
        <w:t>Construction firms should be incentivized through tax reliefs or regulatory credits to organize:</w:t>
      </w:r>
    </w:p>
    <w:p w:rsidR="00F118C5" w:rsidRPr="0046181F" w:rsidRDefault="00F118C5" w:rsidP="0046181F">
      <w:pPr>
        <w:pStyle w:val="NormalWeb"/>
        <w:numPr>
          <w:ilvl w:val="0"/>
          <w:numId w:val="32"/>
        </w:numPr>
        <w:spacing w:line="480" w:lineRule="auto"/>
        <w:jc w:val="both"/>
      </w:pPr>
      <w:r w:rsidRPr="0046181F">
        <w:t>On-the-job training workshops</w:t>
      </w:r>
    </w:p>
    <w:p w:rsidR="00F118C5" w:rsidRPr="0046181F" w:rsidRDefault="00F118C5" w:rsidP="0046181F">
      <w:pPr>
        <w:pStyle w:val="NormalWeb"/>
        <w:numPr>
          <w:ilvl w:val="0"/>
          <w:numId w:val="32"/>
        </w:numPr>
        <w:spacing w:line="480" w:lineRule="auto"/>
        <w:jc w:val="both"/>
      </w:pPr>
      <w:r w:rsidRPr="0046181F">
        <w:t>Continuous professional development (CPD) sessions</w:t>
      </w:r>
    </w:p>
    <w:p w:rsidR="00F118C5" w:rsidRPr="0046181F" w:rsidRDefault="00F118C5" w:rsidP="0046181F">
      <w:pPr>
        <w:pStyle w:val="NormalWeb"/>
        <w:numPr>
          <w:ilvl w:val="0"/>
          <w:numId w:val="32"/>
        </w:numPr>
        <w:spacing w:line="480" w:lineRule="auto"/>
        <w:jc w:val="both"/>
      </w:pPr>
      <w:r w:rsidRPr="0046181F">
        <w:t>Peer learning programs within project sites</w:t>
      </w:r>
    </w:p>
    <w:p w:rsidR="00F118C5" w:rsidRPr="0046181F" w:rsidRDefault="00F118C5" w:rsidP="0046181F">
      <w:pPr>
        <w:pStyle w:val="NormalWeb"/>
        <w:spacing w:line="480" w:lineRule="auto"/>
        <w:jc w:val="both"/>
      </w:pPr>
      <w:r w:rsidRPr="0046181F">
        <w:t>Such initiatives can be embedded in project timelines to minimize productivity loss and enhance learning relevance.</w:t>
      </w:r>
    </w:p>
    <w:p w:rsidR="00F118C5" w:rsidRPr="00D8310C" w:rsidRDefault="00F118C5" w:rsidP="00D8310C">
      <w:pPr>
        <w:rPr>
          <w:rFonts w:ascii="Times New Roman" w:hAnsi="Times New Roman"/>
          <w:b/>
          <w:sz w:val="24"/>
        </w:rPr>
      </w:pPr>
      <w:r w:rsidRPr="00D8310C">
        <w:rPr>
          <w:rFonts w:ascii="Times New Roman" w:hAnsi="Times New Roman"/>
          <w:b/>
          <w:sz w:val="24"/>
        </w:rPr>
        <w:t>3. Integrate Emerging Technologies into Trade Curriculum</w:t>
      </w:r>
    </w:p>
    <w:p w:rsidR="00F118C5" w:rsidRPr="0046181F" w:rsidRDefault="00F118C5" w:rsidP="0046181F">
      <w:pPr>
        <w:pStyle w:val="NormalWeb"/>
        <w:spacing w:line="480" w:lineRule="auto"/>
        <w:jc w:val="both"/>
      </w:pPr>
      <w:r w:rsidRPr="0046181F">
        <w:t>Technical colleges and vocational institutions should revise existing artisan training curricula to:</w:t>
      </w:r>
    </w:p>
    <w:p w:rsidR="00F118C5" w:rsidRPr="0046181F" w:rsidRDefault="00F118C5" w:rsidP="0046181F">
      <w:pPr>
        <w:pStyle w:val="NormalWeb"/>
        <w:numPr>
          <w:ilvl w:val="0"/>
          <w:numId w:val="33"/>
        </w:numPr>
        <w:spacing w:line="480" w:lineRule="auto"/>
        <w:jc w:val="both"/>
      </w:pPr>
      <w:r w:rsidRPr="0046181F">
        <w:t>Include modules on BIM, 3D printing, modular construction, and sustainability</w:t>
      </w:r>
    </w:p>
    <w:p w:rsidR="00F118C5" w:rsidRPr="0046181F" w:rsidRDefault="00F118C5" w:rsidP="0046181F">
      <w:pPr>
        <w:pStyle w:val="NormalWeb"/>
        <w:numPr>
          <w:ilvl w:val="0"/>
          <w:numId w:val="33"/>
        </w:numPr>
        <w:spacing w:line="480" w:lineRule="auto"/>
        <w:jc w:val="both"/>
      </w:pPr>
      <w:r w:rsidRPr="0046181F">
        <w:t>Adopt blended learning using virtual reality (VR) and simulation-based tools</w:t>
      </w:r>
    </w:p>
    <w:p w:rsidR="00F118C5" w:rsidRPr="0046181F" w:rsidRDefault="00F118C5" w:rsidP="0046181F">
      <w:pPr>
        <w:pStyle w:val="NormalWeb"/>
        <w:numPr>
          <w:ilvl w:val="0"/>
          <w:numId w:val="33"/>
        </w:numPr>
        <w:spacing w:line="480" w:lineRule="auto"/>
        <w:jc w:val="both"/>
      </w:pPr>
      <w:r w:rsidRPr="0046181F">
        <w:t>Emphasize regulatory standards, digital safety protocols, and data-driven construction</w:t>
      </w:r>
    </w:p>
    <w:p w:rsidR="00F118C5" w:rsidRPr="0046181F" w:rsidRDefault="00F118C5" w:rsidP="0046181F">
      <w:pPr>
        <w:pStyle w:val="NormalWeb"/>
        <w:spacing w:line="480" w:lineRule="auto"/>
        <w:jc w:val="both"/>
      </w:pPr>
      <w:r w:rsidRPr="0046181F">
        <w:t>This ensures that future craftsmen are industry-ready and adaptable.</w:t>
      </w:r>
    </w:p>
    <w:p w:rsidR="00F118C5" w:rsidRPr="00D8310C" w:rsidRDefault="00F118C5" w:rsidP="00D8310C">
      <w:pPr>
        <w:rPr>
          <w:rFonts w:ascii="Times New Roman" w:hAnsi="Times New Roman"/>
          <w:sz w:val="24"/>
        </w:rPr>
      </w:pPr>
      <w:r w:rsidRPr="00D8310C">
        <w:rPr>
          <w:rFonts w:ascii="Times New Roman" w:hAnsi="Times New Roman"/>
          <w:sz w:val="24"/>
        </w:rPr>
        <w:t xml:space="preserve">4. Launch a National Craftsmen </w:t>
      </w:r>
      <w:r w:rsidR="00D8310C" w:rsidRPr="00D8310C">
        <w:rPr>
          <w:rFonts w:ascii="Times New Roman" w:hAnsi="Times New Roman"/>
          <w:sz w:val="24"/>
        </w:rPr>
        <w:t>Up skilling</w:t>
      </w:r>
      <w:r w:rsidRPr="00D8310C">
        <w:rPr>
          <w:rFonts w:ascii="Times New Roman" w:hAnsi="Times New Roman"/>
          <w:sz w:val="24"/>
        </w:rPr>
        <w:t xml:space="preserve"> Campaign</w:t>
      </w:r>
    </w:p>
    <w:p w:rsidR="00F118C5" w:rsidRPr="0046181F" w:rsidRDefault="00F118C5" w:rsidP="0046181F">
      <w:pPr>
        <w:pStyle w:val="NormalWeb"/>
        <w:spacing w:line="480" w:lineRule="auto"/>
        <w:jc w:val="both"/>
      </w:pPr>
      <w:r w:rsidRPr="0046181F">
        <w:t xml:space="preserve">Government ministries (e.g., Labour, Works &amp; Housing, and Education) should collaborate to launch a national </w:t>
      </w:r>
      <w:r w:rsidR="00D8310C" w:rsidRPr="0046181F">
        <w:t>up skilling</w:t>
      </w:r>
      <w:r w:rsidRPr="0046181F">
        <w:t xml:space="preserve"> initiative with the following components:</w:t>
      </w:r>
    </w:p>
    <w:p w:rsidR="00F118C5" w:rsidRPr="0046181F" w:rsidRDefault="00F118C5" w:rsidP="0046181F">
      <w:pPr>
        <w:pStyle w:val="NormalWeb"/>
        <w:numPr>
          <w:ilvl w:val="0"/>
          <w:numId w:val="34"/>
        </w:numPr>
        <w:spacing w:line="480" w:lineRule="auto"/>
        <w:jc w:val="both"/>
      </w:pPr>
      <w:r w:rsidRPr="0046181F">
        <w:lastRenderedPageBreak/>
        <w:t>A publicly funded platform for artisan registration and tracking</w:t>
      </w:r>
    </w:p>
    <w:p w:rsidR="00F118C5" w:rsidRPr="0046181F" w:rsidRDefault="00F118C5" w:rsidP="0046181F">
      <w:pPr>
        <w:pStyle w:val="NormalWeb"/>
        <w:numPr>
          <w:ilvl w:val="0"/>
          <w:numId w:val="34"/>
        </w:numPr>
        <w:spacing w:line="480" w:lineRule="auto"/>
        <w:jc w:val="both"/>
      </w:pPr>
      <w:r w:rsidRPr="0046181F">
        <w:t>Free or subsidized training vouchers for certified craftsmen</w:t>
      </w:r>
    </w:p>
    <w:p w:rsidR="00F118C5" w:rsidRPr="0046181F" w:rsidRDefault="00F118C5" w:rsidP="0046181F">
      <w:pPr>
        <w:pStyle w:val="NormalWeb"/>
        <w:numPr>
          <w:ilvl w:val="0"/>
          <w:numId w:val="34"/>
        </w:numPr>
        <w:spacing w:line="480" w:lineRule="auto"/>
        <w:jc w:val="both"/>
      </w:pPr>
      <w:r w:rsidRPr="0046181F">
        <w:t xml:space="preserve">Public awareness campaigns on the importance of </w:t>
      </w:r>
      <w:r w:rsidR="002A2D11" w:rsidRPr="0046181F">
        <w:t>up skilling</w:t>
      </w:r>
    </w:p>
    <w:p w:rsidR="00F118C5" w:rsidRPr="0046181F" w:rsidRDefault="00F118C5" w:rsidP="0046181F">
      <w:pPr>
        <w:pStyle w:val="NormalWeb"/>
        <w:spacing w:line="480" w:lineRule="auto"/>
        <w:jc w:val="both"/>
      </w:pPr>
      <w:r w:rsidRPr="0046181F">
        <w:t>Such an initiative can professionalize the artisan sector and promote knowledge retention.</w:t>
      </w:r>
    </w:p>
    <w:p w:rsidR="00F118C5" w:rsidRPr="002A2D11" w:rsidRDefault="00F118C5" w:rsidP="002A2D11">
      <w:pPr>
        <w:rPr>
          <w:rFonts w:ascii="Times New Roman" w:hAnsi="Times New Roman"/>
          <w:b/>
          <w:sz w:val="24"/>
        </w:rPr>
      </w:pPr>
      <w:r w:rsidRPr="002A2D11">
        <w:rPr>
          <w:rFonts w:ascii="Times New Roman" w:hAnsi="Times New Roman"/>
          <w:b/>
          <w:sz w:val="24"/>
        </w:rPr>
        <w:t>5. Facilitate Access to Modern Construction Tools</w:t>
      </w:r>
    </w:p>
    <w:p w:rsidR="00F118C5" w:rsidRPr="0046181F" w:rsidRDefault="00F118C5" w:rsidP="0046181F">
      <w:pPr>
        <w:pStyle w:val="NormalWeb"/>
        <w:spacing w:line="480" w:lineRule="auto"/>
        <w:jc w:val="both"/>
      </w:pPr>
      <w:r w:rsidRPr="0046181F">
        <w:t>Public-private partnerships should be established to:</w:t>
      </w:r>
    </w:p>
    <w:p w:rsidR="00F118C5" w:rsidRPr="0046181F" w:rsidRDefault="00F118C5" w:rsidP="0046181F">
      <w:pPr>
        <w:pStyle w:val="NormalWeb"/>
        <w:numPr>
          <w:ilvl w:val="0"/>
          <w:numId w:val="35"/>
        </w:numPr>
        <w:spacing w:line="480" w:lineRule="auto"/>
        <w:jc w:val="both"/>
      </w:pPr>
      <w:r w:rsidRPr="0046181F">
        <w:t>Provide tool-lending schemes or cooperative-based tool banks</w:t>
      </w:r>
    </w:p>
    <w:p w:rsidR="00F118C5" w:rsidRPr="0046181F" w:rsidRDefault="00F118C5" w:rsidP="0046181F">
      <w:pPr>
        <w:pStyle w:val="NormalWeb"/>
        <w:numPr>
          <w:ilvl w:val="0"/>
          <w:numId w:val="35"/>
        </w:numPr>
        <w:spacing w:line="480" w:lineRule="auto"/>
        <w:jc w:val="both"/>
      </w:pPr>
      <w:r w:rsidRPr="0046181F">
        <w:t>Subsidize access to demo labs for digital construction tools</w:t>
      </w:r>
    </w:p>
    <w:p w:rsidR="00F118C5" w:rsidRPr="0046181F" w:rsidRDefault="00F118C5" w:rsidP="0046181F">
      <w:pPr>
        <w:pStyle w:val="NormalWeb"/>
        <w:numPr>
          <w:ilvl w:val="0"/>
          <w:numId w:val="35"/>
        </w:numPr>
        <w:spacing w:line="480" w:lineRule="auto"/>
        <w:jc w:val="both"/>
      </w:pPr>
      <w:r w:rsidRPr="0046181F">
        <w:t>Distribute basic starter kits for craftsmen trained in new techniques</w:t>
      </w:r>
    </w:p>
    <w:p w:rsidR="00F118C5" w:rsidRPr="0046181F" w:rsidRDefault="00F118C5" w:rsidP="0046181F">
      <w:pPr>
        <w:pStyle w:val="NormalWeb"/>
        <w:spacing w:line="480" w:lineRule="auto"/>
        <w:jc w:val="both"/>
      </w:pPr>
      <w:r w:rsidRPr="0046181F">
        <w:t>This reduces the practical barriers to implementation following training.</w:t>
      </w:r>
    </w:p>
    <w:p w:rsidR="00F118C5" w:rsidRPr="002A2D11" w:rsidRDefault="00F118C5" w:rsidP="002A2D11">
      <w:pPr>
        <w:rPr>
          <w:rFonts w:ascii="Times New Roman" w:hAnsi="Times New Roman"/>
          <w:b/>
          <w:sz w:val="24"/>
        </w:rPr>
      </w:pPr>
      <w:r w:rsidRPr="002A2D11">
        <w:rPr>
          <w:rFonts w:ascii="Times New Roman" w:hAnsi="Times New Roman"/>
          <w:b/>
          <w:sz w:val="24"/>
        </w:rPr>
        <w:t>6. Encourage Research and Data Monitoring</w:t>
      </w:r>
    </w:p>
    <w:p w:rsidR="00F118C5" w:rsidRPr="0046181F" w:rsidRDefault="00F118C5" w:rsidP="0046181F">
      <w:pPr>
        <w:pStyle w:val="NormalWeb"/>
        <w:spacing w:line="480" w:lineRule="auto"/>
        <w:jc w:val="both"/>
      </w:pPr>
      <w:r w:rsidRPr="0046181F">
        <w:t>Academic institutions and think tanks should be funded to:</w:t>
      </w:r>
    </w:p>
    <w:p w:rsidR="00F118C5" w:rsidRPr="0046181F" w:rsidRDefault="00F118C5" w:rsidP="0046181F">
      <w:pPr>
        <w:pStyle w:val="NormalWeb"/>
        <w:numPr>
          <w:ilvl w:val="0"/>
          <w:numId w:val="36"/>
        </w:numPr>
        <w:spacing w:line="480" w:lineRule="auto"/>
        <w:jc w:val="both"/>
      </w:pPr>
      <w:r w:rsidRPr="0046181F">
        <w:t>Track training program outcomes</w:t>
      </w:r>
    </w:p>
    <w:p w:rsidR="00F118C5" w:rsidRPr="0046181F" w:rsidRDefault="00F118C5" w:rsidP="0046181F">
      <w:pPr>
        <w:pStyle w:val="NormalWeb"/>
        <w:numPr>
          <w:ilvl w:val="0"/>
          <w:numId w:val="36"/>
        </w:numPr>
        <w:spacing w:line="480" w:lineRule="auto"/>
        <w:jc w:val="both"/>
      </w:pPr>
      <w:r w:rsidRPr="0046181F">
        <w:t>Monitor trends in digital adoption among artisans</w:t>
      </w:r>
    </w:p>
    <w:p w:rsidR="00F118C5" w:rsidRPr="0046181F" w:rsidRDefault="00F118C5" w:rsidP="0046181F">
      <w:pPr>
        <w:pStyle w:val="NormalWeb"/>
        <w:numPr>
          <w:ilvl w:val="0"/>
          <w:numId w:val="36"/>
        </w:numPr>
        <w:spacing w:line="480" w:lineRule="auto"/>
        <w:jc w:val="both"/>
      </w:pPr>
      <w:r w:rsidRPr="0046181F">
        <w:t>Evaluate the effectiveness of policies and revise them periodically</w:t>
      </w:r>
    </w:p>
    <w:p w:rsidR="00F118C5" w:rsidRPr="0046181F" w:rsidRDefault="00F118C5" w:rsidP="002A2D11">
      <w:pPr>
        <w:pStyle w:val="NormalWeb"/>
        <w:spacing w:line="480" w:lineRule="auto"/>
        <w:jc w:val="both"/>
      </w:pPr>
      <w:r w:rsidRPr="0046181F">
        <w:t>This ensures that interventions are data-driven and responsive to local contexts.</w:t>
      </w:r>
    </w:p>
    <w:p w:rsidR="00F118C5" w:rsidRPr="002A2D11" w:rsidRDefault="00F118C5" w:rsidP="002A2D11">
      <w:pPr>
        <w:rPr>
          <w:rFonts w:ascii="Times New Roman" w:hAnsi="Times New Roman"/>
          <w:b/>
          <w:sz w:val="24"/>
        </w:rPr>
      </w:pPr>
      <w:r w:rsidRPr="002A2D11">
        <w:rPr>
          <w:rFonts w:ascii="Times New Roman" w:hAnsi="Times New Roman"/>
          <w:b/>
          <w:sz w:val="24"/>
        </w:rPr>
        <w:t>5.4 Contributions to Knowledge</w:t>
      </w:r>
    </w:p>
    <w:p w:rsidR="00F118C5" w:rsidRPr="0046181F" w:rsidRDefault="00F118C5" w:rsidP="0046181F">
      <w:pPr>
        <w:pStyle w:val="NormalWeb"/>
        <w:spacing w:line="480" w:lineRule="auto"/>
        <w:jc w:val="both"/>
      </w:pPr>
      <w:r w:rsidRPr="0046181F">
        <w:t xml:space="preserve">This study contributes to the field of construction management and </w:t>
      </w:r>
      <w:r w:rsidR="002A2D11" w:rsidRPr="0046181F">
        <w:t>labour</w:t>
      </w:r>
      <w:r w:rsidRPr="0046181F">
        <w:t xml:space="preserve"> development by:</w:t>
      </w:r>
    </w:p>
    <w:p w:rsidR="00F118C5" w:rsidRPr="0046181F" w:rsidRDefault="00F118C5" w:rsidP="0046181F">
      <w:pPr>
        <w:pStyle w:val="NormalWeb"/>
        <w:numPr>
          <w:ilvl w:val="0"/>
          <w:numId w:val="37"/>
        </w:numPr>
        <w:spacing w:line="480" w:lineRule="auto"/>
        <w:jc w:val="both"/>
      </w:pPr>
      <w:r w:rsidRPr="0046181F">
        <w:lastRenderedPageBreak/>
        <w:t>Providing empirical evidence on the current alignment of craftsmen skills with emerging techniques in Nigeria</w:t>
      </w:r>
    </w:p>
    <w:p w:rsidR="00F118C5" w:rsidRPr="0046181F" w:rsidRDefault="00F118C5" w:rsidP="0046181F">
      <w:pPr>
        <w:pStyle w:val="NormalWeb"/>
        <w:numPr>
          <w:ilvl w:val="0"/>
          <w:numId w:val="37"/>
        </w:numPr>
        <w:spacing w:line="480" w:lineRule="auto"/>
        <w:jc w:val="both"/>
      </w:pPr>
      <w:r w:rsidRPr="0046181F">
        <w:t>Highlighting specific gaps in knowledge, training, and confidence among artisans</w:t>
      </w:r>
    </w:p>
    <w:p w:rsidR="00F118C5" w:rsidRPr="002A2D11" w:rsidRDefault="00F118C5" w:rsidP="0046181F">
      <w:pPr>
        <w:pStyle w:val="NormalWeb"/>
        <w:numPr>
          <w:ilvl w:val="0"/>
          <w:numId w:val="37"/>
        </w:numPr>
        <w:spacing w:line="480" w:lineRule="auto"/>
        <w:jc w:val="both"/>
      </w:pPr>
      <w:r w:rsidRPr="0046181F">
        <w:t>Offering practical and policy-relevant recommendations grounded in global best practices and local realities</w:t>
      </w:r>
    </w:p>
    <w:p w:rsidR="00F118C5" w:rsidRPr="00091BA5" w:rsidRDefault="00F118C5" w:rsidP="00091BA5">
      <w:pPr>
        <w:rPr>
          <w:rFonts w:ascii="Times New Roman" w:hAnsi="Times New Roman"/>
          <w:b/>
          <w:sz w:val="24"/>
        </w:rPr>
      </w:pPr>
      <w:r w:rsidRPr="00091BA5">
        <w:rPr>
          <w:rFonts w:ascii="Times New Roman" w:hAnsi="Times New Roman"/>
          <w:b/>
          <w:sz w:val="24"/>
        </w:rPr>
        <w:t>5.5 Suggestions for Further Studies</w:t>
      </w:r>
    </w:p>
    <w:p w:rsidR="00F118C5" w:rsidRPr="0046181F" w:rsidRDefault="00F118C5" w:rsidP="0046181F">
      <w:pPr>
        <w:pStyle w:val="NormalWeb"/>
        <w:spacing w:line="480" w:lineRule="auto"/>
        <w:jc w:val="both"/>
      </w:pPr>
      <w:r w:rsidRPr="0046181F">
        <w:t>Future researchers are encouraged to:</w:t>
      </w:r>
    </w:p>
    <w:p w:rsidR="00F118C5" w:rsidRPr="0046181F" w:rsidRDefault="00F118C5" w:rsidP="0046181F">
      <w:pPr>
        <w:pStyle w:val="NormalWeb"/>
        <w:numPr>
          <w:ilvl w:val="0"/>
          <w:numId w:val="38"/>
        </w:numPr>
        <w:spacing w:line="480" w:lineRule="auto"/>
        <w:jc w:val="both"/>
      </w:pPr>
      <w:r w:rsidRPr="0046181F">
        <w:t xml:space="preserve">Conduct longitudinal studies to assess the long-term impact of </w:t>
      </w:r>
      <w:r w:rsidR="00091BA5" w:rsidRPr="0046181F">
        <w:t>up skilling</w:t>
      </w:r>
      <w:r w:rsidRPr="0046181F">
        <w:t xml:space="preserve"> programs</w:t>
      </w:r>
    </w:p>
    <w:p w:rsidR="00F118C5" w:rsidRPr="0046181F" w:rsidRDefault="00F118C5" w:rsidP="0046181F">
      <w:pPr>
        <w:pStyle w:val="NormalWeb"/>
        <w:numPr>
          <w:ilvl w:val="0"/>
          <w:numId w:val="38"/>
        </w:numPr>
        <w:spacing w:line="480" w:lineRule="auto"/>
        <w:jc w:val="both"/>
      </w:pPr>
      <w:r w:rsidRPr="0046181F">
        <w:t>Expand the study to include rural areas and informal settlements</w:t>
      </w:r>
    </w:p>
    <w:p w:rsidR="00F118C5" w:rsidRPr="0046181F" w:rsidRDefault="00F118C5" w:rsidP="0046181F">
      <w:pPr>
        <w:pStyle w:val="NormalWeb"/>
        <w:numPr>
          <w:ilvl w:val="0"/>
          <w:numId w:val="38"/>
        </w:numPr>
        <w:spacing w:line="480" w:lineRule="auto"/>
        <w:jc w:val="both"/>
      </w:pPr>
      <w:r w:rsidRPr="0046181F">
        <w:t>Compare artisan skills in public vs. private construction projects</w:t>
      </w:r>
    </w:p>
    <w:p w:rsidR="00F118C5" w:rsidRPr="0046181F" w:rsidRDefault="00F118C5" w:rsidP="0046181F">
      <w:pPr>
        <w:pStyle w:val="NormalWeb"/>
        <w:numPr>
          <w:ilvl w:val="0"/>
          <w:numId w:val="38"/>
        </w:numPr>
        <w:spacing w:line="480" w:lineRule="auto"/>
        <w:jc w:val="both"/>
      </w:pPr>
      <w:r w:rsidRPr="0046181F">
        <w:t>Investigate gender-specific barriers and opportunities in construction skill acquisition</w:t>
      </w:r>
    </w:p>
    <w:p w:rsidR="00F118C5" w:rsidRPr="0046181F" w:rsidRDefault="00F118C5" w:rsidP="0046181F">
      <w:pPr>
        <w:pStyle w:val="NormalWeb"/>
        <w:spacing w:line="480" w:lineRule="auto"/>
        <w:jc w:val="both"/>
      </w:pPr>
      <w:r w:rsidRPr="0046181F">
        <w:t>These efforts will help deepen understanding and improve strategy formulation in future workforce development initiatives.</w:t>
      </w:r>
    </w:p>
    <w:p w:rsidR="009135E6" w:rsidRDefault="009135E6" w:rsidP="00091BA5">
      <w:pPr>
        <w:pStyle w:val="NormalWeb"/>
        <w:spacing w:line="480" w:lineRule="auto"/>
        <w:jc w:val="both"/>
      </w:pPr>
    </w:p>
    <w:p w:rsidR="00091BA5" w:rsidRDefault="00091BA5" w:rsidP="00091BA5">
      <w:pPr>
        <w:pStyle w:val="NormalWeb"/>
        <w:spacing w:line="480" w:lineRule="auto"/>
        <w:jc w:val="both"/>
      </w:pPr>
    </w:p>
    <w:p w:rsidR="00091BA5" w:rsidRDefault="00091BA5" w:rsidP="00091BA5">
      <w:pPr>
        <w:pStyle w:val="NormalWeb"/>
        <w:spacing w:line="480" w:lineRule="auto"/>
        <w:jc w:val="both"/>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15D12" w:rsidRPr="00515D12" w:rsidRDefault="00515D12" w:rsidP="009120CC">
      <w:pPr>
        <w:spacing w:after="0" w:line="240" w:lineRule="auto"/>
        <w:jc w:val="center"/>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20128B" w:rsidRDefault="0020128B" w:rsidP="00515D12">
      <w:pPr>
        <w:spacing w:after="0" w:line="240" w:lineRule="auto"/>
        <w:rPr>
          <w:rFonts w:ascii="Times New Roman" w:eastAsia="Times New Roman" w:hAnsi="Times New Roman"/>
          <w:color w:val="000000"/>
          <w:sz w:val="24"/>
          <w:szCs w:val="24"/>
        </w:rPr>
      </w:pPr>
    </w:p>
    <w:p w:rsidR="0005299E" w:rsidRPr="00375993" w:rsidRDefault="0005299E" w:rsidP="00375993">
      <w:pPr>
        <w:ind w:left="720" w:hanging="720"/>
        <w:jc w:val="both"/>
        <w:rPr>
          <w:rFonts w:ascii="Times New Roman" w:hAnsi="Times New Roman"/>
          <w:sz w:val="24"/>
          <w:szCs w:val="24"/>
        </w:rPr>
      </w:pPr>
      <w:proofErr w:type="spellStart"/>
      <w:r w:rsidRPr="00375993">
        <w:rPr>
          <w:rFonts w:ascii="Times New Roman" w:hAnsi="Times New Roman"/>
          <w:sz w:val="24"/>
          <w:szCs w:val="24"/>
        </w:rPr>
        <w:t>Adenuga</w:t>
      </w:r>
      <w:proofErr w:type="spellEnd"/>
      <w:r w:rsidRPr="00375993">
        <w:rPr>
          <w:rFonts w:ascii="Times New Roman" w:hAnsi="Times New Roman"/>
          <w:sz w:val="24"/>
          <w:szCs w:val="24"/>
        </w:rPr>
        <w:t xml:space="preserve">, O. A., &amp; </w:t>
      </w:r>
      <w:proofErr w:type="spellStart"/>
      <w:r w:rsidRPr="00375993">
        <w:rPr>
          <w:rFonts w:ascii="Times New Roman" w:hAnsi="Times New Roman"/>
          <w:sz w:val="24"/>
          <w:szCs w:val="24"/>
        </w:rPr>
        <w:t>Ojelabi</w:t>
      </w:r>
      <w:proofErr w:type="spellEnd"/>
      <w:r w:rsidRPr="00375993">
        <w:rPr>
          <w:rFonts w:ascii="Times New Roman" w:hAnsi="Times New Roman"/>
          <w:sz w:val="24"/>
          <w:szCs w:val="24"/>
        </w:rPr>
        <w:t>, R. A. (2020). Skills development in Nigeria’s informal construction sector. International Journal of Construction Education and Research, 16(3), 220–234.</w:t>
      </w:r>
    </w:p>
    <w:p w:rsidR="0005299E" w:rsidRPr="00375993" w:rsidRDefault="0005299E" w:rsidP="00375993">
      <w:pPr>
        <w:ind w:left="720" w:hanging="720"/>
        <w:jc w:val="both"/>
        <w:rPr>
          <w:rFonts w:ascii="Times New Roman" w:hAnsi="Times New Roman"/>
          <w:sz w:val="24"/>
          <w:szCs w:val="24"/>
        </w:rPr>
      </w:pPr>
      <w:proofErr w:type="spellStart"/>
      <w:r w:rsidRPr="00375993">
        <w:rPr>
          <w:rFonts w:ascii="Times New Roman" w:hAnsi="Times New Roman"/>
          <w:sz w:val="24"/>
          <w:szCs w:val="24"/>
        </w:rPr>
        <w:t>Agapiou</w:t>
      </w:r>
      <w:proofErr w:type="spellEnd"/>
      <w:r w:rsidRPr="00375993">
        <w:rPr>
          <w:rFonts w:ascii="Times New Roman" w:hAnsi="Times New Roman"/>
          <w:sz w:val="24"/>
          <w:szCs w:val="24"/>
        </w:rPr>
        <w:t xml:space="preserve">, A., Price, A. D. F., &amp; </w:t>
      </w:r>
      <w:proofErr w:type="spellStart"/>
      <w:r w:rsidRPr="00375993">
        <w:rPr>
          <w:rFonts w:ascii="Times New Roman" w:hAnsi="Times New Roman"/>
          <w:sz w:val="24"/>
          <w:szCs w:val="24"/>
        </w:rPr>
        <w:t>McCaffer</w:t>
      </w:r>
      <w:proofErr w:type="spellEnd"/>
      <w:r w:rsidRPr="00375993">
        <w:rPr>
          <w:rFonts w:ascii="Times New Roman" w:hAnsi="Times New Roman"/>
          <w:sz w:val="24"/>
          <w:szCs w:val="24"/>
        </w:rPr>
        <w:t>, R. (2019). Training needs for the implementation of modern construction technologies. Construction Management and Economics, 37(8), 457–468.</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Becker, G. S. (1964). Human Capital: A Theoretical and Empirical Analysis, with Special Reference to Education. University of Chicago Press.</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Davis, F. D. (1989). Perceived usefulness, perceived ease of use, and user acceptance of information technology. MIS Quarterly, 13(3), 319–340.</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International Labour Organization (ILO). (2021). Skills development for youth in construction: Lessons from pilot projects in Africa and Asia. ILO Publishing.</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Lingard, H., &amp; Turner, M. (2022). Sustainable construction labour practices: Barriers and opportunities. Journal of Construction Management and Innovation, 12(1), 33–50.</w:t>
      </w:r>
    </w:p>
    <w:p w:rsidR="0005299E" w:rsidRPr="00375993" w:rsidRDefault="0005299E" w:rsidP="00375993">
      <w:pPr>
        <w:ind w:left="720" w:hanging="720"/>
        <w:jc w:val="both"/>
        <w:rPr>
          <w:rFonts w:ascii="Times New Roman" w:hAnsi="Times New Roman"/>
          <w:sz w:val="24"/>
          <w:szCs w:val="24"/>
        </w:rPr>
      </w:pPr>
      <w:proofErr w:type="spellStart"/>
      <w:r w:rsidRPr="00375993">
        <w:rPr>
          <w:rFonts w:ascii="Times New Roman" w:hAnsi="Times New Roman"/>
          <w:sz w:val="24"/>
          <w:szCs w:val="24"/>
        </w:rPr>
        <w:t>Loosemore</w:t>
      </w:r>
      <w:proofErr w:type="spellEnd"/>
      <w:r w:rsidRPr="00375993">
        <w:rPr>
          <w:rFonts w:ascii="Times New Roman" w:hAnsi="Times New Roman"/>
          <w:sz w:val="24"/>
          <w:szCs w:val="24"/>
        </w:rPr>
        <w:t>, M., Lingard, H., &amp; Connell, R. (2020). Embedded learning in construction: Creating high-performance workplaces. Building Research &amp; Information, 48(2), 124–137.</w:t>
      </w:r>
    </w:p>
    <w:p w:rsidR="0005299E" w:rsidRPr="00375993" w:rsidRDefault="0005299E" w:rsidP="00375993">
      <w:pPr>
        <w:ind w:left="720" w:hanging="720"/>
        <w:jc w:val="both"/>
        <w:rPr>
          <w:rFonts w:ascii="Times New Roman" w:hAnsi="Times New Roman"/>
          <w:sz w:val="24"/>
          <w:szCs w:val="24"/>
        </w:rPr>
      </w:pPr>
      <w:proofErr w:type="spellStart"/>
      <w:r w:rsidRPr="00375993">
        <w:rPr>
          <w:rFonts w:ascii="Times New Roman" w:hAnsi="Times New Roman"/>
          <w:sz w:val="24"/>
          <w:szCs w:val="24"/>
        </w:rPr>
        <w:t>Osei-Asibey</w:t>
      </w:r>
      <w:proofErr w:type="spellEnd"/>
      <w:r w:rsidRPr="00375993">
        <w:rPr>
          <w:rFonts w:ascii="Times New Roman" w:hAnsi="Times New Roman"/>
          <w:sz w:val="24"/>
          <w:szCs w:val="24"/>
        </w:rPr>
        <w:t xml:space="preserve">, D., </w:t>
      </w:r>
      <w:proofErr w:type="spellStart"/>
      <w:r w:rsidRPr="00375993">
        <w:rPr>
          <w:rFonts w:ascii="Times New Roman" w:hAnsi="Times New Roman"/>
          <w:sz w:val="24"/>
          <w:szCs w:val="24"/>
        </w:rPr>
        <w:t>Boadu</w:t>
      </w:r>
      <w:proofErr w:type="spellEnd"/>
      <w:r w:rsidRPr="00375993">
        <w:rPr>
          <w:rFonts w:ascii="Times New Roman" w:hAnsi="Times New Roman"/>
          <w:sz w:val="24"/>
          <w:szCs w:val="24"/>
        </w:rPr>
        <w:t xml:space="preserve">, E. F., &amp; </w:t>
      </w:r>
      <w:proofErr w:type="spellStart"/>
      <w:r w:rsidRPr="00375993">
        <w:rPr>
          <w:rFonts w:ascii="Times New Roman" w:hAnsi="Times New Roman"/>
          <w:sz w:val="24"/>
          <w:szCs w:val="24"/>
        </w:rPr>
        <w:t>Owusu</w:t>
      </w:r>
      <w:proofErr w:type="spellEnd"/>
      <w:r w:rsidRPr="00375993">
        <w:rPr>
          <w:rFonts w:ascii="Times New Roman" w:hAnsi="Times New Roman"/>
          <w:sz w:val="24"/>
          <w:szCs w:val="24"/>
        </w:rPr>
        <w:t>-Manu, D. G. (2021). Craftsmanship and the adoption of new building technologies in West Africa. Journal of Building Performance, 12(4), 65–75.</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Rogers, E. M. (2003). Diffusion of Innovations (5th ed.). Free Press.</w:t>
      </w:r>
    </w:p>
    <w:p w:rsidR="0005299E" w:rsidRPr="00375993" w:rsidRDefault="0005299E" w:rsidP="00375993">
      <w:pPr>
        <w:ind w:left="720" w:hanging="720"/>
        <w:jc w:val="both"/>
        <w:rPr>
          <w:rFonts w:ascii="Times New Roman" w:hAnsi="Times New Roman"/>
          <w:sz w:val="24"/>
          <w:szCs w:val="24"/>
        </w:rPr>
      </w:pPr>
      <w:r w:rsidRPr="00375993">
        <w:rPr>
          <w:rFonts w:ascii="Times New Roman" w:hAnsi="Times New Roman"/>
          <w:sz w:val="24"/>
          <w:szCs w:val="24"/>
        </w:rPr>
        <w:t>Trist, E., &amp; Emery, F. (1973). Towards a Social Ecology: Contextual Appreciations of the Future in the Present. Plenum Press.</w:t>
      </w:r>
    </w:p>
    <w:p w:rsidR="00380D0C" w:rsidRDefault="00380D0C" w:rsidP="00375993">
      <w:pPr>
        <w:spacing w:after="0" w:line="480" w:lineRule="auto"/>
        <w:ind w:left="720" w:right="-18" w:hanging="720"/>
        <w:jc w:val="both"/>
        <w:rPr>
          <w:rFonts w:ascii="Times New Roman" w:eastAsia="Times New Roman" w:hAnsi="Times New Roman"/>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75993" w:rsidRDefault="00375993" w:rsidP="00380D0C">
      <w:pPr>
        <w:spacing w:after="0" w:line="480" w:lineRule="auto"/>
        <w:ind w:left="4320" w:right="-18" w:firstLine="720"/>
        <w:jc w:val="both"/>
        <w:rPr>
          <w:rStyle w:val="Emphasis"/>
          <w:rFonts w:ascii="Times New Roman" w:hAnsi="Times New Roman"/>
          <w:i w:val="0"/>
          <w:sz w:val="24"/>
          <w:szCs w:val="24"/>
        </w:rPr>
      </w:pPr>
    </w:p>
    <w:p w:rsidR="00375993" w:rsidRDefault="00375993" w:rsidP="00380D0C">
      <w:pPr>
        <w:spacing w:after="0" w:line="480" w:lineRule="auto"/>
        <w:ind w:left="4320" w:right="-18" w:firstLine="720"/>
        <w:jc w:val="both"/>
        <w:rPr>
          <w:rStyle w:val="Emphasis"/>
          <w:rFonts w:ascii="Times New Roman" w:hAnsi="Times New Roman"/>
          <w:i w:val="0"/>
          <w:sz w:val="24"/>
          <w:szCs w:val="24"/>
        </w:rPr>
      </w:pPr>
    </w:p>
    <w:p w:rsidR="00375993" w:rsidRDefault="00375993" w:rsidP="00380D0C">
      <w:pPr>
        <w:spacing w:after="0" w:line="480" w:lineRule="auto"/>
        <w:ind w:left="4320" w:right="-18" w:firstLine="720"/>
        <w:jc w:val="both"/>
        <w:rPr>
          <w:rStyle w:val="Emphasis"/>
          <w:rFonts w:ascii="Times New Roman" w:hAnsi="Times New Roman"/>
          <w:i w:val="0"/>
          <w:sz w:val="24"/>
          <w:szCs w:val="24"/>
        </w:rPr>
      </w:pPr>
    </w:p>
    <w:p w:rsidR="00375993" w:rsidRDefault="00375993" w:rsidP="00380D0C">
      <w:pPr>
        <w:spacing w:after="0" w:line="480" w:lineRule="auto"/>
        <w:ind w:left="4320" w:right="-18" w:firstLine="720"/>
        <w:jc w:val="both"/>
        <w:rPr>
          <w:rStyle w:val="Emphasis"/>
          <w:rFonts w:ascii="Times New Roman" w:hAnsi="Times New Roman"/>
          <w:i w:val="0"/>
          <w:sz w:val="24"/>
          <w:szCs w:val="24"/>
        </w:rPr>
      </w:pPr>
    </w:p>
    <w:p w:rsidR="00375993" w:rsidRDefault="00375993" w:rsidP="00380D0C">
      <w:pPr>
        <w:spacing w:after="0" w:line="480" w:lineRule="auto"/>
        <w:ind w:left="4320" w:right="-18" w:firstLine="720"/>
        <w:jc w:val="both"/>
        <w:rPr>
          <w:rStyle w:val="Emphasis"/>
          <w:rFonts w:ascii="Times New Roman" w:hAnsi="Times New Roman"/>
          <w:i w:val="0"/>
          <w:sz w:val="24"/>
          <w:szCs w:val="24"/>
        </w:rPr>
      </w:pPr>
    </w:p>
    <w:p w:rsidR="004479EF" w:rsidRPr="007A1E5B" w:rsidRDefault="004479EF" w:rsidP="00380D0C">
      <w:pPr>
        <w:spacing w:after="0" w:line="480" w:lineRule="auto"/>
        <w:ind w:left="4320" w:right="-18" w:firstLine="720"/>
        <w:jc w:val="both"/>
        <w:rPr>
          <w:rStyle w:val="Emphasis"/>
          <w:rFonts w:ascii="Times New Roman" w:hAnsi="Times New Roman"/>
          <w:i w:val="0"/>
          <w:sz w:val="24"/>
          <w:szCs w:val="24"/>
        </w:rPr>
      </w:pPr>
      <w:proofErr w:type="spellStart"/>
      <w:r w:rsidRPr="007A1E5B">
        <w:rPr>
          <w:rStyle w:val="Emphasis"/>
          <w:rFonts w:ascii="Times New Roman" w:hAnsi="Times New Roman"/>
          <w:i w:val="0"/>
          <w:sz w:val="24"/>
          <w:szCs w:val="24"/>
        </w:rPr>
        <w:lastRenderedPageBreak/>
        <w:t>Kwara</w:t>
      </w:r>
      <w:proofErr w:type="spellEnd"/>
      <w:r w:rsidRPr="007A1E5B">
        <w:rPr>
          <w:rStyle w:val="Emphasis"/>
          <w:rFonts w:ascii="Times New Roman" w:hAnsi="Times New Roman"/>
          <w:i w:val="0"/>
          <w:sz w:val="24"/>
          <w:szCs w:val="24"/>
        </w:rPr>
        <w:t xml:space="preserve">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503690"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30</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4479EF" w:rsidRPr="007A1E5B" w:rsidRDefault="004479EF" w:rsidP="004479EF">
      <w:pPr>
        <w:spacing w:after="0" w:line="480" w:lineRule="auto"/>
        <w:ind w:right="-18"/>
        <w:jc w:val="both"/>
        <w:rPr>
          <w:rStyle w:val="Emphasis"/>
          <w:rFonts w:ascii="Times New Roman" w:hAnsi="Times New Roman"/>
          <w:i w:val="0"/>
          <w:sz w:val="24"/>
          <w:szCs w:val="24"/>
        </w:rPr>
      </w:pPr>
      <w:bookmarkStart w:id="1" w:name="_GoBack"/>
      <w:bookmarkEnd w:id="1"/>
    </w:p>
    <w:p w:rsidR="00503690" w:rsidRDefault="00503690" w:rsidP="00503690">
      <w:pPr>
        <w:pStyle w:val="NormalWeb"/>
        <w:rPr>
          <w:lang w:val="en-US"/>
        </w:rPr>
      </w:pPr>
      <w:r>
        <w:rPr>
          <w:rStyle w:val="Strong"/>
        </w:rPr>
        <w:t>Dear Sir/Madam,</w:t>
      </w:r>
    </w:p>
    <w:p w:rsidR="00503690" w:rsidRPr="00503690" w:rsidRDefault="00503690" w:rsidP="00503690">
      <w:pPr>
        <w:rPr>
          <w:rFonts w:ascii="Times New Roman" w:hAnsi="Times New Roman"/>
          <w:b/>
          <w:sz w:val="24"/>
        </w:rPr>
      </w:pPr>
      <w:r w:rsidRPr="00503690">
        <w:rPr>
          <w:rFonts w:ascii="Times New Roman" w:hAnsi="Times New Roman"/>
          <w:b/>
          <w:sz w:val="24"/>
        </w:rPr>
        <w:t>REQUEST FOR PARTICIPATION IN A RESEARCH SURVEY</w:t>
      </w:r>
    </w:p>
    <w:p w:rsidR="00714D8A" w:rsidRPr="00714D8A" w:rsidRDefault="00714D8A" w:rsidP="00714D8A">
      <w:pPr>
        <w:jc w:val="center"/>
        <w:rPr>
          <w:rFonts w:ascii="Times New Roman" w:hAnsi="Times New Roman"/>
          <w:b/>
          <w:sz w:val="24"/>
          <w:lang w:val="en-US"/>
        </w:rPr>
      </w:pPr>
      <w:r w:rsidRPr="00714D8A">
        <w:rPr>
          <w:rFonts w:ascii="Times New Roman" w:hAnsi="Times New Roman"/>
          <w:b/>
          <w:sz w:val="24"/>
        </w:rPr>
        <w:t>QUESTIONNAIRE ON ASSESSMENT OF CRAFTSMEN SKILLS ALIGNMENT WITH EMERGING TECHNIQUES IN THE CONSTRUCTION INDUSTRY</w:t>
      </w:r>
    </w:p>
    <w:p w:rsidR="00503690" w:rsidRPr="00714D8A" w:rsidRDefault="00503690" w:rsidP="00503690">
      <w:pPr>
        <w:pStyle w:val="NormalWeb"/>
        <w:rPr>
          <w:b/>
          <w:i/>
          <w:iCs/>
          <w:lang w:val="en-US"/>
        </w:rPr>
      </w:pPr>
      <w:r>
        <w:t xml:space="preserve">I am a final year Higher National Diploma student in the Department of Building Technology at Kwara State Polytechnic, Ilorin As part of the academic requirements for the award of the Higher National Diploma, I am conducting a research study on the topic </w:t>
      </w:r>
      <w:r>
        <w:rPr>
          <w:rStyle w:val="Emphasis"/>
        </w:rPr>
        <w:t>“</w:t>
      </w:r>
      <w:r w:rsidR="00714D8A" w:rsidRPr="00714D8A">
        <w:rPr>
          <w:i/>
          <w:iCs/>
        </w:rPr>
        <w:t>assessment of craftsmen skills alignment with emerging techniques in the construction industry</w:t>
      </w:r>
      <w:r>
        <w:rPr>
          <w:rStyle w:val="Emphasis"/>
        </w:rPr>
        <w:t>.”</w:t>
      </w:r>
    </w:p>
    <w:p w:rsidR="00503690" w:rsidRDefault="00503690" w:rsidP="00503690">
      <w:pPr>
        <w:pStyle w:val="NormalWeb"/>
      </w:pPr>
      <w: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Default="00503690" w:rsidP="00503690">
      <w:pPr>
        <w:pStyle w:val="NormalWeb"/>
      </w:pPr>
      <w:r>
        <w:t>Your cooperation is greatly appreciated, and I sincerely thank you in advance for your time and support.</w:t>
      </w:r>
    </w:p>
    <w:p w:rsidR="004479EF" w:rsidRPr="001247AB" w:rsidRDefault="00503690" w:rsidP="00503690">
      <w:pPr>
        <w:pStyle w:val="NormalWeb"/>
        <w:rPr>
          <w:rStyle w:val="Emphasis"/>
          <w:b/>
          <w:bCs/>
          <w:i w:val="0"/>
          <w:iCs w:val="0"/>
        </w:rPr>
      </w:pPr>
      <w:r w:rsidRPr="00714D8A">
        <w:rPr>
          <w:rStyle w:val="Strong"/>
          <w:b w:val="0"/>
        </w:rPr>
        <w:t>Yours faithfully,</w:t>
      </w:r>
      <w:r w:rsidRPr="00714D8A">
        <w:rPr>
          <w:b/>
        </w:rPr>
        <w:br/>
      </w:r>
      <w:proofErr w:type="spellStart"/>
      <w:r w:rsidR="00714D8A" w:rsidRPr="00714D8A">
        <w:rPr>
          <w:rStyle w:val="Strong"/>
          <w:b w:val="0"/>
        </w:rPr>
        <w:t>Tajudeen</w:t>
      </w:r>
      <w:proofErr w:type="spellEnd"/>
      <w:r w:rsidR="001247AB" w:rsidRPr="00714D8A">
        <w:rPr>
          <w:rStyle w:val="Strong"/>
          <w:b w:val="0"/>
        </w:rPr>
        <w:t xml:space="preserve"> </w:t>
      </w:r>
      <w:r w:rsidR="00714D8A" w:rsidRPr="00714D8A">
        <w:rPr>
          <w:rStyle w:val="Strong"/>
          <w:b w:val="0"/>
        </w:rPr>
        <w:t xml:space="preserve">Abdullah </w:t>
      </w:r>
      <w:proofErr w:type="spellStart"/>
      <w:r w:rsidR="00714D8A" w:rsidRPr="00714D8A">
        <w:rPr>
          <w:rStyle w:val="Strong"/>
          <w:b w:val="0"/>
        </w:rPr>
        <w:t>Aremu</w:t>
      </w:r>
      <w:proofErr w:type="spellEnd"/>
      <w:r w:rsidRPr="00714D8A">
        <w:rPr>
          <w:b/>
        </w:rPr>
        <w:br/>
      </w:r>
      <w:r w:rsidR="00714D8A" w:rsidRPr="00714D8A">
        <w:rPr>
          <w:bCs/>
        </w:rPr>
        <w:t>HND/23/BLD/FT/0024</w:t>
      </w:r>
      <w:r>
        <w:br/>
        <w:t>Higher National Diploma Student</w:t>
      </w:r>
      <w:r>
        <w:br/>
        <w:t>Department of Building Technology</w:t>
      </w: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503690" w:rsidRPr="007A1E5B" w:rsidRDefault="00503690" w:rsidP="004479EF">
      <w:pPr>
        <w:tabs>
          <w:tab w:val="left" w:pos="3871"/>
          <w:tab w:val="center" w:pos="4680"/>
        </w:tabs>
        <w:spacing w:after="0" w:line="480" w:lineRule="auto"/>
        <w:ind w:right="-18"/>
        <w:jc w:val="both"/>
        <w:rPr>
          <w:rStyle w:val="Emphasis"/>
          <w:rFonts w:ascii="Times New Roman" w:hAnsi="Times New Roman"/>
          <w:i w:val="0"/>
          <w:sz w:val="24"/>
          <w:szCs w:val="24"/>
        </w:rPr>
      </w:pPr>
    </w:p>
    <w:p w:rsidR="004479EF" w:rsidRPr="002F4354" w:rsidRDefault="004479EF" w:rsidP="004479EF">
      <w:pPr>
        <w:tabs>
          <w:tab w:val="left" w:pos="3871"/>
          <w:tab w:val="center" w:pos="4680"/>
        </w:tabs>
        <w:spacing w:after="0" w:line="480" w:lineRule="auto"/>
        <w:ind w:right="-18"/>
        <w:jc w:val="center"/>
        <w:rPr>
          <w:rStyle w:val="Emphasis"/>
          <w:rFonts w:ascii="Times New Roman" w:hAnsi="Times New Roman"/>
          <w:b/>
          <w:i w:val="0"/>
          <w:sz w:val="28"/>
          <w:szCs w:val="24"/>
        </w:rPr>
      </w:pPr>
      <w:r w:rsidRPr="002F4354">
        <w:rPr>
          <w:rStyle w:val="Emphasis"/>
          <w:rFonts w:ascii="Times New Roman" w:hAnsi="Times New Roman"/>
          <w:b/>
          <w:i w:val="0"/>
          <w:sz w:val="28"/>
          <w:szCs w:val="24"/>
        </w:rPr>
        <w:lastRenderedPageBreak/>
        <w:t xml:space="preserve">QUESTIONAIRE TO </w:t>
      </w:r>
      <w:r w:rsidR="002F4354" w:rsidRPr="002F4354">
        <w:rPr>
          <w:rFonts w:ascii="Times New Roman" w:eastAsia="Times New Roman" w:hAnsi="Times New Roman"/>
          <w:b/>
          <w:sz w:val="28"/>
        </w:rPr>
        <w:t>CONSTRUCTION COMPANY</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714D8A" w:rsidRPr="00714D8A" w:rsidRDefault="000F174D" w:rsidP="00714D8A">
      <w:pPr>
        <w:jc w:val="center"/>
        <w:rPr>
          <w:rFonts w:ascii="Times New Roman" w:hAnsi="Times New Roman"/>
          <w:b/>
          <w:sz w:val="28"/>
          <w:lang w:val="en-US"/>
        </w:rPr>
      </w:pPr>
      <w:r>
        <w:rPr>
          <w:rFonts w:ascii="Times New Roman" w:hAnsi="Times New Roman"/>
          <w:b/>
          <w:sz w:val="28"/>
        </w:rPr>
        <w:t xml:space="preserve">QUESTIONNAIRE </w:t>
      </w:r>
      <w:r w:rsidR="00714D8A">
        <w:rPr>
          <w:rFonts w:ascii="Times New Roman" w:hAnsi="Times New Roman"/>
          <w:b/>
          <w:sz w:val="28"/>
        </w:rPr>
        <w:t xml:space="preserve">ON </w:t>
      </w:r>
      <w:r w:rsidR="00714D8A" w:rsidRPr="00714D8A">
        <w:rPr>
          <w:rFonts w:ascii="Times New Roman" w:hAnsi="Times New Roman"/>
          <w:b/>
          <w:sz w:val="28"/>
        </w:rPr>
        <w:t>ASSESSMENT OF CRAFTSMEN SKILLS ALIGNMENT WITH EMERGING TECHNIQUES IN THE CONSTRUCTION INDUSTRY</w:t>
      </w:r>
    </w:p>
    <w:p w:rsidR="000F174D" w:rsidRPr="000F174D" w:rsidRDefault="000F174D" w:rsidP="000F174D">
      <w:pPr>
        <w:jc w:val="center"/>
        <w:rPr>
          <w:sz w:val="24"/>
          <w:szCs w:val="48"/>
        </w:rPr>
      </w:pPr>
    </w:p>
    <w:p w:rsidR="00714D8A" w:rsidRDefault="00714D8A" w:rsidP="00714D8A">
      <w:pPr>
        <w:rPr>
          <w:rFonts w:ascii="Times New Roman" w:eastAsia="Times New Roman" w:hAnsi="Times New Roman"/>
          <w:b/>
          <w:sz w:val="28"/>
          <w:szCs w:val="28"/>
        </w:rPr>
      </w:pPr>
      <w:r>
        <w:rPr>
          <w:rFonts w:ascii="Times New Roman" w:eastAsia="Times New Roman" w:hAnsi="Times New Roman"/>
          <w:b/>
          <w:sz w:val="28"/>
          <w:szCs w:val="28"/>
        </w:rPr>
        <w:t>Questionnaire</w:t>
      </w:r>
    </w:p>
    <w:p w:rsidR="00714D8A" w:rsidRDefault="00714D8A" w:rsidP="00714D8A">
      <w:pPr>
        <w:rPr>
          <w:rFonts w:ascii="Times New Roman" w:eastAsia="Times New Roman" w:hAnsi="Times New Roman"/>
          <w:b/>
          <w:sz w:val="24"/>
          <w:szCs w:val="24"/>
        </w:rPr>
      </w:pPr>
      <w:r>
        <w:rPr>
          <w:rFonts w:ascii="Times New Roman" w:eastAsia="Times New Roman" w:hAnsi="Times New Roman"/>
          <w:b/>
          <w:sz w:val="24"/>
          <w:szCs w:val="24"/>
        </w:rPr>
        <w:t>Section A: Demographic Information</w:t>
      </w:r>
    </w:p>
    <w:p w:rsidR="00714D8A" w:rsidRDefault="00714D8A" w:rsidP="00714D8A">
      <w:pPr>
        <w:spacing w:line="480" w:lineRule="auto"/>
        <w:rPr>
          <w:rFonts w:ascii="Times New Roman" w:eastAsia="Times New Roman" w:hAnsi="Times New Roman"/>
        </w:rPr>
      </w:pPr>
      <w:r>
        <w:rPr>
          <w:rFonts w:ascii="Times New Roman" w:eastAsia="Times New Roman" w:hAnsi="Times New Roman"/>
          <w:sz w:val="24"/>
          <w:szCs w:val="24"/>
        </w:rPr>
        <w:t>Please provide the following information to help us understand the background of respondents.</w:t>
      </w:r>
      <w:r>
        <w:rPr>
          <w:rFonts w:ascii="Times New Roman" w:eastAsia="Times New Roman" w:hAnsi="Times New Roman"/>
          <w:sz w:val="24"/>
          <w:szCs w:val="24"/>
        </w:rPr>
        <w:br/>
      </w:r>
      <w:r>
        <w:rPr>
          <w:rFonts w:ascii="Times New Roman" w:eastAsia="Times New Roman" w:hAnsi="Times New Roman"/>
        </w:rPr>
        <w:t xml:space="preserve">1. Age: </w:t>
      </w:r>
      <w:r>
        <w:rPr>
          <w:rFonts w:ascii="Times New Roman" w:eastAsia="Times New Roman" w:hAnsi="Times New Roman"/>
        </w:rPr>
        <w:br/>
      </w:r>
      <w:r>
        <w:rPr>
          <w:rFonts w:ascii="Segoe UI Symbol" w:eastAsia="Times New Roman" w:hAnsi="Segoe UI Symbol" w:cs="Segoe UI Symbol"/>
        </w:rPr>
        <w:t>☐</w:t>
      </w:r>
      <w:r>
        <w:rPr>
          <w:rFonts w:ascii="Times New Roman" w:eastAsia="Times New Roman" w:hAnsi="Times New Roman"/>
        </w:rPr>
        <w:t xml:space="preserve"> Under 25  </w:t>
      </w:r>
      <w:r>
        <w:rPr>
          <w:rFonts w:ascii="Segoe UI Symbol" w:eastAsia="Times New Roman" w:hAnsi="Segoe UI Symbol" w:cs="Segoe UI Symbol"/>
        </w:rPr>
        <w:t>☐</w:t>
      </w:r>
      <w:r>
        <w:rPr>
          <w:rFonts w:ascii="Times New Roman" w:eastAsia="Times New Roman" w:hAnsi="Times New Roman"/>
        </w:rPr>
        <w:t xml:space="preserve"> 26–35  </w:t>
      </w:r>
      <w:r>
        <w:rPr>
          <w:rFonts w:ascii="Segoe UI Symbol" w:eastAsia="Times New Roman" w:hAnsi="Segoe UI Symbol" w:cs="Segoe UI Symbol"/>
        </w:rPr>
        <w:t>☐</w:t>
      </w:r>
      <w:r>
        <w:rPr>
          <w:rFonts w:ascii="Times New Roman" w:eastAsia="Times New Roman" w:hAnsi="Times New Roman"/>
        </w:rPr>
        <w:t xml:space="preserve"> 36–45  </w:t>
      </w:r>
      <w:r>
        <w:rPr>
          <w:rFonts w:ascii="Segoe UI Symbol" w:eastAsia="Times New Roman" w:hAnsi="Segoe UI Symbol" w:cs="Segoe UI Symbol"/>
        </w:rPr>
        <w:t>☐</w:t>
      </w:r>
      <w:r>
        <w:rPr>
          <w:rFonts w:ascii="Times New Roman" w:eastAsia="Times New Roman" w:hAnsi="Times New Roman"/>
        </w:rPr>
        <w:t xml:space="preserve"> 46–55  </w:t>
      </w:r>
      <w:r>
        <w:rPr>
          <w:rFonts w:ascii="Segoe UI Symbol" w:eastAsia="Times New Roman" w:hAnsi="Segoe UI Symbol" w:cs="Segoe UI Symbol"/>
        </w:rPr>
        <w:t>☐</w:t>
      </w:r>
      <w:r>
        <w:rPr>
          <w:rFonts w:ascii="Times New Roman" w:eastAsia="Times New Roman" w:hAnsi="Times New Roman"/>
        </w:rPr>
        <w:t xml:space="preserve"> Above 55</w:t>
      </w:r>
      <w:r>
        <w:rPr>
          <w:rFonts w:ascii="Times New Roman" w:eastAsia="Times New Roman" w:hAnsi="Times New Roman"/>
        </w:rPr>
        <w:br/>
        <w:t xml:space="preserve">2. Gender: </w:t>
      </w:r>
      <w:r>
        <w:rPr>
          <w:rFonts w:ascii="Times New Roman" w:eastAsia="Times New Roman" w:hAnsi="Times New Roman"/>
        </w:rPr>
        <w:br/>
      </w:r>
      <w:r>
        <w:rPr>
          <w:rFonts w:ascii="Segoe UI Symbol" w:eastAsia="Times New Roman" w:hAnsi="Segoe UI Symbol" w:cs="Segoe UI Symbol"/>
        </w:rPr>
        <w:t>☐</w:t>
      </w:r>
      <w:r>
        <w:rPr>
          <w:rFonts w:ascii="Times New Roman" w:eastAsia="Times New Roman" w:hAnsi="Times New Roman"/>
        </w:rPr>
        <w:t xml:space="preserve"> Male  </w:t>
      </w:r>
      <w:r>
        <w:rPr>
          <w:rFonts w:ascii="Segoe UI Symbol" w:eastAsia="Times New Roman" w:hAnsi="Segoe UI Symbol" w:cs="Segoe UI Symbol"/>
        </w:rPr>
        <w:t>☐</w:t>
      </w:r>
      <w:r>
        <w:rPr>
          <w:rFonts w:ascii="Times New Roman" w:eastAsia="Times New Roman" w:hAnsi="Times New Roman"/>
        </w:rPr>
        <w:t xml:space="preserve"> Female  </w:t>
      </w:r>
      <w:r>
        <w:rPr>
          <w:rFonts w:ascii="Segoe UI Symbol" w:eastAsia="Times New Roman" w:hAnsi="Segoe UI Symbol" w:cs="Segoe UI Symbol"/>
        </w:rPr>
        <w:t>☐</w:t>
      </w:r>
      <w:r>
        <w:rPr>
          <w:rFonts w:ascii="Times New Roman" w:eastAsia="Times New Roman" w:hAnsi="Times New Roman"/>
        </w:rPr>
        <w:t xml:space="preserve"> Other</w:t>
      </w:r>
      <w:r>
        <w:rPr>
          <w:rFonts w:ascii="Times New Roman" w:eastAsia="Times New Roman" w:hAnsi="Times New Roman"/>
        </w:rPr>
        <w:br/>
        <w:t xml:space="preserve">3. Trade/Profession: </w:t>
      </w:r>
      <w:r>
        <w:rPr>
          <w:rFonts w:ascii="Times New Roman" w:eastAsia="Times New Roman" w:hAnsi="Times New Roman"/>
        </w:rPr>
        <w:br/>
      </w:r>
      <w:r>
        <w:rPr>
          <w:rFonts w:ascii="Segoe UI Symbol" w:eastAsia="Times New Roman" w:hAnsi="Segoe UI Symbol" w:cs="Segoe UI Symbol"/>
        </w:rPr>
        <w:t>☐</w:t>
      </w:r>
      <w:r>
        <w:rPr>
          <w:rFonts w:ascii="Times New Roman" w:eastAsia="Times New Roman" w:hAnsi="Times New Roman"/>
        </w:rPr>
        <w:t xml:space="preserve"> Carpentry  </w:t>
      </w:r>
      <w:r>
        <w:rPr>
          <w:rFonts w:ascii="Segoe UI Symbol" w:eastAsia="Times New Roman" w:hAnsi="Segoe UI Symbol" w:cs="Segoe UI Symbol"/>
        </w:rPr>
        <w:t>☐</w:t>
      </w:r>
      <w:r>
        <w:rPr>
          <w:rFonts w:ascii="Times New Roman" w:eastAsia="Times New Roman" w:hAnsi="Times New Roman"/>
        </w:rPr>
        <w:t xml:space="preserve"> Plumbing  </w:t>
      </w:r>
      <w:r>
        <w:rPr>
          <w:rFonts w:ascii="Segoe UI Symbol" w:eastAsia="Times New Roman" w:hAnsi="Segoe UI Symbol" w:cs="Segoe UI Symbol"/>
        </w:rPr>
        <w:t>☐</w:t>
      </w:r>
      <w:r>
        <w:rPr>
          <w:rFonts w:ascii="Times New Roman" w:eastAsia="Times New Roman" w:hAnsi="Times New Roman"/>
        </w:rPr>
        <w:t xml:space="preserve"> Masonry  </w:t>
      </w:r>
      <w:r>
        <w:rPr>
          <w:rFonts w:ascii="Segoe UI Symbol" w:eastAsia="Times New Roman" w:hAnsi="Segoe UI Symbol" w:cs="Segoe UI Symbol"/>
        </w:rPr>
        <w:t>☐</w:t>
      </w:r>
      <w:r>
        <w:rPr>
          <w:rFonts w:ascii="Times New Roman" w:eastAsia="Times New Roman" w:hAnsi="Times New Roman"/>
        </w:rPr>
        <w:t xml:space="preserve"> Electrical work  </w:t>
      </w:r>
      <w:r>
        <w:rPr>
          <w:rFonts w:ascii="Segoe UI Symbol" w:eastAsia="Times New Roman" w:hAnsi="Segoe UI Symbol" w:cs="Segoe UI Symbol"/>
        </w:rPr>
        <w:t>☐</w:t>
      </w:r>
      <w:r>
        <w:rPr>
          <w:rFonts w:ascii="Times New Roman" w:eastAsia="Times New Roman" w:hAnsi="Times New Roman"/>
        </w:rPr>
        <w:t xml:space="preserve"> Painting  </w:t>
      </w:r>
      <w:r>
        <w:rPr>
          <w:rFonts w:ascii="Segoe UI Symbol" w:eastAsia="Times New Roman" w:hAnsi="Segoe UI Symbol" w:cs="Segoe UI Symbol"/>
        </w:rPr>
        <w:t>☐</w:t>
      </w:r>
      <w:r>
        <w:rPr>
          <w:rFonts w:ascii="Times New Roman" w:eastAsia="Times New Roman" w:hAnsi="Times New Roman"/>
        </w:rPr>
        <w:t xml:space="preserve"> Others (Please specify): ____________</w:t>
      </w:r>
      <w:r>
        <w:rPr>
          <w:rFonts w:ascii="Times New Roman" w:eastAsia="Times New Roman" w:hAnsi="Times New Roman"/>
        </w:rPr>
        <w:br/>
        <w:t xml:space="preserve">4. Years of Experience in the Construction Industry: </w:t>
      </w:r>
      <w:r>
        <w:rPr>
          <w:rFonts w:ascii="Times New Roman" w:eastAsia="Times New Roman" w:hAnsi="Times New Roman"/>
        </w:rPr>
        <w:br/>
      </w:r>
      <w:r>
        <w:rPr>
          <w:rFonts w:ascii="Segoe UI Symbol" w:eastAsia="Times New Roman" w:hAnsi="Segoe UI Symbol" w:cs="Segoe UI Symbol"/>
        </w:rPr>
        <w:t>☐</w:t>
      </w:r>
      <w:r>
        <w:rPr>
          <w:rFonts w:ascii="Times New Roman" w:eastAsia="Times New Roman" w:hAnsi="Times New Roman"/>
        </w:rPr>
        <w:t xml:space="preserve"> 1–5 years  </w:t>
      </w:r>
      <w:r>
        <w:rPr>
          <w:rFonts w:ascii="Segoe UI Symbol" w:eastAsia="Times New Roman" w:hAnsi="Segoe UI Symbol" w:cs="Segoe UI Symbol"/>
        </w:rPr>
        <w:t>☐</w:t>
      </w:r>
      <w:r>
        <w:rPr>
          <w:rFonts w:ascii="Times New Roman" w:eastAsia="Times New Roman" w:hAnsi="Times New Roman"/>
        </w:rPr>
        <w:t xml:space="preserve"> 6–10 years  </w:t>
      </w:r>
      <w:r>
        <w:rPr>
          <w:rFonts w:ascii="Segoe UI Symbol" w:eastAsia="Times New Roman" w:hAnsi="Segoe UI Symbol" w:cs="Segoe UI Symbol"/>
        </w:rPr>
        <w:t>☐</w:t>
      </w:r>
      <w:r>
        <w:rPr>
          <w:rFonts w:ascii="Times New Roman" w:eastAsia="Times New Roman" w:hAnsi="Times New Roman"/>
        </w:rPr>
        <w:t xml:space="preserve"> 11–15 years  </w:t>
      </w:r>
      <w:r>
        <w:rPr>
          <w:rFonts w:ascii="Segoe UI Symbol" w:eastAsia="Times New Roman" w:hAnsi="Segoe UI Symbol" w:cs="Segoe UI Symbol"/>
        </w:rPr>
        <w:t>☐</w:t>
      </w:r>
      <w:r>
        <w:rPr>
          <w:rFonts w:ascii="Times New Roman" w:eastAsia="Times New Roman" w:hAnsi="Times New Roman"/>
        </w:rPr>
        <w:t xml:space="preserve"> Above 15 years</w:t>
      </w:r>
      <w:r>
        <w:rPr>
          <w:rFonts w:ascii="Times New Roman" w:eastAsia="Times New Roman" w:hAnsi="Times New Roman"/>
        </w:rPr>
        <w:br/>
        <w:t xml:space="preserve">5. Location of Work: </w:t>
      </w:r>
      <w:r>
        <w:rPr>
          <w:rFonts w:ascii="Times New Roman" w:eastAsia="Times New Roman" w:hAnsi="Times New Roman"/>
        </w:rPr>
        <w:br/>
      </w:r>
      <w:r>
        <w:rPr>
          <w:rFonts w:ascii="Segoe UI Symbol" w:eastAsia="Times New Roman" w:hAnsi="Segoe UI Symbol" w:cs="Segoe UI Symbol"/>
        </w:rPr>
        <w:t>☐</w:t>
      </w:r>
      <w:r>
        <w:rPr>
          <w:rFonts w:ascii="Times New Roman" w:eastAsia="Times New Roman" w:hAnsi="Times New Roman"/>
        </w:rPr>
        <w:t xml:space="preserve"> Lagos  </w:t>
      </w:r>
      <w:r>
        <w:rPr>
          <w:rFonts w:ascii="Segoe UI Symbol" w:eastAsia="Times New Roman" w:hAnsi="Segoe UI Symbol" w:cs="Segoe UI Symbol"/>
        </w:rPr>
        <w:t>☐</w:t>
      </w:r>
      <w:r>
        <w:rPr>
          <w:rFonts w:ascii="Times New Roman" w:eastAsia="Times New Roman" w:hAnsi="Times New Roman"/>
        </w:rPr>
        <w:t xml:space="preserve"> Abuja  </w:t>
      </w:r>
      <w:r>
        <w:rPr>
          <w:rFonts w:ascii="Segoe UI Symbol" w:eastAsia="Times New Roman" w:hAnsi="Segoe UI Symbol" w:cs="Segoe UI Symbol"/>
        </w:rPr>
        <w:t>☐</w:t>
      </w:r>
      <w:r>
        <w:rPr>
          <w:rFonts w:ascii="Times New Roman" w:eastAsia="Times New Roman" w:hAnsi="Times New Roman"/>
        </w:rPr>
        <w:t xml:space="preserve"> Ilorin  </w:t>
      </w:r>
      <w:r>
        <w:rPr>
          <w:rFonts w:ascii="Segoe UI Symbol" w:eastAsia="Times New Roman" w:hAnsi="Segoe UI Symbol" w:cs="Segoe UI Symbol"/>
        </w:rPr>
        <w:t>☐</w:t>
      </w:r>
      <w:r>
        <w:rPr>
          <w:rFonts w:ascii="Times New Roman" w:eastAsia="Times New Roman" w:hAnsi="Times New Roman"/>
        </w:rPr>
        <w:t xml:space="preserve"> Other (Please specify): ____________</w:t>
      </w:r>
    </w:p>
    <w:p w:rsidR="00714D8A" w:rsidRDefault="00714D8A" w:rsidP="00714D8A">
      <w:pPr>
        <w:rPr>
          <w:rFonts w:ascii="Times New Roman" w:eastAsia="Times New Roman" w:hAnsi="Times New Roman"/>
          <w:b/>
          <w:sz w:val="24"/>
          <w:szCs w:val="24"/>
        </w:rPr>
      </w:pPr>
      <w:r>
        <w:rPr>
          <w:rFonts w:ascii="Times New Roman" w:eastAsia="Times New Roman" w:hAnsi="Times New Roman"/>
          <w:b/>
          <w:sz w:val="24"/>
          <w:szCs w:val="24"/>
        </w:rPr>
        <w:t>Section B: Familiarity with Modern Construction Techniques</w:t>
      </w:r>
    </w:p>
    <w:p w:rsidR="00714D8A" w:rsidRDefault="00714D8A" w:rsidP="00714D8A">
      <w:pPr>
        <w:spacing w:line="480" w:lineRule="auto"/>
        <w:rPr>
          <w:rFonts w:ascii="Times New Roman" w:eastAsia="Times New Roman" w:hAnsi="Times New Roman"/>
          <w:sz w:val="24"/>
          <w:szCs w:val="24"/>
        </w:rPr>
      </w:pPr>
      <w:r>
        <w:rPr>
          <w:rFonts w:ascii="Times New Roman" w:eastAsia="Times New Roman" w:hAnsi="Times New Roman"/>
          <w:sz w:val="24"/>
          <w:szCs w:val="24"/>
        </w:rPr>
        <w:t>Please answer the following questions about your familiarity with modern construction methods.</w:t>
      </w:r>
      <w:r>
        <w:rPr>
          <w:rFonts w:ascii="Times New Roman" w:eastAsia="Times New Roman" w:hAnsi="Times New Roman"/>
          <w:sz w:val="24"/>
          <w:szCs w:val="24"/>
        </w:rPr>
        <w:br/>
        <w:t xml:space="preserve">6. How familiar are you with Building Information </w:t>
      </w:r>
      <w:proofErr w:type="spellStart"/>
      <w:r>
        <w:rPr>
          <w:rFonts w:ascii="Times New Roman" w:eastAsia="Times New Roman" w:hAnsi="Times New Roman"/>
          <w:sz w:val="24"/>
          <w:szCs w:val="24"/>
        </w:rPr>
        <w:t>Modeling</w:t>
      </w:r>
      <w:proofErr w:type="spellEnd"/>
      <w:r>
        <w:rPr>
          <w:rFonts w:ascii="Times New Roman" w:eastAsia="Times New Roman" w:hAnsi="Times New Roman"/>
          <w:sz w:val="24"/>
          <w:szCs w:val="24"/>
        </w:rPr>
        <w:t xml:space="preserve"> (BIM)? </w:t>
      </w:r>
      <w:r>
        <w:rPr>
          <w:rFonts w:ascii="Times New Roman" w:eastAsia="Times New Roman" w:hAnsi="Times New Roman"/>
          <w:sz w:val="24"/>
          <w:szCs w:val="24"/>
        </w:rPr>
        <w:br/>
      </w:r>
      <w:r>
        <w:rPr>
          <w:rFonts w:ascii="Segoe UI Symbol" w:eastAsia="Times New Roman" w:hAnsi="Segoe UI Symbol" w:cs="Segoe UI Symbol"/>
          <w:sz w:val="24"/>
          <w:szCs w:val="24"/>
        </w:rPr>
        <w:lastRenderedPageBreak/>
        <w:t>☐</w:t>
      </w:r>
      <w:r>
        <w:rPr>
          <w:rFonts w:ascii="Times New Roman" w:eastAsia="Times New Roman" w:hAnsi="Times New Roman"/>
          <w:sz w:val="24"/>
          <w:szCs w:val="24"/>
        </w:rPr>
        <w:t xml:space="preserve"> Very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Neutral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Unfamiliar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unfamiliar</w:t>
      </w:r>
      <w:r>
        <w:rPr>
          <w:rFonts w:ascii="Times New Roman" w:eastAsia="Times New Roman" w:hAnsi="Times New Roman"/>
          <w:sz w:val="24"/>
          <w:szCs w:val="24"/>
        </w:rPr>
        <w:br/>
        <w:t xml:space="preserve">7. How familiar are you with 3D printing in construction?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Neutral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Unfamiliar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unfamiliar</w:t>
      </w:r>
      <w:r>
        <w:rPr>
          <w:rFonts w:ascii="Times New Roman" w:eastAsia="Times New Roman" w:hAnsi="Times New Roman"/>
          <w:sz w:val="24"/>
          <w:szCs w:val="24"/>
        </w:rPr>
        <w:br/>
        <w:t xml:space="preserve">8. How familiar are you with sustainable construction practices (e.g., energy-efficient materials, green building techniques)?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Neutral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Unfamiliar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unfamiliar</w:t>
      </w:r>
      <w:r>
        <w:rPr>
          <w:rFonts w:ascii="Times New Roman" w:eastAsia="Times New Roman" w:hAnsi="Times New Roman"/>
          <w:sz w:val="24"/>
          <w:szCs w:val="24"/>
        </w:rPr>
        <w:br/>
        <w:t xml:space="preserve">9. Do you use any of these modern techniques in your daily work?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Yes  </w:t>
      </w:r>
      <w:r>
        <w:rPr>
          <w:rFonts w:ascii="Segoe UI Symbol" w:eastAsia="Times New Roman" w:hAnsi="Segoe UI Symbol" w:cs="Segoe UI Symbol"/>
          <w:sz w:val="24"/>
          <w:szCs w:val="24"/>
        </w:rPr>
        <w:t>☐</w:t>
      </w:r>
      <w:proofErr w:type="gramEnd"/>
      <w:r>
        <w:rPr>
          <w:rFonts w:ascii="Times New Roman" w:eastAsia="Times New Roman" w:hAnsi="Times New Roman"/>
          <w:sz w:val="24"/>
          <w:szCs w:val="24"/>
        </w:rPr>
        <w:t xml:space="preserve"> No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Sometimes (Please specify when: ____________)</w:t>
      </w:r>
    </w:p>
    <w:p w:rsidR="00714D8A" w:rsidRDefault="00714D8A" w:rsidP="00714D8A">
      <w:pPr>
        <w:rPr>
          <w:rFonts w:ascii="Times New Roman" w:eastAsia="Times New Roman" w:hAnsi="Times New Roman"/>
          <w:b/>
          <w:sz w:val="24"/>
          <w:szCs w:val="24"/>
        </w:rPr>
      </w:pPr>
      <w:r>
        <w:rPr>
          <w:rFonts w:ascii="Times New Roman" w:eastAsia="Times New Roman" w:hAnsi="Times New Roman"/>
          <w:b/>
          <w:sz w:val="24"/>
          <w:szCs w:val="24"/>
        </w:rPr>
        <w:t>Section C: Skills and Training</w:t>
      </w:r>
    </w:p>
    <w:p w:rsidR="00714D8A" w:rsidRDefault="00714D8A" w:rsidP="00714D8A">
      <w:pPr>
        <w:spacing w:line="480" w:lineRule="auto"/>
        <w:rPr>
          <w:rFonts w:ascii="Times New Roman" w:eastAsia="Times New Roman" w:hAnsi="Times New Roman"/>
          <w:sz w:val="24"/>
          <w:szCs w:val="24"/>
        </w:rPr>
      </w:pPr>
      <w:r>
        <w:rPr>
          <w:rFonts w:ascii="Times New Roman" w:eastAsia="Times New Roman" w:hAnsi="Times New Roman"/>
          <w:sz w:val="24"/>
          <w:szCs w:val="24"/>
        </w:rPr>
        <w:t>This section focuses on your training and development in relation to emerging construction techniques.</w:t>
      </w:r>
      <w:r>
        <w:rPr>
          <w:rFonts w:ascii="Times New Roman" w:eastAsia="Times New Roman" w:hAnsi="Times New Roman"/>
          <w:sz w:val="24"/>
          <w:szCs w:val="24"/>
        </w:rPr>
        <w:br/>
        <w:t xml:space="preserve">10. Have you received formal training in modern construction techniques (e.g., BIM, 3D printing, sustainable construction)?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Yes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No</w:t>
      </w:r>
      <w:r>
        <w:rPr>
          <w:rFonts w:ascii="Times New Roman" w:eastAsia="Times New Roman" w:hAnsi="Times New Roman"/>
          <w:sz w:val="24"/>
          <w:szCs w:val="24"/>
        </w:rPr>
        <w:br/>
        <w:t>11. If yes, what kind of training did you receive? (Select all that apply)</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Classroom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Hands-on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Online courses/workshops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On-the-job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Other (Please specify): ____________</w:t>
      </w:r>
      <w:r>
        <w:rPr>
          <w:rFonts w:ascii="Times New Roman" w:eastAsia="Times New Roman" w:hAnsi="Times New Roman"/>
          <w:sz w:val="24"/>
          <w:szCs w:val="24"/>
        </w:rPr>
        <w:br/>
        <w:t xml:space="preserve">12. Have you participated in any training program in the last 5 years?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Yes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No</w:t>
      </w:r>
      <w:r>
        <w:rPr>
          <w:rFonts w:ascii="Times New Roman" w:eastAsia="Times New Roman" w:hAnsi="Times New Roman"/>
          <w:sz w:val="24"/>
          <w:szCs w:val="24"/>
        </w:rPr>
        <w:br/>
        <w:t xml:space="preserve">13. What kind of skills do you think need to be improved to keep up with modern construction techniques? </w:t>
      </w:r>
      <w:r>
        <w:rPr>
          <w:rFonts w:ascii="Times New Roman" w:eastAsia="Times New Roman" w:hAnsi="Times New Roman"/>
          <w:sz w:val="24"/>
          <w:szCs w:val="24"/>
        </w:rPr>
        <w:br/>
      </w:r>
      <w:r>
        <w:rPr>
          <w:rFonts w:ascii="Times New Roman" w:eastAsia="Times New Roman" w:hAnsi="Times New Roman"/>
          <w:sz w:val="24"/>
          <w:szCs w:val="24"/>
        </w:rPr>
        <w:lastRenderedPageBreak/>
        <w:t>(Please rate each skill from 1 = Not important to 5 = Very important)</w:t>
      </w:r>
      <w:r>
        <w:rPr>
          <w:rFonts w:ascii="Times New Roman" w:eastAsia="Times New Roman" w:hAnsi="Times New Roman"/>
          <w:sz w:val="24"/>
          <w:szCs w:val="24"/>
        </w:rPr>
        <w:br/>
      </w:r>
    </w:p>
    <w:p w:rsidR="00714D8A" w:rsidRDefault="00714D8A" w:rsidP="00714D8A">
      <w:pPr>
        <w:numPr>
          <w:ilvl w:val="0"/>
          <w:numId w:val="2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Digital literacy (e.g., using BIM software): 1  2  3  4  5</w:t>
      </w:r>
    </w:p>
    <w:p w:rsidR="00714D8A" w:rsidRDefault="00714D8A" w:rsidP="00714D8A">
      <w:pPr>
        <w:numPr>
          <w:ilvl w:val="0"/>
          <w:numId w:val="2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Technical skills for operating new machinery (e.g., 3D printers, automated tools): 1  2  3  4  5</w:t>
      </w:r>
    </w:p>
    <w:p w:rsidR="00714D8A" w:rsidRDefault="00714D8A" w:rsidP="00714D8A">
      <w:pPr>
        <w:numPr>
          <w:ilvl w:val="0"/>
          <w:numId w:val="2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Knowledge of sustainable construction materials: 1  2  3  4  5</w:t>
      </w:r>
    </w:p>
    <w:p w:rsidR="00714D8A" w:rsidRDefault="00714D8A" w:rsidP="00714D8A">
      <w:pPr>
        <w:numPr>
          <w:ilvl w:val="0"/>
          <w:numId w:val="21"/>
        </w:numPr>
        <w:spacing w:after="0" w:line="480" w:lineRule="auto"/>
        <w:rPr>
          <w:rFonts w:ascii="Times New Roman" w:eastAsia="Times New Roman" w:hAnsi="Times New Roman"/>
          <w:sz w:val="24"/>
          <w:szCs w:val="24"/>
        </w:rPr>
      </w:pPr>
      <w:r>
        <w:rPr>
          <w:rFonts w:ascii="Times New Roman" w:eastAsia="Times New Roman" w:hAnsi="Times New Roman"/>
          <w:sz w:val="24"/>
          <w:szCs w:val="24"/>
        </w:rPr>
        <w:t>Knowledge of modern building codes and regulations: 1  2  3  4  5</w:t>
      </w:r>
    </w:p>
    <w:p w:rsidR="00714D8A" w:rsidRDefault="00714D8A" w:rsidP="00714D8A">
      <w:pPr>
        <w:numPr>
          <w:ilvl w:val="0"/>
          <w:numId w:val="21"/>
        </w:numPr>
        <w:spacing w:line="480" w:lineRule="auto"/>
        <w:rPr>
          <w:rFonts w:ascii="Times New Roman" w:eastAsia="Times New Roman" w:hAnsi="Times New Roman"/>
          <w:sz w:val="24"/>
          <w:szCs w:val="24"/>
        </w:rPr>
      </w:pPr>
      <w:r>
        <w:rPr>
          <w:rFonts w:ascii="Times New Roman" w:eastAsia="Times New Roman" w:hAnsi="Times New Roman"/>
          <w:sz w:val="24"/>
          <w:szCs w:val="24"/>
        </w:rPr>
        <w:t>Practical application of modern construction techniques: 1  2  3  4  5</w:t>
      </w:r>
    </w:p>
    <w:p w:rsidR="00714D8A" w:rsidRDefault="00714D8A" w:rsidP="00714D8A">
      <w:pPr>
        <w:spacing w:line="480" w:lineRule="auto"/>
        <w:rPr>
          <w:rFonts w:ascii="Times New Roman" w:eastAsia="Times New Roman" w:hAnsi="Times New Roman"/>
          <w:sz w:val="24"/>
          <w:szCs w:val="24"/>
        </w:rPr>
      </w:pPr>
      <w:r>
        <w:rPr>
          <w:rFonts w:ascii="Times New Roman" w:eastAsia="Times New Roman" w:hAnsi="Times New Roman"/>
          <w:sz w:val="24"/>
          <w:szCs w:val="24"/>
        </w:rPr>
        <w:t xml:space="preserve">14. In your opinion, which of the following is the most important barrier to acquiring new skills for modern construction techniques?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Lack of access to training programs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High cost of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Limited availability of modern tools and technology for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Lack of awareness about emerging technologies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Time constraints (e.g., no time for training due to work demands)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Other (Please specify): ____________</w:t>
      </w:r>
      <w:r>
        <w:rPr>
          <w:rFonts w:ascii="Times New Roman" w:eastAsia="Times New Roman" w:hAnsi="Times New Roman"/>
          <w:sz w:val="24"/>
          <w:szCs w:val="24"/>
        </w:rPr>
        <w:br/>
        <w:t xml:space="preserve">15. What type of training would you prefer to improve your skills in modern construction techniques?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In-person </w:t>
      </w:r>
      <w:proofErr w:type="gramStart"/>
      <w:r>
        <w:rPr>
          <w:rFonts w:ascii="Times New Roman" w:eastAsia="Times New Roman" w:hAnsi="Times New Roman"/>
          <w:sz w:val="24"/>
          <w:szCs w:val="24"/>
        </w:rPr>
        <w:t xml:space="preserve">workshops  </w:t>
      </w:r>
      <w:r>
        <w:rPr>
          <w:rFonts w:ascii="Segoe UI Symbol" w:eastAsia="Times New Roman" w:hAnsi="Segoe UI Symbol" w:cs="Segoe UI Symbol"/>
          <w:sz w:val="24"/>
          <w:szCs w:val="24"/>
        </w:rPr>
        <w:t>☐</w:t>
      </w:r>
      <w:proofErr w:type="gramEnd"/>
      <w:r>
        <w:rPr>
          <w:rFonts w:ascii="Times New Roman" w:eastAsia="Times New Roman" w:hAnsi="Times New Roman"/>
          <w:sz w:val="24"/>
          <w:szCs w:val="24"/>
        </w:rPr>
        <w:t xml:space="preserve"> Online courses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Apprenticeships/On-the-job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Certification programs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Other (Please specify): ____________</w:t>
      </w:r>
    </w:p>
    <w:p w:rsidR="00714D8A" w:rsidRDefault="00714D8A" w:rsidP="00714D8A">
      <w:pPr>
        <w:rPr>
          <w:rFonts w:ascii="Times New Roman" w:eastAsia="Times New Roman" w:hAnsi="Times New Roman"/>
          <w:b/>
          <w:sz w:val="24"/>
          <w:szCs w:val="24"/>
        </w:rPr>
      </w:pPr>
      <w:r>
        <w:rPr>
          <w:rFonts w:ascii="Times New Roman" w:eastAsia="Times New Roman" w:hAnsi="Times New Roman"/>
          <w:b/>
          <w:sz w:val="24"/>
          <w:szCs w:val="24"/>
        </w:rPr>
        <w:t>Section D: Importance of Emerging Construction Techniques</w:t>
      </w:r>
    </w:p>
    <w:p w:rsidR="00714D8A" w:rsidRDefault="00714D8A" w:rsidP="00714D8A">
      <w:pPr>
        <w:spacing w:line="480" w:lineRule="auto"/>
        <w:rPr>
          <w:rFonts w:ascii="Times New Roman" w:eastAsia="Times New Roman" w:hAnsi="Times New Roman"/>
          <w:sz w:val="24"/>
          <w:szCs w:val="24"/>
        </w:rPr>
      </w:pPr>
      <w:r>
        <w:rPr>
          <w:rFonts w:ascii="Times New Roman" w:eastAsia="Times New Roman" w:hAnsi="Times New Roman"/>
          <w:sz w:val="24"/>
          <w:szCs w:val="24"/>
        </w:rPr>
        <w:t>This section explores your views on the role of emerging construction techniques in the industry.</w:t>
      </w:r>
      <w:r>
        <w:rPr>
          <w:rFonts w:ascii="Times New Roman" w:eastAsia="Times New Roman" w:hAnsi="Times New Roman"/>
          <w:sz w:val="24"/>
          <w:szCs w:val="24"/>
        </w:rPr>
        <w:br/>
        <w:t xml:space="preserve">16. How important do you think emerging construction technologies (e.g., BIM, 3D printing, </w:t>
      </w:r>
      <w:r>
        <w:rPr>
          <w:rFonts w:ascii="Times New Roman" w:eastAsia="Times New Roman" w:hAnsi="Times New Roman"/>
          <w:sz w:val="24"/>
          <w:szCs w:val="24"/>
        </w:rPr>
        <w:lastRenderedPageBreak/>
        <w:t xml:space="preserve">sustainable building practices) are for the future of the construction industry?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important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Important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Neutral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Unimportant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unimportant</w:t>
      </w:r>
      <w:r>
        <w:rPr>
          <w:rFonts w:ascii="Times New Roman" w:eastAsia="Times New Roman" w:hAnsi="Times New Roman"/>
          <w:sz w:val="24"/>
          <w:szCs w:val="24"/>
        </w:rPr>
        <w:br/>
        <w:t xml:space="preserve">17. In your opinion, which emerging construction technique would have the greatest impact on your trade?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Building Information </w:t>
      </w:r>
      <w:proofErr w:type="spellStart"/>
      <w:r>
        <w:rPr>
          <w:rFonts w:ascii="Times New Roman" w:eastAsia="Times New Roman" w:hAnsi="Times New Roman"/>
          <w:sz w:val="24"/>
          <w:szCs w:val="24"/>
        </w:rPr>
        <w:t>Modeling</w:t>
      </w:r>
      <w:proofErr w:type="spellEnd"/>
      <w:r>
        <w:rPr>
          <w:rFonts w:ascii="Times New Roman" w:eastAsia="Times New Roman" w:hAnsi="Times New Roman"/>
          <w:sz w:val="24"/>
          <w:szCs w:val="24"/>
        </w:rPr>
        <w:t xml:space="preserve"> (BIM)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3D Printing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Modular construction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Sustainable building practices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None of the above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Other (Please specify): ____________</w:t>
      </w:r>
      <w:r>
        <w:rPr>
          <w:rFonts w:ascii="Times New Roman" w:eastAsia="Times New Roman" w:hAnsi="Times New Roman"/>
          <w:sz w:val="24"/>
          <w:szCs w:val="24"/>
        </w:rPr>
        <w:br/>
        <w:t xml:space="preserve">18. How confident are you in your ability to implement modern construction techniques in your work?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Very confident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Confident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Neutral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Not confident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Not confident at all</w:t>
      </w:r>
      <w:r>
        <w:rPr>
          <w:rFonts w:ascii="Times New Roman" w:eastAsia="Times New Roman" w:hAnsi="Times New Roman"/>
          <w:sz w:val="24"/>
          <w:szCs w:val="24"/>
        </w:rPr>
        <w:br/>
        <w:t xml:space="preserve">19. What kind of support would help you better align your skills with emerging construction technologies? </w:t>
      </w:r>
      <w:r>
        <w:rPr>
          <w:rFonts w:ascii="Times New Roman" w:eastAsia="Times New Roman" w:hAnsi="Times New Roman"/>
          <w:sz w:val="24"/>
          <w:szCs w:val="24"/>
        </w:rPr>
        <w:br/>
      </w:r>
      <w:r>
        <w:rPr>
          <w:rFonts w:ascii="Segoe UI Symbol" w:eastAsia="Times New Roman" w:hAnsi="Segoe UI Symbol" w:cs="Segoe UI Symbol"/>
          <w:sz w:val="24"/>
          <w:szCs w:val="24"/>
        </w:rPr>
        <w:t>☐</w:t>
      </w:r>
      <w:r>
        <w:rPr>
          <w:rFonts w:ascii="Times New Roman" w:eastAsia="Times New Roman" w:hAnsi="Times New Roman"/>
          <w:sz w:val="24"/>
          <w:szCs w:val="24"/>
        </w:rPr>
        <w:t xml:space="preserve"> More accessible training </w:t>
      </w:r>
      <w:proofErr w:type="gramStart"/>
      <w:r>
        <w:rPr>
          <w:rFonts w:ascii="Times New Roman" w:eastAsia="Times New Roman" w:hAnsi="Times New Roman"/>
          <w:sz w:val="24"/>
          <w:szCs w:val="24"/>
        </w:rPr>
        <w:t xml:space="preserve">programs  </w:t>
      </w:r>
      <w:r>
        <w:rPr>
          <w:rFonts w:ascii="Segoe UI Symbol" w:eastAsia="Times New Roman" w:hAnsi="Segoe UI Symbol" w:cs="Segoe UI Symbol"/>
          <w:sz w:val="24"/>
          <w:szCs w:val="24"/>
        </w:rPr>
        <w:t>☐</w:t>
      </w:r>
      <w:proofErr w:type="gramEnd"/>
      <w:r>
        <w:rPr>
          <w:rFonts w:ascii="Times New Roman" w:eastAsia="Times New Roman" w:hAnsi="Times New Roman"/>
          <w:sz w:val="24"/>
          <w:szCs w:val="24"/>
        </w:rPr>
        <w:t xml:space="preserve"> Employer-sponsored training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Government initiatives for skill development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Access to modern tools and technologies  </w:t>
      </w:r>
      <w:r>
        <w:rPr>
          <w:rFonts w:ascii="Segoe UI Symbol" w:eastAsia="Times New Roman" w:hAnsi="Segoe UI Symbol" w:cs="Segoe UI Symbol"/>
          <w:sz w:val="24"/>
          <w:szCs w:val="24"/>
        </w:rPr>
        <w:t>☐</w:t>
      </w:r>
      <w:r>
        <w:rPr>
          <w:rFonts w:ascii="Times New Roman" w:eastAsia="Times New Roman" w:hAnsi="Times New Roman"/>
          <w:sz w:val="24"/>
          <w:szCs w:val="24"/>
        </w:rPr>
        <w:t xml:space="preserve"> Other (Please specify): ____________</w:t>
      </w:r>
    </w:p>
    <w:p w:rsidR="00714D8A" w:rsidRDefault="00714D8A" w:rsidP="00714D8A">
      <w:pPr>
        <w:rPr>
          <w:rFonts w:ascii="Times New Roman" w:eastAsia="Times New Roman" w:hAnsi="Times New Roman"/>
          <w:b/>
          <w:sz w:val="24"/>
          <w:szCs w:val="24"/>
        </w:rPr>
      </w:pPr>
      <w:r>
        <w:rPr>
          <w:rFonts w:ascii="Times New Roman" w:eastAsia="Times New Roman" w:hAnsi="Times New Roman"/>
          <w:b/>
          <w:sz w:val="24"/>
          <w:szCs w:val="24"/>
        </w:rPr>
        <w:t>Section E: Additional Comments</w:t>
      </w:r>
    </w:p>
    <w:p w:rsidR="004479EF" w:rsidRPr="002F4354" w:rsidRDefault="00714D8A" w:rsidP="00917DA1">
      <w:pPr>
        <w:rPr>
          <w:rFonts w:ascii="Times New Roman" w:eastAsia="Times New Roman" w:hAnsi="Times New Roman"/>
          <w:b/>
          <w:sz w:val="24"/>
          <w:szCs w:val="24"/>
        </w:rPr>
      </w:pPr>
      <w:r>
        <w:rPr>
          <w:rFonts w:ascii="Times New Roman" w:eastAsia="Times New Roman" w:hAnsi="Times New Roman"/>
          <w:sz w:val="24"/>
          <w:szCs w:val="24"/>
        </w:rPr>
        <w:t>Please provide any additional comments or suggestions you may have regarding the alignment of craftsmen skills with modern construction techniques.</w:t>
      </w:r>
      <w:r>
        <w:rPr>
          <w:rFonts w:ascii="Times New Roman" w:eastAsia="Times New Roman" w:hAnsi="Times New Roman"/>
        </w:rPr>
        <w:br/>
      </w:r>
      <w:r>
        <w:br/>
      </w:r>
      <w:r>
        <w:rPr>
          <w:rFonts w:ascii="Times New Roman" w:eastAsia="Times New Roman" w:hAnsi="Times New Roman"/>
        </w:rPr>
        <w:t>20. Additional Comments:</w:t>
      </w:r>
      <w:r>
        <w:br/>
        <w:t>_____________________________________________________________________</w:t>
      </w:r>
      <w:r>
        <w:br/>
        <w:t>_____________________________________________________________________</w:t>
      </w:r>
      <w:r>
        <w:br/>
        <w:t>_____________________________________________________________________</w:t>
      </w:r>
      <w:r>
        <w:br/>
      </w:r>
      <w:r w:rsidR="002F4354">
        <w:rPr>
          <w:rFonts w:ascii="Times New Roman" w:eastAsia="Times New Roman" w:hAnsi="Times New Roman"/>
          <w:b/>
          <w:sz w:val="24"/>
          <w:szCs w:val="24"/>
        </w:rPr>
        <w:t>Declaration:</w:t>
      </w:r>
      <w:r w:rsidR="002F4354" w:rsidRPr="008144DC">
        <w:rPr>
          <w:rFonts w:ascii="Times New Roman" w:hAnsi="Times New Roman"/>
        </w:rPr>
        <w:br/>
      </w:r>
      <w:r w:rsidR="002F4354"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26" w:rsidRDefault="00ED5D26" w:rsidP="00016378">
      <w:pPr>
        <w:spacing w:after="0" w:line="240" w:lineRule="auto"/>
      </w:pPr>
      <w:r>
        <w:separator/>
      </w:r>
    </w:p>
  </w:endnote>
  <w:endnote w:type="continuationSeparator" w:id="0">
    <w:p w:rsidR="00ED5D26" w:rsidRDefault="00ED5D26"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784396"/>
      <w:docPartObj>
        <w:docPartGallery w:val="Page Numbers (Bottom of Page)"/>
        <w:docPartUnique/>
      </w:docPartObj>
    </w:sdtPr>
    <w:sdtEndPr>
      <w:rPr>
        <w:noProof/>
      </w:rPr>
    </w:sdtEndPr>
    <w:sdtContent>
      <w:p w:rsidR="009120CC" w:rsidRDefault="009120CC">
        <w:pPr>
          <w:pStyle w:val="Footer"/>
          <w:jc w:val="center"/>
        </w:pPr>
        <w:r>
          <w:fldChar w:fldCharType="begin"/>
        </w:r>
        <w:r>
          <w:instrText xml:space="preserve"> PAGE   \* MERGEFORMAT </w:instrText>
        </w:r>
        <w:r>
          <w:fldChar w:fldCharType="separate"/>
        </w:r>
        <w:r w:rsidR="00375993">
          <w:rPr>
            <w:noProof/>
          </w:rPr>
          <w:t>50</w:t>
        </w:r>
        <w:r>
          <w:rPr>
            <w:noProof/>
          </w:rPr>
          <w:fldChar w:fldCharType="end"/>
        </w:r>
      </w:p>
    </w:sdtContent>
  </w:sdt>
  <w:p w:rsidR="009120CC" w:rsidRDefault="009120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26" w:rsidRDefault="00ED5D26" w:rsidP="00016378">
      <w:pPr>
        <w:spacing w:after="0" w:line="240" w:lineRule="auto"/>
      </w:pPr>
      <w:r>
        <w:separator/>
      </w:r>
    </w:p>
  </w:footnote>
  <w:footnote w:type="continuationSeparator" w:id="0">
    <w:p w:rsidR="00ED5D26" w:rsidRDefault="00ED5D26" w:rsidP="00016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15:restartNumberingAfterBreak="0">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3BB6"/>
    <w:multiLevelType w:val="multilevel"/>
    <w:tmpl w:val="EF8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126D6"/>
    <w:multiLevelType w:val="multilevel"/>
    <w:tmpl w:val="566E0E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3600861"/>
    <w:multiLevelType w:val="multilevel"/>
    <w:tmpl w:val="3A647B9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9" w15:restartNumberingAfterBreak="0">
    <w:nsid w:val="1BBB0281"/>
    <w:multiLevelType w:val="multilevel"/>
    <w:tmpl w:val="870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C2F54"/>
    <w:multiLevelType w:val="hybridMultilevel"/>
    <w:tmpl w:val="BE0EB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5F979AE"/>
    <w:multiLevelType w:val="multilevel"/>
    <w:tmpl w:val="B8E4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79455C"/>
    <w:multiLevelType w:val="multilevel"/>
    <w:tmpl w:val="54AA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B5684"/>
    <w:multiLevelType w:val="multilevel"/>
    <w:tmpl w:val="8B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7096A"/>
    <w:multiLevelType w:val="multilevel"/>
    <w:tmpl w:val="C34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3E83"/>
    <w:multiLevelType w:val="multilevel"/>
    <w:tmpl w:val="E6DA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067D0A"/>
    <w:multiLevelType w:val="multilevel"/>
    <w:tmpl w:val="62D0254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BC431EB"/>
    <w:multiLevelType w:val="multilevel"/>
    <w:tmpl w:val="990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553BA"/>
    <w:multiLevelType w:val="multilevel"/>
    <w:tmpl w:val="B038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60B80"/>
    <w:multiLevelType w:val="multilevel"/>
    <w:tmpl w:val="B0F8A6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626B6107"/>
    <w:multiLevelType w:val="multilevel"/>
    <w:tmpl w:val="05B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31" w15:restartNumberingAfterBreak="0">
    <w:nsid w:val="68345765"/>
    <w:multiLevelType w:val="multilevel"/>
    <w:tmpl w:val="F48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20744"/>
    <w:multiLevelType w:val="multilevel"/>
    <w:tmpl w:val="D90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D24CE"/>
    <w:multiLevelType w:val="multilevel"/>
    <w:tmpl w:val="62F23D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06D448E"/>
    <w:multiLevelType w:val="multilevel"/>
    <w:tmpl w:val="6708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2F7D1D"/>
    <w:multiLevelType w:val="multilevel"/>
    <w:tmpl w:val="4B5C9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39"/>
  </w:num>
  <w:num w:numId="3">
    <w:abstractNumId w:val="36"/>
  </w:num>
  <w:num w:numId="4">
    <w:abstractNumId w:val="8"/>
  </w:num>
  <w:num w:numId="5">
    <w:abstractNumId w:val="21"/>
  </w:num>
  <w:num w:numId="6">
    <w:abstractNumId w:val="0"/>
  </w:num>
  <w:num w:numId="7">
    <w:abstractNumId w:val="30"/>
  </w:num>
  <w:num w:numId="8">
    <w:abstractNumId w:val="37"/>
  </w:num>
  <w:num w:numId="9">
    <w:abstractNumId w:val="24"/>
  </w:num>
  <w:num w:numId="10">
    <w:abstractNumId w:val="10"/>
  </w:num>
  <w:num w:numId="11">
    <w:abstractNumId w:val="23"/>
  </w:num>
  <w:num w:numId="12">
    <w:abstractNumId w:val="22"/>
  </w:num>
  <w:num w:numId="13">
    <w:abstractNumId w:val="2"/>
  </w:num>
  <w:num w:numId="14">
    <w:abstractNumId w:val="1"/>
  </w:num>
  <w:num w:numId="15">
    <w:abstractNumId w:val="32"/>
  </w:num>
  <w:num w:numId="16">
    <w:abstractNumId w:val="15"/>
  </w:num>
  <w:num w:numId="17">
    <w:abstractNumId w:val="3"/>
  </w:num>
  <w:num w:numId="18">
    <w:abstractNumId w:val="14"/>
  </w:num>
  <w:num w:numId="19">
    <w:abstractNumId w:val="19"/>
  </w:num>
  <w:num w:numId="20">
    <w:abstractNumId w:val="11"/>
  </w:num>
  <w:num w:numId="21">
    <w:abstractNumId w:val="25"/>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5"/>
  </w:num>
  <w:num w:numId="25">
    <w:abstractNumId w:val="34"/>
  </w:num>
  <w:num w:numId="26">
    <w:abstractNumId w:val="7"/>
  </w:num>
  <w:num w:numId="27">
    <w:abstractNumId w:val="4"/>
  </w:num>
  <w:num w:numId="28">
    <w:abstractNumId w:val="16"/>
  </w:num>
  <w:num w:numId="29">
    <w:abstractNumId w:val="35"/>
  </w:num>
  <w:num w:numId="30">
    <w:abstractNumId w:val="29"/>
  </w:num>
  <w:num w:numId="31">
    <w:abstractNumId w:val="13"/>
  </w:num>
  <w:num w:numId="32">
    <w:abstractNumId w:val="33"/>
  </w:num>
  <w:num w:numId="33">
    <w:abstractNumId w:val="31"/>
  </w:num>
  <w:num w:numId="34">
    <w:abstractNumId w:val="17"/>
  </w:num>
  <w:num w:numId="35">
    <w:abstractNumId w:val="20"/>
  </w:num>
  <w:num w:numId="36">
    <w:abstractNumId w:val="27"/>
  </w:num>
  <w:num w:numId="37">
    <w:abstractNumId w:val="9"/>
  </w:num>
  <w:num w:numId="38">
    <w:abstractNumId w:val="18"/>
  </w:num>
  <w:num w:numId="39">
    <w:abstractNumId w:val="38"/>
  </w:num>
  <w:num w:numId="4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12824"/>
    <w:rsid w:val="00016378"/>
    <w:rsid w:val="000201F1"/>
    <w:rsid w:val="00020B38"/>
    <w:rsid w:val="0002262A"/>
    <w:rsid w:val="000419E1"/>
    <w:rsid w:val="0005299E"/>
    <w:rsid w:val="00085725"/>
    <w:rsid w:val="00086C65"/>
    <w:rsid w:val="00091BA5"/>
    <w:rsid w:val="000C044C"/>
    <w:rsid w:val="000C195B"/>
    <w:rsid w:val="000C35D1"/>
    <w:rsid w:val="000C72BF"/>
    <w:rsid w:val="000E0F8C"/>
    <w:rsid w:val="000F174D"/>
    <w:rsid w:val="000F5C1A"/>
    <w:rsid w:val="001128DF"/>
    <w:rsid w:val="00112D8B"/>
    <w:rsid w:val="001247AB"/>
    <w:rsid w:val="00174CAB"/>
    <w:rsid w:val="001774B5"/>
    <w:rsid w:val="001C4451"/>
    <w:rsid w:val="001D3C83"/>
    <w:rsid w:val="001E4BA9"/>
    <w:rsid w:val="001F308F"/>
    <w:rsid w:val="001F4FBF"/>
    <w:rsid w:val="001F6F06"/>
    <w:rsid w:val="002003CD"/>
    <w:rsid w:val="0020128B"/>
    <w:rsid w:val="00210270"/>
    <w:rsid w:val="00216C02"/>
    <w:rsid w:val="00223032"/>
    <w:rsid w:val="002266AA"/>
    <w:rsid w:val="002303E4"/>
    <w:rsid w:val="002602A0"/>
    <w:rsid w:val="00260A7B"/>
    <w:rsid w:val="002659B6"/>
    <w:rsid w:val="00277853"/>
    <w:rsid w:val="00281313"/>
    <w:rsid w:val="002822BB"/>
    <w:rsid w:val="002A2D11"/>
    <w:rsid w:val="002B15F5"/>
    <w:rsid w:val="002E2ADA"/>
    <w:rsid w:val="002E3844"/>
    <w:rsid w:val="002E7D13"/>
    <w:rsid w:val="002F4354"/>
    <w:rsid w:val="00307A74"/>
    <w:rsid w:val="00315769"/>
    <w:rsid w:val="00372149"/>
    <w:rsid w:val="00375993"/>
    <w:rsid w:val="0038005E"/>
    <w:rsid w:val="00380D0C"/>
    <w:rsid w:val="00381649"/>
    <w:rsid w:val="0039202E"/>
    <w:rsid w:val="003A46E5"/>
    <w:rsid w:val="003B6718"/>
    <w:rsid w:val="003E2D2F"/>
    <w:rsid w:val="003F7643"/>
    <w:rsid w:val="004309A5"/>
    <w:rsid w:val="004479EF"/>
    <w:rsid w:val="0046181F"/>
    <w:rsid w:val="00473937"/>
    <w:rsid w:val="00490F45"/>
    <w:rsid w:val="00491652"/>
    <w:rsid w:val="004A1D0C"/>
    <w:rsid w:val="004A4D80"/>
    <w:rsid w:val="004B7A69"/>
    <w:rsid w:val="004C1067"/>
    <w:rsid w:val="004D3125"/>
    <w:rsid w:val="004E4A4A"/>
    <w:rsid w:val="004E70CE"/>
    <w:rsid w:val="004F2D7B"/>
    <w:rsid w:val="00501C1D"/>
    <w:rsid w:val="00503690"/>
    <w:rsid w:val="0051229C"/>
    <w:rsid w:val="00515D12"/>
    <w:rsid w:val="00530722"/>
    <w:rsid w:val="005549C4"/>
    <w:rsid w:val="005561E7"/>
    <w:rsid w:val="00571AAC"/>
    <w:rsid w:val="005801BF"/>
    <w:rsid w:val="00585AF6"/>
    <w:rsid w:val="005975C9"/>
    <w:rsid w:val="005B6CCC"/>
    <w:rsid w:val="005C4138"/>
    <w:rsid w:val="005D21F4"/>
    <w:rsid w:val="005D4611"/>
    <w:rsid w:val="00613EC4"/>
    <w:rsid w:val="00614355"/>
    <w:rsid w:val="006170E2"/>
    <w:rsid w:val="006334B1"/>
    <w:rsid w:val="00635D8F"/>
    <w:rsid w:val="006371BF"/>
    <w:rsid w:val="0065201E"/>
    <w:rsid w:val="00657F18"/>
    <w:rsid w:val="006961BB"/>
    <w:rsid w:val="007034EB"/>
    <w:rsid w:val="00714D8A"/>
    <w:rsid w:val="00720444"/>
    <w:rsid w:val="00723D2B"/>
    <w:rsid w:val="00736D0A"/>
    <w:rsid w:val="00744A91"/>
    <w:rsid w:val="00746D80"/>
    <w:rsid w:val="00756223"/>
    <w:rsid w:val="00773663"/>
    <w:rsid w:val="00773DB1"/>
    <w:rsid w:val="00797A4F"/>
    <w:rsid w:val="007E3A6C"/>
    <w:rsid w:val="007F0B17"/>
    <w:rsid w:val="007F6DD7"/>
    <w:rsid w:val="00803B12"/>
    <w:rsid w:val="00823017"/>
    <w:rsid w:val="00830561"/>
    <w:rsid w:val="00842CAB"/>
    <w:rsid w:val="00854083"/>
    <w:rsid w:val="00863C83"/>
    <w:rsid w:val="0086699B"/>
    <w:rsid w:val="00876552"/>
    <w:rsid w:val="008A507A"/>
    <w:rsid w:val="008B2DE4"/>
    <w:rsid w:val="008B2E38"/>
    <w:rsid w:val="008C692C"/>
    <w:rsid w:val="008F1645"/>
    <w:rsid w:val="008F4A13"/>
    <w:rsid w:val="00903B17"/>
    <w:rsid w:val="009120CC"/>
    <w:rsid w:val="009135E6"/>
    <w:rsid w:val="00917DA1"/>
    <w:rsid w:val="00926A71"/>
    <w:rsid w:val="009435FE"/>
    <w:rsid w:val="00996CFD"/>
    <w:rsid w:val="009B2761"/>
    <w:rsid w:val="009B6A65"/>
    <w:rsid w:val="009E7825"/>
    <w:rsid w:val="009F3B8E"/>
    <w:rsid w:val="00A17C4E"/>
    <w:rsid w:val="00A40F72"/>
    <w:rsid w:val="00A520F6"/>
    <w:rsid w:val="00A53A78"/>
    <w:rsid w:val="00A662F2"/>
    <w:rsid w:val="00A7521C"/>
    <w:rsid w:val="00A9585E"/>
    <w:rsid w:val="00AB3626"/>
    <w:rsid w:val="00AB56A0"/>
    <w:rsid w:val="00AD65DE"/>
    <w:rsid w:val="00AF285D"/>
    <w:rsid w:val="00B17310"/>
    <w:rsid w:val="00B17838"/>
    <w:rsid w:val="00B23553"/>
    <w:rsid w:val="00B54DC8"/>
    <w:rsid w:val="00B724AD"/>
    <w:rsid w:val="00B75A3C"/>
    <w:rsid w:val="00B93521"/>
    <w:rsid w:val="00BB204D"/>
    <w:rsid w:val="00BC0274"/>
    <w:rsid w:val="00BD4ABA"/>
    <w:rsid w:val="00BE4A43"/>
    <w:rsid w:val="00C22954"/>
    <w:rsid w:val="00C62A40"/>
    <w:rsid w:val="00C71455"/>
    <w:rsid w:val="00C808F7"/>
    <w:rsid w:val="00CA74C4"/>
    <w:rsid w:val="00CC552E"/>
    <w:rsid w:val="00CE0EFF"/>
    <w:rsid w:val="00CE4F61"/>
    <w:rsid w:val="00D015C6"/>
    <w:rsid w:val="00D03972"/>
    <w:rsid w:val="00D0740D"/>
    <w:rsid w:val="00D15256"/>
    <w:rsid w:val="00D2048A"/>
    <w:rsid w:val="00D34CAA"/>
    <w:rsid w:val="00D465B8"/>
    <w:rsid w:val="00D46909"/>
    <w:rsid w:val="00D62574"/>
    <w:rsid w:val="00D70F3D"/>
    <w:rsid w:val="00D8310C"/>
    <w:rsid w:val="00D92DCF"/>
    <w:rsid w:val="00DA3B38"/>
    <w:rsid w:val="00DA3F2E"/>
    <w:rsid w:val="00DC5439"/>
    <w:rsid w:val="00DC6688"/>
    <w:rsid w:val="00DD3CA8"/>
    <w:rsid w:val="00DE0BFD"/>
    <w:rsid w:val="00DF4A64"/>
    <w:rsid w:val="00DF4FF5"/>
    <w:rsid w:val="00E27926"/>
    <w:rsid w:val="00E619A3"/>
    <w:rsid w:val="00E679FB"/>
    <w:rsid w:val="00E9323F"/>
    <w:rsid w:val="00EA04BA"/>
    <w:rsid w:val="00EB7F6E"/>
    <w:rsid w:val="00ED1780"/>
    <w:rsid w:val="00ED5D26"/>
    <w:rsid w:val="00EF11EE"/>
    <w:rsid w:val="00F118C5"/>
    <w:rsid w:val="00F21F55"/>
    <w:rsid w:val="00F26577"/>
    <w:rsid w:val="00F5664A"/>
    <w:rsid w:val="00F971D9"/>
    <w:rsid w:val="00FC3520"/>
    <w:rsid w:val="00FC3660"/>
    <w:rsid w:val="00FD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8831E"/>
  <w15:chartTrackingRefBased/>
  <w15:docId w15:val="{ECE48ED6-04E1-4579-8C7E-4BC59D6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F5"/>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styleId="PlainTable2">
    <w:name w:val="Plain Table 2"/>
    <w:basedOn w:val="TableNormal"/>
    <w:uiPriority w:val="42"/>
    <w:rsid w:val="00E679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styleId="PlainTable3">
    <w:name w:val="Plain Table 3"/>
    <w:basedOn w:val="TableNormal"/>
    <w:uiPriority w:val="43"/>
    <w:rsid w:val="00D34CA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3229200">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65294859">
      <w:bodyDiv w:val="1"/>
      <w:marLeft w:val="0"/>
      <w:marRight w:val="0"/>
      <w:marTop w:val="0"/>
      <w:marBottom w:val="0"/>
      <w:divBdr>
        <w:top w:val="none" w:sz="0" w:space="0" w:color="auto"/>
        <w:left w:val="none" w:sz="0" w:space="0" w:color="auto"/>
        <w:bottom w:val="none" w:sz="0" w:space="0" w:color="auto"/>
        <w:right w:val="none" w:sz="0" w:space="0" w:color="auto"/>
      </w:divBdr>
    </w:div>
    <w:div w:id="220866068">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50745561">
      <w:bodyDiv w:val="1"/>
      <w:marLeft w:val="0"/>
      <w:marRight w:val="0"/>
      <w:marTop w:val="0"/>
      <w:marBottom w:val="0"/>
      <w:divBdr>
        <w:top w:val="none" w:sz="0" w:space="0" w:color="auto"/>
        <w:left w:val="none" w:sz="0" w:space="0" w:color="auto"/>
        <w:bottom w:val="none" w:sz="0" w:space="0" w:color="auto"/>
        <w:right w:val="none" w:sz="0" w:space="0" w:color="auto"/>
      </w:divBdr>
    </w:div>
    <w:div w:id="254481058">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03396243">
      <w:bodyDiv w:val="1"/>
      <w:marLeft w:val="0"/>
      <w:marRight w:val="0"/>
      <w:marTop w:val="0"/>
      <w:marBottom w:val="0"/>
      <w:divBdr>
        <w:top w:val="none" w:sz="0" w:space="0" w:color="auto"/>
        <w:left w:val="none" w:sz="0" w:space="0" w:color="auto"/>
        <w:bottom w:val="none" w:sz="0" w:space="0" w:color="auto"/>
        <w:right w:val="none" w:sz="0" w:space="0" w:color="auto"/>
      </w:divBdr>
    </w:div>
    <w:div w:id="306322709">
      <w:bodyDiv w:val="1"/>
      <w:marLeft w:val="0"/>
      <w:marRight w:val="0"/>
      <w:marTop w:val="0"/>
      <w:marBottom w:val="0"/>
      <w:divBdr>
        <w:top w:val="none" w:sz="0" w:space="0" w:color="auto"/>
        <w:left w:val="none" w:sz="0" w:space="0" w:color="auto"/>
        <w:bottom w:val="none" w:sz="0" w:space="0" w:color="auto"/>
        <w:right w:val="none" w:sz="0" w:space="0" w:color="auto"/>
      </w:divBdr>
    </w:div>
    <w:div w:id="313461312">
      <w:bodyDiv w:val="1"/>
      <w:marLeft w:val="0"/>
      <w:marRight w:val="0"/>
      <w:marTop w:val="0"/>
      <w:marBottom w:val="0"/>
      <w:divBdr>
        <w:top w:val="none" w:sz="0" w:space="0" w:color="auto"/>
        <w:left w:val="none" w:sz="0" w:space="0" w:color="auto"/>
        <w:bottom w:val="none" w:sz="0" w:space="0" w:color="auto"/>
        <w:right w:val="none" w:sz="0" w:space="0" w:color="auto"/>
      </w:divBdr>
    </w:div>
    <w:div w:id="314726759">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54118238">
      <w:bodyDiv w:val="1"/>
      <w:marLeft w:val="0"/>
      <w:marRight w:val="0"/>
      <w:marTop w:val="0"/>
      <w:marBottom w:val="0"/>
      <w:divBdr>
        <w:top w:val="none" w:sz="0" w:space="0" w:color="auto"/>
        <w:left w:val="none" w:sz="0" w:space="0" w:color="auto"/>
        <w:bottom w:val="none" w:sz="0" w:space="0" w:color="auto"/>
        <w:right w:val="none" w:sz="0" w:space="0" w:color="auto"/>
      </w:divBdr>
    </w:div>
    <w:div w:id="376010145">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18019482">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41725626">
      <w:bodyDiv w:val="1"/>
      <w:marLeft w:val="0"/>
      <w:marRight w:val="0"/>
      <w:marTop w:val="0"/>
      <w:marBottom w:val="0"/>
      <w:divBdr>
        <w:top w:val="none" w:sz="0" w:space="0" w:color="auto"/>
        <w:left w:val="none" w:sz="0" w:space="0" w:color="auto"/>
        <w:bottom w:val="none" w:sz="0" w:space="0" w:color="auto"/>
        <w:right w:val="none" w:sz="0" w:space="0" w:color="auto"/>
      </w:divBdr>
    </w:div>
    <w:div w:id="452330502">
      <w:bodyDiv w:val="1"/>
      <w:marLeft w:val="0"/>
      <w:marRight w:val="0"/>
      <w:marTop w:val="0"/>
      <w:marBottom w:val="0"/>
      <w:divBdr>
        <w:top w:val="none" w:sz="0" w:space="0" w:color="auto"/>
        <w:left w:val="none" w:sz="0" w:space="0" w:color="auto"/>
        <w:bottom w:val="none" w:sz="0" w:space="0" w:color="auto"/>
        <w:right w:val="none" w:sz="0" w:space="0" w:color="auto"/>
      </w:divBdr>
      <w:divsChild>
        <w:div w:id="76850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984079">
      <w:bodyDiv w:val="1"/>
      <w:marLeft w:val="0"/>
      <w:marRight w:val="0"/>
      <w:marTop w:val="0"/>
      <w:marBottom w:val="0"/>
      <w:divBdr>
        <w:top w:val="none" w:sz="0" w:space="0" w:color="auto"/>
        <w:left w:val="none" w:sz="0" w:space="0" w:color="auto"/>
        <w:bottom w:val="none" w:sz="0" w:space="0" w:color="auto"/>
        <w:right w:val="none" w:sz="0" w:space="0" w:color="auto"/>
      </w:divBdr>
    </w:div>
    <w:div w:id="480931541">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491944736">
      <w:bodyDiv w:val="1"/>
      <w:marLeft w:val="0"/>
      <w:marRight w:val="0"/>
      <w:marTop w:val="0"/>
      <w:marBottom w:val="0"/>
      <w:divBdr>
        <w:top w:val="none" w:sz="0" w:space="0" w:color="auto"/>
        <w:left w:val="none" w:sz="0" w:space="0" w:color="auto"/>
        <w:bottom w:val="none" w:sz="0" w:space="0" w:color="auto"/>
        <w:right w:val="none" w:sz="0" w:space="0" w:color="auto"/>
      </w:divBdr>
    </w:div>
    <w:div w:id="493649915">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302438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81913844">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661931804">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55326354">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031964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03376276">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64387210">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2184706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89224930">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196968136">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79795698">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07470651">
      <w:bodyDiv w:val="1"/>
      <w:marLeft w:val="0"/>
      <w:marRight w:val="0"/>
      <w:marTop w:val="0"/>
      <w:marBottom w:val="0"/>
      <w:divBdr>
        <w:top w:val="none" w:sz="0" w:space="0" w:color="auto"/>
        <w:left w:val="none" w:sz="0" w:space="0" w:color="auto"/>
        <w:bottom w:val="none" w:sz="0" w:space="0" w:color="auto"/>
        <w:right w:val="none" w:sz="0" w:space="0" w:color="auto"/>
      </w:divBdr>
    </w:div>
    <w:div w:id="1324235857">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394699746">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47189271">
      <w:bodyDiv w:val="1"/>
      <w:marLeft w:val="0"/>
      <w:marRight w:val="0"/>
      <w:marTop w:val="0"/>
      <w:marBottom w:val="0"/>
      <w:divBdr>
        <w:top w:val="none" w:sz="0" w:space="0" w:color="auto"/>
        <w:left w:val="none" w:sz="0" w:space="0" w:color="auto"/>
        <w:bottom w:val="none" w:sz="0" w:space="0" w:color="auto"/>
        <w:right w:val="none" w:sz="0" w:space="0" w:color="auto"/>
      </w:divBdr>
    </w:div>
    <w:div w:id="1449927343">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2742976">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55459342">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22034066">
      <w:bodyDiv w:val="1"/>
      <w:marLeft w:val="0"/>
      <w:marRight w:val="0"/>
      <w:marTop w:val="0"/>
      <w:marBottom w:val="0"/>
      <w:divBdr>
        <w:top w:val="none" w:sz="0" w:space="0" w:color="auto"/>
        <w:left w:val="none" w:sz="0" w:space="0" w:color="auto"/>
        <w:bottom w:val="none" w:sz="0" w:space="0" w:color="auto"/>
        <w:right w:val="none" w:sz="0" w:space="0" w:color="auto"/>
      </w:divBdr>
    </w:div>
    <w:div w:id="1628387572">
      <w:bodyDiv w:val="1"/>
      <w:marLeft w:val="0"/>
      <w:marRight w:val="0"/>
      <w:marTop w:val="0"/>
      <w:marBottom w:val="0"/>
      <w:divBdr>
        <w:top w:val="none" w:sz="0" w:space="0" w:color="auto"/>
        <w:left w:val="none" w:sz="0" w:space="0" w:color="auto"/>
        <w:bottom w:val="none" w:sz="0" w:space="0" w:color="auto"/>
        <w:right w:val="none" w:sz="0" w:space="0" w:color="auto"/>
      </w:divBdr>
    </w:div>
    <w:div w:id="164195823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890919967">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27643109">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63997635">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16570428">
      <w:bodyDiv w:val="1"/>
      <w:marLeft w:val="0"/>
      <w:marRight w:val="0"/>
      <w:marTop w:val="0"/>
      <w:marBottom w:val="0"/>
      <w:divBdr>
        <w:top w:val="none" w:sz="0" w:space="0" w:color="auto"/>
        <w:left w:val="none" w:sz="0" w:space="0" w:color="auto"/>
        <w:bottom w:val="none" w:sz="0" w:space="0" w:color="auto"/>
        <w:right w:val="none" w:sz="0" w:space="0" w:color="auto"/>
      </w:divBdr>
    </w:div>
    <w:div w:id="2019850688">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076970099">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2243-04D3-4328-9989-E5BE4FE0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12312</Words>
  <Characters>75966</Characters>
  <Application>Microsoft Office Word</Application>
  <DocSecurity>0</DocSecurity>
  <Lines>1808</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 NOTEBOOK</cp:lastModifiedBy>
  <cp:revision>2</cp:revision>
  <dcterms:created xsi:type="dcterms:W3CDTF">2025-07-29T19:01:00Z</dcterms:created>
  <dcterms:modified xsi:type="dcterms:W3CDTF">2025-07-29T19:01:00Z</dcterms:modified>
</cp:coreProperties>
</file>