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8"/>
          <w:szCs w:val="28"/>
        </w:rPr>
      </w:pPr>
      <w:r>
        <w:rPr>
          <w:rFonts w:ascii="Times New Roman" w:cs="Times New Roman" w:hAnsi="Times New Roman"/>
          <w:b/>
          <w:sz w:val="28"/>
          <w:szCs w:val="28"/>
        </w:rPr>
        <w:t>THE EFFECTIVENESS OF DISPUTE RESOLUTION TECHNIQUES IN MITIGATING CONFLICT IN CONSTRUCTION PROJECTS</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spacing w:lineRule="auto" w:line="480"/>
        <w:jc w:val="center"/>
        <w:rPr>
          <w:rFonts w:ascii="Bookman Old Style" w:hAnsi="Bookman Old Style"/>
          <w:b/>
          <w:sz w:val="28"/>
          <w:szCs w:val="28"/>
        </w:rPr>
      </w:pPr>
      <w:r>
        <w:rPr>
          <w:rFonts w:ascii="Bookman Old Style" w:hAnsi="Bookman Old Style"/>
          <w:b/>
          <w:sz w:val="28"/>
          <w:szCs w:val="28"/>
        </w:rPr>
        <w:t>BY</w:t>
      </w:r>
    </w:p>
    <w:p>
      <w:pPr>
        <w:pStyle w:val="style0"/>
        <w:spacing w:lineRule="auto" w:line="480"/>
        <w:jc w:val="center"/>
        <w:rPr>
          <w:rFonts w:ascii="Bookman Old Style" w:hAnsi="Bookman Old Style"/>
          <w:b/>
          <w:sz w:val="28"/>
          <w:szCs w:val="28"/>
        </w:rPr>
      </w:pPr>
      <w:r>
        <w:rPr>
          <w:rFonts w:ascii="Bookman Old Style" w:hAnsi="Bookman Old Style"/>
          <w:b/>
          <w:sz w:val="28"/>
          <w:szCs w:val="28"/>
        </w:rPr>
        <w:t>IBRAHIM ABDULMAJEED ADESHINA</w:t>
      </w:r>
    </w:p>
    <w:p>
      <w:pPr>
        <w:pStyle w:val="style0"/>
        <w:spacing w:lineRule="auto" w:line="480"/>
        <w:jc w:val="center"/>
        <w:rPr>
          <w:rFonts w:ascii="Bookman Old Style" w:hAnsi="Bookman Old Style"/>
          <w:b/>
          <w:sz w:val="28"/>
          <w:szCs w:val="28"/>
        </w:rPr>
      </w:pPr>
      <w:r>
        <w:rPr>
          <w:rFonts w:ascii="Bookman Old Style" w:hAnsi="Bookman Old Style"/>
          <w:b/>
          <w:sz w:val="28"/>
          <w:szCs w:val="28"/>
        </w:rPr>
        <w:t>HND/23/BLD/FT/0002</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8"/>
          <w:szCs w:val="24"/>
        </w:rPr>
      </w:pPr>
      <w:r>
        <w:rPr>
          <w:rFonts w:ascii="Times New Roman" w:cs="Times New Roman" w:hAnsi="Times New Roman"/>
          <w:b/>
          <w:sz w:val="28"/>
          <w:szCs w:val="24"/>
        </w:rPr>
        <w:t xml:space="preserve">BEING A PROJECT SUBMITTED TO THE, </w:t>
      </w:r>
    </w:p>
    <w:p>
      <w:pPr>
        <w:pStyle w:val="style0"/>
        <w:spacing w:after="0" w:lineRule="auto" w:line="240"/>
        <w:jc w:val="center"/>
        <w:rPr>
          <w:rFonts w:ascii="Times New Roman" w:cs="Times New Roman" w:hAnsi="Times New Roman"/>
          <w:b/>
          <w:sz w:val="28"/>
          <w:szCs w:val="24"/>
        </w:rPr>
      </w:pPr>
      <w:r>
        <w:rPr>
          <w:rFonts w:ascii="Times New Roman" w:cs="Times New Roman" w:hAnsi="Times New Roman"/>
          <w:b/>
          <w:sz w:val="28"/>
          <w:szCs w:val="24"/>
        </w:rPr>
        <w:t xml:space="preserve">BUILDING TECHNOLOGY DEPARTMENT, </w:t>
      </w:r>
    </w:p>
    <w:p>
      <w:pPr>
        <w:pStyle w:val="style0"/>
        <w:spacing w:after="0" w:lineRule="auto" w:line="240"/>
        <w:jc w:val="center"/>
        <w:rPr>
          <w:rFonts w:ascii="Times New Roman" w:cs="Times New Roman" w:hAnsi="Times New Roman"/>
          <w:b/>
          <w:sz w:val="28"/>
          <w:szCs w:val="24"/>
        </w:rPr>
      </w:pPr>
      <w:r>
        <w:rPr>
          <w:rFonts w:ascii="Times New Roman" w:cs="Times New Roman" w:hAnsi="Times New Roman"/>
          <w:b/>
          <w:sz w:val="28"/>
          <w:szCs w:val="24"/>
        </w:rPr>
        <w:t xml:space="preserve">INSTITUTE OF ENVIRONMENTAL STUDIES, </w:t>
      </w:r>
    </w:p>
    <w:p>
      <w:pPr>
        <w:pStyle w:val="style0"/>
        <w:spacing w:after="0" w:lineRule="auto" w:line="240"/>
        <w:jc w:val="center"/>
        <w:rPr>
          <w:rFonts w:ascii="Times New Roman" w:cs="Times New Roman" w:hAnsi="Times New Roman"/>
          <w:b/>
          <w:sz w:val="28"/>
          <w:szCs w:val="24"/>
        </w:rPr>
      </w:pPr>
      <w:r>
        <w:rPr>
          <w:rFonts w:ascii="Times New Roman" w:cs="Times New Roman" w:hAnsi="Times New Roman"/>
          <w:b/>
          <w:sz w:val="28"/>
          <w:szCs w:val="24"/>
        </w:rPr>
        <w:t>KWARA STATE POLYTECHNIC, ILORIN.</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8"/>
          <w:szCs w:val="24"/>
        </w:rPr>
      </w:pPr>
      <w:r>
        <w:rPr>
          <w:rFonts w:ascii="Times New Roman" w:cs="Times New Roman" w:hAnsi="Times New Roman"/>
          <w:b/>
          <w:sz w:val="28"/>
          <w:szCs w:val="24"/>
        </w:rPr>
        <w:t xml:space="preserve">IN PARTIAL FULFILMENT OF THE REQUIREMENTS FOR THE </w:t>
      </w:r>
    </w:p>
    <w:p>
      <w:pPr>
        <w:pStyle w:val="style0"/>
        <w:spacing w:after="0" w:lineRule="auto" w:line="240"/>
        <w:jc w:val="center"/>
        <w:rPr>
          <w:rFonts w:ascii="Times New Roman" w:cs="Times New Roman" w:hAnsi="Times New Roman"/>
          <w:b/>
          <w:sz w:val="28"/>
          <w:szCs w:val="24"/>
        </w:rPr>
      </w:pPr>
      <w:r>
        <w:rPr>
          <w:rFonts w:ascii="Times New Roman" w:cs="Times New Roman" w:hAnsi="Times New Roman"/>
          <w:b/>
          <w:sz w:val="28"/>
          <w:szCs w:val="24"/>
        </w:rPr>
        <w:t xml:space="preserve">AWARD OF HIGHER NATIONAL DIPLOMA (HND) IN </w:t>
      </w:r>
    </w:p>
    <w:p>
      <w:pPr>
        <w:pStyle w:val="style0"/>
        <w:spacing w:after="0" w:lineRule="auto" w:line="240"/>
        <w:jc w:val="center"/>
        <w:rPr>
          <w:rFonts w:ascii="Times New Roman" w:cs="Times New Roman" w:hAnsi="Times New Roman"/>
          <w:b/>
          <w:sz w:val="28"/>
          <w:szCs w:val="24"/>
        </w:rPr>
      </w:pPr>
      <w:r>
        <w:rPr>
          <w:rFonts w:ascii="Times New Roman" w:cs="Times New Roman" w:hAnsi="Times New Roman"/>
          <w:b/>
          <w:sz w:val="28"/>
          <w:szCs w:val="24"/>
        </w:rPr>
        <w:t>BUILDING TECHNOLOGY</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240"/>
        <w:rPr>
          <w:rFonts w:ascii="Times New Roman" w:cs="Times New Roman" w:hAnsi="Times New Roman"/>
          <w:b/>
          <w:sz w:val="24"/>
          <w:szCs w:val="24"/>
        </w:rPr>
      </w:pPr>
    </w:p>
    <w:p>
      <w:pPr>
        <w:pStyle w:val="style0"/>
        <w:spacing w:after="0" w:lineRule="auto" w:line="240"/>
        <w:ind w:left="4320" w:firstLine="720"/>
        <w:rPr>
          <w:rFonts w:ascii="Times New Roman" w:cs="Times New Roman" w:hAnsi="Times New Roman"/>
          <w:b/>
          <w:sz w:val="24"/>
          <w:szCs w:val="24"/>
        </w:rPr>
      </w:pPr>
    </w:p>
    <w:p>
      <w:pPr>
        <w:pStyle w:val="style0"/>
        <w:spacing w:after="0" w:lineRule="auto" w:line="240"/>
        <w:ind w:left="4320" w:firstLine="720"/>
        <w:rPr>
          <w:rFonts w:ascii="Times New Roman" w:cs="Times New Roman" w:hAnsi="Times New Roman"/>
          <w:b/>
          <w:sz w:val="24"/>
          <w:szCs w:val="24"/>
        </w:rPr>
      </w:pPr>
    </w:p>
    <w:p>
      <w:pPr>
        <w:pStyle w:val="style0"/>
        <w:spacing w:after="0" w:lineRule="auto" w:line="240"/>
        <w:ind w:left="4320" w:firstLine="720"/>
        <w:rPr>
          <w:rFonts w:ascii="Times New Roman" w:cs="Times New Roman" w:hAnsi="Times New Roman"/>
          <w:b/>
          <w:sz w:val="24"/>
          <w:szCs w:val="24"/>
        </w:rPr>
      </w:pPr>
    </w:p>
    <w:p>
      <w:pPr>
        <w:pStyle w:val="style0"/>
        <w:spacing w:after="0" w:lineRule="auto" w:line="240"/>
        <w:ind w:left="4320" w:firstLine="720"/>
        <w:rPr>
          <w:rFonts w:ascii="Times New Roman" w:cs="Times New Roman" w:hAnsi="Times New Roman"/>
          <w:b/>
          <w:sz w:val="24"/>
          <w:szCs w:val="24"/>
        </w:rPr>
      </w:pPr>
    </w:p>
    <w:p>
      <w:pPr>
        <w:pStyle w:val="style0"/>
        <w:spacing w:after="0" w:lineRule="auto" w:line="240"/>
        <w:ind w:left="7920"/>
        <w:rPr>
          <w:rFonts w:ascii="Times New Roman" w:cs="Times New Roman" w:hAnsi="Times New Roman"/>
          <w:b/>
          <w:sz w:val="24"/>
          <w:szCs w:val="24"/>
        </w:rPr>
      </w:pPr>
      <w:r>
        <w:rPr>
          <w:rFonts w:ascii="Times New Roman" w:cs="Times New Roman" w:hAnsi="Times New Roman"/>
          <w:b/>
          <w:sz w:val="24"/>
          <w:szCs w:val="24"/>
        </w:rPr>
        <w:t>JULY, 2025</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jc w:val="center"/>
        <w:rPr>
          <w:rFonts w:ascii="Times New Roman" w:cs="Times New Roman" w:hAnsi="Times New Roman"/>
          <w:sz w:val="24"/>
          <w:szCs w:val="24"/>
        </w:rPr>
      </w:pPr>
      <w:r>
        <w:rPr>
          <w:rFonts w:ascii="Times New Roman" w:cs="Times New Roman" w:hAnsi="Times New Roman"/>
          <w:b/>
          <w:sz w:val="24"/>
          <w:szCs w:val="24"/>
        </w:rPr>
        <w:t>CERTIFICATION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has </w:t>
      </w:r>
      <w:r>
        <w:rPr>
          <w:rFonts w:ascii="Times New Roman" w:cs="Times New Roman" w:hAnsi="Times New Roman"/>
          <w:sz w:val="24"/>
          <w:szCs w:val="24"/>
        </w:rPr>
        <w:t xml:space="preserve">been read and approved as meeting </w:t>
      </w:r>
      <w:r>
        <w:rPr>
          <w:rFonts w:ascii="Times New Roman" w:cs="Times New Roman" w:hAnsi="Times New Roman"/>
          <w:sz w:val="24"/>
          <w:szCs w:val="24"/>
        </w:rPr>
        <w:t xml:space="preserve">part of </w:t>
      </w:r>
      <w:r>
        <w:rPr>
          <w:rFonts w:ascii="Times New Roman" w:cs="Times New Roman" w:hAnsi="Times New Roman"/>
          <w:sz w:val="24"/>
          <w:szCs w:val="24"/>
        </w:rPr>
        <w:t>the requirement</w:t>
      </w:r>
      <w:r>
        <w:rPr>
          <w:rFonts w:ascii="Times New Roman" w:cs="Times New Roman" w:hAnsi="Times New Roman"/>
          <w:sz w:val="24"/>
          <w:szCs w:val="24"/>
        </w:rPr>
        <w:t>s</w:t>
      </w:r>
      <w:r>
        <w:rPr>
          <w:rFonts w:ascii="Times New Roman" w:cs="Times New Roman" w:hAnsi="Times New Roman"/>
          <w:sz w:val="24"/>
          <w:szCs w:val="24"/>
        </w:rPr>
        <w:t xml:space="preserve"> of </w:t>
      </w:r>
      <w:r>
        <w:rPr>
          <w:rFonts w:ascii="Times New Roman" w:cs="Times New Roman" w:hAnsi="Times New Roman"/>
          <w:sz w:val="24"/>
          <w:szCs w:val="24"/>
        </w:rPr>
        <w:t>the Department</w:t>
      </w:r>
      <w:r>
        <w:rPr>
          <w:rFonts w:ascii="Times New Roman" w:cs="Times New Roman" w:hAnsi="Times New Roman"/>
          <w:sz w:val="24"/>
          <w:szCs w:val="24"/>
        </w:rPr>
        <w:t xml:space="preserve"> of Building Technology, Institute of Environmental Studies (I.E.S), Kwara State Polytechnic, Ilorin.</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______________</w:t>
      </w:r>
      <w:r>
        <w:rPr>
          <w:rFonts w:ascii="Times New Roman" w:cs="Times New Roman" w:hAnsi="Times New Roman"/>
          <w:b/>
          <w:sz w:val="24"/>
          <w:szCs w:val="24"/>
        </w:rPr>
        <w:t>____</w:t>
      </w:r>
      <w:r>
        <w:rPr>
          <w:rFonts w:ascii="Times New Roman" w:cs="Times New Roman" w:hAnsi="Times New Roman"/>
          <w:b/>
          <w:sz w:val="24"/>
          <w:szCs w:val="24"/>
        </w:rPr>
        <w:t>__</w:t>
      </w:r>
      <w:r>
        <w:rPr>
          <w:rFonts w:ascii="Times New Roman" w:cs="Times New Roman" w:hAnsi="Times New Roman"/>
          <w:b/>
          <w:sz w:val="24"/>
          <w:szCs w:val="24"/>
        </w:rPr>
        <w:t>_____</w:t>
      </w:r>
      <w:r>
        <w:rPr>
          <w:rFonts w:ascii="Times New Roman" w:cs="Times New Roman" w:hAnsi="Times New Roman"/>
          <w:b/>
          <w:sz w:val="24"/>
          <w:szCs w:val="24"/>
        </w:rPr>
        <w:t>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w:t>
      </w:r>
      <w:r>
        <w:rPr>
          <w:rFonts w:ascii="Times New Roman" w:cs="Times New Roman" w:hAnsi="Times New Roman"/>
          <w:b/>
          <w:sz w:val="24"/>
          <w:szCs w:val="24"/>
        </w:rPr>
        <w:t xml:space="preserve">____ BLDR. IYIOLA AKEEM SEYI (MNIOB)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DATE </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(Project Supervisor</w:t>
      </w:r>
      <w:r>
        <w:rPr>
          <w:rFonts w:ascii="Times New Roman" w:cs="Times New Roman" w:hAnsi="Times New Roman"/>
          <w:b/>
          <w:sz w:val="24"/>
          <w:szCs w:val="24"/>
        </w:rPr>
        <w:t>)</w:t>
      </w:r>
    </w:p>
    <w:p>
      <w:pPr>
        <w:pStyle w:val="style0"/>
        <w:spacing w:after="0" w:lineRule="auto" w:line="480"/>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_________________</w:t>
      </w:r>
      <w:r>
        <w:rPr>
          <w:rFonts w:ascii="Times New Roman" w:cs="Times New Roman" w:hAnsi="Times New Roman"/>
          <w:b/>
          <w:sz w:val="24"/>
          <w:szCs w:val="24"/>
        </w:rPr>
        <w:t>_____________</w:t>
      </w:r>
      <w:r>
        <w:rPr>
          <w:rFonts w:ascii="Times New Roman" w:cs="Times New Roman" w:hAnsi="Times New Roman"/>
          <w:b/>
          <w:sz w:val="24"/>
          <w:szCs w:val="24"/>
        </w:rPr>
        <w:t>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w:t>
      </w:r>
      <w:r>
        <w:rPr>
          <w:rFonts w:ascii="Times New Roman" w:cs="Times New Roman" w:hAnsi="Times New Roman"/>
          <w:b/>
          <w:sz w:val="24"/>
          <w:szCs w:val="24"/>
        </w:rPr>
        <w:t>____</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BLDR. ABD</w:t>
      </w:r>
      <w:r>
        <w:rPr>
          <w:rFonts w:ascii="Times New Roman" w:cs="Times New Roman" w:hAnsi="Times New Roman"/>
          <w:b/>
          <w:sz w:val="24"/>
          <w:szCs w:val="24"/>
        </w:rPr>
        <w:t>UL</w:t>
      </w:r>
      <w:r>
        <w:rPr>
          <w:rFonts w:ascii="Times New Roman" w:cs="Times New Roman" w:hAnsi="Times New Roman"/>
          <w:b/>
          <w:sz w:val="24"/>
          <w:szCs w:val="24"/>
        </w:rPr>
        <w:t>GANIY</w:t>
      </w:r>
      <w:r>
        <w:rPr>
          <w:rFonts w:ascii="Times New Roman" w:cs="Times New Roman" w:hAnsi="Times New Roman"/>
          <w:b/>
          <w:sz w:val="24"/>
          <w:szCs w:val="24"/>
        </w:rPr>
        <w:t>U</w:t>
      </w:r>
      <w:r>
        <w:rPr>
          <w:rFonts w:ascii="Times New Roman" w:cs="Times New Roman" w:hAnsi="Times New Roman"/>
          <w:b/>
          <w:sz w:val="24"/>
          <w:szCs w:val="24"/>
        </w:rPr>
        <w:t xml:space="preserve"> ALEGE</w:t>
      </w:r>
      <w:r>
        <w:rPr>
          <w:rFonts w:ascii="Times New Roman" w:cs="Times New Roman" w:hAnsi="Times New Roman"/>
          <w:b/>
          <w:sz w:val="24"/>
          <w:szCs w:val="24"/>
        </w:rPr>
        <w:t xml:space="preserve"> (MNIOB)</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DATE </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(Head of Department)</w:t>
      </w: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_____________</w:t>
      </w:r>
      <w:r>
        <w:rPr>
          <w:rFonts w:ascii="Times New Roman" w:cs="Times New Roman" w:hAnsi="Times New Roman"/>
          <w:b/>
          <w:sz w:val="24"/>
          <w:szCs w:val="24"/>
        </w:rPr>
        <w:t>________________</w:t>
      </w:r>
      <w:r>
        <w:rPr>
          <w:rFonts w:ascii="Times New Roman" w:cs="Times New Roman" w:hAnsi="Times New Roman"/>
          <w:b/>
          <w:sz w:val="24"/>
          <w:szCs w:val="24"/>
        </w:rPr>
        <w:t>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w:t>
      </w:r>
      <w:r>
        <w:rPr>
          <w:rFonts w:ascii="Times New Roman" w:cs="Times New Roman" w:hAnsi="Times New Roman"/>
          <w:b/>
          <w:sz w:val="24"/>
          <w:szCs w:val="24"/>
        </w:rPr>
        <w:t>____</w:t>
      </w:r>
      <w:r>
        <w:rPr>
          <w:rFonts w:ascii="Times New Roman" w:cs="Times New Roman" w:hAnsi="Times New Roman"/>
          <w:b/>
          <w:sz w:val="24"/>
          <w:szCs w:val="24"/>
        </w:rPr>
        <w:t xml:space="preserve"> BLDR. ABD</w:t>
      </w:r>
      <w:r>
        <w:rPr>
          <w:rFonts w:ascii="Times New Roman" w:cs="Times New Roman" w:hAnsi="Times New Roman"/>
          <w:b/>
          <w:sz w:val="24"/>
          <w:szCs w:val="24"/>
        </w:rPr>
        <w:t>UL</w:t>
      </w:r>
      <w:r>
        <w:rPr>
          <w:rFonts w:ascii="Times New Roman" w:cs="Times New Roman" w:hAnsi="Times New Roman"/>
          <w:b/>
          <w:sz w:val="24"/>
          <w:szCs w:val="24"/>
        </w:rPr>
        <w:t>GANIY</w:t>
      </w:r>
      <w:r>
        <w:rPr>
          <w:rFonts w:ascii="Times New Roman" w:cs="Times New Roman" w:hAnsi="Times New Roman"/>
          <w:b/>
          <w:sz w:val="24"/>
          <w:szCs w:val="24"/>
        </w:rPr>
        <w:t>U</w:t>
      </w:r>
      <w:r>
        <w:rPr>
          <w:rFonts w:ascii="Times New Roman" w:cs="Times New Roman" w:hAnsi="Times New Roman"/>
          <w:b/>
          <w:sz w:val="24"/>
          <w:szCs w:val="24"/>
        </w:rPr>
        <w:t xml:space="preserve"> ALEGE</w:t>
      </w:r>
      <w:r>
        <w:rPr>
          <w:rFonts w:ascii="Times New Roman" w:cs="Times New Roman" w:hAnsi="Times New Roman"/>
          <w:b/>
          <w:sz w:val="24"/>
          <w:szCs w:val="24"/>
        </w:rPr>
        <w:t xml:space="preserve"> (MNIOB)</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DATE </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(Project Coordinator)</w:t>
      </w: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______________</w:t>
      </w:r>
      <w:r>
        <w:rPr>
          <w:rFonts w:ascii="Times New Roman" w:cs="Times New Roman" w:hAnsi="Times New Roman"/>
          <w:b/>
          <w:sz w:val="24"/>
          <w:szCs w:val="24"/>
        </w:rPr>
        <w:t>______</w:t>
      </w:r>
      <w:r>
        <w:rPr>
          <w:rFonts w:ascii="Times New Roman" w:cs="Times New Roman" w:hAnsi="Times New Roman"/>
          <w:b/>
          <w:sz w:val="24"/>
          <w:szCs w:val="24"/>
        </w:rPr>
        <w:t>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w:t>
      </w:r>
      <w:r>
        <w:rPr>
          <w:rFonts w:ascii="Times New Roman" w:cs="Times New Roman" w:hAnsi="Times New Roman"/>
          <w:b/>
          <w:sz w:val="24"/>
          <w:szCs w:val="24"/>
        </w:rPr>
        <w:t>____</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BLDR. ALIYU SULAIMAN FUNSHO (MNIOB)</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External Examiner</w:t>
      </w:r>
      <w:r>
        <w:rPr>
          <w:rFonts w:ascii="Times New Roman" w:cs="Times New Roman" w:hAnsi="Times New Roman"/>
          <w:b/>
          <w:sz w:val="24"/>
          <w:szCs w:val="24"/>
        </w:rPr>
        <w:t>)</w:t>
      </w:r>
      <w:r>
        <w:rPr>
          <w:rFonts w:ascii="Times New Roman" w:cs="Times New Roman" w:hAnsi="Times New Roman"/>
          <w:b/>
          <w:sz w:val="24"/>
          <w:szCs w:val="24"/>
        </w:rPr>
        <w:t xml:space="preserve"> </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spacing w:after="0" w:lineRule="auto" w:line="480"/>
        <w:jc w:val="center"/>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hAnsi="Times New Roman"/>
          <w:b/>
          <w:sz w:val="28"/>
        </w:rPr>
      </w:pPr>
      <w:r>
        <w:rPr>
          <w:rFonts w:ascii="Times New Roman" w:hAnsi="Times New Roman"/>
          <w:b/>
          <w:sz w:val="28"/>
        </w:rPr>
        <w:t>DEDICATION</w:t>
      </w:r>
    </w:p>
    <w:p>
      <w:pPr>
        <w:pStyle w:val="style0"/>
        <w:spacing w:lineRule="auto" w:line="360"/>
        <w:jc w:val="both"/>
        <w:rPr>
          <w:rFonts w:ascii="Times New Roman" w:hAnsi="Times New Roman"/>
          <w:sz w:val="24"/>
          <w:szCs w:val="24"/>
        </w:rPr>
      </w:pPr>
      <w:r>
        <w:rPr>
          <w:rFonts w:ascii="Times New Roman" w:hAnsi="Times New Roman"/>
          <w:sz w:val="24"/>
          <w:szCs w:val="24"/>
        </w:rPr>
        <w:t>I dedicate this project</w:t>
      </w:r>
      <w:r>
        <w:rPr>
          <w:rFonts w:ascii="Times New Roman" w:hAnsi="Times New Roman"/>
          <w:sz w:val="24"/>
          <w:szCs w:val="24"/>
        </w:rPr>
        <w:t xml:space="preserve"> to Almighty Allah and also to my </w:t>
      </w:r>
      <w:r>
        <w:rPr>
          <w:rFonts w:ascii="Times New Roman" w:hAnsi="Times New Roman"/>
          <w:sz w:val="24"/>
          <w:szCs w:val="24"/>
        </w:rPr>
        <w:t xml:space="preserve">parents Mr. and Mrs. </w:t>
      </w:r>
      <w:r>
        <w:rPr>
          <w:rFonts w:ascii="Times New Roman" w:hAnsi="Times New Roman"/>
          <w:sz w:val="24"/>
          <w:szCs w:val="24"/>
        </w:rPr>
        <w:t>IBRAHIM</w:t>
      </w:r>
      <w:r>
        <w:rPr>
          <w:rFonts w:ascii="Times New Roman" w:hAnsi="Times New Roman"/>
          <w:b/>
          <w:sz w:val="28"/>
        </w:rPr>
        <w:br w:type="page"/>
      </w:r>
    </w:p>
    <w:p>
      <w:pPr>
        <w:pStyle w:val="style0"/>
        <w:spacing w:lineRule="auto" w:line="240"/>
        <w:jc w:val="center"/>
        <w:rPr>
          <w:rFonts w:ascii="Times New Roman" w:hAnsi="Times New Roman"/>
          <w:b/>
          <w:sz w:val="28"/>
        </w:rPr>
      </w:pPr>
      <w:r>
        <w:rPr>
          <w:rFonts w:ascii="Times New Roman" w:hAnsi="Times New Roman"/>
          <w:b/>
          <w:sz w:val="28"/>
        </w:rPr>
        <w:t>ACKNOWLEDGMENT</w:t>
      </w:r>
    </w:p>
    <w:p>
      <w:pPr>
        <w:pStyle w:val="style94"/>
        <w:spacing w:lineRule="auto" w:line="360"/>
        <w:jc w:val="both"/>
        <w:rPr/>
      </w:pPr>
      <w:r>
        <w:t>First and foremost, I will l</w:t>
      </w:r>
      <w:r>
        <w:t>ike to appreciate God for being</w:t>
      </w:r>
      <w:r>
        <w:t xml:space="preserve"> my ever present helper, my strength and my all sufficient God.</w:t>
      </w:r>
      <w:r>
        <w:t xml:space="preserve"> </w:t>
      </w:r>
      <w:r>
        <w:t>As I present this project, it is imperative to express my profound gratitude and appreciation to all those who have contributed to the succes</w:t>
      </w:r>
      <w:r>
        <w:t>sful completion of this of this project, especi</w:t>
      </w:r>
      <w:r>
        <w:t xml:space="preserve">ally my parent, MR and MRS IBRAHIM and lovely wife MRS </w:t>
      </w:r>
      <w:r>
        <w:rPr>
          <w:lang w:val="en-US"/>
        </w:rPr>
        <w:t xml:space="preserve">IBRAHIM </w:t>
      </w:r>
      <w:r>
        <w:t xml:space="preserve">BLESSING </w:t>
      </w:r>
      <w:r>
        <w:rPr>
          <w:lang w:val="en-US"/>
        </w:rPr>
        <w:t>MARIAM</w:t>
      </w:r>
      <w:r>
        <w:t xml:space="preserve"> </w:t>
      </w:r>
      <w:r>
        <w:t>. This journey</w:t>
      </w:r>
      <w:r>
        <w:t>,</w:t>
      </w:r>
      <w:r>
        <w:t xml:space="preserve"> though challenging has been immensely rewarding, thanks to the support and guidance of wonderful people that surrounded me.</w:t>
      </w:r>
    </w:p>
    <w:p>
      <w:pPr>
        <w:pStyle w:val="style94"/>
        <w:spacing w:lineRule="auto" w:line="360"/>
        <w:jc w:val="both"/>
        <w:rPr/>
      </w:pPr>
      <w:r>
        <w:t>I will</w:t>
      </w:r>
      <w:r>
        <w:t xml:space="preserve"> like to</w:t>
      </w:r>
      <w:r>
        <w:t xml:space="preserve"> extend my sincerest thanks to my project sup</w:t>
      </w:r>
      <w:r>
        <w:t>ervisor BLDR. IYIOLA AKEEM SEYI, for the in</w:t>
      </w:r>
      <w:r>
        <w:t>valuable guidance, patience and expertise throughou</w:t>
      </w:r>
      <w:r>
        <w:t>t the course of the project. I</w:t>
      </w:r>
      <w:r>
        <w:t xml:space="preserve"> am also grateful to my departmental project co-coordinator </w:t>
      </w:r>
      <w:r>
        <w:t xml:space="preserve">and HOD Bldr. </w:t>
      </w:r>
      <w:r>
        <w:t>ABDULGANIYU ALEGE</w:t>
      </w:r>
      <w:r>
        <w:t>,</w:t>
      </w:r>
      <w:r>
        <w:t xml:space="preserve"> I am extremely grateful to him for providing such a nice support and guidance.</w:t>
      </w:r>
      <w:r>
        <w:t xml:space="preserve"> I also wish to appreciate my able lecturers in the department, MR VICTOR ATOLAGBE AND MR SADIQ OLANREWAJU HARUNA for their support always</w:t>
      </w:r>
    </w:p>
    <w:p>
      <w:pPr>
        <w:pStyle w:val="style0"/>
        <w:jc w:val="center"/>
        <w:rPr>
          <w:rFonts w:ascii="Times New Roman" w:cs="Times New Roman" w:hAnsi="Times New Roman"/>
          <w:b/>
        </w:rPr>
      </w:pPr>
    </w:p>
    <w:p>
      <w:pPr>
        <w:pStyle w:val="style0"/>
        <w:spacing w:lineRule="auto" w:line="480"/>
        <w:rPr>
          <w:rFonts w:ascii="Times New Roman" w:cs="Times New Roman" w:hAnsi="Times New Roman"/>
        </w:rPr>
      </w:pPr>
    </w:p>
    <w:p>
      <w:pPr>
        <w:pStyle w:val="style0"/>
        <w:spacing w:lineRule="auto" w:line="480"/>
        <w:rPr>
          <w:rFonts w:ascii="Times New Roman" w:cs="Times New Roman" w:hAnsi="Times New Roman"/>
        </w:rPr>
      </w:pPr>
    </w:p>
    <w:p>
      <w:pPr>
        <w:pStyle w:val="style0"/>
        <w:spacing w:lineRule="auto" w:line="480"/>
        <w:rPr>
          <w:rFonts w:ascii="Times New Roman" w:cs="Times New Roman" w:hAnsi="Times New Roman"/>
        </w:rPr>
      </w:pPr>
    </w:p>
    <w:p>
      <w:pPr>
        <w:pStyle w:val="style0"/>
        <w:spacing w:lineRule="auto" w:line="480"/>
        <w:rPr>
          <w:rFonts w:ascii="Times New Roman" w:cs="Times New Roman" w:hAnsi="Times New Roman"/>
        </w:rPr>
      </w:pPr>
    </w:p>
    <w:p>
      <w:pPr>
        <w:pStyle w:val="style0"/>
        <w:spacing w:lineRule="auto" w:line="480"/>
        <w:rPr>
          <w:rFonts w:ascii="Times New Roman" w:cs="Times New Roman" w:hAnsi="Times New Roman"/>
        </w:rPr>
      </w:pPr>
    </w:p>
    <w:p>
      <w:pPr>
        <w:pStyle w:val="style0"/>
        <w:spacing w:lineRule="auto" w:line="480"/>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rPr>
          <w:rFonts w:ascii="Times New Roman" w:cs="Times New Roman" w:hAnsi="Times New Roman"/>
          <w:b/>
        </w:rPr>
      </w:pPr>
    </w:p>
    <w:p>
      <w:pPr>
        <w:pStyle w:val="style0"/>
        <w:spacing w:lineRule="auto" w:line="480"/>
        <w:jc w:val="center"/>
        <w:rPr>
          <w:rFonts w:ascii="Times New Roman" w:cs="Times New Roman" w:hAnsi="Times New Roman"/>
          <w:b/>
        </w:rPr>
      </w:pPr>
      <w:r>
        <w:rPr>
          <w:rFonts w:ascii="Times New Roman" w:cs="Times New Roman" w:hAnsi="Times New Roman"/>
          <w:b/>
        </w:rPr>
        <w:t>ABSTRACT</w:t>
      </w:r>
    </w:p>
    <w:p>
      <w:pPr>
        <w:pStyle w:val="style0"/>
        <w:autoSpaceDE w:val="false"/>
        <w:autoSpaceDN w:val="false"/>
        <w:adjustRightInd w:val="false"/>
        <w:spacing w:after="0" w:lineRule="auto" w:line="240"/>
        <w:jc w:val="both"/>
        <w:rPr>
          <w:rFonts w:ascii="Times New Roman" w:cs="Times New Roman" w:hAnsi="Times New Roman"/>
          <w:lang w:val="ha-Latn-NG"/>
        </w:rPr>
      </w:pPr>
      <w:r>
        <w:rPr>
          <w:rFonts w:ascii="Times New Roman" w:cs="Times New Roman" w:hAnsi="Times New Roman"/>
          <w:color w:val="000000"/>
        </w:rPr>
        <w:t>Construction projects are increasingly becoming complex, resulting in complex contract documents. Complex construction can likewise result in complex disputes.</w:t>
      </w:r>
      <w:r>
        <w:rPr>
          <w:rFonts w:ascii="Times New Roman" w:cs="Times New Roman" w:hAnsi="Times New Roman"/>
          <w:lang w:val="ha-Latn-NG"/>
        </w:rPr>
        <w:t xml:space="preserve"> </w:t>
      </w:r>
      <w:r>
        <w:rPr>
          <w:rFonts w:ascii="Times New Roman" w:cs="Times New Roman" w:hAnsi="Times New Roman"/>
          <w:color w:val="000000"/>
        </w:rPr>
        <w:t xml:space="preserve">Disputes are inevitable in construction projects which predominantly arise from complexity and magnitude of works, multiple prime contracting parties, poorly prepared and/ or executed contract documents, inadequate planning, financial issues and communication problems. </w:t>
      </w:r>
      <w:r>
        <w:rPr>
          <w:rFonts w:ascii="Times New Roman" w:cs="Times New Roman" w:hAnsi="Times New Roman"/>
          <w:lang w:val="ha-Latn-NG"/>
        </w:rPr>
        <w:t>Depending on the nature of the relationship between the</w:t>
      </w:r>
      <w:r>
        <w:rPr>
          <w:rFonts w:ascii="Times New Roman" w:cs="Times New Roman" w:hAnsi="Times New Roman"/>
        </w:rPr>
        <w:t xml:space="preserve"> </w:t>
      </w:r>
      <w:r>
        <w:rPr>
          <w:rFonts w:ascii="Times New Roman" w:cs="Times New Roman" w:hAnsi="Times New Roman"/>
          <w:lang w:val="ha-Latn-NG"/>
        </w:rPr>
        <w:t>parties involved in the disputes and the circumstances under which the dispute is evolved,</w:t>
      </w:r>
      <w:r>
        <w:rPr>
          <w:rFonts w:ascii="Times New Roman" w:cs="Times New Roman" w:hAnsi="Times New Roman"/>
        </w:rPr>
        <w:t xml:space="preserve"> </w:t>
      </w:r>
      <w:r>
        <w:rPr>
          <w:rFonts w:ascii="Times New Roman" w:cs="Times New Roman" w:hAnsi="Times New Roman"/>
          <w:lang w:val="ha-Latn-NG"/>
        </w:rPr>
        <w:t xml:space="preserve">different methods of dispute resolution </w:t>
      </w:r>
      <w:r>
        <w:rPr>
          <w:rFonts w:ascii="Times New Roman" w:cs="Times New Roman" w:hAnsi="Times New Roman"/>
        </w:rPr>
        <w:t>techniques</w:t>
      </w:r>
      <w:r>
        <w:rPr>
          <w:rFonts w:ascii="Times New Roman" w:cs="Times New Roman" w:hAnsi="Times New Roman"/>
          <w:lang w:val="ha-Latn-NG"/>
        </w:rPr>
        <w:t xml:space="preserve"> may be preferable.</w:t>
      </w:r>
      <w:r>
        <w:rPr>
          <w:rFonts w:ascii="Times New Roman" w:cs="Times New Roman" w:hAnsi="Times New Roman"/>
        </w:rPr>
        <w:t xml:space="preserve"> The objective of this study is to identify the cause of dispute,</w:t>
      </w:r>
      <w:r>
        <w:rPr>
          <w:rFonts w:ascii="Times New Roman" w:cs="Times New Roman" w:hAnsi="Times New Roman"/>
        </w:rPr>
        <w:t xml:space="preserve"> to identify the existing practice of dispute resolution techniques in construction projects, to evaluate the prevailing dispute handling methods and recommend the most appropriate method. The method adopted for the study was through questionnaire survey where the target respondents were clients, consultants and contractors. Based on the analysed data, there are disputes caused by the clients, consultants and contractors which are capable of resulting to loss of reputation and sour relationship between the stakeholders and also loss of</w:t>
      </w:r>
      <w:r>
        <w:rPr>
          <w:rFonts w:ascii="Times New Roman" w:cs="Times New Roman" w:hAnsi="Times New Roman"/>
        </w:rPr>
        <w:t xml:space="preserve"> profit and business viability. </w:t>
      </w:r>
      <w:r>
        <w:rPr>
          <w:rFonts w:ascii="Times New Roman" w:cs="Times New Roman" w:hAnsi="Times New Roman"/>
        </w:rPr>
        <w:t>Negotiation was observed as the most appropriate method of dispute resolution in construction projects in Nigeria as it non time consuming, cost effective and restores business relationship.</w:t>
      </w:r>
      <w:r>
        <w:rPr>
          <w:rFonts w:ascii="Times New Roman" w:cs="Times New Roman" w:hAnsi="Times New Roman"/>
        </w:rPr>
        <w:t xml:space="preserve"> </w:t>
      </w:r>
      <w:r>
        <w:rPr>
          <w:rFonts w:ascii="Times New Roman" w:cs="Times New Roman" w:hAnsi="Times New Roman"/>
        </w:rPr>
        <w:t xml:space="preserve">From the findings </w:t>
      </w:r>
      <w:r>
        <w:rPr>
          <w:rFonts w:ascii="Times New Roman" w:cs="Times New Roman" w:hAnsi="Times New Roman"/>
          <w:color w:val="000000"/>
        </w:rPr>
        <w:t>it can be concluded that construction disputes are a cause of concern in every project and the solution to this problem is to avoid and cautiously manage them for smooth running of construction process.</w:t>
      </w:r>
    </w:p>
    <w:p>
      <w:pPr>
        <w:pStyle w:val="style0"/>
        <w:spacing w:lineRule="auto" w:line="480"/>
        <w:jc w:val="both"/>
        <w:rPr>
          <w:rFonts w:ascii="Times New Roman" w:cs="Times New Roman" w:hAnsi="Times New Roman"/>
          <w:color w:val="000000"/>
        </w:rPr>
      </w:pPr>
    </w:p>
    <w:p>
      <w:pPr>
        <w:pStyle w:val="style0"/>
        <w:spacing w:lineRule="auto" w:line="480"/>
        <w:jc w:val="both"/>
        <w:rPr>
          <w:rFonts w:ascii="Times New Roman" w:cs="Times New Roman" w:hAnsi="Times New Roman"/>
          <w:color w:val="000000"/>
        </w:rPr>
      </w:pPr>
    </w:p>
    <w:p>
      <w:pPr>
        <w:pStyle w:val="style0"/>
        <w:spacing w:lineRule="auto" w:line="480"/>
        <w:jc w:val="both"/>
        <w:rPr>
          <w:rFonts w:ascii="Times New Roman" w:cs="Times New Roman" w:hAnsi="Times New Roman"/>
          <w:color w:val="000000"/>
        </w:rPr>
      </w:pPr>
    </w:p>
    <w:p>
      <w:pPr>
        <w:pStyle w:val="style0"/>
        <w:spacing w:lineRule="auto" w:line="480"/>
        <w:jc w:val="both"/>
        <w:rPr>
          <w:rFonts w:ascii="Times New Roman" w:cs="Times New Roman" w:hAnsi="Times New Roman"/>
          <w:color w:val="000000"/>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r>
        <w:rPr>
          <w:rFonts w:ascii="Times New Roman" w:cs="Times New Roman" w:hAnsi="Times New Roman"/>
          <w:b/>
        </w:rPr>
        <w:t>TABLE OF CONTENTS</w:t>
      </w:r>
    </w:p>
    <w:p>
      <w:pPr>
        <w:pStyle w:val="style0"/>
        <w:spacing w:lineRule="auto" w:line="480"/>
        <w:jc w:val="both"/>
        <w:rPr>
          <w:rFonts w:ascii="Times New Roman" w:cs="Times New Roman" w:hAnsi="Times New Roman"/>
        </w:rPr>
      </w:pPr>
      <w:r>
        <w:rPr>
          <w:rFonts w:ascii="Times New Roman" w:cs="Times New Roman" w:hAnsi="Times New Roman"/>
        </w:rPr>
        <w:t>TITLE PAGE ................................................................................................................</w:t>
      </w:r>
      <w:r>
        <w:rPr>
          <w:rFonts w:ascii="Times New Roman" w:cs="Times New Roman" w:hAnsi="Times New Roman"/>
        </w:rPr>
        <w:tab/>
      </w:r>
      <w:r>
        <w:rPr>
          <w:rFonts w:ascii="Times New Roman" w:cs="Times New Roman" w:hAnsi="Times New Roman"/>
        </w:rPr>
        <w:tab/>
      </w:r>
      <w:r>
        <w:rPr>
          <w:rFonts w:ascii="Times New Roman" w:cs="Times New Roman" w:hAnsi="Times New Roman"/>
        </w:rPr>
        <w:t>i</w:t>
      </w:r>
    </w:p>
    <w:p>
      <w:pPr>
        <w:pStyle w:val="style0"/>
        <w:spacing w:lineRule="auto" w:line="480"/>
        <w:jc w:val="both"/>
        <w:rPr>
          <w:rFonts w:ascii="Times New Roman" w:cs="Times New Roman" w:hAnsi="Times New Roman"/>
        </w:rPr>
      </w:pPr>
      <w:r>
        <w:rPr>
          <w:rFonts w:ascii="Times New Roman" w:cs="Times New Roman" w:hAnsi="Times New Roman"/>
        </w:rPr>
        <w:t>CERTIFICATION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ii</w:t>
      </w:r>
    </w:p>
    <w:p>
      <w:pPr>
        <w:pStyle w:val="style0"/>
        <w:spacing w:lineRule="auto" w:line="480"/>
        <w:jc w:val="both"/>
        <w:rPr>
          <w:rFonts w:ascii="Times New Roman" w:cs="Times New Roman" w:hAnsi="Times New Roman"/>
        </w:rPr>
      </w:pPr>
      <w:r>
        <w:rPr>
          <w:rFonts w:ascii="Times New Roman" w:cs="Times New Roman" w:hAnsi="Times New Roman"/>
        </w:rPr>
        <w:t>DEDICATION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iii</w:t>
      </w:r>
    </w:p>
    <w:p>
      <w:pPr>
        <w:pStyle w:val="style0"/>
        <w:spacing w:lineRule="auto" w:line="480"/>
        <w:jc w:val="both"/>
        <w:rPr>
          <w:rFonts w:ascii="Times New Roman" w:cs="Times New Roman" w:hAnsi="Times New Roman"/>
        </w:rPr>
      </w:pPr>
      <w:r>
        <w:rPr>
          <w:rFonts w:ascii="Times New Roman" w:cs="Times New Roman" w:hAnsi="Times New Roman"/>
        </w:rPr>
        <w:t>ACKONOWLEDMENT...............................................................................................</w:t>
      </w:r>
      <w:r>
        <w:rPr>
          <w:rFonts w:ascii="Times New Roman" w:cs="Times New Roman" w:hAnsi="Times New Roman"/>
        </w:rPr>
        <w:tab/>
      </w:r>
      <w:r>
        <w:rPr>
          <w:rFonts w:ascii="Times New Roman" w:cs="Times New Roman" w:hAnsi="Times New Roman"/>
        </w:rPr>
        <w:tab/>
      </w:r>
      <w:r>
        <w:rPr>
          <w:rFonts w:ascii="Times New Roman" w:cs="Times New Roman" w:hAnsi="Times New Roman"/>
        </w:rPr>
        <w:t>v-vi</w:t>
      </w:r>
    </w:p>
    <w:p>
      <w:pPr>
        <w:pStyle w:val="style0"/>
        <w:spacing w:lineRule="auto" w:line="480"/>
        <w:jc w:val="both"/>
        <w:rPr>
          <w:rFonts w:ascii="Times New Roman" w:cs="Times New Roman" w:hAnsi="Times New Roman"/>
        </w:rPr>
      </w:pPr>
      <w:r>
        <w:rPr>
          <w:rFonts w:ascii="Times New Roman" w:cs="Times New Roman" w:hAnsi="Times New Roman"/>
        </w:rPr>
        <w:t>ABSTRACT ..................................................................................................................</w:t>
      </w:r>
      <w:r>
        <w:rPr>
          <w:rFonts w:ascii="Times New Roman" w:cs="Times New Roman" w:hAnsi="Times New Roman"/>
        </w:rPr>
        <w:tab/>
      </w:r>
      <w:r>
        <w:rPr>
          <w:rFonts w:ascii="Times New Roman" w:cs="Times New Roman" w:hAnsi="Times New Roman"/>
        </w:rPr>
        <w:tab/>
      </w:r>
      <w:r>
        <w:rPr>
          <w:rFonts w:ascii="Times New Roman" w:cs="Times New Roman" w:hAnsi="Times New Roman"/>
        </w:rPr>
        <w:t>vii</w:t>
      </w:r>
    </w:p>
    <w:p>
      <w:pPr>
        <w:pStyle w:val="style0"/>
        <w:spacing w:lineRule="auto" w:line="480"/>
        <w:jc w:val="both"/>
        <w:rPr>
          <w:rFonts w:ascii="Times New Roman" w:cs="Times New Roman" w:hAnsi="Times New Roman"/>
        </w:rPr>
      </w:pPr>
      <w:r>
        <w:rPr>
          <w:rFonts w:ascii="Times New Roman" w:cs="Times New Roman" w:hAnsi="Times New Roman"/>
        </w:rPr>
        <w:t>TABLE OF CONTENTS ...............................................................................................</w:t>
      </w:r>
      <w:r>
        <w:rPr>
          <w:rFonts w:ascii="Times New Roman" w:cs="Times New Roman" w:hAnsi="Times New Roman"/>
        </w:rPr>
        <w:tab/>
      </w:r>
      <w:r>
        <w:rPr>
          <w:rFonts w:ascii="Times New Roman" w:cs="Times New Roman" w:hAnsi="Times New Roman"/>
        </w:rPr>
        <w:tab/>
      </w:r>
      <w:r>
        <w:rPr>
          <w:rFonts w:ascii="Times New Roman" w:cs="Times New Roman" w:hAnsi="Times New Roman"/>
        </w:rPr>
        <w:t>viii-xi</w:t>
      </w:r>
    </w:p>
    <w:p>
      <w:pPr>
        <w:pStyle w:val="style0"/>
        <w:spacing w:lineRule="auto" w:line="480"/>
        <w:jc w:val="both"/>
        <w:rPr>
          <w:rFonts w:ascii="Times New Roman" w:cs="Times New Roman" w:hAnsi="Times New Roman"/>
        </w:rPr>
      </w:pPr>
      <w:r>
        <w:rPr>
          <w:rFonts w:ascii="Times New Roman" w:cs="Times New Roman" w:hAnsi="Times New Roman"/>
        </w:rPr>
        <w:t>LIST OF TABLES .........................................................................................................</w:t>
      </w:r>
      <w:r>
        <w:rPr>
          <w:rFonts w:ascii="Times New Roman" w:cs="Times New Roman" w:hAnsi="Times New Roman"/>
        </w:rPr>
        <w:tab/>
      </w:r>
      <w:r>
        <w:rPr>
          <w:rFonts w:ascii="Times New Roman" w:cs="Times New Roman" w:hAnsi="Times New Roman"/>
        </w:rPr>
        <w:tab/>
      </w:r>
      <w:r>
        <w:rPr>
          <w:rFonts w:ascii="Times New Roman" w:cs="Times New Roman" w:hAnsi="Times New Roman"/>
        </w:rPr>
        <w:t>xi</w:t>
      </w:r>
      <w:r>
        <w:rPr>
          <w:rFonts w:ascii="Times New Roman" w:cs="Times New Roman" w:hAnsi="Times New Roman"/>
        </w:rPr>
        <w:t>i</w:t>
      </w:r>
    </w:p>
    <w:p>
      <w:pPr>
        <w:pStyle w:val="style0"/>
        <w:spacing w:lineRule="auto" w:line="480"/>
        <w:jc w:val="both"/>
        <w:rPr>
          <w:rFonts w:ascii="Times New Roman" w:cs="Times New Roman" w:hAnsi="Times New Roman"/>
          <w:b/>
        </w:rPr>
      </w:pPr>
      <w:r>
        <w:rPr>
          <w:rFonts w:ascii="Times New Roman" w:cs="Times New Roman" w:hAnsi="Times New Roman"/>
          <w:b/>
        </w:rPr>
        <w:t>CHAPTER ONE</w:t>
      </w:r>
    </w:p>
    <w:p>
      <w:pPr>
        <w:pStyle w:val="style0"/>
        <w:spacing w:lineRule="auto" w:line="480"/>
        <w:jc w:val="both"/>
        <w:rPr>
          <w:rFonts w:ascii="Times New Roman" w:cs="Times New Roman" w:hAnsi="Times New Roman"/>
          <w:color w:val="000000"/>
        </w:rPr>
      </w:pPr>
      <w:r>
        <w:rPr>
          <w:rFonts w:ascii="Times New Roman" w:cs="Times New Roman" w:hAnsi="Times New Roman"/>
          <w:color w:val="000000"/>
        </w:rPr>
        <w:t>1.1</w:t>
      </w:r>
      <w:r>
        <w:rPr>
          <w:rFonts w:ascii="Times New Roman" w:cs="Times New Roman" w:hAnsi="Times New Roman"/>
          <w:color w:val="000000"/>
        </w:rPr>
        <w:tab/>
      </w:r>
      <w:r>
        <w:rPr>
          <w:rFonts w:ascii="Times New Roman" w:cs="Times New Roman" w:hAnsi="Times New Roman"/>
          <w:color w:val="000000"/>
        </w:rPr>
        <w:t>BACKGROUND TO THE STUDY.................................................................</w:t>
      </w:r>
      <w:r>
        <w:rPr>
          <w:rFonts w:ascii="Times New Roman" w:cs="Times New Roman" w:hAnsi="Times New Roman"/>
          <w:color w:val="000000"/>
        </w:rPr>
        <w:t>.</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1-3</w:t>
      </w:r>
    </w:p>
    <w:p>
      <w:pPr>
        <w:pStyle w:val="style0"/>
        <w:spacing w:lineRule="auto" w:line="480"/>
        <w:jc w:val="both"/>
        <w:rPr>
          <w:rFonts w:ascii="Times New Roman" w:cs="Times New Roman" w:hAnsi="Times New Roman"/>
          <w:color w:val="000000"/>
        </w:rPr>
      </w:pPr>
      <w:r>
        <w:rPr>
          <w:rFonts w:ascii="Times New Roman" w:cs="Times New Roman" w:hAnsi="Times New Roman"/>
          <w:bCs/>
        </w:rPr>
        <w:t>1.2</w:t>
      </w:r>
      <w:r>
        <w:rPr>
          <w:rFonts w:ascii="Times New Roman" w:cs="Times New Roman" w:hAnsi="Times New Roman"/>
          <w:bCs/>
        </w:rPr>
        <w:tab/>
      </w:r>
      <w:r>
        <w:rPr>
          <w:rFonts w:ascii="Times New Roman" w:cs="Times New Roman" w:hAnsi="Times New Roman"/>
          <w:bCs/>
        </w:rPr>
        <w:t>STATEMENT OF THE RESEARCH PROBLEM ..........................................</w:t>
      </w:r>
      <w:r>
        <w:rPr>
          <w:rFonts w:ascii="Times New Roman" w:cs="Times New Roman" w:hAnsi="Times New Roman"/>
          <w:bCs/>
        </w:rPr>
        <w:t>..</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w:t>
      </w:r>
    </w:p>
    <w:p>
      <w:pPr>
        <w:pStyle w:val="style0"/>
        <w:autoSpaceDE w:val="false"/>
        <w:autoSpaceDN w:val="false"/>
        <w:adjustRightInd w:val="false"/>
        <w:spacing w:after="0" w:lineRule="auto" w:line="480"/>
        <w:jc w:val="both"/>
        <w:rPr>
          <w:rFonts w:ascii="Times New Roman" w:cs="Times New Roman" w:hAnsi="Times New Roman"/>
          <w:bCs/>
        </w:rPr>
      </w:pPr>
      <w:r>
        <w:rPr>
          <w:rFonts w:ascii="Times New Roman" w:cs="Times New Roman" w:hAnsi="Times New Roman"/>
          <w:bCs/>
        </w:rPr>
        <w:t>1.3</w:t>
      </w:r>
      <w:r>
        <w:rPr>
          <w:rFonts w:ascii="Times New Roman" w:cs="Times New Roman" w:hAnsi="Times New Roman"/>
          <w:bCs/>
        </w:rPr>
        <w:tab/>
      </w:r>
      <w:r>
        <w:rPr>
          <w:rFonts w:ascii="Times New Roman" w:cs="Times New Roman" w:hAnsi="Times New Roman"/>
          <w:bCs/>
        </w:rPr>
        <w:t>JUSTIFICATION FOR THE STUDY..............................................................</w:t>
      </w:r>
      <w:r>
        <w:rPr>
          <w:rFonts w:ascii="Times New Roman" w:cs="Times New Roman" w:hAnsi="Times New Roman"/>
          <w:bCs/>
        </w:rPr>
        <w:t>.</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4</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Cs/>
        </w:rPr>
        <w:t>1.4</w:t>
      </w:r>
      <w:r>
        <w:rPr>
          <w:rFonts w:ascii="Times New Roman" w:cs="Times New Roman" w:hAnsi="Times New Roman"/>
          <w:bCs/>
        </w:rPr>
        <w:tab/>
      </w:r>
      <w:r>
        <w:rPr>
          <w:rFonts w:ascii="Times New Roman" w:cs="Times New Roman" w:hAnsi="Times New Roman"/>
          <w:bCs/>
        </w:rPr>
        <w:t>AIM AND OBJECTIVES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4</w:t>
      </w:r>
    </w:p>
    <w:p>
      <w:pPr>
        <w:pStyle w:val="style0"/>
        <w:autoSpaceDE w:val="false"/>
        <w:autoSpaceDN w:val="false"/>
        <w:adjustRightInd w:val="false"/>
        <w:spacing w:after="0" w:lineRule="auto" w:line="480"/>
        <w:jc w:val="both"/>
        <w:rPr>
          <w:rFonts w:ascii="Times New Roman" w:cs="Times New Roman" w:hAnsi="Times New Roman"/>
          <w:bCs/>
        </w:rPr>
      </w:pPr>
      <w:r>
        <w:rPr>
          <w:rFonts w:ascii="Times New Roman" w:cs="Times New Roman" w:hAnsi="Times New Roman"/>
          <w:bCs/>
        </w:rPr>
        <w:t>1.5</w:t>
      </w:r>
      <w:r>
        <w:rPr>
          <w:rFonts w:ascii="Times New Roman" w:cs="Times New Roman" w:hAnsi="Times New Roman"/>
          <w:bCs/>
        </w:rPr>
        <w:tab/>
      </w:r>
      <w:r>
        <w:rPr>
          <w:rFonts w:ascii="Times New Roman" w:cs="Times New Roman" w:hAnsi="Times New Roman"/>
          <w:bCs/>
        </w:rPr>
        <w:t>SCOPE AND LIMITATION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4</w:t>
      </w:r>
    </w:p>
    <w:p>
      <w:pPr>
        <w:pStyle w:val="style0"/>
        <w:spacing w:lineRule="auto" w:line="480"/>
        <w:jc w:val="both"/>
        <w:rPr>
          <w:rFonts w:ascii="Times New Roman" w:cs="Times New Roman" w:hAnsi="Times New Roman"/>
          <w:b/>
        </w:rPr>
      </w:pPr>
      <w:r>
        <w:rPr>
          <w:rFonts w:ascii="Times New Roman" w:cs="Times New Roman" w:hAnsi="Times New Roman"/>
          <w:b/>
        </w:rPr>
        <w:t>CHAPTER TWO</w:t>
      </w:r>
    </w:p>
    <w:p>
      <w:pPr>
        <w:pStyle w:val="style0"/>
        <w:autoSpaceDE w:val="false"/>
        <w:autoSpaceDN w:val="false"/>
        <w:adjustRightInd w:val="false"/>
        <w:spacing w:after="0" w:lineRule="auto" w:line="480"/>
        <w:ind w:left="-720" w:firstLine="720"/>
        <w:jc w:val="both"/>
        <w:rPr>
          <w:rFonts w:ascii="Times New Roman" w:cs="Times New Roman" w:hAnsi="Times New Roman"/>
          <w:bCs/>
        </w:rPr>
      </w:pPr>
      <w:r>
        <w:rPr>
          <w:rFonts w:ascii="Times New Roman" w:cs="Times New Roman" w:hAnsi="Times New Roman"/>
          <w:bCs/>
        </w:rPr>
        <w:t>2.1</w:t>
      </w:r>
      <w:r>
        <w:rPr>
          <w:rFonts w:ascii="Times New Roman" w:cs="Times New Roman" w:hAnsi="Times New Roman"/>
          <w:bCs/>
        </w:rPr>
        <w:tab/>
      </w:r>
      <w:r>
        <w:rPr>
          <w:rFonts w:ascii="Times New Roman" w:cs="Times New Roman" w:hAnsi="Times New Roman"/>
          <w:bCs/>
        </w:rPr>
        <w:t>THE CONSTRUCTION PROCESS ................................................................</w:t>
      </w:r>
      <w:r>
        <w:rPr>
          <w:rFonts w:ascii="Times New Roman" w:cs="Times New Roman" w:hAnsi="Times New Roman"/>
          <w:bCs/>
        </w:rPr>
        <w:t>.</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5-6</w:t>
      </w:r>
    </w:p>
    <w:p>
      <w:pPr>
        <w:pStyle w:val="style0"/>
        <w:spacing w:lineRule="auto" w:line="480"/>
        <w:jc w:val="both"/>
        <w:rPr>
          <w:rFonts w:ascii="Times New Roman" w:cs="Times New Roman" w:hAnsi="Times New Roman"/>
        </w:rPr>
      </w:pPr>
      <w:r>
        <w:rPr>
          <w:rFonts w:ascii="Times New Roman" w:cs="Times New Roman" w:hAnsi="Times New Roman"/>
        </w:rPr>
        <w:t>2.2</w:t>
      </w:r>
      <w:r>
        <w:rPr>
          <w:rFonts w:ascii="Times New Roman" w:cs="Times New Roman" w:hAnsi="Times New Roman"/>
        </w:rPr>
        <w:tab/>
      </w:r>
      <w:r>
        <w:rPr>
          <w:rFonts w:ascii="Times New Roman" w:cs="Times New Roman" w:hAnsi="Times New Roman"/>
        </w:rPr>
        <w:t>DISPUTES IN THE CONSTRUCTION INDUSTRY ...................................</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p>
    <w:p>
      <w:pPr>
        <w:pStyle w:val="style0"/>
        <w:spacing w:lineRule="auto" w:line="480"/>
        <w:ind w:firstLine="720"/>
        <w:jc w:val="both"/>
        <w:rPr>
          <w:rFonts w:ascii="Times New Roman" w:cs="Times New Roman" w:hAnsi="Times New Roman"/>
        </w:rPr>
      </w:pPr>
      <w:r>
        <w:rPr>
          <w:rFonts w:ascii="Times New Roman" w:cs="Times New Roman" w:hAnsi="Times New Roman"/>
        </w:rPr>
        <w:t>2.2.1</w:t>
      </w:r>
      <w:r>
        <w:rPr>
          <w:rFonts w:ascii="Times New Roman" w:cs="Times New Roman" w:hAnsi="Times New Roman"/>
        </w:rPr>
        <w:tab/>
      </w:r>
      <w:r>
        <w:rPr>
          <w:rFonts w:ascii="Times New Roman" w:cs="Times New Roman" w:hAnsi="Times New Roman"/>
        </w:rPr>
        <w:t>Introduction</w:t>
      </w:r>
      <w:r>
        <w:rPr>
          <w:rFonts w:ascii="Times New Roman" w:cs="Times New Roman" w:hAnsi="Times New Roman"/>
        </w:rPr>
        <w:tab/>
      </w:r>
      <w:r>
        <w:rPr>
          <w:rFonts w:ascii="Times New Roman" w:cs="Times New Roman" w:hAnsi="Times New Roman"/>
        </w:rPr>
        <w:t>........................................................</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6-7</w:t>
      </w:r>
    </w:p>
    <w:p>
      <w:pPr>
        <w:pStyle w:val="style0"/>
        <w:spacing w:lineRule="auto" w:line="480"/>
        <w:jc w:val="both"/>
        <w:rPr>
          <w:rFonts w:ascii="Times New Roman" w:cs="Times New Roman" w:hAnsi="Times New Roman"/>
        </w:rPr>
      </w:pPr>
      <w:r>
        <w:rPr>
          <w:rFonts w:ascii="Times New Roman" w:cs="Times New Roman" w:hAnsi="Times New Roman"/>
        </w:rPr>
        <w:t>2.3</w:t>
      </w:r>
      <w:r>
        <w:rPr>
          <w:rFonts w:ascii="Times New Roman" w:cs="Times New Roman" w:hAnsi="Times New Roman"/>
        </w:rPr>
        <w:tab/>
      </w:r>
      <w:r>
        <w:rPr>
          <w:rFonts w:ascii="Times New Roman" w:cs="Times New Roman" w:hAnsi="Times New Roman"/>
        </w:rPr>
        <w:t>DEFINITION OF DISPUTE ...........................................................................</w:t>
      </w:r>
      <w:r>
        <w:rPr>
          <w:rFonts w:ascii="Times New Roman" w:cs="Times New Roman" w:hAnsi="Times New Roman"/>
        </w:rPr>
        <w:tab/>
      </w:r>
      <w:r>
        <w:rPr>
          <w:rFonts w:ascii="Times New Roman" w:cs="Times New Roman" w:hAnsi="Times New Roman"/>
        </w:rPr>
        <w:tab/>
      </w:r>
      <w:r>
        <w:rPr>
          <w:rFonts w:ascii="Times New Roman" w:cs="Times New Roman" w:hAnsi="Times New Roman"/>
        </w:rPr>
        <w:t>7-</w:t>
      </w:r>
      <w:r>
        <w:rPr>
          <w:rFonts w:ascii="Times New Roman" w:cs="Times New Roman" w:hAnsi="Times New Roman"/>
        </w:rPr>
        <w:t>8</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rPr>
        <w:t>2.4</w:t>
      </w:r>
      <w:r>
        <w:rPr>
          <w:rFonts w:ascii="Times New Roman" w:cs="Times New Roman" w:hAnsi="Times New Roman"/>
        </w:rPr>
        <w:tab/>
      </w:r>
      <w:r>
        <w:rPr>
          <w:rFonts w:ascii="Times New Roman" w:cs="Times New Roman" w:hAnsi="Times New Roman"/>
        </w:rPr>
        <w:t>CAUSES OF DISPUTE IN THE INDUSTRY ...............................................</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8</w:t>
      </w:r>
      <w:r>
        <w:rPr>
          <w:rFonts w:ascii="Times New Roman" w:cs="Times New Roman" w:hAnsi="Times New Roman"/>
        </w:rPr>
        <w:t>-1</w:t>
      </w:r>
      <w:r>
        <w:rPr>
          <w:rFonts w:ascii="Times New Roman" w:cs="Times New Roman" w:hAnsi="Times New Roman"/>
        </w:rPr>
        <w:t>2</w:t>
      </w:r>
    </w:p>
    <w:p>
      <w:pPr>
        <w:pStyle w:val="style0"/>
        <w:autoSpaceDE w:val="false"/>
        <w:autoSpaceDN w:val="false"/>
        <w:adjustRightInd w:val="false"/>
        <w:spacing w:after="0" w:lineRule="auto" w:line="480"/>
        <w:ind w:left="-720" w:firstLine="720"/>
        <w:jc w:val="both"/>
        <w:rPr>
          <w:rFonts w:ascii="Times New Roman" w:cs="Times New Roman" w:hAnsi="Times New Roman"/>
          <w:bCs/>
          <w:color w:val="000000"/>
        </w:rPr>
      </w:pPr>
      <w:r>
        <w:rPr>
          <w:rFonts w:ascii="Times New Roman" w:cs="Times New Roman" w:hAnsi="Times New Roman"/>
        </w:rPr>
        <w:tab/>
      </w:r>
      <w:r>
        <w:rPr>
          <w:rFonts w:ascii="Times New Roman" w:cs="Times New Roman" w:hAnsi="Times New Roman"/>
          <w:bCs/>
          <w:color w:val="000000"/>
        </w:rPr>
        <w:t>2.4.1 The Contract Conditions  ........................................................................</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1</w:t>
      </w:r>
      <w:r>
        <w:rPr>
          <w:rFonts w:ascii="Times New Roman" w:cs="Times New Roman" w:hAnsi="Times New Roman"/>
          <w:bCs/>
          <w:color w:val="000000"/>
        </w:rPr>
        <w:t>2-15</w:t>
      </w:r>
    </w:p>
    <w:p>
      <w:pPr>
        <w:pStyle w:val="style0"/>
        <w:autoSpaceDE w:val="false"/>
        <w:autoSpaceDN w:val="false"/>
        <w:adjustRightInd w:val="false"/>
        <w:spacing w:after="0" w:lineRule="auto" w:line="480"/>
        <w:ind w:left="-720" w:firstLine="720"/>
        <w:jc w:val="both"/>
        <w:rPr>
          <w:rFonts w:ascii="Times New Roman" w:cs="Times New Roman" w:hAnsi="Times New Roman"/>
          <w:bCs/>
          <w:color w:val="000000"/>
        </w:rPr>
      </w:pPr>
      <w:r>
        <w:rPr>
          <w:rFonts w:ascii="Times New Roman" w:cs="Times New Roman" w:hAnsi="Times New Roman"/>
          <w:bCs/>
          <w:color w:val="000000"/>
        </w:rPr>
        <w:tab/>
      </w:r>
      <w:r>
        <w:rPr>
          <w:rFonts w:ascii="Times New Roman" w:cs="Times New Roman" w:hAnsi="Times New Roman"/>
          <w:bCs/>
          <w:color w:val="000000"/>
        </w:rPr>
        <w:t>2.4.2 The Design Deficiency ............................................................................</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1</w:t>
      </w:r>
      <w:r>
        <w:rPr>
          <w:rFonts w:ascii="Times New Roman" w:cs="Times New Roman" w:hAnsi="Times New Roman"/>
          <w:bCs/>
          <w:color w:val="000000"/>
        </w:rPr>
        <w:t>5</w:t>
      </w:r>
      <w:r>
        <w:rPr>
          <w:rFonts w:ascii="Times New Roman" w:cs="Times New Roman" w:hAnsi="Times New Roman"/>
          <w:bCs/>
          <w:color w:val="000000"/>
        </w:rPr>
        <w:t>-</w:t>
      </w:r>
      <w:r>
        <w:rPr>
          <w:rFonts w:ascii="Times New Roman" w:cs="Times New Roman" w:hAnsi="Times New Roman"/>
          <w:bCs/>
          <w:color w:val="000000"/>
        </w:rPr>
        <w:t>18</w:t>
      </w:r>
    </w:p>
    <w:p>
      <w:pPr>
        <w:pStyle w:val="style0"/>
        <w:autoSpaceDE w:val="false"/>
        <w:autoSpaceDN w:val="false"/>
        <w:adjustRightInd w:val="false"/>
        <w:spacing w:after="0" w:lineRule="auto" w:line="480"/>
        <w:ind w:left="-720" w:firstLine="720"/>
        <w:jc w:val="both"/>
        <w:rPr>
          <w:rFonts w:ascii="Times New Roman" w:cs="Times New Roman" w:hAnsi="Times New Roman"/>
          <w:bCs/>
          <w:color w:val="000000"/>
        </w:rPr>
      </w:pPr>
      <w:r>
        <w:rPr>
          <w:rFonts w:ascii="Times New Roman" w:cs="Times New Roman" w:hAnsi="Times New Roman"/>
          <w:bCs/>
          <w:color w:val="000000"/>
        </w:rPr>
        <w:tab/>
      </w:r>
      <w:r>
        <w:rPr>
          <w:rFonts w:ascii="Times New Roman" w:cs="Times New Roman" w:hAnsi="Times New Roman"/>
          <w:bCs/>
          <w:color w:val="000000"/>
        </w:rPr>
        <w:t>2.4.3 The Construction Process  .......................................................................</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19</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Cs/>
          <w:color w:val="000000"/>
        </w:rPr>
        <w:tab/>
      </w:r>
      <w:r>
        <w:rPr>
          <w:rFonts w:ascii="Times New Roman" w:cs="Times New Roman" w:hAnsi="Times New Roman"/>
          <w:bCs/>
          <w:color w:val="000000"/>
        </w:rPr>
        <w:t>2.4.4 The Consumer Reaction  ..........................................................................</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2</w:t>
      </w:r>
      <w:r>
        <w:rPr>
          <w:rFonts w:ascii="Times New Roman" w:cs="Times New Roman" w:hAnsi="Times New Roman"/>
          <w:bCs/>
          <w:color w:val="000000"/>
        </w:rPr>
        <w:t>0</w:t>
      </w:r>
      <w:r>
        <w:rPr>
          <w:rFonts w:ascii="Times New Roman" w:cs="Times New Roman" w:hAnsi="Times New Roman"/>
          <w:bCs/>
          <w:color w:val="000000"/>
        </w:rPr>
        <w:t>-2</w:t>
      </w:r>
      <w:r>
        <w:rPr>
          <w:rFonts w:ascii="Times New Roman" w:cs="Times New Roman" w:hAnsi="Times New Roman"/>
          <w:bCs/>
          <w:color w:val="000000"/>
        </w:rPr>
        <w:t>1</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ab/>
      </w:r>
      <w:r>
        <w:rPr>
          <w:rFonts w:ascii="Times New Roman" w:cs="Times New Roman" w:hAnsi="Times New Roman"/>
          <w:bCs/>
          <w:color w:val="000000"/>
        </w:rPr>
        <w:t>2.4.5 Time ..........................................................................................................</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22</w:t>
      </w:r>
    </w:p>
    <w:p>
      <w:pPr>
        <w:pStyle w:val="style0"/>
        <w:autoSpaceDE w:val="false"/>
        <w:autoSpaceDN w:val="false"/>
        <w:adjustRightInd w:val="false"/>
        <w:spacing w:after="0" w:lineRule="auto" w:line="480"/>
        <w:ind w:left="720" w:hanging="720"/>
        <w:jc w:val="both"/>
        <w:rPr>
          <w:rFonts w:ascii="Times New Roman" w:cs="Times New Roman" w:hAnsi="Times New Roman"/>
          <w:bCs/>
          <w:color w:val="000000"/>
        </w:rPr>
      </w:pPr>
      <w:r>
        <w:rPr>
          <w:rFonts w:ascii="Times New Roman" w:cs="Times New Roman" w:hAnsi="Times New Roman"/>
          <w:bCs/>
          <w:color w:val="000000"/>
        </w:rPr>
        <w:t>2.5     THE IMPACT OF CONSTRUCTION DISPUTES ON THE PROJECT......</w:t>
      </w:r>
      <w:r>
        <w:rPr>
          <w:rFonts w:ascii="Times New Roman" w:cs="Times New Roman" w:hAnsi="Times New Roman"/>
          <w:bCs/>
          <w:color w:val="000000"/>
        </w:rPr>
        <w:t>......</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2</w:t>
      </w:r>
      <w:r>
        <w:rPr>
          <w:rFonts w:ascii="Times New Roman" w:cs="Times New Roman" w:hAnsi="Times New Roman"/>
          <w:bCs/>
          <w:color w:val="000000"/>
        </w:rPr>
        <w:t>2</w:t>
      </w:r>
      <w:r>
        <w:rPr>
          <w:rFonts w:ascii="Times New Roman" w:cs="Times New Roman" w:hAnsi="Times New Roman"/>
          <w:bCs/>
          <w:color w:val="000000"/>
        </w:rPr>
        <w:t>-2</w:t>
      </w:r>
      <w:r>
        <w:rPr>
          <w:rFonts w:ascii="Times New Roman" w:cs="Times New Roman" w:hAnsi="Times New Roman"/>
          <w:bCs/>
          <w:color w:val="000000"/>
        </w:rPr>
        <w:t>3</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bCs/>
        </w:rPr>
        <w:t>2.6</w:t>
      </w:r>
      <w:r>
        <w:rPr>
          <w:rFonts w:ascii="Times New Roman" w:cs="Times New Roman" w:hAnsi="Times New Roman"/>
          <w:bCs/>
        </w:rPr>
        <w:tab/>
      </w:r>
      <w:r>
        <w:rPr>
          <w:rFonts w:ascii="Times New Roman" w:cs="Times New Roman" w:hAnsi="Times New Roman"/>
          <w:bCs/>
        </w:rPr>
        <w:t xml:space="preserve"> CONSTRUCTION DISPUTES RESOLUTION TECHNIQUES ................</w:t>
      </w:r>
      <w:r>
        <w:rPr>
          <w:rFonts w:ascii="Times New Roman" w:cs="Times New Roman" w:hAnsi="Times New Roman"/>
          <w:bCs/>
        </w:rPr>
        <w:t>......</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w:t>
      </w:r>
      <w:r>
        <w:rPr>
          <w:rFonts w:ascii="Times New Roman" w:cs="Times New Roman" w:hAnsi="Times New Roman"/>
          <w:bCs/>
        </w:rPr>
        <w:t>3</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2.6.1    INTRODUCTION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2</w:t>
      </w:r>
      <w:r>
        <w:rPr>
          <w:rFonts w:ascii="Times New Roman" w:cs="Times New Roman" w:hAnsi="Times New Roman"/>
        </w:rPr>
        <w:t>3</w:t>
      </w:r>
      <w:r>
        <w:rPr>
          <w:rFonts w:ascii="Times New Roman" w:cs="Times New Roman" w:hAnsi="Times New Roman"/>
        </w:rPr>
        <w:t>-2</w:t>
      </w:r>
      <w:r>
        <w:rPr>
          <w:rFonts w:ascii="Times New Roman" w:cs="Times New Roman" w:hAnsi="Times New Roman"/>
        </w:rPr>
        <w:t>5</w:t>
      </w:r>
    </w:p>
    <w:p>
      <w:pPr>
        <w:pStyle w:val="style0"/>
        <w:spacing w:lineRule="auto" w:line="480"/>
        <w:ind w:firstLine="720"/>
        <w:jc w:val="both"/>
        <w:rPr>
          <w:rFonts w:ascii="Times New Roman" w:cs="Times New Roman" w:hAnsi="Times New Roman"/>
          <w:color w:val="000000"/>
        </w:rPr>
      </w:pPr>
      <w:r>
        <w:rPr>
          <w:rFonts w:ascii="Times New Roman" w:cs="Times New Roman" w:hAnsi="Times New Roman"/>
        </w:rPr>
        <w:t>2.6.2</w:t>
      </w:r>
      <w:r>
        <w:rPr>
          <w:rFonts w:ascii="Times New Roman" w:cs="Times New Roman" w:hAnsi="Times New Roman"/>
        </w:rPr>
        <w:tab/>
      </w:r>
      <w:r>
        <w:rPr>
          <w:rFonts w:ascii="Times New Roman" w:cs="Times New Roman" w:hAnsi="Times New Roman"/>
        </w:rPr>
        <w:t>LITIGATION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2</w:t>
      </w:r>
      <w:r>
        <w:rPr>
          <w:rFonts w:ascii="Times New Roman" w:cs="Times New Roman" w:hAnsi="Times New Roman"/>
        </w:rPr>
        <w:t>5</w:t>
      </w:r>
      <w:r>
        <w:rPr>
          <w:rFonts w:ascii="Times New Roman" w:cs="Times New Roman" w:hAnsi="Times New Roman"/>
        </w:rPr>
        <w:t>-2</w:t>
      </w:r>
      <w:r>
        <w:rPr>
          <w:rFonts w:ascii="Times New Roman" w:cs="Times New Roman" w:hAnsi="Times New Roman"/>
        </w:rPr>
        <w:t>7</w:t>
      </w:r>
    </w:p>
    <w:p>
      <w:pPr>
        <w:pStyle w:val="style0"/>
        <w:spacing w:lineRule="auto" w:line="480"/>
        <w:jc w:val="both"/>
        <w:rPr>
          <w:rFonts w:ascii="Times New Roman" w:cs="Times New Roman" w:hAnsi="Times New Roman"/>
        </w:rPr>
      </w:pPr>
      <w:r>
        <w:rPr>
          <w:rFonts w:ascii="Times New Roman" w:cs="Times New Roman" w:hAnsi="Times New Roman"/>
          <w:color w:val="000000"/>
        </w:rPr>
        <w:tab/>
      </w:r>
      <w:r>
        <w:rPr>
          <w:rFonts w:ascii="Times New Roman" w:cs="Times New Roman" w:hAnsi="Times New Roman"/>
        </w:rPr>
        <w:t>2.6.3</w:t>
      </w:r>
      <w:r>
        <w:rPr>
          <w:rFonts w:ascii="Times New Roman" w:cs="Times New Roman" w:hAnsi="Times New Roman"/>
        </w:rPr>
        <w:tab/>
      </w:r>
      <w:r>
        <w:rPr>
          <w:rFonts w:ascii="Times New Roman" w:cs="Times New Roman" w:hAnsi="Times New Roman"/>
        </w:rPr>
        <w:t>ARBITRATION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27-28</w:t>
      </w:r>
    </w:p>
    <w:p>
      <w:pPr>
        <w:pStyle w:val="style0"/>
        <w:autoSpaceDE w:val="false"/>
        <w:autoSpaceDN w:val="false"/>
        <w:adjustRightInd w:val="false"/>
        <w:spacing w:after="0" w:lineRule="auto" w:line="480"/>
        <w:ind w:left="720" w:firstLine="720"/>
        <w:jc w:val="both"/>
        <w:rPr>
          <w:rFonts w:ascii="Times New Roman" w:cs="Times New Roman" w:hAnsi="Times New Roman"/>
          <w:bCs/>
        </w:rPr>
      </w:pPr>
      <w:r>
        <w:rPr>
          <w:rFonts w:ascii="Times New Roman" w:cs="Times New Roman" w:hAnsi="Times New Roman"/>
          <w:bCs/>
        </w:rPr>
        <w:t>2.6.3.1</w:t>
      </w:r>
      <w:r>
        <w:rPr>
          <w:rFonts w:ascii="Times New Roman" w:cs="Times New Roman" w:hAnsi="Times New Roman"/>
          <w:bCs/>
        </w:rPr>
        <w:tab/>
      </w:r>
      <w:r>
        <w:rPr>
          <w:rFonts w:ascii="Times New Roman" w:cs="Times New Roman" w:hAnsi="Times New Roman"/>
          <w:bCs/>
        </w:rPr>
        <w:t>Arbitration Rules under the ACA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28-29</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color w:val="000000"/>
        </w:rPr>
        <w:tab/>
      </w:r>
      <w:r>
        <w:rPr>
          <w:rFonts w:ascii="Times New Roman" w:cs="Times New Roman" w:hAnsi="Times New Roman"/>
          <w:bCs/>
        </w:rPr>
        <w:t>2.6.3.2</w:t>
      </w:r>
      <w:r>
        <w:rPr>
          <w:rFonts w:ascii="Times New Roman" w:cs="Times New Roman" w:hAnsi="Times New Roman"/>
          <w:bCs/>
        </w:rPr>
        <w:tab/>
      </w:r>
      <w:r>
        <w:rPr>
          <w:rFonts w:ascii="Times New Roman" w:cs="Times New Roman" w:hAnsi="Times New Roman"/>
          <w:bCs/>
        </w:rPr>
        <w:t>Composition of Arbitral Tribunal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29-</w:t>
      </w:r>
      <w:r>
        <w:rPr>
          <w:rFonts w:ascii="Times New Roman" w:cs="Times New Roman" w:hAnsi="Times New Roman"/>
          <w:bCs/>
        </w:rPr>
        <w:t>3</w:t>
      </w:r>
      <w:r>
        <w:rPr>
          <w:rFonts w:ascii="Times New Roman" w:cs="Times New Roman" w:hAnsi="Times New Roman"/>
          <w:bCs/>
        </w:rPr>
        <w:t>0</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bCs/>
        </w:rPr>
        <w:tab/>
      </w:r>
      <w:r>
        <w:rPr>
          <w:rFonts w:ascii="Times New Roman" w:cs="Times New Roman" w:hAnsi="Times New Roman"/>
          <w:bCs/>
        </w:rPr>
        <w:t>2.6.3.3</w:t>
      </w:r>
      <w:r>
        <w:rPr>
          <w:rFonts w:ascii="Times New Roman" w:cs="Times New Roman" w:hAnsi="Times New Roman"/>
          <w:bCs/>
        </w:rPr>
        <w:tab/>
      </w:r>
      <w:r>
        <w:rPr>
          <w:rFonts w:ascii="Times New Roman" w:cs="Times New Roman" w:hAnsi="Times New Roman"/>
          <w:bCs/>
        </w:rPr>
        <w:t>Jurisdiction of an Arbitral Tribunal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w:t>
      </w:r>
      <w:r>
        <w:rPr>
          <w:rFonts w:ascii="Times New Roman" w:cs="Times New Roman" w:hAnsi="Times New Roman"/>
          <w:bCs/>
        </w:rPr>
        <w:t>0</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bCs/>
        </w:rPr>
        <w:tab/>
      </w:r>
      <w:r>
        <w:rPr>
          <w:rFonts w:ascii="Times New Roman" w:cs="Times New Roman" w:hAnsi="Times New Roman"/>
          <w:iCs/>
        </w:rPr>
        <w:t>2.6.3.4</w:t>
      </w:r>
      <w:r>
        <w:rPr>
          <w:rFonts w:ascii="Times New Roman" w:cs="Times New Roman" w:hAnsi="Times New Roman"/>
          <w:iCs/>
        </w:rPr>
        <w:tab/>
      </w:r>
      <w:r>
        <w:rPr>
          <w:rFonts w:ascii="Times New Roman" w:cs="Times New Roman" w:hAnsi="Times New Roman"/>
          <w:bCs/>
        </w:rPr>
        <w:t>Challenge to the Jurisdiction of an Arbitral Tribunal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w:t>
      </w:r>
      <w:r>
        <w:rPr>
          <w:rFonts w:ascii="Times New Roman" w:cs="Times New Roman" w:hAnsi="Times New Roman"/>
          <w:bCs/>
        </w:rPr>
        <w:t>1</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bCs/>
        </w:rPr>
        <w:tab/>
      </w:r>
      <w:r>
        <w:rPr>
          <w:rFonts w:ascii="Times New Roman" w:cs="Times New Roman" w:hAnsi="Times New Roman"/>
          <w:bCs/>
        </w:rPr>
        <w:t>2.6.3.5</w:t>
      </w:r>
      <w:r>
        <w:rPr>
          <w:rFonts w:ascii="Times New Roman" w:cs="Times New Roman" w:hAnsi="Times New Roman"/>
          <w:bCs/>
        </w:rPr>
        <w:tab/>
      </w:r>
      <w:r>
        <w:rPr>
          <w:rFonts w:ascii="Times New Roman" w:cs="Times New Roman" w:hAnsi="Times New Roman"/>
          <w:bCs/>
        </w:rPr>
        <w:t>Grounds for Setting Aside an Arbitral Award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w:t>
      </w:r>
      <w:r>
        <w:rPr>
          <w:rFonts w:ascii="Times New Roman" w:cs="Times New Roman" w:hAnsi="Times New Roman"/>
          <w:bCs/>
        </w:rPr>
        <w:t>1</w:t>
      </w:r>
      <w:r>
        <w:rPr>
          <w:rFonts w:ascii="Times New Roman" w:cs="Times New Roman" w:hAnsi="Times New Roman"/>
          <w:bCs/>
        </w:rPr>
        <w:t>-3</w:t>
      </w:r>
      <w:r>
        <w:rPr>
          <w:rFonts w:ascii="Times New Roman" w:cs="Times New Roman" w:hAnsi="Times New Roman"/>
          <w:bCs/>
        </w:rPr>
        <w:t>3</w:t>
      </w:r>
    </w:p>
    <w:p>
      <w:pPr>
        <w:pStyle w:val="style0"/>
        <w:spacing w:lineRule="auto" w:line="480"/>
        <w:ind w:firstLine="720"/>
        <w:jc w:val="both"/>
        <w:rPr>
          <w:rFonts w:ascii="Times New Roman" w:cs="Times New Roman" w:hAnsi="Times New Roman"/>
        </w:rPr>
      </w:pPr>
      <w:r>
        <w:rPr>
          <w:rFonts w:ascii="Times New Roman" w:cs="Times New Roman" w:hAnsi="Times New Roman"/>
        </w:rPr>
        <w:t>2.6.4</w:t>
      </w:r>
      <w:r>
        <w:rPr>
          <w:rFonts w:ascii="Times New Roman" w:cs="Times New Roman" w:hAnsi="Times New Roman"/>
        </w:rPr>
        <w:tab/>
      </w:r>
      <w:r>
        <w:rPr>
          <w:rFonts w:ascii="Times New Roman" w:cs="Times New Roman" w:hAnsi="Times New Roman"/>
        </w:rPr>
        <w:t>CONCILIATION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3</w:t>
      </w:r>
      <w:r>
        <w:rPr>
          <w:rFonts w:ascii="Times New Roman" w:cs="Times New Roman" w:hAnsi="Times New Roman"/>
        </w:rPr>
        <w:t>3-35</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bCs/>
        </w:rPr>
        <w:tab/>
      </w:r>
      <w:r>
        <w:rPr>
          <w:rFonts w:ascii="Times New Roman" w:cs="Times New Roman" w:hAnsi="Times New Roman"/>
        </w:rPr>
        <w:t>2.6.4.1 Commencement .........................................................................</w:t>
      </w:r>
      <w:r>
        <w:rPr>
          <w:rFonts w:ascii="Times New Roman" w:cs="Times New Roman" w:hAnsi="Times New Roman"/>
        </w:rPr>
        <w:tab/>
      </w:r>
      <w:r>
        <w:rPr>
          <w:rFonts w:ascii="Times New Roman" w:cs="Times New Roman" w:hAnsi="Times New Roman"/>
        </w:rPr>
        <w:tab/>
      </w:r>
      <w:r>
        <w:rPr>
          <w:rFonts w:ascii="Times New Roman" w:cs="Times New Roman" w:hAnsi="Times New Roman"/>
        </w:rPr>
        <w:t>3</w:t>
      </w:r>
      <w:r>
        <w:rPr>
          <w:rFonts w:ascii="Times New Roman" w:cs="Times New Roman" w:hAnsi="Times New Roman"/>
        </w:rPr>
        <w:t>5</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bCs/>
        </w:rPr>
        <w:tab/>
      </w:r>
      <w:r>
        <w:rPr>
          <w:rFonts w:ascii="Times New Roman" w:cs="Times New Roman" w:hAnsi="Times New Roman"/>
          <w:bCs/>
        </w:rPr>
        <w:t>2.6.4.2</w:t>
      </w:r>
      <w:r>
        <w:rPr>
          <w:rFonts w:ascii="Times New Roman" w:cs="Times New Roman" w:hAnsi="Times New Roman"/>
          <w:bCs/>
        </w:rPr>
        <w:tab/>
      </w:r>
      <w:r>
        <w:rPr>
          <w:rFonts w:ascii="Times New Roman" w:cs="Times New Roman" w:hAnsi="Times New Roman"/>
          <w:bCs/>
        </w:rPr>
        <w:t>Conciliators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w:t>
      </w:r>
      <w:r>
        <w:rPr>
          <w:rFonts w:ascii="Times New Roman" w:cs="Times New Roman" w:hAnsi="Times New Roman"/>
          <w:bCs/>
        </w:rPr>
        <w:t>5</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bCs/>
        </w:rPr>
        <w:tab/>
      </w:r>
      <w:r>
        <w:rPr>
          <w:rFonts w:ascii="Times New Roman" w:cs="Times New Roman" w:hAnsi="Times New Roman"/>
          <w:bCs/>
        </w:rPr>
        <w:t>2.6.4.3</w:t>
      </w:r>
      <w:r>
        <w:rPr>
          <w:rFonts w:ascii="Times New Roman" w:cs="Times New Roman" w:hAnsi="Times New Roman"/>
          <w:bCs/>
        </w:rPr>
        <w:tab/>
      </w:r>
      <w:r>
        <w:rPr>
          <w:rFonts w:ascii="Times New Roman" w:cs="Times New Roman" w:hAnsi="Times New Roman"/>
          <w:bCs/>
        </w:rPr>
        <w:t>Institutional Assistance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w:t>
      </w:r>
      <w:r>
        <w:rPr>
          <w:rFonts w:ascii="Times New Roman" w:cs="Times New Roman" w:hAnsi="Times New Roman"/>
          <w:bCs/>
        </w:rPr>
        <w:t>5-36</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bCs/>
        </w:rPr>
        <w:tab/>
      </w:r>
      <w:r>
        <w:rPr>
          <w:rFonts w:ascii="Times New Roman" w:cs="Times New Roman" w:hAnsi="Times New Roman"/>
          <w:bCs/>
        </w:rPr>
        <w:t>2.6.4.4</w:t>
      </w:r>
      <w:r>
        <w:rPr>
          <w:rFonts w:ascii="Times New Roman" w:cs="Times New Roman" w:hAnsi="Times New Roman"/>
          <w:bCs/>
        </w:rPr>
        <w:tab/>
      </w:r>
      <w:r>
        <w:rPr>
          <w:rFonts w:ascii="Times New Roman" w:cs="Times New Roman" w:hAnsi="Times New Roman"/>
          <w:bCs/>
        </w:rPr>
        <w:t>Stages in Conciliation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w:t>
      </w:r>
      <w:r>
        <w:rPr>
          <w:rFonts w:ascii="Times New Roman" w:cs="Times New Roman" w:hAnsi="Times New Roman"/>
          <w:bCs/>
        </w:rPr>
        <w:t>6</w:t>
      </w:r>
      <w:r>
        <w:rPr>
          <w:rFonts w:ascii="Times New Roman" w:cs="Times New Roman" w:hAnsi="Times New Roman"/>
          <w:bCs/>
        </w:rPr>
        <w:t>-</w:t>
      </w:r>
      <w:r>
        <w:rPr>
          <w:rFonts w:ascii="Times New Roman" w:cs="Times New Roman" w:hAnsi="Times New Roman"/>
          <w:bCs/>
        </w:rPr>
        <w:t>37</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bCs/>
        </w:rPr>
        <w:tab/>
      </w:r>
      <w:r>
        <w:rPr>
          <w:rFonts w:ascii="Times New Roman" w:cs="Times New Roman" w:hAnsi="Times New Roman"/>
          <w:bCs/>
        </w:rPr>
        <w:t>2.6.4.5</w:t>
      </w:r>
      <w:r>
        <w:rPr>
          <w:rFonts w:ascii="Times New Roman" w:cs="Times New Roman" w:hAnsi="Times New Roman"/>
          <w:bCs/>
        </w:rPr>
        <w:tab/>
      </w:r>
      <w:r>
        <w:rPr>
          <w:rFonts w:ascii="Times New Roman" w:cs="Times New Roman" w:hAnsi="Times New Roman"/>
          <w:bCs/>
        </w:rPr>
        <w:t xml:space="preserve"> Legal Effect and Role of the Parties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37</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bCs/>
        </w:rPr>
        <w:tab/>
      </w:r>
      <w:r>
        <w:rPr>
          <w:rFonts w:ascii="Times New Roman" w:cs="Times New Roman" w:hAnsi="Times New Roman"/>
          <w:bCs/>
        </w:rPr>
        <w:t>2.6.4.6</w:t>
      </w:r>
      <w:r>
        <w:rPr>
          <w:rFonts w:ascii="Times New Roman" w:cs="Times New Roman" w:hAnsi="Times New Roman"/>
          <w:bCs/>
        </w:rPr>
        <w:tab/>
      </w:r>
      <w:r>
        <w:rPr>
          <w:rFonts w:ascii="Times New Roman" w:cs="Times New Roman" w:hAnsi="Times New Roman"/>
          <w:bCs/>
        </w:rPr>
        <w:t>Conciliator's Procedure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37</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bCs/>
        </w:rPr>
        <w:tab/>
      </w:r>
      <w:r>
        <w:rPr>
          <w:rFonts w:ascii="Times New Roman" w:cs="Times New Roman" w:hAnsi="Times New Roman"/>
          <w:bCs/>
        </w:rPr>
        <w:t>2.6.4.7</w:t>
      </w:r>
      <w:r>
        <w:rPr>
          <w:rFonts w:ascii="Times New Roman" w:cs="Times New Roman" w:hAnsi="Times New Roman"/>
          <w:bCs/>
        </w:rPr>
        <w:tab/>
      </w:r>
      <w:r>
        <w:rPr>
          <w:rFonts w:ascii="Times New Roman" w:cs="Times New Roman" w:hAnsi="Times New Roman"/>
          <w:bCs/>
        </w:rPr>
        <w:t>Disclosure and Confidentiality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37</w:t>
      </w:r>
      <w:r>
        <w:rPr>
          <w:rFonts w:ascii="Times New Roman" w:cs="Times New Roman" w:hAnsi="Times New Roman"/>
          <w:bCs/>
        </w:rPr>
        <w:t>-</w:t>
      </w:r>
      <w:r>
        <w:rPr>
          <w:rFonts w:ascii="Times New Roman" w:cs="Times New Roman" w:hAnsi="Times New Roman"/>
          <w:bCs/>
        </w:rPr>
        <w:t>38</w:t>
      </w:r>
    </w:p>
    <w:p>
      <w:pPr>
        <w:pStyle w:val="style0"/>
        <w:autoSpaceDE w:val="false"/>
        <w:autoSpaceDN w:val="false"/>
        <w:adjustRightInd w:val="false"/>
        <w:spacing w:after="0" w:lineRule="auto" w:line="480"/>
        <w:ind w:firstLine="720"/>
        <w:jc w:val="both"/>
        <w:rPr>
          <w:rFonts w:ascii="Times New Roman" w:cs="Times New Roman" w:hAnsi="Times New Roman"/>
          <w:bCs/>
        </w:rPr>
      </w:pPr>
      <w:r>
        <w:rPr>
          <w:rFonts w:ascii="Times New Roman" w:cs="Times New Roman" w:hAnsi="Times New Roman"/>
          <w:bCs/>
        </w:rPr>
        <w:tab/>
      </w:r>
      <w:r>
        <w:rPr>
          <w:rFonts w:ascii="Times New Roman" w:cs="Times New Roman" w:hAnsi="Times New Roman"/>
          <w:bCs/>
        </w:rPr>
        <w:t>2.6.4.8</w:t>
      </w:r>
      <w:r>
        <w:rPr>
          <w:rFonts w:ascii="Times New Roman" w:cs="Times New Roman" w:hAnsi="Times New Roman"/>
          <w:bCs/>
        </w:rPr>
        <w:tab/>
      </w:r>
      <w:r>
        <w:rPr>
          <w:rFonts w:ascii="Times New Roman" w:cs="Times New Roman" w:hAnsi="Times New Roman"/>
          <w:bCs/>
        </w:rPr>
        <w:t>Conciliation and the Limitation Period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38-39</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2.6.5</w:t>
      </w:r>
      <w:r>
        <w:rPr>
          <w:rFonts w:ascii="Times New Roman" w:cs="Times New Roman" w:hAnsi="Times New Roman"/>
        </w:rPr>
        <w:tab/>
      </w:r>
      <w:r>
        <w:rPr>
          <w:rFonts w:ascii="Times New Roman" w:cs="Times New Roman" w:hAnsi="Times New Roman"/>
        </w:rPr>
        <w:t>MEDIATION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39</w:t>
      </w:r>
      <w:r>
        <w:rPr>
          <w:rFonts w:ascii="Times New Roman" w:cs="Times New Roman" w:hAnsi="Times New Roman"/>
        </w:rPr>
        <w:t>-4</w:t>
      </w:r>
      <w:r>
        <w:rPr>
          <w:rFonts w:ascii="Times New Roman" w:cs="Times New Roman" w:hAnsi="Times New Roman"/>
        </w:rPr>
        <w:t>0</w:t>
      </w:r>
    </w:p>
    <w:p>
      <w:pPr>
        <w:pStyle w:val="style0"/>
        <w:autoSpaceDE w:val="false"/>
        <w:autoSpaceDN w:val="false"/>
        <w:adjustRightInd w:val="false"/>
        <w:spacing w:after="0" w:lineRule="auto" w:line="480"/>
        <w:ind w:firstLine="720"/>
        <w:jc w:val="both"/>
        <w:rPr>
          <w:rFonts w:ascii="Times New Roman" w:cs="Times New Roman" w:hAnsi="Times New Roman"/>
          <w:color w:val="000000"/>
        </w:rPr>
      </w:pPr>
      <w:r>
        <w:rPr>
          <w:rFonts w:ascii="Times New Roman" w:cs="Times New Roman" w:hAnsi="Times New Roman"/>
          <w:bCs/>
        </w:rPr>
        <w:tab/>
      </w:r>
      <w:r>
        <w:rPr>
          <w:rFonts w:ascii="Times New Roman" w:cs="Times New Roman" w:hAnsi="Times New Roman"/>
          <w:bCs/>
          <w:color w:val="000000"/>
        </w:rPr>
        <w:t>2.6.5.1</w:t>
      </w:r>
      <w:r>
        <w:rPr>
          <w:rFonts w:ascii="Times New Roman" w:cs="Times New Roman" w:hAnsi="Times New Roman"/>
          <w:bCs/>
          <w:color w:val="000000"/>
        </w:rPr>
        <w:tab/>
      </w:r>
      <w:r>
        <w:rPr>
          <w:rFonts w:ascii="Times New Roman" w:cs="Times New Roman" w:hAnsi="Times New Roman"/>
          <w:bCs/>
          <w:color w:val="000000"/>
        </w:rPr>
        <w:t>Phases of a mediation  ...............................................................</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40</w:t>
      </w:r>
      <w:r>
        <w:rPr>
          <w:rFonts w:ascii="Times New Roman" w:cs="Times New Roman" w:hAnsi="Times New Roman"/>
          <w:bCs/>
          <w:color w:val="000000"/>
        </w:rPr>
        <w:t>-4</w:t>
      </w:r>
      <w:r>
        <w:rPr>
          <w:rFonts w:ascii="Times New Roman" w:cs="Times New Roman" w:hAnsi="Times New Roman"/>
          <w:bCs/>
          <w:color w:val="000000"/>
        </w:rPr>
        <w:t>1</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color w:val="000000"/>
        </w:rPr>
        <w:t>2.6.5.2</w:t>
      </w:r>
      <w:r>
        <w:rPr>
          <w:rFonts w:ascii="Times New Roman" w:cs="Times New Roman" w:hAnsi="Times New Roman"/>
          <w:bCs/>
          <w:color w:val="000000"/>
        </w:rPr>
        <w:tab/>
      </w:r>
      <w:r>
        <w:rPr>
          <w:rFonts w:ascii="Times New Roman" w:cs="Times New Roman" w:hAnsi="Times New Roman"/>
          <w:bCs/>
          <w:color w:val="000000"/>
        </w:rPr>
        <w:t>Mediator's tasks .........................................................................</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4</w:t>
      </w:r>
      <w:r>
        <w:rPr>
          <w:rFonts w:ascii="Times New Roman" w:cs="Times New Roman" w:hAnsi="Times New Roman"/>
          <w:bCs/>
          <w:color w:val="000000"/>
        </w:rPr>
        <w:t>1-42</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2.6.6</w:t>
      </w:r>
      <w:r>
        <w:rPr>
          <w:rFonts w:ascii="Times New Roman" w:cs="Times New Roman" w:hAnsi="Times New Roman"/>
        </w:rPr>
        <w:tab/>
      </w:r>
      <w:r>
        <w:rPr>
          <w:rFonts w:ascii="Times New Roman" w:cs="Times New Roman" w:hAnsi="Times New Roman"/>
        </w:rPr>
        <w:t xml:space="preserve"> NEGOTIATION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r>
        <w:rPr>
          <w:rFonts w:ascii="Times New Roman" w:cs="Times New Roman" w:hAnsi="Times New Roman"/>
        </w:rPr>
        <w:t>2</w:t>
      </w:r>
      <w:r>
        <w:rPr>
          <w:rFonts w:ascii="Times New Roman" w:cs="Times New Roman" w:hAnsi="Times New Roman"/>
        </w:rPr>
        <w:t>-4</w:t>
      </w:r>
      <w:r>
        <w:rPr>
          <w:rFonts w:ascii="Times New Roman" w:cs="Times New Roman" w:hAnsi="Times New Roman"/>
        </w:rPr>
        <w:t>4</w:t>
      </w:r>
    </w:p>
    <w:p>
      <w:pPr>
        <w:pStyle w:val="style0"/>
        <w:autoSpaceDE w:val="false"/>
        <w:autoSpaceDN w:val="false"/>
        <w:adjustRightInd w:val="false"/>
        <w:spacing w:after="0" w:lineRule="auto" w:line="480"/>
        <w:ind w:firstLine="360"/>
        <w:jc w:val="both"/>
        <w:rPr>
          <w:rFonts w:ascii="Times New Roman" w:cs="Times New Roman" w:hAnsi="Times New Roman"/>
          <w:bCs/>
        </w:rPr>
      </w:pPr>
      <w:r>
        <w:rPr>
          <w:rFonts w:ascii="Times New Roman" w:cs="Times New Roman" w:hAnsi="Times New Roman"/>
        </w:rPr>
        <w:tab/>
      </w:r>
      <w:r>
        <w:rPr>
          <w:rFonts w:ascii="Times New Roman" w:cs="Times New Roman" w:hAnsi="Times New Roman"/>
        </w:rPr>
        <w:tab/>
      </w:r>
      <w:r>
        <w:rPr>
          <w:rFonts w:ascii="Times New Roman" w:cs="Times New Roman" w:hAnsi="Times New Roman"/>
          <w:bCs/>
        </w:rPr>
        <w:t>2.6.6.1</w:t>
      </w:r>
      <w:r>
        <w:rPr>
          <w:rFonts w:ascii="Times New Roman" w:cs="Times New Roman" w:hAnsi="Times New Roman"/>
          <w:bCs/>
        </w:rPr>
        <w:tab/>
      </w:r>
      <w:r>
        <w:rPr>
          <w:rFonts w:ascii="Times New Roman" w:cs="Times New Roman" w:hAnsi="Times New Roman"/>
          <w:bCs/>
        </w:rPr>
        <w:t>Steps (Techniques) in Negotiating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4</w:t>
      </w:r>
      <w:r>
        <w:rPr>
          <w:rFonts w:ascii="Times New Roman" w:cs="Times New Roman" w:hAnsi="Times New Roman"/>
          <w:bCs/>
        </w:rPr>
        <w:t>4</w:t>
      </w:r>
      <w:r>
        <w:rPr>
          <w:rFonts w:ascii="Times New Roman" w:cs="Times New Roman" w:hAnsi="Times New Roman"/>
          <w:bCs/>
        </w:rPr>
        <w:t>-4</w:t>
      </w:r>
      <w:r>
        <w:rPr>
          <w:rFonts w:ascii="Times New Roman" w:cs="Times New Roman" w:hAnsi="Times New Roman"/>
          <w:bCs/>
        </w:rPr>
        <w:t>5</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2.6.7</w:t>
      </w:r>
      <w:r>
        <w:rPr>
          <w:rFonts w:ascii="Times New Roman" w:cs="Times New Roman" w:hAnsi="Times New Roman"/>
        </w:rPr>
        <w:tab/>
      </w:r>
      <w:r>
        <w:rPr>
          <w:rFonts w:ascii="Times New Roman" w:cs="Times New Roman" w:hAnsi="Times New Roman"/>
        </w:rPr>
        <w:t>MINI-TRIAL .........................................................................................</w:t>
      </w:r>
      <w:r>
        <w:rPr>
          <w:rFonts w:ascii="Times New Roman" w:cs="Times New Roman" w:hAnsi="Times New Roman"/>
        </w:rPr>
        <w:tab/>
      </w:r>
      <w:r>
        <w:rPr>
          <w:rFonts w:ascii="Times New Roman" w:cs="Times New Roman" w:hAnsi="Times New Roman"/>
        </w:rPr>
        <w:tab/>
      </w:r>
      <w:r>
        <w:rPr>
          <w:rFonts w:ascii="Times New Roman" w:cs="Times New Roman" w:hAnsi="Times New Roman"/>
        </w:rPr>
        <w:t>45-46</w:t>
      </w:r>
    </w:p>
    <w:p>
      <w:pPr>
        <w:pStyle w:val="style0"/>
        <w:autoSpaceDE w:val="false"/>
        <w:autoSpaceDN w:val="false"/>
        <w:adjustRightInd w:val="false"/>
        <w:spacing w:after="0" w:lineRule="auto" w:line="480"/>
        <w:ind w:firstLine="360"/>
        <w:jc w:val="both"/>
        <w:rPr>
          <w:rFonts w:ascii="Times New Roman" w:cs="Times New Roman" w:hAnsi="Times New Roman"/>
        </w:rPr>
      </w:pPr>
      <w:r>
        <w:rPr>
          <w:rFonts w:ascii="Times New Roman" w:cs="Times New Roman" w:hAnsi="Times New Roman"/>
          <w:bCs/>
        </w:rPr>
        <w:tab/>
      </w:r>
      <w:r>
        <w:rPr>
          <w:rFonts w:ascii="Times New Roman" w:cs="Times New Roman" w:hAnsi="Times New Roman"/>
          <w:bCs/>
        </w:rPr>
        <w:tab/>
      </w:r>
      <w:r>
        <w:rPr>
          <w:rFonts w:ascii="Times New Roman" w:cs="Times New Roman" w:hAnsi="Times New Roman"/>
        </w:rPr>
        <w:t>2.6.7.1</w:t>
      </w:r>
      <w:r>
        <w:rPr>
          <w:rFonts w:ascii="Times New Roman" w:cs="Times New Roman" w:hAnsi="Times New Roman"/>
        </w:rPr>
        <w:tab/>
      </w:r>
      <w:r>
        <w:rPr>
          <w:rFonts w:ascii="Times New Roman" w:cs="Times New Roman" w:hAnsi="Times New Roman"/>
        </w:rPr>
        <w:t>Commencement ..........................................................................</w:t>
      </w:r>
      <w:r>
        <w:rPr>
          <w:rFonts w:ascii="Times New Roman" w:cs="Times New Roman" w:hAnsi="Times New Roman"/>
        </w:rPr>
        <w:tab/>
      </w:r>
      <w:r>
        <w:rPr>
          <w:rFonts w:ascii="Times New Roman" w:cs="Times New Roman" w:hAnsi="Times New Roman"/>
        </w:rPr>
        <w:tab/>
      </w:r>
      <w:r>
        <w:rPr>
          <w:rFonts w:ascii="Times New Roman" w:cs="Times New Roman" w:hAnsi="Times New Roman"/>
        </w:rPr>
        <w:t>46</w:t>
      </w:r>
      <w:r>
        <w:rPr>
          <w:rFonts w:ascii="Times New Roman" w:cs="Times New Roman" w:hAnsi="Times New Roman"/>
        </w:rPr>
        <w:t>-</w:t>
      </w:r>
      <w:r>
        <w:rPr>
          <w:rFonts w:ascii="Times New Roman" w:cs="Times New Roman" w:hAnsi="Times New Roman"/>
        </w:rPr>
        <w:t>47</w:t>
      </w:r>
    </w:p>
    <w:p>
      <w:pPr>
        <w:pStyle w:val="style0"/>
        <w:autoSpaceDE w:val="false"/>
        <w:autoSpaceDN w:val="false"/>
        <w:adjustRightInd w:val="false"/>
        <w:spacing w:after="0" w:lineRule="auto" w:line="480"/>
        <w:ind w:firstLine="360"/>
        <w:jc w:val="both"/>
        <w:rPr>
          <w:rFonts w:ascii="Times New Roman" w:cs="Times New Roman" w:hAnsi="Times New Roman"/>
          <w:color w:val="000000"/>
        </w:rPr>
      </w:pPr>
      <w:r>
        <w:rPr>
          <w:rFonts w:ascii="Times New Roman" w:cs="Times New Roman" w:hAnsi="Times New Roman"/>
          <w:bCs/>
        </w:rPr>
        <w:tab/>
      </w:r>
      <w:r>
        <w:rPr>
          <w:rFonts w:ascii="Times New Roman" w:cs="Times New Roman" w:hAnsi="Times New Roman"/>
          <w:bCs/>
        </w:rPr>
        <w:tab/>
      </w:r>
      <w:r>
        <w:rPr>
          <w:rFonts w:ascii="Times New Roman" w:cs="Times New Roman" w:hAnsi="Times New Roman"/>
          <w:color w:val="000000"/>
        </w:rPr>
        <w:t>2.6.7.2</w:t>
      </w:r>
      <w:r>
        <w:rPr>
          <w:rFonts w:ascii="Times New Roman" w:cs="Times New Roman" w:hAnsi="Times New Roman"/>
          <w:color w:val="000000"/>
        </w:rPr>
        <w:tab/>
      </w:r>
      <w:r>
        <w:rPr>
          <w:rFonts w:ascii="Times New Roman" w:cs="Times New Roman" w:hAnsi="Times New Roman"/>
          <w:color w:val="000000"/>
        </w:rPr>
        <w:t xml:space="preserve"> Characteristics of a Mini-Trial ...................................................</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47</w:t>
      </w:r>
      <w:r>
        <w:rPr>
          <w:rFonts w:ascii="Times New Roman" w:cs="Times New Roman" w:hAnsi="Times New Roman"/>
          <w:color w:val="000000"/>
        </w:rPr>
        <w:t>-</w:t>
      </w:r>
      <w:r>
        <w:rPr>
          <w:rFonts w:ascii="Times New Roman" w:cs="Times New Roman" w:hAnsi="Times New Roman"/>
          <w:color w:val="000000"/>
        </w:rPr>
        <w:t>48</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2.6.8</w:t>
      </w:r>
      <w:r>
        <w:rPr>
          <w:rFonts w:ascii="Times New Roman" w:cs="Times New Roman" w:hAnsi="Times New Roman"/>
        </w:rPr>
        <w:tab/>
      </w:r>
      <w:r>
        <w:rPr>
          <w:rFonts w:ascii="Times New Roman" w:cs="Times New Roman" w:hAnsi="Times New Roman"/>
        </w:rPr>
        <w:t>EXPERT DETERMINATION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48</w:t>
      </w:r>
      <w:r>
        <w:rPr>
          <w:rFonts w:ascii="Times New Roman" w:cs="Times New Roman" w:hAnsi="Times New Roman"/>
        </w:rPr>
        <w:t>-4</w:t>
      </w:r>
      <w:r>
        <w:rPr>
          <w:rFonts w:ascii="Times New Roman" w:cs="Times New Roman" w:hAnsi="Times New Roman"/>
        </w:rPr>
        <w:t>9</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2.6.9</w:t>
      </w:r>
      <w:r>
        <w:rPr>
          <w:rFonts w:ascii="Times New Roman" w:cs="Times New Roman" w:hAnsi="Times New Roman"/>
        </w:rPr>
        <w:tab/>
      </w:r>
      <w:r>
        <w:rPr>
          <w:rFonts w:ascii="Times New Roman" w:cs="Times New Roman" w:hAnsi="Times New Roman"/>
        </w:rPr>
        <w:t>ADJUDICATION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5</w:t>
      </w:r>
      <w:r>
        <w:rPr>
          <w:rFonts w:ascii="Times New Roman" w:cs="Times New Roman" w:hAnsi="Times New Roman"/>
        </w:rPr>
        <w:t>0</w:t>
      </w:r>
      <w:r>
        <w:rPr>
          <w:rFonts w:ascii="Times New Roman" w:cs="Times New Roman" w:hAnsi="Times New Roman"/>
        </w:rPr>
        <w:t>-5</w:t>
      </w:r>
      <w:r>
        <w:rPr>
          <w:rFonts w:ascii="Times New Roman" w:cs="Times New Roman" w:hAnsi="Times New Roman"/>
        </w:rPr>
        <w:t>1</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Cs/>
        </w:rPr>
        <w:tab/>
      </w:r>
      <w:r>
        <w:rPr>
          <w:rFonts w:ascii="Times New Roman" w:cs="Times New Roman" w:hAnsi="Times New Roman"/>
        </w:rPr>
        <w:t>2.6.10</w:t>
      </w:r>
      <w:r>
        <w:rPr>
          <w:rFonts w:ascii="Times New Roman" w:cs="Times New Roman" w:hAnsi="Times New Roman"/>
        </w:rPr>
        <w:tab/>
      </w:r>
      <w:r>
        <w:rPr>
          <w:rFonts w:ascii="Times New Roman" w:cs="Times New Roman" w:hAnsi="Times New Roman"/>
        </w:rPr>
        <w:t>DISPUTE REVIEW BOARD .............................................................</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52-54</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Cs/>
        </w:rPr>
        <w:tab/>
      </w:r>
      <w:r>
        <w:rPr>
          <w:rFonts w:ascii="Times New Roman" w:cs="Times New Roman" w:hAnsi="Times New Roman"/>
        </w:rPr>
        <w:t>2.6.11</w:t>
      </w:r>
      <w:r>
        <w:rPr>
          <w:rFonts w:ascii="Times New Roman" w:cs="Times New Roman" w:hAnsi="Times New Roman"/>
        </w:rPr>
        <w:tab/>
      </w:r>
      <w:r>
        <w:rPr>
          <w:rFonts w:ascii="Times New Roman" w:cs="Times New Roman" w:hAnsi="Times New Roman"/>
        </w:rPr>
        <w:t>EARLY NEUTRAL EVALUATION (ENE) ....................................</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5</w:t>
      </w:r>
      <w:r>
        <w:rPr>
          <w:rFonts w:ascii="Times New Roman" w:cs="Times New Roman" w:hAnsi="Times New Roman"/>
        </w:rPr>
        <w:t>4</w:t>
      </w:r>
      <w:r>
        <w:rPr>
          <w:rFonts w:ascii="Times New Roman" w:cs="Times New Roman" w:hAnsi="Times New Roman"/>
        </w:rPr>
        <w:t>-</w:t>
      </w:r>
      <w:r>
        <w:rPr>
          <w:rFonts w:ascii="Times New Roman" w:cs="Times New Roman" w:hAnsi="Times New Roman"/>
        </w:rPr>
        <w:t>55</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Cs/>
        </w:rPr>
        <w:tab/>
      </w:r>
      <w:r>
        <w:rPr>
          <w:rFonts w:ascii="Times New Roman" w:cs="Times New Roman" w:hAnsi="Times New Roman"/>
        </w:rPr>
        <w:t>2.6.12</w:t>
      </w:r>
      <w:r>
        <w:rPr>
          <w:rFonts w:ascii="Times New Roman" w:cs="Times New Roman" w:hAnsi="Times New Roman"/>
        </w:rPr>
        <w:tab/>
      </w:r>
      <w:r>
        <w:rPr>
          <w:rFonts w:ascii="Times New Roman" w:cs="Times New Roman" w:hAnsi="Times New Roman"/>
        </w:rPr>
        <w:t>RENT - A- JUDGE .............................................................................</w:t>
      </w:r>
      <w:r>
        <w:rPr>
          <w:rFonts w:ascii="Times New Roman" w:cs="Times New Roman" w:hAnsi="Times New Roman"/>
        </w:rPr>
        <w:tab/>
      </w:r>
      <w:r>
        <w:rPr>
          <w:rFonts w:ascii="Times New Roman" w:cs="Times New Roman" w:hAnsi="Times New Roman"/>
        </w:rPr>
        <w:tab/>
      </w:r>
      <w:r>
        <w:rPr>
          <w:rFonts w:ascii="Times New Roman" w:cs="Times New Roman" w:hAnsi="Times New Roman"/>
        </w:rPr>
        <w:t>55</w:t>
      </w:r>
    </w:p>
    <w:p>
      <w:pPr>
        <w:pStyle w:val="style0"/>
        <w:autoSpaceDE w:val="false"/>
        <w:autoSpaceDN w:val="false"/>
        <w:adjustRightInd w:val="false"/>
        <w:spacing w:after="0" w:lineRule="auto" w:line="240"/>
        <w:jc w:val="both"/>
        <w:rPr>
          <w:rFonts w:ascii="Times New Roman" w:cs="Times New Roman" w:hAnsi="Times New Roman"/>
        </w:rPr>
      </w:pPr>
    </w:p>
    <w:p>
      <w:pPr>
        <w:pStyle w:val="style0"/>
        <w:spacing w:lineRule="auto" w:line="480"/>
        <w:jc w:val="both"/>
        <w:rPr>
          <w:rFonts w:ascii="Times New Roman" w:cs="Times New Roman" w:hAnsi="Times New Roman"/>
          <w:b/>
        </w:rPr>
      </w:pPr>
      <w:r>
        <w:rPr>
          <w:rFonts w:ascii="Times New Roman" w:cs="Times New Roman" w:hAnsi="Times New Roman"/>
          <w:b/>
        </w:rPr>
        <w:t>CHAPTER THREE</w:t>
      </w:r>
    </w:p>
    <w:p>
      <w:pPr>
        <w:pStyle w:val="style0"/>
        <w:spacing w:lineRule="auto" w:line="48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ab/>
      </w:r>
      <w:r>
        <w:rPr>
          <w:rFonts w:ascii="Times New Roman" w:cs="Times New Roman" w:hAnsi="Times New Roman"/>
        </w:rPr>
        <w:t>INTRODUCTION ..........................................................................................</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5</w:t>
      </w:r>
      <w:r>
        <w:rPr>
          <w:rFonts w:ascii="Times New Roman" w:cs="Times New Roman" w:hAnsi="Times New Roman"/>
        </w:rPr>
        <w:t>6</w:t>
      </w:r>
    </w:p>
    <w:p>
      <w:pPr>
        <w:pStyle w:val="style0"/>
        <w:spacing w:lineRule="auto" w:line="480"/>
        <w:jc w:val="both"/>
        <w:rPr>
          <w:rFonts w:ascii="Times New Roman" w:cs="Times New Roman" w:hAnsi="Times New Roman"/>
        </w:rPr>
      </w:pPr>
      <w:r>
        <w:rPr>
          <w:rFonts w:ascii="Times New Roman" w:cs="Times New Roman" w:hAnsi="Times New Roman"/>
        </w:rPr>
        <w:t>3.2</w:t>
      </w:r>
      <w:r>
        <w:rPr>
          <w:rFonts w:ascii="Times New Roman" w:cs="Times New Roman" w:hAnsi="Times New Roman"/>
        </w:rPr>
        <w:tab/>
      </w:r>
      <w:r>
        <w:rPr>
          <w:rFonts w:ascii="Times New Roman" w:cs="Times New Roman" w:hAnsi="Times New Roman"/>
        </w:rPr>
        <w:t>DATA COLLECTION</w:t>
      </w:r>
      <w:r>
        <w:rPr>
          <w:rFonts w:ascii="Times New Roman" w:cs="Times New Roman" w:hAnsi="Times New Roman"/>
        </w:rPr>
        <w:t>...........................................................................................</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56</w:t>
      </w:r>
    </w:p>
    <w:p>
      <w:pPr>
        <w:pStyle w:val="style0"/>
        <w:spacing w:lineRule="auto" w:line="480"/>
        <w:jc w:val="both"/>
        <w:rPr>
          <w:rFonts w:ascii="Times New Roman" w:cs="Times New Roman" w:hAnsi="Times New Roman"/>
        </w:rPr>
      </w:pPr>
      <w:r>
        <w:rPr>
          <w:rFonts w:ascii="Times New Roman" w:cs="Times New Roman" w:hAnsi="Times New Roman"/>
        </w:rPr>
        <w:t>3.3</w:t>
      </w:r>
      <w:r>
        <w:rPr>
          <w:rFonts w:ascii="Times New Roman" w:cs="Times New Roman" w:hAnsi="Times New Roman"/>
        </w:rPr>
        <w:tab/>
      </w:r>
      <w:r>
        <w:rPr>
          <w:rFonts w:ascii="Times New Roman" w:cs="Times New Roman" w:hAnsi="Times New Roman"/>
        </w:rPr>
        <w:t>SURVEY METHOD...</w:t>
      </w:r>
      <w:r>
        <w:rPr>
          <w:rFonts w:ascii="Times New Roman" w:cs="Times New Roman" w:hAnsi="Times New Roman"/>
        </w:rPr>
        <w:t>....................................................................................</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5</w:t>
      </w:r>
      <w:r>
        <w:rPr>
          <w:rFonts w:ascii="Times New Roman" w:cs="Times New Roman" w:hAnsi="Times New Roman"/>
        </w:rPr>
        <w:t>6-</w:t>
      </w:r>
      <w:r>
        <w:rPr>
          <w:rFonts w:ascii="Times New Roman" w:cs="Times New Roman" w:hAnsi="Times New Roman"/>
        </w:rPr>
        <w:t>58</w:t>
      </w:r>
    </w:p>
    <w:p>
      <w:pPr>
        <w:pStyle w:val="style0"/>
        <w:spacing w:lineRule="auto" w:line="480"/>
        <w:jc w:val="both"/>
        <w:rPr>
          <w:rFonts w:ascii="Times New Roman" w:cs="Times New Roman" w:hAnsi="Times New Roman"/>
        </w:rPr>
      </w:pPr>
      <w:r>
        <w:rPr>
          <w:rFonts w:ascii="Times New Roman" w:cs="Times New Roman" w:hAnsi="Times New Roman"/>
        </w:rPr>
        <w:t>3.4</w:t>
      </w:r>
      <w:r>
        <w:rPr>
          <w:rFonts w:ascii="Times New Roman" w:cs="Times New Roman" w:hAnsi="Times New Roman"/>
        </w:rPr>
        <w:tab/>
      </w:r>
      <w:r>
        <w:rPr>
          <w:rFonts w:ascii="Times New Roman" w:cs="Times New Roman" w:hAnsi="Times New Roman"/>
        </w:rPr>
        <w:t>SAMPLE FRAME ...........................................................................................</w:t>
      </w:r>
      <w:r>
        <w:rPr>
          <w:rFonts w:ascii="Times New Roman" w:cs="Times New Roman" w:hAnsi="Times New Roman"/>
        </w:rPr>
        <w:tab/>
      </w:r>
      <w:r>
        <w:rPr>
          <w:rFonts w:ascii="Times New Roman" w:cs="Times New Roman" w:hAnsi="Times New Roman"/>
        </w:rPr>
        <w:tab/>
      </w:r>
      <w:r>
        <w:rPr>
          <w:rFonts w:ascii="Times New Roman" w:cs="Times New Roman" w:hAnsi="Times New Roman"/>
        </w:rPr>
        <w:t>58</w:t>
      </w:r>
    </w:p>
    <w:p>
      <w:pPr>
        <w:pStyle w:val="style0"/>
        <w:spacing w:lineRule="auto" w:line="480"/>
        <w:jc w:val="both"/>
        <w:rPr>
          <w:rFonts w:ascii="Times New Roman" w:cs="Times New Roman" w:hAnsi="Times New Roman"/>
          <w:b/>
        </w:rPr>
      </w:pPr>
      <w:r>
        <w:rPr>
          <w:rFonts w:ascii="Times New Roman" w:cs="Times New Roman" w:hAnsi="Times New Roman"/>
          <w:b/>
        </w:rPr>
        <w:t>CHAPTER FOUR</w:t>
      </w:r>
    </w:p>
    <w:p>
      <w:pPr>
        <w:pStyle w:val="style0"/>
        <w:spacing w:lineRule="auto" w:line="480"/>
        <w:jc w:val="both"/>
        <w:rPr>
          <w:rFonts w:ascii="Times New Roman" w:cs="Times New Roman" w:hAnsi="Times New Roman"/>
          <w:b/>
        </w:rPr>
      </w:pPr>
      <w:r>
        <w:rPr>
          <w:rFonts w:ascii="Times New Roman" w:cs="Times New Roman" w:hAnsi="Times New Roman"/>
        </w:rPr>
        <w:t>DATA ANALYSIS:</w:t>
      </w:r>
      <w:r>
        <w:rPr>
          <w:rFonts w:ascii="Times New Roman" w:cs="Times New Roman" w:hAnsi="Times New Roman"/>
        </w:rPr>
        <w:tab/>
      </w:r>
      <w:r>
        <w:rPr>
          <w:rFonts w:ascii="Times New Roman" w:cs="Times New Roman" w:hAnsi="Times New Roman"/>
        </w:rPr>
        <w:t>PRESENTATION AND INTERPRETATION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4.0</w:t>
      </w:r>
      <w:r>
        <w:rPr>
          <w:rFonts w:ascii="Times New Roman" w:cs="Times New Roman" w:hAnsi="Times New Roman"/>
        </w:rPr>
        <w:tab/>
      </w:r>
      <w:r>
        <w:rPr>
          <w:rFonts w:ascii="Times New Roman" w:cs="Times New Roman" w:hAnsi="Times New Roman"/>
        </w:rPr>
        <w:t>INTRODUCTION .........................................................................</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59</w:t>
      </w:r>
    </w:p>
    <w:p>
      <w:pPr>
        <w:pStyle w:val="style0"/>
        <w:spacing w:lineRule="auto" w:line="480"/>
        <w:jc w:val="both"/>
        <w:rPr>
          <w:rFonts w:ascii="Times New Roman" w:cs="Times New Roman" w:hAnsi="Times New Roman"/>
        </w:rPr>
      </w:pPr>
      <w:r>
        <w:rPr>
          <w:rFonts w:ascii="Times New Roman" w:cs="Times New Roman" w:hAnsi="Times New Roman"/>
        </w:rPr>
        <w:t>4.1</w:t>
      </w:r>
      <w:r>
        <w:rPr>
          <w:rFonts w:ascii="Times New Roman" w:cs="Times New Roman" w:hAnsi="Times New Roman"/>
        </w:rPr>
        <w:tab/>
      </w:r>
      <w:r>
        <w:rPr>
          <w:rFonts w:ascii="Times New Roman" w:cs="Times New Roman" w:hAnsi="Times New Roman"/>
        </w:rPr>
        <w:t>DEMOGRAPHIC VARIABLES ANALYSIS ..............................................</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59</w:t>
      </w:r>
      <w:r>
        <w:rPr>
          <w:rFonts w:ascii="Times New Roman" w:cs="Times New Roman" w:hAnsi="Times New Roman"/>
        </w:rPr>
        <w:t>-6</w:t>
      </w:r>
      <w:r>
        <w:rPr>
          <w:rFonts w:ascii="Times New Roman" w:cs="Times New Roman" w:hAnsi="Times New Roman"/>
        </w:rPr>
        <w:t>4</w:t>
      </w:r>
    </w:p>
    <w:p>
      <w:pPr>
        <w:pStyle w:val="style0"/>
        <w:spacing w:lineRule="auto" w:line="480"/>
        <w:jc w:val="both"/>
        <w:rPr>
          <w:rFonts w:ascii="Times New Roman" w:cs="Times New Roman" w:hAnsi="Times New Roman"/>
        </w:rPr>
      </w:pPr>
      <w:r>
        <w:rPr>
          <w:rFonts w:ascii="Times New Roman" w:cs="Times New Roman" w:hAnsi="Times New Roman"/>
        </w:rPr>
        <w:t>4.2</w:t>
      </w:r>
      <w:r>
        <w:rPr>
          <w:rFonts w:ascii="Times New Roman" w:cs="Times New Roman" w:hAnsi="Times New Roman"/>
        </w:rPr>
        <w:tab/>
      </w:r>
      <w:r>
        <w:rPr>
          <w:rFonts w:ascii="Times New Roman" w:cs="Times New Roman" w:hAnsi="Times New Roman"/>
          <w:bCs/>
          <w:color w:val="000000"/>
        </w:rPr>
        <w:t>ANALYSIS AND DISCUSSIONS ..............................................................</w:t>
      </w:r>
      <w:r>
        <w:rPr>
          <w:rFonts w:ascii="Times New Roman" w:cs="Times New Roman" w:hAnsi="Times New Roman"/>
          <w:bCs/>
          <w:color w:val="000000"/>
        </w:rPr>
        <w:t>....</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65</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4.2</w:t>
      </w:r>
      <w:r>
        <w:rPr>
          <w:rFonts w:ascii="Times New Roman" w:cs="Times New Roman" w:hAnsi="Times New Roman"/>
          <w:color w:val="000000"/>
        </w:rPr>
        <w:t>.1</w:t>
      </w:r>
      <w:r>
        <w:rPr>
          <w:rFonts w:ascii="Times New Roman" w:cs="Times New Roman" w:hAnsi="Times New Roman"/>
          <w:color w:val="000000"/>
        </w:rPr>
        <w:tab/>
      </w:r>
      <w:r>
        <w:rPr>
          <w:rFonts w:ascii="Times New Roman" w:cs="Times New Roman" w:hAnsi="Times New Roman"/>
          <w:color w:val="000000"/>
        </w:rPr>
        <w:t>Causes of Construction Disputes........................................................</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65-66</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4.2</w:t>
      </w:r>
      <w:r>
        <w:rPr>
          <w:rFonts w:ascii="Times New Roman" w:cs="Times New Roman" w:hAnsi="Times New Roman"/>
          <w:color w:val="000000"/>
        </w:rPr>
        <w:t>.2 The Most Appropriate Technique of resolving Construction Disputes</w:t>
      </w:r>
      <w:r>
        <w:rPr>
          <w:rFonts w:ascii="Times New Roman" w:cs="Times New Roman" w:hAnsi="Times New Roman"/>
          <w:color w:val="000000"/>
        </w:rPr>
        <w:t>....</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66</w:t>
      </w:r>
    </w:p>
    <w:p>
      <w:pPr>
        <w:pStyle w:val="style0"/>
        <w:spacing w:lineRule="auto" w:line="480"/>
        <w:jc w:val="both"/>
        <w:rPr>
          <w:rFonts w:ascii="Times New Roman" w:cs="Times New Roman" w:hAnsi="Times New Roman"/>
          <w:b/>
        </w:rPr>
      </w:pPr>
      <w:r>
        <w:rPr>
          <w:rFonts w:ascii="Times New Roman" w:cs="Times New Roman" w:hAnsi="Times New Roman"/>
          <w:b/>
        </w:rPr>
        <w:t>CHAPTER FIVE</w:t>
      </w:r>
    </w:p>
    <w:p>
      <w:pPr>
        <w:pStyle w:val="style0"/>
        <w:spacing w:lineRule="auto" w:line="480"/>
        <w:jc w:val="both"/>
        <w:rPr>
          <w:rFonts w:ascii="Times New Roman" w:cs="Times New Roman" w:hAnsi="Times New Roman"/>
          <w:bCs/>
          <w:color w:val="000000"/>
        </w:rPr>
      </w:pPr>
      <w:r>
        <w:rPr>
          <w:rFonts w:ascii="Times New Roman" w:cs="Times New Roman" w:hAnsi="Times New Roman"/>
          <w:bCs/>
          <w:color w:val="000000"/>
        </w:rPr>
        <w:t>CONCLUSIONS AND RECOMMENDATIONS</w:t>
      </w:r>
    </w:p>
    <w:p>
      <w:pPr>
        <w:pStyle w:val="style0"/>
        <w:spacing w:lineRule="auto" w:line="480"/>
        <w:jc w:val="both"/>
        <w:rPr>
          <w:rFonts w:ascii="Times New Roman" w:cs="Times New Roman" w:hAnsi="Times New Roman"/>
          <w:bCs/>
          <w:color w:val="000000"/>
        </w:rPr>
      </w:pPr>
      <w:r>
        <w:rPr>
          <w:rFonts w:ascii="Times New Roman" w:cs="Times New Roman" w:hAnsi="Times New Roman"/>
          <w:bCs/>
          <w:color w:val="000000"/>
        </w:rPr>
        <w:t>5.1</w:t>
      </w:r>
      <w:r>
        <w:rPr>
          <w:rFonts w:ascii="Times New Roman" w:cs="Times New Roman" w:hAnsi="Times New Roman"/>
          <w:bCs/>
          <w:color w:val="000000"/>
        </w:rPr>
        <w:tab/>
      </w:r>
      <w:r>
        <w:rPr>
          <w:rFonts w:ascii="Times New Roman" w:cs="Times New Roman" w:hAnsi="Times New Roman"/>
          <w:bCs/>
          <w:color w:val="000000"/>
        </w:rPr>
        <w:t xml:space="preserve"> INTRODUCTION ............................................................</w:t>
      </w:r>
      <w:r>
        <w:rPr>
          <w:rFonts w:ascii="Times New Roman" w:cs="Times New Roman" w:hAnsi="Times New Roman"/>
          <w:bCs/>
          <w:color w:val="000000"/>
        </w:rPr>
        <w:t>.............................</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67</w:t>
      </w:r>
    </w:p>
    <w:p>
      <w:pPr>
        <w:pStyle w:val="style0"/>
        <w:autoSpaceDE w:val="false"/>
        <w:autoSpaceDN w:val="false"/>
        <w:adjustRightInd w:val="false"/>
        <w:spacing w:after="0" w:lineRule="auto" w:line="480"/>
        <w:ind w:left="360" w:hanging="360"/>
        <w:jc w:val="both"/>
        <w:rPr>
          <w:rFonts w:ascii="Times New Roman" w:cs="Times New Roman" w:hAnsi="Times New Roman"/>
          <w:color w:val="000000"/>
        </w:rPr>
      </w:pPr>
      <w:r>
        <w:rPr>
          <w:rFonts w:ascii="Times New Roman" w:cs="Times New Roman" w:hAnsi="Times New Roman"/>
          <w:bCs/>
          <w:color w:val="000000"/>
        </w:rPr>
        <w:t>5.2</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CONCLUSIONS  ..........................................................................................</w:t>
      </w:r>
      <w:r>
        <w:rPr>
          <w:rFonts w:ascii="Times New Roman" w:cs="Times New Roman" w:hAnsi="Times New Roman"/>
          <w:bCs/>
          <w:color w:val="000000"/>
        </w:rPr>
        <w:t>.</w:t>
      </w:r>
      <w:r>
        <w:rPr>
          <w:rFonts w:ascii="Times New Roman" w:cs="Times New Roman" w:hAnsi="Times New Roman"/>
          <w:bCs/>
          <w:color w:val="000000"/>
        </w:rPr>
        <w:tab/>
      </w:r>
      <w:r>
        <w:rPr>
          <w:rFonts w:ascii="Times New Roman" w:cs="Times New Roman" w:hAnsi="Times New Roman"/>
          <w:bCs/>
          <w:color w:val="000000"/>
        </w:rPr>
        <w:tab/>
      </w:r>
      <w:r>
        <w:rPr>
          <w:rFonts w:ascii="Times New Roman" w:cs="Times New Roman" w:hAnsi="Times New Roman"/>
          <w:bCs/>
          <w:color w:val="000000"/>
        </w:rPr>
        <w:t>67-68</w:t>
      </w:r>
    </w:p>
    <w:p>
      <w:pPr>
        <w:pStyle w:val="style0"/>
        <w:spacing w:lineRule="auto" w:line="480"/>
        <w:jc w:val="both"/>
        <w:rPr>
          <w:rFonts w:ascii="Times New Roman" w:cs="Times New Roman" w:hAnsi="Times New Roman"/>
          <w:color w:val="000000"/>
        </w:rPr>
      </w:pPr>
      <w:r>
        <w:rPr>
          <w:rFonts w:ascii="Times New Roman" w:cs="Times New Roman" w:hAnsi="Times New Roman"/>
          <w:color w:val="000000"/>
        </w:rPr>
        <w:t>5.3</w:t>
      </w:r>
      <w:r>
        <w:rPr>
          <w:rFonts w:ascii="Times New Roman" w:cs="Times New Roman" w:hAnsi="Times New Roman"/>
          <w:color w:val="000000"/>
        </w:rPr>
        <w:tab/>
      </w:r>
      <w:r>
        <w:rPr>
          <w:rFonts w:ascii="Times New Roman" w:cs="Times New Roman" w:hAnsi="Times New Roman"/>
          <w:color w:val="000000"/>
        </w:rPr>
        <w:t>RECOMMENDATIONS .....................................................</w:t>
      </w:r>
      <w:r>
        <w:rPr>
          <w:rFonts w:ascii="Times New Roman" w:cs="Times New Roman" w:hAnsi="Times New Roman"/>
          <w:color w:val="000000"/>
        </w:rPr>
        <w:t>...........................</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68-69</w:t>
      </w:r>
    </w:p>
    <w:p>
      <w:pPr>
        <w:pStyle w:val="style0"/>
        <w:spacing w:lineRule="auto" w:line="480"/>
        <w:jc w:val="both"/>
        <w:rPr>
          <w:rFonts w:ascii="Times New Roman" w:cs="Times New Roman" w:hAnsi="Times New Roman"/>
          <w:color w:val="000000"/>
        </w:rPr>
      </w:pPr>
      <w:r>
        <w:rPr>
          <w:rFonts w:ascii="Times New Roman" w:cs="Times New Roman" w:hAnsi="Times New Roman"/>
          <w:color w:val="000000"/>
        </w:rPr>
        <w:t>REFERENCES .............................................................................</w:t>
      </w:r>
      <w:r>
        <w:rPr>
          <w:rFonts w:ascii="Times New Roman" w:cs="Times New Roman" w:hAnsi="Times New Roman"/>
          <w:color w:val="000000"/>
        </w:rPr>
        <w:t>..............................</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70</w:t>
      </w:r>
      <w:r>
        <w:rPr>
          <w:rFonts w:ascii="Times New Roman" w:cs="Times New Roman" w:hAnsi="Times New Roman"/>
          <w:color w:val="000000"/>
        </w:rPr>
        <w:t>-7</w:t>
      </w:r>
      <w:r>
        <w:rPr>
          <w:rFonts w:ascii="Times New Roman" w:cs="Times New Roman" w:hAnsi="Times New Roman"/>
          <w:color w:val="000000"/>
        </w:rPr>
        <w:t>2</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APPENDIX .................................................................................................................</w:t>
      </w:r>
      <w:r>
        <w:rPr>
          <w:rFonts w:ascii="Times New Roman" w:cs="Times New Roman" w:hAnsi="Times New Roman"/>
        </w:rPr>
        <w:tab/>
      </w:r>
      <w:r>
        <w:rPr>
          <w:rFonts w:ascii="Times New Roman" w:cs="Times New Roman" w:hAnsi="Times New Roman"/>
        </w:rPr>
        <w:tab/>
      </w:r>
      <w:r>
        <w:rPr>
          <w:rFonts w:ascii="Times New Roman" w:cs="Times New Roman" w:hAnsi="Times New Roman"/>
        </w:rPr>
        <w:t>7</w:t>
      </w:r>
      <w:r>
        <w:rPr>
          <w:rFonts w:ascii="Times New Roman" w:cs="Times New Roman" w:hAnsi="Times New Roman"/>
        </w:rPr>
        <w:t>3</w:t>
      </w:r>
      <w:r>
        <w:rPr>
          <w:rFonts w:ascii="Times New Roman" w:cs="Times New Roman" w:hAnsi="Times New Roman"/>
        </w:rPr>
        <w:t>-</w:t>
      </w:r>
      <w:r>
        <w:rPr>
          <w:rFonts w:ascii="Times New Roman" w:cs="Times New Roman" w:hAnsi="Times New Roman"/>
        </w:rPr>
        <w:t>76</w:t>
      </w:r>
    </w:p>
    <w:p>
      <w:pPr>
        <w:pStyle w:val="style0"/>
        <w:spacing w:lineRule="auto" w:line="480"/>
        <w:jc w:val="both"/>
        <w:rPr>
          <w:rFonts w:ascii="Times New Roman" w:cs="Times New Roman" w:hAnsi="Times New Roman"/>
          <w:b/>
          <w:color w:val="000000"/>
        </w:rPr>
      </w:pPr>
    </w:p>
    <w:p>
      <w:pPr>
        <w:pStyle w:val="style0"/>
        <w:spacing w:lineRule="auto" w:line="480"/>
        <w:jc w:val="both"/>
        <w:rPr>
          <w:rFonts w:ascii="Times New Roman" w:cs="Times New Roman" w:hAnsi="Times New Roman"/>
          <w:b/>
          <w:color w:val="000000"/>
        </w:rPr>
      </w:pPr>
    </w:p>
    <w:p>
      <w:pPr>
        <w:pStyle w:val="style0"/>
        <w:spacing w:lineRule="auto" w:line="480"/>
        <w:jc w:val="both"/>
        <w:rPr>
          <w:rFonts w:ascii="Times New Roman" w:cs="Times New Roman" w:hAnsi="Times New Roman"/>
          <w:b/>
          <w:color w:val="000000"/>
        </w:rPr>
      </w:pPr>
    </w:p>
    <w:p>
      <w:pPr>
        <w:pStyle w:val="style0"/>
        <w:spacing w:lineRule="auto" w:line="480"/>
        <w:jc w:val="both"/>
        <w:rPr>
          <w:rFonts w:ascii="Times New Roman" w:cs="Times New Roman" w:hAnsi="Times New Roman"/>
          <w:b/>
          <w:color w:val="000000"/>
        </w:rPr>
      </w:pPr>
    </w:p>
    <w:p>
      <w:pPr>
        <w:pStyle w:val="style0"/>
        <w:spacing w:lineRule="auto" w:line="480"/>
        <w:jc w:val="both"/>
        <w:rPr>
          <w:rFonts w:ascii="Times New Roman" w:cs="Times New Roman" w:hAnsi="Times New Roman"/>
          <w:b/>
          <w:color w:val="000000"/>
        </w:rPr>
      </w:pPr>
    </w:p>
    <w:p>
      <w:pPr>
        <w:pStyle w:val="style0"/>
        <w:spacing w:lineRule="auto" w:line="480"/>
        <w:jc w:val="center"/>
        <w:rPr>
          <w:rFonts w:ascii="Times New Roman" w:cs="Times New Roman" w:hAnsi="Times New Roman"/>
          <w:b/>
          <w:color w:val="000000"/>
        </w:rPr>
      </w:pPr>
    </w:p>
    <w:p>
      <w:pPr>
        <w:pStyle w:val="style0"/>
        <w:spacing w:lineRule="auto" w:line="360"/>
        <w:jc w:val="center"/>
        <w:rPr>
          <w:rFonts w:ascii="Times New Roman" w:cs="Times New Roman" w:hAnsi="Times New Roman"/>
          <w:b/>
          <w:color w:val="000000"/>
        </w:rPr>
      </w:pPr>
    </w:p>
    <w:p>
      <w:pPr>
        <w:pStyle w:val="style0"/>
        <w:spacing w:lineRule="auto" w:line="480"/>
        <w:jc w:val="center"/>
        <w:rPr>
          <w:rFonts w:ascii="Times New Roman" w:cs="Times New Roman" w:hAnsi="Times New Roman"/>
          <w:b/>
          <w:color w:val="000000"/>
        </w:rPr>
      </w:pPr>
    </w:p>
    <w:p>
      <w:pPr>
        <w:pStyle w:val="style0"/>
        <w:spacing w:lineRule="auto" w:line="480"/>
        <w:jc w:val="center"/>
        <w:rPr>
          <w:rFonts w:ascii="Times New Roman" w:cs="Times New Roman" w:hAnsi="Times New Roman"/>
          <w:b/>
          <w:color w:val="000000"/>
        </w:rPr>
      </w:pPr>
    </w:p>
    <w:p>
      <w:pPr>
        <w:pStyle w:val="style0"/>
        <w:spacing w:lineRule="auto" w:line="480"/>
        <w:jc w:val="center"/>
        <w:rPr>
          <w:rFonts w:ascii="Times New Roman" w:cs="Times New Roman" w:hAnsi="Times New Roman"/>
          <w:b/>
          <w:color w:val="000000"/>
        </w:rPr>
      </w:pPr>
    </w:p>
    <w:p>
      <w:pPr>
        <w:pStyle w:val="style0"/>
        <w:spacing w:lineRule="auto" w:line="480"/>
        <w:jc w:val="center"/>
        <w:rPr>
          <w:rFonts w:ascii="Times New Roman" w:cs="Times New Roman" w:hAnsi="Times New Roman"/>
          <w:b/>
          <w:color w:val="000000"/>
        </w:rPr>
      </w:pPr>
    </w:p>
    <w:p>
      <w:pPr>
        <w:pStyle w:val="style0"/>
        <w:spacing w:lineRule="auto" w:line="480"/>
        <w:jc w:val="center"/>
        <w:rPr>
          <w:rFonts w:ascii="Times New Roman" w:cs="Times New Roman" w:hAnsi="Times New Roman"/>
          <w:b/>
          <w:color w:val="000000"/>
        </w:rPr>
      </w:pPr>
    </w:p>
    <w:bookmarkStart w:id="0" w:name="_GoBack"/>
    <w:bookmarkEnd w:id="0"/>
    <w:p>
      <w:pPr>
        <w:pStyle w:val="style0"/>
        <w:spacing w:lineRule="auto" w:line="480"/>
        <w:jc w:val="center"/>
        <w:rPr>
          <w:rFonts w:ascii="Times New Roman" w:cs="Times New Roman" w:hAnsi="Times New Roman"/>
          <w:b/>
          <w:color w:val="000000"/>
        </w:rPr>
      </w:pPr>
      <w:r>
        <w:rPr>
          <w:rFonts w:ascii="Times New Roman" w:cs="Times New Roman" w:hAnsi="Times New Roman"/>
          <w:b/>
          <w:color w:val="000000"/>
        </w:rPr>
        <w:t>LIST OF TABLES</w:t>
      </w:r>
      <w:r>
        <w:rPr>
          <w:rFonts w:ascii="Times New Roman" w:cs="Times New Roman" w:hAnsi="Times New Roman"/>
          <w:b/>
          <w:color w:val="000000"/>
        </w:rPr>
        <w:t xml:space="preserve"> AND FIGURES</w:t>
      </w:r>
    </w:p>
    <w:p>
      <w:pPr>
        <w:pStyle w:val="style179"/>
        <w:numPr>
          <w:ilvl w:val="0"/>
          <w:numId w:val="1"/>
        </w:numPr>
        <w:spacing w:lineRule="auto" w:line="480"/>
        <w:jc w:val="both"/>
        <w:rPr>
          <w:rFonts w:ascii="Times New Roman" w:cs="Times New Roman" w:hAnsi="Times New Roman"/>
        </w:rPr>
      </w:pPr>
      <w:r>
        <w:rPr>
          <w:rFonts w:ascii="Times New Roman" w:cs="Times New Roman" w:hAnsi="Times New Roman"/>
        </w:rPr>
        <w:t>Fig.2.1</w:t>
      </w:r>
      <w:r>
        <w:rPr>
          <w:rFonts w:ascii="Times New Roman" w:cs="Times New Roman" w:hAnsi="Times New Roman"/>
        </w:rPr>
        <w:tab/>
      </w:r>
      <w:r>
        <w:rPr>
          <w:rFonts w:ascii="Times New Roman" w:cs="Times New Roman" w:hAnsi="Times New Roman"/>
        </w:rPr>
        <w:tab/>
      </w:r>
      <w:r>
        <w:rPr>
          <w:rFonts w:ascii="Times New Roman" w:cs="Times New Roman" w:hAnsi="Times New Roman"/>
          <w:color w:val="000000"/>
        </w:rPr>
        <w:t>Definition of Project dispute resolution satisfaction</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25</w:t>
      </w:r>
    </w:p>
    <w:p>
      <w:pPr>
        <w:pStyle w:val="style179"/>
        <w:numPr>
          <w:ilvl w:val="0"/>
          <w:numId w:val="1"/>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b/>
      </w:r>
      <w:r>
        <w:rPr>
          <w:rFonts w:ascii="Times New Roman" w:cs="Times New Roman" w:hAnsi="Times New Roman"/>
        </w:rPr>
        <w:t>Causes of construction disputes ...............................................</w:t>
      </w:r>
      <w:r>
        <w:rPr>
          <w:rFonts w:ascii="Times New Roman" w:cs="Times New Roman" w:hAnsi="Times New Roman"/>
        </w:rPr>
        <w:tab/>
      </w:r>
      <w:r>
        <w:rPr>
          <w:rFonts w:ascii="Times New Roman" w:cs="Times New Roman" w:hAnsi="Times New Roman"/>
        </w:rPr>
        <w:tab/>
      </w:r>
      <w:r>
        <w:rPr>
          <w:rFonts w:ascii="Times New Roman" w:cs="Times New Roman" w:hAnsi="Times New Roman"/>
        </w:rPr>
        <w:t>57</w:t>
      </w:r>
    </w:p>
    <w:p>
      <w:pPr>
        <w:pStyle w:val="style179"/>
        <w:numPr>
          <w:ilvl w:val="0"/>
          <w:numId w:val="1"/>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Table 2:</w:t>
      </w:r>
      <w:r>
        <w:rPr>
          <w:rFonts w:ascii="Times New Roman" w:cs="Times New Roman" w:hAnsi="Times New Roman"/>
        </w:rPr>
        <w:tab/>
      </w:r>
      <w:r>
        <w:rPr>
          <w:rFonts w:ascii="Times New Roman" w:cs="Times New Roman" w:hAnsi="Times New Roman"/>
        </w:rPr>
        <w:t>Respondents Type of Job</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59</w:t>
      </w:r>
    </w:p>
    <w:p>
      <w:pPr>
        <w:pStyle w:val="style179"/>
        <w:numPr>
          <w:ilvl w:val="0"/>
          <w:numId w:val="1"/>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Table 3:</w:t>
      </w:r>
      <w:r>
        <w:rPr>
          <w:rFonts w:ascii="Times New Roman" w:cs="Times New Roman" w:hAnsi="Times New Roman"/>
        </w:rPr>
        <w:tab/>
      </w:r>
      <w:r>
        <w:rPr>
          <w:rFonts w:ascii="Times New Roman" w:cs="Times New Roman" w:hAnsi="Times New Roman"/>
        </w:rPr>
        <w:t>Years of Experience</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59</w:t>
      </w:r>
    </w:p>
    <w:p>
      <w:pPr>
        <w:pStyle w:val="style179"/>
        <w:numPr>
          <w:ilvl w:val="0"/>
          <w:numId w:val="1"/>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Table 4:</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Type of Organisation</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60</w:t>
      </w:r>
    </w:p>
    <w:p>
      <w:pPr>
        <w:pStyle w:val="style179"/>
        <w:numPr>
          <w:ilvl w:val="0"/>
          <w:numId w:val="1"/>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 xml:space="preserve"> 5:</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Number of </w:t>
      </w:r>
      <w:r>
        <w:rPr>
          <w:rFonts w:ascii="Times New Roman" w:cs="Times New Roman" w:hAnsi="Times New Roman"/>
        </w:rPr>
        <w:t>Contracts ever handled ..........................................</w:t>
      </w:r>
      <w:r>
        <w:rPr>
          <w:rFonts w:ascii="Times New Roman" w:cs="Times New Roman" w:hAnsi="Times New Roman"/>
        </w:rPr>
        <w:tab/>
      </w:r>
      <w:r>
        <w:rPr>
          <w:rFonts w:ascii="Times New Roman" w:cs="Times New Roman" w:hAnsi="Times New Roman"/>
        </w:rPr>
        <w:tab/>
      </w:r>
      <w:r>
        <w:rPr>
          <w:rFonts w:ascii="Times New Roman" w:cs="Times New Roman" w:hAnsi="Times New Roman"/>
        </w:rPr>
        <w:t>60</w:t>
      </w:r>
    </w:p>
    <w:p>
      <w:pPr>
        <w:pStyle w:val="style179"/>
        <w:numPr>
          <w:ilvl w:val="0"/>
          <w:numId w:val="1"/>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Table 6:</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Have you</w:t>
      </w:r>
      <w:r>
        <w:rPr>
          <w:rFonts w:ascii="Times New Roman" w:cs="Times New Roman" w:hAnsi="Times New Roman"/>
        </w:rPr>
        <w:t xml:space="preserve"> been i</w:t>
      </w:r>
      <w:r>
        <w:rPr>
          <w:rFonts w:ascii="Times New Roman" w:cs="Times New Roman" w:hAnsi="Times New Roman"/>
        </w:rPr>
        <w:t>nvolved in Construction Dispute......................</w:t>
      </w:r>
      <w:r>
        <w:rPr>
          <w:rFonts w:ascii="Times New Roman" w:cs="Times New Roman" w:hAnsi="Times New Roman"/>
        </w:rPr>
        <w:tab/>
      </w:r>
      <w:r>
        <w:rPr>
          <w:rFonts w:ascii="Times New Roman" w:cs="Times New Roman" w:hAnsi="Times New Roman"/>
        </w:rPr>
        <w:tab/>
      </w:r>
      <w:r>
        <w:rPr>
          <w:rFonts w:ascii="Times New Roman" w:cs="Times New Roman" w:hAnsi="Times New Roman"/>
        </w:rPr>
        <w:t>61</w:t>
      </w:r>
    </w:p>
    <w:p>
      <w:pPr>
        <w:pStyle w:val="style179"/>
        <w:numPr>
          <w:ilvl w:val="0"/>
          <w:numId w:val="1"/>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Table 7:</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If yes who was responsible</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61</w:t>
      </w:r>
    </w:p>
    <w:p>
      <w:pPr>
        <w:pStyle w:val="style179"/>
        <w:numPr>
          <w:ilvl w:val="0"/>
          <w:numId w:val="1"/>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Table 8:</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If no, technique used in preventing dispute</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62</w:t>
      </w:r>
    </w:p>
    <w:p>
      <w:pPr>
        <w:pStyle w:val="style179"/>
        <w:numPr>
          <w:ilvl w:val="0"/>
          <w:numId w:val="1"/>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Table 9:</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Causes of Construction Disputes </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63</w:t>
      </w:r>
    </w:p>
    <w:p>
      <w:pPr>
        <w:pStyle w:val="style179"/>
        <w:numPr>
          <w:ilvl w:val="0"/>
          <w:numId w:val="1"/>
        </w:numPr>
        <w:spacing w:lineRule="auto" w:line="480"/>
        <w:jc w:val="both"/>
        <w:rPr>
          <w:rFonts w:ascii="Times New Roman" w:cs="Times New Roman" w:hAnsi="Times New Roman"/>
        </w:rPr>
      </w:pPr>
      <w:r>
        <w:rPr>
          <w:rFonts w:ascii="Times New Roman" w:cs="Times New Roman" w:hAnsi="Times New Roman"/>
        </w:rPr>
        <w:t>Table 10:</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Dispute Resolution Techniques in use</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64</w:t>
      </w:r>
    </w:p>
    <w:p>
      <w:pPr>
        <w:pStyle w:val="style179"/>
        <w:autoSpaceDE w:val="false"/>
        <w:autoSpaceDN w:val="false"/>
        <w:adjustRightInd w:val="false"/>
        <w:spacing w:after="0" w:lineRule="auto" w:line="240"/>
        <w:jc w:val="both"/>
        <w:rPr>
          <w:rFonts w:ascii="Times New Roman" w:cs="Times New Roman" w:hAnsi="Times New Roman"/>
        </w:rPr>
      </w:pPr>
    </w:p>
    <w:p>
      <w:pPr>
        <w:pStyle w:val="style179"/>
        <w:spacing w:lineRule="auto" w:line="360"/>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r>
        <w:rPr>
          <w:rFonts w:ascii="Times New Roman" w:cs="Times New Roman" w:hAnsi="Times New Roman"/>
          <w:b/>
          <w:color w:val="000000"/>
        </w:rPr>
        <w:t>CHAPTER ONE</w:t>
      </w:r>
    </w:p>
    <w:p>
      <w:pPr>
        <w:pStyle w:val="style0"/>
        <w:jc w:val="center"/>
        <w:rPr>
          <w:rFonts w:ascii="Times New Roman" w:cs="Times New Roman" w:hAnsi="Times New Roman"/>
          <w:b/>
          <w:color w:val="000000"/>
        </w:rPr>
      </w:pPr>
    </w:p>
    <w:p>
      <w:pPr>
        <w:pStyle w:val="style0"/>
        <w:jc w:val="center"/>
        <w:rPr>
          <w:rFonts w:ascii="Times New Roman" w:cs="Times New Roman" w:hAnsi="Times New Roman"/>
          <w:b/>
          <w:color w:val="000000"/>
        </w:rPr>
      </w:pPr>
      <w:r>
        <w:rPr>
          <w:rFonts w:ascii="Times New Roman" w:cs="Times New Roman" w:hAnsi="Times New Roman"/>
          <w:b/>
          <w:color w:val="000000"/>
        </w:rPr>
        <w:t>INTRODUCTION</w:t>
      </w:r>
    </w:p>
    <w:p>
      <w:pPr>
        <w:pStyle w:val="style0"/>
        <w:jc w:val="both"/>
        <w:rPr>
          <w:rFonts w:ascii="Times New Roman" w:cs="Times New Roman" w:hAnsi="Times New Roman"/>
          <w:b/>
          <w:color w:val="000000"/>
        </w:rPr>
      </w:pPr>
    </w:p>
    <w:p>
      <w:pPr>
        <w:pStyle w:val="style0"/>
        <w:jc w:val="both"/>
        <w:rPr>
          <w:rFonts w:ascii="Times New Roman" w:cs="Times New Roman" w:hAnsi="Times New Roman"/>
          <w:b/>
          <w:color w:val="000000"/>
        </w:rPr>
      </w:pPr>
      <w:r>
        <w:rPr>
          <w:rFonts w:ascii="Times New Roman" w:cs="Times New Roman" w:hAnsi="Times New Roman"/>
          <w:b/>
          <w:color w:val="000000"/>
        </w:rPr>
        <w:t>1.1</w:t>
      </w:r>
      <w:r>
        <w:rPr>
          <w:rFonts w:ascii="Times New Roman" w:cs="Times New Roman" w:hAnsi="Times New Roman"/>
          <w:b/>
          <w:color w:val="000000"/>
        </w:rPr>
        <w:tab/>
      </w:r>
      <w:r>
        <w:rPr>
          <w:rFonts w:ascii="Times New Roman" w:cs="Times New Roman" w:hAnsi="Times New Roman"/>
          <w:b/>
          <w:color w:val="000000"/>
        </w:rPr>
        <w:t>BACKGROUND TO THE STUDY</w:t>
      </w:r>
    </w:p>
    <w:p>
      <w:pPr>
        <w:pStyle w:val="style0"/>
        <w:spacing w:lineRule="auto" w:line="240"/>
        <w:jc w:val="both"/>
        <w:rPr>
          <w:rFonts w:ascii="Times New Roman" w:cs="Times New Roman" w:hAnsi="Times New Roman"/>
          <w:b/>
          <w:color w:val="000000"/>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Construction is plagued, perhaps more than any other industry, with disputes due to the inherent conflict of interest between the buyers of construction services (i.e. the owner or employer) and the sellers of the services (i.e. the contractor). The buyer wants to receive the most value for its construction finance whereas the seller wants to spend the least amount of money while meeting its contractual obligations. Unfortunately, these obligations are seldom, if ever, stated in clear enough language to preclude misunderstandings. Over the years, the industry has learned to rely on the design engineer or the architect, who formulates the construction documents, i.e. the most likely author of the misunderstanding, to clarify it and to decide on the corresponding responsibilities of the parties (Steve Revay, 1995).</w:t>
      </w:r>
    </w:p>
    <w:p>
      <w:pPr>
        <w:pStyle w:val="style0"/>
        <w:autoSpaceDE w:val="false"/>
        <w:autoSpaceDN w:val="false"/>
        <w:adjustRightInd w:val="false"/>
        <w:spacing w:after="0" w:lineRule="auto" w:line="240"/>
        <w:ind w:firstLine="72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Construction projects are among the most complicated of human enterprises. High levels of art and craft are required to translate an owner’s vision into plans and specifications, then into real structures, one that fits the needs of the individuals and the public. In addition to technical skills, the ability to coordinate the diverse efforts of many individuals is crucial to success</w:t>
      </w:r>
      <w:r>
        <w:rPr>
          <w:rFonts w:ascii="Times New Roman" w:cs="Times New Roman" w:hAnsi="Times New Roman"/>
          <w:i/>
          <w:iCs/>
        </w:rPr>
        <w:t>.</w:t>
      </w:r>
    </w:p>
    <w:p>
      <w:pPr>
        <w:pStyle w:val="style0"/>
        <w:widowControl w:val="false"/>
        <w:autoSpaceDE w:val="false"/>
        <w:autoSpaceDN w:val="false"/>
        <w:adjustRightInd w:val="false"/>
        <w:spacing w:before="213" w:after="0" w:lineRule="auto" w:line="480"/>
        <w:ind w:left="720" w:right="-200"/>
        <w:jc w:val="both"/>
        <w:rPr>
          <w:rFonts w:ascii="Times New Roman" w:cs="Times New Roman" w:hAnsi="Times New Roman"/>
          <w:color w:val="000000"/>
        </w:rPr>
      </w:pPr>
      <w:r>
        <w:rPr>
          <w:rFonts w:ascii="Times New Roman" w:cs="Times New Roman" w:hAnsi="Times New Roman"/>
          <w:color w:val="000000"/>
        </w:rPr>
        <w:t>The parties of a construction contract, the owner and contractor, are a society with a complex set of interrelated relationships requiring cooperation and collaboration to coordinate time, resources, and communication. The main goal of the parties involved in a project’s construction is to have a successful project. This is deﬁned as a project that has been constructed in accordance with the plans and speciﬁcations, within the time and cost originally anticipated. The success of a project depends on a number of variables, not the least of which is how the organisations approach problems and conﬂicts (Diekmann et al. 1994)</w:t>
      </w:r>
    </w:p>
    <w:p>
      <w:pPr>
        <w:pStyle w:val="style0"/>
        <w:widowControl w:val="false"/>
        <w:autoSpaceDE w:val="false"/>
        <w:autoSpaceDN w:val="false"/>
        <w:adjustRightInd w:val="false"/>
        <w:spacing w:before="213" w:after="0" w:lineRule="auto" w:line="480"/>
        <w:ind w:left="720" w:right="-200"/>
        <w:jc w:val="both"/>
        <w:rPr>
          <w:rFonts w:ascii="Times New Roman" w:cs="Times New Roman" w:hAnsi="Times New Roman"/>
        </w:rPr>
      </w:pPr>
      <w:r>
        <w:rPr>
          <w:rFonts w:ascii="Times New Roman" w:cs="Times New Roman" w:hAnsi="Times New Roman"/>
          <w:color w:val="000000"/>
        </w:rPr>
        <w:t>Construction projects are increasingly complex, resulting in complex contract documents. Complex construction can likewise result in complex disputes. Disputes is inevitable in construction projects which predominantly arise from complexity and magnitude of works, multiple prime contracting parties, poorly prepared and/ or executed contract documents, inadequate planning, financial issues and communication problems. Any of these factors can overturn a project and lead to complicated litigation, arbitration, mediation, time overrun; increased costs and a relationship break down among members of different parties involved (Motsa, 2006).</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Construction relationships in the construction industry all over the world have become more increasingly strained as years goes on and on. Working relationships, communications, and contractual commitments are often not carried in good faith. This has led to most developed countries to search for better alternatives on how to manage disputes in the construction industry. Though it has been seen that disputes in the industry is like an un-incurable disease, means are done to fight the problem.</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In the United Kingdom, for example the standard form of contract that is internationally used to new engineering contracts has been subject to change; whereas, in the United States of America the Disputes Review Boards ( DRB’s) which comprises of three board members to manage disputes in construction sites was introduced. All this exercises undertaken have proved to be successful.</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Disputes in the construction industry often involve the resolution of complex technical and factual issues. The formal processes such as litigation may often not be the best way of dealing with this type of disputes. Traditionally, arbitration has widely been used, being even included in standard contracts as a means of dispute resolution and has been found to be cheaper and less time consuming than litigation.</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 xml:space="preserve">In today’s complex construction projects, resolving dispute has become an inevitable part of a project manager's work. This includes a wide variety of activities ranging from the selection of a dispute resolution process to the participation in the actual negotiation. An understanding of the </w:t>
      </w:r>
      <w:r>
        <w:rPr>
          <w:rFonts w:ascii="Times New Roman" w:cs="Times New Roman" w:hAnsi="Times New Roman"/>
        </w:rPr>
        <w:t>various forms of dispute resolution processes and their critical factors will no doubt be invaluable to project managers in handling disputes.</w:t>
      </w:r>
    </w:p>
    <w:p>
      <w:pPr>
        <w:pStyle w:val="style0"/>
        <w:autoSpaceDE w:val="false"/>
        <w:autoSpaceDN w:val="false"/>
        <w:adjustRightInd w:val="false"/>
        <w:spacing w:after="0" w:lineRule="auto" w:line="240"/>
        <w:ind w:firstLine="72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 xml:space="preserve">Formalised dispute resolution techniques like arbitration and litigation have been well developed for the resolution of construction disputes.  </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However, many disputes have been amicably resolved satisfactorily, sometimes informally, without the need for arbitration or litigation. ADR methods are the responses to shortcomings of the conventional judicial system such as rigidity and limited choice, especially in the modern commercial world (Hibbered and Newman 1999). Therefore, the introduction of ADR methods is to formalize the informality. The new commercial environment appeals to the application of ADR methods with its characteristics of choice. Often, more than one method may be used in the same dispute and parties can then shape the outcome based on the unique circumstances of the dispute. Fenn and Gameson (1992) have advised that ADR does not seek to replace the court processes, nor does the use of ADR imply that litigation and arbitration should not be used at all; they should only be used when other venues have been exhausted.</w:t>
      </w:r>
    </w:p>
    <w:p>
      <w:pPr>
        <w:pStyle w:val="style0"/>
        <w:autoSpaceDE w:val="false"/>
        <w:autoSpaceDN w:val="false"/>
        <w:adjustRightInd w:val="false"/>
        <w:spacing w:after="0" w:lineRule="auto" w:line="240"/>
        <w:jc w:val="both"/>
        <w:rPr>
          <w:rFonts w:ascii="Times New Roman" w:cs="Times New Roman" w:hAnsi="Times New Roman"/>
          <w:b/>
          <w:bCs/>
        </w:rPr>
      </w:pPr>
    </w:p>
    <w:p>
      <w:pPr>
        <w:pStyle w:val="style0"/>
        <w:autoSpaceDE w:val="false"/>
        <w:autoSpaceDN w:val="false"/>
        <w:adjustRightInd w:val="false"/>
        <w:spacing w:after="0" w:lineRule="auto" w:line="240"/>
        <w:jc w:val="both"/>
        <w:rPr>
          <w:rFonts w:ascii="Times New Roman" w:cs="Times New Roman" w:hAnsi="Times New Roman"/>
          <w:b/>
          <w:bCs/>
        </w:rPr>
      </w:pPr>
      <w:r>
        <w:rPr>
          <w:rFonts w:ascii="Times New Roman" w:cs="Times New Roman" w:hAnsi="Times New Roman"/>
          <w:b/>
          <w:bCs/>
        </w:rPr>
        <w:t>1.2</w:t>
      </w:r>
      <w:r>
        <w:rPr>
          <w:rFonts w:ascii="Times New Roman" w:cs="Times New Roman" w:hAnsi="Times New Roman"/>
          <w:b/>
          <w:bCs/>
        </w:rPr>
        <w:tab/>
      </w:r>
      <w:r>
        <w:rPr>
          <w:rFonts w:ascii="Times New Roman" w:cs="Times New Roman" w:hAnsi="Times New Roman"/>
          <w:b/>
          <w:bCs/>
        </w:rPr>
        <w:t>STATEMENT OF THE RESEARCH PROBLEM</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The construction industry has become very complicated that political and economic trends are increasing the economic pressure resulting in disputes.</w:t>
      </w:r>
      <w:r>
        <w:rPr>
          <w:rFonts w:ascii="Times New Roman" w:cs="Times New Roman" w:hAnsi="Times New Roman"/>
        </w:rPr>
        <w:t xml:space="preserve"> </w:t>
      </w:r>
      <w:r>
        <w:rPr>
          <w:rFonts w:ascii="Times New Roman" w:cs="Times New Roman" w:hAnsi="Times New Roman"/>
        </w:rPr>
        <w:t>Construction projects involve diverse participants mainly the user, client, financer, designer, supervisor, executor, etc these combination invites more disputes and conflicts between the parties.</w:t>
      </w:r>
      <w:r>
        <w:rPr>
          <w:rFonts w:ascii="Times New Roman" w:cs="Times New Roman" w:hAnsi="Times New Roman"/>
        </w:rPr>
        <w:t xml:space="preserve"> </w:t>
      </w:r>
      <w:r>
        <w:rPr>
          <w:rFonts w:ascii="Times New Roman" w:cs="Times New Roman" w:hAnsi="Times New Roman"/>
        </w:rPr>
        <w:t xml:space="preserve">Due to the nature of the contract when responsibilities are shared between numbers of stakeholders conflicts and disputes occurrence are considerable. </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Complex construction has brought about complex disputes in the industry and this eventually becomes a burden to the industry in terms of production.</w:t>
      </w:r>
      <w:r>
        <w:rPr>
          <w:rFonts w:ascii="Times New Roman" w:cs="Times New Roman" w:hAnsi="Times New Roman"/>
        </w:rPr>
        <w:t xml:space="preserve"> </w:t>
      </w:r>
      <w:r>
        <w:rPr>
          <w:rFonts w:ascii="Times New Roman" w:cs="Times New Roman" w:hAnsi="Times New Roman"/>
        </w:rPr>
        <w:t>Disputes and conflicts have gained frequent rise during construction of projects and this needs an involvement of a neutral body to resolve disputes as early as possible.</w:t>
      </w:r>
    </w:p>
    <w:p>
      <w:pPr>
        <w:pStyle w:val="style0"/>
        <w:autoSpaceDE w:val="false"/>
        <w:autoSpaceDN w:val="false"/>
        <w:adjustRightInd w:val="false"/>
        <w:spacing w:after="0" w:lineRule="auto" w:line="240"/>
        <w:jc w:val="both"/>
        <w:rPr>
          <w:rFonts w:ascii="Times New Roman" w:cs="Times New Roman" w:hAnsi="Times New Roman"/>
          <w:b/>
          <w:bCs/>
        </w:rPr>
      </w:pPr>
      <w:r>
        <w:rPr>
          <w:rFonts w:ascii="Times New Roman" w:cs="Times New Roman" w:hAnsi="Times New Roman"/>
          <w:b/>
          <w:bCs/>
        </w:rPr>
        <w:t>1.3</w:t>
      </w:r>
      <w:r>
        <w:rPr>
          <w:rFonts w:ascii="Times New Roman" w:cs="Times New Roman" w:hAnsi="Times New Roman"/>
          <w:b/>
          <w:bCs/>
        </w:rPr>
        <w:tab/>
      </w:r>
      <w:r>
        <w:rPr>
          <w:rFonts w:ascii="Times New Roman" w:cs="Times New Roman" w:hAnsi="Times New Roman"/>
          <w:b/>
          <w:bCs/>
        </w:rPr>
        <w:t>JUSTIFICATION FOR THE STUDY</w:t>
      </w:r>
    </w:p>
    <w:p>
      <w:pPr>
        <w:pStyle w:val="style0"/>
        <w:autoSpaceDE w:val="false"/>
        <w:autoSpaceDN w:val="false"/>
        <w:adjustRightInd w:val="false"/>
        <w:spacing w:after="0" w:lineRule="auto" w:line="480"/>
        <w:ind w:firstLine="72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Great concern has been expressed in the recent years regarding the dramatic conflicts and disputes in the construction industry in the whole world.</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This has led to most developed countries to search for better alternatives on how to manage disputes in the construction industry.</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 xml:space="preserve">Developing countries are still facing this problem and the research on this topic will be on what to do either to improve or avoid and manage disputes in our local construction industry. </w:t>
      </w:r>
    </w:p>
    <w:p>
      <w:pPr>
        <w:pStyle w:val="style0"/>
        <w:autoSpaceDE w:val="false"/>
        <w:autoSpaceDN w:val="false"/>
        <w:adjustRightInd w:val="false"/>
        <w:spacing w:after="0" w:lineRule="auto" w:line="240"/>
        <w:jc w:val="both"/>
        <w:rPr>
          <w:rFonts w:ascii="Times New Roman" w:cs="Times New Roman" w:hAnsi="Times New Roman"/>
          <w:b/>
          <w:bCs/>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
          <w:bCs/>
        </w:rPr>
        <w:t>1.4</w:t>
      </w:r>
      <w:r>
        <w:rPr>
          <w:rFonts w:ascii="Times New Roman" w:cs="Times New Roman" w:hAnsi="Times New Roman"/>
          <w:b/>
          <w:bCs/>
        </w:rPr>
        <w:tab/>
      </w:r>
      <w:r>
        <w:rPr>
          <w:rFonts w:ascii="Times New Roman" w:cs="Times New Roman" w:hAnsi="Times New Roman"/>
          <w:b/>
          <w:bCs/>
        </w:rPr>
        <w:t>AIM AND OBJECTIVES</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The aim of this study is to identify the most appropriate dispute resolution technique in construction projects.</w:t>
      </w:r>
    </w:p>
    <w:p>
      <w:pPr>
        <w:pStyle w:val="style0"/>
        <w:autoSpaceDE w:val="false"/>
        <w:autoSpaceDN w:val="false"/>
        <w:adjustRightInd w:val="false"/>
        <w:spacing w:after="0" w:lineRule="auto" w:line="480"/>
        <w:ind w:firstLine="720"/>
        <w:jc w:val="both"/>
        <w:rPr>
          <w:rFonts w:ascii="Times New Roman" w:cs="Times New Roman" w:hAnsi="Times New Roman"/>
          <w:b/>
          <w:bCs/>
        </w:rPr>
      </w:pPr>
      <w:r>
        <w:rPr>
          <w:rFonts w:ascii="Times New Roman" w:cs="Times New Roman" w:hAnsi="Times New Roman"/>
          <w:b/>
          <w:bCs/>
        </w:rPr>
        <w:t>The objectives are:</w:t>
      </w:r>
    </w:p>
    <w:p>
      <w:pPr>
        <w:pStyle w:val="style179"/>
        <w:numPr>
          <w:ilvl w:val="0"/>
          <w:numId w:val="23"/>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Cs/>
        </w:rPr>
        <w:t>To identify the causes of construction disputes</w:t>
      </w:r>
    </w:p>
    <w:p>
      <w:pPr>
        <w:pStyle w:val="style0"/>
        <w:numPr>
          <w:ilvl w:val="0"/>
          <w:numId w:val="18"/>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To identify the existing practice of dispute resolution techniques in construction projects,</w:t>
      </w:r>
    </w:p>
    <w:p>
      <w:pPr>
        <w:pStyle w:val="style0"/>
        <w:numPr>
          <w:ilvl w:val="0"/>
          <w:numId w:val="18"/>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To evaluate the prevailing dispute handling methods,</w:t>
      </w:r>
    </w:p>
    <w:p>
      <w:pPr>
        <w:pStyle w:val="style0"/>
        <w:numPr>
          <w:ilvl w:val="0"/>
          <w:numId w:val="18"/>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Recommend the most appropriate method. </w:t>
      </w:r>
    </w:p>
    <w:p>
      <w:pPr>
        <w:pStyle w:val="style0"/>
        <w:autoSpaceDE w:val="false"/>
        <w:autoSpaceDN w:val="false"/>
        <w:adjustRightInd w:val="false"/>
        <w:spacing w:after="0" w:lineRule="auto" w:line="240"/>
        <w:ind w:left="1080"/>
        <w:jc w:val="both"/>
        <w:rPr>
          <w:rFonts w:ascii="Times New Roman" w:cs="Times New Roman" w:hAnsi="Times New Roman"/>
        </w:rPr>
      </w:pPr>
    </w:p>
    <w:p>
      <w:pPr>
        <w:pStyle w:val="style0"/>
        <w:autoSpaceDE w:val="false"/>
        <w:autoSpaceDN w:val="false"/>
        <w:adjustRightInd w:val="false"/>
        <w:spacing w:after="0" w:lineRule="auto" w:line="240"/>
        <w:jc w:val="both"/>
        <w:rPr>
          <w:rFonts w:ascii="Times New Roman" w:cs="Times New Roman" w:hAnsi="Times New Roman"/>
          <w:b/>
          <w:bCs/>
        </w:rPr>
      </w:pPr>
      <w:r>
        <w:rPr>
          <w:rFonts w:ascii="Times New Roman" w:cs="Times New Roman" w:hAnsi="Times New Roman"/>
          <w:b/>
          <w:bCs/>
        </w:rPr>
        <w:t>1.5</w:t>
      </w:r>
      <w:r>
        <w:rPr>
          <w:rFonts w:ascii="Times New Roman" w:cs="Times New Roman" w:hAnsi="Times New Roman"/>
          <w:b/>
          <w:bCs/>
        </w:rPr>
        <w:tab/>
      </w:r>
      <w:r>
        <w:rPr>
          <w:rFonts w:ascii="Times New Roman" w:cs="Times New Roman" w:hAnsi="Times New Roman"/>
          <w:b/>
          <w:bCs/>
        </w:rPr>
        <w:t>SCOPE AND LIMITATION</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This research was</w:t>
      </w:r>
      <w:r>
        <w:rPr>
          <w:rFonts w:ascii="Times New Roman" w:cs="Times New Roman" w:hAnsi="Times New Roman"/>
        </w:rPr>
        <w:t xml:space="preserve"> undertaken with a careful study on data collected mainly on questionnaire survey exercise.</w:t>
      </w:r>
      <w:r>
        <w:rPr>
          <w:rFonts w:ascii="Times New Roman" w:cs="Times New Roman" w:hAnsi="Times New Roman"/>
        </w:rPr>
        <w:t xml:space="preserve"> The research was</w:t>
      </w:r>
      <w:r>
        <w:rPr>
          <w:rFonts w:ascii="Times New Roman" w:cs="Times New Roman" w:hAnsi="Times New Roman"/>
        </w:rPr>
        <w:t xml:space="preserve"> focused on private and government projects in Benue State.</w:t>
      </w:r>
    </w:p>
    <w:p>
      <w:pPr>
        <w:pStyle w:val="style0"/>
        <w:spacing w:lineRule="auto" w:line="48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r>
        <w:rPr>
          <w:rFonts w:ascii="Times New Roman" w:cs="Times New Roman" w:hAnsi="Times New Roman"/>
          <w:b/>
        </w:rPr>
        <w:t>CHAPTER TWO</w:t>
      </w:r>
    </w:p>
    <w:p>
      <w:pPr>
        <w:pStyle w:val="style0"/>
        <w:spacing w:lineRule="auto" w:line="480"/>
        <w:jc w:val="center"/>
        <w:rPr>
          <w:rFonts w:ascii="Times New Roman" w:cs="Times New Roman" w:hAnsi="Times New Roman"/>
          <w:b/>
        </w:rPr>
      </w:pPr>
      <w:r>
        <w:rPr>
          <w:rFonts w:ascii="Times New Roman" w:cs="Times New Roman" w:hAnsi="Times New Roman"/>
          <w:b/>
        </w:rPr>
        <w:t>LITERATURE REVIEW</w:t>
      </w:r>
    </w:p>
    <w:p>
      <w:pPr>
        <w:pStyle w:val="style0"/>
        <w:autoSpaceDE w:val="false"/>
        <w:autoSpaceDN w:val="false"/>
        <w:adjustRightInd w:val="false"/>
        <w:spacing w:after="0" w:lineRule="auto" w:line="240"/>
        <w:ind w:left="-720"/>
        <w:rPr>
          <w:rFonts w:ascii="Times New Roman" w:cs="Times New Roman" w:hAnsi="Times New Roman"/>
          <w:b/>
          <w:bCs/>
        </w:rPr>
      </w:pPr>
    </w:p>
    <w:p>
      <w:pPr>
        <w:pStyle w:val="style0"/>
        <w:autoSpaceDE w:val="false"/>
        <w:autoSpaceDN w:val="false"/>
        <w:adjustRightInd w:val="false"/>
        <w:spacing w:after="0" w:lineRule="auto" w:line="240"/>
        <w:ind w:left="-720"/>
        <w:rPr>
          <w:rFonts w:ascii="Times New Roman" w:cs="Times New Roman" w:hAnsi="Times New Roman"/>
          <w:b/>
          <w:bCs/>
        </w:rPr>
      </w:pPr>
      <w:r>
        <w:rPr>
          <w:rFonts w:ascii="Times New Roman" w:cs="Times New Roman" w:hAnsi="Times New Roman"/>
          <w:b/>
          <w:bCs/>
        </w:rPr>
        <w:tab/>
      </w:r>
      <w:r>
        <w:rPr>
          <w:rFonts w:ascii="Times New Roman" w:cs="Times New Roman" w:hAnsi="Times New Roman"/>
          <w:b/>
          <w:bCs/>
        </w:rPr>
        <w:t>2.1</w:t>
      </w:r>
      <w:r>
        <w:rPr>
          <w:rFonts w:ascii="Times New Roman" w:cs="Times New Roman" w:hAnsi="Times New Roman"/>
          <w:b/>
          <w:bCs/>
        </w:rPr>
        <w:tab/>
      </w:r>
      <w:r>
        <w:rPr>
          <w:rFonts w:ascii="Times New Roman" w:cs="Times New Roman" w:hAnsi="Times New Roman"/>
          <w:b/>
          <w:bCs/>
        </w:rPr>
        <w:t xml:space="preserve">THE </w:t>
      </w:r>
      <w:r>
        <w:rPr>
          <w:rFonts w:ascii="Times New Roman" w:cs="Times New Roman" w:hAnsi="Times New Roman"/>
          <w:b/>
          <w:bCs/>
        </w:rPr>
        <w:t>CONSTRUCTION PROCESS</w:t>
      </w:r>
    </w:p>
    <w:p>
      <w:pPr>
        <w:pStyle w:val="style0"/>
        <w:autoSpaceDE w:val="false"/>
        <w:autoSpaceDN w:val="false"/>
        <w:adjustRightInd w:val="false"/>
        <w:spacing w:after="0" w:lineRule="auto" w:line="240"/>
        <w:ind w:left="-720"/>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Construction is a collaborative teamwork process with successful projects dependent upon ‘‘a strong weave of owner, architect, engineer, contractor, and supplier’’ </w:t>
      </w:r>
      <w:r>
        <w:rPr>
          <w:rFonts w:ascii="Times New Roman" w:cs="Times New Roman" w:hAnsi="Times New Roman"/>
        </w:rPr>
        <w:t>(</w:t>
      </w:r>
      <w:r>
        <w:rPr>
          <w:rFonts w:ascii="Times New Roman" w:cs="Times New Roman" w:hAnsi="Times New Roman"/>
        </w:rPr>
        <w:t>Lightening Up Litigiousness</w:t>
      </w:r>
      <w:r>
        <w:rPr>
          <w:rFonts w:ascii="Times New Roman" w:cs="Times New Roman" w:hAnsi="Times New Roman"/>
        </w:rPr>
        <w:t>,</w:t>
      </w:r>
      <w:r>
        <w:rPr>
          <w:rFonts w:ascii="Times New Roman" w:cs="Times New Roman" w:hAnsi="Times New Roman"/>
        </w:rPr>
        <w:t xml:space="preserve"> 1999</w:t>
      </w:r>
      <w:r>
        <w:rPr>
          <w:rFonts w:ascii="Times New Roman" w:cs="Times New Roman" w:hAnsi="Times New Roman"/>
        </w:rPr>
        <w:t>)</w:t>
      </w:r>
      <w:r>
        <w:rPr>
          <w:rFonts w:ascii="Times New Roman" w:cs="Times New Roman" w:hAnsi="Times New Roman"/>
        </w:rPr>
        <w:t xml:space="preserve"> into a collaborative team, a working society. </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When indi</w:t>
      </w:r>
      <w:r>
        <w:rPr>
          <w:rFonts w:ascii="Times New Roman" w:cs="Times New Roman" w:hAnsi="Times New Roman"/>
        </w:rPr>
        <w:t xml:space="preserve">viduals </w:t>
      </w:r>
      <w:r>
        <w:rPr>
          <w:rFonts w:ascii="Times New Roman" w:cs="Times New Roman" w:hAnsi="Times New Roman"/>
        </w:rPr>
        <w:t xml:space="preserve">within that society do not work together toward a common goal, then </w:t>
      </w:r>
      <w:r>
        <w:rPr>
          <w:rFonts w:ascii="Times New Roman" w:cs="Times New Roman" w:hAnsi="Times New Roman"/>
        </w:rPr>
        <w:t>dispute</w:t>
      </w:r>
      <w:r>
        <w:rPr>
          <w:rFonts w:ascii="Times New Roman" w:cs="Times New Roman" w:hAnsi="Times New Roman"/>
        </w:rPr>
        <w:t xml:space="preserve">s, which are a part of every construction process, evolve into unresolved and emotion-laden disputes </w:t>
      </w:r>
      <w:r>
        <w:rPr>
          <w:rFonts w:ascii="Times New Roman" w:cs="Times New Roman" w:hAnsi="Times New Roman"/>
        </w:rPr>
        <w:t>(</w:t>
      </w:r>
      <w:r>
        <w:rPr>
          <w:rFonts w:ascii="Times New Roman" w:cs="Times New Roman" w:hAnsi="Times New Roman"/>
        </w:rPr>
        <w:t>Harmon</w:t>
      </w:r>
      <w:r>
        <w:rPr>
          <w:rFonts w:ascii="Times New Roman" w:cs="Times New Roman" w:hAnsi="Times New Roman"/>
        </w:rPr>
        <w:t>,</w:t>
      </w:r>
      <w:r>
        <w:rPr>
          <w:rFonts w:ascii="Times New Roman" w:cs="Times New Roman" w:hAnsi="Times New Roman"/>
        </w:rPr>
        <w:t xml:space="preserve"> 2001</w:t>
      </w:r>
      <w:r>
        <w:rPr>
          <w:rFonts w:ascii="Times New Roman" w:cs="Times New Roman" w:hAnsi="Times New Roman"/>
        </w:rPr>
        <w:t>)</w:t>
      </w:r>
      <w:r>
        <w:rPr>
          <w:rFonts w:ascii="Times New Roman" w:cs="Times New Roman" w:hAnsi="Times New Roman"/>
        </w:rPr>
        <w:t xml:space="preserve"> preventing the successful and timely completion of the project. </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The resolution of </w:t>
      </w:r>
      <w:r>
        <w:rPr>
          <w:rFonts w:ascii="Times New Roman" w:cs="Times New Roman" w:hAnsi="Times New Roman"/>
        </w:rPr>
        <w:t>dispute</w:t>
      </w:r>
      <w:r>
        <w:rPr>
          <w:rFonts w:ascii="Times New Roman" w:cs="Times New Roman" w:hAnsi="Times New Roman"/>
        </w:rPr>
        <w:t>s on construction projects can be accomplished</w:t>
      </w:r>
      <w:r>
        <w:rPr>
          <w:rFonts w:ascii="Times New Roman" w:cs="Times New Roman" w:hAnsi="Times New Roman"/>
        </w:rPr>
        <w:t xml:space="preserve"> </w:t>
      </w:r>
      <w:r>
        <w:rPr>
          <w:rFonts w:ascii="Times New Roman" w:cs="Times New Roman" w:hAnsi="Times New Roman"/>
        </w:rPr>
        <w:t>under certain conditions. These conditions are based on shared relationships and past experiences the parties have had</w:t>
      </w:r>
      <w:r>
        <w:rPr>
          <w:rFonts w:ascii="Times New Roman" w:cs="Times New Roman" w:hAnsi="Times New Roman"/>
        </w:rPr>
        <w:t xml:space="preserve"> </w:t>
      </w:r>
      <w:r>
        <w:rPr>
          <w:rFonts w:ascii="Times New Roman" w:cs="Times New Roman" w:hAnsi="Times New Roman"/>
        </w:rPr>
        <w:t xml:space="preserve">with each other. Failed attempts to resolve a dispute often strengthen the party’s adversarial positions and are always counterproductive. If </w:t>
      </w:r>
      <w:r>
        <w:rPr>
          <w:rFonts w:ascii="Times New Roman" w:cs="Times New Roman" w:hAnsi="Times New Roman"/>
        </w:rPr>
        <w:t>dispute</w:t>
      </w:r>
      <w:r>
        <w:rPr>
          <w:rFonts w:ascii="Times New Roman" w:cs="Times New Roman" w:hAnsi="Times New Roman"/>
        </w:rPr>
        <w:t xml:space="preserve">s continue to be unresolved, they will affect the progress of the project. The timely resolution of disputes will provide more satisfaction to both parties and will therefore not adversely affect job progress. Individuals base their actions upon the sense they develop from any given situation, which Charles Cooley defines as the ‘‘looking-glass self’’ </w:t>
      </w:r>
      <w:r>
        <w:rPr>
          <w:rFonts w:ascii="Times New Roman" w:cs="Times New Roman" w:hAnsi="Times New Roman"/>
        </w:rPr>
        <w:t>(</w:t>
      </w:r>
      <w:r>
        <w:rPr>
          <w:rFonts w:ascii="Times New Roman" w:cs="Times New Roman" w:hAnsi="Times New Roman"/>
        </w:rPr>
        <w:t>Ritzer</w:t>
      </w:r>
      <w:r>
        <w:rPr>
          <w:rFonts w:ascii="Times New Roman" w:cs="Times New Roman" w:hAnsi="Times New Roman"/>
        </w:rPr>
        <w:t>,</w:t>
      </w:r>
      <w:r>
        <w:rPr>
          <w:rFonts w:ascii="Times New Roman" w:cs="Times New Roman" w:hAnsi="Times New Roman"/>
        </w:rPr>
        <w:t xml:space="preserve"> 2000</w:t>
      </w:r>
      <w:r>
        <w:rPr>
          <w:rFonts w:ascii="Times New Roman" w:cs="Times New Roman" w:hAnsi="Times New Roman"/>
        </w:rPr>
        <w:t>)</w:t>
      </w:r>
      <w:r>
        <w:rPr>
          <w:rFonts w:ascii="Times New Roman" w:cs="Times New Roman" w:hAnsi="Times New Roman"/>
        </w:rPr>
        <w:t xml:space="preserve">. </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Individuals try to imagine themselves as they appear to others and as other persons</w:t>
      </w:r>
      <w:r>
        <w:rPr>
          <w:rFonts w:ascii="Times New Roman" w:cs="Times New Roman" w:hAnsi="Times New Roman"/>
        </w:rPr>
        <w:t xml:space="preserve"> </w:t>
      </w:r>
      <w:r>
        <w:rPr>
          <w:rFonts w:ascii="Times New Roman" w:cs="Times New Roman" w:hAnsi="Times New Roman"/>
        </w:rPr>
        <w:t xml:space="preserve">are thinking of them. Their perception of self is then largely defined by other’s evaluations. Herein </w:t>
      </w:r>
      <w:r>
        <w:rPr>
          <w:rFonts w:ascii="Times New Roman" w:cs="Times New Roman" w:hAnsi="Times New Roman"/>
        </w:rPr>
        <w:t>lays</w:t>
      </w:r>
      <w:r>
        <w:rPr>
          <w:rFonts w:ascii="Times New Roman" w:cs="Times New Roman" w:hAnsi="Times New Roman"/>
        </w:rPr>
        <w:t xml:space="preserve"> the road upon which the parties to a </w:t>
      </w:r>
      <w:r>
        <w:rPr>
          <w:rFonts w:ascii="Times New Roman" w:cs="Times New Roman" w:hAnsi="Times New Roman"/>
        </w:rPr>
        <w:t>dispute</w:t>
      </w:r>
      <w:r>
        <w:rPr>
          <w:rFonts w:ascii="Times New Roman" w:cs="Times New Roman" w:hAnsi="Times New Roman"/>
        </w:rPr>
        <w:t xml:space="preserve"> travel. It is just another twist of the saying of the Greek philosopher Epictetus: ‘‘people are disturbed not by events but by their view of them.’’ Thus, an individual’s actions are guided, or at least influenced, by how their actions are perceived by others in society as well as from past experience, and the resolution of </w:t>
      </w:r>
      <w:r>
        <w:rPr>
          <w:rFonts w:ascii="Times New Roman" w:cs="Times New Roman" w:hAnsi="Times New Roman"/>
        </w:rPr>
        <w:t>dispute</w:t>
      </w:r>
      <w:r>
        <w:rPr>
          <w:rFonts w:ascii="Times New Roman" w:cs="Times New Roman" w:hAnsi="Times New Roman"/>
        </w:rPr>
        <w:t xml:space="preserve">s is a result of experience and perception as well as a function of resources. Given that construction </w:t>
      </w:r>
      <w:r>
        <w:rPr>
          <w:rFonts w:ascii="Times New Roman" w:cs="Times New Roman" w:hAnsi="Times New Roman"/>
        </w:rPr>
        <w:t>dispute</w:t>
      </w:r>
      <w:r>
        <w:rPr>
          <w:rFonts w:ascii="Times New Roman" w:cs="Times New Roman" w:hAnsi="Times New Roman"/>
        </w:rPr>
        <w:t>s are a significant</w:t>
      </w:r>
      <w:r>
        <w:rPr>
          <w:rFonts w:ascii="Times New Roman" w:cs="Times New Roman" w:hAnsi="Times New Roman"/>
        </w:rPr>
        <w:t xml:space="preserve"> phenomenon in the Nigerian</w:t>
      </w:r>
      <w:r>
        <w:rPr>
          <w:rFonts w:ascii="Times New Roman" w:cs="Times New Roman" w:hAnsi="Times New Roman"/>
        </w:rPr>
        <w:t xml:space="preserve"> construction </w:t>
      </w:r>
      <w:r>
        <w:rPr>
          <w:rFonts w:ascii="Times New Roman" w:cs="Times New Roman" w:hAnsi="Times New Roman"/>
        </w:rPr>
        <w:t>industry, the next logical question is how to resolve these disputes in the most economical manner, with the highest satisfaction for both parties.</w:t>
      </w:r>
    </w:p>
    <w:p>
      <w:pPr>
        <w:pStyle w:val="style0"/>
        <w:autoSpaceDE w:val="false"/>
        <w:autoSpaceDN w:val="false"/>
        <w:adjustRightInd w:val="false"/>
        <w:spacing w:after="0" w:lineRule="auto" w:line="240"/>
        <w:jc w:val="both"/>
        <w:rPr>
          <w:rFonts w:ascii="Times New Roman" w:cs="Times New Roman" w:hAnsi="Times New Roman"/>
        </w:rPr>
      </w:pPr>
    </w:p>
    <w:p>
      <w:pPr>
        <w:pStyle w:val="style0"/>
        <w:spacing w:lineRule="auto" w:line="480"/>
        <w:ind w:left="-720"/>
        <w:jc w:val="both"/>
        <w:rPr>
          <w:rFonts w:ascii="Times New Roman" w:cs="Times New Roman" w:hAnsi="Times New Roman"/>
          <w:b/>
        </w:rPr>
      </w:pPr>
      <w:r>
        <w:rPr>
          <w:rFonts w:ascii="Times New Roman" w:cs="Times New Roman" w:hAnsi="Times New Roman"/>
          <w:b/>
        </w:rPr>
        <w:tab/>
      </w:r>
      <w:r>
        <w:rPr>
          <w:rFonts w:ascii="Times New Roman" w:cs="Times New Roman" w:hAnsi="Times New Roman"/>
          <w:b/>
        </w:rPr>
        <w:t>2.2</w:t>
      </w:r>
      <w:r>
        <w:rPr>
          <w:rFonts w:ascii="Times New Roman" w:cs="Times New Roman" w:hAnsi="Times New Roman"/>
          <w:b/>
        </w:rPr>
        <w:tab/>
      </w:r>
      <w:r>
        <w:rPr>
          <w:rFonts w:ascii="Times New Roman" w:cs="Times New Roman" w:hAnsi="Times New Roman"/>
          <w:b/>
        </w:rPr>
        <w:t>DISPUTES IN THE CONSTRUCTION INDUSTRY</w:t>
      </w:r>
    </w:p>
    <w:p>
      <w:pPr>
        <w:pStyle w:val="style0"/>
        <w:spacing w:lineRule="auto" w:line="480"/>
        <w:ind w:left="-720" w:firstLine="720"/>
        <w:jc w:val="both"/>
        <w:rPr>
          <w:rFonts w:ascii="Times New Roman" w:cs="Times New Roman" w:hAnsi="Times New Roman"/>
          <w:b/>
        </w:rPr>
      </w:pPr>
      <w:r>
        <w:rPr>
          <w:rFonts w:ascii="Times New Roman" w:cs="Times New Roman" w:hAnsi="Times New Roman"/>
          <w:b/>
        </w:rPr>
        <w:t>2.2</w:t>
      </w:r>
      <w:r>
        <w:rPr>
          <w:rFonts w:ascii="Times New Roman" w:cs="Times New Roman" w:hAnsi="Times New Roman"/>
          <w:b/>
        </w:rPr>
        <w:t>.1</w:t>
      </w:r>
      <w:r>
        <w:rPr>
          <w:rFonts w:ascii="Times New Roman" w:cs="Times New Roman" w:hAnsi="Times New Roman"/>
          <w:b/>
        </w:rPr>
        <w:tab/>
      </w:r>
      <w:r>
        <w:rPr>
          <w:rFonts w:ascii="Times New Roman" w:cs="Times New Roman" w:hAnsi="Times New Roman"/>
          <w:b/>
        </w:rPr>
        <w:t>INTRODUCTION</w:t>
      </w:r>
      <w:r>
        <w:rPr>
          <w:rFonts w:ascii="Times New Roman" w:cs="Times New Roman" w:hAnsi="Times New Roman"/>
          <w:b/>
        </w:rPr>
        <w:tab/>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So long as human nature is what it is there will always be disputes, and those disputes </w:t>
      </w:r>
      <w:r>
        <w:rPr>
          <w:rFonts w:ascii="Times New Roman" w:cs="Times New Roman" w:hAnsi="Times New Roman"/>
          <w:color w:val="000000"/>
        </w:rPr>
        <w:t>whatever</w:t>
      </w:r>
      <w:r>
        <w:rPr>
          <w:rFonts w:ascii="Times New Roman" w:cs="Times New Roman" w:hAnsi="Times New Roman"/>
          <w:color w:val="000000"/>
        </w:rPr>
        <w:t xml:space="preserve"> their characters are , they must be resolved if society is to exist in a civilized way and this problems must be resolved as quickly, as cheaply and as satisfactory as possible. Dispute resolution is probably the most important area for the future of mankind and the continued existence of the world. </w:t>
      </w:r>
    </w:p>
    <w:p>
      <w:pPr>
        <w:pStyle w:val="style0"/>
        <w:autoSpaceDE w:val="false"/>
        <w:autoSpaceDN w:val="false"/>
        <w:adjustRightInd w:val="false"/>
        <w:spacing w:after="0" w:lineRule="auto" w:line="240"/>
        <w:ind w:left="-72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construction process involves Multi-organizational activity. Disputes can therefore exist at all levels in the contractual chain: between Client/Consultant, Client/Contractor, Consultant/Contractor,</w:t>
      </w:r>
      <w:r>
        <w:rPr>
          <w:rFonts w:ascii="Times New Roman" w:cs="Times New Roman" w:hAnsi="Times New Roman"/>
        </w:rPr>
        <w:t xml:space="preserve"> </w:t>
      </w:r>
      <w:r>
        <w:rPr>
          <w:rFonts w:ascii="Times New Roman" w:cs="Times New Roman" w:hAnsi="Times New Roman"/>
        </w:rPr>
        <w:t xml:space="preserve">Contractor/Sub-Contractor, Sub-Contractor/Sub-Contractor, Client and Sub-contractor and so on. </w:t>
      </w:r>
    </w:p>
    <w:p>
      <w:pPr>
        <w:pStyle w:val="style4097"/>
        <w:ind w:left="-720"/>
        <w:jc w:val="both"/>
        <w:rPr>
          <w:color w:val="000000"/>
          <w:sz w:val="22"/>
          <w:szCs w:val="22"/>
        </w:rPr>
      </w:pPr>
    </w:p>
    <w:p>
      <w:pPr>
        <w:pStyle w:val="style4097"/>
        <w:spacing w:lineRule="auto" w:line="480"/>
        <w:jc w:val="both"/>
        <w:rPr>
          <w:color w:val="000000"/>
          <w:sz w:val="22"/>
          <w:szCs w:val="22"/>
        </w:rPr>
      </w:pPr>
      <w:r>
        <w:rPr>
          <w:color w:val="000000"/>
          <w:sz w:val="22"/>
          <w:szCs w:val="22"/>
        </w:rPr>
        <w:t>Res</w:t>
      </w:r>
      <w:r>
        <w:rPr>
          <w:color w:val="000000"/>
          <w:sz w:val="22"/>
          <w:szCs w:val="22"/>
        </w:rPr>
        <w:t>earch on the causes of</w:t>
      </w:r>
      <w:r>
        <w:rPr>
          <w:color w:val="000000"/>
          <w:sz w:val="22"/>
          <w:szCs w:val="22"/>
        </w:rPr>
        <w:t xml:space="preserve"> disputes in the const</w:t>
      </w:r>
      <w:r>
        <w:rPr>
          <w:color w:val="000000"/>
          <w:sz w:val="22"/>
          <w:szCs w:val="22"/>
        </w:rPr>
        <w:t>ruction industry has therefore been essential if the industry’</w:t>
      </w:r>
      <w:r>
        <w:rPr>
          <w:color w:val="000000"/>
          <w:sz w:val="22"/>
          <w:szCs w:val="22"/>
        </w:rPr>
        <w:t>s performance has to</w:t>
      </w:r>
      <w:r>
        <w:rPr>
          <w:color w:val="000000"/>
          <w:sz w:val="22"/>
          <w:szCs w:val="22"/>
        </w:rPr>
        <w:t xml:space="preserve"> improve. Disputes</w:t>
      </w:r>
      <w:r>
        <w:rPr>
          <w:color w:val="000000"/>
          <w:sz w:val="22"/>
          <w:szCs w:val="22"/>
        </w:rPr>
        <w:t xml:space="preserve"> are a burden in the industry though there are means of resolving them. The methods are to be up graded if an alternative resolution is neglected. The construction process involves different disciplines to work as a team in a short space of time. It also involves large amounts of money that have to be shared amongst members of the team, and that is where the problem is seen or starts.</w:t>
      </w:r>
    </w:p>
    <w:p>
      <w:pPr>
        <w:pStyle w:val="style4097"/>
        <w:spacing w:lineRule="auto" w:line="480"/>
        <w:jc w:val="both"/>
        <w:rPr>
          <w:color w:val="000000"/>
          <w:sz w:val="22"/>
          <w:szCs w:val="22"/>
        </w:rPr>
      </w:pPr>
      <w:r>
        <w:rPr>
          <w:color w:val="000000"/>
          <w:sz w:val="22"/>
          <w:szCs w:val="22"/>
        </w:rPr>
        <w:t>According to Hellard (199</w:t>
      </w:r>
      <w:r>
        <w:rPr>
          <w:color w:val="000000"/>
          <w:sz w:val="22"/>
          <w:szCs w:val="22"/>
        </w:rPr>
        <w:t xml:space="preserve">7) types of disputes that have been seen in contractual relationship are summarized as follows; </w:t>
      </w:r>
    </w:p>
    <w:p>
      <w:pPr>
        <w:pStyle w:val="style4097"/>
        <w:spacing w:lineRule="auto" w:line="480"/>
        <w:ind w:left="-720" w:firstLine="720"/>
        <w:jc w:val="both"/>
        <w:rPr>
          <w:color w:val="000000"/>
          <w:sz w:val="22"/>
          <w:szCs w:val="22"/>
        </w:rPr>
      </w:pPr>
      <w:r>
        <w:rPr>
          <w:color w:val="000000"/>
          <w:sz w:val="22"/>
          <w:szCs w:val="22"/>
        </w:rPr>
        <w:t xml:space="preserve">i. </w:t>
      </w:r>
      <w:r>
        <w:rPr>
          <w:color w:val="000000"/>
          <w:sz w:val="22"/>
          <w:szCs w:val="22"/>
        </w:rPr>
        <w:tab/>
      </w:r>
      <w:r>
        <w:rPr>
          <w:color w:val="000000"/>
          <w:sz w:val="22"/>
          <w:szCs w:val="22"/>
        </w:rPr>
        <w:t xml:space="preserve">Time related disputes (delayed processes) </w:t>
      </w:r>
    </w:p>
    <w:p>
      <w:pPr>
        <w:pStyle w:val="style4097"/>
        <w:spacing w:lineRule="auto" w:line="480"/>
        <w:ind w:left="-720" w:firstLine="720"/>
        <w:jc w:val="both"/>
        <w:rPr>
          <w:color w:val="000000"/>
          <w:sz w:val="22"/>
          <w:szCs w:val="22"/>
        </w:rPr>
      </w:pPr>
      <w:r>
        <w:rPr>
          <w:color w:val="000000"/>
          <w:sz w:val="22"/>
          <w:szCs w:val="22"/>
        </w:rPr>
        <w:t xml:space="preserve">ii. </w:t>
      </w:r>
      <w:r>
        <w:rPr>
          <w:color w:val="000000"/>
          <w:sz w:val="22"/>
          <w:szCs w:val="22"/>
        </w:rPr>
        <w:tab/>
      </w:r>
      <w:r>
        <w:rPr>
          <w:color w:val="000000"/>
          <w:sz w:val="22"/>
          <w:szCs w:val="22"/>
        </w:rPr>
        <w:t xml:space="preserve">Financial matters (claims and payments) </w:t>
      </w:r>
    </w:p>
    <w:p>
      <w:pPr>
        <w:pStyle w:val="style4097"/>
        <w:spacing w:lineRule="auto" w:line="480"/>
        <w:ind w:left="-720" w:firstLine="720"/>
        <w:jc w:val="both"/>
        <w:rPr>
          <w:color w:val="000000"/>
          <w:sz w:val="22"/>
          <w:szCs w:val="22"/>
        </w:rPr>
      </w:pPr>
      <w:r>
        <w:rPr>
          <w:color w:val="000000"/>
          <w:sz w:val="22"/>
          <w:szCs w:val="22"/>
        </w:rPr>
        <w:t>iii.</w:t>
      </w:r>
      <w:r>
        <w:rPr>
          <w:color w:val="000000"/>
          <w:sz w:val="22"/>
          <w:szCs w:val="22"/>
        </w:rPr>
        <w:tab/>
      </w:r>
      <w:r>
        <w:rPr>
          <w:color w:val="000000"/>
          <w:sz w:val="22"/>
          <w:szCs w:val="22"/>
        </w:rPr>
        <w:t xml:space="preserve"> Standards of workmanship (designs and manual works) </w:t>
      </w:r>
    </w:p>
    <w:p>
      <w:pPr>
        <w:pStyle w:val="style4097"/>
        <w:spacing w:lineRule="auto" w:line="480"/>
        <w:ind w:left="-720" w:firstLine="720"/>
        <w:jc w:val="both"/>
        <w:rPr>
          <w:color w:val="000000"/>
          <w:sz w:val="22"/>
          <w:szCs w:val="22"/>
        </w:rPr>
      </w:pPr>
      <w:r>
        <w:rPr>
          <w:color w:val="000000"/>
          <w:sz w:val="22"/>
          <w:szCs w:val="22"/>
        </w:rPr>
        <w:t xml:space="preserve">iv. </w:t>
      </w:r>
      <w:r>
        <w:rPr>
          <w:color w:val="000000"/>
          <w:sz w:val="22"/>
          <w:szCs w:val="22"/>
        </w:rPr>
        <w:tab/>
      </w:r>
      <w:r>
        <w:rPr>
          <w:color w:val="000000"/>
          <w:sz w:val="22"/>
          <w:szCs w:val="22"/>
        </w:rPr>
        <w:t>Relationships and people’s conflict in the industry</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Not only do</w:t>
      </w:r>
      <w:r>
        <w:rPr>
          <w:rFonts w:ascii="Times New Roman" w:cs="Times New Roman" w:hAnsi="Times New Roman"/>
        </w:rPr>
        <w:t xml:space="preserve">es the incidence </w:t>
      </w:r>
      <w:r>
        <w:rPr>
          <w:rFonts w:ascii="Times New Roman" w:cs="Times New Roman" w:hAnsi="Times New Roman"/>
        </w:rPr>
        <w:t>of disputes</w:t>
      </w:r>
      <w:r>
        <w:rPr>
          <w:rFonts w:ascii="Times New Roman" w:cs="Times New Roman" w:hAnsi="Times New Roman"/>
        </w:rPr>
        <w:t xml:space="preserve"> vary from project to project, but also</w:t>
      </w:r>
      <w:r>
        <w:rPr>
          <w:rFonts w:ascii="Times New Roman" w:cs="Times New Roman" w:hAnsi="Times New Roman"/>
        </w:rPr>
        <w:t xml:space="preserve"> </w:t>
      </w:r>
      <w:r>
        <w:rPr>
          <w:rFonts w:ascii="Times New Roman" w:cs="Times New Roman" w:hAnsi="Times New Roman"/>
        </w:rPr>
        <w:t>seemingly similar circumstances (and sometimes even the same design/construction team)</w:t>
      </w:r>
      <w:r>
        <w:rPr>
          <w:rFonts w:ascii="Times New Roman" w:cs="Times New Roman" w:hAnsi="Times New Roman"/>
        </w:rPr>
        <w:t xml:space="preserve"> </w:t>
      </w:r>
      <w:r>
        <w:rPr>
          <w:rFonts w:ascii="Times New Roman" w:cs="Times New Roman" w:hAnsi="Times New Roman"/>
        </w:rPr>
        <w:t xml:space="preserve">lead to </w:t>
      </w:r>
      <w:r>
        <w:rPr>
          <w:rFonts w:ascii="Times New Roman" w:cs="Times New Roman" w:hAnsi="Times New Roman"/>
        </w:rPr>
        <w:t>disputes on one project, but not on another. It seems that if the participants</w:t>
      </w:r>
      <w:r>
        <w:rPr>
          <w:rFonts w:ascii="Times New Roman" w:cs="Times New Roman" w:hAnsi="Times New Roman"/>
        </w:rPr>
        <w:t xml:space="preserve"> </w:t>
      </w:r>
      <w:r>
        <w:rPr>
          <w:rFonts w:ascii="Times New Roman" w:cs="Times New Roman" w:hAnsi="Times New Roman"/>
        </w:rPr>
        <w:t>in the construction process, especially the client, have a sound understanding of the factors,</w:t>
      </w:r>
      <w:r>
        <w:rPr>
          <w:rFonts w:ascii="Times New Roman" w:cs="Times New Roman" w:hAnsi="Times New Roman"/>
        </w:rPr>
        <w:t xml:space="preserve"> which cause </w:t>
      </w:r>
      <w:r>
        <w:rPr>
          <w:rFonts w:ascii="Times New Roman" w:cs="Times New Roman" w:hAnsi="Times New Roman"/>
        </w:rPr>
        <w:t>disputes they could, if they wish, take appropriate avoidance</w:t>
      </w:r>
      <w:r>
        <w:rPr>
          <w:rFonts w:ascii="Times New Roman" w:cs="Times New Roman" w:hAnsi="Times New Roman"/>
        </w:rPr>
        <w:t xml:space="preserve"> measures. Dispute is</w:t>
      </w:r>
      <w:r>
        <w:rPr>
          <w:rFonts w:ascii="Times New Roman" w:cs="Times New Roman" w:hAnsi="Times New Roman"/>
        </w:rPr>
        <w:t xml:space="preserve"> normal in the construction industry. One should expect it. After all, the</w:t>
      </w:r>
      <w:r>
        <w:rPr>
          <w:rFonts w:ascii="Times New Roman" w:cs="Times New Roman" w:hAnsi="Times New Roman"/>
        </w:rPr>
        <w:t xml:space="preserve"> </w:t>
      </w:r>
      <w:r>
        <w:rPr>
          <w:rFonts w:ascii="Times New Roman" w:cs="Times New Roman" w:hAnsi="Times New Roman"/>
        </w:rPr>
        <w:t>construction industry is one of the most diverse industries. It embraces many crafts and</w:t>
      </w:r>
      <w:r>
        <w:rPr>
          <w:rFonts w:ascii="Times New Roman" w:cs="Times New Roman" w:hAnsi="Times New Roman"/>
        </w:rPr>
        <w:t xml:space="preserve"> </w:t>
      </w:r>
      <w:r>
        <w:rPr>
          <w:rFonts w:ascii="Times New Roman" w:cs="Times New Roman" w:hAnsi="Times New Roman"/>
        </w:rPr>
        <w:t>professions. It involves many parties, each with its own values, beliefs, interests, education</w:t>
      </w:r>
      <w:r>
        <w:rPr>
          <w:rFonts w:ascii="Times New Roman" w:cs="Times New Roman" w:hAnsi="Times New Roman"/>
        </w:rPr>
        <w:t xml:space="preserve"> </w:t>
      </w:r>
      <w:r>
        <w:rPr>
          <w:rFonts w:ascii="Times New Roman" w:cs="Times New Roman" w:hAnsi="Times New Roman"/>
        </w:rPr>
        <w:t>and needs.</w:t>
      </w:r>
    </w:p>
    <w:p>
      <w:pPr>
        <w:pStyle w:val="style0"/>
        <w:autoSpaceDE w:val="false"/>
        <w:autoSpaceDN w:val="false"/>
        <w:adjustRightInd w:val="false"/>
        <w:spacing w:after="0" w:lineRule="auto" w:line="240"/>
        <w:ind w:left="-72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Construction disputes frequently appear to be problems of money, but proposals for settlement can depend on alternative materials, additional work, corrections to completed work, or even the prospect of repeat orders and future work. The modern requirements for reduced construction time, stricter financial control and ever-increasing complexity in contracts have resulted in a greater proportion of conflicts with a managerial origin. These conflicts include problems caused by inefficient management (by either party), inadequacies in briefing, failure of programming, late issue of drawings, design errors, over-zealous supervision, poor communications, etc.</w:t>
      </w:r>
    </w:p>
    <w:p>
      <w:pPr>
        <w:pStyle w:val="style0"/>
        <w:autoSpaceDE w:val="false"/>
        <w:autoSpaceDN w:val="false"/>
        <w:adjustRightInd w:val="false"/>
        <w:spacing w:after="0" w:lineRule="auto" w:line="240"/>
        <w:jc w:val="both"/>
        <w:rPr>
          <w:rFonts w:ascii="Times New Roman" w:cs="Times New Roman" w:hAnsi="Times New Roman"/>
        </w:rPr>
      </w:pPr>
    </w:p>
    <w:p>
      <w:pPr>
        <w:pStyle w:val="style0"/>
        <w:spacing w:lineRule="auto" w:line="480"/>
        <w:jc w:val="both"/>
        <w:rPr>
          <w:rFonts w:ascii="Times New Roman" w:cs="Times New Roman" w:hAnsi="Times New Roman"/>
          <w:b/>
        </w:rPr>
      </w:pPr>
      <w:r>
        <w:rPr>
          <w:rFonts w:ascii="Times New Roman" w:cs="Times New Roman" w:hAnsi="Times New Roman"/>
          <w:b/>
        </w:rPr>
        <w:t>2</w:t>
      </w:r>
      <w:r>
        <w:rPr>
          <w:rFonts w:ascii="Times New Roman" w:cs="Times New Roman" w:hAnsi="Times New Roman"/>
          <w:b/>
        </w:rPr>
        <w:t>.3</w:t>
      </w:r>
      <w:r>
        <w:rPr>
          <w:rFonts w:ascii="Times New Roman" w:cs="Times New Roman" w:hAnsi="Times New Roman"/>
          <w:b/>
        </w:rPr>
        <w:tab/>
      </w:r>
      <w:r>
        <w:rPr>
          <w:rFonts w:ascii="Times New Roman" w:cs="Times New Roman" w:hAnsi="Times New Roman"/>
          <w:b/>
        </w:rPr>
        <w:t>DEFINITION OF DISPUTE</w:t>
      </w:r>
    </w:p>
    <w:p>
      <w:pPr>
        <w:pStyle w:val="style0"/>
        <w:spacing w:lineRule="auto" w:line="480"/>
        <w:jc w:val="both"/>
        <w:rPr>
          <w:rFonts w:ascii="Times New Roman" w:cs="Times New Roman" w:hAnsi="Times New Roman"/>
          <w:color w:val="000000"/>
        </w:rPr>
      </w:pPr>
      <w:r>
        <w:rPr>
          <w:rFonts w:ascii="Times New Roman" w:cs="Times New Roman" w:hAnsi="Times New Roman"/>
          <w:color w:val="000000"/>
        </w:rPr>
        <w:t xml:space="preserve">The oxford dictionary defines dispute as a misunderstanding between two parties, either contractual or non contractual but the fact is there is a misunderstanding between the two it becomes a dispute. </w:t>
      </w:r>
    </w:p>
    <w:p>
      <w:pPr>
        <w:pStyle w:val="style4097"/>
        <w:spacing w:lineRule="auto" w:line="480"/>
        <w:jc w:val="both"/>
        <w:rPr>
          <w:color w:val="000000"/>
          <w:sz w:val="22"/>
          <w:szCs w:val="22"/>
        </w:rPr>
      </w:pPr>
      <w:r>
        <w:rPr>
          <w:color w:val="000000"/>
          <w:sz w:val="22"/>
          <w:szCs w:val="22"/>
        </w:rPr>
        <w:t>According to Bachner (1988) “a dispute will not exist until a claim is asserted by one party which is disputed by the other party”. At most claims are seen to be one of the causes and this needs an intervention of a neutral body to solve the problem if the other party will dispute the said claim. The designer</w:t>
      </w:r>
      <w:r>
        <w:rPr>
          <w:color w:val="000000"/>
          <w:sz w:val="22"/>
          <w:szCs w:val="22"/>
        </w:rPr>
        <w:t>s</w:t>
      </w:r>
      <w:r>
        <w:rPr>
          <w:color w:val="000000"/>
          <w:sz w:val="22"/>
          <w:szCs w:val="22"/>
        </w:rPr>
        <w:t xml:space="preserve"> would not agree when they have made a blunder in their designs but they will always put the blame with the contractor, claiming he is failing to do his work. </w:t>
      </w:r>
    </w:p>
    <w:p>
      <w:pPr>
        <w:pStyle w:val="style0"/>
        <w:spacing w:lineRule="auto" w:line="480"/>
        <w:jc w:val="both"/>
        <w:rPr>
          <w:rFonts w:ascii="Times New Roman" w:cs="Times New Roman" w:hAnsi="Times New Roman"/>
          <w:color w:val="000000"/>
        </w:rPr>
      </w:pPr>
      <w:r>
        <w:rPr>
          <w:rFonts w:ascii="Times New Roman" w:cs="Times New Roman" w:hAnsi="Times New Roman"/>
          <w:color w:val="000000"/>
        </w:rPr>
        <w:t xml:space="preserve">“A dispute is defined as a class or kind of conflict, which manifests itself in distinct and justifiable issues. It involves disagreement over issues capable of resolution by negotiation, mediation or third party adjudication.” (Brown </w:t>
      </w:r>
      <w:r>
        <w:rPr>
          <w:rFonts w:ascii="Times New Roman" w:cs="Times New Roman" w:hAnsi="Times New Roman"/>
          <w:i/>
          <w:iCs/>
          <w:color w:val="000000"/>
        </w:rPr>
        <w:t>et al</w:t>
      </w:r>
      <w:r>
        <w:rPr>
          <w:rFonts w:ascii="Times New Roman" w:cs="Times New Roman" w:hAnsi="Times New Roman"/>
          <w:color w:val="000000"/>
        </w:rPr>
        <w:t>., 1993)</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Costantino and Merchant (1996) puts it that “</w:t>
      </w:r>
      <w:r>
        <w:rPr>
          <w:rFonts w:ascii="Times New Roman" w:cs="Times New Roman" w:hAnsi="Times New Roman"/>
        </w:rPr>
        <w:t xml:space="preserve">A dispute is a product of unresolved conflict and, in contrast to conflict, is tangible and concrete. It has issues, positions, and expectations for relief </w:t>
      </w:r>
      <w:r>
        <w:rPr>
          <w:rFonts w:ascii="Times New Roman" w:cs="Times New Roman" w:hAnsi="Times New Roman"/>
        </w:rPr>
        <w:t>’’.</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According to Essex (1996) “Disputes arise when the job does not come out well, and too often the reason for this is the failure initially to figure the cost accurately”. This failure to count the cost initially is not confined to just the contractor. It applies to the owner who set out un</w:t>
      </w:r>
      <w:r>
        <w:rPr>
          <w:rFonts w:ascii="Times New Roman" w:cs="Times New Roman" w:hAnsi="Times New Roman"/>
          <w:color w:val="000000"/>
        </w:rPr>
        <w:t>realistically to build a structure</w:t>
      </w:r>
      <w:r>
        <w:rPr>
          <w:rFonts w:ascii="Times New Roman" w:cs="Times New Roman" w:hAnsi="Times New Roman"/>
          <w:color w:val="000000"/>
        </w:rPr>
        <w:t>, as well as the designer who sets out the</w:t>
      </w:r>
      <w:r>
        <w:rPr>
          <w:rFonts w:ascii="Times New Roman" w:cs="Times New Roman" w:hAnsi="Times New Roman"/>
          <w:color w:val="000000"/>
        </w:rPr>
        <w:t xml:space="preserve"> design for</w:t>
      </w:r>
      <w:r>
        <w:rPr>
          <w:rFonts w:ascii="Times New Roman" w:cs="Times New Roman" w:hAnsi="Times New Roman"/>
          <w:color w:val="000000"/>
        </w:rPr>
        <w:t xml:space="preserve"> less than it will really cost either in design or construction. In construction</w:t>
      </w:r>
      <w:r>
        <w:rPr>
          <w:rFonts w:ascii="Times New Roman" w:cs="Times New Roman" w:hAnsi="Times New Roman"/>
          <w:color w:val="000000"/>
        </w:rPr>
        <w:t>,</w:t>
      </w:r>
      <w:r>
        <w:rPr>
          <w:rFonts w:ascii="Times New Roman" w:cs="Times New Roman" w:hAnsi="Times New Roman"/>
          <w:color w:val="000000"/>
        </w:rPr>
        <w:t xml:space="preserve"> work scopes are calculated and committed in short periods of time. It is common that someone fails to count something, and end up with a price that is too low. What is worse is that most of those in the industry simply do not have the money to pay for their errors. The one with the best intentions </w:t>
      </w:r>
      <w:r>
        <w:rPr>
          <w:rFonts w:ascii="Times New Roman" w:cs="Times New Roman" w:hAnsi="Times New Roman"/>
          <w:color w:val="000000"/>
        </w:rPr>
        <w:t>cannot</w:t>
      </w:r>
      <w:r>
        <w:rPr>
          <w:rFonts w:ascii="Times New Roman" w:cs="Times New Roman" w:hAnsi="Times New Roman"/>
          <w:color w:val="000000"/>
        </w:rPr>
        <w:t xml:space="preserve"> pay for his error. Ironically, too, it would seem to some observers that those with the money to pay for their errors lack the degree of intention needed to dig deep enough to square the account totally.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spacing w:lineRule="auto" w:line="480"/>
        <w:jc w:val="both"/>
        <w:rPr>
          <w:rFonts w:ascii="Times New Roman" w:cs="Times New Roman" w:hAnsi="Times New Roman"/>
          <w:color w:val="000000"/>
        </w:rPr>
      </w:pPr>
      <w:r>
        <w:rPr>
          <w:rFonts w:ascii="Times New Roman" w:cs="Times New Roman" w:hAnsi="Times New Roman"/>
          <w:color w:val="000000"/>
        </w:rPr>
        <w:t>According to Kumaraswarmy and Yogeswaran (1997), “a dispute can be said to exist when a</w:t>
      </w:r>
      <w:r>
        <w:rPr>
          <w:rFonts w:ascii="Times New Roman" w:cs="Times New Roman" w:hAnsi="Times New Roman"/>
          <w:color w:val="000000"/>
        </w:rPr>
        <w:t xml:space="preserve"> claim or assertion made</w:t>
      </w:r>
      <w:r>
        <w:rPr>
          <w:rFonts w:ascii="Times New Roman" w:cs="Times New Roman" w:hAnsi="Times New Roman"/>
          <w:color w:val="000000"/>
        </w:rPr>
        <w:t xml:space="preserve"> by one party is rejected by the other party and that rejection is not ac</w:t>
      </w:r>
      <w:r>
        <w:rPr>
          <w:rFonts w:ascii="Times New Roman" w:cs="Times New Roman" w:hAnsi="Times New Roman"/>
          <w:color w:val="000000"/>
        </w:rPr>
        <w:t xml:space="preserve">cepted.” </w:t>
      </w:r>
      <w:r>
        <w:rPr>
          <w:rFonts w:ascii="Times New Roman" w:cs="Times New Roman" w:hAnsi="Times New Roman"/>
          <w:color w:val="000000"/>
        </w:rPr>
        <w:t>Any misunderstanding between two parties needs an intervention of a neutral body who will not be biased in awarding the decision. If the other party suspects that the award given is biased he then prefers for a better alternative.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In similar vein Fenn </w:t>
      </w:r>
      <w:r>
        <w:rPr>
          <w:rFonts w:ascii="Times New Roman" w:cs="Times New Roman" w:hAnsi="Times New Roman"/>
        </w:rPr>
        <w:t>et al (1997) suggests, “Dispute</w:t>
      </w:r>
      <w:r>
        <w:rPr>
          <w:rFonts w:ascii="Times New Roman" w:cs="Times New Roman" w:hAnsi="Times New Roman"/>
        </w:rPr>
        <w:t xml:space="preserve"> exists where there is an incompatibility of interest. When a conflict becomes irreconcilable and the mechanisms for avoiding it are exhausted, or inadequate, techniques for resolving the dispute are required.”</w:t>
      </w:r>
    </w:p>
    <w:p>
      <w:pPr>
        <w:pStyle w:val="style0"/>
        <w:autoSpaceDE w:val="false"/>
        <w:autoSpaceDN w:val="false"/>
        <w:adjustRightInd w:val="false"/>
        <w:spacing w:after="0" w:lineRule="auto" w:line="240"/>
        <w:ind w:left="-72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b/>
        </w:rPr>
      </w:pPr>
      <w:r>
        <w:rPr>
          <w:rFonts w:ascii="Times New Roman" w:cs="Times New Roman" w:hAnsi="Times New Roman"/>
          <w:b/>
        </w:rPr>
        <w:tab/>
      </w:r>
      <w:r>
        <w:rPr>
          <w:rFonts w:ascii="Times New Roman" w:cs="Times New Roman" w:hAnsi="Times New Roman"/>
          <w:b/>
        </w:rPr>
        <w:t>2</w:t>
      </w:r>
      <w:r>
        <w:rPr>
          <w:rFonts w:ascii="Times New Roman" w:cs="Times New Roman" w:hAnsi="Times New Roman"/>
          <w:b/>
        </w:rPr>
        <w:t>.4</w:t>
      </w:r>
      <w:r>
        <w:rPr>
          <w:rFonts w:ascii="Times New Roman" w:cs="Times New Roman" w:hAnsi="Times New Roman"/>
          <w:b/>
        </w:rPr>
        <w:tab/>
      </w:r>
      <w:r>
        <w:rPr>
          <w:rFonts w:ascii="Times New Roman" w:cs="Times New Roman" w:hAnsi="Times New Roman"/>
          <w:b/>
        </w:rPr>
        <w:t>CAUSES OF DISPUTE IN THE INDUSTRY</w:t>
      </w:r>
    </w:p>
    <w:p>
      <w:pPr>
        <w:pStyle w:val="style4097"/>
        <w:spacing w:lineRule="auto" w:line="480"/>
        <w:jc w:val="both"/>
        <w:rPr>
          <w:color w:val="000000"/>
          <w:sz w:val="22"/>
          <w:szCs w:val="22"/>
        </w:rPr>
      </w:pPr>
      <w:r>
        <w:rPr>
          <w:color w:val="000000"/>
          <w:sz w:val="22"/>
          <w:szCs w:val="22"/>
        </w:rPr>
        <w:t>“Undoubtedly many construction disputes have their origin in the seeds sown by or in, t</w:t>
      </w:r>
      <w:r>
        <w:rPr>
          <w:color w:val="000000"/>
          <w:sz w:val="22"/>
          <w:szCs w:val="22"/>
        </w:rPr>
        <w:t>he client’s error” (Hellard, 199</w:t>
      </w:r>
      <w:r>
        <w:rPr>
          <w:color w:val="000000"/>
          <w:sz w:val="22"/>
          <w:szCs w:val="22"/>
        </w:rPr>
        <w:t xml:space="preserve">7). Under normal circumstances disputes should not occur if there is no common relationship between two parties, there must be a common relationship between the two then a misunderstanding to be fulfilled and the other parties fails to </w:t>
      </w:r>
      <w:r>
        <w:rPr>
          <w:color w:val="000000"/>
          <w:sz w:val="22"/>
          <w:szCs w:val="22"/>
        </w:rPr>
        <w:t>fulfil</w:t>
      </w:r>
      <w:r>
        <w:rPr>
          <w:color w:val="000000"/>
          <w:sz w:val="22"/>
          <w:szCs w:val="22"/>
        </w:rPr>
        <w:t xml:space="preserve"> it then it becomes a dispute. </w:t>
      </w:r>
    </w:p>
    <w:p>
      <w:pPr>
        <w:pStyle w:val="style4097"/>
        <w:spacing w:lineRule="auto" w:line="480"/>
        <w:jc w:val="both"/>
        <w:rPr>
          <w:color w:val="000000"/>
          <w:sz w:val="22"/>
          <w:szCs w:val="22"/>
        </w:rPr>
      </w:pPr>
      <w:r>
        <w:rPr>
          <w:color w:val="000000"/>
          <w:sz w:val="22"/>
          <w:szCs w:val="22"/>
        </w:rPr>
        <w:t>There are five sets of contractual relationships which are common in the construction program. According to Hellard (</w:t>
      </w:r>
      <w:r>
        <w:rPr>
          <w:color w:val="000000"/>
          <w:sz w:val="22"/>
          <w:szCs w:val="22"/>
        </w:rPr>
        <w:t>199</w:t>
      </w:r>
      <w:r>
        <w:rPr>
          <w:color w:val="000000"/>
          <w:sz w:val="22"/>
          <w:szCs w:val="22"/>
        </w:rPr>
        <w:t xml:space="preserve">7) the relationships are as follows; </w:t>
      </w:r>
    </w:p>
    <w:p>
      <w:pPr>
        <w:pStyle w:val="style4097"/>
        <w:spacing w:lineRule="auto" w:line="480"/>
        <w:ind w:left="-720" w:firstLine="720"/>
        <w:jc w:val="both"/>
        <w:rPr>
          <w:color w:val="000000"/>
          <w:sz w:val="22"/>
          <w:szCs w:val="22"/>
        </w:rPr>
      </w:pPr>
      <w:r>
        <w:rPr>
          <w:color w:val="000000"/>
          <w:sz w:val="22"/>
          <w:szCs w:val="22"/>
        </w:rPr>
        <w:t xml:space="preserve">i. </w:t>
      </w:r>
      <w:r>
        <w:rPr>
          <w:color w:val="000000"/>
          <w:sz w:val="22"/>
          <w:szCs w:val="22"/>
        </w:rPr>
        <w:tab/>
      </w:r>
      <w:r>
        <w:rPr>
          <w:color w:val="000000"/>
          <w:sz w:val="22"/>
          <w:szCs w:val="22"/>
        </w:rPr>
        <w:t xml:space="preserve">The relationship of the owner to the designer </w:t>
      </w:r>
    </w:p>
    <w:p>
      <w:pPr>
        <w:pStyle w:val="style4097"/>
        <w:spacing w:lineRule="auto" w:line="480"/>
        <w:ind w:left="-720" w:firstLine="720"/>
        <w:jc w:val="both"/>
        <w:rPr>
          <w:color w:val="000000"/>
          <w:sz w:val="22"/>
          <w:szCs w:val="22"/>
        </w:rPr>
      </w:pPr>
      <w:r>
        <w:rPr>
          <w:color w:val="000000"/>
          <w:sz w:val="22"/>
          <w:szCs w:val="22"/>
        </w:rPr>
        <w:t xml:space="preserve">ii. </w:t>
      </w:r>
      <w:r>
        <w:rPr>
          <w:color w:val="000000"/>
          <w:sz w:val="22"/>
          <w:szCs w:val="22"/>
        </w:rPr>
        <w:tab/>
      </w:r>
      <w:r>
        <w:rPr>
          <w:color w:val="000000"/>
          <w:sz w:val="22"/>
          <w:szCs w:val="22"/>
        </w:rPr>
        <w:t xml:space="preserve">The relationship of the designer to another design specialist(s) </w:t>
      </w:r>
    </w:p>
    <w:p>
      <w:pPr>
        <w:pStyle w:val="style4097"/>
        <w:spacing w:lineRule="auto" w:line="480"/>
        <w:ind w:left="-720" w:firstLine="720"/>
        <w:jc w:val="both"/>
        <w:rPr>
          <w:color w:val="000000"/>
          <w:sz w:val="22"/>
          <w:szCs w:val="22"/>
        </w:rPr>
      </w:pPr>
      <w:r>
        <w:rPr>
          <w:color w:val="000000"/>
          <w:sz w:val="22"/>
          <w:szCs w:val="22"/>
        </w:rPr>
        <w:t xml:space="preserve">iii. </w:t>
      </w:r>
      <w:r>
        <w:rPr>
          <w:color w:val="000000"/>
          <w:sz w:val="22"/>
          <w:szCs w:val="22"/>
        </w:rPr>
        <w:tab/>
      </w:r>
      <w:r>
        <w:rPr>
          <w:color w:val="000000"/>
          <w:sz w:val="22"/>
          <w:szCs w:val="22"/>
        </w:rPr>
        <w:t xml:space="preserve">The relationship of the owner to the prime contractor </w:t>
      </w:r>
    </w:p>
    <w:p>
      <w:pPr>
        <w:pStyle w:val="style4097"/>
        <w:spacing w:lineRule="auto" w:line="480"/>
        <w:ind w:left="-720" w:firstLine="720"/>
        <w:jc w:val="both"/>
        <w:rPr>
          <w:color w:val="000000"/>
          <w:sz w:val="22"/>
          <w:szCs w:val="22"/>
        </w:rPr>
      </w:pPr>
      <w:r>
        <w:rPr>
          <w:color w:val="000000"/>
          <w:sz w:val="22"/>
          <w:szCs w:val="22"/>
        </w:rPr>
        <w:t xml:space="preserve">iv. </w:t>
      </w:r>
      <w:r>
        <w:rPr>
          <w:color w:val="000000"/>
          <w:sz w:val="22"/>
          <w:szCs w:val="22"/>
        </w:rPr>
        <w:tab/>
      </w:r>
      <w:r>
        <w:rPr>
          <w:color w:val="000000"/>
          <w:sz w:val="22"/>
          <w:szCs w:val="22"/>
        </w:rPr>
        <w:t xml:space="preserve">The relationship of the prime contractor to its subcontractors and </w:t>
      </w:r>
    </w:p>
    <w:p>
      <w:pPr>
        <w:pStyle w:val="style0"/>
        <w:autoSpaceDE w:val="false"/>
        <w:autoSpaceDN w:val="false"/>
        <w:adjustRightInd w:val="false"/>
        <w:spacing w:after="0" w:lineRule="auto" w:line="480"/>
        <w:ind w:left="-720" w:firstLine="720"/>
        <w:jc w:val="both"/>
        <w:rPr>
          <w:rFonts w:ascii="Times New Roman" w:cs="Times New Roman" w:hAnsi="Times New Roman"/>
          <w:b/>
        </w:rPr>
      </w:pPr>
      <w:r>
        <w:rPr>
          <w:rFonts w:ascii="Times New Roman" w:cs="Times New Roman" w:hAnsi="Times New Roman"/>
          <w:color w:val="000000"/>
        </w:rPr>
        <w:t xml:space="preserve">v. </w:t>
      </w:r>
      <w:r>
        <w:rPr>
          <w:rFonts w:ascii="Times New Roman" w:cs="Times New Roman" w:hAnsi="Times New Roman"/>
          <w:color w:val="000000"/>
        </w:rPr>
        <w:tab/>
      </w:r>
      <w:r>
        <w:rPr>
          <w:rFonts w:ascii="Times New Roman" w:cs="Times New Roman" w:hAnsi="Times New Roman"/>
          <w:color w:val="000000"/>
        </w:rPr>
        <w:t>The relationship of the prime contractor to supp</w:t>
      </w:r>
      <w:r>
        <w:rPr>
          <w:rFonts w:ascii="Times New Roman" w:cs="Times New Roman" w:hAnsi="Times New Roman"/>
          <w:color w:val="000000"/>
        </w:rPr>
        <w:t>liers</w:t>
      </w:r>
      <w:r>
        <w:rPr>
          <w:rFonts w:ascii="Times New Roman" w:cs="Times New Roman" w:hAnsi="Times New Roman"/>
          <w:b/>
        </w:rPr>
        <w:t xml:space="preserve"> </w:t>
      </w:r>
    </w:p>
    <w:p>
      <w:pPr>
        <w:pStyle w:val="style4097"/>
        <w:spacing w:lineRule="auto" w:line="480"/>
        <w:jc w:val="both"/>
        <w:rPr>
          <w:color w:val="000000"/>
          <w:sz w:val="22"/>
          <w:szCs w:val="22"/>
        </w:rPr>
      </w:pPr>
      <w:r>
        <w:rPr>
          <w:color w:val="000000"/>
          <w:sz w:val="22"/>
          <w:szCs w:val="22"/>
        </w:rPr>
        <w:t xml:space="preserve">These five basic relationships have been studied over the years by interested individuals as well as professional committees of varied membership from all corners of the industry, along with private and public attorneys, all in potpourri of concerned people. The result of these studies has been the publication and wide usage of standard form contract documents which are published all over the world in different construction industries. </w:t>
      </w:r>
    </w:p>
    <w:p>
      <w:pPr>
        <w:pStyle w:val="style0"/>
        <w:spacing w:lineRule="auto" w:line="240"/>
        <w:jc w:val="both"/>
        <w:rPr>
          <w:rFonts w:ascii="Times New Roman" w:cs="Times New Roman" w:hAnsi="Times New Roman"/>
          <w:color w:val="000000"/>
        </w:rPr>
      </w:pPr>
    </w:p>
    <w:p>
      <w:pPr>
        <w:pStyle w:val="style0"/>
        <w:spacing w:lineRule="auto" w:line="480"/>
        <w:jc w:val="both"/>
        <w:rPr>
          <w:rFonts w:ascii="Times New Roman" w:cs="Times New Roman" w:hAnsi="Times New Roman"/>
          <w:color w:val="000000"/>
        </w:rPr>
      </w:pPr>
      <w:r>
        <w:rPr>
          <w:rFonts w:ascii="Times New Roman" w:cs="Times New Roman" w:hAnsi="Times New Roman"/>
          <w:color w:val="000000"/>
        </w:rPr>
        <w:t xml:space="preserve">Fenn </w:t>
      </w:r>
      <w:r>
        <w:rPr>
          <w:rFonts w:ascii="Times New Roman" w:cs="Times New Roman" w:hAnsi="Times New Roman"/>
          <w:i/>
          <w:iCs/>
          <w:color w:val="000000"/>
        </w:rPr>
        <w:t>et al</w:t>
      </w:r>
      <w:r>
        <w:rPr>
          <w:rFonts w:ascii="Times New Roman" w:cs="Times New Roman" w:hAnsi="Times New Roman"/>
          <w:color w:val="000000"/>
        </w:rPr>
        <w:t xml:space="preserve">., (1997) states that “as a consequence of building projects in general being complicated, unique ventures erected largely in the open, on ground the condition of which is never fully predictable and in weather conditions that are even less so, it is common for disputes to arise during the course of building operations”. There are many reasons why disputes occur, but in the main they are caused by the failure of one or more members of the building team: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Failure to do their work correctly, efficiently and in a timely manner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Failure to express themselves clearly, or </w:t>
      </w:r>
    </w:p>
    <w:p>
      <w:pPr>
        <w:pStyle w:val="style0"/>
        <w:autoSpaceDE w:val="false"/>
        <w:autoSpaceDN w:val="false"/>
        <w:adjustRightInd w:val="false"/>
        <w:spacing w:after="0" w:lineRule="auto" w:line="24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Failure to understand the implication of instructions. </w:t>
      </w:r>
    </w:p>
    <w:p>
      <w:pPr>
        <w:pStyle w:val="style0"/>
        <w:spacing w:lineRule="auto" w:line="240"/>
        <w:jc w:val="both"/>
        <w:rPr>
          <w:rFonts w:ascii="Times New Roman" w:cs="Times New Roman" w:hAnsi="Times New Roman"/>
          <w:color w:val="000000"/>
        </w:rPr>
      </w:pPr>
    </w:p>
    <w:p>
      <w:pPr>
        <w:pStyle w:val="style0"/>
        <w:spacing w:lineRule="auto" w:line="480"/>
        <w:jc w:val="both"/>
        <w:rPr>
          <w:rFonts w:ascii="Times New Roman" w:cs="Times New Roman" w:hAnsi="Times New Roman"/>
          <w:color w:val="000000"/>
        </w:rPr>
      </w:pPr>
      <w:r>
        <w:rPr>
          <w:rFonts w:ascii="Times New Roman" w:cs="Times New Roman" w:hAnsi="Times New Roman"/>
          <w:color w:val="000000"/>
        </w:rPr>
        <w:t>A study carrie</w:t>
      </w:r>
      <w:r>
        <w:rPr>
          <w:rFonts w:ascii="Times New Roman" w:cs="Times New Roman" w:hAnsi="Times New Roman"/>
          <w:color w:val="000000"/>
        </w:rPr>
        <w:t>d out by Fenn (1997), Hall (2002</w:t>
      </w:r>
      <w:r>
        <w:rPr>
          <w:rFonts w:ascii="Times New Roman" w:cs="Times New Roman" w:hAnsi="Times New Roman"/>
          <w:color w:val="000000"/>
        </w:rPr>
        <w:t>) and Carmichael (2002) showed and identified the causes of construction disputes that contributed by the various party in construction projects.</w:t>
      </w:r>
    </w:p>
    <w:p>
      <w:pPr>
        <w:pStyle w:val="style0"/>
        <w:spacing w:lineRule="auto" w:line="480"/>
        <w:jc w:val="both"/>
        <w:rPr>
          <w:rFonts w:ascii="Times New Roman" w:cs="Times New Roman" w:hAnsi="Times New Roman"/>
          <w:color w:val="000000"/>
        </w:rPr>
      </w:pPr>
      <w:r>
        <w:rPr>
          <w:rFonts w:ascii="Times New Roman" w:cs="Times New Roman" w:hAnsi="Times New Roman"/>
          <w:color w:val="000000"/>
        </w:rPr>
        <w:t>In this study the authors have decided to classify the events of construction disputes into three categories which are clients, consultants and contractors. The authors have identified the causes of construction disputes that are caused by client, designer and contractor as follows:</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Fenn (1997) identified the following factors as causes of construction disputes caused by clients: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Failure to respond in timely manner on payment issues</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Lowest price mentality in engagement of contractors and designers.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w:t>
      </w:r>
      <w:r>
        <w:rPr>
          <w:rFonts w:ascii="Times New Roman" w:cs="Times New Roman" w:hAnsi="Times New Roman"/>
          <w:color w:val="000000"/>
        </w:rPr>
        <w:tab/>
      </w:r>
      <w:r>
        <w:rPr>
          <w:rFonts w:ascii="Times New Roman" w:cs="Times New Roman" w:hAnsi="Times New Roman"/>
          <w:color w:val="000000"/>
        </w:rPr>
        <w:t xml:space="preserve">Reluctant to check for constructability, clarity and completeness. </w:t>
      </w:r>
    </w:p>
    <w:p>
      <w:pPr>
        <w:pStyle w:val="style0"/>
        <w:autoSpaceDE w:val="false"/>
        <w:autoSpaceDN w:val="false"/>
        <w:adjustRightInd w:val="false"/>
        <w:spacing w:after="0" w:lineRule="auto" w:line="480"/>
        <w:ind w:left="-720" w:firstLine="36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Failure to appoint a project manager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Hall (2002</w:t>
      </w:r>
      <w:r>
        <w:rPr>
          <w:rFonts w:ascii="Times New Roman" w:cs="Times New Roman" w:hAnsi="Times New Roman"/>
          <w:color w:val="000000"/>
        </w:rPr>
        <w:t xml:space="preserve">) identified causes of construction disputes caused by consultants as they are listed below: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Failure to understand its responsibilities under the design team contract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Over design and underestimating the costs involved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Late information delivery and cumbersome approach to request for information’s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Design and specification oversights and errors or omissions resulting from uncoordinated civil, </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 xml:space="preserve">structural, architectural, mechanical and electrical designs.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Incompleteness of drawing and specifications </w:t>
      </w:r>
    </w:p>
    <w:p>
      <w:pPr>
        <w:pStyle w:val="style0"/>
        <w:autoSpaceDE w:val="false"/>
        <w:autoSpaceDN w:val="false"/>
        <w:adjustRightInd w:val="false"/>
        <w:spacing w:after="0" w:lineRule="auto" w:line="240"/>
        <w:ind w:left="-720" w:firstLine="360"/>
        <w:jc w:val="both"/>
        <w:rPr>
          <w:rFonts w:ascii="Times New Roman" w:cs="Times New Roman" w:hAnsi="Times New Roman"/>
          <w:color w:val="000000"/>
        </w:rPr>
      </w:pP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Carmichael (2002) identified causes of construction disputes caused by contractors as follows: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w:t>
      </w:r>
      <w:r>
        <w:rPr>
          <w:rFonts w:ascii="Times New Roman" w:cs="Times New Roman" w:hAnsi="Times New Roman"/>
          <w:color w:val="000000"/>
        </w:rPr>
        <w:tab/>
      </w:r>
      <w:r>
        <w:rPr>
          <w:rFonts w:ascii="Times New Roman" w:cs="Times New Roman" w:hAnsi="Times New Roman"/>
          <w:color w:val="000000"/>
        </w:rPr>
        <w:t xml:space="preserve">Inadequate contractors’ management, supervision and coordination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Delay/ suspension of works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 </w:t>
      </w:r>
      <w:r>
        <w:rPr>
          <w:rFonts w:ascii="Times New Roman" w:cs="Times New Roman" w:hAnsi="Times New Roman"/>
          <w:color w:val="000000"/>
        </w:rPr>
        <w:t xml:space="preserve">Failure to understand and correctly bid or price the works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Lack of understanding and agreement in contract procurement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 xml:space="preserve"> Reluctance to seek clarification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Inadequate planning, scheduling and update requirements </w:t>
      </w:r>
    </w:p>
    <w:p>
      <w:pPr>
        <w:pStyle w:val="style0"/>
        <w:autoSpaceDE w:val="false"/>
        <w:autoSpaceDN w:val="false"/>
        <w:adjustRightInd w:val="false"/>
        <w:spacing w:after="0" w:lineRule="auto" w:line="240"/>
        <w:ind w:left="-720" w:firstLine="720"/>
        <w:jc w:val="both"/>
        <w:rPr>
          <w:rFonts w:ascii="Times New Roman" w:cs="Times New Roman" w:hAnsi="Times New Roman"/>
        </w:rPr>
      </w:pP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rPr>
        <w:t>Henk Botha (2000) identified causes of construction disputes as follows:</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bCs/>
        </w:rPr>
        <w:t xml:space="preserve">a. </w:t>
      </w:r>
      <w:r>
        <w:rPr>
          <w:rFonts w:ascii="Times New Roman" w:cs="Times New Roman" w:hAnsi="Times New Roman"/>
          <w:bCs/>
        </w:rPr>
        <w:tab/>
      </w:r>
      <w:r>
        <w:rPr>
          <w:rFonts w:ascii="Times New Roman" w:cs="Times New Roman" w:hAnsi="Times New Roman"/>
        </w:rPr>
        <w:t>Misunderstandings usually occur because of poor communication.</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bCs/>
        </w:rPr>
        <w:t xml:space="preserve">b. </w:t>
      </w:r>
      <w:r>
        <w:rPr>
          <w:rFonts w:ascii="Times New Roman" w:cs="Times New Roman" w:hAnsi="Times New Roman"/>
          <w:bCs/>
        </w:rPr>
        <w:tab/>
      </w:r>
      <w:r>
        <w:rPr>
          <w:rFonts w:ascii="Times New Roman" w:cs="Times New Roman" w:hAnsi="Times New Roman"/>
        </w:rPr>
        <w:t>Values differ between people, professionals and skills,</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Cs/>
        </w:rPr>
        <w:t>c.</w:t>
      </w:r>
      <w:r>
        <w:rPr>
          <w:rFonts w:ascii="Times New Roman" w:cs="Times New Roman" w:hAnsi="Times New Roman"/>
          <w:bCs/>
        </w:rPr>
        <w:tab/>
      </w:r>
      <w:r>
        <w:rPr>
          <w:rFonts w:ascii="Times New Roman" w:cs="Times New Roman" w:hAnsi="Times New Roman"/>
          <w:bCs/>
        </w:rPr>
        <w:t xml:space="preserve"> </w:t>
      </w:r>
      <w:r>
        <w:rPr>
          <w:rFonts w:ascii="Times New Roman" w:cs="Times New Roman" w:hAnsi="Times New Roman"/>
        </w:rPr>
        <w:t>People often have unrealistic expectations. The client wants speedy completion and a quality building at a low price. The contractor may want more time, a more reasonable quality and maximum price.</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Cs/>
        </w:rPr>
        <w:t xml:space="preserve">d. </w:t>
      </w:r>
      <w:r>
        <w:rPr>
          <w:rFonts w:ascii="Times New Roman" w:cs="Times New Roman" w:hAnsi="Times New Roman"/>
          <w:bCs/>
        </w:rPr>
        <w:tab/>
      </w:r>
      <w:r>
        <w:rPr>
          <w:rFonts w:ascii="Times New Roman" w:cs="Times New Roman" w:hAnsi="Times New Roman"/>
        </w:rPr>
        <w:t>Emotions play a role, the ability</w:t>
      </w:r>
      <w:r>
        <w:rPr>
          <w:rFonts w:ascii="Times New Roman" w:cs="Times New Roman" w:hAnsi="Times New Roman"/>
        </w:rPr>
        <w:t xml:space="preserve"> to handle stress causes dispute</w:t>
      </w:r>
      <w:r>
        <w:rPr>
          <w:rFonts w:ascii="Times New Roman" w:cs="Times New Roman" w:hAnsi="Times New Roman"/>
        </w:rPr>
        <w:t xml:space="preserve">. A person’s </w:t>
      </w:r>
      <w:r>
        <w:rPr>
          <w:rFonts w:ascii="Times New Roman" w:cs="Times New Roman" w:hAnsi="Times New Roman"/>
        </w:rPr>
        <w:t>self esteem</w:t>
      </w:r>
      <w:r>
        <w:rPr>
          <w:rFonts w:ascii="Times New Roman" w:cs="Times New Roman" w:hAnsi="Times New Roman"/>
        </w:rPr>
        <w:t xml:space="preserve"> (or lack of it) can cause also </w:t>
      </w:r>
      <w:r>
        <w:rPr>
          <w:rFonts w:ascii="Times New Roman" w:cs="Times New Roman" w:hAnsi="Times New Roman"/>
        </w:rPr>
        <w:t>dispute</w:t>
      </w:r>
      <w:r>
        <w:rPr>
          <w:rFonts w:ascii="Times New Roman" w:cs="Times New Roman" w:hAnsi="Times New Roman"/>
        </w:rPr>
        <w:t>. Factors under this heading include</w:t>
      </w:r>
      <w:r>
        <w:rPr>
          <w:rFonts w:ascii="Times New Roman" w:cs="Times New Roman" w:hAnsi="Times New Roman"/>
        </w:rPr>
        <w:t xml:space="preserve"> </w:t>
      </w:r>
      <w:r>
        <w:rPr>
          <w:rFonts w:ascii="Times New Roman" w:cs="Times New Roman" w:hAnsi="Times New Roman"/>
        </w:rPr>
        <w:t>languages, dynamics, geography, childhood experiences, upbringing and religion.</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Cs/>
        </w:rPr>
        <w:t>e.</w:t>
      </w:r>
      <w:r>
        <w:rPr>
          <w:rFonts w:ascii="Times New Roman" w:cs="Times New Roman" w:hAnsi="Times New Roman"/>
          <w:bCs/>
        </w:rPr>
        <w:tab/>
      </w:r>
      <w:r>
        <w:rPr>
          <w:rFonts w:ascii="Times New Roman" w:cs="Times New Roman" w:hAnsi="Times New Roman"/>
          <w:bCs/>
        </w:rPr>
        <w:t xml:space="preserve"> </w:t>
      </w:r>
      <w:r>
        <w:rPr>
          <w:rFonts w:ascii="Times New Roman" w:cs="Times New Roman" w:hAnsi="Times New Roman"/>
        </w:rPr>
        <w:t xml:space="preserve">Education levels, both structured and unstructured learning can have an influence on </w:t>
      </w:r>
      <w:r>
        <w:rPr>
          <w:rFonts w:ascii="Times New Roman" w:cs="Times New Roman" w:hAnsi="Times New Roman"/>
        </w:rPr>
        <w:t>dispute</w:t>
      </w:r>
      <w:r>
        <w:rPr>
          <w:rFonts w:ascii="Times New Roman" w:cs="Times New Roman" w:hAnsi="Times New Roman"/>
        </w:rPr>
        <w:t>.</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Cs/>
        </w:rPr>
        <w:t>f.</w:t>
      </w:r>
      <w:r>
        <w:rPr>
          <w:rFonts w:ascii="Times New Roman" w:cs="Times New Roman" w:hAnsi="Times New Roman"/>
          <w:bCs/>
        </w:rPr>
        <w:tab/>
      </w:r>
      <w:r>
        <w:rPr>
          <w:rFonts w:ascii="Times New Roman" w:cs="Times New Roman" w:hAnsi="Times New Roman"/>
          <w:bCs/>
        </w:rPr>
        <w:t xml:space="preserve"> </w:t>
      </w:r>
      <w:r>
        <w:rPr>
          <w:rFonts w:ascii="Times New Roman" w:cs="Times New Roman" w:hAnsi="Times New Roman"/>
        </w:rPr>
        <w:t>Many things are different between projects. There are different teams, different</w:t>
      </w:r>
      <w:r>
        <w:rPr>
          <w:rFonts w:ascii="Times New Roman" w:cs="Times New Roman" w:hAnsi="Times New Roman"/>
        </w:rPr>
        <w:t xml:space="preserve"> </w:t>
      </w:r>
      <w:r>
        <w:rPr>
          <w:rFonts w:ascii="Times New Roman" w:cs="Times New Roman" w:hAnsi="Times New Roman"/>
        </w:rPr>
        <w:t>funders and designers.</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Cs/>
        </w:rPr>
        <w:t>g.</w:t>
      </w:r>
      <w:r>
        <w:rPr>
          <w:rFonts w:ascii="Times New Roman" w:cs="Times New Roman" w:hAnsi="Times New Roman"/>
          <w:bCs/>
        </w:rPr>
        <w:tab/>
      </w:r>
      <w:r>
        <w:rPr>
          <w:rFonts w:ascii="Times New Roman" w:cs="Times New Roman" w:hAnsi="Times New Roman"/>
        </w:rPr>
        <w:t>Not all people are equally skilled to visualize two-dimensional drawings in a three</w:t>
      </w:r>
      <w:r>
        <w:rPr>
          <w:rFonts w:ascii="Times New Roman" w:cs="Times New Roman" w:hAnsi="Times New Roman"/>
        </w:rPr>
        <w:t xml:space="preserve"> </w:t>
      </w:r>
      <w:r>
        <w:rPr>
          <w:rFonts w:ascii="Times New Roman" w:cs="Times New Roman" w:hAnsi="Times New Roman"/>
        </w:rPr>
        <w:t>dimensional way.</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bCs/>
        </w:rPr>
        <w:t xml:space="preserve">h. </w:t>
      </w:r>
      <w:r>
        <w:rPr>
          <w:rFonts w:ascii="Times New Roman" w:cs="Times New Roman" w:hAnsi="Times New Roman"/>
          <w:bCs/>
        </w:rPr>
        <w:tab/>
      </w:r>
      <w:r>
        <w:rPr>
          <w:rFonts w:ascii="Times New Roman" w:cs="Times New Roman" w:hAnsi="Times New Roman"/>
        </w:rPr>
        <w:t xml:space="preserve">Changes to plans, deadlines, payment dates, and so on, can cause </w:t>
      </w:r>
      <w:r>
        <w:rPr>
          <w:rFonts w:ascii="Times New Roman" w:cs="Times New Roman" w:hAnsi="Times New Roman"/>
        </w:rPr>
        <w:t>dispute</w:t>
      </w:r>
      <w:r>
        <w:rPr>
          <w:rFonts w:ascii="Times New Roman" w:cs="Times New Roman" w:hAnsi="Times New Roman"/>
        </w:rPr>
        <w:t>.</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Cs/>
        </w:rPr>
        <w:t>i.</w:t>
      </w:r>
      <w:r>
        <w:rPr>
          <w:rFonts w:ascii="Times New Roman" w:cs="Times New Roman" w:hAnsi="Times New Roman"/>
          <w:bCs/>
        </w:rPr>
        <w:tab/>
      </w:r>
      <w:r>
        <w:rPr>
          <w:rFonts w:ascii="Times New Roman" w:cs="Times New Roman" w:hAnsi="Times New Roman"/>
          <w:bCs/>
        </w:rPr>
        <w:t xml:space="preserve"> </w:t>
      </w:r>
      <w:r>
        <w:rPr>
          <w:rFonts w:ascii="Times New Roman" w:cs="Times New Roman" w:hAnsi="Times New Roman"/>
        </w:rPr>
        <w:t xml:space="preserve">It does not matter whom or what one must blame for a delay. It could be the weather, a subcontractor, the bank or whoever. The mere fact that there is a delay could cause </w:t>
      </w:r>
      <w:r>
        <w:rPr>
          <w:rFonts w:ascii="Times New Roman" w:cs="Times New Roman" w:hAnsi="Times New Roman"/>
        </w:rPr>
        <w:t>dispute</w:t>
      </w:r>
      <w:r>
        <w:rPr>
          <w:rFonts w:ascii="Times New Roman" w:cs="Times New Roman" w:hAnsi="Times New Roman"/>
        </w:rPr>
        <w:t>.</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Cs/>
        </w:rPr>
        <w:t xml:space="preserve">j. </w:t>
      </w:r>
      <w:r>
        <w:rPr>
          <w:rFonts w:ascii="Times New Roman" w:cs="Times New Roman" w:hAnsi="Times New Roman"/>
          <w:bCs/>
        </w:rPr>
        <w:tab/>
      </w:r>
      <w:r>
        <w:rPr>
          <w:rFonts w:ascii="Times New Roman" w:cs="Times New Roman" w:hAnsi="Times New Roman"/>
        </w:rPr>
        <w:t>Parties often inadequately define quality. High quality may mean different things to a plasterer and to the project director or project manager. One must use objective</w:t>
      </w:r>
      <w:r>
        <w:rPr>
          <w:rFonts w:ascii="Times New Roman" w:cs="Times New Roman" w:hAnsi="Times New Roman"/>
        </w:rPr>
        <w:t xml:space="preserve"> </w:t>
      </w:r>
      <w:r>
        <w:rPr>
          <w:rFonts w:ascii="Times New Roman" w:cs="Times New Roman" w:hAnsi="Times New Roman"/>
        </w:rPr>
        <w:t>standards to define materials and workmanship. One must precisely describe what one requires. A client may specify a much higher standard than what he really wants while wanting a lower price.</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Cs/>
        </w:rPr>
        <w:t>k.</w:t>
      </w:r>
      <w:r>
        <w:rPr>
          <w:rFonts w:ascii="Times New Roman" w:cs="Times New Roman" w:hAnsi="Times New Roman"/>
          <w:bCs/>
        </w:rPr>
        <w:tab/>
      </w:r>
      <w:r>
        <w:rPr>
          <w:rFonts w:ascii="Times New Roman" w:cs="Times New Roman" w:hAnsi="Times New Roman"/>
          <w:bCs/>
        </w:rPr>
        <w:t xml:space="preserve"> </w:t>
      </w:r>
      <w:r>
        <w:rPr>
          <w:rFonts w:ascii="Times New Roman" w:cs="Times New Roman" w:hAnsi="Times New Roman"/>
        </w:rPr>
        <w:t>A sub-contractor may misunderstand the actual requirements and may quote a lower price than other contractors may, then when he realizes his mistake, dispute results.</w:t>
      </w:r>
    </w:p>
    <w:p>
      <w:pPr>
        <w:pStyle w:val="style4097"/>
        <w:jc w:val="both"/>
        <w:rPr>
          <w:color w:val="000000"/>
          <w:sz w:val="22"/>
          <w:szCs w:val="22"/>
        </w:rPr>
      </w:pPr>
    </w:p>
    <w:p>
      <w:pPr>
        <w:pStyle w:val="style4097"/>
        <w:spacing w:lineRule="auto" w:line="480"/>
        <w:jc w:val="both"/>
        <w:rPr>
          <w:color w:val="000000"/>
          <w:sz w:val="22"/>
          <w:szCs w:val="22"/>
        </w:rPr>
      </w:pPr>
      <w:r>
        <w:rPr>
          <w:color w:val="000000"/>
          <w:sz w:val="22"/>
          <w:szCs w:val="22"/>
        </w:rPr>
        <w:t>The study on const</w:t>
      </w:r>
      <w:r>
        <w:rPr>
          <w:color w:val="000000"/>
          <w:sz w:val="22"/>
          <w:szCs w:val="22"/>
        </w:rPr>
        <w:t>ruction disputes by Hellard (199</w:t>
      </w:r>
      <w:r>
        <w:rPr>
          <w:color w:val="000000"/>
          <w:sz w:val="22"/>
          <w:szCs w:val="22"/>
        </w:rPr>
        <w:t xml:space="preserve">7) has come up with the following as major factors that causes disputes in the industry; </w:t>
      </w:r>
    </w:p>
    <w:p>
      <w:pPr>
        <w:pStyle w:val="style4097"/>
        <w:spacing w:lineRule="auto" w:line="480"/>
        <w:ind w:left="-720" w:firstLine="720"/>
        <w:jc w:val="both"/>
        <w:rPr>
          <w:color w:val="000000"/>
          <w:sz w:val="22"/>
          <w:szCs w:val="22"/>
        </w:rPr>
      </w:pPr>
      <w:r>
        <w:rPr>
          <w:b/>
          <w:color w:val="000000"/>
          <w:sz w:val="22"/>
          <w:szCs w:val="22"/>
        </w:rPr>
        <w:t>i</w:t>
      </w:r>
      <w:r>
        <w:rPr>
          <w:color w:val="000000"/>
          <w:sz w:val="22"/>
          <w:szCs w:val="22"/>
        </w:rPr>
        <w:t xml:space="preserve">. </w:t>
      </w:r>
      <w:r>
        <w:rPr>
          <w:color w:val="000000"/>
          <w:sz w:val="22"/>
          <w:szCs w:val="22"/>
        </w:rPr>
        <w:tab/>
      </w:r>
      <w:r>
        <w:rPr>
          <w:color w:val="000000"/>
          <w:sz w:val="22"/>
          <w:szCs w:val="22"/>
        </w:rPr>
        <w:t xml:space="preserve">The contract conditions </w:t>
      </w:r>
    </w:p>
    <w:p>
      <w:pPr>
        <w:pStyle w:val="style4097"/>
        <w:spacing w:lineRule="auto" w:line="480"/>
        <w:ind w:firstLine="720"/>
        <w:jc w:val="both"/>
        <w:rPr>
          <w:color w:val="000000"/>
          <w:sz w:val="22"/>
          <w:szCs w:val="22"/>
        </w:rPr>
      </w:pPr>
      <w:r>
        <w:rPr>
          <w:color w:val="000000"/>
          <w:sz w:val="22"/>
          <w:szCs w:val="22"/>
        </w:rPr>
        <w:t xml:space="preserve">• </w:t>
      </w:r>
      <w:r>
        <w:rPr>
          <w:color w:val="000000"/>
          <w:sz w:val="22"/>
          <w:szCs w:val="22"/>
        </w:rPr>
        <w:tab/>
      </w:r>
      <w:r>
        <w:rPr>
          <w:color w:val="000000"/>
          <w:sz w:val="22"/>
          <w:szCs w:val="22"/>
        </w:rPr>
        <w:t xml:space="preserve">Lack of perfection in the contract documents </w:t>
      </w:r>
    </w:p>
    <w:p>
      <w:pPr>
        <w:pStyle w:val="style4097"/>
        <w:spacing w:lineRule="auto" w:line="480"/>
        <w:ind w:firstLine="720"/>
        <w:jc w:val="both"/>
        <w:rPr>
          <w:color w:val="000000"/>
          <w:sz w:val="22"/>
          <w:szCs w:val="22"/>
        </w:rPr>
      </w:pPr>
      <w:r>
        <w:rPr>
          <w:color w:val="000000"/>
          <w:sz w:val="22"/>
          <w:szCs w:val="22"/>
        </w:rPr>
        <w:t xml:space="preserve">• </w:t>
      </w:r>
      <w:r>
        <w:rPr>
          <w:color w:val="000000"/>
          <w:sz w:val="22"/>
          <w:szCs w:val="22"/>
        </w:rPr>
        <w:tab/>
      </w:r>
      <w:r>
        <w:rPr>
          <w:color w:val="000000"/>
          <w:sz w:val="22"/>
          <w:szCs w:val="22"/>
        </w:rPr>
        <w:t xml:space="preserve">Failure to account the cost </w:t>
      </w:r>
    </w:p>
    <w:p>
      <w:pPr>
        <w:pStyle w:val="style4097"/>
        <w:spacing w:lineRule="auto" w:line="480"/>
        <w:ind w:firstLine="720"/>
        <w:jc w:val="both"/>
        <w:rPr>
          <w:color w:val="000000"/>
          <w:sz w:val="22"/>
          <w:szCs w:val="22"/>
        </w:rPr>
      </w:pPr>
      <w:r>
        <w:rPr>
          <w:color w:val="000000"/>
          <w:sz w:val="22"/>
          <w:szCs w:val="22"/>
        </w:rPr>
        <w:t xml:space="preserve">• </w:t>
      </w:r>
      <w:r>
        <w:rPr>
          <w:color w:val="000000"/>
          <w:sz w:val="22"/>
          <w:szCs w:val="22"/>
        </w:rPr>
        <w:tab/>
      </w:r>
      <w:r>
        <w:rPr>
          <w:color w:val="000000"/>
          <w:sz w:val="22"/>
          <w:szCs w:val="22"/>
        </w:rPr>
        <w:t xml:space="preserve">The psychology of people in construction </w:t>
      </w:r>
    </w:p>
    <w:p>
      <w:pPr>
        <w:pStyle w:val="style4097"/>
        <w:spacing w:lineRule="auto" w:line="480"/>
        <w:ind w:left="-720" w:firstLine="720"/>
        <w:jc w:val="both"/>
        <w:rPr>
          <w:color w:val="000000"/>
          <w:sz w:val="22"/>
          <w:szCs w:val="22"/>
        </w:rPr>
      </w:pPr>
      <w:r>
        <w:rPr>
          <w:b/>
          <w:color w:val="000000"/>
          <w:sz w:val="22"/>
          <w:szCs w:val="22"/>
        </w:rPr>
        <w:t>ii.</w:t>
      </w:r>
      <w:r>
        <w:rPr>
          <w:color w:val="000000"/>
          <w:sz w:val="22"/>
          <w:szCs w:val="22"/>
        </w:rPr>
        <w:t xml:space="preserve"> </w:t>
      </w:r>
      <w:r>
        <w:rPr>
          <w:color w:val="000000"/>
          <w:sz w:val="22"/>
          <w:szCs w:val="22"/>
        </w:rPr>
        <w:tab/>
      </w:r>
      <w:r>
        <w:rPr>
          <w:color w:val="000000"/>
          <w:sz w:val="22"/>
          <w:szCs w:val="22"/>
        </w:rPr>
        <w:t xml:space="preserve">The design deficiency </w:t>
      </w:r>
    </w:p>
    <w:p>
      <w:pPr>
        <w:pStyle w:val="style4097"/>
        <w:spacing w:lineRule="auto" w:line="480"/>
        <w:ind w:firstLine="720"/>
        <w:jc w:val="both"/>
        <w:rPr>
          <w:color w:val="000000"/>
          <w:sz w:val="22"/>
          <w:szCs w:val="22"/>
        </w:rPr>
      </w:pPr>
      <w:r>
        <w:rPr>
          <w:color w:val="000000"/>
          <w:sz w:val="22"/>
          <w:szCs w:val="22"/>
        </w:rPr>
        <w:t xml:space="preserve">• </w:t>
      </w:r>
      <w:r>
        <w:rPr>
          <w:color w:val="000000"/>
          <w:sz w:val="22"/>
          <w:szCs w:val="22"/>
        </w:rPr>
        <w:tab/>
      </w:r>
      <w:r>
        <w:rPr>
          <w:color w:val="000000"/>
          <w:sz w:val="22"/>
          <w:szCs w:val="22"/>
        </w:rPr>
        <w:t xml:space="preserve">The underground or subsurface problem </w:t>
      </w:r>
    </w:p>
    <w:p>
      <w:pPr>
        <w:pStyle w:val="style4097"/>
        <w:spacing w:lineRule="auto" w:line="480"/>
        <w:ind w:firstLine="720"/>
        <w:jc w:val="both"/>
        <w:rPr>
          <w:color w:val="000000"/>
          <w:sz w:val="22"/>
          <w:szCs w:val="22"/>
        </w:rPr>
      </w:pPr>
      <w:r>
        <w:rPr>
          <w:color w:val="000000"/>
          <w:sz w:val="22"/>
          <w:szCs w:val="22"/>
        </w:rPr>
        <w:t xml:space="preserve">• </w:t>
      </w:r>
      <w:r>
        <w:rPr>
          <w:color w:val="000000"/>
          <w:sz w:val="22"/>
          <w:szCs w:val="22"/>
        </w:rPr>
        <w:tab/>
      </w:r>
      <w:r>
        <w:rPr>
          <w:color w:val="000000"/>
          <w:sz w:val="22"/>
          <w:szCs w:val="22"/>
        </w:rPr>
        <w:t xml:space="preserve">Risks </w:t>
      </w:r>
    </w:p>
    <w:p>
      <w:pPr>
        <w:pStyle w:val="style4097"/>
        <w:spacing w:lineRule="auto" w:line="480"/>
        <w:ind w:firstLine="720"/>
        <w:jc w:val="both"/>
        <w:rPr>
          <w:color w:val="000000"/>
          <w:sz w:val="22"/>
          <w:szCs w:val="22"/>
        </w:rPr>
      </w:pPr>
      <w:r>
        <w:rPr>
          <w:color w:val="000000"/>
          <w:sz w:val="22"/>
          <w:szCs w:val="22"/>
        </w:rPr>
        <w:t xml:space="preserve">• </w:t>
      </w:r>
      <w:r>
        <w:rPr>
          <w:color w:val="000000"/>
          <w:sz w:val="22"/>
          <w:szCs w:val="22"/>
        </w:rPr>
        <w:tab/>
      </w:r>
      <w:r>
        <w:rPr>
          <w:color w:val="000000"/>
          <w:sz w:val="22"/>
          <w:szCs w:val="22"/>
        </w:rPr>
        <w:t xml:space="preserve">Defective Plans </w:t>
      </w:r>
    </w:p>
    <w:p>
      <w:pPr>
        <w:pStyle w:val="style4097"/>
        <w:spacing w:lineRule="auto" w:line="480"/>
        <w:ind w:firstLine="720"/>
        <w:jc w:val="both"/>
        <w:rPr>
          <w:color w:val="000000"/>
          <w:sz w:val="22"/>
          <w:szCs w:val="22"/>
        </w:rPr>
      </w:pPr>
      <w:r>
        <w:rPr>
          <w:color w:val="000000"/>
          <w:sz w:val="22"/>
          <w:szCs w:val="22"/>
        </w:rPr>
        <w:t xml:space="preserve">• </w:t>
      </w:r>
      <w:r>
        <w:rPr>
          <w:color w:val="000000"/>
          <w:sz w:val="22"/>
          <w:szCs w:val="22"/>
        </w:rPr>
        <w:tab/>
      </w:r>
      <w:r>
        <w:rPr>
          <w:color w:val="000000"/>
          <w:sz w:val="22"/>
          <w:szCs w:val="22"/>
        </w:rPr>
        <w:t xml:space="preserve">Methods or Means and specification performance </w:t>
      </w:r>
    </w:p>
    <w:p>
      <w:pPr>
        <w:pStyle w:val="style0"/>
        <w:autoSpaceDE w:val="false"/>
        <w:autoSpaceDN w:val="false"/>
        <w:adjustRightInd w:val="false"/>
        <w:spacing w:after="0" w:lineRule="auto" w:line="480"/>
        <w:ind w:left="-720" w:firstLine="720"/>
        <w:jc w:val="both"/>
        <w:rPr>
          <w:rFonts w:ascii="Times New Roman" w:cs="Times New Roman" w:hAnsi="Times New Roman"/>
          <w:b/>
          <w:bCs/>
          <w:color w:val="000000"/>
        </w:rPr>
      </w:pPr>
      <w:r>
        <w:rPr>
          <w:rFonts w:ascii="Times New Roman" w:cs="Times New Roman" w:hAnsi="Times New Roman"/>
          <w:b/>
          <w:color w:val="000000"/>
        </w:rPr>
        <w:t>iii.</w:t>
      </w:r>
      <w:r>
        <w:rPr>
          <w:rFonts w:ascii="Times New Roman" w:cs="Times New Roman" w:hAnsi="Times New Roman"/>
          <w:color w:val="000000"/>
        </w:rPr>
        <w:tab/>
      </w:r>
      <w:r>
        <w:rPr>
          <w:rFonts w:ascii="Times New Roman" w:cs="Times New Roman" w:hAnsi="Times New Roman"/>
          <w:color w:val="000000"/>
        </w:rPr>
        <w:t xml:space="preserve"> The construction process</w:t>
      </w:r>
    </w:p>
    <w:p>
      <w:pPr>
        <w:pStyle w:val="style4097"/>
        <w:spacing w:lineRule="auto" w:line="480"/>
        <w:ind w:left="-720" w:firstLine="720"/>
        <w:jc w:val="both"/>
        <w:rPr>
          <w:color w:val="000000"/>
          <w:sz w:val="22"/>
          <w:szCs w:val="22"/>
        </w:rPr>
      </w:pPr>
      <w:r>
        <w:rPr>
          <w:b/>
          <w:color w:val="000000"/>
          <w:sz w:val="22"/>
          <w:szCs w:val="22"/>
        </w:rPr>
        <w:t xml:space="preserve">iv. </w:t>
      </w:r>
      <w:r>
        <w:rPr>
          <w:color w:val="000000"/>
          <w:sz w:val="22"/>
          <w:szCs w:val="22"/>
        </w:rPr>
        <w:tab/>
      </w:r>
      <w:r>
        <w:rPr>
          <w:color w:val="000000"/>
          <w:sz w:val="22"/>
          <w:szCs w:val="22"/>
        </w:rPr>
        <w:t xml:space="preserve">The consumer reaction </w:t>
      </w:r>
    </w:p>
    <w:p>
      <w:pPr>
        <w:pStyle w:val="style4097"/>
        <w:spacing w:lineRule="auto" w:line="480"/>
        <w:ind w:firstLine="720"/>
        <w:jc w:val="both"/>
        <w:rPr>
          <w:color w:val="000000"/>
          <w:sz w:val="22"/>
          <w:szCs w:val="22"/>
        </w:rPr>
      </w:pPr>
      <w:r>
        <w:rPr>
          <w:color w:val="000000"/>
          <w:sz w:val="22"/>
          <w:szCs w:val="22"/>
        </w:rPr>
        <w:t xml:space="preserve">• </w:t>
      </w:r>
      <w:r>
        <w:rPr>
          <w:color w:val="000000"/>
          <w:sz w:val="22"/>
          <w:szCs w:val="22"/>
        </w:rPr>
        <w:tab/>
      </w:r>
      <w:r>
        <w:rPr>
          <w:color w:val="000000"/>
          <w:sz w:val="22"/>
          <w:szCs w:val="22"/>
        </w:rPr>
        <w:t xml:space="preserve">The public owner </w:t>
      </w:r>
    </w:p>
    <w:p>
      <w:pPr>
        <w:pStyle w:val="style4097"/>
        <w:spacing w:lineRule="auto" w:line="480"/>
        <w:ind w:firstLine="720"/>
        <w:jc w:val="both"/>
        <w:rPr>
          <w:color w:val="000000"/>
          <w:sz w:val="22"/>
          <w:szCs w:val="22"/>
        </w:rPr>
      </w:pPr>
      <w:r>
        <w:rPr>
          <w:color w:val="000000"/>
          <w:sz w:val="22"/>
          <w:szCs w:val="22"/>
        </w:rPr>
        <w:t xml:space="preserve">• </w:t>
      </w:r>
      <w:r>
        <w:rPr>
          <w:color w:val="000000"/>
          <w:sz w:val="22"/>
          <w:szCs w:val="22"/>
        </w:rPr>
        <w:tab/>
      </w:r>
      <w:r>
        <w:rPr>
          <w:color w:val="000000"/>
          <w:sz w:val="22"/>
          <w:szCs w:val="22"/>
        </w:rPr>
        <w:t xml:space="preserve">Warranties </w:t>
      </w:r>
    </w:p>
    <w:p>
      <w:pPr>
        <w:pStyle w:val="style0"/>
        <w:autoSpaceDE w:val="false"/>
        <w:autoSpaceDN w:val="false"/>
        <w:adjustRightInd w:val="false"/>
        <w:spacing w:after="0" w:lineRule="auto" w:line="480"/>
        <w:ind w:left="-720" w:firstLine="720"/>
        <w:jc w:val="both"/>
        <w:rPr>
          <w:rFonts w:ascii="Times New Roman" w:cs="Times New Roman" w:hAnsi="Times New Roman"/>
          <w:b/>
          <w:bCs/>
          <w:color w:val="000000"/>
        </w:rPr>
      </w:pPr>
      <w:r>
        <w:rPr>
          <w:rFonts w:ascii="Times New Roman" w:cs="Times New Roman" w:hAnsi="Times New Roman"/>
          <w:b/>
          <w:color w:val="000000"/>
        </w:rPr>
        <w:t>v</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Time</w:t>
      </w:r>
    </w:p>
    <w:p>
      <w:pPr>
        <w:pStyle w:val="style0"/>
        <w:autoSpaceDE w:val="false"/>
        <w:autoSpaceDN w:val="false"/>
        <w:adjustRightInd w:val="false"/>
        <w:spacing w:after="0" w:lineRule="auto" w:line="240"/>
        <w:ind w:left="-720" w:firstLine="720"/>
        <w:jc w:val="both"/>
        <w:rPr>
          <w:rFonts w:ascii="Times New Roman" w:cs="Times New Roman" w:hAnsi="Times New Roman"/>
          <w:b/>
          <w:bCs/>
          <w:color w:val="000000"/>
        </w:rPr>
      </w:pP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b/>
          <w:bCs/>
          <w:color w:val="000000"/>
        </w:rPr>
        <w:t>2.4</w:t>
      </w:r>
      <w:r>
        <w:rPr>
          <w:rFonts w:ascii="Times New Roman" w:cs="Times New Roman" w:hAnsi="Times New Roman"/>
          <w:b/>
          <w:bCs/>
          <w:color w:val="000000"/>
        </w:rPr>
        <w:t xml:space="preserve">.1 The Contract Conditions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According to Hellard (199</w:t>
      </w:r>
      <w:r>
        <w:rPr>
          <w:rFonts w:ascii="Times New Roman" w:cs="Times New Roman" w:hAnsi="Times New Roman"/>
          <w:color w:val="000000"/>
        </w:rPr>
        <w:t>7</w:t>
      </w:r>
      <w:r>
        <w:rPr>
          <w:rFonts w:ascii="Times New Roman" w:cs="Times New Roman" w:hAnsi="Times New Roman"/>
          <w:color w:val="000000"/>
        </w:rPr>
        <w:t>) “</w:t>
      </w:r>
      <w:r>
        <w:rPr>
          <w:rFonts w:ascii="Times New Roman" w:cs="Times New Roman" w:hAnsi="Times New Roman"/>
          <w:color w:val="000000"/>
        </w:rPr>
        <w:t>The documents referenced as part of the contract typically include a front end boiler plate which sets out the general conditions or rules which are to be followed and the roles of those who will be govern</w:t>
      </w:r>
      <w:r>
        <w:rPr>
          <w:rFonts w:ascii="Times New Roman" w:cs="Times New Roman" w:hAnsi="Times New Roman"/>
          <w:color w:val="000000"/>
        </w:rPr>
        <w:t>ed by the rules”.</w:t>
      </w:r>
      <w:r>
        <w:rPr>
          <w:rFonts w:ascii="Times New Roman" w:cs="Times New Roman" w:hAnsi="Times New Roman"/>
          <w:color w:val="000000"/>
        </w:rPr>
        <w:t xml:space="preserve"> The front end and can and usually will include an invitation to bidders, which is a multi paged statement describing very briefly the project and the salient terms and conditions a prospective bidder must </w:t>
      </w:r>
      <w:r>
        <w:rPr>
          <w:rFonts w:ascii="Times New Roman" w:cs="Times New Roman" w:hAnsi="Times New Roman"/>
          <w:color w:val="000000"/>
        </w:rPr>
        <w:t>fulfil</w:t>
      </w:r>
      <w:r>
        <w:rPr>
          <w:rFonts w:ascii="Times New Roman" w:cs="Times New Roman" w:hAnsi="Times New Roman"/>
          <w:color w:val="000000"/>
        </w:rPr>
        <w:t xml:space="preserve"> in order to file a responsive bid. The front end will include a bid form for all bidders to use, thus standardizing the responses of all officers so that evaluations can be rapidly and hopefully unerringly made. Strangely enough the bid form frequently does not provide enough room for bidder to </w:t>
      </w:r>
      <w:r>
        <w:rPr>
          <w:rFonts w:ascii="Times New Roman" w:cs="Times New Roman" w:hAnsi="Times New Roman"/>
          <w:color w:val="000000"/>
        </w:rPr>
        <w:t>fulfil</w:t>
      </w:r>
      <w:r>
        <w:rPr>
          <w:rFonts w:ascii="Times New Roman" w:cs="Times New Roman" w:hAnsi="Times New Roman"/>
          <w:color w:val="000000"/>
        </w:rPr>
        <w:t xml:space="preserve"> in the information required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Often the</w:t>
      </w:r>
      <w:r>
        <w:rPr>
          <w:rFonts w:ascii="Times New Roman" w:cs="Times New Roman" w:hAnsi="Times New Roman"/>
          <w:color w:val="000000"/>
        </w:rPr>
        <w:t xml:space="preserve"> invitation for bid</w:t>
      </w:r>
      <w:r>
        <w:rPr>
          <w:rFonts w:ascii="Times New Roman" w:cs="Times New Roman" w:hAnsi="Times New Roman"/>
          <w:color w:val="000000"/>
        </w:rPr>
        <w:t>s</w:t>
      </w:r>
      <w:r>
        <w:rPr>
          <w:rFonts w:ascii="Times New Roman" w:cs="Times New Roman" w:hAnsi="Times New Roman"/>
          <w:color w:val="000000"/>
        </w:rPr>
        <w:t xml:space="preserve"> or request for proposal will require certain information to be listed on the bid form, but no place for the information is provided on the form. Careful review of the</w:t>
      </w:r>
      <w:r>
        <w:rPr>
          <w:rFonts w:ascii="Times New Roman" w:cs="Times New Roman" w:hAnsi="Times New Roman"/>
          <w:color w:val="000000"/>
        </w:rPr>
        <w:t xml:space="preserve"> </w:t>
      </w:r>
      <w:r>
        <w:rPr>
          <w:rFonts w:ascii="Times New Roman" w:cs="Times New Roman" w:hAnsi="Times New Roman"/>
          <w:color w:val="000000"/>
        </w:rPr>
        <w:t xml:space="preserve">bid requirements and the bid form proposed is the first step an owner and its designer should take to avoid construction disputes. Not only the bid requires owner review, but the entire front end proposed by the designer should be examined by the owner.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b/>
          <w:bCs/>
          <w:color w:val="000000"/>
        </w:rPr>
      </w:pPr>
      <w:r>
        <w:rPr>
          <w:rFonts w:ascii="Times New Roman" w:cs="Times New Roman" w:hAnsi="Times New Roman"/>
          <w:color w:val="000000"/>
        </w:rPr>
        <w:t xml:space="preserve">It is common practices that the standard contracts will be In </w:t>
      </w:r>
      <w:r>
        <w:rPr>
          <w:rFonts w:ascii="Times New Roman" w:cs="Times New Roman" w:hAnsi="Times New Roman"/>
          <w:color w:val="000000"/>
        </w:rPr>
        <w:t>favour</w:t>
      </w:r>
      <w:r>
        <w:rPr>
          <w:rFonts w:ascii="Times New Roman" w:cs="Times New Roman" w:hAnsi="Times New Roman"/>
          <w:color w:val="000000"/>
        </w:rPr>
        <w:t xml:space="preserve"> of the owner and the exact people who are doing the spade work are at disadvantage. It is therefore essential to have a neutral body to review the contract documents before going on bid to avoid any discrepancies that may occur due to poor documentation.</w:t>
      </w:r>
    </w:p>
    <w:p>
      <w:pPr>
        <w:pStyle w:val="style0"/>
        <w:autoSpaceDE w:val="false"/>
        <w:autoSpaceDN w:val="false"/>
        <w:adjustRightInd w:val="false"/>
        <w:spacing w:after="0" w:lineRule="auto" w:line="240"/>
        <w:jc w:val="both"/>
        <w:rPr>
          <w:rFonts w:ascii="Times New Roman" w:cs="Times New Roman" w:hAnsi="Times New Roman"/>
          <w:b/>
          <w:bCs/>
          <w:color w:val="000000"/>
        </w:rPr>
      </w:pP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b/>
          <w:bCs/>
          <w:color w:val="000000"/>
        </w:rPr>
        <w:t xml:space="preserve">i) The Lack of Perfection in the Contract Documents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Hohns (1979) asserted that </w:t>
      </w:r>
      <w:r>
        <w:rPr>
          <w:rFonts w:ascii="Times New Roman" w:cs="Times New Roman" w:hAnsi="Times New Roman"/>
          <w:color w:val="000000"/>
        </w:rPr>
        <w:t>“Owners, contractors, designers, and every one involved in construction readily recognize and are quick to admit publicly the very obvious fact that a perfect set of contract doc</w:t>
      </w:r>
      <w:r>
        <w:rPr>
          <w:rFonts w:ascii="Times New Roman" w:cs="Times New Roman" w:hAnsi="Times New Roman"/>
          <w:color w:val="000000"/>
        </w:rPr>
        <w:t xml:space="preserve">uments simply does not exist.”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Most</w:t>
      </w:r>
      <w:r>
        <w:rPr>
          <w:rFonts w:ascii="Times New Roman" w:cs="Times New Roman" w:hAnsi="Times New Roman"/>
          <w:color w:val="000000"/>
        </w:rPr>
        <w:t xml:space="preserve"> drawings in the contract documents somewhere have mechanical drafting errors or lack a needed dimension or detail. Many have errors which stem from the human nature of the designer and draftsman. Not only are human errors, but changes always occurring as projects undergo the design and construction process. There are changes in space usage to accommodate revised owners needs, something unforeseen occurs, the documents and work scopes must be adjusted. The more complex the project, the more ramifications a change has. The shorter the period allowed for design, the more addenda’s that are required, and the more </w:t>
      </w:r>
      <w:r>
        <w:rPr>
          <w:rFonts w:ascii="Times New Roman" w:cs="Times New Roman" w:hAnsi="Times New Roman"/>
          <w:color w:val="000000"/>
        </w:rPr>
        <w:t xml:space="preserve">the opportunity for errors.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Hall (2002) opined that no one man may know or remember every place a certain detail was shown. “The larger the project, the more the people, the drawings, the thoughts, and the ideas consequently, the larger the project the more errors there are”. Contract documents are one major origin of disputes. Document errors become the fault of the owner when they cost the contractor</w:t>
      </w:r>
      <w:r>
        <w:rPr>
          <w:rFonts w:ascii="Times New Roman" w:cs="Times New Roman" w:hAnsi="Times New Roman"/>
          <w:color w:val="000000"/>
        </w:rPr>
        <w:t xml:space="preserve"> un-bid or unforeseeable sums</w:t>
      </w:r>
      <w:r>
        <w:rPr>
          <w:rFonts w:ascii="Times New Roman" w:cs="Times New Roman" w:hAnsi="Times New Roman"/>
          <w:color w:val="000000"/>
        </w:rPr>
        <w:t>. Documents errors become the fault of the designer when</w:t>
      </w:r>
      <w:r>
        <w:rPr>
          <w:rFonts w:ascii="Times New Roman" w:cs="Times New Roman" w:hAnsi="Times New Roman"/>
          <w:color w:val="000000"/>
        </w:rPr>
        <w:t xml:space="preserve"> from</w:t>
      </w:r>
      <w:r>
        <w:rPr>
          <w:rFonts w:ascii="Times New Roman" w:cs="Times New Roman" w:hAnsi="Times New Roman"/>
          <w:color w:val="000000"/>
        </w:rPr>
        <w:t xml:space="preserve"> the judgment of its peers and the custom of the industry the errors are gross and inexcusable. Document errors become liabilities when someone who has a right to rely on the professional is severely hurt or damaged.</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b/>
          <w:bCs/>
          <w:color w:val="000000"/>
        </w:rPr>
        <w:t xml:space="preserve"> </w:t>
      </w:r>
      <w:r>
        <w:rPr>
          <w:rFonts w:ascii="Times New Roman" w:cs="Times New Roman" w:hAnsi="Times New Roman"/>
          <w:b/>
          <w:bCs/>
          <w:color w:val="000000"/>
        </w:rPr>
        <w:t xml:space="preserve">ii) Failure to Count the Cost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“Dispute continually arises because someone failed to count the cost at the beginning when the cost should have been defined” (Jessup </w:t>
      </w:r>
      <w:r>
        <w:rPr>
          <w:rFonts w:ascii="Times New Roman" w:cs="Times New Roman" w:hAnsi="Times New Roman"/>
          <w:i/>
          <w:iCs/>
          <w:color w:val="000000"/>
        </w:rPr>
        <w:t>et al</w:t>
      </w:r>
      <w:r>
        <w:rPr>
          <w:rFonts w:ascii="Times New Roman" w:cs="Times New Roman" w:hAnsi="Times New Roman"/>
          <w:color w:val="000000"/>
        </w:rPr>
        <w:t>., 1963). Few contractors bring claim on projects which come in near or under the construction budgets. Few owners seek liquidated damages when projects are done on time or close to</w:t>
      </w:r>
      <w:r>
        <w:rPr>
          <w:rFonts w:ascii="Times New Roman" w:cs="Times New Roman" w:hAnsi="Times New Roman"/>
          <w:color w:val="000000"/>
        </w:rPr>
        <w:t xml:space="preserve"> it. If designers are careful</w:t>
      </w:r>
      <w:r>
        <w:rPr>
          <w:rFonts w:ascii="Times New Roman" w:cs="Times New Roman" w:hAnsi="Times New Roman"/>
          <w:color w:val="000000"/>
        </w:rPr>
        <w:t xml:space="preserve"> and the products the designer specified </w:t>
      </w:r>
      <w:r>
        <w:rPr>
          <w:rFonts w:ascii="Times New Roman" w:cs="Times New Roman" w:hAnsi="Times New Roman"/>
          <w:color w:val="000000"/>
        </w:rPr>
        <w:t>fulfil</w:t>
      </w:r>
      <w:r>
        <w:rPr>
          <w:rFonts w:ascii="Times New Roman" w:cs="Times New Roman" w:hAnsi="Times New Roman"/>
          <w:color w:val="000000"/>
        </w:rPr>
        <w:t xml:space="preserve"> the sales representative’s claims, disputes are few and far between. Contrary to the opinion of most owners, few contractors are deliberately claim’s conscious. Most supervisory projects personnel who work for the </w:t>
      </w:r>
      <w:r>
        <w:rPr>
          <w:rFonts w:ascii="Times New Roman" w:cs="Times New Roman" w:hAnsi="Times New Roman"/>
          <w:color w:val="000000"/>
        </w:rPr>
        <w:t xml:space="preserve">parties on the project have little real knowledge of disputes or what is involved in litigation and arbitration, most of those involved in getting a job done have solved complex problems on a daily basis of face to face confrontation for such a long period of time that they come to believe they know it all.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Thus they prefer to argue among themselves and write what they believe are clever letters to establish a record, and most distribute and resent the lawyers. Contractors who have made money on a job usually do not invent claims or pursue spurious claims. Most often, a contractor who is clearl</w:t>
      </w:r>
      <w:r>
        <w:rPr>
          <w:rFonts w:ascii="Times New Roman" w:cs="Times New Roman" w:hAnsi="Times New Roman"/>
          <w:color w:val="000000"/>
        </w:rPr>
        <w:t>y entitled to valid contract adjustment via a claim will ignore the situation if the job has come out well enough to live with. Contractors like to get the job done and get over with. They fancy themselves builders; claims take long to hold their interest.</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iii</w:t>
      </w:r>
      <w:r>
        <w:rPr>
          <w:rFonts w:ascii="Times New Roman" w:cs="Times New Roman" w:hAnsi="Times New Roman"/>
          <w:b/>
          <w:bCs/>
          <w:color w:val="000000"/>
        </w:rPr>
        <w:t xml:space="preserve">) The Psychology of People in Construction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“It was noted earlier that construction is not a science, it is an art. Construction is really people, and the successful contract administrator, or disputant to a contract interpretation or unfortunate occurrence on a project, is well served to know a little about p</w:t>
      </w:r>
      <w:r>
        <w:rPr>
          <w:rFonts w:ascii="Times New Roman" w:cs="Times New Roman" w:hAnsi="Times New Roman"/>
          <w:color w:val="000000"/>
        </w:rPr>
        <w:t>eople involved.” (Hohns, 1979).</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When traced down to real roots, a construction dispute has just two people involved. They may be very visible to each other and all concerned, or they may not be known to each other and insulted from it all by many layers of other people. The successful disputant is often the one who knows the people in construction and how to meet them and their psychological needs to their immediate benefit and the disputant’s ultimate benefit.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Construction people have certain recognizable traits or makeup to their personalities. They are referred to </w:t>
      </w:r>
      <w:r>
        <w:rPr>
          <w:rFonts w:ascii="Times New Roman" w:cs="Times New Roman" w:hAnsi="Times New Roman"/>
          <w:color w:val="000000"/>
        </w:rPr>
        <w:t>sociable</w:t>
      </w:r>
      <w:r>
        <w:rPr>
          <w:rFonts w:ascii="Times New Roman" w:cs="Times New Roman" w:hAnsi="Times New Roman"/>
          <w:color w:val="000000"/>
        </w:rPr>
        <w:t xml:space="preserve"> people. A</w:t>
      </w:r>
      <w:r>
        <w:rPr>
          <w:rFonts w:ascii="Times New Roman" w:cs="Times New Roman" w:hAnsi="Times New Roman"/>
          <w:color w:val="000000"/>
        </w:rPr>
        <w:t xml:space="preserve">ll want to belong to a crowd. </w:t>
      </w:r>
      <w:r>
        <w:rPr>
          <w:rFonts w:ascii="Times New Roman" w:cs="Times New Roman" w:hAnsi="Times New Roman"/>
          <w:color w:val="000000"/>
        </w:rPr>
        <w:t xml:space="preserve">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According to </w:t>
      </w:r>
      <w:r>
        <w:rPr>
          <w:rFonts w:ascii="Times New Roman" w:cs="Times New Roman" w:hAnsi="Times New Roman"/>
          <w:color w:val="000000"/>
        </w:rPr>
        <w:t>Carmichael</w:t>
      </w:r>
      <w:r>
        <w:rPr>
          <w:rFonts w:ascii="Times New Roman" w:cs="Times New Roman" w:hAnsi="Times New Roman"/>
          <w:color w:val="000000"/>
        </w:rPr>
        <w:t xml:space="preserve"> (2002) Construction disputes and confrontations arise because the people involved have needs. From the contractor’s side the needs are usually money or profit related. The designer has the ideas, his building or design which might be his monument to himself, his reputation, his artistic temperament, his money, his insurance premium, and similar needs. The owners have needs as well; political careers, corporate careers, the need to have the space for a certain day. When something unanticipated or not properly recognized interferes with the </w:t>
      </w:r>
      <w:r>
        <w:rPr>
          <w:rFonts w:ascii="Times New Roman" w:cs="Times New Roman" w:hAnsi="Times New Roman"/>
          <w:color w:val="000000"/>
        </w:rPr>
        <w:t>fulfilment</w:t>
      </w:r>
      <w:r>
        <w:rPr>
          <w:rFonts w:ascii="Times New Roman" w:cs="Times New Roman" w:hAnsi="Times New Roman"/>
          <w:color w:val="000000"/>
        </w:rPr>
        <w:t xml:space="preserve"> process, goals and security are </w:t>
      </w:r>
      <w:r>
        <w:rPr>
          <w:rFonts w:ascii="Times New Roman" w:cs="Times New Roman" w:hAnsi="Times New Roman"/>
          <w:color w:val="000000"/>
        </w:rPr>
        <w:t xml:space="preserve">jeopardized, communications become strained, and strains seem always to be followed by demands, refusals, other more intense strains, hard, then harder positions, and money losses. Unfortunately or perhaps otherwise, it is not in most people to recognize an error, particularly their own, and say I’m sorry and seek to make amends.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In construction most are unable to pay for their mistakes, it is simple too expensive; and alas, those who can afford to pay for the mistakes generally remember lots of others errors by the other party which even if already forgiven somehow must now be reconsidered. Once confronted with a problem too expensive or complicated for ready resolution, the claim or dispute process begins.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People are a prime cause of construction disputes, and the only solution to these disputes as well. The rise of society’s present attitudes that everyone has rights has led too much of the activity in disputes. The vast amount of contention and society’s attitude towards one’s right must be viewed from the more mature point that each day is one of the opportunities, not guarantee, a foundational position which seems to</w:t>
      </w:r>
      <w:r>
        <w:rPr>
          <w:rFonts w:ascii="Times New Roman" w:cs="Times New Roman" w:hAnsi="Times New Roman"/>
          <w:color w:val="000000"/>
        </w:rPr>
        <w:t xml:space="preserve"> be lacking in current thoughts</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tabs>
          <w:tab w:val="left" w:leader="none" w:pos="8430"/>
        </w:tabs>
        <w:spacing w:lineRule="auto" w:line="480"/>
        <w:ind w:left="-720"/>
        <w:jc w:val="both"/>
        <w:rPr>
          <w:rFonts w:ascii="Times New Roman" w:cs="Times New Roman" w:hAnsi="Times New Roman"/>
        </w:rPr>
      </w:pPr>
      <w:r>
        <w:rPr>
          <w:rFonts w:ascii="Times New Roman" w:cs="Times New Roman" w:hAnsi="Times New Roman"/>
          <w:b/>
          <w:bCs/>
          <w:color w:val="000000"/>
        </w:rPr>
        <w:t xml:space="preserve">            </w:t>
      </w:r>
      <w:r>
        <w:rPr>
          <w:rFonts w:ascii="Times New Roman" w:cs="Times New Roman" w:hAnsi="Times New Roman"/>
          <w:b/>
          <w:bCs/>
          <w:color w:val="000000"/>
        </w:rPr>
        <w:t>2.4</w:t>
      </w:r>
      <w:r>
        <w:rPr>
          <w:rFonts w:ascii="Times New Roman" w:cs="Times New Roman" w:hAnsi="Times New Roman"/>
          <w:b/>
          <w:bCs/>
          <w:color w:val="000000"/>
        </w:rPr>
        <w:t xml:space="preserve">.2 The Design Deficiency </w:t>
      </w:r>
    </w:p>
    <w:p>
      <w:pPr>
        <w:pStyle w:val="style4097"/>
        <w:spacing w:lineRule="auto" w:line="480"/>
        <w:jc w:val="both"/>
        <w:rPr>
          <w:color w:val="000000"/>
          <w:sz w:val="22"/>
          <w:szCs w:val="22"/>
        </w:rPr>
      </w:pPr>
      <w:r>
        <w:rPr>
          <w:color w:val="000000"/>
          <w:sz w:val="22"/>
          <w:szCs w:val="22"/>
        </w:rPr>
        <w:t xml:space="preserve">The design deficiency which leads to a major dispute is generally beyond an error of omission. To be significant the design error usually must alter the means, methods, environment, duration, or the conditions of the construction process. Any number of factors can influence this. The most common place in which design errors are made are in the foundations, in the construction of the frame and the enclosure, in the utilization of spaces such as method and materials and the required end result are specified, in project duration, and in connection with related performance by others on which the project in question must at some point rely. Some of the problems are as follows: </w:t>
      </w:r>
    </w:p>
    <w:p>
      <w:pPr>
        <w:pStyle w:val="style0"/>
        <w:spacing w:lineRule="auto" w:line="240"/>
        <w:rPr/>
      </w:pPr>
    </w:p>
    <w:p>
      <w:pPr>
        <w:pStyle w:val="style4097"/>
        <w:spacing w:lineRule="auto" w:line="480"/>
        <w:ind w:left="-720" w:firstLine="720"/>
        <w:jc w:val="both"/>
        <w:rPr>
          <w:color w:val="000000"/>
          <w:sz w:val="22"/>
          <w:szCs w:val="22"/>
        </w:rPr>
      </w:pPr>
      <w:r>
        <w:rPr>
          <w:b/>
          <w:bCs/>
          <w:color w:val="000000"/>
          <w:sz w:val="22"/>
          <w:szCs w:val="22"/>
        </w:rPr>
        <w:t>i)</w:t>
      </w:r>
      <w:r>
        <w:rPr>
          <w:b/>
          <w:bCs/>
          <w:color w:val="000000"/>
          <w:sz w:val="22"/>
          <w:szCs w:val="22"/>
        </w:rPr>
        <w:t xml:space="preserve"> The Underground or Subsurface Problems </w:t>
      </w:r>
    </w:p>
    <w:p>
      <w:pPr>
        <w:pStyle w:val="style4097"/>
        <w:spacing w:lineRule="auto" w:line="480"/>
        <w:jc w:val="both"/>
        <w:rPr>
          <w:color w:val="000000"/>
          <w:sz w:val="22"/>
          <w:szCs w:val="22"/>
        </w:rPr>
      </w:pPr>
      <w:r>
        <w:rPr>
          <w:color w:val="000000"/>
          <w:sz w:val="22"/>
          <w:szCs w:val="22"/>
        </w:rPr>
        <w:t xml:space="preserve">The cause of underground problem can be generally be traced to the handling, display, and interpretation of subsurface investigations. The location, depth, number, and types of borings or subsurface </w:t>
      </w:r>
      <w:r>
        <w:rPr>
          <w:color w:val="000000"/>
          <w:sz w:val="22"/>
          <w:szCs w:val="22"/>
        </w:rPr>
        <w:t xml:space="preserve">investigations are established by the engineer who needs the information in the building’s foundation and its construction. Borings are typically done by a drilling contractor usually hired directly by the owner, often on a competitive basis using specifications prepared by the architect, the structural engineer, or a soils engineer. </w:t>
      </w:r>
    </w:p>
    <w:p>
      <w:pPr>
        <w:pStyle w:val="style4097"/>
        <w:jc w:val="both"/>
        <w:rPr>
          <w:color w:val="000000"/>
          <w:sz w:val="22"/>
          <w:szCs w:val="22"/>
        </w:rPr>
      </w:pPr>
    </w:p>
    <w:p>
      <w:pPr>
        <w:pStyle w:val="style4097"/>
        <w:spacing w:lineRule="auto" w:line="480"/>
        <w:jc w:val="both"/>
        <w:rPr>
          <w:color w:val="000000"/>
          <w:sz w:val="22"/>
          <w:szCs w:val="22"/>
        </w:rPr>
      </w:pPr>
      <w:r>
        <w:rPr>
          <w:color w:val="000000"/>
          <w:sz w:val="22"/>
          <w:szCs w:val="22"/>
        </w:rPr>
        <w:t>The owner obviously wants to get the most out of the borings and subsurface investigations. These investigations are first used for the design of the foundation; then they are typically offered to the contractor for its use in bidding and constructing the job, and it is in this latter use that the disputes begin. It is well known in the industry that variations in the earth’s composition constantly occur underground. It is also well known that each bidding contractor cannot adequately investigate the site to define the soil characteristics in the time period available for bidding. The owner thus has a problem. He wants to put the risk of the excavation and methods of foundation construction on the contractor. He also wants to buy the project for the best price. And so the dilemma, how</w:t>
      </w:r>
      <w:r>
        <w:rPr>
          <w:sz w:val="22"/>
          <w:szCs w:val="22"/>
        </w:rPr>
        <w:t xml:space="preserve"> </w:t>
      </w:r>
      <w:r>
        <w:rPr>
          <w:color w:val="000000"/>
          <w:sz w:val="22"/>
          <w:szCs w:val="22"/>
        </w:rPr>
        <w:t xml:space="preserve">can the owner pass its soil boring and subsurface knowledge to the contractors to help keep the bids down by sharing the best soil information available and still pass the risk to the contractor if the work is more difficult or expensive than the borings indicate? </w:t>
      </w:r>
    </w:p>
    <w:p>
      <w:pPr>
        <w:pStyle w:val="style0"/>
        <w:autoSpaceDE w:val="false"/>
        <w:autoSpaceDN w:val="false"/>
        <w:adjustRightInd w:val="false"/>
        <w:spacing w:after="0" w:lineRule="auto" w:line="240"/>
        <w:ind w:left="-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b/>
          <w:bCs/>
          <w:color w:val="000000"/>
        </w:rPr>
        <w:t>ii) Risks</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According to Cheeks (1996) “in the present business world theory of risk minimization, there is no place for a word like contingencies in estimate” All the parties involved, bidder, owner, or engineer, must think out its program and not have contingencies. Contingencies are unidentified but obviously recognized risk. Delay could well be in the definition of contingency. Modern contractors who are claim conscious should forget the word contingency.</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The owner and designer should be just as </w:t>
      </w:r>
      <w:r>
        <w:rPr>
          <w:rFonts w:ascii="Times New Roman" w:cs="Times New Roman" w:hAnsi="Times New Roman"/>
          <w:color w:val="000000"/>
        </w:rPr>
        <w:t>wary</w:t>
      </w:r>
      <w:r>
        <w:rPr>
          <w:rFonts w:ascii="Times New Roman" w:cs="Times New Roman" w:hAnsi="Times New Roman"/>
          <w:color w:val="000000"/>
        </w:rPr>
        <w:t xml:space="preserve"> of the word contingency. The five percent override on the base contract price by the typical owner in all its data processing o</w:t>
      </w:r>
      <w:r>
        <w:rPr>
          <w:rFonts w:ascii="Times New Roman" w:cs="Times New Roman" w:hAnsi="Times New Roman"/>
          <w:color w:val="000000"/>
        </w:rPr>
        <w:t>r</w:t>
      </w:r>
      <w:r>
        <w:rPr>
          <w:rFonts w:ascii="Times New Roman" w:cs="Times New Roman" w:hAnsi="Times New Roman"/>
          <w:color w:val="000000"/>
        </w:rPr>
        <w:t xml:space="preserve"> other displays on the construction budget should not be characterized, discussed, or written as a contingency. Let it be a reserve for upgrades in scope. Avoid the use of words which could mean more than intended. The adversary could well sharp shoot a go</w:t>
      </w:r>
      <w:r>
        <w:rPr>
          <w:rFonts w:ascii="Times New Roman" w:cs="Times New Roman" w:hAnsi="Times New Roman"/>
          <w:color w:val="000000"/>
        </w:rPr>
        <w:t>o</w:t>
      </w:r>
      <w:r>
        <w:rPr>
          <w:rFonts w:ascii="Times New Roman" w:cs="Times New Roman" w:hAnsi="Times New Roman"/>
          <w:color w:val="000000"/>
        </w:rPr>
        <w:t>d claim because of the words used in the planning process.</w:t>
      </w:r>
    </w:p>
    <w:p>
      <w:pPr>
        <w:pStyle w:val="style0"/>
        <w:autoSpaceDE w:val="false"/>
        <w:autoSpaceDN w:val="false"/>
        <w:adjustRightInd w:val="false"/>
        <w:spacing w:after="0" w:lineRule="auto" w:line="240"/>
        <w:jc w:val="both"/>
        <w:rPr>
          <w:rFonts w:ascii="Times New Roman" w:cs="Times New Roman" w:hAnsi="Times New Roman"/>
          <w:b/>
          <w:bCs/>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bCs/>
          <w:color w:val="000000"/>
        </w:rPr>
        <w:t xml:space="preserve">iii) Defective Plans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According to Hellard (1997) </w:t>
      </w:r>
      <w:r>
        <w:rPr>
          <w:rFonts w:ascii="Times New Roman" w:cs="Times New Roman" w:hAnsi="Times New Roman"/>
          <w:color w:val="000000"/>
        </w:rPr>
        <w:t xml:space="preserve">“A major source of disputes in the design deficiencies is that categorized as defective </w:t>
      </w:r>
      <w:r>
        <w:rPr>
          <w:rFonts w:ascii="Times New Roman" w:cs="Times New Roman" w:hAnsi="Times New Roman"/>
          <w:color w:val="000000"/>
        </w:rPr>
        <w:t>plans”.</w:t>
      </w:r>
      <w:r>
        <w:rPr>
          <w:rFonts w:ascii="Times New Roman" w:cs="Times New Roman" w:hAnsi="Times New Roman"/>
          <w:color w:val="000000"/>
        </w:rPr>
        <w:t xml:space="preserve"> Most people involved with plans have a working idea of the definition of this phrase, but in reality no standard exists locally or nationally that precisely describes how to measure the plans for defects.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Indeed, everyone who has worked with plans know that no set of drawings is complete or without error. Somewhere dimensions are missing, elevations or grades are in error, a detail is missing, or a detail is shown but not needed. Not only are these types of errors common, but all who work with plans know that drawings can always be refined and upgraded. Plans can always be made b</w:t>
      </w:r>
      <w:r>
        <w:rPr>
          <w:rFonts w:ascii="Times New Roman" w:cs="Times New Roman" w:hAnsi="Times New Roman"/>
          <w:color w:val="000000"/>
        </w:rPr>
        <w:t xml:space="preserve">etter, they can be improved.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Thus all plans are to some extent defective and everyone involved in building uses defective plans every day. The question in plan deficiency disputes is when the plans become defective to the point at which undue costs are generated from their use. The usual legal definition is that plans are to be prepared with the normal standard of care found in the profession, but no precise standard exist. The designer has the advantage of its subjective knowledge of the intent of the plans. In some cases pressures from the client will be exerted for degree of performance in excess of the objective intent of the plans. This, plus poorly drawn plans, poorly drawn details, poorly prepared notes on drawings, and poor specifications may reach a point where in the opinion of one’s peers, a level of acceptable performance has not been achieved. In the case of errors of omission from a set of plans, the decision of adequacy on the part of the professional is much</w:t>
      </w:r>
      <w:r>
        <w:rPr>
          <w:rFonts w:ascii="Times New Roman" w:cs="Times New Roman" w:hAnsi="Times New Roman"/>
          <w:color w:val="000000"/>
        </w:rPr>
        <w:t xml:space="preserve"> </w:t>
      </w:r>
      <w:r>
        <w:rPr>
          <w:rFonts w:ascii="Times New Roman" w:cs="Times New Roman" w:hAnsi="Times New Roman"/>
          <w:color w:val="000000"/>
        </w:rPr>
        <w:t>easier to make than those which bear on methods or performance levels to be met upon completion.</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The liability, however, can be far in excess of the omission o error. The ancillary costs of a construction problem almost always exceed the direct costs. The owner and the contractor have the right to expect the designer to produce a set of drawing plans which will allow the project to be built. The law says the owner warrants to its contractor that the plans, if followed, will produce the desire results and the project is constructible. Thus if the error by the designer prevents the contractor from reaching its ends, the question of ability and assessment of consequential costs exists.</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b/>
          <w:bCs/>
          <w:color w:val="000000"/>
        </w:rPr>
        <w:t xml:space="preserve">iv) </w:t>
      </w:r>
      <w:r>
        <w:rPr>
          <w:rFonts w:ascii="Times New Roman" w:cs="Times New Roman" w:hAnsi="Times New Roman"/>
          <w:b/>
          <w:bCs/>
          <w:color w:val="000000"/>
        </w:rPr>
        <w:t xml:space="preserve"> </w:t>
      </w:r>
      <w:r>
        <w:rPr>
          <w:rFonts w:ascii="Times New Roman" w:cs="Times New Roman" w:hAnsi="Times New Roman"/>
          <w:b/>
          <w:bCs/>
          <w:color w:val="000000"/>
        </w:rPr>
        <w:t xml:space="preserve">Methods or Means and Specification Performance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The last category of deficient design is that the case in which the designer has specified both method or means of construction and the result required and then refuses to accept one of these two requirements. Example of this problem are legion but one that occurs very often is when the designer specifies that a certain waterproof coating be applied in two coats on some exterior surface under stringent conditions. The contractor applies the specified coating exactly the way it should, careful inspection is made by the designer as work proceeds, and then to the dismay of all the waterproof coating leaks contrary to the specifications. Almost without exception, the work is rejected and the contractor told to do it over. The means to accomplish the end result has been specified and followed but the end result does not meet the specification.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Mix (1994) puts it that </w:t>
      </w:r>
      <w:r>
        <w:rPr>
          <w:rFonts w:ascii="Times New Roman" w:cs="Times New Roman" w:hAnsi="Times New Roman"/>
          <w:color w:val="000000"/>
        </w:rPr>
        <w:t>“The problem, while very simple and obvious in the foregoing illustration, can quickly get very complicated and significant when detailed structural or mechanical sequence</w:t>
      </w:r>
      <w:r>
        <w:rPr>
          <w:rFonts w:ascii="Times New Roman" w:cs="Times New Roman" w:hAnsi="Times New Roman"/>
          <w:color w:val="000000"/>
        </w:rPr>
        <w:t>s are set forth”. According to him</w:t>
      </w:r>
      <w:r>
        <w:rPr>
          <w:rFonts w:ascii="Times New Roman" w:cs="Times New Roman" w:hAnsi="Times New Roman"/>
          <w:color w:val="000000"/>
        </w:rPr>
        <w:t xml:space="preserve"> </w:t>
      </w:r>
      <w:r>
        <w:rPr>
          <w:rFonts w:ascii="Times New Roman" w:cs="Times New Roman" w:hAnsi="Times New Roman"/>
          <w:color w:val="000000"/>
        </w:rPr>
        <w:t xml:space="preserve">they </w:t>
      </w:r>
      <w:r>
        <w:rPr>
          <w:rFonts w:ascii="Times New Roman" w:cs="Times New Roman" w:hAnsi="Times New Roman"/>
          <w:color w:val="000000"/>
        </w:rPr>
        <w:t>are carefully followed, inspected before, during and after construction, all approved, and, lo and behold, big cracks appear in the walls and floors or the fancy heating and cooling system does not heat or cool. The principle is still simple: If the designer tells the contractor how to do something, the designer cannot impose a result beyond the product of the specified means This does not mean that the designer will not try nor does it mean that the contractor can view its responsibil</w:t>
      </w:r>
      <w:r>
        <w:rPr>
          <w:rFonts w:ascii="Times New Roman" w:cs="Times New Roman" w:hAnsi="Times New Roman"/>
          <w:color w:val="000000"/>
        </w:rPr>
        <w:t xml:space="preserve">ity for workmanship lightly.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Very often, the architect or engineer in its role as interpreter of the contract will find itself in the position of imposing the consequence on a contractor of an error for which the designer is as at fault and will ultimately be found responsible. The imposition of the consequence of the error on the contractor can mean penalties beyond all fair play such as financial failure, loss of personal health, even suicide.</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4097"/>
        <w:spacing w:lineRule="auto" w:line="480"/>
        <w:ind w:left="-720" w:firstLine="720"/>
        <w:jc w:val="both"/>
        <w:rPr>
          <w:b/>
          <w:bCs/>
          <w:color w:val="000000"/>
          <w:sz w:val="22"/>
          <w:szCs w:val="22"/>
        </w:rPr>
      </w:pPr>
    </w:p>
    <w:p>
      <w:pPr>
        <w:pStyle w:val="style4097"/>
        <w:spacing w:lineRule="auto" w:line="480"/>
        <w:ind w:left="-720" w:firstLine="720"/>
        <w:jc w:val="both"/>
        <w:rPr>
          <w:b/>
          <w:bCs/>
          <w:color w:val="000000"/>
          <w:sz w:val="22"/>
          <w:szCs w:val="22"/>
        </w:rPr>
      </w:pPr>
    </w:p>
    <w:p>
      <w:pPr>
        <w:pStyle w:val="style4097"/>
        <w:spacing w:lineRule="auto" w:line="480"/>
        <w:ind w:left="-720" w:firstLine="720"/>
        <w:jc w:val="both"/>
        <w:rPr>
          <w:b/>
          <w:bCs/>
          <w:color w:val="000000"/>
          <w:sz w:val="22"/>
          <w:szCs w:val="22"/>
        </w:rPr>
      </w:pPr>
    </w:p>
    <w:p>
      <w:pPr>
        <w:pStyle w:val="style4097"/>
        <w:spacing w:lineRule="auto" w:line="480"/>
        <w:ind w:left="-720" w:firstLine="720"/>
        <w:jc w:val="both"/>
        <w:rPr>
          <w:color w:val="000000"/>
          <w:sz w:val="22"/>
          <w:szCs w:val="22"/>
        </w:rPr>
      </w:pPr>
      <w:r>
        <w:rPr>
          <w:b/>
          <w:bCs/>
          <w:color w:val="000000"/>
          <w:sz w:val="22"/>
          <w:szCs w:val="22"/>
        </w:rPr>
        <w:t>2.4</w:t>
      </w:r>
      <w:r>
        <w:rPr>
          <w:b/>
          <w:bCs/>
          <w:color w:val="000000"/>
          <w:sz w:val="22"/>
          <w:szCs w:val="22"/>
        </w:rPr>
        <w:t xml:space="preserve">.3 The Construction Process </w:t>
      </w:r>
    </w:p>
    <w:p>
      <w:pPr>
        <w:pStyle w:val="style4097"/>
        <w:spacing w:lineRule="auto" w:line="480"/>
        <w:jc w:val="both"/>
        <w:rPr>
          <w:color w:val="000000"/>
          <w:sz w:val="22"/>
          <w:szCs w:val="22"/>
        </w:rPr>
      </w:pPr>
      <w:r>
        <w:rPr>
          <w:color w:val="000000"/>
          <w:sz w:val="22"/>
          <w:szCs w:val="22"/>
        </w:rPr>
        <w:t xml:space="preserve">According to Hohns (1979) </w:t>
      </w:r>
      <w:r>
        <w:rPr>
          <w:color w:val="000000"/>
          <w:sz w:val="22"/>
          <w:szCs w:val="22"/>
        </w:rPr>
        <w:t>the</w:t>
      </w:r>
      <w:r>
        <w:rPr>
          <w:color w:val="000000"/>
          <w:sz w:val="22"/>
          <w:szCs w:val="22"/>
        </w:rPr>
        <w:t xml:space="preserve"> next spawning ground for construction disputes is found in the consequences of the construction process.</w:t>
      </w:r>
      <w:r>
        <w:rPr>
          <w:color w:val="000000"/>
          <w:sz w:val="22"/>
          <w:szCs w:val="22"/>
        </w:rPr>
        <w:t xml:space="preserve"> He also asserted that</w:t>
      </w:r>
      <w:r>
        <w:rPr>
          <w:color w:val="000000"/>
          <w:sz w:val="22"/>
          <w:szCs w:val="22"/>
        </w:rPr>
        <w:t xml:space="preserve"> “Many times it can be difficult to differentiate between a design error and the consequenc</w:t>
      </w:r>
      <w:r>
        <w:rPr>
          <w:color w:val="000000"/>
          <w:sz w:val="22"/>
          <w:szCs w:val="22"/>
        </w:rPr>
        <w:t>e of the process.”</w:t>
      </w:r>
    </w:p>
    <w:p>
      <w:pPr>
        <w:pStyle w:val="style4097"/>
        <w:spacing w:lineRule="auto" w:line="480"/>
        <w:jc w:val="both"/>
        <w:rPr>
          <w:color w:val="000000"/>
          <w:sz w:val="22"/>
          <w:szCs w:val="22"/>
        </w:rPr>
      </w:pPr>
      <w:r>
        <w:rPr>
          <w:color w:val="000000"/>
          <w:sz w:val="22"/>
          <w:szCs w:val="22"/>
        </w:rPr>
        <w:t>Some items w</w:t>
      </w:r>
      <w:r>
        <w:rPr>
          <w:color w:val="000000"/>
          <w:sz w:val="22"/>
          <w:szCs w:val="22"/>
        </w:rPr>
        <w:t xml:space="preserve">hat give rise to dispute in the construction process are failure to plan and schedule adequately, failure to follow a plan and schedule, disagreement over what material is really specified, disputes over what is really an equal, failure to supply adequate manpower, responsibility for lack of adequate subcontractor manpower, equipment changes that cause delay. Changes or modifications of scope that increase consequential costs beyond specified </w:t>
      </w:r>
      <w:r>
        <w:rPr>
          <w:color w:val="000000"/>
          <w:sz w:val="22"/>
          <w:szCs w:val="22"/>
        </w:rPr>
        <w:t>mark up</w:t>
      </w:r>
      <w:r>
        <w:rPr>
          <w:color w:val="000000"/>
          <w:sz w:val="22"/>
          <w:szCs w:val="22"/>
        </w:rPr>
        <w:t xml:space="preserve">, failure by the owner to </w:t>
      </w:r>
      <w:r>
        <w:rPr>
          <w:color w:val="000000"/>
          <w:sz w:val="22"/>
          <w:szCs w:val="22"/>
        </w:rPr>
        <w:t>fulfil</w:t>
      </w:r>
      <w:r>
        <w:rPr>
          <w:color w:val="000000"/>
          <w:sz w:val="22"/>
          <w:szCs w:val="22"/>
        </w:rPr>
        <w:t xml:space="preserve"> its responsibilities on time, failure by the engineer to approve contractor submittals on time, overpayment for work in place, underpayment for work in place, lack of performance ability in one of the subcontractors, etc. certainly the list is almost endless, but by trade practice and custom essentially the items thereon relate to someone’s failure to do that which was required by its contract, thus changing the basis expected and / or implied to be available to the extent that the means, environment, conditions, or duration of a project are significantly affected for any member of the process who feels sufficiently aggrieved to file a claim.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“The construction process dispute and almost all disputes involving large amounts of money are time related” (Hellard, 1997). Much focus is put on contract time; the contract documents usually set forth a definite number of calendar days or fixed final date for completion. There is at times more than one date in the documents when jobs are to be built in phases or specific milestone portions of completion are necessary.</w:t>
      </w:r>
      <w:r>
        <w:rPr>
          <w:rFonts w:ascii="Times New Roman" w:cs="Times New Roman" w:hAnsi="Times New Roman"/>
          <w:color w:val="000000"/>
        </w:rPr>
        <w:t xml:space="preserve">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bCs/>
          <w:color w:val="000000"/>
        </w:rPr>
        <w:t>2.4</w:t>
      </w:r>
      <w:r>
        <w:rPr>
          <w:rFonts w:ascii="Times New Roman" w:cs="Times New Roman" w:hAnsi="Times New Roman"/>
          <w:b/>
          <w:bCs/>
          <w:color w:val="000000"/>
        </w:rPr>
        <w:t xml:space="preserve">.4 The Consumer Reaction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The consumer can be any other of variety of people. It can be the owner, private or public, or a corporate body. “The corporate owner in a dispute situation always boils down somewhere to one person who at times</w:t>
      </w:r>
      <w:r>
        <w:rPr>
          <w:rFonts w:ascii="Times New Roman" w:cs="Times New Roman" w:hAnsi="Times New Roman"/>
          <w:color w:val="000000"/>
        </w:rPr>
        <w:t xml:space="preserve"> is hard to find.” (Hellard, 199</w:t>
      </w:r>
      <w:r>
        <w:rPr>
          <w:rFonts w:ascii="Times New Roman" w:cs="Times New Roman" w:hAnsi="Times New Roman"/>
          <w:color w:val="000000"/>
        </w:rPr>
        <w:t xml:space="preserve">7).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The word management is the protective umbrella to shield so individuals. The consumer can be a tenant or it can be a purchaser of the build</w:t>
      </w:r>
      <w:r>
        <w:rPr>
          <w:rFonts w:ascii="Times New Roman" w:cs="Times New Roman" w:hAnsi="Times New Roman"/>
          <w:color w:val="000000"/>
        </w:rPr>
        <w:t>ing.</w:t>
      </w:r>
      <w:r>
        <w:rPr>
          <w:rFonts w:ascii="Times New Roman" w:cs="Times New Roman" w:hAnsi="Times New Roman"/>
          <w:color w:val="000000"/>
        </w:rPr>
        <w:t xml:space="preserve"> It can be a user who pays money to come into the building or comes to spend money or go to work. The aggrieved consumer can have no relationship with the contractor, designer, or the owner and still ha</w:t>
      </w:r>
      <w:r>
        <w:rPr>
          <w:rFonts w:ascii="Times New Roman" w:cs="Times New Roman" w:hAnsi="Times New Roman"/>
          <w:color w:val="000000"/>
        </w:rPr>
        <w:t xml:space="preserve">ve a reaction to their </w:t>
      </w:r>
      <w:r>
        <w:rPr>
          <w:rFonts w:ascii="Times New Roman" w:cs="Times New Roman" w:hAnsi="Times New Roman"/>
          <w:color w:val="000000"/>
        </w:rPr>
        <w:t>endeavour</w:t>
      </w:r>
      <w:r>
        <w:rPr>
          <w:rFonts w:ascii="Times New Roman" w:cs="Times New Roman" w:hAnsi="Times New Roman"/>
          <w:color w:val="000000"/>
        </w:rPr>
        <w:t>.</w:t>
      </w:r>
    </w:p>
    <w:p>
      <w:pPr>
        <w:pStyle w:val="style4097"/>
        <w:ind w:left="-720" w:firstLine="720"/>
        <w:jc w:val="both"/>
        <w:rPr>
          <w:b/>
          <w:bCs/>
          <w:color w:val="000000"/>
          <w:sz w:val="22"/>
          <w:szCs w:val="22"/>
        </w:rPr>
      </w:pPr>
    </w:p>
    <w:p>
      <w:pPr>
        <w:pStyle w:val="style4097"/>
        <w:spacing w:lineRule="auto" w:line="480"/>
        <w:ind w:left="-720" w:firstLine="720"/>
        <w:jc w:val="both"/>
        <w:rPr>
          <w:color w:val="000000"/>
          <w:sz w:val="22"/>
          <w:szCs w:val="22"/>
        </w:rPr>
      </w:pPr>
      <w:r>
        <w:rPr>
          <w:b/>
          <w:bCs/>
          <w:color w:val="000000"/>
          <w:sz w:val="22"/>
          <w:szCs w:val="22"/>
        </w:rPr>
        <w:t xml:space="preserve">i) The Public Owner </w:t>
      </w:r>
    </w:p>
    <w:p>
      <w:pPr>
        <w:pStyle w:val="style4097"/>
        <w:spacing w:lineRule="auto" w:line="480"/>
        <w:jc w:val="both"/>
        <w:rPr>
          <w:color w:val="000000"/>
          <w:sz w:val="22"/>
          <w:szCs w:val="22"/>
        </w:rPr>
      </w:pPr>
      <w:r>
        <w:rPr>
          <w:color w:val="000000"/>
          <w:sz w:val="22"/>
          <w:szCs w:val="22"/>
        </w:rPr>
        <w:t xml:space="preserve">The typical public owner, such as the school board, division of hospitals, or </w:t>
      </w:r>
      <w:r>
        <w:rPr>
          <w:color w:val="000000"/>
          <w:sz w:val="22"/>
          <w:szCs w:val="22"/>
        </w:rPr>
        <w:t>Municipal Corporation</w:t>
      </w:r>
      <w:r>
        <w:rPr>
          <w:color w:val="000000"/>
          <w:sz w:val="22"/>
          <w:szCs w:val="22"/>
        </w:rPr>
        <w:t xml:space="preserve">, is not particularly set up or organized to display or assert its reaction to its new building or alteration project if it does not do what it was supposed to do. The adage “out of sight, out of mind” applies for most of the problems experienced as this type of owner takes over and uses a newly constructed facility. The maintenance and occupancy of the building are generally the responsibility of a set of other people other than those who were responsible for its design, creation, and construction. </w:t>
      </w:r>
    </w:p>
    <w:p>
      <w:pPr>
        <w:pStyle w:val="style4097"/>
        <w:jc w:val="both"/>
        <w:rPr>
          <w:color w:val="000000"/>
          <w:sz w:val="22"/>
          <w:szCs w:val="22"/>
        </w:rPr>
      </w:pPr>
    </w:p>
    <w:p>
      <w:pPr>
        <w:pStyle w:val="style4097"/>
        <w:spacing w:lineRule="auto" w:line="480"/>
        <w:jc w:val="both"/>
        <w:rPr>
          <w:color w:val="000000"/>
          <w:sz w:val="22"/>
          <w:szCs w:val="22"/>
        </w:rPr>
      </w:pPr>
      <w:r>
        <w:rPr>
          <w:color w:val="000000"/>
          <w:sz w:val="22"/>
          <w:szCs w:val="22"/>
        </w:rPr>
        <w:t xml:space="preserve">“No one knows who did not do what, or had agreed to do something else, or what ever. It is only infrequently that the designer passes out manuals which say that the building was designed to support such and such or so many kilowatts of electricity were to be consumed, and so on” (Ruskin, 1982). Instead the use of the building is something that is learned by chance by the people who take over and determine for themselves how they think the building should best be used. It is the rare building which is put into use as programmed by the engineer.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Until some years ago there was a tendency among the design profession to be unwilling to find fault with other members of its profession. More recently, responsible professionals in design are now willing and forced to criticize those among them who have not done the type of design work expected. The same has occurred with contractors. As demands have been made upon the construction industry to produce more and more in a shorter period of time, workmanship has decreased.</w:t>
      </w:r>
    </w:p>
    <w:p>
      <w:pPr>
        <w:pStyle w:val="style0"/>
        <w:autoSpaceDE w:val="false"/>
        <w:autoSpaceDN w:val="false"/>
        <w:adjustRightInd w:val="false"/>
        <w:spacing w:after="0" w:lineRule="auto" w:line="48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b/>
          <w:bCs/>
          <w:color w:val="000000"/>
        </w:rPr>
        <w:t xml:space="preserve">ii) Warranties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Most </w:t>
      </w:r>
      <w:r>
        <w:rPr>
          <w:rFonts w:ascii="Times New Roman" w:cs="Times New Roman" w:hAnsi="Times New Roman"/>
          <w:color w:val="000000"/>
        </w:rPr>
        <w:t>contract</w:t>
      </w:r>
      <w:r>
        <w:rPr>
          <w:rFonts w:ascii="Times New Roman" w:cs="Times New Roman" w:hAnsi="Times New Roman"/>
          <w:color w:val="000000"/>
        </w:rPr>
        <w:t>s</w:t>
      </w:r>
      <w:r>
        <w:rPr>
          <w:rFonts w:ascii="Times New Roman" w:cs="Times New Roman" w:hAnsi="Times New Roman"/>
          <w:color w:val="000000"/>
        </w:rPr>
        <w:t xml:space="preserve"> typically spell out the obligation of the contractors regarding guarantee. The s</w:t>
      </w:r>
      <w:r>
        <w:rPr>
          <w:rFonts w:ascii="Times New Roman" w:cs="Times New Roman" w:hAnsi="Times New Roman"/>
          <w:color w:val="000000"/>
        </w:rPr>
        <w:t>tandard form of contract JCT</w:t>
      </w:r>
      <w:r>
        <w:rPr>
          <w:rFonts w:ascii="Times New Roman" w:cs="Times New Roman" w:hAnsi="Times New Roman"/>
          <w:color w:val="000000"/>
        </w:rPr>
        <w:t xml:space="preserve"> stipulates as follows: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The contractor warrants to the </w:t>
      </w:r>
      <w:r>
        <w:rPr>
          <w:rFonts w:ascii="Times New Roman" w:cs="Times New Roman" w:hAnsi="Times New Roman"/>
          <w:color w:val="000000"/>
        </w:rPr>
        <w:t>Employer</w:t>
      </w:r>
      <w:r>
        <w:rPr>
          <w:rFonts w:ascii="Times New Roman" w:cs="Times New Roman" w:hAnsi="Times New Roman"/>
          <w:color w:val="000000"/>
        </w:rPr>
        <w:t xml:space="preserve"> that all materials and equipment furnished under this contract will be known unless otherwise specified, and that all work will be good quality, free from faults and defects and in conforming to the contract documents. All work not conforming to these requirements, including substitutions not properly approved and authorized, may be considered </w:t>
      </w:r>
      <w:r>
        <w:rPr>
          <w:rFonts w:ascii="Times New Roman" w:cs="Times New Roman" w:hAnsi="Times New Roman"/>
          <w:color w:val="000000"/>
        </w:rPr>
        <w:t xml:space="preserve">defective. If required </w:t>
      </w:r>
      <w:r>
        <w:rPr>
          <w:rFonts w:ascii="Times New Roman" w:cs="Times New Roman" w:hAnsi="Times New Roman"/>
          <w:color w:val="000000"/>
        </w:rPr>
        <w:t xml:space="preserve">the contractor shall furnish satisfactory evidence as to the kind and quality of materials and equipment. </w:t>
      </w:r>
    </w:p>
    <w:p>
      <w:pPr>
        <w:pStyle w:val="style0"/>
        <w:autoSpaceDE w:val="false"/>
        <w:autoSpaceDN w:val="false"/>
        <w:adjustRightInd w:val="false"/>
        <w:spacing w:after="0" w:lineRule="auto" w:line="240"/>
        <w:ind w:firstLine="72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If within six months</w:t>
      </w:r>
      <w:r>
        <w:rPr>
          <w:rFonts w:ascii="Times New Roman" w:cs="Times New Roman" w:hAnsi="Times New Roman"/>
          <w:color w:val="000000"/>
        </w:rPr>
        <w:t xml:space="preserve"> after the date of substantial completion or within such longer period of t</w:t>
      </w:r>
      <w:r>
        <w:rPr>
          <w:rFonts w:ascii="Times New Roman" w:cs="Times New Roman" w:hAnsi="Times New Roman"/>
          <w:color w:val="000000"/>
        </w:rPr>
        <w:t>ime as many be prescribed</w:t>
      </w:r>
      <w:r>
        <w:rPr>
          <w:rFonts w:ascii="Times New Roman" w:cs="Times New Roman" w:hAnsi="Times New Roman"/>
          <w:color w:val="000000"/>
        </w:rPr>
        <w:t xml:space="preserve"> by the terms of any applicable special guarantee required by the contract documents, any of the work is found to be defective or not in accordance with the contract documents, the contractor shall correct it promptly after receipt of a written notice </w:t>
      </w:r>
      <w:r>
        <w:rPr>
          <w:rFonts w:ascii="Times New Roman" w:cs="Times New Roman" w:hAnsi="Times New Roman"/>
          <w:color w:val="000000"/>
        </w:rPr>
        <w:t>by the Architect to do</w:t>
      </w:r>
      <w:r>
        <w:rPr>
          <w:rFonts w:ascii="Times New Roman" w:cs="Times New Roman" w:hAnsi="Times New Roman"/>
          <w:color w:val="000000"/>
        </w:rPr>
        <w:t xml:space="preserve"> so unless</w:t>
      </w:r>
      <w:r>
        <w:rPr>
          <w:rFonts w:ascii="Times New Roman" w:cs="Times New Roman" w:hAnsi="Times New Roman"/>
          <w:color w:val="000000"/>
        </w:rPr>
        <w:t xml:space="preserve"> He</w:t>
      </w:r>
      <w:r>
        <w:rPr>
          <w:rFonts w:ascii="Times New Roman" w:cs="Times New Roman" w:hAnsi="Times New Roman"/>
          <w:color w:val="000000"/>
        </w:rPr>
        <w:t xml:space="preserve"> has already previously given the contractor as written acceptance of such condition. The owner shall give such notice promptly after discovery of the condition.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According Battelle (1995) </w:t>
      </w:r>
      <w:r>
        <w:rPr>
          <w:rFonts w:ascii="Times New Roman" w:cs="Times New Roman" w:hAnsi="Times New Roman"/>
          <w:color w:val="000000"/>
        </w:rPr>
        <w:t xml:space="preserve">“Many problems in warranty come about when the contractor is unable to duplicate the agreement it made with the owner, its suppliers, and its subcontractors the typical national manufacturer of major equipment will </w:t>
      </w:r>
      <w:r>
        <w:rPr>
          <w:rFonts w:ascii="Times New Roman" w:cs="Times New Roman" w:hAnsi="Times New Roman"/>
          <w:color w:val="000000"/>
        </w:rPr>
        <w:t>offer a warranty for one year from stat up, a period that does not coincide with the agreement between owner and contractor”</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Obviously, the Employer feels the contractor know this and should have priced its bid to offer the warranty stated regardless of </w:t>
      </w:r>
      <w:r>
        <w:rPr>
          <w:rFonts w:ascii="Times New Roman" w:cs="Times New Roman" w:hAnsi="Times New Roman"/>
          <w:color w:val="000000"/>
        </w:rPr>
        <w:t>start up</w:t>
      </w:r>
      <w:r>
        <w:rPr>
          <w:rFonts w:ascii="Times New Roman" w:cs="Times New Roman" w:hAnsi="Times New Roman"/>
          <w:color w:val="000000"/>
        </w:rPr>
        <w:t xml:space="preserve"> caveats from the manufacturer, but most contractors do not do so and instead a row over the warranty periods occurs. The Employer has no reason to give in on warranties and if does so, it has been outplayed. Employers, who accept buildings with problems that are known at that time of acceptance, accept the problems as well, unless the problem is noted as an exception. These problems are called patent defects. An unknown defect is called a latent defect and is sometimes wrong that no one could observe or properly realize. </w:t>
      </w:r>
    </w:p>
    <w:p>
      <w:pPr>
        <w:pStyle w:val="style0"/>
        <w:autoSpaceDE w:val="false"/>
        <w:autoSpaceDN w:val="false"/>
        <w:adjustRightInd w:val="false"/>
        <w:spacing w:after="0" w:lineRule="auto" w:line="240"/>
        <w:jc w:val="both"/>
        <w:rPr>
          <w:rFonts w:ascii="Times New Roman" w:cs="Times New Roman" w:hAnsi="Times New Roman"/>
          <w:b/>
          <w:bCs/>
          <w:color w:val="000000"/>
        </w:rPr>
      </w:pP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b/>
          <w:bCs/>
          <w:color w:val="000000"/>
        </w:rPr>
        <w:t>2.4</w:t>
      </w:r>
      <w:r>
        <w:rPr>
          <w:rFonts w:ascii="Times New Roman" w:cs="Times New Roman" w:hAnsi="Times New Roman"/>
          <w:b/>
          <w:bCs/>
          <w:color w:val="000000"/>
        </w:rPr>
        <w:t xml:space="preserve">.5 Time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According to Hall (2002</w:t>
      </w:r>
      <w:r>
        <w:rPr>
          <w:rFonts w:ascii="Times New Roman" w:cs="Times New Roman" w:hAnsi="Times New Roman"/>
          <w:color w:val="000000"/>
        </w:rPr>
        <w:t xml:space="preserve">) “time is the key and the use of time is planned by scheduling”. Every construction job requires a schedule. Some require simple bar chart schedule, others require more detailed studies, and some require complex computer produced critical path method or construction manager control system programs. The latter techniques are very popular, and becoming more so to the extent that sophisticated scheduling techniques required for certain types of work. The bar chart is the usual standard when the CPM schedule is not used.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Scheduling or proper planning by the contractor on how to handle his job in time will need planning programs. This shall help the contractor to manage his project and finish and complete his jobs on agreed time. This will avoid any dispute that may occur due to delay because of poor planning, poor scheduling by the contractor. Serious disputes have occurred due to delayed works. Most of the contractors overlook this part of the project stage and they just take it simple and it is the one that causes disputes most. Time needs to be monitored to avoid any conflict between the owner and the client.</w:t>
      </w:r>
    </w:p>
    <w:p>
      <w:pPr>
        <w:pStyle w:val="style0"/>
        <w:autoSpaceDE w:val="false"/>
        <w:autoSpaceDN w:val="false"/>
        <w:adjustRightInd w:val="false"/>
        <w:spacing w:after="0" w:lineRule="auto" w:line="240"/>
        <w:ind w:left="-720" w:hanging="720"/>
        <w:jc w:val="both"/>
        <w:rPr>
          <w:rFonts w:ascii="Times New Roman" w:cs="Times New Roman" w:hAnsi="Times New Roman"/>
          <w:b/>
          <w:bCs/>
          <w:color w:val="000000"/>
        </w:rPr>
      </w:pP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b/>
          <w:bCs/>
          <w:color w:val="000000"/>
        </w:rPr>
        <w:tab/>
      </w:r>
      <w:r>
        <w:rPr>
          <w:rFonts w:ascii="Times New Roman" w:cs="Times New Roman" w:hAnsi="Times New Roman"/>
          <w:b/>
          <w:bCs/>
          <w:color w:val="000000"/>
        </w:rPr>
        <w:t>2.5</w:t>
      </w:r>
      <w:r>
        <w:rPr>
          <w:rFonts w:ascii="Times New Roman" w:cs="Times New Roman" w:hAnsi="Times New Roman"/>
          <w:b/>
          <w:bCs/>
          <w:color w:val="000000"/>
        </w:rPr>
        <w:t xml:space="preserve"> THE</w:t>
      </w:r>
      <w:r>
        <w:rPr>
          <w:rFonts w:ascii="Times New Roman" w:cs="Times New Roman" w:hAnsi="Times New Roman"/>
          <w:b/>
          <w:bCs/>
          <w:color w:val="000000"/>
        </w:rPr>
        <w:t xml:space="preserve"> IMPACT OF CONSTRUCTION DISPUTES ON CLIENT’S ORGANIZATIONS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Problems of construction disputes impacts on all stakeholders which may lead to an inequitable mode of project delivery such as reduced margins, increased costs and even reduce the quality and levels of service. Most disputes are of a minor nature and are settled quickly, fairly and amicably by the building team. From time to time, however, more serious the issues come into dispute.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Hall (2002</w:t>
      </w:r>
      <w:r>
        <w:rPr>
          <w:rFonts w:ascii="Times New Roman" w:cs="Times New Roman" w:hAnsi="Times New Roman"/>
          <w:color w:val="000000"/>
        </w:rPr>
        <w:t xml:space="preserve">) observed that consequences of the construction disputes will not benefit the stakeholders in the construction project. Therefore the impact of construction disputes can be summarized as follows: </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       Additional expense in managerial and administration</w:t>
      </w:r>
    </w:p>
    <w:p>
      <w:pPr>
        <w:pStyle w:val="style4098"/>
        <w:spacing w:lineRule="auto" w:line="480"/>
        <w:ind w:left="-720"/>
        <w:jc w:val="both"/>
        <w:rPr>
          <w:sz w:val="22"/>
          <w:szCs w:val="22"/>
          <w:lang w:val="en-GB"/>
        </w:rPr>
      </w:pPr>
      <w:r>
        <w:rPr>
          <w:sz w:val="22"/>
          <w:szCs w:val="22"/>
          <w:lang w:val="en-GB"/>
        </w:rPr>
        <w:t xml:space="preserve">        </w:t>
      </w:r>
      <w:r>
        <w:rPr>
          <w:sz w:val="22"/>
          <w:szCs w:val="22"/>
          <w:lang w:val="en-GB"/>
        </w:rPr>
        <w:t xml:space="preserve">     </w:t>
      </w:r>
      <w:r>
        <w:rPr>
          <w:sz w:val="22"/>
          <w:szCs w:val="22"/>
          <w:lang w:val="en-GB"/>
        </w:rPr>
        <w:t>•</w:t>
      </w:r>
      <w:r>
        <w:rPr>
          <w:sz w:val="22"/>
          <w:szCs w:val="22"/>
          <w:lang w:val="en-GB"/>
        </w:rPr>
        <w:tab/>
      </w:r>
      <w:r>
        <w:rPr>
          <w:sz w:val="22"/>
          <w:szCs w:val="22"/>
          <w:lang w:val="en-GB"/>
        </w:rPr>
        <w:t xml:space="preserve">  </w:t>
      </w:r>
      <w:r>
        <w:rPr>
          <w:sz w:val="22"/>
          <w:szCs w:val="22"/>
          <w:lang w:val="en-GB"/>
        </w:rPr>
        <w:t xml:space="preserve">Possibility of litigation cases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 •           </w:t>
      </w:r>
      <w:r>
        <w:rPr>
          <w:rFonts w:ascii="Times New Roman" w:cs="Times New Roman" w:hAnsi="Times New Roman"/>
          <w:color w:val="000000"/>
        </w:rPr>
        <w:t xml:space="preserve"> Loss of company reputation </w:t>
      </w: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  </w:t>
      </w:r>
      <w:r>
        <w:rPr>
          <w:rFonts w:ascii="Times New Roman" w:cs="Times New Roman" w:hAnsi="Times New Roman"/>
          <w:color w:val="000000"/>
        </w:rPr>
        <w:t xml:space="preserve">Loss of profitability and perhaps business viability </w:t>
      </w: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 </w:t>
      </w:r>
      <w:r>
        <w:rPr>
          <w:rFonts w:ascii="Times New Roman" w:cs="Times New Roman" w:hAnsi="Times New Roman"/>
          <w:color w:val="000000"/>
        </w:rPr>
        <w:t>•</w:t>
      </w:r>
      <w:r>
        <w:rPr>
          <w:rFonts w:ascii="Times New Roman" w:cs="Times New Roman" w:hAnsi="Times New Roman"/>
          <w:color w:val="000000"/>
        </w:rPr>
        <w:tab/>
      </w:r>
      <w:r>
        <w:rPr>
          <w:rFonts w:ascii="Times New Roman" w:cs="Times New Roman" w:hAnsi="Times New Roman"/>
          <w:color w:val="000000"/>
        </w:rPr>
        <w:t xml:space="preserve">  </w:t>
      </w:r>
      <w:r>
        <w:rPr>
          <w:rFonts w:ascii="Times New Roman" w:cs="Times New Roman" w:hAnsi="Times New Roman"/>
          <w:color w:val="000000"/>
        </w:rPr>
        <w:t xml:space="preserve">Time delays and costs overruns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  </w:t>
      </w:r>
      <w:r>
        <w:rPr>
          <w:rFonts w:ascii="Times New Roman" w:cs="Times New Roman" w:hAnsi="Times New Roman"/>
          <w:color w:val="000000"/>
        </w:rPr>
        <w:t xml:space="preserve">Extended and / or more complex award process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 •   </w:t>
      </w:r>
      <w:r>
        <w:rPr>
          <w:rFonts w:ascii="Times New Roman" w:cs="Times New Roman" w:hAnsi="Times New Roman"/>
          <w:color w:val="000000"/>
        </w:rPr>
        <w:tab/>
      </w:r>
      <w:r>
        <w:rPr>
          <w:rFonts w:ascii="Times New Roman" w:cs="Times New Roman" w:hAnsi="Times New Roman"/>
          <w:color w:val="000000"/>
        </w:rPr>
        <w:t xml:space="preserve"> Loss of professional reputation </w:t>
      </w:r>
    </w:p>
    <w:p>
      <w:pPr>
        <w:pStyle w:val="style0"/>
        <w:autoSpaceDE w:val="false"/>
        <w:autoSpaceDN w:val="false"/>
        <w:adjustRightInd w:val="false"/>
        <w:spacing w:after="0" w:lineRule="auto" w:line="480"/>
        <w:ind w:left="720" w:hanging="660"/>
        <w:jc w:val="both"/>
        <w:rPr>
          <w:rFonts w:ascii="Times New Roman" w:cs="Times New Roman" w:hAnsi="Times New Roman"/>
          <w:color w:val="000000"/>
        </w:rPr>
      </w:pPr>
      <w:r>
        <w:rPr>
          <w:rFonts w:ascii="Times New Roman" w:cs="Times New Roman" w:hAnsi="Times New Roman"/>
          <w:color w:val="000000"/>
        </w:rPr>
        <w:t>•</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Decline </w:t>
      </w:r>
      <w:r>
        <w:rPr>
          <w:rFonts w:ascii="Times New Roman" w:cs="Times New Roman" w:hAnsi="Times New Roman"/>
          <w:color w:val="000000"/>
        </w:rPr>
        <w:t>of respect between parties and deterioration of relationship and br</w:t>
      </w:r>
      <w:r>
        <w:rPr>
          <w:rFonts w:ascii="Times New Roman" w:cs="Times New Roman" w:hAnsi="Times New Roman"/>
          <w:color w:val="000000"/>
        </w:rPr>
        <w:t>eak</w:t>
      </w:r>
      <w:r>
        <w:rPr>
          <w:rFonts w:ascii="Times New Roman" w:cs="Times New Roman" w:hAnsi="Times New Roman"/>
          <w:color w:val="000000"/>
        </w:rPr>
        <w:t xml:space="preserve"> </w:t>
      </w:r>
      <w:r>
        <w:rPr>
          <w:rFonts w:ascii="Times New Roman" w:cs="Times New Roman" w:hAnsi="Times New Roman"/>
          <w:color w:val="000000"/>
        </w:rPr>
        <w:t xml:space="preserve">down </w:t>
      </w:r>
      <w:r>
        <w:rPr>
          <w:rFonts w:ascii="Times New Roman" w:cs="Times New Roman" w:hAnsi="Times New Roman"/>
          <w:color w:val="000000"/>
        </w:rPr>
        <w:t>in cooperation</w:t>
      </w:r>
      <w:r>
        <w:rPr>
          <w:rFonts w:ascii="Times New Roman" w:cs="Times New Roman" w:hAnsi="Times New Roman"/>
          <w:color w:val="000000"/>
        </w:rPr>
        <w:t xml:space="preserve">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 High tender prices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 </w:t>
      </w:r>
      <w:r>
        <w:rPr>
          <w:rFonts w:ascii="Times New Roman" w:cs="Times New Roman" w:hAnsi="Times New Roman"/>
          <w:color w:val="000000"/>
        </w:rPr>
        <w:t xml:space="preserve">Rework and relocation costs for men, equipment and materials </w:t>
      </w:r>
    </w:p>
    <w:p>
      <w:pPr>
        <w:pStyle w:val="style0"/>
        <w:autoSpaceDE w:val="false"/>
        <w:autoSpaceDN w:val="false"/>
        <w:adjustRightInd w:val="false"/>
        <w:spacing w:after="0" w:lineRule="auto" w:line="240"/>
        <w:jc w:val="both"/>
        <w:rPr>
          <w:rFonts w:ascii="Times New Roman" w:cs="Times New Roman" w:hAnsi="Times New Roman"/>
          <w:b/>
          <w:bCs/>
        </w:rPr>
      </w:pP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b/>
          <w:bCs/>
        </w:rPr>
        <w:tab/>
      </w:r>
      <w:r>
        <w:rPr>
          <w:rFonts w:ascii="Times New Roman" w:cs="Times New Roman" w:hAnsi="Times New Roman"/>
          <w:b/>
          <w:bCs/>
        </w:rPr>
        <w:t>2.6</w:t>
      </w:r>
      <w:r>
        <w:rPr>
          <w:rFonts w:ascii="Times New Roman" w:cs="Times New Roman" w:hAnsi="Times New Roman"/>
          <w:b/>
          <w:bCs/>
        </w:rPr>
        <w:tab/>
      </w:r>
      <w:r>
        <w:rPr>
          <w:rFonts w:ascii="Times New Roman" w:cs="Times New Roman" w:hAnsi="Times New Roman"/>
          <w:b/>
          <w:bCs/>
        </w:rPr>
        <w:t xml:space="preserve"> CONSTRUCTION DISPUTES RESOLUTION TECHNIQUES</w:t>
      </w: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2.6</w:t>
      </w:r>
      <w:r>
        <w:rPr>
          <w:rFonts w:ascii="Times New Roman" w:cs="Times New Roman" w:hAnsi="Times New Roman"/>
          <w:b/>
        </w:rPr>
        <w:t>.1 INTRODUCTION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According to Smith (2006) Construction projects typically require an orchestration of numerous interdependent components including information, materials, plant, equipment, and a large number of personnel working for independent engineers, contractors, and suppliers. Commercial, technical, legal and political risks need to be managed and mitigated. The supply chain contracts allocate risks and responsibilities between various parties to those agreements. When those risks are realised, the potential for conflict and dispute escalates. Pre-empting disputes and resolving them quickly, fairly and cost effectively is essential to the efficient operation of the international construction industry. Regions which do not support fair and efficient dispute resolution will find </w:t>
      </w:r>
      <w:r>
        <w:rPr>
          <w:rFonts w:ascii="Times New Roman" w:cs="Times New Roman" w:hAnsi="Times New Roman"/>
        </w:rPr>
        <w:t xml:space="preserve">themselves </w:t>
      </w:r>
      <w:r>
        <w:rPr>
          <w:rFonts w:ascii="Times New Roman" w:cs="Times New Roman" w:hAnsi="Times New Roman"/>
        </w:rPr>
        <w:t>unable to attract investment from major international suppliers and contractors or will find such investments are subject to substantial risk premiums. The frequency, complexity and cost of resolving disputes in the construction sector has led to considerable focus on the issue and the generation of many techniques for identifying potential disputes and resolving them. Each has its own advantages and disadvantages. Knowing which techniques should be applied and how procedures might differ across different regions and sectors can help to minimize costs, save time and keep important construction projects on track.</w:t>
      </w:r>
    </w:p>
    <w:p>
      <w:pPr>
        <w:pStyle w:val="style0"/>
        <w:autoSpaceDE w:val="false"/>
        <w:autoSpaceDN w:val="false"/>
        <w:adjustRightInd w:val="false"/>
        <w:spacing w:after="0" w:lineRule="auto" w:line="240"/>
        <w:rPr>
          <w:rFonts w:ascii="Times New Roman" w:cs="Times New Roman" w:hAnsi="Times New Roman"/>
          <w:color w:val="000000"/>
        </w:rPr>
      </w:pPr>
    </w:p>
    <w:p>
      <w:pPr>
        <w:pStyle w:val="style0"/>
        <w:autoSpaceDE w:val="false"/>
        <w:autoSpaceDN w:val="false"/>
        <w:adjustRightInd w:val="false"/>
        <w:spacing w:after="0" w:lineRule="auto" w:line="480"/>
        <w:rPr>
          <w:rFonts w:ascii="Times New Roman" w:cs="Times New Roman" w:hAnsi="Times New Roman"/>
          <w:color w:val="000000"/>
        </w:rPr>
      </w:pPr>
      <w:r>
        <w:rPr>
          <w:rFonts w:ascii="Times New Roman" w:cs="Times New Roman" w:hAnsi="Times New Roman"/>
          <w:color w:val="000000"/>
        </w:rPr>
        <w:t xml:space="preserve">The procedures available for the resolution </w:t>
      </w:r>
      <w:r>
        <w:rPr>
          <w:rFonts w:ascii="Times New Roman" w:cs="Times New Roman" w:hAnsi="Times New Roman"/>
          <w:color w:val="000000"/>
        </w:rPr>
        <w:t>of disputes</w:t>
      </w:r>
      <w:r>
        <w:rPr>
          <w:rFonts w:ascii="Times New Roman" w:cs="Times New Roman" w:hAnsi="Times New Roman"/>
          <w:color w:val="000000"/>
        </w:rPr>
        <w:t xml:space="preserve"> extend over a wide spectrum. Either, the parties resolve the disputes promptly by reaching an agreement on an “interest basis” rather than a “rights basis” or they are nipped in the bud before they can burst into flower. </w:t>
      </w:r>
    </w:p>
    <w:p>
      <w:pPr>
        <w:pStyle w:val="style0"/>
        <w:autoSpaceDE w:val="false"/>
        <w:autoSpaceDN w:val="false"/>
        <w:adjustRightInd w:val="false"/>
        <w:spacing w:after="0" w:lineRule="auto" w:line="480"/>
        <w:rPr>
          <w:rFonts w:ascii="Times New Roman" w:cs="Times New Roman" w:hAnsi="Times New Roman"/>
          <w:color w:val="000000"/>
        </w:rPr>
      </w:pPr>
      <w:r>
        <w:rPr>
          <w:rFonts w:ascii="Times New Roman" w:cs="Times New Roman" w:hAnsi="Times New Roman"/>
          <w:color w:val="000000"/>
        </w:rPr>
        <w:t>In such circumstances, the parties assess whether it would be advantageous to implement a solution reflecting elements such as fairness, mainten</w:t>
      </w:r>
      <w:r>
        <w:rPr>
          <w:rFonts w:ascii="Times New Roman" w:cs="Times New Roman" w:hAnsi="Times New Roman"/>
          <w:color w:val="000000"/>
        </w:rPr>
        <w:t xml:space="preserve">ance of long-term relationships </w:t>
      </w:r>
      <w:r>
        <w:rPr>
          <w:rFonts w:ascii="Times New Roman" w:cs="Times New Roman" w:hAnsi="Times New Roman"/>
          <w:color w:val="000000"/>
        </w:rPr>
        <w:t xml:space="preserve">and which of them will feel less pain in taking a hit.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It is suggested that an interest-based approach is not confined to a resolution that is based on rights claimed by the parties and remedies offered by the legal system, the mediator and the parties can probe more deeply to meet the </w:t>
      </w:r>
      <w:r>
        <w:rPr>
          <w:rFonts w:ascii="Times New Roman" w:cs="Times New Roman" w:hAnsi="Times New Roman"/>
          <w:color w:val="000000"/>
        </w:rPr>
        <w:t>disputants’</w:t>
      </w:r>
      <w:r>
        <w:rPr>
          <w:rFonts w:ascii="Times New Roman" w:cs="Times New Roman" w:hAnsi="Times New Roman"/>
          <w:color w:val="000000"/>
        </w:rPr>
        <w:t xml:space="preserve"> real interest and needs.</w:t>
      </w:r>
    </w:p>
    <w:p>
      <w:pPr>
        <w:pStyle w:val="style4098"/>
        <w:jc w:val="both"/>
        <w:rPr>
          <w:sz w:val="22"/>
          <w:szCs w:val="22"/>
          <w:lang w:val="en-GB"/>
        </w:rPr>
      </w:pPr>
    </w:p>
    <w:p>
      <w:pPr>
        <w:pStyle w:val="style4098"/>
        <w:spacing w:lineRule="auto" w:line="480"/>
        <w:jc w:val="both"/>
        <w:rPr>
          <w:sz w:val="22"/>
          <w:szCs w:val="22"/>
          <w:lang w:val="en-GB"/>
        </w:rPr>
      </w:pPr>
      <w:r>
        <w:rPr>
          <w:sz w:val="22"/>
          <w:szCs w:val="22"/>
          <w:lang w:val="en-GB"/>
        </w:rPr>
        <w:t xml:space="preserve">There </w:t>
      </w:r>
      <w:r>
        <w:rPr>
          <w:sz w:val="22"/>
          <w:szCs w:val="22"/>
          <w:lang w:val="en-GB"/>
        </w:rPr>
        <w:t xml:space="preserve">is an increasing recognition that no single means of resolving dispute is appropriate in all cases. There is no magic wand for the settlement of disputes.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However, when disputes do remain, parties are faced with three quite different types of dispute resolution mechanisms: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b/>
          <w:color w:val="000000"/>
        </w:rPr>
        <w:t>1.</w:t>
      </w:r>
      <w:r>
        <w:rPr>
          <w:rFonts w:ascii="Times New Roman" w:cs="Times New Roman" w:hAnsi="Times New Roman"/>
          <w:color w:val="000000"/>
        </w:rPr>
        <w:tab/>
      </w:r>
      <w:r>
        <w:rPr>
          <w:rFonts w:ascii="Times New Roman" w:cs="Times New Roman" w:hAnsi="Times New Roman"/>
          <w:color w:val="000000"/>
        </w:rPr>
        <w:t xml:space="preserve"> Litigation in courts; </w:t>
      </w:r>
    </w:p>
    <w:p>
      <w:pPr>
        <w:pStyle w:val="style0"/>
        <w:autoSpaceDE w:val="false"/>
        <w:autoSpaceDN w:val="false"/>
        <w:adjustRightInd w:val="false"/>
        <w:spacing w:after="0" w:lineRule="auto" w:line="480"/>
        <w:ind w:left="-720" w:firstLine="720"/>
        <w:jc w:val="both"/>
        <w:rPr>
          <w:rFonts w:ascii="Times New Roman" w:cs="Times New Roman" w:hAnsi="Times New Roman"/>
          <w:color w:val="000000"/>
        </w:rPr>
      </w:pPr>
      <w:r>
        <w:rPr>
          <w:rFonts w:ascii="Times New Roman" w:cs="Times New Roman" w:hAnsi="Times New Roman"/>
          <w:b/>
          <w:color w:val="000000"/>
        </w:rPr>
        <w:t>2.</w:t>
      </w:r>
      <w:r>
        <w:rPr>
          <w:rFonts w:ascii="Times New Roman" w:cs="Times New Roman" w:hAnsi="Times New Roman"/>
          <w:color w:val="000000"/>
        </w:rPr>
        <w:tab/>
      </w:r>
      <w:r>
        <w:rPr>
          <w:rFonts w:ascii="Times New Roman" w:cs="Times New Roman" w:hAnsi="Times New Roman"/>
          <w:color w:val="000000"/>
        </w:rPr>
        <w:t xml:space="preserve"> Arbitration, designed to achieve a </w:t>
      </w:r>
      <w:r>
        <w:rPr>
          <w:rFonts w:ascii="Times New Roman" w:cs="Times New Roman" w:hAnsi="Times New Roman"/>
          <w:iCs/>
          <w:color w:val="000000"/>
        </w:rPr>
        <w:t>final and enforceable</w:t>
      </w:r>
      <w:r>
        <w:rPr>
          <w:rFonts w:ascii="Times New Roman" w:cs="Times New Roman" w:hAnsi="Times New Roman"/>
          <w:i/>
          <w:iCs/>
          <w:color w:val="000000"/>
        </w:rPr>
        <w:t xml:space="preserve"> </w:t>
      </w:r>
      <w:r>
        <w:rPr>
          <w:rFonts w:ascii="Times New Roman" w:cs="Times New Roman" w:hAnsi="Times New Roman"/>
          <w:color w:val="000000"/>
        </w:rPr>
        <w:t xml:space="preserve">outcome; and </w:t>
      </w:r>
    </w:p>
    <w:p>
      <w:pPr>
        <w:pStyle w:val="style4098"/>
        <w:spacing w:lineRule="auto" w:line="480"/>
        <w:ind w:left="720" w:hanging="720"/>
        <w:jc w:val="both"/>
        <w:rPr>
          <w:sz w:val="22"/>
          <w:szCs w:val="22"/>
          <w:lang w:val="en-GB"/>
        </w:rPr>
      </w:pPr>
      <w:r>
        <w:rPr>
          <w:b/>
          <w:sz w:val="22"/>
          <w:szCs w:val="22"/>
          <w:lang w:val="en-GB"/>
        </w:rPr>
        <w:t>3.</w:t>
      </w:r>
      <w:r>
        <w:rPr>
          <w:sz w:val="22"/>
          <w:szCs w:val="22"/>
          <w:lang w:val="en-GB"/>
        </w:rPr>
        <w:t xml:space="preserve"> </w:t>
      </w:r>
      <w:r>
        <w:rPr>
          <w:sz w:val="22"/>
          <w:szCs w:val="22"/>
          <w:lang w:val="en-GB"/>
        </w:rPr>
        <w:tab/>
      </w:r>
      <w:r>
        <w:rPr>
          <w:sz w:val="22"/>
          <w:szCs w:val="22"/>
          <w:lang w:val="en-GB"/>
        </w:rPr>
        <w:t>Other Alternative Dispute Resolution (ADR) mechanisms such as mediation, conciliation, mini trials, rent-a-judge, med-arb, dispute resolution board, adjudication and other “touchy-feely</w:t>
      </w:r>
      <w:r>
        <w:rPr>
          <w:rFonts w:eastAsia="MS Mincho"/>
          <w:sz w:val="22"/>
          <w:szCs w:val="22"/>
          <w:lang w:val="en-GB"/>
        </w:rPr>
        <w:t>”</w:t>
      </w:r>
      <w:r>
        <w:rPr>
          <w:sz w:val="22"/>
          <w:szCs w:val="22"/>
          <w:lang w:val="en-GB"/>
        </w:rPr>
        <w:t xml:space="preserve"> ways of engaging the intervention of a third party to achieve an agreed settlement between the parties.</w:t>
      </w:r>
    </w:p>
    <w:p>
      <w:pPr>
        <w:pStyle w:val="style4098"/>
        <w:spacing w:lineRule="auto" w:line="480"/>
        <w:jc w:val="both"/>
        <w:rPr>
          <w:sz w:val="22"/>
          <w:szCs w:val="22"/>
          <w:lang w:val="en-GB"/>
        </w:rPr>
      </w:pPr>
      <w:r>
        <w:rPr>
          <w:sz w:val="22"/>
          <w:szCs w:val="22"/>
          <w:lang w:val="en-GB"/>
        </w:rPr>
        <w:t>All the above three dispute resolution mechanisms are based on resolving mature disputes through the intervention of a third party that has substantial formal or informal authority over the parties. The role of the third party varies in each of the three different mechanisms.</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“Some disputes are not avoidable, proper management of conflict will ease the impact it has on the construction process, but resolution must follow quickly. Dispute can be resolved by either using informal techniques such as negotiation and alternative resolution methods (ADR) or formal resolution methods such as mediation, arbitration and litigation.” (Whitfield, 1994). </w:t>
      </w:r>
    </w:p>
    <w:p>
      <w:pPr>
        <w:pStyle w:val="style4098"/>
        <w:spacing w:lineRule="auto" w:line="480"/>
        <w:jc w:val="both"/>
        <w:rPr>
          <w:sz w:val="22"/>
          <w:szCs w:val="22"/>
          <w:lang w:val="en-GB"/>
        </w:rPr>
      </w:pPr>
    </w:p>
    <w:p>
      <w:pPr>
        <w:pStyle w:val="style4098"/>
        <w:spacing w:lineRule="auto" w:line="480"/>
        <w:jc w:val="both"/>
        <w:rPr>
          <w:sz w:val="22"/>
          <w:szCs w:val="22"/>
          <w:lang w:val="en-GB"/>
        </w:rPr>
      </w:pPr>
      <w:r>
        <w:rPr>
          <w:noProof/>
        </w:rPr>
        <mc:AlternateContent>
          <mc:Choice Requires="wpg">
            <w:drawing>
              <wp:anchor distT="0" distB="0" distL="0" distR="0" simplePos="false" relativeHeight="2" behindDoc="false" locked="false" layoutInCell="true" allowOverlap="true">
                <wp:simplePos x="0" y="0"/>
                <wp:positionH relativeFrom="column">
                  <wp:posOffset>610235</wp:posOffset>
                </wp:positionH>
                <wp:positionV relativeFrom="paragraph">
                  <wp:posOffset>715010</wp:posOffset>
                </wp:positionV>
                <wp:extent cx="5067300" cy="3162299"/>
                <wp:effectExtent l="19685" t="48260" r="18415" b="8890"/>
                <wp:wrapNone/>
                <wp:docPr id="1026" name="Group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67300" cy="3162299"/>
                          <a:chOff x="2401" y="2326"/>
                          <a:chExt cx="7980" cy="4980"/>
                        </a:xfrm>
                      </wpg:grpSpPr>
                      <wps:wsp>
                        <wps:cNvSpPr/>
                        <wps:spPr>
                          <a:xfrm rot="0" flipH="1">
                            <a:off x="8776" y="2326"/>
                            <a:ext cx="1515" cy="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8791" y="2341"/>
                            <a:ext cx="1" cy="105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flipH="1">
                            <a:off x="6901" y="3391"/>
                            <a:ext cx="1890" cy="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6886" y="3391"/>
                            <a:ext cx="0" cy="90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flipH="1">
                            <a:off x="5266" y="4291"/>
                            <a:ext cx="1620" cy="1"/>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5281" y="4291"/>
                            <a:ext cx="1" cy="81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flipH="1">
                            <a:off x="3751" y="5101"/>
                            <a:ext cx="1515" cy="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3781" y="5101"/>
                            <a:ext cx="1" cy="765"/>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flipH="1">
                            <a:off x="2416" y="5866"/>
                            <a:ext cx="1365" cy="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2401" y="5866"/>
                            <a:ext cx="0" cy="645"/>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flipV="1">
                            <a:off x="2401" y="2341"/>
                            <a:ext cx="6375" cy="3525"/>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2401" y="7006"/>
                            <a:ext cx="15" cy="30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3751" y="6991"/>
                            <a:ext cx="1" cy="30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10381" y="6976"/>
                            <a:ext cx="0" cy="30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2401" y="7126"/>
                            <a:ext cx="1350" cy="0"/>
                          </a:xfrm>
                          <a:prstGeom prst="straightConnector1"/>
                          <a:ln cmpd="sng" cap="flat" w="9525">
                            <a:solidFill>
                              <a:srgbClr val="000000"/>
                            </a:solidFill>
                            <a:prstDash val="solid"/>
                            <a:round/>
                            <a:headEnd len="med" w="med" type="triangle"/>
                            <a:tailEnd len="med" w="med" type="triangle"/>
                          </a:ln>
                        </wps:spPr>
                        <wps:bodyPr>
                          <a:prstTxWarp prst="textNoShape"/>
                        </wps:bodyPr>
                      </wps:wsp>
                      <wps:wsp>
                        <wps:cNvSpPr/>
                        <wps:spPr>
                          <a:xfrm rot="0">
                            <a:off x="3751" y="7126"/>
                            <a:ext cx="6630" cy="1"/>
                          </a:xfrm>
                          <a:prstGeom prst="straightConnector1"/>
                          <a:ln cmpd="sng" cap="flat" w="9525">
                            <a:solidFill>
                              <a:srgbClr val="000000"/>
                            </a:solidFill>
                            <a:prstDash val="solid"/>
                            <a:round/>
                            <a:headEnd len="med" w="med" type="triangle"/>
                            <a:tailEnd len="med" w="med" type="triangl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48.05pt;margin-top:56.3pt;width:399.0pt;height:249.0pt;z-index:2;mso-position-horizontal-relative:text;mso-position-vertical-relative:text;mso-width-percent:0;mso-height-percent:0;mso-width-relative:page;mso-height-relative:page;mso-wrap-distance-left:0.0pt;mso-wrap-distance-right:0.0pt;visibility:visible;" coordsize="7980,4980" coordorigin="2401,2326">
                <v:shapetype id="_x0000_t32" coordsize="21600,21600" o:spt="32" o:oned="t" path="m,l21600,21600e">
                  <v:path arrowok="t" fillok="f" o:connecttype="none"/>
                  <o:lock v:ext="edit" shapetype="t"/>
                </v:shapetype>
                <v:shape id="1027" type="#_x0000_t32" filled="f" style="position:absolute;left:8776;top:2326;width:1515;height:0;z-index:2;mso-position-horizontal-relative:page;mso-position-vertical-relative:page;mso-width-relative:page;mso-height-relative:page;visibility:visible;flip:x;">
                  <v:fill/>
                </v:shape>
                <v:shape id="1028" type="#_x0000_t32" filled="f" style="position:absolute;left:8791;top:2341;width:1;height:1050;z-index:3;mso-position-horizontal-relative:page;mso-position-vertical-relative:page;mso-width-relative:page;mso-height-relative:page;visibility:visible;">
                  <v:fill/>
                </v:shape>
                <v:shape id="1029" type="#_x0000_t32" filled="f" style="position:absolute;left:6901;top:3391;width:1890;height:0;z-index:4;mso-position-horizontal-relative:page;mso-position-vertical-relative:page;mso-width-relative:page;mso-height-relative:page;visibility:visible;flip:x;">
                  <v:fill/>
                </v:shape>
                <v:shape id="1030" type="#_x0000_t32" filled="f" style="position:absolute;left:6886;top:3391;width:0;height:900;z-index:5;mso-position-horizontal-relative:page;mso-position-vertical-relative:page;mso-width-relative:page;mso-height-relative:page;visibility:visible;">
                  <v:fill/>
                </v:shape>
                <v:shape id="1031" type="#_x0000_t32" filled="f" style="position:absolute;left:5266;top:4291;width:1620;height:1;z-index:6;mso-position-horizontal-relative:page;mso-position-vertical-relative:page;mso-width-relative:page;mso-height-relative:page;visibility:visible;flip:x;">
                  <v:fill/>
                </v:shape>
                <v:shape id="1032" type="#_x0000_t32" filled="f" style="position:absolute;left:5281;top:4291;width:1;height:810;z-index:7;mso-position-horizontal-relative:page;mso-position-vertical-relative:page;mso-width-relative:page;mso-height-relative:page;visibility:visible;">
                  <v:fill/>
                </v:shape>
                <v:shape id="1033" type="#_x0000_t32" filled="f" style="position:absolute;left:3751;top:5101;width:1515;height:0;z-index:8;mso-position-horizontal-relative:page;mso-position-vertical-relative:page;mso-width-relative:page;mso-height-relative:page;visibility:visible;flip:x;">
                  <v:fill/>
                </v:shape>
                <v:shape id="1034" type="#_x0000_t32" filled="f" style="position:absolute;left:3781;top:5101;width:1;height:765;z-index:9;mso-position-horizontal-relative:page;mso-position-vertical-relative:page;mso-width-relative:page;mso-height-relative:page;visibility:visible;">
                  <v:fill/>
                </v:shape>
                <v:shape id="1035" type="#_x0000_t32" filled="f" style="position:absolute;left:2416;top:5866;width:1365;height:0;z-index:10;mso-position-horizontal-relative:page;mso-position-vertical-relative:page;mso-width-relative:page;mso-height-relative:page;visibility:visible;flip:x;">
                  <v:fill/>
                </v:shape>
                <v:shape id="1036" type="#_x0000_t32" filled="f" style="position:absolute;left:2401;top:5866;width:0;height:645;z-index:11;mso-position-horizontal-relative:page;mso-position-vertical-relative:page;mso-width-relative:page;mso-height-relative:page;visibility:visible;">
                  <v:fill/>
                </v:shape>
                <v:shape id="1037" type="#_x0000_t32" filled="f" style="position:absolute;left:2401;top:2341;width:6375;height:3525;z-index:12;mso-position-horizontal-relative:page;mso-position-vertical-relative:page;mso-width-relative:page;mso-height-relative:page;visibility:visible;flip:y;">
                  <v:stroke endarrow="block"/>
                  <v:fill/>
                </v:shape>
                <v:shape id="1038" type="#_x0000_t32" filled="f" style="position:absolute;left:2401;top:7006;width:15;height:300;z-index:13;mso-position-horizontal-relative:page;mso-position-vertical-relative:page;mso-width-relative:page;mso-height-relative:page;visibility:visible;">
                  <v:fill/>
                </v:shape>
                <v:shape id="1039" type="#_x0000_t32" filled="f" style="position:absolute;left:3751;top:6991;width:1;height:300;z-index:14;mso-position-horizontal-relative:page;mso-position-vertical-relative:page;mso-width-relative:page;mso-height-relative:page;visibility:visible;">
                  <v:fill/>
                </v:shape>
                <v:shape id="1040" type="#_x0000_t32" filled="f" style="position:absolute;left:10381;top:6976;width:0;height:300;z-index:15;mso-position-horizontal-relative:page;mso-position-vertical-relative:page;mso-width-relative:page;mso-height-relative:page;visibility:visible;">
                  <v:fill/>
                </v:shape>
                <v:shape id="1041" type="#_x0000_t32" filled="f" style="position:absolute;left:2401;top:7126;width:1350;height:0;z-index:16;mso-position-horizontal-relative:page;mso-position-vertical-relative:page;mso-width-relative:page;mso-height-relative:page;visibility:visible;">
                  <v:stroke startarrow="block" endarrow="block"/>
                  <v:fill/>
                </v:shape>
                <v:shape id="1042" type="#_x0000_t32" filled="f" style="position:absolute;left:3751;top:7126;width:6630;height:1;z-index:17;mso-position-horizontal-relative:page;mso-position-vertical-relative:page;mso-width-relative:page;mso-height-relative:page;visibility:visible;">
                  <v:stroke startarrow="block" endarrow="block"/>
                  <v:fill/>
                </v:shape>
                <v:fill/>
              </v:group>
            </w:pict>
          </mc:Fallback>
        </mc:AlternateContent>
      </w:r>
      <w:r>
        <w:rPr>
          <w:sz w:val="22"/>
          <w:szCs w:val="22"/>
          <w:lang w:val="en-GB"/>
        </w:rPr>
        <w:t xml:space="preserve">Cheung, </w:t>
      </w:r>
      <w:r>
        <w:rPr>
          <w:i/>
          <w:iCs/>
          <w:sz w:val="22"/>
          <w:szCs w:val="22"/>
          <w:lang w:val="en-GB"/>
        </w:rPr>
        <w:t>et al</w:t>
      </w:r>
      <w:r>
        <w:rPr>
          <w:sz w:val="22"/>
          <w:szCs w:val="22"/>
          <w:lang w:val="en-GB"/>
        </w:rPr>
        <w:t>., (2000) in their reviewed paper on project dispute resolution satisfaction classification through neural network has classified dispute resolutions into five different stages. The diagram bellow illustrates the stages</w:t>
      </w:r>
      <w:r>
        <w:rPr>
          <w:sz w:val="22"/>
          <w:szCs w:val="22"/>
          <w:lang w:val="en-GB"/>
        </w:rPr>
        <w:t xml:space="preserve">                                  </w:t>
      </w:r>
    </w:p>
    <w:p>
      <w:pPr>
        <w:pStyle w:val="style4098"/>
        <w:spacing w:lineRule="auto" w:line="480"/>
        <w:jc w:val="both"/>
        <w:rPr>
          <w:sz w:val="22"/>
          <w:szCs w:val="22"/>
          <w:lang w:val="en-GB"/>
        </w:rPr>
      </w:pPr>
      <w:r>
        <w:rPr>
          <w:sz w:val="22"/>
          <w:szCs w:val="22"/>
          <w:lang w:val="en-GB"/>
        </w:rPr>
        <w:t xml:space="preserve">                                                                                                                            </w:t>
      </w:r>
      <w:r>
        <w:rPr>
          <w:sz w:val="22"/>
          <w:szCs w:val="22"/>
          <w:lang w:val="en-GB"/>
        </w:rPr>
        <w:t xml:space="preserve">Litigation </w:t>
      </w:r>
    </w:p>
    <w:p>
      <w:pPr>
        <w:pStyle w:val="style0"/>
        <w:tabs>
          <w:tab w:val="left" w:leader="none" w:pos="5565"/>
        </w:tabs>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 xml:space="preserve">Line </w:t>
      </w:r>
      <w:r>
        <w:rPr>
          <w:rFonts w:ascii="Times New Roman" w:cs="Times New Roman" w:hAnsi="Times New Roman"/>
        </w:rPr>
        <w:t>of increasing cost and a</w:t>
      </w:r>
      <w:r>
        <w:rPr>
          <w:rFonts w:ascii="Times New Roman" w:cs="Times New Roman" w:hAnsi="Times New Roman"/>
        </w:rPr>
        <w:t xml:space="preserve">ntagonism </w:t>
      </w:r>
      <w:r>
        <w:rPr>
          <w:rFonts w:ascii="Times New Roman" w:cs="Times New Roman" w:hAnsi="Times New Roman"/>
        </w:rPr>
        <w:tab/>
      </w:r>
    </w:p>
    <w:p>
      <w:pPr>
        <w:pStyle w:val="style0"/>
        <w:tabs>
          <w:tab w:val="left" w:leader="none" w:pos="5565"/>
        </w:tabs>
        <w:autoSpaceDE w:val="false"/>
        <w:autoSpaceDN w:val="false"/>
        <w:adjustRightInd w:val="false"/>
        <w:spacing w:after="0" w:lineRule="auto" w:line="240"/>
        <w:ind w:left="-720"/>
        <w:jc w:val="both"/>
        <w:rPr>
          <w:rFonts w:ascii="Times New Roman" w:cs="Times New Roman" w:hAnsi="Times New Roman"/>
        </w:rPr>
      </w:pPr>
      <w:r>
        <w:rPr>
          <w:rFonts w:ascii="Times New Roman" w:cs="Times New Roman" w:hAnsi="Times New Roman"/>
        </w:rPr>
        <w:tab/>
      </w:r>
      <w:r>
        <w:rPr>
          <w:rFonts w:ascii="Times New Roman" w:cs="Times New Roman" w:hAnsi="Times New Roman"/>
        </w:rPr>
        <w:t>Binding resolution</w:t>
      </w:r>
    </w:p>
    <w:p>
      <w:pPr>
        <w:pStyle w:val="style0"/>
        <w:tabs>
          <w:tab w:val="left" w:leader="none" w:pos="5565"/>
        </w:tabs>
        <w:autoSpaceDE w:val="false"/>
        <w:autoSpaceDN w:val="false"/>
        <w:adjustRightInd w:val="false"/>
        <w:spacing w:after="0" w:lineRule="auto" w:line="240"/>
        <w:ind w:left="-72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e.g. Arbitration</w:t>
      </w:r>
    </w:p>
    <w:p>
      <w:pPr>
        <w:pStyle w:val="style0"/>
        <w:tabs>
          <w:tab w:val="left" w:leader="none" w:pos="5565"/>
        </w:tabs>
        <w:autoSpaceDE w:val="false"/>
        <w:autoSpaceDN w:val="false"/>
        <w:adjustRightInd w:val="false"/>
        <w:spacing w:after="0" w:lineRule="auto" w:line="240"/>
        <w:ind w:left="-720"/>
        <w:jc w:val="both"/>
        <w:rPr>
          <w:rFonts w:ascii="Times New Roman" w:cs="Times New Roman" w:hAnsi="Times New Roman"/>
        </w:rPr>
      </w:pPr>
      <w:r>
        <w:rPr>
          <w:rFonts w:ascii="Times New Roman" w:cs="Times New Roman" w:hAnsi="Times New Roman"/>
        </w:rPr>
        <w:t xml:space="preserve">                                                           </w:t>
      </w:r>
    </w:p>
    <w:p>
      <w:pPr>
        <w:pStyle w:val="style0"/>
        <w:tabs>
          <w:tab w:val="left" w:leader="none" w:pos="5565"/>
        </w:tabs>
        <w:autoSpaceDE w:val="false"/>
        <w:autoSpaceDN w:val="false"/>
        <w:adjustRightInd w:val="false"/>
        <w:spacing w:after="0" w:lineRule="auto" w:line="240"/>
        <w:ind w:left="-72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 xml:space="preserve"> Non-binding Resolution</w:t>
      </w:r>
    </w:p>
    <w:p>
      <w:pPr>
        <w:pStyle w:val="style0"/>
        <w:tabs>
          <w:tab w:val="left" w:leader="none" w:pos="5565"/>
        </w:tabs>
        <w:autoSpaceDE w:val="false"/>
        <w:autoSpaceDN w:val="false"/>
        <w:adjustRightInd w:val="false"/>
        <w:spacing w:after="0" w:lineRule="auto" w:line="360"/>
        <w:ind w:left="-72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 xml:space="preserve"> e.g. </w:t>
      </w:r>
      <w:r>
        <w:rPr>
          <w:rFonts w:ascii="Times New Roman" w:cs="Times New Roman" w:hAnsi="Times New Roman"/>
          <w:color w:val="000000"/>
        </w:rPr>
        <w:t>Mediation, Mini-trial and Adjudication</w:t>
      </w:r>
      <w:r>
        <w:rPr>
          <w:rFonts w:ascii="Times New Roman" w:cs="Times New Roman" w:hAnsi="Times New Roman"/>
        </w:rPr>
        <w:t xml:space="preserve"> </w:t>
      </w:r>
    </w:p>
    <w:p>
      <w:pPr>
        <w:pStyle w:val="style0"/>
        <w:spacing w:lineRule="auto" w:line="240"/>
        <w:ind w:left="-720"/>
        <w:jc w:val="both"/>
        <w:rPr>
          <w:rFonts w:ascii="Times New Roman" w:cs="Times New Roman" w:hAnsi="Times New Roman"/>
          <w:color w:val="000000"/>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color w:val="000000"/>
        </w:rPr>
        <w:t xml:space="preserve">Standing Neutral e.g. Dispute resolution </w:t>
      </w:r>
    </w:p>
    <w:p>
      <w:pPr>
        <w:pStyle w:val="style0"/>
        <w:tabs>
          <w:tab w:val="left" w:leader="none" w:pos="5565"/>
        </w:tabs>
        <w:autoSpaceDE w:val="false"/>
        <w:autoSpaceDN w:val="false"/>
        <w:adjustRightInd w:val="false"/>
        <w:spacing w:after="0" w:lineRule="auto" w:line="240"/>
        <w:ind w:left="-720"/>
        <w:jc w:val="both"/>
        <w:rPr>
          <w:rFonts w:ascii="Times New Roman" w:cs="Times New Roman" w:hAnsi="Times New Roman"/>
        </w:rPr>
      </w:pPr>
      <w:r>
        <w:rPr>
          <w:rFonts w:ascii="Times New Roman" w:cs="Times New Roman" w:hAnsi="Times New Roman"/>
          <w:color w:val="000000"/>
        </w:rPr>
        <w:t xml:space="preserve">                                                    Adviser, Dispute Review board</w:t>
      </w:r>
    </w:p>
    <w:p>
      <w:pPr>
        <w:pStyle w:val="style0"/>
        <w:spacing w:lineRule="auto" w:line="240"/>
        <w:ind w:left="-720"/>
        <w:jc w:val="both"/>
        <w:rPr>
          <w:rFonts w:ascii="Times New Roman" w:cs="Times New Roman" w:hAnsi="Times New Roman"/>
        </w:rPr>
      </w:pPr>
      <w:r>
        <w:tab/>
      </w:r>
      <w:r>
        <w:tab/>
      </w:r>
      <w:r>
        <w:t xml:space="preserve">       </w:t>
      </w:r>
      <w:r>
        <w:rPr>
          <w:rFonts w:ascii="Times New Roman" w:cs="Times New Roman" w:hAnsi="Times New Roman"/>
        </w:rPr>
        <w:t xml:space="preserve">  </w:t>
      </w:r>
    </w:p>
    <w:p>
      <w:pPr>
        <w:pStyle w:val="style4098"/>
        <w:ind w:left="-720"/>
        <w:rPr>
          <w:sz w:val="22"/>
          <w:szCs w:val="22"/>
          <w:lang w:val="en-GB"/>
        </w:rPr>
      </w:pPr>
      <w:r>
        <w:rPr>
          <w:sz w:val="22"/>
          <w:szCs w:val="22"/>
          <w:lang w:val="en-GB"/>
        </w:rPr>
        <w:t xml:space="preserve">   </w:t>
      </w:r>
      <w:r>
        <w:rPr>
          <w:sz w:val="22"/>
          <w:szCs w:val="22"/>
          <w:lang w:val="en-GB"/>
        </w:rPr>
        <w:tab/>
      </w:r>
      <w:r>
        <w:rPr>
          <w:sz w:val="22"/>
          <w:szCs w:val="22"/>
          <w:lang w:val="en-GB"/>
        </w:rPr>
        <w:t xml:space="preserve">      </w:t>
      </w:r>
      <w:r>
        <w:rPr>
          <w:sz w:val="22"/>
          <w:szCs w:val="22"/>
          <w:lang w:val="en-GB"/>
        </w:rPr>
        <w:tab/>
      </w:r>
      <w:r>
        <w:rPr>
          <w:sz w:val="22"/>
          <w:szCs w:val="22"/>
          <w:lang w:val="en-GB"/>
        </w:rPr>
        <w:t xml:space="preserve">      </w:t>
      </w:r>
      <w:r>
        <w:rPr>
          <w:sz w:val="22"/>
          <w:szCs w:val="22"/>
          <w:lang w:val="en-GB"/>
        </w:rPr>
        <w:t>Negotiation</w:t>
      </w:r>
      <w:r>
        <w:rPr>
          <w:sz w:val="22"/>
          <w:szCs w:val="22"/>
          <w:lang w:val="en-GB"/>
        </w:rPr>
        <w:t xml:space="preserve">                            </w:t>
      </w:r>
    </w:p>
    <w:p>
      <w:pPr>
        <w:pStyle w:val="style0"/>
        <w:tabs>
          <w:tab w:val="left" w:leader="none" w:pos="5565"/>
        </w:tabs>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  </w:t>
      </w:r>
    </w:p>
    <w:p>
      <w:pPr>
        <w:pStyle w:val="style0"/>
        <w:tabs>
          <w:tab w:val="left" w:leader="none" w:pos="5565"/>
        </w:tabs>
        <w:autoSpaceDE w:val="false"/>
        <w:autoSpaceDN w:val="false"/>
        <w:adjustRightInd w:val="false"/>
        <w:spacing w:after="0" w:lineRule="auto" w:line="240"/>
        <w:ind w:left="-72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                          </w:t>
      </w:r>
    </w:p>
    <w:p>
      <w:pPr>
        <w:pStyle w:val="style0"/>
        <w:ind w:left="-72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 xml:space="preserve">Favourable DRS          </w:t>
      </w:r>
      <w:r>
        <w:rPr>
          <w:rFonts w:ascii="Times New Roman" w:cs="Times New Roman" w:hAnsi="Times New Roman"/>
          <w:color w:val="000000"/>
        </w:rPr>
        <w:t xml:space="preserve">    </w:t>
      </w:r>
      <w:r>
        <w:rPr>
          <w:rFonts w:ascii="Times New Roman" w:cs="Times New Roman" w:hAnsi="Times New Roman"/>
          <w:color w:val="000000"/>
        </w:rPr>
        <w:t>Adverse DRS</w:t>
      </w:r>
      <w:r>
        <w:rPr>
          <w:rFonts w:ascii="Times New Roman" w:cs="Times New Roman" w:hAnsi="Times New Roman"/>
          <w:color w:val="000000"/>
        </w:rPr>
        <w:t xml:space="preserve">                 </w:t>
      </w:r>
    </w:p>
    <w:p>
      <w:pPr>
        <w:pStyle w:val="style0"/>
        <w:tabs>
          <w:tab w:val="left" w:leader="none" w:pos="5565"/>
        </w:tabs>
        <w:autoSpaceDE w:val="false"/>
        <w:autoSpaceDN w:val="false"/>
        <w:adjustRightInd w:val="false"/>
        <w:spacing w:after="0" w:lineRule="auto" w:line="240"/>
        <w:jc w:val="both"/>
        <w:rPr>
          <w:rFonts w:ascii="Times New Roman" w:cs="Times New Roman" w:hAnsi="Times New Roman"/>
          <w:color w:val="000000"/>
        </w:rPr>
      </w:pPr>
      <w:r>
        <w:rPr>
          <w:rFonts w:ascii="Times New Roman" w:cs="Times New Roman" w:hAnsi="Times New Roman"/>
          <w:color w:val="000000"/>
        </w:rPr>
        <w:t xml:space="preserve">          </w:t>
      </w:r>
      <w:r>
        <w:rPr>
          <w:rFonts w:ascii="Times New Roman" w:cs="Times New Roman" w:hAnsi="Times New Roman"/>
          <w:color w:val="000000"/>
        </w:rPr>
        <w:t xml:space="preserve"> </w:t>
      </w:r>
      <w:r>
        <w:rPr>
          <w:rFonts w:ascii="Times New Roman" w:cs="Times New Roman" w:hAnsi="Times New Roman"/>
          <w:color w:val="000000"/>
        </w:rPr>
        <w:t>Fig 2.1</w:t>
      </w:r>
      <w:r>
        <w:rPr>
          <w:rFonts w:ascii="Times New Roman" w:cs="Times New Roman" w:hAnsi="Times New Roman"/>
          <w:color w:val="000000"/>
        </w:rPr>
        <w:t xml:space="preserve">: Definition of Project dispute resolution satisfaction  </w:t>
      </w:r>
      <w:r>
        <w:rPr>
          <w:rFonts w:ascii="Times New Roman" w:cs="Times New Roman" w:hAnsi="Times New Roman"/>
          <w:color w:val="000000"/>
        </w:rPr>
        <w:t xml:space="preserve"> </w:t>
      </w:r>
    </w:p>
    <w:p>
      <w:pPr>
        <w:pStyle w:val="style0"/>
        <w:rPr>
          <w:rFonts w:ascii="Times New Roman" w:cs="Times New Roman" w:hAnsi="Times New Roman"/>
          <w:color w:val="000000"/>
        </w:rPr>
      </w:pPr>
    </w:p>
    <w:p>
      <w:pPr>
        <w:pStyle w:val="style0"/>
        <w:rPr>
          <w:rFonts w:ascii="Times New Roman" w:cs="Times New Roman" w:hAnsi="Times New Roman"/>
          <w:b/>
          <w:color w:val="000000"/>
        </w:rPr>
      </w:pPr>
      <w:r>
        <w:rPr>
          <w:rFonts w:ascii="Times New Roman" w:cs="Times New Roman" w:hAnsi="Times New Roman"/>
          <w:b/>
          <w:color w:val="000000"/>
        </w:rPr>
        <w:t xml:space="preserve">  </w:t>
      </w:r>
      <w:r>
        <w:rPr>
          <w:rFonts w:ascii="Times New Roman" w:cs="Times New Roman" w:hAnsi="Times New Roman"/>
          <w:b/>
        </w:rPr>
        <w:t>2.6.2</w:t>
      </w:r>
      <w:r>
        <w:rPr>
          <w:rFonts w:ascii="Times New Roman" w:cs="Times New Roman" w:hAnsi="Times New Roman"/>
          <w:b/>
        </w:rPr>
        <w:tab/>
      </w:r>
      <w:r>
        <w:rPr>
          <w:rFonts w:ascii="Times New Roman" w:cs="Times New Roman" w:hAnsi="Times New Roman"/>
          <w:b/>
        </w:rPr>
        <w:t>LITIGATION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Litigation is the term used to describe formal court proceedings. Although this type of dispute resolution is the most open to jurisdictional variations, the process is broadly as follows. An aggrieved party issues proceedings and serves written details of the claim on his opponent. The opponent replies usually within a set period of time in order to defend the claim and sometimes the aggrieved party will respond. The court may hold conference at which a timetable to trial is set and any special orders are given. In many jurisdictions, disclosure of documents may follow along with other evidence possibly in the form of expert reports and witness statements. </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Litigation no doubt is the traditional method of settling dispute: not only in construction, but other commercial transactions: en</w:t>
      </w:r>
      <w:r>
        <w:rPr>
          <w:rFonts w:ascii="Times New Roman" w:cs="Times New Roman" w:hAnsi="Times New Roman"/>
        </w:rPr>
        <w:t xml:space="preserve">vironmental disputes, torts and </w:t>
      </w:r>
      <w:r>
        <w:rPr>
          <w:rFonts w:ascii="Times New Roman" w:cs="Times New Roman" w:hAnsi="Times New Roman"/>
        </w:rPr>
        <w:t>criminal matters.</w:t>
      </w:r>
    </w:p>
    <w:p>
      <w:pPr>
        <w:pStyle w:val="style0"/>
        <w:spacing w:lineRule="auto" w:line="480"/>
        <w:jc w:val="both"/>
        <w:rPr>
          <w:rFonts w:ascii="Times New Roman" w:cs="Times New Roman" w:hAnsi="Times New Roman"/>
        </w:rPr>
      </w:pPr>
      <w:r>
        <w:rPr>
          <w:rFonts w:ascii="Times New Roman" w:cs="Times New Roman" w:hAnsi="Times New Roman"/>
        </w:rPr>
        <w:t>However, in recent times, the litigation arena has become a battlefield, where legal technicalities, delay in settlement of disputes and high cost of litigation are clogs in the wheel of settlements; while bitterness, antagonism and acrimony are often the final result of a concluded litigation.</w:t>
      </w:r>
    </w:p>
    <w:p>
      <w:pPr>
        <w:pStyle w:val="style0"/>
        <w:spacing w:lineRule="auto" w:line="480"/>
        <w:jc w:val="both"/>
        <w:rPr>
          <w:rFonts w:ascii="Times New Roman" w:cs="Times New Roman" w:hAnsi="Times New Roman"/>
        </w:rPr>
      </w:pPr>
      <w:r>
        <w:rPr>
          <w:rFonts w:ascii="Times New Roman" w:cs="Times New Roman" w:hAnsi="Times New Roman"/>
        </w:rPr>
        <w:t>These are the luxuries that construction men can ill afford to enjoy and would rather do without. In litigation, there is a neutral judge usually appointed by the constituted authority of state that is the government to make a binding determination of the dispute. Hence, parties have least control over proceedings whereas the judge has most power.</w:t>
      </w:r>
    </w:p>
    <w:p>
      <w:pPr>
        <w:pStyle w:val="style0"/>
        <w:spacing w:lineRule="auto" w:line="480"/>
        <w:jc w:val="both"/>
        <w:rPr>
          <w:rFonts w:ascii="Times New Roman" w:cs="Times New Roman" w:hAnsi="Times New Roman"/>
        </w:rPr>
      </w:pPr>
      <w:r>
        <w:rPr>
          <w:rFonts w:ascii="Times New Roman" w:cs="Times New Roman" w:hAnsi="Times New Roman"/>
        </w:rPr>
        <w:t>However, owing to certain problems inherent in litigation, parties tend to shy away from taking their dispute to court for resolution and some reasons usually given by such parties include; delay in the administration of justice, high cost, inconveniences, loss of business goodwill, complicated procedures, loss o</w:t>
      </w:r>
      <w:r>
        <w:rPr>
          <w:rFonts w:ascii="Times New Roman" w:cs="Times New Roman" w:hAnsi="Times New Roman"/>
        </w:rPr>
        <w:t>f</w:t>
      </w:r>
      <w:r>
        <w:rPr>
          <w:rFonts w:ascii="Times New Roman" w:cs="Times New Roman" w:hAnsi="Times New Roman"/>
        </w:rPr>
        <w:t xml:space="preserve"> irretrievable business hours as well as uncertainty as to the outcome of the case.</w:t>
      </w:r>
    </w:p>
    <w:p>
      <w:pPr>
        <w:pStyle w:val="style0"/>
        <w:spacing w:lineRule="auto" w:line="480"/>
        <w:jc w:val="both"/>
        <w:rPr>
          <w:rFonts w:ascii="Times New Roman" w:cs="Times New Roman" w:hAnsi="Times New Roman"/>
        </w:rPr>
      </w:pPr>
      <w:r>
        <w:rPr>
          <w:rFonts w:ascii="Times New Roman" w:cs="Times New Roman" w:hAnsi="Times New Roman"/>
        </w:rPr>
        <w:t>Moreover, as construction project can either be international or domestic, foreigners are usually not comfortable with submitting a dispute arising from an international construction project to the jurisdiction of a domestic court. Quite often, they allege bias and injustice by domestic courts against them; hence, a neutral and independent forum is usually insisted upon by the foreigners.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In jurisdictions where the court system is reliable, there is the opportunity to examine the facts of a case thoroughly. Decisions are also given by a trained judge and judgments are binding and enforceable. Therefore, subject to an appeal to a higher court, the dispute is usually resolved with a degree of certainty.</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However, in many jurisdictions, the court systems are unreliable and can be corrupt and in some jurisdictions, there may be or be perceived to be a “home court advantage” to a party domiciled within that jurisdiction (particularly if it is a politically or commercially important entity) or there may be an advantage for governments and state-owned entities litigating before their own national courts.</w:t>
      </w:r>
    </w:p>
    <w:p>
      <w:pPr>
        <w:pStyle w:val="style0"/>
        <w:autoSpaceDE w:val="false"/>
        <w:autoSpaceDN w:val="false"/>
        <w:adjustRightInd w:val="false"/>
        <w:spacing w:after="0" w:lineRule="auto" w:line="240"/>
        <w:jc w:val="both"/>
        <w:rPr>
          <w:rFonts w:ascii="Times New Roman" w:cs="Times New Roman" w:hAnsi="Times New Roman"/>
        </w:rPr>
      </w:pPr>
    </w:p>
    <w:p>
      <w:pPr>
        <w:pStyle w:val="style0"/>
        <w:spacing w:lineRule="auto" w:line="480"/>
        <w:jc w:val="both"/>
        <w:rPr>
          <w:rFonts w:ascii="Times New Roman" w:cs="Times New Roman" w:hAnsi="Times New Roman"/>
        </w:rPr>
      </w:pPr>
      <w:r>
        <w:rPr>
          <w:rFonts w:ascii="Times New Roman" w:cs="Times New Roman" w:hAnsi="Times New Roman"/>
        </w:rPr>
        <w:t xml:space="preserve">Furthermore, construction contracts especially international contracts are becoming more and more complex, warranting the application of highly technical and specialized new technologies to their </w:t>
      </w:r>
      <w:r>
        <w:rPr>
          <w:rFonts w:ascii="Times New Roman" w:cs="Times New Roman" w:hAnsi="Times New Roman"/>
        </w:rPr>
        <w:t>operations. Commensurately, dispute that are as complex and technical as the technologies being applied also often arise; since such disputes may not be in contemplation at the beginning of the transaction, it is unlikely that  public judge who administer justice in the ordinary court would advert his mind to such a dispute so as to acquire prior knowledge in that particular trade or industry which in turn would enable him understand better the intricacies of the dispute as well as arrive at a just decision.</w:t>
      </w:r>
    </w:p>
    <w:p>
      <w:pPr>
        <w:pStyle w:val="style0"/>
        <w:spacing w:lineRule="auto" w:line="480"/>
        <w:jc w:val="both"/>
        <w:rPr>
          <w:rFonts w:ascii="Times New Roman" w:cs="Times New Roman" w:hAnsi="Times New Roman"/>
        </w:rPr>
      </w:pPr>
      <w:r>
        <w:rPr>
          <w:rFonts w:ascii="Times New Roman" w:cs="Times New Roman" w:hAnsi="Times New Roman"/>
        </w:rPr>
        <w:t xml:space="preserve">It is true that in some jurisdictions such as in England, Construction and Technology Courts exist where dispute relating to construction contracts are settled and experts who belong to various field in the construction industry sit and settle such disputes, yet such courts are still trailed by other difficulties similar to those that inhibit the smooth administration of justice in the conventional courts. These include rigid procedural rules, unnecessary adjournments, delay as well as the suspicion by foreigners that they might not still obtain justice in a domestic court. </w:t>
      </w:r>
    </w:p>
    <w:p>
      <w:pPr>
        <w:pStyle w:val="style0"/>
        <w:spacing w:lineRule="auto" w:line="480"/>
        <w:jc w:val="both"/>
        <w:rPr>
          <w:rFonts w:ascii="Times New Roman" w:cs="Times New Roman" w:hAnsi="Times New Roman"/>
        </w:rPr>
      </w:pPr>
      <w:r>
        <w:rPr>
          <w:rFonts w:ascii="Times New Roman" w:cs="Times New Roman" w:hAnsi="Times New Roman"/>
        </w:rPr>
        <w:t>Litigation is, however, the most adversarial of all forms of dispute resolution and imposes strains on the parties’ commercial relationship. Depending on the court system, it is often a lengthy process and can be very expensive due to legal, and other, professional fees.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A judgement obtained in one jurisdiction may not be recognised and enforced in the courts of another jurisdiction.</w:t>
      </w:r>
    </w:p>
    <w:p>
      <w:pPr>
        <w:pStyle w:val="style0"/>
        <w:autoSpaceDE w:val="false"/>
        <w:autoSpaceDN w:val="false"/>
        <w:adjustRightInd w:val="false"/>
        <w:spacing w:after="0" w:lineRule="auto" w:line="240"/>
        <w:jc w:val="both"/>
        <w:rPr>
          <w:rFonts w:ascii="Times New Roman" w:cs="Times New Roman" w:hAnsi="Times New Roman"/>
        </w:rPr>
      </w:pPr>
    </w:p>
    <w:p>
      <w:pPr>
        <w:pStyle w:val="style0"/>
        <w:spacing w:lineRule="auto" w:line="480"/>
        <w:jc w:val="both"/>
        <w:rPr>
          <w:rFonts w:ascii="Times New Roman" w:cs="Times New Roman" w:hAnsi="Times New Roman"/>
          <w:b/>
        </w:rPr>
      </w:pPr>
      <w:r>
        <w:rPr>
          <w:rFonts w:ascii="Times New Roman" w:cs="Times New Roman" w:hAnsi="Times New Roman"/>
        </w:rPr>
        <w:t xml:space="preserve"> </w:t>
      </w:r>
      <w:r>
        <w:rPr>
          <w:rFonts w:ascii="Times New Roman" w:cs="Times New Roman" w:hAnsi="Times New Roman"/>
          <w:b/>
        </w:rPr>
        <w:t>2.6.3</w:t>
      </w:r>
      <w:r>
        <w:rPr>
          <w:rFonts w:ascii="Times New Roman" w:cs="Times New Roman" w:hAnsi="Times New Roman"/>
          <w:b/>
        </w:rPr>
        <w:tab/>
      </w:r>
      <w:r>
        <w:rPr>
          <w:rFonts w:ascii="Times New Roman" w:cs="Times New Roman" w:hAnsi="Times New Roman"/>
          <w:b/>
        </w:rPr>
        <w:t>ARBITRATION</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Arbitration represents an alternative to the judicial process and is one of the available methods appropriate for resolving complex disputes between the parties, particularly where points of law are involved. </w:t>
      </w:r>
    </w:p>
    <w:p>
      <w:pPr>
        <w:pStyle w:val="style0"/>
        <w:spacing w:lineRule="auto" w:line="480"/>
        <w:jc w:val="both"/>
        <w:rPr>
          <w:rFonts w:ascii="Times New Roman" w:cs="Times New Roman" w:hAnsi="Times New Roman"/>
        </w:rPr>
      </w:pPr>
      <w:r>
        <w:rPr>
          <w:rFonts w:ascii="Times New Roman" w:cs="Times New Roman" w:hAnsi="Times New Roman"/>
        </w:rPr>
        <w:t xml:space="preserve">In Arbitration, a neutral arbitrator (who may be acting solely or very commonly in a tribunal of three) is/are privately chosen and paid by the disputants. The arbitrator makes a binding determination of the dispute. Virtually, every construction contract or agreement </w:t>
      </w:r>
      <w:r>
        <w:rPr>
          <w:rFonts w:ascii="Times New Roman" w:cs="Times New Roman" w:hAnsi="Times New Roman"/>
        </w:rPr>
        <w:t xml:space="preserve">both international and domestic transactions contain arbitration clauses as a primary measure for dispute resolution, in the event of dispute arising from such transactions. Most of the agreements containing arbitration clauses are agreed upon voluntarily </w:t>
      </w:r>
      <w:r>
        <w:rPr>
          <w:rFonts w:ascii="Times New Roman" w:cs="Times New Roman" w:hAnsi="Times New Roman"/>
        </w:rPr>
        <w:t>by parties to the contract. Consent of parties is paramount in arbitration agreements. Thus, the parties exercise autonomy in coming to arbitration. This is a related effect of the time honoured principle of freedom of contract.</w:t>
      </w:r>
    </w:p>
    <w:p>
      <w:pPr>
        <w:pStyle w:val="style0"/>
        <w:spacing w:lineRule="auto" w:line="480"/>
        <w:jc w:val="both"/>
        <w:rPr>
          <w:rFonts w:ascii="Times New Roman" w:cs="Times New Roman" w:hAnsi="Times New Roman"/>
        </w:rPr>
      </w:pPr>
      <w:r>
        <w:rPr>
          <w:rFonts w:ascii="Times New Roman" w:cs="Times New Roman" w:hAnsi="Times New Roman"/>
        </w:rPr>
        <w:t xml:space="preserve">Nigeria has encouraged the growth of Arbitration in many ways- for example; she was the first African country to adopt the United Nations </w:t>
      </w:r>
      <w:r>
        <w:rPr>
          <w:rFonts w:ascii="Times New Roman" w:cs="Times New Roman" w:hAnsi="Times New Roman"/>
        </w:rPr>
        <w:t>Commission</w:t>
      </w:r>
      <w:r>
        <w:rPr>
          <w:rFonts w:ascii="Times New Roman" w:cs="Times New Roman" w:hAnsi="Times New Roman"/>
        </w:rPr>
        <w:t xml:space="preserve"> </w:t>
      </w:r>
      <w:r>
        <w:rPr>
          <w:rFonts w:ascii="Times New Roman" w:cs="Times New Roman" w:hAnsi="Times New Roman"/>
        </w:rPr>
        <w:t xml:space="preserve">on International Trade Law (UNCITRAL) on Arbitration of 1985 and the UNCITRAL Arbitration Rules of 1976. Today, Nigeria has the Arbitration and Conciliation Act </w:t>
      </w:r>
      <w:r>
        <w:rPr>
          <w:rFonts w:ascii="Times New Roman" w:cs="Times New Roman" w:hAnsi="Times New Roman"/>
        </w:rPr>
        <w:t xml:space="preserve">2004 </w:t>
      </w:r>
      <w:r>
        <w:rPr>
          <w:rFonts w:ascii="Times New Roman" w:cs="Times New Roman" w:hAnsi="Times New Roman"/>
        </w:rPr>
        <w:t>which forms the main procedural law of Arbitration in Nigeria. The object of the law is to make arbitration fast, simple and relatively cheap. There are also Statutory Arbitration Laws in Nigeria which deals with other matters not covered by the Arbitration and Conciliation Act. Nigeria also ratified the New York convention of 1958 which deals with the Enforcement of Foreign Arbitral Awards. By this convention, Arbitration Awards made in a foreign jurisdiction will be enforceable in contraction states to the convention.</w:t>
      </w:r>
    </w:p>
    <w:p>
      <w:pPr>
        <w:pStyle w:val="style0"/>
        <w:autoSpaceDE w:val="false"/>
        <w:autoSpaceDN w:val="false"/>
        <w:adjustRightInd w:val="false"/>
        <w:spacing w:after="0" w:lineRule="auto" w:line="480"/>
        <w:ind w:left="-720" w:firstLine="720"/>
        <w:jc w:val="both"/>
        <w:rPr>
          <w:rFonts w:ascii="Times New Roman" w:cs="Times New Roman" w:hAnsi="Times New Roman"/>
          <w:b/>
          <w:bCs/>
        </w:rPr>
      </w:pPr>
      <w:r>
        <w:rPr>
          <w:rFonts w:ascii="Times New Roman" w:cs="Times New Roman" w:hAnsi="Times New Roman"/>
          <w:b/>
          <w:bCs/>
        </w:rPr>
        <w:t>2.6.3.1</w:t>
      </w:r>
      <w:r>
        <w:rPr>
          <w:rFonts w:ascii="Times New Roman" w:cs="Times New Roman" w:hAnsi="Times New Roman"/>
          <w:b/>
          <w:bCs/>
        </w:rPr>
        <w:tab/>
      </w:r>
      <w:r>
        <w:rPr>
          <w:rFonts w:ascii="Times New Roman" w:cs="Times New Roman" w:hAnsi="Times New Roman"/>
          <w:b/>
          <w:bCs/>
        </w:rPr>
        <w:t>Arbitration Rules under the ACA</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applicable Arbitration Rules is flexible under ACA. Parties are at liberty to agree in writing on the applicable rules. The UNCITRAL Rules are contained in the First Schedule.</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Section 53 of the ACA states:-</w:t>
      </w:r>
    </w:p>
    <w:p>
      <w:pPr>
        <w:pStyle w:val="style0"/>
        <w:autoSpaceDE w:val="false"/>
        <w:autoSpaceDN w:val="false"/>
        <w:adjustRightInd w:val="false"/>
        <w:spacing w:after="0" w:lineRule="auto" w:line="480"/>
        <w:ind w:firstLine="720"/>
        <w:jc w:val="both"/>
        <w:rPr>
          <w:rFonts w:ascii="Times New Roman" w:cs="Times New Roman" w:hAnsi="Times New Roman"/>
          <w:iCs/>
        </w:rPr>
      </w:pPr>
      <w:r>
        <w:rPr>
          <w:rFonts w:ascii="Times New Roman" w:cs="Times New Roman" w:hAnsi="Times New Roman"/>
          <w:iCs/>
        </w:rPr>
        <w:t>“Notwithstanding the provisions of this Act, the parties to an international</w:t>
      </w:r>
    </w:p>
    <w:p>
      <w:pPr>
        <w:pStyle w:val="style0"/>
        <w:autoSpaceDE w:val="false"/>
        <w:autoSpaceDN w:val="false"/>
        <w:adjustRightInd w:val="false"/>
        <w:spacing w:after="0" w:lineRule="auto" w:line="480"/>
        <w:ind w:firstLine="720"/>
        <w:jc w:val="both"/>
        <w:rPr>
          <w:rFonts w:ascii="Times New Roman" w:cs="Times New Roman" w:hAnsi="Times New Roman"/>
          <w:iCs/>
        </w:rPr>
      </w:pPr>
      <w:r>
        <w:rPr>
          <w:rFonts w:ascii="Times New Roman" w:cs="Times New Roman" w:hAnsi="Times New Roman"/>
          <w:iCs/>
        </w:rPr>
        <w:t>commercial agreement may, agree in writing that disputes in relation to the</w:t>
      </w:r>
    </w:p>
    <w:p>
      <w:pPr>
        <w:pStyle w:val="style0"/>
        <w:autoSpaceDE w:val="false"/>
        <w:autoSpaceDN w:val="false"/>
        <w:adjustRightInd w:val="false"/>
        <w:spacing w:after="0" w:lineRule="auto" w:line="480"/>
        <w:ind w:firstLine="720"/>
        <w:jc w:val="both"/>
        <w:rPr>
          <w:rFonts w:ascii="Times New Roman" w:cs="Times New Roman" w:hAnsi="Times New Roman"/>
          <w:iCs/>
        </w:rPr>
      </w:pPr>
      <w:r>
        <w:rPr>
          <w:rFonts w:ascii="Times New Roman" w:cs="Times New Roman" w:hAnsi="Times New Roman"/>
          <w:iCs/>
        </w:rPr>
        <w:t>agreement shall be referred to arbitration in accordance with the Arbitration</w:t>
      </w:r>
    </w:p>
    <w:p>
      <w:pPr>
        <w:pStyle w:val="style0"/>
        <w:autoSpaceDE w:val="false"/>
        <w:autoSpaceDN w:val="false"/>
        <w:adjustRightInd w:val="false"/>
        <w:spacing w:after="0" w:lineRule="auto" w:line="480"/>
        <w:ind w:firstLine="720"/>
        <w:jc w:val="both"/>
        <w:rPr>
          <w:rFonts w:ascii="Times New Roman" w:cs="Times New Roman" w:hAnsi="Times New Roman"/>
          <w:iCs/>
        </w:rPr>
      </w:pPr>
      <w:r>
        <w:rPr>
          <w:rFonts w:ascii="Times New Roman" w:cs="Times New Roman" w:hAnsi="Times New Roman"/>
          <w:iCs/>
        </w:rPr>
        <w:t>Rules set out in the First Schedule to this Act, or the UNCITRAL Arbitration</w:t>
      </w:r>
    </w:p>
    <w:p>
      <w:pPr>
        <w:pStyle w:val="style0"/>
        <w:spacing w:lineRule="auto" w:line="480"/>
        <w:ind w:firstLine="720"/>
        <w:jc w:val="both"/>
        <w:rPr>
          <w:rFonts w:ascii="Times New Roman" w:cs="Times New Roman" w:hAnsi="Times New Roman"/>
        </w:rPr>
      </w:pPr>
      <w:r>
        <w:rPr>
          <w:rFonts w:ascii="Times New Roman" w:cs="Times New Roman" w:hAnsi="Times New Roman"/>
          <w:iCs/>
        </w:rPr>
        <w:t>Rules or any other international arbitration rules acceptable to the parties.”</w:t>
      </w:r>
    </w:p>
    <w:p>
      <w:pPr>
        <w:pStyle w:val="style0"/>
        <w:spacing w:lineRule="auto" w:line="480"/>
        <w:jc w:val="both"/>
        <w:rPr>
          <w:rFonts w:ascii="Times New Roman" w:cs="Times New Roman" w:hAnsi="Times New Roman"/>
        </w:rPr>
      </w:pPr>
      <w:r>
        <w:rPr>
          <w:rFonts w:ascii="Times New Roman" w:cs="Times New Roman" w:hAnsi="Times New Roman"/>
        </w:rPr>
        <w:t xml:space="preserve">There can be no arbitration proper without an arbitration agreement, and there can be no arbitration initiated by, or concluded against a person who is not party to the arbitration agreement. Developed Arbitration Laws admit the validity of arbitration agreements and enforce them, which means that the </w:t>
      </w:r>
      <w:r>
        <w:rPr>
          <w:rFonts w:ascii="Times New Roman" w:cs="Times New Roman" w:hAnsi="Times New Roman"/>
        </w:rPr>
        <w:t>ordinary courts may not hear a dispute which is referred to arbitration and will stay proceeding to function.</w:t>
      </w:r>
    </w:p>
    <w:p>
      <w:pPr>
        <w:pStyle w:val="style0"/>
        <w:spacing w:lineRule="auto" w:line="480"/>
        <w:jc w:val="both"/>
        <w:rPr>
          <w:rFonts w:ascii="Times New Roman" w:cs="Times New Roman" w:hAnsi="Times New Roman"/>
        </w:rPr>
      </w:pPr>
      <w:r>
        <w:rPr>
          <w:rFonts w:ascii="Times New Roman" w:cs="Times New Roman" w:hAnsi="Times New Roman"/>
        </w:rPr>
        <w:t>As a general rule, the courts, have limited jurisdiction, when the parties have entered into a valid arbitration agreement;</w:t>
      </w:r>
      <w:r>
        <w:rPr>
          <w:rFonts w:ascii="Times New Roman" w:cs="Times New Roman" w:hAnsi="Times New Roman"/>
        </w:rPr>
        <w:t xml:space="preserve"> they avoid delays and promote party autonomy and wider acceptance of the award. Firstly, the court has jurisdiction to grant interim relief of various kinds, for example, to preserve the subject matter of the dispute; secondly, they have jurisdiction in order to support the arbitral process where it breaks down, such as in the appointment of arbitrator; thirdly, they have jurisdiction in order to ensure that basic standards o</w:t>
      </w:r>
      <w:r>
        <w:rPr>
          <w:rFonts w:ascii="Times New Roman" w:cs="Times New Roman" w:hAnsi="Times New Roman"/>
        </w:rPr>
        <w:t>f</w:t>
      </w:r>
      <w:r>
        <w:rPr>
          <w:rFonts w:ascii="Times New Roman" w:cs="Times New Roman" w:hAnsi="Times New Roman"/>
        </w:rPr>
        <w:t xml:space="preserve"> justice are upheld and fourthly, they have jurisdiction to enforce the award.</w:t>
      </w: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2.6.3.2</w:t>
      </w:r>
      <w:r>
        <w:rPr>
          <w:rFonts w:ascii="Times New Roman" w:cs="Times New Roman" w:hAnsi="Times New Roman"/>
          <w:b/>
          <w:bCs/>
        </w:rPr>
        <w:tab/>
      </w:r>
      <w:r>
        <w:rPr>
          <w:rFonts w:ascii="Times New Roman" w:cs="Times New Roman" w:hAnsi="Times New Roman"/>
          <w:b/>
          <w:bCs/>
        </w:rPr>
        <w:t>Composition of Arbitral Tribunal</w:t>
      </w: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a.</w:t>
      </w:r>
      <w:r>
        <w:rPr>
          <w:rFonts w:ascii="Times New Roman" w:cs="Times New Roman" w:hAnsi="Times New Roman"/>
          <w:b/>
          <w:bCs/>
        </w:rPr>
        <w:tab/>
      </w:r>
      <w:r>
        <w:rPr>
          <w:rFonts w:ascii="Times New Roman" w:cs="Times New Roman" w:hAnsi="Times New Roman"/>
          <w:b/>
          <w:bCs/>
        </w:rPr>
        <w:t xml:space="preserve">  </w:t>
      </w:r>
      <w:r>
        <w:rPr>
          <w:rFonts w:ascii="Times New Roman" w:cs="Times New Roman" w:hAnsi="Times New Roman"/>
          <w:b/>
          <w:bCs/>
        </w:rPr>
        <w:t>Number of Arbitrators</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Section 6 of the ACA provides:-</w:t>
      </w:r>
    </w:p>
    <w:p>
      <w:pPr>
        <w:pStyle w:val="style0"/>
        <w:autoSpaceDE w:val="false"/>
        <w:autoSpaceDN w:val="false"/>
        <w:adjustRightInd w:val="false"/>
        <w:spacing w:after="0" w:lineRule="auto" w:line="480"/>
        <w:ind w:left="1440"/>
        <w:jc w:val="both"/>
        <w:rPr>
          <w:rFonts w:ascii="Times New Roman" w:cs="Times New Roman" w:hAnsi="Times New Roman"/>
          <w:iCs/>
        </w:rPr>
      </w:pPr>
      <w:r>
        <w:rPr>
          <w:rFonts w:ascii="Times New Roman" w:cs="Times New Roman" w:hAnsi="Times New Roman"/>
        </w:rPr>
        <w:t>“</w:t>
      </w:r>
      <w:r>
        <w:rPr>
          <w:rFonts w:ascii="Times New Roman" w:cs="Times New Roman" w:hAnsi="Times New Roman"/>
          <w:iCs/>
        </w:rPr>
        <w:t>The parties to an arbitration agreement may determine the number of arbitrators to be appointed under the agreement, but where no such determination is made, the number of arbitrators shall be deemed to be three”</w:t>
      </w:r>
    </w:p>
    <w:p>
      <w:pPr>
        <w:pStyle w:val="style0"/>
        <w:autoSpaceDE w:val="false"/>
        <w:autoSpaceDN w:val="false"/>
        <w:adjustRightInd w:val="false"/>
        <w:spacing w:after="0" w:lineRule="auto" w:line="240"/>
        <w:ind w:left="-720" w:firstLine="720"/>
        <w:jc w:val="both"/>
        <w:rPr>
          <w:rFonts w:ascii="Times New Roman" w:cs="Times New Roman" w:hAnsi="Times New Roman"/>
          <w:b/>
          <w:bCs/>
        </w:rPr>
      </w:pPr>
    </w:p>
    <w:p>
      <w:pPr>
        <w:pStyle w:val="style0"/>
        <w:autoSpaceDE w:val="false"/>
        <w:autoSpaceDN w:val="false"/>
        <w:adjustRightInd w:val="false"/>
        <w:spacing w:after="0" w:lineRule="auto" w:line="480"/>
        <w:ind w:left="-720" w:firstLine="720"/>
        <w:jc w:val="both"/>
        <w:rPr>
          <w:rFonts w:ascii="Times New Roman" w:cs="Times New Roman" w:hAnsi="Times New Roman"/>
          <w:b/>
          <w:bCs/>
        </w:rPr>
      </w:pPr>
      <w:r>
        <w:rPr>
          <w:rFonts w:ascii="Times New Roman" w:cs="Times New Roman" w:hAnsi="Times New Roman"/>
          <w:b/>
          <w:bCs/>
        </w:rPr>
        <w:t xml:space="preserve">b. </w:t>
      </w:r>
      <w:r>
        <w:rPr>
          <w:rFonts w:ascii="Times New Roman" w:cs="Times New Roman" w:hAnsi="Times New Roman"/>
          <w:b/>
          <w:bCs/>
        </w:rPr>
        <w:tab/>
      </w:r>
      <w:r>
        <w:rPr>
          <w:rFonts w:ascii="Times New Roman" w:cs="Times New Roman" w:hAnsi="Times New Roman"/>
          <w:b/>
          <w:bCs/>
        </w:rPr>
        <w:t>Appointment of Arbitrators – Domestic Arbitration</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 xml:space="preserve">Section 7 of the ACA deals with the appointment of Arbitrators for domestic arbitration. </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The parties may specify in the arbitration agreement the procedure to be followed in appointing an arbitrator.</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Where no procedure is specified in the agreement, in the case of three arbitrators, each party shall appoint one arbitrator and the two arbitrators shall appoint the third. In the case of a sole arbitrator, where the parties do not agree on the choice of an arbitrator either of them may apply to the High Court for the appointment of a sole arbitrator.</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 xml:space="preserve">If the parties do not agree on the choice of arbitrator(s), as the case may be within thirty days, then either of the parties may apply to a High Court for the appointment of an arbitrator in the </w:t>
      </w:r>
      <w:r>
        <w:rPr>
          <w:rFonts w:ascii="Times New Roman" w:cs="Times New Roman" w:hAnsi="Times New Roman"/>
        </w:rPr>
        <w:t>case of a sole arbitrator or a third arbitrator in the case of three arbitrators. The decision of the Court in the appointment of an arbitrator is final and is not subject to appeal.</w:t>
      </w:r>
    </w:p>
    <w:p>
      <w:pPr>
        <w:pStyle w:val="style0"/>
        <w:autoSpaceDE w:val="false"/>
        <w:autoSpaceDN w:val="false"/>
        <w:adjustRightInd w:val="false"/>
        <w:spacing w:after="0" w:lineRule="auto" w:line="240"/>
        <w:ind w:left="72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 xml:space="preserve">c. </w:t>
      </w:r>
      <w:r>
        <w:rPr>
          <w:rFonts w:ascii="Times New Roman" w:cs="Times New Roman" w:hAnsi="Times New Roman"/>
          <w:b/>
          <w:bCs/>
        </w:rPr>
        <w:tab/>
      </w:r>
      <w:r>
        <w:rPr>
          <w:rFonts w:ascii="Times New Roman" w:cs="Times New Roman" w:hAnsi="Times New Roman"/>
          <w:b/>
          <w:bCs/>
        </w:rPr>
        <w:t>Appointment of Arbitrators - International Commercial Arbitration</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Section 44 deals ACA with the appointment of Arbitrator(s) or Conciliator in an international commercial arbitration. Section 44(1) – In the case of a sole arbitrator, either of the parties may propose the name of one or more persons, one of whom would serve as the sole arbitrator.</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Section 44(5) – In the case of three arbitrators each party shall appoint one arbitrator and the two arbitrators shall choose a third arbitrator who shall act as the presiding arbitrator.</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Section 44(2) and (6) - If within thirty days after the receipt of the proposal for the appointment of a sole arbitrator or a third arbitrator, where each party has nominated an arbitrator in the case of three arbitrators, the parties to an International Commercial Arbitration or Conciliation do not agree on the choice of a Sole Arbitrator or a third arbitrator, it shall be referred to an appointing authority</w:t>
      </w:r>
      <w:r>
        <w:rPr>
          <w:rFonts w:ascii="Times New Roman" w:cs="Times New Roman" w:hAnsi="Times New Roman"/>
        </w:rPr>
        <w:t xml:space="preserve"> </w:t>
      </w:r>
      <w:r>
        <w:rPr>
          <w:rFonts w:ascii="Times New Roman" w:cs="Times New Roman" w:hAnsi="Times New Roman"/>
        </w:rPr>
        <w:t>who shall apply the list-procedure. Section 54(2) defines the appointing authority as the Secretary-General of the Permanent Court of Arbitration at The Hague.</w:t>
      </w:r>
    </w:p>
    <w:p>
      <w:pPr>
        <w:pStyle w:val="style0"/>
        <w:spacing w:lineRule="auto" w:line="480"/>
        <w:ind w:left="720" w:firstLine="60"/>
        <w:jc w:val="both"/>
        <w:rPr>
          <w:rFonts w:ascii="Times New Roman" w:cs="Times New Roman" w:hAnsi="Times New Roman"/>
        </w:rPr>
      </w:pPr>
      <w:r>
        <w:rPr>
          <w:rFonts w:ascii="Times New Roman" w:cs="Times New Roman" w:hAnsi="Times New Roman"/>
        </w:rPr>
        <w:t>It is noteworthy that some powers conferred on the courts by the Arbitration and Conciliation Act of Nigeria may be exercised by an appointing authority in certain cases</w:t>
      </w:r>
      <w:r>
        <w:rPr>
          <w:rFonts w:ascii="Times New Roman" w:cs="Times New Roman" w:hAnsi="Times New Roman"/>
        </w:rPr>
        <w:t xml:space="preserve"> in International Commercial Arbitra</w:t>
      </w:r>
      <w:r>
        <w:rPr>
          <w:rFonts w:ascii="Times New Roman" w:cs="Times New Roman" w:hAnsi="Times New Roman"/>
        </w:rPr>
        <w:t>tion. For example, the power to</w:t>
      </w:r>
      <w:r>
        <w:rPr>
          <w:rFonts w:ascii="Times New Roman" w:cs="Times New Roman" w:hAnsi="Times New Roman"/>
        </w:rPr>
        <w:t xml:space="preserve"> appoint arbitrators where the parties fail to do so or to deal with matters concerning challenge and replacement of arbitrators. </w:t>
      </w: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2.6.3.3</w:t>
      </w:r>
      <w:r>
        <w:rPr>
          <w:rFonts w:ascii="Times New Roman" w:cs="Times New Roman" w:hAnsi="Times New Roman"/>
          <w:b/>
          <w:bCs/>
        </w:rPr>
        <w:tab/>
      </w:r>
      <w:r>
        <w:rPr>
          <w:rFonts w:ascii="Times New Roman" w:cs="Times New Roman" w:hAnsi="Times New Roman"/>
          <w:b/>
          <w:bCs/>
        </w:rPr>
        <w:t xml:space="preserve">Jurisdiction of </w:t>
      </w:r>
      <w:r>
        <w:rPr>
          <w:rFonts w:ascii="Times New Roman" w:cs="Times New Roman" w:hAnsi="Times New Roman"/>
          <w:b/>
          <w:bCs/>
        </w:rPr>
        <w:t>an</w:t>
      </w:r>
      <w:r>
        <w:rPr>
          <w:rFonts w:ascii="Times New Roman" w:cs="Times New Roman" w:hAnsi="Times New Roman"/>
          <w:b/>
          <w:bCs/>
        </w:rPr>
        <w:t xml:space="preserve"> Arbitral Tribunal</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Section 12 of ACA states:-</w:t>
      </w:r>
    </w:p>
    <w:p>
      <w:pPr>
        <w:pStyle w:val="style0"/>
        <w:autoSpaceDE w:val="false"/>
        <w:autoSpaceDN w:val="false"/>
        <w:adjustRightInd w:val="false"/>
        <w:spacing w:after="0" w:lineRule="auto" w:line="480"/>
        <w:ind w:left="720" w:hanging="720"/>
        <w:jc w:val="both"/>
        <w:rPr>
          <w:rFonts w:ascii="Times New Roman" w:cs="Times New Roman" w:hAnsi="Times New Roman"/>
          <w:iCs/>
        </w:rPr>
      </w:pPr>
      <w:r>
        <w:rPr>
          <w:rFonts w:ascii="Times New Roman" w:cs="Times New Roman" w:hAnsi="Times New Roman"/>
          <w:iCs/>
        </w:rPr>
        <w:t>(1)</w:t>
      </w:r>
      <w:r>
        <w:rPr>
          <w:rFonts w:ascii="Times New Roman" w:cs="Times New Roman" w:hAnsi="Times New Roman"/>
          <w:iCs/>
        </w:rPr>
        <w:tab/>
      </w:r>
      <w:r>
        <w:rPr>
          <w:rFonts w:ascii="Times New Roman" w:cs="Times New Roman" w:hAnsi="Times New Roman"/>
          <w:iCs/>
        </w:rPr>
        <w:t xml:space="preserve"> </w:t>
      </w:r>
      <w:r>
        <w:rPr>
          <w:rFonts w:ascii="Times New Roman" w:cs="Times New Roman" w:hAnsi="Times New Roman"/>
        </w:rPr>
        <w:t>“</w:t>
      </w:r>
      <w:r>
        <w:rPr>
          <w:rFonts w:ascii="Times New Roman" w:cs="Times New Roman" w:hAnsi="Times New Roman"/>
          <w:iCs/>
        </w:rPr>
        <w:t>An Arbitral tribunal shall be competent to rule on questions pertaining to its own jurisdiction and on any objections with respect to the existence or validity of an arbitration agreement.”</w:t>
      </w:r>
    </w:p>
    <w:p>
      <w:pPr>
        <w:pStyle w:val="style0"/>
        <w:autoSpaceDE w:val="false"/>
        <w:autoSpaceDN w:val="false"/>
        <w:adjustRightInd w:val="false"/>
        <w:spacing w:after="0" w:lineRule="auto" w:line="480"/>
        <w:ind w:left="720" w:hanging="720"/>
        <w:jc w:val="both"/>
        <w:rPr>
          <w:rFonts w:ascii="Times New Roman" w:cs="Times New Roman" w:hAnsi="Times New Roman"/>
          <w:iCs/>
        </w:rPr>
      </w:pPr>
      <w:r>
        <w:rPr>
          <w:rFonts w:ascii="Times New Roman" w:cs="Times New Roman" w:hAnsi="Times New Roman"/>
          <w:iCs/>
        </w:rPr>
        <w:t xml:space="preserve">(2) </w:t>
      </w:r>
      <w:r>
        <w:rPr>
          <w:rFonts w:ascii="Times New Roman" w:cs="Times New Roman" w:hAnsi="Times New Roman"/>
          <w:iCs/>
        </w:rPr>
        <w:tab/>
      </w:r>
      <w:r>
        <w:rPr>
          <w:rFonts w:ascii="Times New Roman" w:cs="Times New Roman" w:hAnsi="Times New Roman"/>
          <w:iCs/>
        </w:rPr>
        <w:t>“For the purpose of subsection (1) of this section, an arbitration clause which forms part of a contract shall be treated as an agreement independent of the other terms of the contract and a decision by the arbitral tribunal that the contract is null and void shall not entail ipso jure the validity of the arbitration clause.”</w:t>
      </w: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iCs/>
        </w:rPr>
        <w:t>2.6.3.4</w:t>
      </w:r>
      <w:r>
        <w:rPr>
          <w:rFonts w:ascii="Times New Roman" w:cs="Times New Roman" w:hAnsi="Times New Roman"/>
          <w:b/>
          <w:iCs/>
        </w:rPr>
        <w:tab/>
      </w:r>
      <w:r>
        <w:rPr>
          <w:rFonts w:ascii="Times New Roman" w:cs="Times New Roman" w:hAnsi="Times New Roman"/>
          <w:b/>
          <w:bCs/>
        </w:rPr>
        <w:t xml:space="preserve">Challenge </w:t>
      </w:r>
      <w:r>
        <w:rPr>
          <w:rFonts w:ascii="Times New Roman" w:cs="Times New Roman" w:hAnsi="Times New Roman"/>
          <w:b/>
          <w:bCs/>
        </w:rPr>
        <w:t>to</w:t>
      </w:r>
      <w:r>
        <w:rPr>
          <w:rFonts w:ascii="Times New Roman" w:cs="Times New Roman" w:hAnsi="Times New Roman"/>
          <w:b/>
          <w:bCs/>
        </w:rPr>
        <w:t xml:space="preserve"> </w:t>
      </w:r>
      <w:r>
        <w:rPr>
          <w:rFonts w:ascii="Times New Roman" w:cs="Times New Roman" w:hAnsi="Times New Roman"/>
          <w:b/>
          <w:bCs/>
        </w:rPr>
        <w:t>the</w:t>
      </w:r>
      <w:r>
        <w:rPr>
          <w:rFonts w:ascii="Times New Roman" w:cs="Times New Roman" w:hAnsi="Times New Roman"/>
          <w:b/>
          <w:bCs/>
        </w:rPr>
        <w:t xml:space="preserve"> Jurisdiction of </w:t>
      </w:r>
      <w:r>
        <w:rPr>
          <w:rFonts w:ascii="Times New Roman" w:cs="Times New Roman" w:hAnsi="Times New Roman"/>
          <w:b/>
          <w:bCs/>
        </w:rPr>
        <w:t>an</w:t>
      </w:r>
      <w:r>
        <w:rPr>
          <w:rFonts w:ascii="Times New Roman" w:cs="Times New Roman" w:hAnsi="Times New Roman"/>
          <w:b/>
          <w:bCs/>
        </w:rPr>
        <w:t xml:space="preserve"> Arbitral Tribunal </w:t>
      </w:r>
      <w:r>
        <w:rPr>
          <w:rFonts w:ascii="Times New Roman" w:cs="Times New Roman" w:hAnsi="Times New Roman"/>
          <w:b/>
          <w:bCs/>
        </w:rPr>
        <w:t>under</w:t>
      </w:r>
      <w:r>
        <w:rPr>
          <w:rFonts w:ascii="Times New Roman" w:cs="Times New Roman" w:hAnsi="Times New Roman"/>
          <w:b/>
          <w:bCs/>
        </w:rPr>
        <w:t xml:space="preserve"> the ACA</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jurisdiction of an arbitral tribunal or its scope of authority may be challenged pursuant to the</w:t>
      </w:r>
      <w:r>
        <w:rPr>
          <w:rFonts w:ascii="Times New Roman" w:cs="Times New Roman" w:hAnsi="Times New Roman"/>
        </w:rPr>
        <w:t xml:space="preserve"> </w:t>
      </w:r>
      <w:r>
        <w:rPr>
          <w:rFonts w:ascii="Times New Roman" w:cs="Times New Roman" w:hAnsi="Times New Roman"/>
        </w:rPr>
        <w:t>provisions of Section 12(3) which states:-</w:t>
      </w:r>
    </w:p>
    <w:p>
      <w:pPr>
        <w:pStyle w:val="style0"/>
        <w:autoSpaceDE w:val="false"/>
        <w:autoSpaceDN w:val="false"/>
        <w:adjustRightInd w:val="false"/>
        <w:spacing w:after="0" w:lineRule="auto" w:line="480"/>
        <w:ind w:left="-720" w:firstLine="720"/>
        <w:jc w:val="both"/>
        <w:rPr>
          <w:rFonts w:ascii="Times New Roman" w:cs="Times New Roman" w:hAnsi="Times New Roman"/>
          <w:iCs/>
        </w:rPr>
      </w:pPr>
      <w:r>
        <w:rPr>
          <w:rFonts w:ascii="Times New Roman" w:cs="Times New Roman" w:hAnsi="Times New Roman"/>
          <w:iCs/>
        </w:rPr>
        <w:t>In any arbitral proceedings, a plea that the arbitral tribunal –</w:t>
      </w:r>
    </w:p>
    <w:p>
      <w:pPr>
        <w:pStyle w:val="style0"/>
        <w:autoSpaceDE w:val="false"/>
        <w:autoSpaceDN w:val="false"/>
        <w:adjustRightInd w:val="false"/>
        <w:spacing w:after="0" w:lineRule="auto" w:line="480"/>
        <w:ind w:left="720" w:hanging="720"/>
        <w:jc w:val="both"/>
        <w:rPr>
          <w:rFonts w:ascii="Times New Roman" w:cs="Times New Roman" w:hAnsi="Times New Roman"/>
          <w:iCs/>
        </w:rPr>
      </w:pPr>
      <w:r>
        <w:rPr>
          <w:rFonts w:ascii="Times New Roman" w:cs="Times New Roman" w:hAnsi="Times New Roman"/>
          <w:iCs/>
        </w:rPr>
        <w:t>a.</w:t>
      </w:r>
      <w:r>
        <w:rPr>
          <w:rFonts w:ascii="Times New Roman" w:cs="Times New Roman" w:hAnsi="Times New Roman"/>
          <w:iCs/>
        </w:rPr>
        <w:tab/>
      </w:r>
      <w:r>
        <w:rPr>
          <w:rFonts w:ascii="Times New Roman" w:cs="Times New Roman" w:hAnsi="Times New Roman"/>
          <w:iCs/>
        </w:rPr>
        <w:t xml:space="preserve"> Does not have jurisdiction may be raised not later than the time of submission</w:t>
      </w:r>
      <w:r>
        <w:rPr>
          <w:rFonts w:ascii="Times New Roman" w:cs="Times New Roman" w:hAnsi="Times New Roman"/>
          <w:iCs/>
        </w:rPr>
        <w:t xml:space="preserve"> </w:t>
      </w:r>
      <w:r>
        <w:rPr>
          <w:rFonts w:ascii="Times New Roman" w:cs="Times New Roman" w:hAnsi="Times New Roman"/>
          <w:iCs/>
        </w:rPr>
        <w:t>of the points of defence and a party is not precluded from raising such plea by</w:t>
      </w:r>
      <w:r>
        <w:rPr>
          <w:rFonts w:ascii="Times New Roman" w:cs="Times New Roman" w:hAnsi="Times New Roman"/>
          <w:iCs/>
        </w:rPr>
        <w:t xml:space="preserve"> </w:t>
      </w:r>
      <w:r>
        <w:rPr>
          <w:rFonts w:ascii="Times New Roman" w:cs="Times New Roman" w:hAnsi="Times New Roman"/>
          <w:iCs/>
        </w:rPr>
        <w:t>reason that he has appointed or participated in the appointment of an arbitrator.</w:t>
      </w:r>
    </w:p>
    <w:p>
      <w:pPr>
        <w:pStyle w:val="style0"/>
        <w:autoSpaceDE w:val="false"/>
        <w:autoSpaceDN w:val="false"/>
        <w:adjustRightInd w:val="false"/>
        <w:spacing w:after="0" w:lineRule="auto" w:line="480"/>
        <w:ind w:left="720" w:hanging="720"/>
        <w:jc w:val="both"/>
        <w:rPr>
          <w:rFonts w:ascii="Times New Roman" w:cs="Times New Roman" w:hAnsi="Times New Roman"/>
          <w:iCs/>
        </w:rPr>
      </w:pPr>
      <w:r>
        <w:rPr>
          <w:rFonts w:ascii="Times New Roman" w:cs="Times New Roman" w:hAnsi="Times New Roman"/>
          <w:iCs/>
        </w:rPr>
        <w:t xml:space="preserve">b. </w:t>
      </w:r>
      <w:r>
        <w:rPr>
          <w:rFonts w:ascii="Times New Roman" w:cs="Times New Roman" w:hAnsi="Times New Roman"/>
          <w:iCs/>
        </w:rPr>
        <w:tab/>
      </w:r>
      <w:r>
        <w:rPr>
          <w:rFonts w:ascii="Times New Roman" w:cs="Times New Roman" w:hAnsi="Times New Roman"/>
          <w:iCs/>
        </w:rPr>
        <w:t>is exceeding the scope of its authority may, be raised as soon as the matter</w:t>
      </w:r>
      <w:r>
        <w:rPr>
          <w:rFonts w:ascii="Times New Roman" w:cs="Times New Roman" w:hAnsi="Times New Roman"/>
          <w:iCs/>
        </w:rPr>
        <w:t xml:space="preserve"> </w:t>
      </w:r>
      <w:r>
        <w:rPr>
          <w:rFonts w:ascii="Times New Roman" w:cs="Times New Roman" w:hAnsi="Times New Roman"/>
          <w:iCs/>
        </w:rPr>
        <w:t>alleged to be beyond the scope of its authority is raised during the proceedings.</w:t>
      </w:r>
    </w:p>
    <w:p>
      <w:pPr>
        <w:pStyle w:val="style0"/>
        <w:autoSpaceDE w:val="false"/>
        <w:autoSpaceDN w:val="false"/>
        <w:adjustRightInd w:val="false"/>
        <w:spacing w:after="0" w:lineRule="auto" w:line="480"/>
        <w:ind w:left="720"/>
        <w:jc w:val="both"/>
        <w:rPr>
          <w:rFonts w:ascii="Times New Roman" w:cs="Times New Roman" w:hAnsi="Times New Roman"/>
          <w:iCs/>
        </w:rPr>
      </w:pPr>
      <w:r>
        <w:rPr>
          <w:rFonts w:ascii="Times New Roman" w:cs="Times New Roman" w:hAnsi="Times New Roman"/>
          <w:iCs/>
        </w:rPr>
        <w:t>And the arbitral tribunal may, in either case admit a later plea if it considers that the delay</w:t>
      </w:r>
      <w:r>
        <w:rPr>
          <w:rFonts w:ascii="Times New Roman" w:cs="Times New Roman" w:hAnsi="Times New Roman"/>
          <w:iCs/>
        </w:rPr>
        <w:t xml:space="preserve"> </w:t>
      </w:r>
      <w:r>
        <w:rPr>
          <w:rFonts w:ascii="Times New Roman" w:cs="Times New Roman" w:hAnsi="Times New Roman"/>
          <w:iCs/>
        </w:rPr>
        <w:t>was justified.</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Pursuant to the provisions of Section 12(4), the arbitral tribunal may, rule on any plea referred to it</w:t>
      </w:r>
      <w:r>
        <w:rPr>
          <w:rFonts w:ascii="Times New Roman" w:cs="Times New Roman" w:hAnsi="Times New Roman"/>
        </w:rPr>
        <w:t xml:space="preserve"> </w:t>
      </w:r>
      <w:r>
        <w:rPr>
          <w:rFonts w:ascii="Times New Roman" w:cs="Times New Roman" w:hAnsi="Times New Roman"/>
        </w:rPr>
        <w:t>under subsection (3) either as a preliminary question or in an award on the merits; and such ruling shall</w:t>
      </w:r>
      <w:r>
        <w:rPr>
          <w:rFonts w:ascii="Times New Roman" w:cs="Times New Roman" w:hAnsi="Times New Roman"/>
        </w:rPr>
        <w:t xml:space="preserve"> </w:t>
      </w:r>
      <w:r>
        <w:rPr>
          <w:rFonts w:ascii="Times New Roman" w:cs="Times New Roman" w:hAnsi="Times New Roman"/>
        </w:rPr>
        <w:t>be final and binding.</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Arbitration may be helpful where the dispute involves extremely technical matters, for example patent or software copyright or geotechnical litigation, where scientific and mechanical principles are involved. By their very nature, such disputes are difficult for a non-expert to understand. The arbitral process can be tailored to fit the dispute, which in turn allows some scope for time and costs savings.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2.6.3.5</w:t>
      </w:r>
      <w:r>
        <w:rPr>
          <w:rFonts w:ascii="Times New Roman" w:cs="Times New Roman" w:hAnsi="Times New Roman"/>
          <w:b/>
          <w:bCs/>
        </w:rPr>
        <w:tab/>
      </w:r>
      <w:r>
        <w:rPr>
          <w:rFonts w:ascii="Times New Roman" w:cs="Times New Roman" w:hAnsi="Times New Roman"/>
          <w:b/>
          <w:bCs/>
        </w:rPr>
        <w:t xml:space="preserve">Grounds </w:t>
      </w:r>
      <w:r>
        <w:rPr>
          <w:rFonts w:ascii="Times New Roman" w:cs="Times New Roman" w:hAnsi="Times New Roman"/>
          <w:b/>
          <w:bCs/>
        </w:rPr>
        <w:t>for</w:t>
      </w:r>
      <w:r>
        <w:rPr>
          <w:rFonts w:ascii="Times New Roman" w:cs="Times New Roman" w:hAnsi="Times New Roman"/>
          <w:b/>
          <w:bCs/>
        </w:rPr>
        <w:t xml:space="preserve"> Setting Aside </w:t>
      </w:r>
      <w:r>
        <w:rPr>
          <w:rFonts w:ascii="Times New Roman" w:cs="Times New Roman" w:hAnsi="Times New Roman"/>
          <w:b/>
          <w:bCs/>
        </w:rPr>
        <w:t>an</w:t>
      </w:r>
      <w:r>
        <w:rPr>
          <w:rFonts w:ascii="Times New Roman" w:cs="Times New Roman" w:hAnsi="Times New Roman"/>
          <w:b/>
          <w:bCs/>
        </w:rPr>
        <w:t xml:space="preserve"> Arbitral Award</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By the provisions of Section 30 of ACA, the Court may set aside an arbitral award on the ground of misconduct of the arbitrator. It states:-</w:t>
      </w:r>
    </w:p>
    <w:p>
      <w:pPr>
        <w:pStyle w:val="style0"/>
        <w:autoSpaceDE w:val="false"/>
        <w:autoSpaceDN w:val="false"/>
        <w:adjustRightInd w:val="false"/>
        <w:spacing w:after="0" w:lineRule="auto" w:line="480"/>
        <w:ind w:left="720" w:hanging="720"/>
        <w:jc w:val="both"/>
        <w:rPr>
          <w:rFonts w:ascii="Times New Roman" w:cs="Times New Roman" w:hAnsi="Times New Roman"/>
          <w:iCs/>
        </w:rPr>
      </w:pPr>
      <w:r>
        <w:rPr>
          <w:rFonts w:ascii="Times New Roman" w:cs="Times New Roman" w:hAnsi="Times New Roman"/>
          <w:iCs/>
        </w:rPr>
        <w:t xml:space="preserve">1. </w:t>
      </w:r>
      <w:r>
        <w:rPr>
          <w:rFonts w:ascii="Times New Roman" w:cs="Times New Roman" w:hAnsi="Times New Roman"/>
          <w:iCs/>
        </w:rPr>
        <w:tab/>
      </w:r>
      <w:r>
        <w:rPr>
          <w:rFonts w:ascii="Times New Roman" w:cs="Times New Roman" w:hAnsi="Times New Roman"/>
          <w:iCs/>
        </w:rPr>
        <w:t xml:space="preserve">Where an arbitrator has misconducted himself, or where the arbitral proceedings or award, has been improperly </w:t>
      </w:r>
      <w:r>
        <w:rPr>
          <w:rFonts w:ascii="Times New Roman" w:cs="Times New Roman" w:hAnsi="Times New Roman"/>
          <w:iCs/>
        </w:rPr>
        <w:t>procured;</w:t>
      </w:r>
      <w:r>
        <w:rPr>
          <w:rFonts w:ascii="Times New Roman" w:cs="Times New Roman" w:hAnsi="Times New Roman"/>
          <w:iCs/>
        </w:rPr>
        <w:t xml:space="preserve"> the Court may on the application of a party set aside the award.</w:t>
      </w:r>
    </w:p>
    <w:p>
      <w:pPr>
        <w:pStyle w:val="style0"/>
        <w:autoSpaceDE w:val="false"/>
        <w:autoSpaceDN w:val="false"/>
        <w:adjustRightInd w:val="false"/>
        <w:spacing w:after="0" w:lineRule="auto" w:line="480"/>
        <w:ind w:left="720" w:hanging="720"/>
        <w:jc w:val="both"/>
        <w:rPr>
          <w:rFonts w:ascii="Times New Roman" w:cs="Times New Roman" w:hAnsi="Times New Roman"/>
          <w:iCs/>
        </w:rPr>
      </w:pPr>
      <w:r>
        <w:rPr>
          <w:rFonts w:ascii="Times New Roman" w:cs="Times New Roman" w:hAnsi="Times New Roman"/>
          <w:iCs/>
        </w:rPr>
        <w:t xml:space="preserve">2. </w:t>
      </w:r>
      <w:r>
        <w:rPr>
          <w:rFonts w:ascii="Times New Roman" w:cs="Times New Roman" w:hAnsi="Times New Roman"/>
          <w:iCs/>
        </w:rPr>
        <w:tab/>
      </w:r>
      <w:r>
        <w:rPr>
          <w:rFonts w:ascii="Times New Roman" w:cs="Times New Roman" w:hAnsi="Times New Roman"/>
          <w:iCs/>
        </w:rPr>
        <w:t>An arbitrator who has misconducted himself may, on the application of any party</w:t>
      </w:r>
      <w:r>
        <w:rPr>
          <w:rFonts w:ascii="Times New Roman" w:cs="Times New Roman" w:hAnsi="Times New Roman"/>
          <w:iCs/>
        </w:rPr>
        <w:t xml:space="preserve"> </w:t>
      </w:r>
      <w:r>
        <w:rPr>
          <w:rFonts w:ascii="Times New Roman" w:cs="Times New Roman" w:hAnsi="Times New Roman"/>
          <w:iCs/>
        </w:rPr>
        <w:t>be removed by the Court.</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grounds for setting aside an arbitral award were reiterated by the Supreme Court in K.S.U.D.B vs.</w:t>
      </w:r>
      <w:r>
        <w:rPr>
          <w:rFonts w:ascii="Times New Roman" w:cs="Times New Roman" w:hAnsi="Times New Roman"/>
        </w:rPr>
        <w:t xml:space="preserve"> </w:t>
      </w:r>
      <w:r>
        <w:rPr>
          <w:rFonts w:ascii="Times New Roman" w:cs="Times New Roman" w:hAnsi="Times New Roman"/>
        </w:rPr>
        <w:t>FANZ Limited (supra) as follows:-</w:t>
      </w:r>
    </w:p>
    <w:p>
      <w:pPr>
        <w:pStyle w:val="style0"/>
        <w:autoSpaceDE w:val="false"/>
        <w:autoSpaceDN w:val="false"/>
        <w:adjustRightInd w:val="false"/>
        <w:spacing w:after="0" w:lineRule="auto" w:line="480"/>
        <w:ind w:left="720" w:hanging="720"/>
        <w:jc w:val="both"/>
        <w:rPr>
          <w:rFonts w:ascii="Times New Roman" w:cs="Times New Roman" w:hAnsi="Times New Roman"/>
          <w:iCs/>
        </w:rPr>
      </w:pPr>
      <w:r>
        <w:rPr>
          <w:rFonts w:ascii="Times New Roman" w:cs="Times New Roman" w:hAnsi="Times New Roman"/>
          <w:iCs/>
        </w:rPr>
        <w:t xml:space="preserve">a. </w:t>
      </w:r>
      <w:r>
        <w:rPr>
          <w:rFonts w:ascii="Times New Roman" w:cs="Times New Roman" w:hAnsi="Times New Roman"/>
          <w:iCs/>
        </w:rPr>
        <w:tab/>
      </w:r>
      <w:r>
        <w:rPr>
          <w:rFonts w:ascii="Times New Roman" w:cs="Times New Roman" w:hAnsi="Times New Roman"/>
          <w:iCs/>
        </w:rPr>
        <w:t>that the arbitration or award has been improperly procured, as, for example, where</w:t>
      </w:r>
      <w:r>
        <w:rPr>
          <w:rFonts w:ascii="Times New Roman" w:cs="Times New Roman" w:hAnsi="Times New Roman"/>
          <w:iCs/>
        </w:rPr>
        <w:t xml:space="preserve"> </w:t>
      </w:r>
      <w:r>
        <w:rPr>
          <w:rFonts w:ascii="Times New Roman" w:cs="Times New Roman" w:hAnsi="Times New Roman"/>
          <w:iCs/>
        </w:rPr>
        <w:t>the arbitrator has been deceived, or material evidence has been fraudulently</w:t>
      </w:r>
      <w:r>
        <w:rPr>
          <w:rFonts w:ascii="Times New Roman" w:cs="Times New Roman" w:hAnsi="Times New Roman"/>
          <w:iCs/>
        </w:rPr>
        <w:t xml:space="preserve"> </w:t>
      </w:r>
      <w:r>
        <w:rPr>
          <w:rFonts w:ascii="Times New Roman" w:cs="Times New Roman" w:hAnsi="Times New Roman"/>
          <w:iCs/>
        </w:rPr>
        <w:t>concealed and</w:t>
      </w:r>
    </w:p>
    <w:p>
      <w:pPr>
        <w:pStyle w:val="style0"/>
        <w:autoSpaceDE w:val="false"/>
        <w:autoSpaceDN w:val="false"/>
        <w:adjustRightInd w:val="false"/>
        <w:spacing w:after="0" w:lineRule="auto" w:line="480"/>
        <w:ind w:left="-720" w:firstLine="720"/>
        <w:jc w:val="both"/>
        <w:rPr>
          <w:rFonts w:ascii="Times New Roman" w:cs="Times New Roman" w:hAnsi="Times New Roman"/>
          <w:iCs/>
        </w:rPr>
      </w:pPr>
      <w:r>
        <w:rPr>
          <w:rFonts w:ascii="Times New Roman" w:cs="Times New Roman" w:hAnsi="Times New Roman"/>
          <w:iCs/>
        </w:rPr>
        <w:t xml:space="preserve">b. </w:t>
      </w:r>
      <w:r>
        <w:rPr>
          <w:rFonts w:ascii="Times New Roman" w:cs="Times New Roman" w:hAnsi="Times New Roman"/>
          <w:iCs/>
        </w:rPr>
        <w:tab/>
      </w:r>
      <w:r>
        <w:rPr>
          <w:rFonts w:ascii="Times New Roman" w:cs="Times New Roman" w:hAnsi="Times New Roman"/>
          <w:iCs/>
        </w:rPr>
        <w:t>that the arbitrator or umpire has misconducted himself or the proceedings.</w:t>
      </w:r>
    </w:p>
    <w:p>
      <w:pPr>
        <w:pStyle w:val="style0"/>
        <w:autoSpaceDE w:val="false"/>
        <w:autoSpaceDN w:val="false"/>
        <w:adjustRightInd w:val="false"/>
        <w:spacing w:after="0" w:lineRule="auto" w:line="480"/>
        <w:ind w:left="-720" w:firstLine="720"/>
        <w:jc w:val="both"/>
        <w:rPr>
          <w:rFonts w:ascii="Times New Roman" w:cs="Times New Roman" w:hAnsi="Times New Roman"/>
          <w:iCs/>
        </w:rPr>
      </w:pPr>
      <w:r>
        <w:rPr>
          <w:rFonts w:ascii="Times New Roman" w:cs="Times New Roman" w:hAnsi="Times New Roman"/>
          <w:iCs/>
        </w:rPr>
        <w:t>c.</w:t>
      </w:r>
      <w:r>
        <w:rPr>
          <w:rFonts w:ascii="Times New Roman" w:cs="Times New Roman" w:hAnsi="Times New Roman"/>
          <w:iCs/>
        </w:rPr>
        <w:tab/>
      </w:r>
      <w:r>
        <w:rPr>
          <w:rFonts w:ascii="Times New Roman" w:cs="Times New Roman" w:hAnsi="Times New Roman"/>
          <w:iCs/>
        </w:rPr>
        <w:t xml:space="preserve"> That there is an error of law on the face of the award.</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One good thing about (K.S.U.D.B) vs. FANZ Limite</w:t>
      </w:r>
      <w:r>
        <w:rPr>
          <w:rFonts w:ascii="Times New Roman" w:cs="Times New Roman" w:hAnsi="Times New Roman"/>
        </w:rPr>
        <w:t xml:space="preserve">d is that is went as far as the </w:t>
      </w:r>
      <w:r>
        <w:rPr>
          <w:rFonts w:ascii="Times New Roman" w:cs="Times New Roman" w:hAnsi="Times New Roman"/>
        </w:rPr>
        <w:t>Supreme Court of</w:t>
      </w:r>
      <w:r>
        <w:rPr>
          <w:rFonts w:ascii="Times New Roman" w:cs="Times New Roman" w:hAnsi="Times New Roman"/>
        </w:rPr>
        <w:t xml:space="preserve"> </w:t>
      </w:r>
      <w:r>
        <w:rPr>
          <w:rFonts w:ascii="Times New Roman" w:cs="Times New Roman" w:hAnsi="Times New Roman"/>
        </w:rPr>
        <w:t>Nigeria and afforded the court opportunity to make some far-reaching judicial pronouncements, on</w:t>
      </w:r>
      <w:r>
        <w:rPr>
          <w:rFonts w:ascii="Times New Roman" w:cs="Times New Roman" w:hAnsi="Times New Roman"/>
        </w:rPr>
        <w:t xml:space="preserve"> </w:t>
      </w:r>
      <w:r>
        <w:rPr>
          <w:rFonts w:ascii="Times New Roman" w:cs="Times New Roman" w:hAnsi="Times New Roman"/>
        </w:rPr>
        <w:t>Judicial Review of Arbitral Proceedings, including:-</w:t>
      </w:r>
      <w:r>
        <w:rPr>
          <w:rFonts w:ascii="Times New Roman" w:cs="Times New Roman" w:hAnsi="Times New Roman"/>
        </w:rPr>
        <w:t xml:space="preserve"> </w:t>
      </w:r>
      <w:r>
        <w:rPr>
          <w:rFonts w:ascii="Times New Roman" w:cs="Times New Roman" w:hAnsi="Times New Roman"/>
        </w:rPr>
        <w:t>On the meaning of arbitration –</w:t>
      </w:r>
    </w:p>
    <w:p>
      <w:pPr>
        <w:pStyle w:val="style0"/>
        <w:autoSpaceDE w:val="false"/>
        <w:autoSpaceDN w:val="false"/>
        <w:adjustRightInd w:val="false"/>
        <w:spacing w:after="0" w:lineRule="auto" w:line="480"/>
        <w:ind w:left="720"/>
        <w:jc w:val="both"/>
        <w:rPr>
          <w:rFonts w:ascii="Times New Roman" w:cs="Times New Roman" w:hAnsi="Times New Roman"/>
          <w:iCs/>
        </w:rPr>
      </w:pPr>
      <w:r>
        <w:rPr>
          <w:rFonts w:ascii="Times New Roman" w:cs="Times New Roman" w:hAnsi="Times New Roman"/>
          <w:iCs/>
        </w:rPr>
        <w:t>“An arbitration is the reference of a dispute or difference between not less than two parties</w:t>
      </w:r>
      <w:r>
        <w:rPr>
          <w:rFonts w:ascii="Times New Roman" w:cs="Times New Roman" w:hAnsi="Times New Roman"/>
          <w:iCs/>
        </w:rPr>
        <w:t xml:space="preserve"> </w:t>
      </w:r>
      <w:r>
        <w:rPr>
          <w:rFonts w:ascii="Times New Roman" w:cs="Times New Roman" w:hAnsi="Times New Roman"/>
          <w:iCs/>
        </w:rPr>
        <w:t>for determination, after hearing both sides in judicial manner, by a person or persons</w:t>
      </w:r>
      <w:r>
        <w:rPr>
          <w:rFonts w:ascii="Times New Roman" w:cs="Times New Roman" w:hAnsi="Times New Roman"/>
          <w:iCs/>
        </w:rPr>
        <w:t xml:space="preserve"> </w:t>
      </w:r>
      <w:r>
        <w:rPr>
          <w:rFonts w:ascii="Times New Roman" w:cs="Times New Roman" w:hAnsi="Times New Roman"/>
          <w:iCs/>
        </w:rPr>
        <w:t>other than a court of competent jurisdiction. Although an arbitration agreement may relate to</w:t>
      </w:r>
      <w:r>
        <w:rPr>
          <w:rFonts w:ascii="Times New Roman" w:cs="Times New Roman" w:hAnsi="Times New Roman"/>
          <w:iCs/>
        </w:rPr>
        <w:t xml:space="preserve"> </w:t>
      </w:r>
      <w:r>
        <w:rPr>
          <w:rFonts w:ascii="Times New Roman" w:cs="Times New Roman" w:hAnsi="Times New Roman"/>
          <w:iCs/>
        </w:rPr>
        <w:t xml:space="preserve">present or future differences, </w:t>
      </w:r>
      <w:r>
        <w:rPr>
          <w:rFonts w:ascii="Times New Roman" w:cs="Times New Roman" w:hAnsi="Times New Roman"/>
          <w:iCs/>
        </w:rPr>
        <w:t>arbitration</w:t>
      </w:r>
      <w:r>
        <w:rPr>
          <w:rFonts w:ascii="Times New Roman" w:cs="Times New Roman" w:hAnsi="Times New Roman"/>
          <w:iCs/>
        </w:rPr>
        <w:t xml:space="preserve"> is the reference of actual matters in controversy.”</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rPr>
        <w:t>On the Basis of validity of arbitration and arbitrator’s authority</w:t>
      </w:r>
    </w:p>
    <w:p>
      <w:pPr>
        <w:pStyle w:val="style0"/>
        <w:autoSpaceDE w:val="false"/>
        <w:autoSpaceDN w:val="false"/>
        <w:adjustRightInd w:val="false"/>
        <w:spacing w:after="0" w:lineRule="auto" w:line="480"/>
        <w:jc w:val="both"/>
        <w:rPr>
          <w:rFonts w:ascii="Times New Roman" w:cs="Times New Roman" w:hAnsi="Times New Roman"/>
          <w:iCs/>
        </w:rPr>
      </w:pPr>
      <w:r>
        <w:rPr>
          <w:rFonts w:ascii="Times New Roman" w:cs="Times New Roman" w:hAnsi="Times New Roman"/>
          <w:iCs/>
        </w:rPr>
        <w:t>“In deciding whether disputes have been submitted to arbitration, two preliminary questions</w:t>
      </w:r>
      <w:r>
        <w:rPr>
          <w:rFonts w:ascii="Times New Roman" w:cs="Times New Roman" w:hAnsi="Times New Roman"/>
          <w:iCs/>
        </w:rPr>
        <w:t xml:space="preserve"> </w:t>
      </w:r>
      <w:r>
        <w:rPr>
          <w:rFonts w:ascii="Times New Roman" w:cs="Times New Roman" w:hAnsi="Times New Roman"/>
          <w:iCs/>
        </w:rPr>
        <w:t>arise in all cases, namely:-</w:t>
      </w:r>
    </w:p>
    <w:p>
      <w:pPr>
        <w:pStyle w:val="style0"/>
        <w:autoSpaceDE w:val="false"/>
        <w:autoSpaceDN w:val="false"/>
        <w:adjustRightInd w:val="false"/>
        <w:spacing w:after="0" w:lineRule="auto" w:line="480"/>
        <w:ind w:left="-720" w:firstLine="720"/>
        <w:jc w:val="both"/>
        <w:rPr>
          <w:rFonts w:ascii="Times New Roman" w:cs="Times New Roman" w:hAnsi="Times New Roman"/>
          <w:iCs/>
        </w:rPr>
      </w:pPr>
      <w:r>
        <w:rPr>
          <w:rFonts w:ascii="Times New Roman" w:cs="Times New Roman" w:hAnsi="Times New Roman"/>
          <w:iCs/>
        </w:rPr>
        <w:t>a.</w:t>
      </w:r>
      <w:r>
        <w:rPr>
          <w:rFonts w:ascii="Times New Roman" w:cs="Times New Roman" w:hAnsi="Times New Roman"/>
          <w:iCs/>
        </w:rPr>
        <w:tab/>
      </w:r>
      <w:r>
        <w:rPr>
          <w:rFonts w:ascii="Times New Roman" w:cs="Times New Roman" w:hAnsi="Times New Roman"/>
          <w:iCs/>
        </w:rPr>
        <w:t xml:space="preserve"> whether there has been any valid agreement to submit any disputes to arbitration, and</w:t>
      </w:r>
    </w:p>
    <w:p>
      <w:pPr>
        <w:pStyle w:val="style0"/>
        <w:autoSpaceDE w:val="false"/>
        <w:autoSpaceDN w:val="false"/>
        <w:adjustRightInd w:val="false"/>
        <w:spacing w:after="0" w:lineRule="auto" w:line="480"/>
        <w:ind w:left="720" w:hanging="720"/>
        <w:jc w:val="both"/>
        <w:rPr>
          <w:rFonts w:ascii="Times New Roman" w:cs="Times New Roman" w:hAnsi="Times New Roman"/>
          <w:iCs/>
        </w:rPr>
      </w:pPr>
      <w:r>
        <w:rPr>
          <w:rFonts w:ascii="Times New Roman" w:cs="Times New Roman" w:hAnsi="Times New Roman"/>
          <w:iCs/>
        </w:rPr>
        <w:t>b.</w:t>
      </w:r>
      <w:r>
        <w:rPr>
          <w:rFonts w:ascii="Times New Roman" w:cs="Times New Roman" w:hAnsi="Times New Roman"/>
          <w:iCs/>
        </w:rPr>
        <w:tab/>
      </w:r>
      <w:r>
        <w:rPr>
          <w:rFonts w:ascii="Times New Roman" w:cs="Times New Roman" w:hAnsi="Times New Roman"/>
          <w:iCs/>
        </w:rPr>
        <w:t xml:space="preserve"> whether the dispute that has in fact arisen is one within the scope of any agreement to</w:t>
      </w:r>
      <w:r>
        <w:rPr>
          <w:rFonts w:ascii="Times New Roman" w:cs="Times New Roman" w:hAnsi="Times New Roman"/>
          <w:iCs/>
        </w:rPr>
        <w:t xml:space="preserve"> </w:t>
      </w:r>
      <w:r>
        <w:rPr>
          <w:rFonts w:ascii="Times New Roman" w:cs="Times New Roman" w:hAnsi="Times New Roman"/>
          <w:iCs/>
        </w:rPr>
        <w:t>refer”</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rPr>
        <w:t>On the power of court to stay proceedings for arbitration</w:t>
      </w:r>
    </w:p>
    <w:p>
      <w:pPr>
        <w:pStyle w:val="style0"/>
        <w:autoSpaceDE w:val="false"/>
        <w:autoSpaceDN w:val="false"/>
        <w:adjustRightInd w:val="false"/>
        <w:spacing w:after="0" w:lineRule="auto" w:line="480"/>
        <w:ind w:left="720"/>
        <w:jc w:val="both"/>
        <w:rPr>
          <w:rFonts w:ascii="Times New Roman" w:cs="Times New Roman" w:hAnsi="Times New Roman"/>
          <w:iCs/>
        </w:rPr>
      </w:pPr>
      <w:r>
        <w:rPr>
          <w:rFonts w:ascii="Times New Roman" w:cs="Times New Roman" w:hAnsi="Times New Roman"/>
          <w:iCs/>
        </w:rPr>
        <w:t>“The exercise of the power to stay proceedings does not in any way affect the validity of the</w:t>
      </w:r>
      <w:r>
        <w:rPr>
          <w:rFonts w:ascii="Times New Roman" w:cs="Times New Roman" w:hAnsi="Times New Roman"/>
          <w:iCs/>
        </w:rPr>
        <w:t xml:space="preserve"> </w:t>
      </w:r>
      <w:r>
        <w:rPr>
          <w:rFonts w:ascii="Times New Roman" w:cs="Times New Roman" w:hAnsi="Times New Roman"/>
          <w:iCs/>
        </w:rPr>
        <w:t>exercise of the power to refuse an application to set aside the arbitration award or to grant</w:t>
      </w:r>
      <w:r>
        <w:rPr>
          <w:rFonts w:ascii="Times New Roman" w:cs="Times New Roman" w:hAnsi="Times New Roman"/>
          <w:iCs/>
        </w:rPr>
        <w:t xml:space="preserve"> </w:t>
      </w:r>
      <w:r>
        <w:rPr>
          <w:rFonts w:ascii="Times New Roman" w:cs="Times New Roman" w:hAnsi="Times New Roman"/>
          <w:iCs/>
        </w:rPr>
        <w:t>leave for its enforcement.”</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rPr>
        <w:t>On the Scope of Reference To Arbitration</w:t>
      </w:r>
    </w:p>
    <w:p>
      <w:pPr>
        <w:pStyle w:val="style0"/>
        <w:autoSpaceDE w:val="false"/>
        <w:autoSpaceDN w:val="false"/>
        <w:adjustRightInd w:val="false"/>
        <w:spacing w:after="0" w:lineRule="auto" w:line="480"/>
        <w:ind w:left="720"/>
        <w:jc w:val="both"/>
        <w:rPr>
          <w:rFonts w:ascii="Times New Roman" w:cs="Times New Roman" w:hAnsi="Times New Roman"/>
          <w:iCs/>
        </w:rPr>
      </w:pPr>
      <w:r>
        <w:rPr>
          <w:rFonts w:ascii="Times New Roman" w:cs="Times New Roman" w:hAnsi="Times New Roman"/>
          <w:iCs/>
        </w:rPr>
        <w:t>“An arbitrator has jurisdiction to decide only what has been submitted to him by the parties for determination. If he decides something else, he will be acting outside his authority, and consequently the whole of the arbitration proceeding including the award of the arbitrator will be null and void and of no effect.”</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rPr>
        <w:t>On the Binding Effect of An Arbitral Award</w:t>
      </w:r>
    </w:p>
    <w:p>
      <w:pPr>
        <w:pStyle w:val="style0"/>
        <w:autoSpaceDE w:val="false"/>
        <w:autoSpaceDN w:val="false"/>
        <w:adjustRightInd w:val="false"/>
        <w:spacing w:after="0" w:lineRule="auto" w:line="480"/>
        <w:ind w:left="720"/>
        <w:jc w:val="both"/>
        <w:rPr>
          <w:rFonts w:ascii="Times New Roman" w:cs="Times New Roman" w:hAnsi="Times New Roman"/>
          <w:iCs/>
        </w:rPr>
      </w:pPr>
      <w:r>
        <w:rPr>
          <w:rFonts w:ascii="Times New Roman" w:cs="Times New Roman" w:hAnsi="Times New Roman"/>
          <w:iCs/>
        </w:rPr>
        <w:t>“The effect of an award by an arbitrator on the parties concerned is such as the agreement of reference expressly or by implication prescribes. Where no contrary intention is expressed and where such a provision is applicable, every arbitration agreement is deemed to contain a provision that the award is to be final and binding on the parties and any persons claiming under them respectively. The publication of the award thus extinguishes any right of action in respect of the former matters in difference but gives rise to a new cause of action based on the agreement between the parties to perform the award which is implied in every arbitration agreement.”</w:t>
      </w:r>
    </w:p>
    <w:p>
      <w:pPr>
        <w:pStyle w:val="style0"/>
        <w:autoSpaceDE w:val="false"/>
        <w:autoSpaceDN w:val="false"/>
        <w:adjustRightInd w:val="false"/>
        <w:spacing w:after="0" w:lineRule="auto" w:line="240"/>
        <w:ind w:left="720"/>
        <w:jc w:val="both"/>
        <w:rPr>
          <w:rFonts w:ascii="Times New Roman" w:cs="Times New Roman" w:hAnsi="Times New Roman"/>
          <w:iCs/>
        </w:rPr>
      </w:pPr>
    </w:p>
    <w:p>
      <w:pPr>
        <w:pStyle w:val="style0"/>
        <w:spacing w:lineRule="auto" w:line="480"/>
        <w:jc w:val="both"/>
        <w:rPr>
          <w:rFonts w:ascii="Times New Roman" w:cs="Times New Roman" w:hAnsi="Times New Roman"/>
        </w:rPr>
      </w:pPr>
      <w:r>
        <w:rPr>
          <w:rFonts w:ascii="Times New Roman" w:cs="Times New Roman" w:hAnsi="Times New Roman"/>
          <w:color w:val="000000"/>
        </w:rPr>
        <w:t>According to Raj</w:t>
      </w:r>
      <w:r>
        <w:rPr>
          <w:rFonts w:ascii="Times New Roman" w:cs="Times New Roman" w:hAnsi="Times New Roman"/>
          <w:color w:val="000000"/>
        </w:rPr>
        <w:t xml:space="preserve">oo (2005) the general preference for arbitration in certain industries and international trade has nothing to do with the advantages of speed and cost-saving, which are often emphasized in arbitration textbooks and conferences. The main reason why </w:t>
      </w:r>
      <w:r>
        <w:rPr>
          <w:rFonts w:ascii="Times New Roman" w:cs="Times New Roman" w:hAnsi="Times New Roman"/>
        </w:rPr>
        <w:t>there is more arbitration clauses inserted in commercial contracts is simply the unwillingness of the parties to litigate in court. The courts do have important supportive and supervisory roles in relation to arbitrations and parties revert to them when absolutely essential.</w:t>
      </w:r>
    </w:p>
    <w:p>
      <w:pPr>
        <w:pStyle w:val="style0"/>
        <w:spacing w:lineRule="auto" w:line="480"/>
        <w:jc w:val="both"/>
        <w:rPr>
          <w:rFonts w:ascii="Times New Roman" w:cs="Times New Roman" w:hAnsi="Times New Roman"/>
        </w:rPr>
      </w:pPr>
      <w:r>
        <w:rPr>
          <w:rFonts w:ascii="Times New Roman" w:cs="Times New Roman" w:hAnsi="Times New Roman"/>
        </w:rPr>
        <w:t>Other reasons include the expeditious issuance of an award, confidentiality and simplified enforcement. Another strong positive feature of arbitration is that arbitration awards can be enforced both domestically and in foreign jurisdictions. By contrast, it may be difficult to enforce a favourable court judgment in another country, as there are no multilateral treaties covering the reciprocal enforcement of court judgments.</w:t>
      </w:r>
    </w:p>
    <w:p>
      <w:pPr>
        <w:pStyle w:val="style0"/>
        <w:spacing w:lineRule="auto" w:line="480"/>
        <w:jc w:val="both"/>
        <w:rPr>
          <w:rFonts w:ascii="Times New Roman" w:cs="Times New Roman" w:hAnsi="Times New Roman"/>
        </w:rPr>
      </w:pPr>
      <w:r>
        <w:rPr>
          <w:rFonts w:ascii="Times New Roman" w:cs="Times New Roman" w:hAnsi="Times New Roman"/>
          <w:color w:val="000000"/>
        </w:rPr>
        <w:t>A disadvantage of this approach is that arbitration, like litigation, is usually started too late, takes too long to reach resolution, and costs too much. It does little to dispel the adversarial relationship which develops before the process can be implemented. “The resolution of a specific dispute withstanding, the outcome may further erode the relationship between the parties throughout the remainder of the project” (Bancher, 1988).</w:t>
      </w:r>
    </w:p>
    <w:p>
      <w:pPr>
        <w:pStyle w:val="style0"/>
        <w:spacing w:lineRule="auto" w:line="480"/>
        <w:ind w:left="-720" w:firstLine="720"/>
        <w:jc w:val="both"/>
        <w:rPr>
          <w:rFonts w:ascii="Times New Roman" w:cs="Times New Roman" w:hAnsi="Times New Roman"/>
          <w:b/>
        </w:rPr>
      </w:pPr>
    </w:p>
    <w:p>
      <w:pPr>
        <w:pStyle w:val="style0"/>
        <w:spacing w:lineRule="auto" w:line="480"/>
        <w:ind w:left="-720" w:firstLine="720"/>
        <w:jc w:val="both"/>
        <w:rPr>
          <w:rFonts w:ascii="Times New Roman" w:cs="Times New Roman" w:hAnsi="Times New Roman"/>
          <w:b/>
        </w:rPr>
      </w:pPr>
      <w:r>
        <w:rPr>
          <w:rFonts w:ascii="Times New Roman" w:cs="Times New Roman" w:hAnsi="Times New Roman"/>
          <w:b/>
        </w:rPr>
        <w:t>2.6.4</w:t>
      </w:r>
      <w:r>
        <w:rPr>
          <w:rFonts w:ascii="Times New Roman" w:cs="Times New Roman" w:hAnsi="Times New Roman"/>
          <w:b/>
        </w:rPr>
        <w:tab/>
      </w:r>
      <w:r>
        <w:rPr>
          <w:rFonts w:ascii="Times New Roman" w:cs="Times New Roman" w:hAnsi="Times New Roman"/>
          <w:b/>
        </w:rPr>
        <w:t>CONCILIATION</w:t>
      </w:r>
    </w:p>
    <w:p>
      <w:pPr>
        <w:pStyle w:val="style0"/>
        <w:spacing w:lineRule="auto" w:line="480"/>
        <w:jc w:val="both"/>
        <w:rPr>
          <w:rFonts w:ascii="Times New Roman" w:cs="Times New Roman" w:hAnsi="Times New Roman"/>
          <w:b/>
        </w:rPr>
      </w:pPr>
      <w:r>
        <w:rPr>
          <w:rFonts w:ascii="Times New Roman" w:cs="Times New Roman" w:hAnsi="Times New Roman"/>
        </w:rPr>
        <w:t>This is another form of settlement of disputes used in the construction industry. It involves bringing disputants to settle their disputes by negotiated settlement. The conciliator discusses the issues in the disputes with the parties; participate in the discussions on the subject of the dispute with the parties present in a meeting with him on possible terms of conciliation, makes his proposal on the views of each party available to both parties, the parties sign it and it becomes binding.</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Cs/>
        </w:rPr>
        <w:t>Agarwal (2001)</w:t>
      </w:r>
      <w:r>
        <w:rPr>
          <w:rFonts w:ascii="Times New Roman" w:cs="Times New Roman" w:hAnsi="Times New Roman"/>
          <w:bCs/>
        </w:rPr>
        <w:t xml:space="preserve"> says </w:t>
      </w:r>
      <w:r>
        <w:rPr>
          <w:rFonts w:ascii="Times New Roman" w:cs="Times New Roman" w:hAnsi="Times New Roman"/>
        </w:rPr>
        <w:t xml:space="preserve">Conciliation is the process by which one or more independent person(s) selected by the parties to an agreement generally by mutual consent, either at the time of making the agreement or subsequently when a dispute has arisen between them, to bring about a settlement of their dispute through consensus between the parties by employing various persuasive and other similar techniques. It is a process of confidence and faith. </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Conciliation is an effective means of alternative dispute resolution and can be usefully deployed for both international as well as domestic disputes, except that in the conciliation of an international dispute certain facts assume greater importance than they would in a domestic conciliation.</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United Nations Commission on International Trade Law (UNCITRAL) has prepared</w:t>
      </w:r>
      <w:r>
        <w:rPr>
          <w:rFonts w:ascii="Times New Roman" w:cs="Times New Roman" w:hAnsi="Times New Roman"/>
        </w:rPr>
        <w:t xml:space="preserve"> </w:t>
      </w:r>
      <w:r>
        <w:rPr>
          <w:rFonts w:ascii="Times New Roman" w:cs="Times New Roman" w:hAnsi="Times New Roman"/>
        </w:rPr>
        <w:t>and circulated “Conciliation Rules’. These Conciliation Rules were adopted by the UNCITRAL at its thirteenth session after consideration of the observations of Governments and interested organizations. The General Assembly of the United</w:t>
      </w:r>
      <w:r>
        <w:rPr>
          <w:rFonts w:ascii="Times New Roman" w:cs="Times New Roman" w:hAnsi="Times New Roman"/>
        </w:rPr>
        <w:t xml:space="preserve"> </w:t>
      </w:r>
      <w:r>
        <w:rPr>
          <w:rFonts w:ascii="Times New Roman" w:cs="Times New Roman" w:hAnsi="Times New Roman"/>
        </w:rPr>
        <w:t>Nations has also adopted them through a Resolution 35/52 on 4 December, 1980. The</w:t>
      </w:r>
      <w:r>
        <w:rPr>
          <w:rFonts w:ascii="Times New Roman" w:cs="Times New Roman" w:hAnsi="Times New Roman"/>
        </w:rPr>
        <w:t xml:space="preserve"> </w:t>
      </w:r>
      <w:r>
        <w:rPr>
          <w:rFonts w:ascii="Times New Roman" w:cs="Times New Roman" w:hAnsi="Times New Roman"/>
        </w:rPr>
        <w:t>U.N. has recommended, “the use of the Conciliation Rules of the United Nations</w:t>
      </w:r>
      <w:r>
        <w:rPr>
          <w:rFonts w:ascii="Times New Roman" w:cs="Times New Roman" w:hAnsi="Times New Roman"/>
        </w:rPr>
        <w:t xml:space="preserve"> </w:t>
      </w:r>
      <w:r>
        <w:rPr>
          <w:rFonts w:ascii="Times New Roman" w:cs="Times New Roman" w:hAnsi="Times New Roman"/>
        </w:rPr>
        <w:t>Commission on International Trade Law in cases where a dispute arises in the context of international commercial relations and the parties seek an amicable settlement of that dispute by recourse to conciliation”. The UNCITRAL Conciliation Rules contain 20 Articles.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The countries who have adopted the Model Law on International Commercial Arbitration of UNCITRAL have also adopted the Rules of Conciliation of the UNCITRAL or other international institutions and have </w:t>
      </w:r>
      <w:r>
        <w:rPr>
          <w:rFonts w:ascii="Times New Roman" w:cs="Times New Roman" w:hAnsi="Times New Roman"/>
        </w:rPr>
        <w:t>enacted a composite law called Arbitration and Conciliation Act. Such statutes provide for the resolution of disputes through either of these methods, that is, arbitration or conciliation.</w:t>
      </w:r>
    </w:p>
    <w:p>
      <w:pPr>
        <w:pStyle w:val="style0"/>
        <w:autoSpaceDE w:val="false"/>
        <w:autoSpaceDN w:val="false"/>
        <w:adjustRightInd w:val="false"/>
        <w:spacing w:after="0" w:lineRule="auto" w:line="24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 xml:space="preserve">2.6.4.1 </w:t>
      </w:r>
      <w:r>
        <w:rPr>
          <w:rFonts w:ascii="Times New Roman" w:cs="Times New Roman" w:hAnsi="Times New Roman"/>
          <w:b/>
        </w:rPr>
        <w:t xml:space="preserve">Commencement </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conciliation process can be commenced by either party to the dispute. When one party invites the other party for resolution of their dispute through conciliation, the conciliation proceedings are said to have been initiated.</w:t>
      </w:r>
      <w:r>
        <w:rPr>
          <w:rFonts w:ascii="Times New Roman" w:cs="Times New Roman" w:hAnsi="Times New Roman"/>
        </w:rPr>
        <w:t xml:space="preserve"> Conciliation commences when the other party accepts this invitation in writing.</w:t>
      </w:r>
      <w:r>
        <w:rPr>
          <w:rFonts w:ascii="Times New Roman" w:cs="Times New Roman" w:hAnsi="Times New Roman"/>
        </w:rPr>
        <w:t xml:space="preserve"> If the other party rejects the invitation, there are no conciliation proceedings for the resolution of that dispute.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Article 2(4) </w:t>
      </w:r>
      <w:r>
        <w:rPr>
          <w:rFonts w:ascii="Times New Roman" w:cs="Times New Roman" w:hAnsi="Times New Roman"/>
        </w:rPr>
        <w:t xml:space="preserve">of </w:t>
      </w:r>
      <w:r>
        <w:rPr>
          <w:rFonts w:ascii="Times New Roman" w:cs="Times New Roman" w:hAnsi="Times New Roman"/>
        </w:rPr>
        <w:t>Conciliation Rules</w:t>
      </w:r>
      <w:r>
        <w:rPr>
          <w:rFonts w:ascii="Times New Roman" w:cs="Times New Roman" w:hAnsi="Times New Roman"/>
        </w:rPr>
        <w:t xml:space="preserve"> provides </w:t>
      </w:r>
      <w:r>
        <w:rPr>
          <w:rFonts w:ascii="Times New Roman" w:cs="Times New Roman" w:hAnsi="Times New Roman"/>
        </w:rPr>
        <w:t xml:space="preserve">that if the party initiating conciliation does not receive a reply within 30 days from the date on which he sends the invitation, or within such other period of time as specified in the invitation, he may elect to </w:t>
      </w:r>
      <w:r>
        <w:rPr>
          <w:rFonts w:ascii="Times New Roman" w:cs="Times New Roman" w:hAnsi="Times New Roman"/>
        </w:rPr>
        <w:t xml:space="preserve">treat this as a </w:t>
      </w:r>
      <w:r>
        <w:rPr>
          <w:rFonts w:ascii="Times New Roman" w:cs="Times New Roman" w:hAnsi="Times New Roman"/>
        </w:rPr>
        <w:t>rejection of the invitation to conciliate, and he informs the other party accordingly.</w:t>
      </w:r>
    </w:p>
    <w:p>
      <w:pPr>
        <w:pStyle w:val="style0"/>
        <w:autoSpaceDE w:val="false"/>
        <w:autoSpaceDN w:val="false"/>
        <w:adjustRightInd w:val="false"/>
        <w:spacing w:after="0" w:lineRule="auto" w:line="240"/>
        <w:ind w:left="-720" w:firstLine="720"/>
        <w:jc w:val="both"/>
        <w:rPr>
          <w:rFonts w:ascii="Times New Roman" w:cs="Times New Roman" w:hAnsi="Times New Roman"/>
          <w:b/>
          <w:bCs/>
        </w:rPr>
      </w:pPr>
    </w:p>
    <w:p>
      <w:pPr>
        <w:pStyle w:val="style0"/>
        <w:autoSpaceDE w:val="false"/>
        <w:autoSpaceDN w:val="false"/>
        <w:adjustRightInd w:val="false"/>
        <w:spacing w:after="0" w:lineRule="auto" w:line="480"/>
        <w:ind w:left="-720" w:firstLine="720"/>
        <w:jc w:val="both"/>
        <w:rPr>
          <w:rFonts w:ascii="Times New Roman" w:cs="Times New Roman" w:hAnsi="Times New Roman"/>
          <w:b/>
          <w:bCs/>
        </w:rPr>
      </w:pPr>
      <w:r>
        <w:rPr>
          <w:rFonts w:ascii="Times New Roman" w:cs="Times New Roman" w:hAnsi="Times New Roman"/>
          <w:b/>
          <w:bCs/>
        </w:rPr>
        <w:t>2.6.4.2</w:t>
      </w:r>
      <w:r>
        <w:rPr>
          <w:rFonts w:ascii="Times New Roman" w:cs="Times New Roman" w:hAnsi="Times New Roman"/>
          <w:b/>
          <w:bCs/>
        </w:rPr>
        <w:tab/>
      </w:r>
      <w:r>
        <w:rPr>
          <w:rFonts w:ascii="Times New Roman" w:cs="Times New Roman" w:hAnsi="Times New Roman"/>
          <w:b/>
          <w:bCs/>
        </w:rPr>
        <w:t>Conciliators</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rPr>
        <w:t>Once the parties agree to commence proceedings, they jointly appoint the conciliator.</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rPr>
        <w:t>Under the rules:</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ab/>
      </w:r>
      <w:r>
        <w:rPr>
          <w:rFonts w:ascii="Times New Roman" w:cs="Times New Roman" w:hAnsi="Times New Roman"/>
        </w:rPr>
        <w:t>There will be only one conciliator, unless the parties agree to two or three.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(b) </w:t>
      </w:r>
      <w:r>
        <w:rPr>
          <w:rFonts w:ascii="Times New Roman" w:cs="Times New Roman" w:hAnsi="Times New Roman"/>
        </w:rPr>
        <w:tab/>
      </w:r>
      <w:r>
        <w:rPr>
          <w:rFonts w:ascii="Times New Roman" w:cs="Times New Roman" w:hAnsi="Times New Roman"/>
        </w:rPr>
        <w:t>Where there are two or three conciliators, then as a rule, they ought to act jointly.</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(c) </w:t>
      </w:r>
      <w:r>
        <w:rPr>
          <w:rFonts w:ascii="Times New Roman" w:cs="Times New Roman" w:hAnsi="Times New Roman"/>
        </w:rPr>
        <w:tab/>
      </w:r>
      <w:r>
        <w:rPr>
          <w:rFonts w:ascii="Times New Roman" w:cs="Times New Roman" w:hAnsi="Times New Roman"/>
        </w:rPr>
        <w:t>Where there is only one conciliator, the parties may agree on his name.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(d) </w:t>
      </w:r>
      <w:r>
        <w:rPr>
          <w:rFonts w:ascii="Times New Roman" w:cs="Times New Roman" w:hAnsi="Times New Roman"/>
        </w:rPr>
        <w:tab/>
      </w:r>
      <w:r>
        <w:rPr>
          <w:rFonts w:ascii="Times New Roman" w:cs="Times New Roman" w:hAnsi="Times New Roman"/>
        </w:rPr>
        <w:t>Where there are two conciliators, each party may appoint one conciliator.</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(e) </w:t>
      </w:r>
      <w:r>
        <w:rPr>
          <w:rFonts w:ascii="Times New Roman" w:cs="Times New Roman" w:hAnsi="Times New Roman"/>
        </w:rPr>
        <w:tab/>
      </w:r>
      <w:r>
        <w:rPr>
          <w:rFonts w:ascii="Times New Roman" w:cs="Times New Roman" w:hAnsi="Times New Roman"/>
        </w:rPr>
        <w:t>Where there are three conciliators, each party may appoint one, and the parties may agree on the name of the third conciliator, who shall act as presiding conciliator.</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(f) </w:t>
      </w:r>
      <w:r>
        <w:rPr>
          <w:rFonts w:ascii="Times New Roman" w:cs="Times New Roman" w:hAnsi="Times New Roman"/>
        </w:rPr>
        <w:tab/>
      </w:r>
      <w:r>
        <w:rPr>
          <w:rFonts w:ascii="Times New Roman" w:cs="Times New Roman" w:hAnsi="Times New Roman"/>
        </w:rPr>
        <w:t>But in each of the above cases, the parties may enlist the assistance of a suitable</w:t>
      </w:r>
      <w:r>
        <w:rPr>
          <w:rFonts w:ascii="Times New Roman" w:cs="Times New Roman" w:hAnsi="Times New Roman"/>
        </w:rPr>
        <w:t xml:space="preserve"> </w:t>
      </w:r>
      <w:r>
        <w:rPr>
          <w:rFonts w:ascii="Times New Roman" w:cs="Times New Roman" w:hAnsi="Times New Roman"/>
        </w:rPr>
        <w:t xml:space="preserve">institution </w:t>
      </w:r>
      <w:r>
        <w:rPr>
          <w:rFonts w:ascii="Times New Roman" w:cs="Times New Roman" w:hAnsi="Times New Roman"/>
        </w:rPr>
        <w:t>or person.</w:t>
      </w:r>
    </w:p>
    <w:p>
      <w:pPr>
        <w:pStyle w:val="style0"/>
        <w:autoSpaceDE w:val="false"/>
        <w:autoSpaceDN w:val="false"/>
        <w:adjustRightInd w:val="false"/>
        <w:spacing w:after="0" w:lineRule="auto" w:line="240"/>
        <w:ind w:left="-720"/>
        <w:jc w:val="both"/>
        <w:rPr>
          <w:rFonts w:ascii="Times New Roman" w:cs="Times New Roman" w:hAnsi="Times New Roman"/>
          <w:b/>
          <w:bCs/>
        </w:rPr>
      </w:pPr>
    </w:p>
    <w:p>
      <w:pPr>
        <w:pStyle w:val="style0"/>
        <w:autoSpaceDE w:val="false"/>
        <w:autoSpaceDN w:val="false"/>
        <w:adjustRightInd w:val="false"/>
        <w:spacing w:after="0" w:lineRule="auto" w:line="480"/>
        <w:ind w:left="-720" w:firstLine="720"/>
        <w:jc w:val="both"/>
        <w:rPr>
          <w:rFonts w:ascii="Times New Roman" w:cs="Times New Roman" w:hAnsi="Times New Roman"/>
          <w:b/>
          <w:bCs/>
        </w:rPr>
      </w:pPr>
      <w:r>
        <w:rPr>
          <w:rFonts w:ascii="Times New Roman" w:cs="Times New Roman" w:hAnsi="Times New Roman"/>
          <w:b/>
          <w:bCs/>
        </w:rPr>
        <w:t>2.6.4.3</w:t>
      </w:r>
      <w:r>
        <w:rPr>
          <w:rFonts w:ascii="Times New Roman" w:cs="Times New Roman" w:hAnsi="Times New Roman"/>
          <w:b/>
          <w:bCs/>
        </w:rPr>
        <w:tab/>
      </w:r>
      <w:r>
        <w:rPr>
          <w:rFonts w:ascii="Times New Roman" w:cs="Times New Roman" w:hAnsi="Times New Roman"/>
          <w:b/>
          <w:bCs/>
        </w:rPr>
        <w:t>Institutional Assistance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Under Article 4(2) of the Conciliation Rules,</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ab/>
      </w:r>
      <w:r>
        <w:rPr>
          <w:rFonts w:ascii="Times New Roman" w:cs="Times New Roman" w:hAnsi="Times New Roman"/>
        </w:rPr>
        <w:t>Parties may enlist the assistance of an appropriate institution or person in</w:t>
      </w:r>
      <w:r>
        <w:rPr>
          <w:rFonts w:ascii="Times New Roman" w:cs="Times New Roman" w:hAnsi="Times New Roman"/>
        </w:rPr>
        <w:t xml:space="preserve"> </w:t>
      </w:r>
      <w:r>
        <w:rPr>
          <w:rFonts w:ascii="Times New Roman" w:cs="Times New Roman" w:hAnsi="Times New Roman"/>
        </w:rPr>
        <w:t>connection with the appointment of conciliators.</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w:t>
      </w:r>
      <w:r>
        <w:rPr>
          <w:rFonts w:ascii="Times New Roman" w:cs="Times New Roman" w:hAnsi="Times New Roman"/>
        </w:rPr>
        <w:t>b)</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The institution may be requested to recommend or to directly appoint the</w:t>
      </w:r>
      <w:r>
        <w:rPr>
          <w:rFonts w:ascii="Times New Roman" w:cs="Times New Roman" w:hAnsi="Times New Roman"/>
        </w:rPr>
        <w:t xml:space="preserve"> </w:t>
      </w:r>
      <w:r>
        <w:rPr>
          <w:rFonts w:ascii="Times New Roman" w:cs="Times New Roman" w:hAnsi="Times New Roman"/>
        </w:rPr>
        <w:t>conciliator or conciliators.</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(c) </w:t>
      </w:r>
      <w:r>
        <w:rPr>
          <w:rFonts w:ascii="Times New Roman" w:cs="Times New Roman" w:hAnsi="Times New Roman"/>
        </w:rPr>
        <w:tab/>
      </w:r>
      <w:r>
        <w:rPr>
          <w:rFonts w:ascii="Times New Roman" w:cs="Times New Roman" w:hAnsi="Times New Roman"/>
        </w:rPr>
        <w:t>In recommending such appointment, the institution, etc., shall have regard to the</w:t>
      </w:r>
      <w:r>
        <w:rPr>
          <w:rFonts w:ascii="Times New Roman" w:cs="Times New Roman" w:hAnsi="Times New Roman"/>
        </w:rPr>
        <w:t xml:space="preserve"> </w:t>
      </w:r>
      <w:r>
        <w:rPr>
          <w:rFonts w:ascii="Times New Roman" w:cs="Times New Roman" w:hAnsi="Times New Roman"/>
        </w:rPr>
        <w:t>considerations likely to secure an “independent and impartial conciliator’.</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(d) </w:t>
      </w:r>
      <w:r>
        <w:rPr>
          <w:rFonts w:ascii="Times New Roman" w:cs="Times New Roman" w:hAnsi="Times New Roman"/>
        </w:rPr>
        <w:tab/>
      </w:r>
      <w:r>
        <w:rPr>
          <w:rFonts w:ascii="Times New Roman" w:cs="Times New Roman" w:hAnsi="Times New Roman"/>
        </w:rPr>
        <w:t>In the case of a sole conciliator, the institution shall take into account the</w:t>
      </w:r>
      <w:r>
        <w:rPr>
          <w:rFonts w:ascii="Times New Roman" w:cs="Times New Roman" w:hAnsi="Times New Roman"/>
        </w:rPr>
        <w:t xml:space="preserve"> </w:t>
      </w:r>
      <w:r>
        <w:rPr>
          <w:rFonts w:ascii="Times New Roman" w:cs="Times New Roman" w:hAnsi="Times New Roman"/>
        </w:rPr>
        <w:t>advisability of appointing a conciliator other than the one having the nationality</w:t>
      </w:r>
      <w:r>
        <w:rPr>
          <w:rFonts w:ascii="Times New Roman" w:cs="Times New Roman" w:hAnsi="Times New Roman"/>
        </w:rPr>
        <w:t xml:space="preserve"> </w:t>
      </w:r>
      <w:r>
        <w:rPr>
          <w:rFonts w:ascii="Times New Roman" w:cs="Times New Roman" w:hAnsi="Times New Roman"/>
        </w:rPr>
        <w:t>of the parties.”</w:t>
      </w:r>
    </w:p>
    <w:p>
      <w:pPr>
        <w:pStyle w:val="style0"/>
        <w:autoSpaceDE w:val="false"/>
        <w:autoSpaceDN w:val="false"/>
        <w:adjustRightInd w:val="false"/>
        <w:spacing w:after="0" w:lineRule="auto" w:line="240"/>
        <w:ind w:left="720" w:hanging="72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2.6.4.4</w:t>
      </w:r>
      <w:r>
        <w:rPr>
          <w:rFonts w:ascii="Times New Roman" w:cs="Times New Roman" w:hAnsi="Times New Roman"/>
          <w:b/>
          <w:bCs/>
        </w:rPr>
        <w:tab/>
      </w:r>
      <w:r>
        <w:rPr>
          <w:rFonts w:ascii="Times New Roman" w:cs="Times New Roman" w:hAnsi="Times New Roman"/>
          <w:b/>
          <w:bCs/>
        </w:rPr>
        <w:t>Stages in Conciliation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conciliation process is as follows:</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(1) </w:t>
      </w:r>
      <w:r>
        <w:rPr>
          <w:rFonts w:ascii="Times New Roman" w:cs="Times New Roman" w:hAnsi="Times New Roman"/>
        </w:rPr>
        <w:tab/>
      </w:r>
      <w:r>
        <w:rPr>
          <w:rFonts w:ascii="Times New Roman" w:cs="Times New Roman" w:hAnsi="Times New Roman"/>
        </w:rPr>
        <w:t>The conciliator, when appointed, may request each patty to submit a statement, setting out the general nature of the dispute and the points at issue. A copy is to be</w:t>
      </w:r>
      <w:r>
        <w:rPr>
          <w:rFonts w:ascii="Times New Roman" w:cs="Times New Roman" w:hAnsi="Times New Roman"/>
        </w:rPr>
        <w:t xml:space="preserve"> </w:t>
      </w:r>
      <w:r>
        <w:rPr>
          <w:rFonts w:ascii="Times New Roman" w:cs="Times New Roman" w:hAnsi="Times New Roman"/>
        </w:rPr>
        <w:t>given to the other party. If necessary, the parties may be asked to submit further</w:t>
      </w:r>
      <w:r>
        <w:rPr>
          <w:rFonts w:ascii="Times New Roman" w:cs="Times New Roman" w:hAnsi="Times New Roman"/>
        </w:rPr>
        <w:t xml:space="preserve"> </w:t>
      </w:r>
      <w:r>
        <w:rPr>
          <w:rFonts w:ascii="Times New Roman" w:cs="Times New Roman" w:hAnsi="Times New Roman"/>
        </w:rPr>
        <w:t>written statements, and other evidence.</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(2)</w:t>
      </w:r>
      <w:r>
        <w:rPr>
          <w:rFonts w:ascii="Times New Roman" w:cs="Times New Roman" w:hAnsi="Times New Roman"/>
        </w:rPr>
        <w:tab/>
      </w:r>
      <w:r>
        <w:rPr>
          <w:rFonts w:ascii="Times New Roman" w:cs="Times New Roman" w:hAnsi="Times New Roman"/>
        </w:rPr>
        <w:t xml:space="preserve"> The conciliator assists the parties in an independent and impartial manner, in their</w:t>
      </w:r>
      <w:r>
        <w:rPr>
          <w:rFonts w:ascii="Times New Roman" w:cs="Times New Roman" w:hAnsi="Times New Roman"/>
        </w:rPr>
        <w:t xml:space="preserve"> </w:t>
      </w:r>
      <w:r>
        <w:rPr>
          <w:rFonts w:ascii="Times New Roman" w:cs="Times New Roman" w:hAnsi="Times New Roman"/>
        </w:rPr>
        <w:t>attempt to reach an amicable settlement (Article 7 of the Conciliation Rules).</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(3) </w:t>
      </w:r>
      <w:r>
        <w:rPr>
          <w:rFonts w:ascii="Times New Roman" w:cs="Times New Roman" w:hAnsi="Times New Roman"/>
        </w:rPr>
        <w:tab/>
      </w:r>
      <w:r>
        <w:rPr>
          <w:rFonts w:ascii="Times New Roman" w:cs="Times New Roman" w:hAnsi="Times New Roman"/>
        </w:rPr>
        <w:t>The conciliator is guided by the principles of objectivity, fairness and justice. He is to give consideration to the following matters:</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 xml:space="preserve">(i) </w:t>
      </w:r>
      <w:r>
        <w:rPr>
          <w:rFonts w:ascii="Times New Roman" w:cs="Times New Roman" w:hAnsi="Times New Roman"/>
        </w:rPr>
        <w:tab/>
      </w:r>
      <w:r>
        <w:rPr>
          <w:rFonts w:ascii="Times New Roman" w:cs="Times New Roman" w:hAnsi="Times New Roman"/>
        </w:rPr>
        <w:t>rights and obligations of the parties;</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(ii)</w:t>
      </w:r>
      <w:r>
        <w:rPr>
          <w:rFonts w:ascii="Times New Roman" w:cs="Times New Roman" w:hAnsi="Times New Roman"/>
        </w:rPr>
        <w:tab/>
      </w:r>
      <w:r>
        <w:rPr>
          <w:rFonts w:ascii="Times New Roman" w:cs="Times New Roman" w:hAnsi="Times New Roman"/>
        </w:rPr>
        <w:t xml:space="preserve"> trade usages; and</w:t>
      </w:r>
    </w:p>
    <w:p>
      <w:pPr>
        <w:pStyle w:val="style0"/>
        <w:autoSpaceDE w:val="false"/>
        <w:autoSpaceDN w:val="false"/>
        <w:adjustRightInd w:val="false"/>
        <w:spacing w:after="0" w:lineRule="auto" w:line="480"/>
        <w:ind w:left="1440" w:hanging="720"/>
        <w:jc w:val="both"/>
        <w:rPr>
          <w:rFonts w:ascii="Times New Roman" w:cs="Times New Roman" w:hAnsi="Times New Roman"/>
        </w:rPr>
      </w:pPr>
      <w:r>
        <w:rPr>
          <w:rFonts w:ascii="Times New Roman" w:cs="Times New Roman" w:hAnsi="Times New Roman"/>
        </w:rPr>
        <w:t xml:space="preserve">(iii) </w:t>
      </w:r>
      <w:r>
        <w:rPr>
          <w:rFonts w:ascii="Times New Roman" w:cs="Times New Roman" w:hAnsi="Times New Roman"/>
        </w:rPr>
        <w:tab/>
      </w:r>
      <w:r>
        <w:rPr>
          <w:rFonts w:ascii="Times New Roman" w:cs="Times New Roman" w:hAnsi="Times New Roman"/>
        </w:rPr>
        <w:t>circumstances surrounding the dispute, including previous business</w:t>
      </w:r>
      <w:r>
        <w:rPr>
          <w:rFonts w:ascii="Times New Roman" w:cs="Times New Roman" w:hAnsi="Times New Roman"/>
        </w:rPr>
        <w:t xml:space="preserve"> </w:t>
      </w:r>
      <w:r>
        <w:rPr>
          <w:rFonts w:ascii="Times New Roman" w:cs="Times New Roman" w:hAnsi="Times New Roman"/>
        </w:rPr>
        <w:t xml:space="preserve">practices between the </w:t>
      </w:r>
      <w:r>
        <w:rPr>
          <w:rFonts w:ascii="Times New Roman" w:cs="Times New Roman" w:hAnsi="Times New Roman"/>
        </w:rPr>
        <w:t>parties (Article</w:t>
      </w:r>
      <w:r>
        <w:rPr>
          <w:rFonts w:ascii="Times New Roman" w:cs="Times New Roman" w:hAnsi="Times New Roman"/>
        </w:rPr>
        <w:t xml:space="preserve"> 7(2) of the Conciliation Rules).</w:t>
      </w:r>
    </w:p>
    <w:p>
      <w:pPr>
        <w:pStyle w:val="style0"/>
        <w:autoSpaceDE w:val="false"/>
        <w:autoSpaceDN w:val="false"/>
        <w:adjustRightInd w:val="false"/>
        <w:spacing w:after="0" w:lineRule="auto" w:line="480"/>
        <w:ind w:left="-720" w:firstLine="720"/>
        <w:jc w:val="both"/>
        <w:rPr>
          <w:rFonts w:ascii="Times New Roman" w:cs="Times New Roman" w:hAnsi="Times New Roman"/>
        </w:rPr>
      </w:pPr>
      <w:r>
        <w:rPr>
          <w:rFonts w:ascii="Times New Roman" w:cs="Times New Roman" w:hAnsi="Times New Roman"/>
        </w:rPr>
        <w:t xml:space="preserve">(4) </w:t>
      </w:r>
      <w:r>
        <w:rPr>
          <w:rFonts w:ascii="Times New Roman" w:cs="Times New Roman" w:hAnsi="Times New Roman"/>
        </w:rPr>
        <w:tab/>
      </w:r>
      <w:r>
        <w:rPr>
          <w:rFonts w:ascii="Times New Roman" w:cs="Times New Roman" w:hAnsi="Times New Roman"/>
        </w:rPr>
        <w:t>He may, at any stage, propose a settlement, even orally, and without stating the</w:t>
      </w:r>
    </w:p>
    <w:p>
      <w:pPr>
        <w:pStyle w:val="style0"/>
        <w:autoSpaceDE w:val="false"/>
        <w:autoSpaceDN w:val="false"/>
        <w:adjustRightInd w:val="false"/>
        <w:spacing w:after="0" w:lineRule="auto" w:line="480"/>
        <w:ind w:firstLine="720"/>
        <w:jc w:val="both"/>
        <w:rPr>
          <w:rFonts w:ascii="Times New Roman" w:cs="Times New Roman" w:hAnsi="Times New Roman"/>
        </w:rPr>
      </w:pPr>
      <w:r>
        <w:rPr>
          <w:rFonts w:ascii="Times New Roman" w:cs="Times New Roman" w:hAnsi="Times New Roman"/>
        </w:rPr>
        <w:t>reasons for the proposal</w:t>
      </w:r>
      <w:r>
        <w:rPr>
          <w:rFonts w:ascii="Times New Roman" w:cs="Times New Roman" w:hAnsi="Times New Roman"/>
        </w:rPr>
        <w:t xml:space="preserve"> (Article 7(4) of the Conciliation Rules).</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(5) </w:t>
      </w:r>
      <w:r>
        <w:rPr>
          <w:rFonts w:ascii="Times New Roman" w:cs="Times New Roman" w:hAnsi="Times New Roman"/>
        </w:rPr>
        <w:tab/>
      </w:r>
      <w:r>
        <w:rPr>
          <w:rFonts w:ascii="Times New Roman" w:cs="Times New Roman" w:hAnsi="Times New Roman"/>
        </w:rPr>
        <w:t>He may invite the parties (for discussion) or communicate with them jointly or</w:t>
      </w:r>
      <w:r>
        <w:rPr>
          <w:rFonts w:ascii="Times New Roman" w:cs="Times New Roman" w:hAnsi="Times New Roman"/>
        </w:rPr>
        <w:t xml:space="preserve"> </w:t>
      </w:r>
      <w:r>
        <w:rPr>
          <w:rFonts w:ascii="Times New Roman" w:cs="Times New Roman" w:hAnsi="Times New Roman"/>
        </w:rPr>
        <w:t>separately</w:t>
      </w:r>
      <w:r>
        <w:rPr>
          <w:rFonts w:ascii="Times New Roman" w:cs="Times New Roman" w:hAnsi="Times New Roman"/>
        </w:rPr>
        <w:t xml:space="preserve"> (Article 9 of the Conciliation Rules)</w:t>
      </w:r>
      <w:r>
        <w:rPr>
          <w:rFonts w:ascii="Times New Roman" w:cs="Times New Roman" w:hAnsi="Times New Roman"/>
        </w:rPr>
        <w:t>.</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(6)</w:t>
      </w:r>
      <w:r>
        <w:rPr>
          <w:rFonts w:ascii="Times New Roman" w:cs="Times New Roman" w:hAnsi="Times New Roman"/>
        </w:rPr>
        <w:tab/>
      </w:r>
      <w:r>
        <w:rPr>
          <w:rFonts w:ascii="Times New Roman" w:cs="Times New Roman" w:hAnsi="Times New Roman"/>
        </w:rPr>
        <w:t xml:space="preserve"> Parties themselves must, in good faith, co-operate with the conciliator and supply</w:t>
      </w:r>
      <w:r>
        <w:rPr>
          <w:rFonts w:ascii="Times New Roman" w:cs="Times New Roman" w:hAnsi="Times New Roman"/>
        </w:rPr>
        <w:t xml:space="preserve"> </w:t>
      </w:r>
      <w:r>
        <w:rPr>
          <w:rFonts w:ascii="Times New Roman" w:cs="Times New Roman" w:hAnsi="Times New Roman"/>
        </w:rPr>
        <w:t>the needed written material, provide evidence and attend meetings</w:t>
      </w:r>
      <w:r>
        <w:rPr>
          <w:rFonts w:ascii="Times New Roman" w:cs="Times New Roman" w:hAnsi="Times New Roman"/>
        </w:rPr>
        <w:t xml:space="preserve"> (Article 11 of the Conciliation Rules).</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(7)</w:t>
      </w:r>
      <w:r>
        <w:rPr>
          <w:rFonts w:ascii="Times New Roman" w:cs="Times New Roman" w:hAnsi="Times New Roman"/>
        </w:rPr>
        <w:tab/>
      </w:r>
      <w:r>
        <w:rPr>
          <w:rFonts w:ascii="Times New Roman" w:cs="Times New Roman" w:hAnsi="Times New Roman"/>
        </w:rPr>
        <w:t xml:space="preserve"> If the conciliator finds that there exist “elements of a settlement which may be</w:t>
      </w:r>
      <w:r>
        <w:rPr>
          <w:rFonts w:ascii="Times New Roman" w:cs="Times New Roman" w:hAnsi="Times New Roman"/>
        </w:rPr>
        <w:t xml:space="preserve"> </w:t>
      </w:r>
      <w:r>
        <w:rPr>
          <w:rFonts w:ascii="Times New Roman" w:cs="Times New Roman" w:hAnsi="Times New Roman"/>
        </w:rPr>
        <w:t>acceptable to the part</w:t>
      </w:r>
      <w:r>
        <w:rPr>
          <w:rFonts w:ascii="Times New Roman" w:cs="Times New Roman" w:hAnsi="Times New Roman"/>
        </w:rPr>
        <w:t>ies', then he formulates the te</w:t>
      </w:r>
      <w:r>
        <w:rPr>
          <w:rFonts w:ascii="Times New Roman" w:cs="Times New Roman" w:hAnsi="Times New Roman"/>
        </w:rPr>
        <w:t>rms of a possible settlement and</w:t>
      </w:r>
      <w:r>
        <w:rPr>
          <w:rFonts w:ascii="Times New Roman" w:cs="Times New Roman" w:hAnsi="Times New Roman"/>
        </w:rPr>
        <w:t xml:space="preserve"> </w:t>
      </w:r>
      <w:r>
        <w:rPr>
          <w:rFonts w:ascii="Times New Roman" w:cs="Times New Roman" w:hAnsi="Times New Roman"/>
        </w:rPr>
        <w:t>submits the same to the parties for their observation”</w:t>
      </w:r>
      <w:r>
        <w:rPr>
          <w:rFonts w:ascii="Times New Roman" w:cs="Times New Roman" w:hAnsi="Times New Roman"/>
        </w:rPr>
        <w:t xml:space="preserve"> (Article 13 of the Conciliation Rules)</w:t>
      </w:r>
      <w:r>
        <w:rPr>
          <w:rFonts w:ascii="Times New Roman" w:cs="Times New Roman" w:hAnsi="Times New Roman"/>
        </w:rPr>
        <w:t>.</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(8) </w:t>
      </w:r>
      <w:r>
        <w:rPr>
          <w:rFonts w:ascii="Times New Roman" w:cs="Times New Roman" w:hAnsi="Times New Roman"/>
        </w:rPr>
        <w:tab/>
      </w:r>
      <w:r>
        <w:rPr>
          <w:rFonts w:ascii="Times New Roman" w:cs="Times New Roman" w:hAnsi="Times New Roman"/>
        </w:rPr>
        <w:t>On receipt of the observations of the parties, the conciliator may re-formulate the</w:t>
      </w:r>
      <w:r>
        <w:rPr>
          <w:rFonts w:ascii="Times New Roman" w:cs="Times New Roman" w:hAnsi="Times New Roman"/>
        </w:rPr>
        <w:t xml:space="preserve"> </w:t>
      </w:r>
      <w:r>
        <w:rPr>
          <w:rFonts w:ascii="Times New Roman" w:cs="Times New Roman" w:hAnsi="Times New Roman"/>
        </w:rPr>
        <w:t>terms of a possible settlement in the light of such observation.</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(9) </w:t>
      </w:r>
      <w:r>
        <w:rPr>
          <w:rFonts w:ascii="Times New Roman" w:cs="Times New Roman" w:hAnsi="Times New Roman"/>
        </w:rPr>
        <w:tab/>
      </w:r>
      <w:r>
        <w:rPr>
          <w:rFonts w:ascii="Times New Roman" w:cs="Times New Roman" w:hAnsi="Times New Roman"/>
        </w:rPr>
        <w:t>If ultimately a settlement is reached, the parties may draw and sign a written</w:t>
      </w:r>
      <w:r>
        <w:rPr>
          <w:rFonts w:ascii="Times New Roman" w:cs="Times New Roman" w:hAnsi="Times New Roman"/>
        </w:rPr>
        <w:t xml:space="preserve"> </w:t>
      </w:r>
      <w:r>
        <w:rPr>
          <w:rFonts w:ascii="Times New Roman" w:cs="Times New Roman" w:hAnsi="Times New Roman"/>
        </w:rPr>
        <w:t>settlement agreement. At their request, the conciliator can help them in drawing up</w:t>
      </w:r>
      <w:r>
        <w:rPr>
          <w:rFonts w:ascii="Times New Roman" w:cs="Times New Roman" w:hAnsi="Times New Roman"/>
        </w:rPr>
        <w:t xml:space="preserve"> </w:t>
      </w:r>
      <w:r>
        <w:rPr>
          <w:rFonts w:ascii="Times New Roman" w:cs="Times New Roman" w:hAnsi="Times New Roman"/>
        </w:rPr>
        <w:t>the same.</w:t>
      </w:r>
    </w:p>
    <w:p>
      <w:pPr>
        <w:pStyle w:val="style0"/>
        <w:autoSpaceDE w:val="false"/>
        <w:autoSpaceDN w:val="false"/>
        <w:adjustRightInd w:val="false"/>
        <w:spacing w:after="0" w:lineRule="auto" w:line="240"/>
        <w:ind w:left="-720"/>
        <w:jc w:val="both"/>
        <w:rPr>
          <w:rFonts w:ascii="Times New Roman" w:cs="Times New Roman" w:hAnsi="Times New Roman"/>
          <w:b/>
          <w:bCs/>
        </w:rPr>
      </w:pP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2.6.4.5</w:t>
      </w:r>
      <w:r>
        <w:rPr>
          <w:rFonts w:ascii="Times New Roman" w:cs="Times New Roman" w:hAnsi="Times New Roman"/>
          <w:b/>
          <w:bCs/>
        </w:rPr>
        <w:tab/>
      </w:r>
      <w:r>
        <w:rPr>
          <w:rFonts w:ascii="Times New Roman" w:cs="Times New Roman" w:hAnsi="Times New Roman"/>
          <w:b/>
          <w:bCs/>
        </w:rPr>
        <w:t xml:space="preserve"> </w:t>
      </w:r>
      <w:r>
        <w:rPr>
          <w:rFonts w:ascii="Times New Roman" w:cs="Times New Roman" w:hAnsi="Times New Roman"/>
          <w:b/>
          <w:bCs/>
        </w:rPr>
        <w:t>Legal Effect</w:t>
      </w:r>
      <w:r>
        <w:rPr>
          <w:rFonts w:ascii="Times New Roman" w:cs="Times New Roman" w:hAnsi="Times New Roman"/>
          <w:b/>
          <w:bCs/>
        </w:rPr>
        <w:t xml:space="preserve"> and Role of the Parties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settlement agreement signed by the parties is final and binding on the parties and the</w:t>
      </w:r>
      <w:r>
        <w:rPr>
          <w:rFonts w:ascii="Times New Roman" w:cs="Times New Roman" w:hAnsi="Times New Roman"/>
        </w:rPr>
        <w:t xml:space="preserve"> </w:t>
      </w:r>
      <w:r>
        <w:rPr>
          <w:rFonts w:ascii="Times New Roman" w:cs="Times New Roman" w:hAnsi="Times New Roman"/>
        </w:rPr>
        <w:t>agreement is to be authenticated by the conciliator</w:t>
      </w:r>
      <w:r>
        <w:rPr>
          <w:rFonts w:ascii="Times New Roman" w:cs="Times New Roman" w:hAnsi="Times New Roman"/>
        </w:rPr>
        <w:t xml:space="preserve"> (</w:t>
      </w:r>
      <w:r>
        <w:rPr>
          <w:rFonts w:ascii="Times New Roman" w:cs="Times New Roman" w:hAnsi="Times New Roman"/>
        </w:rPr>
        <w:t>S.42 (</w:t>
      </w:r>
      <w:r>
        <w:rPr>
          <w:rFonts w:ascii="Times New Roman" w:cs="Times New Roman" w:hAnsi="Times New Roman"/>
        </w:rPr>
        <w:t>2) of the Arbitration and Conciliation Rules</w:t>
      </w:r>
      <w:r>
        <w:rPr>
          <w:rFonts w:ascii="Times New Roman" w:cs="Times New Roman" w:hAnsi="Times New Roman"/>
        </w:rPr>
        <w:t>)</w:t>
      </w:r>
      <w:r>
        <w:rPr>
          <w:rFonts w:ascii="Times New Roman" w:cs="Times New Roman" w:hAnsi="Times New Roman"/>
        </w:rPr>
        <w:t>.</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A par</w:t>
      </w:r>
      <w:r>
        <w:rPr>
          <w:rFonts w:ascii="Times New Roman" w:cs="Times New Roman" w:hAnsi="Times New Roman"/>
        </w:rPr>
        <w:t>ty may submit to the conciliator his own suggestions for the settlement of a dispute.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Such suggestions may be submitted by him on his own initiative or on the conciliator's</w:t>
      </w:r>
      <w:r>
        <w:rPr>
          <w:rFonts w:ascii="Times New Roman" w:cs="Times New Roman" w:hAnsi="Times New Roman"/>
        </w:rPr>
        <w:t xml:space="preserve"> </w:t>
      </w:r>
      <w:r>
        <w:rPr>
          <w:rFonts w:ascii="Times New Roman" w:cs="Times New Roman" w:hAnsi="Times New Roman"/>
        </w:rPr>
        <w:t>request.</w:t>
      </w:r>
    </w:p>
    <w:p>
      <w:pPr>
        <w:pStyle w:val="style0"/>
        <w:autoSpaceDE w:val="false"/>
        <w:autoSpaceDN w:val="false"/>
        <w:adjustRightInd w:val="false"/>
        <w:spacing w:after="0" w:lineRule="auto" w:line="240"/>
        <w:jc w:val="both"/>
        <w:rPr>
          <w:rFonts w:ascii="Times New Roman" w:cs="Times New Roman" w:hAnsi="Times New Roman"/>
          <w:b/>
          <w:bCs/>
        </w:rPr>
      </w:pP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2.6.4.6</w:t>
      </w:r>
      <w:r>
        <w:rPr>
          <w:rFonts w:ascii="Times New Roman" w:cs="Times New Roman" w:hAnsi="Times New Roman"/>
          <w:b/>
          <w:bCs/>
        </w:rPr>
        <w:tab/>
      </w:r>
      <w:r>
        <w:rPr>
          <w:rFonts w:ascii="Times New Roman" w:cs="Times New Roman" w:hAnsi="Times New Roman"/>
          <w:b/>
          <w:bCs/>
        </w:rPr>
        <w:t>Conciliator's Procedure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net result of Articles 7 and 9 is that the conciliator is not bound by the rules of Civil</w:t>
      </w:r>
      <w:r>
        <w:rPr>
          <w:rFonts w:ascii="Times New Roman" w:cs="Times New Roman" w:hAnsi="Times New Roman"/>
        </w:rPr>
        <w:t xml:space="preserve"> </w:t>
      </w:r>
      <w:r>
        <w:rPr>
          <w:rFonts w:ascii="Times New Roman" w:cs="Times New Roman" w:hAnsi="Times New Roman"/>
        </w:rPr>
        <w:t>Procedure of the various courts in Nigeria, or the provisions of the Evidence Act but is</w:t>
      </w:r>
      <w:r>
        <w:rPr>
          <w:rFonts w:ascii="Times New Roman" w:cs="Times New Roman" w:hAnsi="Times New Roman"/>
        </w:rPr>
        <w:t xml:space="preserve"> </w:t>
      </w:r>
      <w:r>
        <w:rPr>
          <w:rFonts w:ascii="Times New Roman" w:cs="Times New Roman" w:hAnsi="Times New Roman"/>
        </w:rPr>
        <w:t>guided by the principles of objectivity, fairness and justice. Subject to the foregoing, he</w:t>
      </w:r>
      <w:r>
        <w:rPr>
          <w:rFonts w:ascii="Times New Roman" w:cs="Times New Roman" w:hAnsi="Times New Roman"/>
        </w:rPr>
        <w:t xml:space="preserve"> </w:t>
      </w:r>
      <w:r>
        <w:rPr>
          <w:rFonts w:ascii="Times New Roman" w:cs="Times New Roman" w:hAnsi="Times New Roman"/>
        </w:rPr>
        <w:t>may conduct the proceedings in such manner, as he considers appropriate, taking into</w:t>
      </w:r>
      <w:r>
        <w:rPr>
          <w:rFonts w:ascii="Times New Roman" w:cs="Times New Roman" w:hAnsi="Times New Roman"/>
        </w:rPr>
        <w:t xml:space="preserve"> </w:t>
      </w:r>
      <w:r>
        <w:rPr>
          <w:rFonts w:ascii="Times New Roman" w:cs="Times New Roman" w:hAnsi="Times New Roman"/>
        </w:rPr>
        <w:t>account the circumstances of the case, wishes expressed by the parties and the need for</w:t>
      </w:r>
      <w:r>
        <w:rPr>
          <w:rFonts w:ascii="Times New Roman" w:cs="Times New Roman" w:hAnsi="Times New Roman"/>
        </w:rPr>
        <w:t xml:space="preserve"> </w:t>
      </w:r>
      <w:r>
        <w:rPr>
          <w:rFonts w:ascii="Times New Roman" w:cs="Times New Roman" w:hAnsi="Times New Roman"/>
        </w:rPr>
        <w:t>speedy settlement.</w:t>
      </w:r>
    </w:p>
    <w:p>
      <w:pPr>
        <w:pStyle w:val="style0"/>
        <w:autoSpaceDE w:val="false"/>
        <w:autoSpaceDN w:val="false"/>
        <w:adjustRightInd w:val="false"/>
        <w:spacing w:after="0" w:lineRule="auto" w:line="240"/>
        <w:jc w:val="both"/>
        <w:rPr>
          <w:rFonts w:ascii="Times New Roman" w:cs="Times New Roman" w:hAnsi="Times New Roman"/>
          <w:b/>
          <w:bCs/>
        </w:rPr>
      </w:pP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2.6.4.7</w:t>
      </w:r>
      <w:r>
        <w:rPr>
          <w:rFonts w:ascii="Times New Roman" w:cs="Times New Roman" w:hAnsi="Times New Roman"/>
          <w:b/>
          <w:bCs/>
        </w:rPr>
        <w:tab/>
      </w:r>
      <w:r>
        <w:rPr>
          <w:rFonts w:ascii="Times New Roman" w:cs="Times New Roman" w:hAnsi="Times New Roman"/>
          <w:b/>
          <w:bCs/>
        </w:rPr>
        <w:t>Disclosure and Confidentiality</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ab/>
      </w:r>
      <w:r>
        <w:rPr>
          <w:rFonts w:ascii="Times New Roman" w:cs="Times New Roman" w:hAnsi="Times New Roman"/>
        </w:rPr>
        <w:t>Factual information received by the conciliator from one party should be disclosed</w:t>
      </w:r>
      <w:r>
        <w:rPr>
          <w:rFonts w:ascii="Times New Roman" w:cs="Times New Roman" w:hAnsi="Times New Roman"/>
        </w:rPr>
        <w:t xml:space="preserve"> </w:t>
      </w:r>
      <w:r>
        <w:rPr>
          <w:rFonts w:ascii="Times New Roman" w:cs="Times New Roman" w:hAnsi="Times New Roman"/>
        </w:rPr>
        <w:t>to the other party, so that the other party can present his explanation, if he so desires. But information given on the conditions of confidentiality cannot be so</w:t>
      </w:r>
      <w:r>
        <w:rPr>
          <w:rFonts w:ascii="Times New Roman" w:cs="Times New Roman" w:hAnsi="Times New Roman"/>
        </w:rPr>
        <w:t xml:space="preserve"> </w:t>
      </w:r>
      <w:r>
        <w:rPr>
          <w:rFonts w:ascii="Times New Roman" w:cs="Times New Roman" w:hAnsi="Times New Roman"/>
        </w:rPr>
        <w:t>disclosed.</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rPr>
        <w:t xml:space="preserve">(b) </w:t>
      </w:r>
      <w:r>
        <w:rPr>
          <w:rFonts w:ascii="Times New Roman" w:cs="Times New Roman" w:hAnsi="Times New Roman"/>
        </w:rPr>
        <w:tab/>
      </w:r>
      <w:r>
        <w:rPr>
          <w:rFonts w:ascii="Times New Roman" w:cs="Times New Roman" w:hAnsi="Times New Roman"/>
        </w:rPr>
        <w:t>Notwithstanding anything contained in any other law for the time being in force,</w:t>
      </w:r>
      <w:r>
        <w:rPr>
          <w:rFonts w:ascii="Times New Roman" w:cs="Times New Roman" w:hAnsi="Times New Roman"/>
        </w:rPr>
        <w:t xml:space="preserve"> </w:t>
      </w:r>
      <w:r>
        <w:rPr>
          <w:rFonts w:ascii="Times New Roman" w:cs="Times New Roman" w:hAnsi="Times New Roman"/>
        </w:rPr>
        <w:t>the conciliator and a party keep all matters relating to the conciliation proceedings</w:t>
      </w:r>
      <w:r>
        <w:rPr>
          <w:rFonts w:ascii="Times New Roman" w:cs="Times New Roman" w:hAnsi="Times New Roman"/>
        </w:rPr>
        <w:t xml:space="preserve"> </w:t>
      </w:r>
      <w:r>
        <w:rPr>
          <w:rFonts w:ascii="Times New Roman" w:cs="Times New Roman" w:hAnsi="Times New Roman"/>
        </w:rPr>
        <w:t>confidential. This obligation extends also to the settlement agreement, except</w:t>
      </w:r>
      <w:r>
        <w:rPr>
          <w:rFonts w:ascii="Times New Roman" w:cs="Times New Roman" w:hAnsi="Times New Roman"/>
        </w:rPr>
        <w:t xml:space="preserve"> </w:t>
      </w:r>
      <w:r>
        <w:rPr>
          <w:rFonts w:ascii="Times New Roman" w:cs="Times New Roman" w:hAnsi="Times New Roman"/>
        </w:rPr>
        <w:t>where disclosure is necessary for its implementation and enforcement (Article 14 of the Conciliation Rules).</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In some legal systems, the agreement so arrived at between the parties resolving their</w:t>
      </w:r>
      <w:r>
        <w:rPr>
          <w:rFonts w:ascii="Times New Roman" w:cs="Times New Roman" w:hAnsi="Times New Roman"/>
        </w:rPr>
        <w:t xml:space="preserve"> </w:t>
      </w:r>
      <w:r>
        <w:rPr>
          <w:rFonts w:ascii="Times New Roman" w:cs="Times New Roman" w:hAnsi="Times New Roman"/>
        </w:rPr>
        <w:t>dispute has been given the status of an arbitral award. If no consensus could be</w:t>
      </w:r>
      <w:r>
        <w:rPr>
          <w:rFonts w:ascii="Times New Roman" w:cs="Times New Roman" w:hAnsi="Times New Roman"/>
        </w:rPr>
        <w:t xml:space="preserve"> </w:t>
      </w:r>
      <w:r>
        <w:rPr>
          <w:rFonts w:ascii="Times New Roman" w:cs="Times New Roman" w:hAnsi="Times New Roman"/>
        </w:rPr>
        <w:t>arrived at between the parties and the conciliation proceedings fail, the parties can</w:t>
      </w:r>
      <w:r>
        <w:rPr>
          <w:rFonts w:ascii="Times New Roman" w:cs="Times New Roman" w:hAnsi="Times New Roman"/>
        </w:rPr>
        <w:t xml:space="preserve"> resort to </w:t>
      </w:r>
      <w:r>
        <w:rPr>
          <w:rFonts w:ascii="Times New Roman" w:cs="Times New Roman" w:hAnsi="Times New Roman"/>
        </w:rPr>
        <w:t>arbitration.</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A conciliator is not expected to act, after the conciliation proceedings are over, as an</w:t>
      </w:r>
      <w:r>
        <w:rPr>
          <w:rFonts w:ascii="Times New Roman" w:cs="Times New Roman" w:hAnsi="Times New Roman"/>
        </w:rPr>
        <w:t xml:space="preserve"> </w:t>
      </w:r>
      <w:r>
        <w:rPr>
          <w:rFonts w:ascii="Times New Roman" w:cs="Times New Roman" w:hAnsi="Times New Roman"/>
        </w:rPr>
        <w:t>arbitrator unless the parties expressly agree that the conciliator can act as arbitrator.</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Similarly, the conciliation proceedings are confidential in nature. Rules of</w:t>
      </w:r>
      <w:r>
        <w:rPr>
          <w:rFonts w:ascii="Times New Roman" w:cs="Times New Roman" w:hAnsi="Times New Roman"/>
        </w:rPr>
        <w:t xml:space="preserve"> </w:t>
      </w:r>
      <w:r>
        <w:rPr>
          <w:rFonts w:ascii="Times New Roman" w:cs="Times New Roman" w:hAnsi="Times New Roman"/>
        </w:rPr>
        <w:t>Conciliation of most of the international institutions provide that the parties shall not</w:t>
      </w:r>
      <w:r>
        <w:rPr>
          <w:rFonts w:ascii="Times New Roman" w:cs="Times New Roman" w:hAnsi="Times New Roman"/>
        </w:rPr>
        <w:t xml:space="preserve"> </w:t>
      </w:r>
      <w:r>
        <w:rPr>
          <w:rFonts w:ascii="Times New Roman" w:cs="Times New Roman" w:hAnsi="Times New Roman"/>
        </w:rPr>
        <w:t>rely on or introduce as evidence in arbitral or judicial proceedings,</w:t>
      </w:r>
    </w:p>
    <w:p>
      <w:pPr>
        <w:pStyle w:val="style0"/>
        <w:autoSpaceDE w:val="false"/>
        <w:autoSpaceDN w:val="false"/>
        <w:adjustRightInd w:val="false"/>
        <w:spacing w:after="0" w:lineRule="auto" w:line="480"/>
        <w:ind w:left="720" w:hanging="765"/>
        <w:jc w:val="both"/>
        <w:rPr>
          <w:rFonts w:ascii="Times New Roman" w:cs="Times New Roman" w:hAnsi="Times New Roman"/>
        </w:rPr>
      </w:pPr>
      <w:r>
        <w:rPr>
          <w:rFonts w:ascii="Times New Roman" w:cs="Times New Roman" w:hAnsi="Times New Roman"/>
        </w:rPr>
        <w:t>(a)</w:t>
      </w:r>
      <w:r>
        <w:rPr>
          <w:rFonts w:ascii="Times New Roman" w:cs="Times New Roman" w:hAnsi="Times New Roman"/>
        </w:rPr>
        <w:tab/>
      </w:r>
      <w:r>
        <w:rPr>
          <w:rFonts w:ascii="Times New Roman" w:cs="Times New Roman" w:hAnsi="Times New Roman"/>
        </w:rPr>
        <w:t xml:space="preserve"> the views expressed or suggestions made for a possible settlement during the conciliation proceedings; </w:t>
      </w:r>
    </w:p>
    <w:p>
      <w:pPr>
        <w:pStyle w:val="style0"/>
        <w:autoSpaceDE w:val="false"/>
        <w:autoSpaceDN w:val="false"/>
        <w:adjustRightInd w:val="false"/>
        <w:spacing w:after="0" w:lineRule="auto" w:line="480"/>
        <w:ind w:left="720" w:hanging="765"/>
        <w:jc w:val="both"/>
        <w:rPr>
          <w:rFonts w:ascii="Times New Roman" w:cs="Times New Roman" w:hAnsi="Times New Roman"/>
        </w:rPr>
      </w:pPr>
      <w:r>
        <w:rPr>
          <w:rFonts w:ascii="Times New Roman" w:cs="Times New Roman" w:hAnsi="Times New Roman"/>
        </w:rPr>
        <w:t xml:space="preserve">(b) </w:t>
      </w:r>
      <w:r>
        <w:rPr>
          <w:rFonts w:ascii="Times New Roman" w:cs="Times New Roman" w:hAnsi="Times New Roman"/>
        </w:rPr>
        <w:tab/>
      </w:r>
      <w:r>
        <w:rPr>
          <w:rFonts w:ascii="Times New Roman" w:cs="Times New Roman" w:hAnsi="Times New Roman"/>
        </w:rPr>
        <w:t>admissions made by any party during the course of the conciliation proceedings; (c)</w:t>
      </w:r>
      <w:r>
        <w:rPr>
          <w:rFonts w:ascii="Times New Roman" w:cs="Times New Roman" w:hAnsi="Times New Roman"/>
        </w:rPr>
        <w:tab/>
      </w:r>
      <w:r>
        <w:rPr>
          <w:rFonts w:ascii="Times New Roman" w:cs="Times New Roman" w:hAnsi="Times New Roman"/>
        </w:rPr>
        <w:t xml:space="preserve"> proposals made by the conciliator for the consideration of the parties; </w:t>
      </w:r>
    </w:p>
    <w:p>
      <w:pPr>
        <w:pStyle w:val="style0"/>
        <w:autoSpaceDE w:val="false"/>
        <w:autoSpaceDN w:val="false"/>
        <w:adjustRightInd w:val="false"/>
        <w:spacing w:after="0" w:lineRule="auto" w:line="480"/>
        <w:ind w:left="720" w:hanging="765"/>
        <w:jc w:val="both"/>
        <w:rPr>
          <w:rFonts w:ascii="Times New Roman" w:cs="Times New Roman" w:hAnsi="Times New Roman"/>
        </w:rPr>
      </w:pPr>
      <w:r>
        <w:rPr>
          <w:rFonts w:ascii="Times New Roman" w:cs="Times New Roman" w:hAnsi="Times New Roman"/>
        </w:rPr>
        <w:t>(d)</w:t>
      </w:r>
      <w:r>
        <w:rPr>
          <w:rFonts w:ascii="Times New Roman" w:cs="Times New Roman" w:hAnsi="Times New Roman"/>
        </w:rPr>
        <w:tab/>
      </w:r>
      <w:r>
        <w:rPr>
          <w:rFonts w:ascii="Times New Roman" w:cs="Times New Roman" w:hAnsi="Times New Roman"/>
        </w:rPr>
        <w:t xml:space="preserve"> the fact that any party had indicated its willingness to accept a proposal for settlement made by the conciliator; and that the conciliator shall not be produced or presented as a witness in any such arbitral or judicial proceedings.</w:t>
      </w:r>
    </w:p>
    <w:p>
      <w:pPr>
        <w:pStyle w:val="style0"/>
        <w:autoSpaceDE w:val="false"/>
        <w:autoSpaceDN w:val="false"/>
        <w:adjustRightInd w:val="false"/>
        <w:spacing w:after="0" w:lineRule="auto" w:line="240"/>
        <w:jc w:val="both"/>
        <w:rPr>
          <w:rFonts w:ascii="Times New Roman" w:cs="Times New Roman" w:hAnsi="Times New Roman"/>
          <w:b/>
          <w:bCs/>
        </w:rPr>
      </w:pP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2.6.4.8</w:t>
      </w:r>
      <w:r>
        <w:rPr>
          <w:rFonts w:ascii="Times New Roman" w:cs="Times New Roman" w:hAnsi="Times New Roman"/>
          <w:b/>
          <w:bCs/>
        </w:rPr>
        <w:tab/>
      </w:r>
      <w:r>
        <w:rPr>
          <w:rFonts w:ascii="Times New Roman" w:cs="Times New Roman" w:hAnsi="Times New Roman"/>
          <w:b/>
          <w:bCs/>
        </w:rPr>
        <w:t>Conciliation and the Limitation Period</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Most actions are governed by statutory rules of limitation. In such a situation, legal proceedings must be instituted before the expiration of the prescribed period. An action</w:t>
      </w:r>
      <w:r>
        <w:rPr>
          <w:rFonts w:ascii="Times New Roman" w:cs="Times New Roman" w:hAnsi="Times New Roman"/>
        </w:rPr>
        <w:t xml:space="preserve"> </w:t>
      </w:r>
      <w:r>
        <w:rPr>
          <w:rFonts w:ascii="Times New Roman" w:cs="Times New Roman" w:hAnsi="Times New Roman"/>
        </w:rPr>
        <w:t>which is instituted after the expiration of the prescribed period becomes statute -barred.</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Article 16 of the Conciliation Rules provide that during the pendency of conciliation</w:t>
      </w:r>
      <w:r>
        <w:rPr>
          <w:rFonts w:ascii="Times New Roman" w:cs="Times New Roman" w:hAnsi="Times New Roman"/>
        </w:rPr>
        <w:t xml:space="preserve"> </w:t>
      </w:r>
      <w:r>
        <w:rPr>
          <w:rFonts w:ascii="Times New Roman" w:cs="Times New Roman" w:hAnsi="Times New Roman"/>
        </w:rPr>
        <w:t xml:space="preserve">proceedings, a party is debarred from initiating arbitral or judicial proceedings on the same dispute, except such proceedings as </w:t>
      </w:r>
      <w:r>
        <w:rPr>
          <w:rFonts w:ascii="Times New Roman" w:cs="Times New Roman" w:hAnsi="Times New Roman"/>
        </w:rPr>
        <w:t>are necessary for preserving his rights. In such a</w:t>
      </w:r>
      <w:r>
        <w:rPr>
          <w:rFonts w:ascii="Times New Roman" w:cs="Times New Roman" w:hAnsi="Times New Roman"/>
        </w:rPr>
        <w:t xml:space="preserve"> </w:t>
      </w:r>
      <w:r>
        <w:rPr>
          <w:rFonts w:ascii="Times New Roman" w:cs="Times New Roman" w:hAnsi="Times New Roman"/>
        </w:rPr>
        <w:t>situation, can a party who refrains from instituting a claim within the prescribed period maintain an act</w:t>
      </w:r>
      <w:r>
        <w:rPr>
          <w:rFonts w:ascii="Times New Roman" w:cs="Times New Roman" w:hAnsi="Times New Roman"/>
        </w:rPr>
        <w:t>ion after the prescribed period.</w:t>
      </w: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2.</w:t>
      </w:r>
      <w:r>
        <w:rPr>
          <w:rFonts w:ascii="Times New Roman" w:cs="Times New Roman" w:hAnsi="Times New Roman"/>
          <w:b/>
        </w:rPr>
        <w:t>6.5</w:t>
      </w:r>
      <w:r>
        <w:rPr>
          <w:rFonts w:ascii="Times New Roman" w:cs="Times New Roman" w:hAnsi="Times New Roman"/>
          <w:b/>
        </w:rPr>
        <w:tab/>
      </w:r>
      <w:r>
        <w:rPr>
          <w:rFonts w:ascii="Times New Roman" w:cs="Times New Roman" w:hAnsi="Times New Roman"/>
          <w:b/>
        </w:rPr>
        <w:t>MEDIATION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Mediation is the most popular and most frequently used Alternative Dispute Resolution (ADR) process across jurisdictions. It is a structured settlement negotiation facilitated by a neutral third party, the mediator, who has no decision-making power. The style of mediators can vary from pure facilitators who assist the parties in their negotiations to evaluators who express views on merits and outcomes to encourage settlement.</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Mediation is most frequently adopted around the globe, embracing the highest level of international diplomacy to the humblest of inter or intra community conflict via multi-million commercial and domestic disputes. Essentially, mediation is a voluntary private dispute resolution process in which an impartial third party assists parties to reach a negotiated settlement which, when reduced to writing and signed by all the parties, becomes binding. The process itself is non-binding in that engagement is voluntary. The mediator is actively involved in the negotiation process but, unlike a judge or binding arbitrator, has no power to impose a settlement or adjudicate; rather, the mediator assists in shaping solutions to meet the parties' mutual interests and achieve reconciliation. Mediators employ a range of techniques to enable parties to communicate effectively, explore options for settlement and test the consequences of non-settlement. Typically, mediations of civil disputes are conducted on a strictly confidential basis, 'without prejudice' to other legal rights or remedies of the parties in the event that they do not settle in mediation and proceed to a more formal process, such as arbitration or litigation. Mediation has emerged as the preferred ADR process for commercial and public sector disputes and most relevant to community-based and family conflict.</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Mediation does not focus on animosity and grievances that can linger for generations in a community and unleash untold conflict on a scale not imagined at the start of the dispute, or which can destroy a commercial relationship. Mediation is not bound by procedure or jurisdiction, it has a large role to play in international/ cross-border disputes at every level, whether small traders dealing between villages which </w:t>
      </w:r>
      <w:r>
        <w:rPr>
          <w:rFonts w:ascii="Times New Roman" w:cs="Times New Roman" w:hAnsi="Times New Roman"/>
          <w:color w:val="000000"/>
        </w:rPr>
        <w:t xml:space="preserve">straddle international frontiers, or a major international construction project contracted between different corporate nationalities. It allows complex multi-party disputes to be resolved to everyone's mutual advantage. Flexibility is the key element particularly when addressing language or cultural variations that can impact favourably or unfavourably on both ethics and negotiating styles.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Mediated agreements are strategically negotiated to meet the present and future needs of stakeholders. They ensure that all relevant issues brought on by the conflict are addressed in a collaborative and consensual manner. Mediation is practised by lawyers and non-lawyers, volunteers, paid practitioners, those familiar with international diplomacy, many religious groups and cultures. It assists with community divisions, family disputes, industrial relations, personal injury cases, public sector conflict and commercial contracts. The provision of mediation skills to those sectors will empower stakeholders and relieve congestion of both courts and minds!</w:t>
      </w:r>
    </w:p>
    <w:p>
      <w:pPr>
        <w:pStyle w:val="style0"/>
        <w:autoSpaceDE w:val="false"/>
        <w:autoSpaceDN w:val="false"/>
        <w:adjustRightInd w:val="false"/>
        <w:spacing w:after="0" w:lineRule="auto" w:line="240"/>
        <w:jc w:val="both"/>
        <w:rPr>
          <w:rFonts w:ascii="Times New Roman" w:cs="Times New Roman" w:hAnsi="Times New Roman"/>
          <w:b/>
          <w:bCs/>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bCs/>
          <w:color w:val="000000"/>
        </w:rPr>
        <w:t>2.6</w:t>
      </w:r>
      <w:r>
        <w:rPr>
          <w:rFonts w:ascii="Times New Roman" w:cs="Times New Roman" w:hAnsi="Times New Roman"/>
          <w:b/>
          <w:bCs/>
          <w:color w:val="000000"/>
        </w:rPr>
        <w:t>.</w:t>
      </w:r>
      <w:r>
        <w:rPr>
          <w:rFonts w:ascii="Times New Roman" w:cs="Times New Roman" w:hAnsi="Times New Roman"/>
          <w:b/>
          <w:bCs/>
          <w:color w:val="000000"/>
        </w:rPr>
        <w:t>5.</w:t>
      </w:r>
      <w:r>
        <w:rPr>
          <w:rFonts w:ascii="Times New Roman" w:cs="Times New Roman" w:hAnsi="Times New Roman"/>
          <w:b/>
          <w:bCs/>
          <w:color w:val="000000"/>
        </w:rPr>
        <w:t>1</w:t>
      </w:r>
      <w:r>
        <w:rPr>
          <w:rFonts w:ascii="Times New Roman" w:cs="Times New Roman" w:hAnsi="Times New Roman"/>
          <w:b/>
          <w:bCs/>
          <w:color w:val="000000"/>
        </w:rPr>
        <w:tab/>
      </w:r>
      <w:r>
        <w:rPr>
          <w:rFonts w:ascii="Times New Roman" w:cs="Times New Roman" w:hAnsi="Times New Roman"/>
          <w:b/>
          <w:bCs/>
          <w:color w:val="000000"/>
        </w:rPr>
        <w:t xml:space="preserve">Phases of a mediation </w:t>
      </w: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Preparatio</w:t>
      </w:r>
      <w:r>
        <w:rPr>
          <w:rFonts w:ascii="Times New Roman" w:cs="Times New Roman" w:hAnsi="Times New Roman"/>
          <w:b/>
          <w:color w:val="000000"/>
        </w:rPr>
        <w:t>n:</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Choosing a mediator</w:t>
      </w:r>
      <w:r>
        <w:rPr>
          <w:rFonts w:ascii="Times New Roman" w:cs="Times New Roman" w:hAnsi="Times New Roman"/>
          <w:color w:val="000000"/>
        </w:rPr>
        <w:t>. Signing a Mediation Agreement which binds parties to a Code of Practice agreed beforehand (NB: confidentiality, authority to settle, without prejudice</w:t>
      </w:r>
      <w:r>
        <w:rPr>
          <w:rFonts w:ascii="Times New Roman" w:cs="Times New Roman" w:hAnsi="Times New Roman"/>
          <w:color w:val="000000"/>
        </w:rPr>
        <w:t xml:space="preserve">, </w:t>
      </w:r>
      <w:r>
        <w:rPr>
          <w:rFonts w:ascii="Times New Roman" w:cs="Times New Roman" w:hAnsi="Times New Roman"/>
          <w:color w:val="000000"/>
        </w:rPr>
        <w:t>Agree date, venue and timetable</w:t>
      </w:r>
      <w:r>
        <w:rPr>
          <w:rFonts w:ascii="Times New Roman" w:cs="Times New Roman" w:hAnsi="Times New Roman"/>
          <w:color w:val="000000"/>
        </w:rPr>
        <w:t xml:space="preserve">. </w:t>
      </w:r>
      <w:r>
        <w:rPr>
          <w:rFonts w:ascii="Times New Roman" w:cs="Times New Roman" w:hAnsi="Times New Roman"/>
          <w:color w:val="000000"/>
        </w:rPr>
        <w:t xml:space="preserve"> Delivery of written summaries and document bundles to the mediator and other parties</w:t>
      </w:r>
      <w:r>
        <w:rPr>
          <w:rFonts w:ascii="Times New Roman" w:cs="Times New Roman" w:hAnsi="Times New Roman"/>
          <w:color w:val="000000"/>
        </w:rPr>
        <w:t xml:space="preserve">. </w:t>
      </w:r>
      <w:r>
        <w:rPr>
          <w:rFonts w:ascii="Times New Roman" w:cs="Times New Roman" w:hAnsi="Times New Roman"/>
          <w:color w:val="000000"/>
        </w:rPr>
        <w:t>Briefing mediator</w:t>
      </w:r>
      <w:r>
        <w:rPr>
          <w:rFonts w:ascii="Times New Roman" w:cs="Times New Roman" w:hAnsi="Times New Roman"/>
          <w:color w:val="000000"/>
        </w:rPr>
        <w:t xml:space="preserve">,  </w:t>
      </w:r>
      <w:r>
        <w:rPr>
          <w:rFonts w:ascii="Times New Roman" w:cs="Times New Roman" w:hAnsi="Times New Roman"/>
          <w:color w:val="000000"/>
        </w:rPr>
        <w:t xml:space="preserve"> any pre-mediation conta</w:t>
      </w:r>
      <w:r>
        <w:rPr>
          <w:rFonts w:ascii="Times New Roman" w:cs="Times New Roman" w:hAnsi="Times New Roman"/>
          <w:color w:val="000000"/>
        </w:rPr>
        <w:t>ct between mediator and parties.</w:t>
      </w:r>
    </w:p>
    <w:p>
      <w:pPr>
        <w:pStyle w:val="style0"/>
        <w:autoSpaceDE w:val="false"/>
        <w:autoSpaceDN w:val="false"/>
        <w:adjustRightInd w:val="false"/>
        <w:spacing w:after="0" w:lineRule="auto" w:line="480"/>
        <w:ind w:left="567" w:hanging="567"/>
        <w:jc w:val="both"/>
        <w:rPr>
          <w:rFonts w:ascii="Times New Roman" w:cs="Times New Roman" w:hAnsi="Times New Roman"/>
          <w:color w:val="000000"/>
        </w:rPr>
      </w:pP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Opening:</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introduction by mediator, parties' brief presentations, agree agenda o</w:t>
      </w:r>
      <w:r>
        <w:rPr>
          <w:rFonts w:ascii="Times New Roman" w:cs="Times New Roman" w:hAnsi="Times New Roman"/>
          <w:color w:val="000000"/>
        </w:rPr>
        <w:t>f issues at round table meeting.</w:t>
      </w:r>
    </w:p>
    <w:p>
      <w:pPr>
        <w:pStyle w:val="style0"/>
        <w:autoSpaceDE w:val="false"/>
        <w:autoSpaceDN w:val="false"/>
        <w:adjustRightInd w:val="false"/>
        <w:spacing w:after="0" w:lineRule="auto" w:line="240"/>
        <w:ind w:left="567" w:hanging="567"/>
        <w:jc w:val="both"/>
        <w:rPr>
          <w:rFonts w:ascii="Times New Roman" w:cs="Times New Roman" w:hAnsi="Times New Roman"/>
          <w:color w:val="000000"/>
        </w:rPr>
      </w:pPr>
    </w:p>
    <w:p>
      <w:pPr>
        <w:pStyle w:val="style4098"/>
        <w:spacing w:lineRule="auto" w:line="480"/>
        <w:ind w:left="1440" w:hanging="1440"/>
        <w:jc w:val="both"/>
        <w:rPr>
          <w:sz w:val="22"/>
          <w:szCs w:val="22"/>
          <w:lang w:val="en-GB"/>
        </w:rPr>
      </w:pPr>
      <w:r>
        <w:rPr>
          <w:b/>
          <w:sz w:val="22"/>
          <w:szCs w:val="22"/>
          <w:lang w:val="en-GB"/>
        </w:rPr>
        <w:t>Exploration:</w:t>
      </w:r>
      <w:r>
        <w:rPr>
          <w:sz w:val="22"/>
          <w:szCs w:val="22"/>
          <w:lang w:val="en-GB"/>
        </w:rPr>
        <w:t xml:space="preserve"> </w:t>
      </w:r>
      <w:r>
        <w:rPr>
          <w:sz w:val="22"/>
          <w:szCs w:val="22"/>
          <w:lang w:val="en-GB"/>
        </w:rPr>
        <w:tab/>
      </w:r>
      <w:r>
        <w:rPr>
          <w:sz w:val="22"/>
          <w:szCs w:val="22"/>
          <w:lang w:val="en-GB"/>
        </w:rPr>
        <w:t xml:space="preserve"> caucus meetings: confidential, flexible, engender trust, reframe positions, wider perspectives, identify interests and needs, explore options for settlement. An opportunity for the mediator to clarify, in private, the nature of the </w:t>
      </w:r>
      <w:r>
        <w:rPr>
          <w:sz w:val="22"/>
          <w:szCs w:val="22"/>
          <w:lang w:val="en-GB"/>
        </w:rPr>
        <w:t xml:space="preserve">party's case and his settlement interests, and help them design their own acceptable settlement.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Negotiation:</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 confidentiality, cautious to make early commitment to solutions, creative, focus on each issue, analyse risk of not settling </w:t>
      </w:r>
    </w:p>
    <w:p>
      <w:pPr>
        <w:pStyle w:val="style0"/>
        <w:autoSpaceDE w:val="false"/>
        <w:autoSpaceDN w:val="false"/>
        <w:adjustRightInd w:val="false"/>
        <w:spacing w:after="0" w:lineRule="auto" w:line="240"/>
        <w:ind w:left="567" w:hanging="567"/>
        <w:jc w:val="both"/>
        <w:rPr>
          <w:rFonts w:ascii="Times New Roman" w:cs="Times New Roman" w:hAnsi="Times New Roman"/>
          <w:color w:val="000000"/>
        </w:rPr>
      </w:pP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Settlement:</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 joint meeting to agree and sign comprehensive written agreement. The best settlement is the parties' not the mediator's; it has to be viable, workable and comprehensive. Usually a legally binding contract or Consent Order, or to terminate the mediation process if it looks as if agreement may be reached once certain information is exchanged; if information is needed before negotiations can recommence; where agreement may have been reached on some issues leaving a narrower range to be discussed later, or arbitrated or litigated; negotiations have just broken down.</w:t>
      </w:r>
    </w:p>
    <w:p>
      <w:pPr>
        <w:pStyle w:val="style0"/>
        <w:autoSpaceDE w:val="false"/>
        <w:autoSpaceDN w:val="false"/>
        <w:adjustRightInd w:val="false"/>
        <w:spacing w:after="0" w:lineRule="auto" w:line="240"/>
        <w:jc w:val="both"/>
        <w:rPr>
          <w:rFonts w:ascii="Times New Roman" w:cs="Times New Roman" w:hAnsi="Times New Roman"/>
          <w:b/>
          <w:bCs/>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bCs/>
          <w:color w:val="000000"/>
        </w:rPr>
        <w:t>2.6.5</w:t>
      </w:r>
      <w:r>
        <w:rPr>
          <w:rFonts w:ascii="Times New Roman" w:cs="Times New Roman" w:hAnsi="Times New Roman"/>
          <w:b/>
          <w:bCs/>
          <w:color w:val="000000"/>
        </w:rPr>
        <w:t>.2</w:t>
      </w:r>
      <w:r>
        <w:rPr>
          <w:rFonts w:ascii="Times New Roman" w:cs="Times New Roman" w:hAnsi="Times New Roman"/>
          <w:b/>
          <w:bCs/>
          <w:color w:val="000000"/>
        </w:rPr>
        <w:tab/>
      </w:r>
      <w:r>
        <w:rPr>
          <w:rFonts w:ascii="Times New Roman" w:cs="Times New Roman" w:hAnsi="Times New Roman"/>
          <w:b/>
          <w:bCs/>
          <w:color w:val="000000"/>
        </w:rPr>
        <w:t xml:space="preserve">Mediator's tasks </w:t>
      </w:r>
    </w:p>
    <w:p>
      <w:pPr>
        <w:pStyle w:val="style179"/>
        <w:numPr>
          <w:ilvl w:val="0"/>
          <w:numId w:val="16"/>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Sets up a safe and confidential environment for exploration of issues and range of outcomes </w:t>
      </w:r>
    </w:p>
    <w:p>
      <w:pPr>
        <w:pStyle w:val="style179"/>
        <w:numPr>
          <w:ilvl w:val="0"/>
          <w:numId w:val="16"/>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Sees parties and their advisers together and separately </w:t>
      </w:r>
    </w:p>
    <w:p>
      <w:pPr>
        <w:pStyle w:val="style179"/>
        <w:numPr>
          <w:ilvl w:val="0"/>
          <w:numId w:val="16"/>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Facilitates communication </w:t>
      </w:r>
    </w:p>
    <w:p>
      <w:pPr>
        <w:pStyle w:val="style179"/>
        <w:numPr>
          <w:ilvl w:val="0"/>
          <w:numId w:val="16"/>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Reviews the parties' risk analysis in the light of impending or ongoing formal court or traditional proceedings </w:t>
      </w:r>
    </w:p>
    <w:p>
      <w:pPr>
        <w:pStyle w:val="style179"/>
        <w:numPr>
          <w:ilvl w:val="0"/>
          <w:numId w:val="16"/>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Looks at parties' interests in settling rather than submitting to an imposed judgement based on facts and law </w:t>
      </w:r>
    </w:p>
    <w:p>
      <w:pPr>
        <w:pStyle w:val="style179"/>
        <w:numPr>
          <w:ilvl w:val="0"/>
          <w:numId w:val="16"/>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Tests each party's priorities, feelings, values, hopes for the future and needs </w:t>
      </w:r>
    </w:p>
    <w:p>
      <w:pPr>
        <w:pStyle w:val="style179"/>
        <w:numPr>
          <w:ilvl w:val="0"/>
          <w:numId w:val="16"/>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Confers control on the parties themselves </w:t>
      </w:r>
    </w:p>
    <w:p>
      <w:pPr>
        <w:pStyle w:val="style179"/>
        <w:numPr>
          <w:ilvl w:val="0"/>
          <w:numId w:val="16"/>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Allows venting of frustration and emotion over the reasons for the dispute and possible formal proceedings </w:t>
      </w:r>
    </w:p>
    <w:p>
      <w:pPr>
        <w:pStyle w:val="style179"/>
        <w:numPr>
          <w:ilvl w:val="0"/>
          <w:numId w:val="16"/>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Helps parties and their advisers to negotiate flexible and forward-looking outcomes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The mediator is not there to decide who's right and who's wrong, to judge or act as an arbitrator; but is a well-trained neutral who guides the negotiation process, listening to both sides, helping them to arrive at a 'win/win' solution - or at worst a solution they can live</w:t>
      </w:r>
      <w:r>
        <w:rPr>
          <w:rFonts w:ascii="Times New Roman" w:cs="Times New Roman" w:hAnsi="Times New Roman"/>
          <w:color w:val="000000"/>
        </w:rPr>
        <w:t xml:space="preserve"> with. The mediator has a great responsibility, so it </w:t>
      </w:r>
      <w:r>
        <w:rPr>
          <w:rFonts w:ascii="Times New Roman" w:cs="Times New Roman" w:hAnsi="Times New Roman"/>
          <w:color w:val="000000"/>
        </w:rPr>
        <w:t>is essential that the parties KNOW that they have a facilitator with them that they can trust and who, of course, knows his or her job very well indeed.</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principal advantages of mediation are:</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introduction of the third party mediator, who typically spends at least a part of the mediation process engaged in shuttle diplomacy between the parties located in separate rooms. This enables parties to appraise their cases with the mediator in confidence with progress usually made where direct negotiation has reached deadlock;</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focus of the process is upon the interests of the parties rather than on just their legal rights.</w:t>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Therefore, factors such as business relationships, external commercial pressures, reputational issues or personal emotions can be taken into account; and</w:t>
      </w:r>
    </w:p>
    <w:p>
      <w:pPr>
        <w:pStyle w:val="style179"/>
        <w:numPr>
          <w:ilvl w:val="0"/>
          <w:numId w:val="15"/>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process is conciliatory and the outcome consensual. This is in contrast to the contentious approach in both litigation and arbitration and the imposition of a solution by a court or arbitral tribunal.</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Whilst most mediation follows a broadly standard template, the procedure is entirely flexible to suit the parties and the dispute. The solutions and range of available outcome are similarly flexible with scope for non-monetary remedies such as the provisions of services, payments in kind and apologies. This may be contrasted with the fixed procedure of litigation/arbitration proceedings and limited range of outcomes.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Mediation is short, cheap and entirely confidential. Even when mediations are “unsuccessful” (</w:t>
      </w:r>
      <w:r>
        <w:rPr>
          <w:rFonts w:ascii="Times New Roman" w:cs="Times New Roman" w:hAnsi="Times New Roman"/>
        </w:rPr>
        <w:t>i.e.</w:t>
      </w:r>
      <w:r>
        <w:rPr>
          <w:rFonts w:ascii="Times New Roman" w:cs="Times New Roman" w:hAnsi="Times New Roman"/>
        </w:rPr>
        <w:t xml:space="preserve"> a settlement is not achieved on the day of the mediation itself) the process will always provide an opportunity for the parties to focus on the issues in dispute and consider the true economic costs and risks of the dispute. It will also provide an opportunity to re-establish lines of communication which are often broken when the dispute escalates.</w:t>
      </w:r>
    </w:p>
    <w:p>
      <w:pPr>
        <w:pStyle w:val="style0"/>
        <w:autoSpaceDE w:val="false"/>
        <w:autoSpaceDN w:val="false"/>
        <w:adjustRightInd w:val="false"/>
        <w:spacing w:after="0" w:lineRule="auto" w:line="24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2.6.6 NEGOTIATION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According to Fisher (1991), direct negotiation is a common dispute resolution process in which parties themselves, or their representatives, try to resolve the dispute without involving any neutral third party. </w:t>
      </w:r>
      <w:r>
        <w:rPr>
          <w:rFonts w:ascii="Times New Roman" w:cs="Times New Roman" w:hAnsi="Times New Roman"/>
        </w:rPr>
        <w:t xml:space="preserve">As the name implies the parties seek out the best options for each other which culminates in an </w:t>
      </w:r>
      <w:r>
        <w:rPr>
          <w:rFonts w:ascii="Times New Roman" w:cs="Times New Roman" w:hAnsi="Times New Roman"/>
        </w:rPr>
        <w:t xml:space="preserve">agreement. </w:t>
      </w:r>
      <w:r>
        <w:rPr>
          <w:rFonts w:ascii="Times New Roman" w:cs="Times New Roman" w:hAnsi="Times New Roman"/>
        </w:rPr>
        <w:t>It is a voluntary and an unstructured process agreed by both parties, privately and confidentially. The features that contribute to the success of direct negotiation include avoiding taking entrenched positions in the dispute, but rather seeking solutions,</w:t>
      </w:r>
      <w:r>
        <w:rPr>
          <w:rFonts w:ascii="Times New Roman" w:cs="Times New Roman" w:hAnsi="Times New Roman"/>
        </w:rPr>
        <w:t xml:space="preserve"> which meet the needs and interest of both parties. However, the success of negotiation depends on interpersonal communication skills of the parties during the entire process.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Negotiation would be the first port of call when a dispute occurs and should resolve a dispute at this stage. </w:t>
      </w:r>
      <w:r>
        <w:rPr>
          <w:rFonts w:ascii="Times New Roman" w:cs="Times New Roman" w:hAnsi="Times New Roman"/>
        </w:rPr>
        <w:t>In this process, they may or may not use counsels and there is no limit</w:t>
      </w:r>
      <w:r>
        <w:rPr>
          <w:rFonts w:ascii="Times New Roman" w:cs="Times New Roman" w:hAnsi="Times New Roman"/>
        </w:rPr>
        <w:t xml:space="preserve"> </w:t>
      </w:r>
      <w:r>
        <w:rPr>
          <w:rFonts w:ascii="Times New Roman" w:cs="Times New Roman" w:hAnsi="Times New Roman"/>
        </w:rPr>
        <w:t>to the argument, evidence and interests, which may be canvassed.</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This saves considerable cost and such communications will generally be “without prejudice” and therefore will not be disclosable to the court if formal proceedings are issued. However, it is often the case that the negotiators do not possess the necessary negotiating skills or are themselves too involved in the dispute. This may reduce the prospect of reaching a settlement.</w:t>
      </w:r>
    </w:p>
    <w:p>
      <w:pPr>
        <w:pStyle w:val="style0"/>
        <w:autoSpaceDE w:val="false"/>
        <w:autoSpaceDN w:val="false"/>
        <w:adjustRightInd w:val="false"/>
        <w:spacing w:after="0" w:lineRule="auto" w:line="240"/>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As negotiation is a consensual process, it requires willingness by both parties to attempt</w:t>
      </w:r>
      <w:r>
        <w:rPr>
          <w:rFonts w:ascii="Times New Roman" w:cs="Times New Roman" w:hAnsi="Times New Roman"/>
        </w:rPr>
        <w:t xml:space="preserve"> </w:t>
      </w:r>
      <w:r>
        <w:rPr>
          <w:rFonts w:ascii="Times New Roman" w:cs="Times New Roman" w:hAnsi="Times New Roman"/>
        </w:rPr>
        <w:t>resolution by this method. If the relationship between the parties has broken down beyond this point then negotiation will not be possible. Negotiation can take many forms ranging from an informal chat or a telephone conversation between the parties or their lawyers to a highly structured and complex process taking place over an extended period.</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Distinction has been drawn between simple bilateral negotiation which does not involve third parties in the process, the content or the resolution; and supported negotiation where a third party acts in some partisan role for each of the parties. Any third party involvement does not extend to acting as facilitator or dispute resolver.</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four characteristics of a good negotiated settlement are:</w:t>
      </w:r>
    </w:p>
    <w:p>
      <w:pPr>
        <w:pStyle w:val="style179"/>
        <w:numPr>
          <w:ilvl w:val="0"/>
          <w:numId w:val="15"/>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Fairness</w:t>
      </w:r>
    </w:p>
    <w:p>
      <w:pPr>
        <w:pStyle w:val="style179"/>
        <w:numPr>
          <w:ilvl w:val="0"/>
          <w:numId w:val="15"/>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Efficiency</w:t>
      </w:r>
    </w:p>
    <w:p>
      <w:pPr>
        <w:pStyle w:val="style179"/>
        <w:numPr>
          <w:ilvl w:val="0"/>
          <w:numId w:val="15"/>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Wisdom and</w:t>
      </w:r>
    </w:p>
    <w:p>
      <w:pPr>
        <w:pStyle w:val="style179"/>
        <w:numPr>
          <w:ilvl w:val="0"/>
          <w:numId w:val="15"/>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Stability</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It is important that the parties involved perceive an agreement as fair. Perceived fairness</w:t>
      </w:r>
      <w:r>
        <w:rPr>
          <w:rFonts w:ascii="Times New Roman" w:cs="Times New Roman" w:hAnsi="Times New Roman"/>
        </w:rPr>
        <w:t xml:space="preserve"> </w:t>
      </w:r>
      <w:r>
        <w:rPr>
          <w:rFonts w:ascii="Times New Roman" w:cs="Times New Roman" w:hAnsi="Times New Roman"/>
        </w:rPr>
        <w:t>depends on participation. Therefore, people’s problems (e.g. perception, emotion, ego,</w:t>
      </w:r>
      <w:r>
        <w:rPr>
          <w:rFonts w:ascii="Times New Roman" w:cs="Times New Roman" w:hAnsi="Times New Roman"/>
        </w:rPr>
        <w:t xml:space="preserve"> </w:t>
      </w:r>
      <w:r>
        <w:rPr>
          <w:rFonts w:ascii="Times New Roman" w:cs="Times New Roman" w:hAnsi="Times New Roman"/>
        </w:rPr>
        <w:t>communication, etc) must also be dealt with.</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Care is needed in preparing for negotiation, including review of all the pertinent facts (both pro and con) and evaluation of the best alternative that can be achieved if the negotiation fails.</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Each party needs to explain its own interests, and listen carefully to the other party. A</w:t>
      </w:r>
      <w:r>
        <w:rPr>
          <w:rFonts w:ascii="Times New Roman" w:cs="Times New Roman" w:hAnsi="Times New Roman"/>
        </w:rPr>
        <w:t xml:space="preserve"> </w:t>
      </w:r>
      <w:r>
        <w:rPr>
          <w:rFonts w:ascii="Times New Roman" w:cs="Times New Roman" w:hAnsi="Times New Roman"/>
        </w:rPr>
        <w:t>conscious effort is needed to avoid premature judgment, while multiple options for settlement are quietly explored. This does not only require patience, self-control and courtesy, but also a commitment to and trusts in the negotiation process. Alternative options need to be developed in a flexible and innovative way.</w:t>
      </w:r>
    </w:p>
    <w:p>
      <w:pPr>
        <w:pStyle w:val="style0"/>
        <w:autoSpaceDE w:val="false"/>
        <w:autoSpaceDN w:val="false"/>
        <w:adjustRightInd w:val="false"/>
        <w:spacing w:after="0" w:lineRule="auto" w:line="240"/>
        <w:jc w:val="both"/>
        <w:rPr>
          <w:rFonts w:ascii="Times New Roman" w:cs="Times New Roman" w:hAnsi="Times New Roman"/>
          <w:b/>
          <w:bCs/>
        </w:rPr>
      </w:pPr>
    </w:p>
    <w:p>
      <w:pPr>
        <w:pStyle w:val="style0"/>
        <w:autoSpaceDE w:val="false"/>
        <w:autoSpaceDN w:val="false"/>
        <w:adjustRightInd w:val="false"/>
        <w:spacing w:after="0" w:lineRule="auto" w:line="480"/>
        <w:jc w:val="both"/>
        <w:rPr>
          <w:rFonts w:ascii="Times New Roman" w:cs="Times New Roman" w:hAnsi="Times New Roman"/>
          <w:b/>
          <w:bCs/>
        </w:rPr>
      </w:pPr>
      <w:r>
        <w:rPr>
          <w:rFonts w:ascii="Times New Roman" w:cs="Times New Roman" w:hAnsi="Times New Roman"/>
          <w:b/>
          <w:bCs/>
        </w:rPr>
        <w:t>2.6.6.1</w:t>
      </w:r>
      <w:r>
        <w:rPr>
          <w:rFonts w:ascii="Times New Roman" w:cs="Times New Roman" w:hAnsi="Times New Roman"/>
          <w:b/>
          <w:bCs/>
        </w:rPr>
        <w:tab/>
      </w:r>
      <w:r>
        <w:rPr>
          <w:rFonts w:ascii="Times New Roman" w:cs="Times New Roman" w:hAnsi="Times New Roman"/>
          <w:b/>
          <w:bCs/>
        </w:rPr>
        <w:t>Steps (Techniques) in Negotiating</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According to Gashaw (2004) when parties participate in negotiation, they shall be transparent and ready for discussions: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
          <w:bCs/>
        </w:rPr>
        <w:t>a.</w:t>
      </w:r>
      <w:r>
        <w:rPr>
          <w:rFonts w:ascii="Times New Roman" w:cs="Times New Roman" w:hAnsi="Times New Roman"/>
          <w:b/>
          <w:bCs/>
        </w:rPr>
        <w:tab/>
      </w:r>
      <w:r>
        <w:rPr>
          <w:rFonts w:ascii="Times New Roman" w:cs="Times New Roman" w:hAnsi="Times New Roman"/>
          <w:b/>
          <w:bCs/>
        </w:rPr>
        <w:t xml:space="preserve"> </w:t>
      </w:r>
      <w:r>
        <w:rPr>
          <w:rFonts w:ascii="Times New Roman" w:cs="Times New Roman" w:hAnsi="Times New Roman"/>
        </w:rPr>
        <w:t>gets</w:t>
      </w:r>
      <w:r>
        <w:rPr>
          <w:rFonts w:ascii="Times New Roman" w:cs="Times New Roman" w:hAnsi="Times New Roman"/>
        </w:rPr>
        <w:t xml:space="preserve"> well prepared on the event, (issue) and </w:t>
      </w:r>
      <w:r>
        <w:rPr>
          <w:rFonts w:ascii="Times New Roman" w:cs="Times New Roman" w:hAnsi="Times New Roman"/>
        </w:rPr>
        <w:t>allows</w:t>
      </w:r>
      <w:r>
        <w:rPr>
          <w:rFonts w:ascii="Times New Roman" w:cs="Times New Roman" w:hAnsi="Times New Roman"/>
        </w:rPr>
        <w:t xml:space="preserve"> sufficient time,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
          <w:bCs/>
        </w:rPr>
        <w:t>b.</w:t>
      </w:r>
      <w:r>
        <w:rPr>
          <w:rFonts w:ascii="Times New Roman" w:cs="Times New Roman" w:hAnsi="Times New Roman"/>
          <w:b/>
          <w:bCs/>
        </w:rPr>
        <w:tab/>
      </w:r>
      <w:r>
        <w:rPr>
          <w:rFonts w:ascii="Times New Roman" w:cs="Times New Roman" w:hAnsi="Times New Roman"/>
          <w:b/>
          <w:bCs/>
        </w:rPr>
        <w:t xml:space="preserve"> </w:t>
      </w:r>
      <w:r>
        <w:rPr>
          <w:rFonts w:ascii="Times New Roman" w:cs="Times New Roman" w:hAnsi="Times New Roman"/>
        </w:rPr>
        <w:t>arrange a pre-meeting; both parties make their own investigation,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
          <w:bCs/>
        </w:rPr>
        <w:t xml:space="preserve">c. </w:t>
      </w:r>
      <w:r>
        <w:rPr>
          <w:rFonts w:ascii="Times New Roman" w:cs="Times New Roman" w:hAnsi="Times New Roman"/>
          <w:b/>
          <w:bCs/>
        </w:rPr>
        <w:tab/>
      </w:r>
      <w:r>
        <w:rPr>
          <w:rFonts w:ascii="Times New Roman" w:cs="Times New Roman" w:hAnsi="Times New Roman"/>
        </w:rPr>
        <w:t>identify what is the interest of the other party,</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
          <w:bCs/>
        </w:rPr>
        <w:t>d.</w:t>
      </w:r>
      <w:r>
        <w:rPr>
          <w:rFonts w:ascii="Times New Roman" w:cs="Times New Roman" w:hAnsi="Times New Roman"/>
          <w:b/>
          <w:bCs/>
        </w:rPr>
        <w:tab/>
      </w:r>
      <w:r>
        <w:rPr>
          <w:rFonts w:ascii="Times New Roman" w:cs="Times New Roman" w:hAnsi="Times New Roman"/>
          <w:b/>
          <w:bCs/>
        </w:rPr>
        <w:t xml:space="preserve"> </w:t>
      </w:r>
      <w:r>
        <w:rPr>
          <w:rFonts w:ascii="Times New Roman" w:cs="Times New Roman" w:hAnsi="Times New Roman"/>
        </w:rPr>
        <w:t>plan for the negotiation,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
          <w:bCs/>
        </w:rPr>
        <w:t>e.</w:t>
      </w:r>
      <w:r>
        <w:rPr>
          <w:rFonts w:ascii="Times New Roman" w:cs="Times New Roman" w:hAnsi="Times New Roman"/>
          <w:b/>
          <w:bCs/>
        </w:rPr>
        <w:tab/>
      </w:r>
      <w:r>
        <w:rPr>
          <w:rFonts w:ascii="Times New Roman" w:cs="Times New Roman" w:hAnsi="Times New Roman"/>
          <w:b/>
          <w:bCs/>
        </w:rPr>
        <w:t xml:space="preserve"> </w:t>
      </w:r>
      <w:r>
        <w:rPr>
          <w:rFonts w:ascii="Times New Roman" w:cs="Times New Roman" w:hAnsi="Times New Roman"/>
        </w:rPr>
        <w:t>set objectives,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
          <w:bCs/>
        </w:rPr>
        <w:t>f.</w:t>
      </w:r>
      <w:r>
        <w:rPr>
          <w:rFonts w:ascii="Times New Roman" w:cs="Times New Roman" w:hAnsi="Times New Roman"/>
          <w:b/>
          <w:bCs/>
        </w:rPr>
        <w:tab/>
      </w:r>
      <w:r>
        <w:rPr>
          <w:rFonts w:ascii="Times New Roman" w:cs="Times New Roman" w:hAnsi="Times New Roman"/>
          <w:b/>
          <w:bCs/>
        </w:rPr>
        <w:t xml:space="preserve"> </w:t>
      </w:r>
      <w:r>
        <w:rPr>
          <w:rFonts w:ascii="Times New Roman" w:cs="Times New Roman" w:hAnsi="Times New Roman"/>
        </w:rPr>
        <w:t>be realistic,</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
          <w:bCs/>
        </w:rPr>
        <w:t>g.</w:t>
      </w:r>
      <w:r>
        <w:rPr>
          <w:rFonts w:ascii="Times New Roman" w:cs="Times New Roman" w:hAnsi="Times New Roman"/>
          <w:b/>
          <w:bCs/>
        </w:rPr>
        <w:tab/>
      </w:r>
      <w:r>
        <w:rPr>
          <w:rFonts w:ascii="Times New Roman" w:cs="Times New Roman" w:hAnsi="Times New Roman"/>
          <w:b/>
          <w:bCs/>
        </w:rPr>
        <w:t xml:space="preserve"> </w:t>
      </w:r>
      <w:r>
        <w:rPr>
          <w:rFonts w:ascii="Times New Roman" w:cs="Times New Roman" w:hAnsi="Times New Roman"/>
        </w:rPr>
        <w:t>Lead negotiator- he/she can be non-site staff or have no chief site experience. He/she is only a commercial person. Expert to make negotiations he/she needs someone who gives him/her background of the technicality of the event, issue.</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
          <w:bCs/>
        </w:rPr>
        <w:t>h.</w:t>
      </w:r>
      <w:r>
        <w:rPr>
          <w:rFonts w:ascii="Times New Roman" w:cs="Times New Roman" w:hAnsi="Times New Roman"/>
          <w:b/>
          <w:bCs/>
        </w:rPr>
        <w:tab/>
      </w:r>
      <w:r>
        <w:rPr>
          <w:rFonts w:ascii="Times New Roman" w:cs="Times New Roman" w:hAnsi="Times New Roman"/>
          <w:b/>
          <w:bCs/>
        </w:rPr>
        <w:t xml:space="preserve"> </w:t>
      </w:r>
      <w:r>
        <w:rPr>
          <w:rFonts w:ascii="Times New Roman" w:cs="Times New Roman" w:hAnsi="Times New Roman"/>
        </w:rPr>
        <w:t>Be transparent, thorough, and honest to the lead negotiator. If you are part of the negotiating team, discuss before getting into the matter.</w:t>
      </w:r>
    </w:p>
    <w:p>
      <w:pPr>
        <w:pStyle w:val="style0"/>
        <w:autoSpaceDE w:val="false"/>
        <w:autoSpaceDN w:val="false"/>
        <w:adjustRightInd w:val="false"/>
        <w:spacing w:after="0" w:lineRule="auto" w:line="480"/>
        <w:ind w:left="720" w:hanging="720"/>
        <w:jc w:val="both"/>
        <w:rPr>
          <w:rFonts w:ascii="Times New Roman" w:cs="Times New Roman" w:hAnsi="Times New Roman"/>
        </w:rPr>
      </w:pPr>
      <w:r>
        <w:rPr>
          <w:rFonts w:ascii="Times New Roman" w:cs="Times New Roman" w:hAnsi="Times New Roman"/>
          <w:b/>
          <w:bCs/>
        </w:rPr>
        <w:t xml:space="preserve">i. </w:t>
      </w:r>
      <w:r>
        <w:rPr>
          <w:rFonts w:ascii="Times New Roman" w:cs="Times New Roman" w:hAnsi="Times New Roman"/>
          <w:b/>
          <w:bCs/>
        </w:rPr>
        <w:tab/>
      </w:r>
      <w:r>
        <w:rPr>
          <w:rFonts w:ascii="Times New Roman" w:cs="Times New Roman" w:hAnsi="Times New Roman"/>
        </w:rPr>
        <w:t>Each member of the team has to know his/her roles and contribution as per his/her specialization.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
          <w:bCs/>
        </w:rPr>
        <w:t>j.</w:t>
      </w:r>
      <w:r>
        <w:rPr>
          <w:rFonts w:ascii="Times New Roman" w:cs="Times New Roman" w:hAnsi="Times New Roman"/>
          <w:b/>
          <w:bCs/>
        </w:rPr>
        <w:tab/>
      </w:r>
      <w:r>
        <w:rPr>
          <w:rFonts w:ascii="Times New Roman" w:cs="Times New Roman" w:hAnsi="Times New Roman"/>
          <w:b/>
          <w:bCs/>
        </w:rPr>
        <w:t xml:space="preserve"> </w:t>
      </w:r>
      <w:r>
        <w:rPr>
          <w:rFonts w:ascii="Times New Roman" w:cs="Times New Roman" w:hAnsi="Times New Roman"/>
        </w:rPr>
        <w:t>Listen well to proposal, give priority to listen than talking,</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b/>
          <w:bCs/>
        </w:rPr>
        <w:t xml:space="preserve">k. </w:t>
      </w:r>
      <w:r>
        <w:rPr>
          <w:rFonts w:ascii="Times New Roman" w:cs="Times New Roman" w:hAnsi="Times New Roman"/>
          <w:b/>
          <w:bCs/>
        </w:rPr>
        <w:tab/>
      </w:r>
      <w:r>
        <w:rPr>
          <w:rFonts w:ascii="Times New Roman" w:cs="Times New Roman" w:hAnsi="Times New Roman"/>
        </w:rPr>
        <w:t>sticks</w:t>
      </w:r>
      <w:r>
        <w:rPr>
          <w:rFonts w:ascii="Times New Roman" w:cs="Times New Roman" w:hAnsi="Times New Roman"/>
        </w:rPr>
        <w:t xml:space="preserve"> to plan,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Whatever the form of the negotiation is, the process, content and outcome always remain in control of the parties. </w:t>
      </w:r>
    </w:p>
    <w:p>
      <w:pPr>
        <w:pStyle w:val="style0"/>
        <w:autoSpaceDE w:val="false"/>
        <w:autoSpaceDN w:val="false"/>
        <w:adjustRightInd w:val="false"/>
        <w:spacing w:after="0" w:lineRule="auto" w:line="24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2.6.7</w:t>
      </w:r>
      <w:r>
        <w:rPr>
          <w:rFonts w:ascii="Times New Roman" w:cs="Times New Roman" w:hAnsi="Times New Roman"/>
          <w:b/>
        </w:rPr>
        <w:tab/>
      </w:r>
      <w:r>
        <w:rPr>
          <w:rFonts w:ascii="Times New Roman" w:cs="Times New Roman" w:hAnsi="Times New Roman"/>
          <w:b/>
        </w:rPr>
        <w:t>MINI-TRIAL</w:t>
      </w:r>
    </w:p>
    <w:p>
      <w:pPr>
        <w:pStyle w:val="style0"/>
        <w:autoSpaceDE w:val="false"/>
        <w:autoSpaceDN w:val="false"/>
        <w:adjustRightInd w:val="false"/>
        <w:spacing w:after="0" w:lineRule="auto" w:line="240"/>
        <w:jc w:val="both"/>
        <w:rPr>
          <w:rFonts w:ascii="Times New Roman" w:cs="Times New Roman" w:hAnsi="Times New Roman"/>
          <w:iCs/>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A mini-trial is a private abbreviated process of presentation by lawyers to the disputants to help them assess the strength and weakness of their positions and to help them reach a decision whether or not to proceed to trial. Usually there will be a third </w:t>
      </w:r>
      <w:r>
        <w:rPr>
          <w:rFonts w:ascii="Times New Roman" w:cs="Times New Roman" w:hAnsi="Times New Roman"/>
        </w:rPr>
        <w:t>party advise</w:t>
      </w:r>
      <w:r>
        <w:rPr>
          <w:rFonts w:ascii="Times New Roman" w:cs="Times New Roman" w:hAnsi="Times New Roman"/>
        </w:rPr>
        <w:t>r who renders a non-binding opinion about the legal, factual and evidentiary points of the case and what the outcome might be in court. The lawyers can then use this information to come to a conclusion.</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This technique provides for a summary presentation of evidence by an attorney or other fully informed representative for each side to decision makers, usually a senior executive from each side.</w:t>
      </w:r>
    </w:p>
    <w:p>
      <w:pPr>
        <w:pStyle w:val="style0"/>
        <w:autoSpaceDE w:val="false"/>
        <w:autoSpaceDN w:val="false"/>
        <w:adjustRightInd w:val="false"/>
        <w:spacing w:after="0" w:lineRule="auto" w:line="480"/>
        <w:jc w:val="both"/>
        <w:rPr>
          <w:rFonts w:ascii="Times New Roman" w:cs="Times New Roman" w:hAnsi="Times New Roman"/>
          <w:iCs/>
        </w:rPr>
      </w:pPr>
      <w:r>
        <w:rPr>
          <w:rFonts w:ascii="Times New Roman" w:cs="Times New Roman" w:hAnsi="Times New Roman"/>
        </w:rPr>
        <w:t>The resolution of disputes through this alternative dispute resolution method is called mini-trial. It is relatively a new device for the resolution of disputes. Sometimes it is also called “exchange of information”. It has nothing to do with a criminal or any other trial. This procedure is only named as a mini-trial. In fact, in this process, no adjudication process takes place. Various national and international institutions engaged in providing arbitration and mediation facilities have made rules for “mini-trial”. The parties to a dispute can select and adopt any such institution and its rules for the resolution of their dispute through mini-trial. It is also a time bound process. It is expected that under normal circumstances, the entire process of mini-trial should be completed within 90 days from the date of its commencement (</w:t>
      </w:r>
      <w:r>
        <w:rPr>
          <w:rFonts w:ascii="Times New Roman" w:cs="Times New Roman" w:hAnsi="Times New Roman"/>
          <w:iCs/>
        </w:rPr>
        <w:t>Agarwal, 2000).</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According to American Arbitration Association’s Mini-tr</w:t>
      </w:r>
      <w:r>
        <w:rPr>
          <w:rFonts w:ascii="Times New Roman" w:cs="Times New Roman" w:hAnsi="Times New Roman"/>
        </w:rPr>
        <w:t>i</w:t>
      </w:r>
      <w:r>
        <w:rPr>
          <w:rFonts w:ascii="Times New Roman" w:cs="Times New Roman" w:hAnsi="Times New Roman"/>
        </w:rPr>
        <w:t>al Procedures, “… The mini</w:t>
      </w:r>
      <w:r>
        <w:rPr>
          <w:rFonts w:ascii="Times New Roman" w:cs="Times New Roman" w:hAnsi="Times New Roman"/>
        </w:rPr>
        <w:t xml:space="preserve">-trial </w:t>
      </w:r>
      <w:r>
        <w:rPr>
          <w:rFonts w:ascii="Times New Roman" w:cs="Times New Roman" w:hAnsi="Times New Roman"/>
        </w:rPr>
        <w:t xml:space="preserve">is </w:t>
      </w:r>
      <w:r>
        <w:rPr>
          <w:rFonts w:ascii="Times New Roman" w:cs="Times New Roman" w:hAnsi="Times New Roman"/>
        </w:rPr>
        <w:t>a structured dispute resolution method in which senior executives of the parties involved in legal disputes meets in the presence of a neutral adviser and, after hearing presentations of the merits of each side of the dispute, attempts</w:t>
      </w:r>
      <w:r>
        <w:rPr>
          <w:rFonts w:ascii="Times New Roman" w:cs="Times New Roman" w:hAnsi="Times New Roman"/>
        </w:rPr>
        <w:t xml:space="preserve"> to formulate a </w:t>
      </w:r>
      <w:r>
        <w:rPr>
          <w:rFonts w:ascii="Times New Roman" w:cs="Times New Roman" w:hAnsi="Times New Roman"/>
        </w:rPr>
        <w:t>voluntary settlement.”</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"Mini</w:t>
      </w:r>
      <w:r>
        <w:rPr>
          <w:rFonts w:ascii="Times New Roman" w:cs="Times New Roman" w:hAnsi="Times New Roman"/>
        </w:rPr>
        <w:t>-</w:t>
      </w:r>
      <w:r>
        <w:rPr>
          <w:rFonts w:ascii="Times New Roman" w:cs="Times New Roman" w:hAnsi="Times New Roman"/>
        </w:rPr>
        <w:t>trial" is not a small trial; it is a sophisticated and structured settlement technique used to narrow the gap between the parties' perceptions of the dispute and which "facts" are actually in dispute.  This hybrid technique can occur with or without a neutral's assistance, but neutrals frequently facilitate the processes for presentation of evidence and discussion among the decision makers, and serve as a mediator to reach a settlement.  Mini-trials can be more expensive than most other ADR techniques because the cost of presenting even summary evidence to senior executives is high.  Therefore, this process is generally reserved for significant cases involving potential expenditure of substantial time and resources in litigation.</w:t>
      </w:r>
    </w:p>
    <w:p>
      <w:pPr>
        <w:pStyle w:val="style0"/>
        <w:autoSpaceDE w:val="false"/>
        <w:autoSpaceDN w:val="false"/>
        <w:adjustRightInd w:val="false"/>
        <w:spacing w:after="0" w:lineRule="auto" w:line="240"/>
        <w:jc w:val="both"/>
        <w:rPr>
          <w:rFonts w:ascii="Times New Roman" w:cs="Times New Roman" w:hAnsi="Times New Roman"/>
          <w:b/>
        </w:rPr>
      </w:pPr>
    </w:p>
    <w:p>
      <w:pPr>
        <w:pStyle w:val="style0"/>
        <w:autoSpaceDE w:val="false"/>
        <w:autoSpaceDN w:val="false"/>
        <w:adjustRightInd w:val="false"/>
        <w:spacing w:after="0" w:lineRule="auto" w:line="240"/>
        <w:jc w:val="both"/>
        <w:rPr>
          <w:rFonts w:ascii="Times New Roman" w:cs="Times New Roman" w:hAnsi="Times New Roman"/>
          <w:b/>
        </w:rPr>
      </w:pPr>
      <w:r>
        <w:rPr>
          <w:rFonts w:ascii="Times New Roman" w:cs="Times New Roman" w:hAnsi="Times New Roman"/>
          <w:b/>
        </w:rPr>
        <w:t>2.6.7.1</w:t>
      </w:r>
      <w:r>
        <w:rPr>
          <w:rFonts w:ascii="Times New Roman" w:cs="Times New Roman" w:hAnsi="Times New Roman"/>
          <w:b/>
        </w:rPr>
        <w:tab/>
      </w:r>
      <w:r>
        <w:rPr>
          <w:rFonts w:ascii="Times New Roman" w:cs="Times New Roman" w:hAnsi="Times New Roman"/>
          <w:b/>
        </w:rPr>
        <w:t>Commencement</w:t>
      </w:r>
    </w:p>
    <w:p>
      <w:pPr>
        <w:pStyle w:val="style0"/>
        <w:autoSpaceDE w:val="false"/>
        <w:autoSpaceDN w:val="false"/>
        <w:adjustRightInd w:val="false"/>
        <w:spacing w:after="0" w:lineRule="auto" w:line="24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process of mini-trial can be commenced by either party to the dispute. When one party invites the other party for mini-trial and sends a written invitation identifying the subject of dispute, the process of mini-trial is said to have been initiated. When the other party accepts the invitation in writing, the mini-trial proceedings are deemed to have commenced. If the other party rejects the invitation, there is no mini-trial proceeding.</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In mini-trial, first, the parties explain their respective cases and then the neutral adviser discusses the nature of dispute with the senior executives of both the parties. If necessary, he may also discuss the matter with the experts, if any, proposed to be produced by the parties. Thereafter, he indicates his views of the respective strengths and weaknesses of each side, the aspects of the case which are reasonably clear and those which are uncertain. The neutral adviser also answers the questions or doubts the senior executive may have. This process helps the parties to gain a better understanding of the issues and the merits of their respective case. The senior executives are then expected to enter into a mutual discussion with a view to arriving at a settlement. The neutral adviser only assists them in such discussions, as a facilitator, and not as a judge of the dispute. The mini-trial terminates when the parties have arrived at an agreed settlement or the neutral adviser makes a written declaration to the effect that further efforts at settlement of the dispute through mini -trial are no longer justified.</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Generally, only one neutral adviser is appointed to resolve the dispute between the parties. The parties, if they so desire, can have more than one neutral adviser also. The neutral adviser(s) is appointed by the parties by mutual consent. If the parties do not wish to appoint their own neutral adviser(s) or do not reach agreement on any particular name, they may enlist the support of any national or international institution for the purpose. The neutral adviser is expected to possess special legal or technical knowledge and experience about the subject matter of dispute.</w:t>
      </w:r>
    </w:p>
    <w:p>
      <w:pPr>
        <w:pStyle w:val="style0"/>
        <w:autoSpaceDE w:val="false"/>
        <w:autoSpaceDN w:val="false"/>
        <w:adjustRightInd w:val="false"/>
        <w:spacing w:after="0" w:lineRule="auto" w:line="240"/>
        <w:rPr>
          <w:rFonts w:ascii="Times New Roman" w:cs="Times New Roman" w:hAnsi="Times New Roman"/>
          <w:b/>
          <w:color w:val="000000"/>
        </w:rPr>
      </w:pPr>
    </w:p>
    <w:p>
      <w:pPr>
        <w:pStyle w:val="style0"/>
        <w:autoSpaceDE w:val="false"/>
        <w:autoSpaceDN w:val="false"/>
        <w:adjustRightInd w:val="false"/>
        <w:spacing w:after="0" w:lineRule="auto" w:line="480"/>
        <w:jc w:val="both"/>
        <w:rPr>
          <w:rFonts w:ascii="Times New Roman" w:cs="Times New Roman" w:hAnsi="Times New Roman"/>
          <w:b/>
          <w:color w:val="000000"/>
        </w:rPr>
      </w:pPr>
      <w:r>
        <w:rPr>
          <w:rFonts w:ascii="Times New Roman" w:cs="Times New Roman" w:hAnsi="Times New Roman"/>
          <w:b/>
          <w:color w:val="000000"/>
        </w:rPr>
        <w:t>2.6.7.</w:t>
      </w:r>
      <w:r>
        <w:rPr>
          <w:rFonts w:ascii="Times New Roman" w:cs="Times New Roman" w:hAnsi="Times New Roman"/>
          <w:b/>
          <w:color w:val="000000"/>
        </w:rPr>
        <w:t>2</w:t>
      </w:r>
      <w:r>
        <w:rPr>
          <w:rFonts w:ascii="Times New Roman" w:cs="Times New Roman" w:hAnsi="Times New Roman"/>
          <w:b/>
          <w:color w:val="000000"/>
        </w:rPr>
        <w:tab/>
      </w:r>
      <w:r>
        <w:rPr>
          <w:rFonts w:ascii="Times New Roman" w:cs="Times New Roman" w:hAnsi="Times New Roman"/>
          <w:b/>
          <w:color w:val="000000"/>
        </w:rPr>
        <w:t xml:space="preserve"> Characteristics of a Mini-Trial</w:t>
      </w:r>
    </w:p>
    <w:p>
      <w:pPr>
        <w:pStyle w:val="style0"/>
        <w:autoSpaceDE w:val="false"/>
        <w:autoSpaceDN w:val="false"/>
        <w:adjustRightInd w:val="false"/>
        <w:spacing w:after="0" w:lineRule="auto" w:line="240"/>
        <w:jc w:val="both"/>
        <w:rPr>
          <w:rFonts w:ascii="Times New Roman" w:cs="Times New Roman" w:hAnsi="Times New Roman"/>
          <w:color w:val="000000"/>
        </w:rPr>
      </w:pPr>
      <w:r>
        <w:rPr>
          <w:rFonts w:ascii="Times New Roman" w:cs="Times New Roman" w:hAnsi="Times New Roman"/>
          <w:color w:val="000000"/>
        </w:rPr>
        <w:t xml:space="preserve">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A Mini-Trial is: </w:t>
      </w: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Voluntary:</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Parties must expressly agree to attempt settlement through the mini-trial process. The agreement to undergo a mini-trial is generally set out in writing.</w:t>
      </w: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Private:</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Despite its name, the mini-trial is a non-judicial, expedited procedure generally used in the commercial context. A </w:t>
      </w:r>
      <w:r>
        <w:rPr>
          <w:rFonts w:ascii="Times New Roman" w:cs="Times New Roman" w:hAnsi="Times New Roman"/>
          <w:color w:val="000000"/>
        </w:rPr>
        <w:t>panel</w:t>
      </w:r>
      <w:r>
        <w:rPr>
          <w:rFonts w:ascii="Times New Roman" w:cs="Times New Roman" w:hAnsi="Times New Roman"/>
          <w:color w:val="000000"/>
        </w:rPr>
        <w:t xml:space="preserve"> comprised of a senior executive from each party and one neutral, selected jointly by the parties, hears submissions from each side. </w:t>
      </w: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Informal:</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There are no fixed procedural or evidentiary rules governing the process. Rather, the parties agree to a hearing schedule and decide upon a set of governing rules concerning discovery, evidence and witnesses. These rules are set out in the mini-trial agreement. </w:t>
      </w: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Assisted:</w:t>
      </w:r>
      <w:r>
        <w:rPr>
          <w:rFonts w:ascii="Times New Roman" w:cs="Times New Roman" w:hAnsi="Times New Roman"/>
          <w:color w:val="000000"/>
        </w:rPr>
        <w:tab/>
      </w:r>
      <w:r>
        <w:rPr>
          <w:rFonts w:ascii="Times New Roman" w:cs="Times New Roman" w:hAnsi="Times New Roman"/>
          <w:color w:val="000000"/>
        </w:rPr>
        <w:t xml:space="preserve"> Following each party's presentation, the neutral panel chair issues a recommended, non-binding solution. The party representatives from the panel and their chosen advisors then attempt to negotiate a settlement based upon that recommendation. The neutral may be invited to serve as mediator or facilitator during those negotiations. </w:t>
      </w: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Consensual:</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Generally, there is no obligation to settle during the mini-trial, nor is the opinion of the neutral binding. Rather, resolutions are achieved through consensus. The parties are free, however, to structure the process otherwise. </w:t>
      </w: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Informative:</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Despite the fact that there is no guarantee of resolution, the preparation and execution of the mini-trial gives the parties a better understanding of their own case, as well as an </w:t>
      </w:r>
      <w:r>
        <w:rPr>
          <w:rFonts w:ascii="Times New Roman" w:cs="Times New Roman" w:hAnsi="Times New Roman"/>
          <w:color w:val="000000"/>
        </w:rPr>
        <w:t xml:space="preserve">understanding of the opponent's position. This is quite useful if the parties proceed to trial. </w:t>
      </w:r>
    </w:p>
    <w:p>
      <w:pPr>
        <w:pStyle w:val="style0"/>
        <w:autoSpaceDE w:val="false"/>
        <w:autoSpaceDN w:val="false"/>
        <w:adjustRightInd w:val="false"/>
        <w:spacing w:after="0" w:lineRule="auto" w:line="480"/>
        <w:ind w:left="1440" w:hanging="1440"/>
        <w:jc w:val="both"/>
        <w:rPr>
          <w:rFonts w:ascii="Times New Roman" w:cs="Times New Roman" w:hAnsi="Times New Roman"/>
          <w:color w:val="000000"/>
        </w:rPr>
      </w:pPr>
      <w:r>
        <w:rPr>
          <w:rFonts w:ascii="Times New Roman" w:cs="Times New Roman" w:hAnsi="Times New Roman"/>
          <w:b/>
          <w:color w:val="000000"/>
        </w:rPr>
        <w:t>Confidential:</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The mini-trial is generally a confidential process. In the federal context, the restrictions on divulging information and the requirement to disclose information pursuant to the Access to Information Act and Privacy Act must be complied with. </w:t>
      </w:r>
    </w:p>
    <w:p>
      <w:pPr>
        <w:pStyle w:val="style0"/>
        <w:autoSpaceDE w:val="false"/>
        <w:autoSpaceDN w:val="false"/>
        <w:adjustRightInd w:val="false"/>
        <w:spacing w:after="0" w:lineRule="auto" w:line="240"/>
        <w:ind w:left="1440" w:hanging="144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2.6.8</w:t>
      </w:r>
      <w:r>
        <w:rPr>
          <w:rFonts w:ascii="Times New Roman" w:cs="Times New Roman" w:hAnsi="Times New Roman"/>
          <w:b/>
        </w:rPr>
        <w:tab/>
      </w:r>
      <w:r>
        <w:rPr>
          <w:rFonts w:ascii="Times New Roman" w:cs="Times New Roman" w:hAnsi="Times New Roman"/>
          <w:b/>
        </w:rPr>
        <w:t>EXPERT DETERMINATION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In expert determination, the parties agree to be bound by the decision of an expert in the field of the dispute. This process can be useful where the dispute is about a technical matter. The expert will commonly be given powers to investigate the background of the dispute himself, rather than just relying on the evidence the parties choose to present.</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Agreements for expert determination typically provide for the decision of the expert to be final and binding with no opportunity to appeal. The decision-maker is appointed as expert and not arbitrator and will therefore have the flexibility to decide the case as he or she sees fit. </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Expert determination can be highly effective where</w:t>
      </w:r>
      <w:r>
        <w:rPr>
          <w:rFonts w:ascii="Times New Roman" w:cs="Times New Roman" w:hAnsi="Times New Roman"/>
        </w:rPr>
        <w:t xml:space="preserve"> </w:t>
      </w:r>
      <w:r>
        <w:rPr>
          <w:rFonts w:ascii="Times New Roman" w:cs="Times New Roman" w:hAnsi="Times New Roman"/>
        </w:rPr>
        <w:t xml:space="preserve">the parties anticipate a specific type of technical dispute arising in which the expertise of the decision maker will be critical. Examples include completion accounts disputes, valuation disputes and technical engineering disputes. The process is generally much quicker than litigation or arbitration. Like arbitration, it is usually confidential. </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Certain contracts, particularly those involving complex and long term construction projects, adopt the system of appointing “Experts” for the resolution of disputes that may arise </w:t>
      </w:r>
      <w:r>
        <w:rPr>
          <w:rFonts w:ascii="Times New Roman" w:cs="Times New Roman" w:hAnsi="Times New Roman"/>
        </w:rPr>
        <w:t>hereunder</w:t>
      </w:r>
      <w:r>
        <w:rPr>
          <w:rFonts w:ascii="Times New Roman" w:cs="Times New Roman" w:hAnsi="Times New Roman"/>
        </w:rPr>
        <w:t xml:space="preserve">. Such experts are generally construction or civil engineers who are regularly available at the construction site and are expected to resolve disputes between the parties within a reasonable time. “Experts” can also be appointed for the resolution of disputes arising under other kinds of contracts. The qualifications and experience of an Expert depends on the nature of contract and the dispute that has arisen </w:t>
      </w:r>
      <w:r>
        <w:rPr>
          <w:rFonts w:ascii="Times New Roman" w:cs="Times New Roman" w:hAnsi="Times New Roman"/>
        </w:rPr>
        <w:t>hereunder</w:t>
      </w:r>
      <w:r>
        <w:rPr>
          <w:rFonts w:ascii="Times New Roman" w:cs="Times New Roman" w:hAnsi="Times New Roman"/>
        </w:rPr>
        <w:t>.</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The Experts are expected to be impartial. They undertake to interpret the provisions of the contract and/or explain their practical application. Generally, only one expert is appointed but there is no legal bar for the </w:t>
      </w:r>
      <w:r>
        <w:rPr>
          <w:rFonts w:ascii="Times New Roman" w:cs="Times New Roman" w:hAnsi="Times New Roman"/>
        </w:rPr>
        <w:t>appointment of a Board of experts consisting of two or three experts. In construction contracts, generally the Expert is appointed by the Employer. Before making any such appointment, it is desirable that the contractor is consulted and his opinion is given due consideration. The Expert can give his opinion or determination during the progress of performance of the contract or even after the termination of the contract. The Experts appointed in pursuance to this provision are not bound by the rules of procedure or evidence. They do not give award or judgements. They express their opinion or give their determination depending on the facts and circumstances of dispute between the parties. The opinions given by the experts are not binding on the parties, unless the parties have by their agreement given an authority to the Expert to make binding determinations. In such a case, the decisions given by the Expert will be binding on the parties. An Expert is expected to give his opinion or determination within the time prescribed by the parties in the relevant clause.</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major advantages of this system are that if a dispute arises between the parties, the Expert, for the resolution of the same, is instantly av</w:t>
      </w:r>
      <w:r>
        <w:rPr>
          <w:rFonts w:ascii="Times New Roman" w:cs="Times New Roman" w:hAnsi="Times New Roman"/>
        </w:rPr>
        <w:t xml:space="preserve">ailable. The time taken for the process of </w:t>
      </w:r>
      <w:r>
        <w:rPr>
          <w:rFonts w:ascii="Times New Roman" w:cs="Times New Roman" w:hAnsi="Times New Roman"/>
        </w:rPr>
        <w:t>appointment of the Expert is avoided. It is also a time bound system.</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Further that, if a dispute arises between the parties to </w:t>
      </w:r>
      <w:r>
        <w:rPr>
          <w:rFonts w:ascii="Times New Roman" w:cs="Times New Roman" w:hAnsi="Times New Roman"/>
        </w:rPr>
        <w:t xml:space="preserve">the contract, the work does not </w:t>
      </w:r>
      <w:r>
        <w:rPr>
          <w:rFonts w:ascii="Times New Roman" w:cs="Times New Roman" w:hAnsi="Times New Roman"/>
        </w:rPr>
        <w:t xml:space="preserve">suffer. The contractor is required to continue with </w:t>
      </w:r>
      <w:r>
        <w:rPr>
          <w:rFonts w:ascii="Times New Roman" w:cs="Times New Roman" w:hAnsi="Times New Roman"/>
        </w:rPr>
        <w:t xml:space="preserve">the performance of the contract </w:t>
      </w:r>
      <w:r>
        <w:rPr>
          <w:rFonts w:ascii="Times New Roman" w:cs="Times New Roman" w:hAnsi="Times New Roman"/>
        </w:rPr>
        <w:t>with all due diligence during the period the determin</w:t>
      </w:r>
      <w:r>
        <w:rPr>
          <w:rFonts w:ascii="Times New Roman" w:cs="Times New Roman" w:hAnsi="Times New Roman"/>
        </w:rPr>
        <w:t xml:space="preserve">ation of the said dispute takes </w:t>
      </w:r>
      <w:r>
        <w:rPr>
          <w:rFonts w:ascii="Times New Roman" w:cs="Times New Roman" w:hAnsi="Times New Roman"/>
        </w:rPr>
        <w:t>place. Thus, with the arising of a dispute between t</w:t>
      </w:r>
      <w:r>
        <w:rPr>
          <w:rFonts w:ascii="Times New Roman" w:cs="Times New Roman" w:hAnsi="Times New Roman"/>
        </w:rPr>
        <w:t xml:space="preserve">he Employer and the contractor, </w:t>
      </w:r>
      <w:r>
        <w:rPr>
          <w:rFonts w:ascii="Times New Roman" w:cs="Times New Roman" w:hAnsi="Times New Roman"/>
        </w:rPr>
        <w:t>the contractual relationship does not come to an end.</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main disadvantage of expert determination is the risk of an unfavourable non-appealable outcome resulting either from a lack of thorough investigation into the facts of the dispute or simply a misjudged, wrong decision.</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International Chamber of Commerce has fou</w:t>
      </w:r>
      <w:r>
        <w:rPr>
          <w:rFonts w:ascii="Times New Roman" w:cs="Times New Roman" w:hAnsi="Times New Roman"/>
        </w:rPr>
        <w:t xml:space="preserve">nded an organisation called the </w:t>
      </w:r>
      <w:r>
        <w:rPr>
          <w:rFonts w:ascii="Times New Roman" w:cs="Times New Roman" w:hAnsi="Times New Roman"/>
        </w:rPr>
        <w:t xml:space="preserve">International Centre for Technical Expertise. The </w:t>
      </w:r>
      <w:r>
        <w:rPr>
          <w:rFonts w:ascii="Times New Roman" w:cs="Times New Roman" w:hAnsi="Times New Roman"/>
        </w:rPr>
        <w:t xml:space="preserve">functions of the Centre include </w:t>
      </w:r>
      <w:r>
        <w:rPr>
          <w:rFonts w:ascii="Times New Roman" w:cs="Times New Roman" w:hAnsi="Times New Roman"/>
        </w:rPr>
        <w:t xml:space="preserve">collaboration with similar international organisations </w:t>
      </w:r>
      <w:r>
        <w:rPr>
          <w:rFonts w:ascii="Times New Roman" w:cs="Times New Roman" w:hAnsi="Times New Roman"/>
        </w:rPr>
        <w:t xml:space="preserve">or institutions and to identify </w:t>
      </w:r>
      <w:r>
        <w:rPr>
          <w:rFonts w:ascii="Times New Roman" w:cs="Times New Roman" w:hAnsi="Times New Roman"/>
        </w:rPr>
        <w:t>and make available experts in various technical fields</w:t>
      </w:r>
      <w:r>
        <w:rPr>
          <w:rFonts w:ascii="Times New Roman" w:cs="Times New Roman" w:hAnsi="Times New Roman"/>
        </w:rPr>
        <w:t xml:space="preserve"> for the resolution of disputes </w:t>
      </w:r>
      <w:r>
        <w:rPr>
          <w:rFonts w:ascii="Times New Roman" w:cs="Times New Roman" w:hAnsi="Times New Roman"/>
        </w:rPr>
        <w:t>between the parties.</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2.6.9</w:t>
      </w:r>
      <w:r>
        <w:rPr>
          <w:rFonts w:ascii="Times New Roman" w:cs="Times New Roman" w:hAnsi="Times New Roman"/>
          <w:b/>
        </w:rPr>
        <w:tab/>
      </w:r>
      <w:r>
        <w:rPr>
          <w:rFonts w:ascii="Times New Roman" w:cs="Times New Roman" w:hAnsi="Times New Roman"/>
          <w:b/>
        </w:rPr>
        <w:t>ADJUDICATION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term ‘</w:t>
      </w:r>
      <w:r>
        <w:rPr>
          <w:rFonts w:ascii="Times New Roman" w:cs="Times New Roman" w:hAnsi="Times New Roman"/>
          <w:iCs/>
        </w:rPr>
        <w:t>adjudication</w:t>
      </w:r>
      <w:r>
        <w:rPr>
          <w:rFonts w:ascii="Times New Roman" w:cs="Times New Roman" w:hAnsi="Times New Roman"/>
        </w:rPr>
        <w:t>’ is used almost exclusively for dispute resolution under Part II of the Housing Grants, Construction and Regeneration Act 1996 (HGCR). Under the HGCR Act construction contracts must include a provision for adjudication, with the adjudicator giving a decision within 28 days of referral. The Adjudicator’s decision is binding until a final determination reached by agreement, arbitration or litigation, or the parties may take the adjudicator’s decision as final. For these reasons, adjudication is different in kind from other forms of ADR, which are optional and less tied to a single subject area. Like litigation and arbitration,</w:t>
      </w:r>
      <w:r>
        <w:rPr>
          <w:rFonts w:ascii="Times New Roman" w:cs="Times New Roman" w:hAnsi="Times New Roman"/>
        </w:rPr>
        <w:t xml:space="preserve"> </w:t>
      </w:r>
      <w:r>
        <w:rPr>
          <w:rFonts w:ascii="Times New Roman" w:cs="Times New Roman" w:hAnsi="Times New Roman"/>
        </w:rPr>
        <w:t>adjudic</w:t>
      </w:r>
      <w:r>
        <w:rPr>
          <w:rFonts w:ascii="Times New Roman" w:cs="Times New Roman" w:hAnsi="Times New Roman"/>
        </w:rPr>
        <w:t>ation is an adversarial process (</w:t>
      </w:r>
      <w:r>
        <w:rPr>
          <w:rFonts w:ascii="Times New Roman" w:cs="Times New Roman" w:hAnsi="Times New Roman"/>
        </w:rPr>
        <w:t>McKee</w:t>
      </w:r>
      <w:r>
        <w:rPr>
          <w:rFonts w:ascii="Times New Roman" w:cs="Times New Roman" w:hAnsi="Times New Roman"/>
        </w:rPr>
        <w:t>, 2006).</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In the construction industry, adjudication is a particular dispute resolution method, where an independent tribunal appointed under the contract renders a decision, which is binding, until it is received by another tribunal, which may be an arbitrator or a court of law. Adjudication most closely resembles clauses for expert determination</w:t>
      </w:r>
      <w:r>
        <w:rPr>
          <w:rFonts w:ascii="Times New Roman" w:cs="Times New Roman" w:hAnsi="Times New Roman"/>
        </w:rPr>
        <w:t xml:space="preserve"> (Stevenson and Chapman, 1999). </w:t>
      </w:r>
      <w:r>
        <w:rPr>
          <w:rFonts w:ascii="Times New Roman" w:cs="Times New Roman" w:hAnsi="Times New Roman"/>
        </w:rPr>
        <w:t xml:space="preserve"> </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According to Bunni (2000) </w:t>
      </w:r>
      <w:r>
        <w:rPr>
          <w:rFonts w:ascii="Times New Roman" w:cs="Times New Roman" w:hAnsi="Times New Roman"/>
        </w:rPr>
        <w:t>Adjudication with agreement of the parties has long been a part of “disputology” in the construction industry, and is frequently found in the dispute resolution clauses of international projects.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Morris </w:t>
      </w:r>
      <w:r>
        <w:rPr>
          <w:rFonts w:ascii="Times New Roman" w:cs="Times New Roman" w:hAnsi="Times New Roman"/>
        </w:rPr>
        <w:t xml:space="preserve">(1994) </w:t>
      </w:r>
      <w:r>
        <w:rPr>
          <w:rFonts w:ascii="Times New Roman" w:cs="Times New Roman" w:hAnsi="Times New Roman"/>
        </w:rPr>
        <w:t xml:space="preserve">says </w:t>
      </w:r>
      <w:r>
        <w:rPr>
          <w:rFonts w:ascii="Times New Roman" w:cs="Times New Roman" w:hAnsi="Times New Roman"/>
        </w:rPr>
        <w:t>an</w:t>
      </w:r>
      <w:r>
        <w:rPr>
          <w:rFonts w:ascii="Times New Roman" w:cs="Times New Roman" w:hAnsi="Times New Roman"/>
        </w:rPr>
        <w:t xml:space="preserve"> adjudication process leading to an interim decision can help the contractors’ cash flow and allow subsequent management decisions to be taken in light of any decisions issued.</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 However, there is a major distinction between, the adjudication clauses that are imposed mandatory by the Construction Act in the UK, and those clause that have been entered into voluntarily. The power of adjudication as a dispute resolution process has been enhanced substantially with legislative back-up of the Construction Act in the UK, referred to as “statutory adjudication”. The Act has introduced a framework regulating how</w:t>
      </w:r>
      <w:r>
        <w:rPr>
          <w:rFonts w:ascii="Times New Roman" w:cs="Times New Roman" w:hAnsi="Times New Roman"/>
        </w:rPr>
        <w:t xml:space="preserve"> </w:t>
      </w:r>
      <w:r>
        <w:rPr>
          <w:rFonts w:ascii="Times New Roman" w:cs="Times New Roman" w:hAnsi="Times New Roman"/>
        </w:rPr>
        <w:t>adjudication should be conducted, and its underlining intention has been to provide a quick-fix resolution under the assumption that the construction industry is willing to accept “rough justice” at the adjudication stage, provided serious challenges can be brought through arbitration or litigation later</w:t>
      </w:r>
      <w:r>
        <w:rPr>
          <w:rFonts w:ascii="Times New Roman" w:cs="Times New Roman" w:hAnsi="Times New Roman"/>
        </w:rPr>
        <w:t xml:space="preserve"> (Holder,  2000). </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A matter of concern about “statutory adjudication” is that quick decisions may result in a money award in favour of an </w:t>
      </w:r>
      <w:r>
        <w:rPr>
          <w:rFonts w:ascii="Times New Roman" w:cs="Times New Roman" w:hAnsi="Times New Roman"/>
        </w:rPr>
        <w:t>indigent</w:t>
      </w:r>
      <w:r>
        <w:rPr>
          <w:rFonts w:ascii="Times New Roman" w:cs="Times New Roman" w:hAnsi="Times New Roman"/>
        </w:rPr>
        <w:t xml:space="preserve"> party, who may not be able to pay back the awarded sum when the adjudicator’s decision is reversed by a later tribunal. When encountering parallel court proceedings between parties, the inherent problem of ‘quick-fix’ in “statutory adjudication” may provide an excuse to secure from the court a stay of enforcement of an adjudication award.</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However, the chance of success is very slim, and also the burden on the applicant in producing evidence will be extremely heavy. The whole adjudication process has been buttressed by the robust approach of judges to enforce adjudicators’ decisions. In the UK, “statutory adjudication” has resolved most disputes in the construction industry, and, as Glaister reports, over 80 per cent of those responding to his survey have stated that they regarded adjudication as final and binding</w:t>
      </w:r>
      <w:r>
        <w:rPr>
          <w:rFonts w:ascii="Times New Roman" w:cs="Times New Roman" w:hAnsi="Times New Roman"/>
        </w:rPr>
        <w:t xml:space="preserve"> (Glaister, 2001)</w:t>
      </w:r>
      <w:r>
        <w:rPr>
          <w:rFonts w:ascii="Times New Roman" w:cs="Times New Roman" w:hAnsi="Times New Roman"/>
        </w:rPr>
        <w:t>.</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 However, a number of disgruntled parties are still going to arbitration on various adjudicators’ decisions and to litigation on points of law. There are still a number of new legal issues waiting to be tested in court, which have been brought up by adjudication; and adjudication cases continue to lead to some serious legal battles, including issues on the interpretation of the Construction Act. There have also been negative comments made on the process, including some about “ambush” tactics being used and the variable quality of adjudicators. Nevertheless, the construction industry’s general conclusion about the “statutory adjudication” has so far been positive. Its many benefits have included speed, confidentiality, simplicity of the procedure, and improvement of cash flow. Although there have been calls for a review of the process and a revision of the corresponding legislation, so far it seems that the industry is happy to adopt the attitude of “leave well alone”</w:t>
      </w:r>
      <w:r>
        <w:rPr>
          <w:rFonts w:ascii="Times New Roman" w:cs="Times New Roman" w:hAnsi="Times New Roman"/>
        </w:rPr>
        <w:t xml:space="preserve"> (</w:t>
      </w:r>
      <w:r>
        <w:rPr>
          <w:rFonts w:ascii="Times New Roman" w:cs="Times New Roman" w:hAnsi="Times New Roman"/>
        </w:rPr>
        <w:t>Watts, 2000)</w:t>
      </w:r>
      <w:r>
        <w:rPr>
          <w:rFonts w:ascii="Times New Roman" w:cs="Times New Roman" w:hAnsi="Times New Roman"/>
        </w:rPr>
        <w:t>.</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Reviews of the UK experience with “statutory adjudication” have indicated clearly that at last</w:t>
      </w:r>
      <w:r>
        <w:rPr>
          <w:rFonts w:ascii="Times New Roman" w:cs="Times New Roman" w:hAnsi="Times New Roman"/>
        </w:rPr>
        <w:t xml:space="preserve"> </w:t>
      </w:r>
      <w:r>
        <w:rPr>
          <w:rFonts w:ascii="Times New Roman" w:cs="Times New Roman" w:hAnsi="Times New Roman"/>
        </w:rPr>
        <w:t>Britain’s ailing construction industry may have found an effective cure to some of its problems.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question is whether the UK “statutory adjudication” model can be adopted for use in other</w:t>
      </w:r>
      <w:r>
        <w:rPr>
          <w:rFonts w:ascii="Times New Roman" w:cs="Times New Roman" w:hAnsi="Times New Roman"/>
        </w:rPr>
        <w:t xml:space="preserve"> </w:t>
      </w:r>
      <w:r>
        <w:rPr>
          <w:rFonts w:ascii="Times New Roman" w:cs="Times New Roman" w:hAnsi="Times New Roman"/>
        </w:rPr>
        <w:t>countries with similar legal systems and government commitments, taking into consideration that</w:t>
      </w:r>
      <w:r>
        <w:rPr>
          <w:rFonts w:ascii="Times New Roman" w:cs="Times New Roman" w:hAnsi="Times New Roman"/>
        </w:rPr>
        <w:t xml:space="preserve"> </w:t>
      </w:r>
      <w:r>
        <w:rPr>
          <w:rFonts w:ascii="Times New Roman" w:cs="Times New Roman" w:hAnsi="Times New Roman"/>
        </w:rPr>
        <w:t>the apparent success of the UK model lies in the determination of the legislature and the robust</w:t>
      </w:r>
      <w:r>
        <w:rPr>
          <w:rFonts w:ascii="Times New Roman" w:cs="Times New Roman" w:hAnsi="Times New Roman"/>
        </w:rPr>
        <w:t xml:space="preserve"> </w:t>
      </w:r>
      <w:r>
        <w:rPr>
          <w:rFonts w:ascii="Times New Roman" w:cs="Times New Roman" w:hAnsi="Times New Roman"/>
        </w:rPr>
        <w:t>approaches of judges, rather than in the design of the dispute resolution mechanism itself.</w:t>
      </w:r>
    </w:p>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2.6.10</w:t>
      </w:r>
      <w:r>
        <w:rPr>
          <w:rFonts w:ascii="Times New Roman" w:cs="Times New Roman" w:hAnsi="Times New Roman"/>
          <w:b/>
        </w:rPr>
        <w:tab/>
      </w:r>
      <w:r>
        <w:rPr>
          <w:rFonts w:ascii="Times New Roman" w:cs="Times New Roman" w:hAnsi="Times New Roman"/>
          <w:b/>
        </w:rPr>
        <w:t>DISPUTE REVIEW BOARD</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settlement of disputes through Dispute Review Boards, also known as Dispute Resolution Boards, is another method of alternative dispute resolution system. It is common in long term contracts involving construction works and similar contracts. Resolution of disputes through Dispute Review Board is fast, inexpensive and avoids disruption of the construction work. Dispute Review Board is generally set up or established immediately after the contract is made. It functions with relative informality (</w:t>
      </w:r>
      <w:r>
        <w:rPr>
          <w:rFonts w:ascii="Times New Roman" w:cs="Times New Roman" w:hAnsi="Times New Roman"/>
          <w:iCs/>
        </w:rPr>
        <w:t>Agarwal, 2000).</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color w:val="000000"/>
        </w:rPr>
        <w:t>The Dispute Board (DB) which is a major component of the multi-tiered dispute resolution system is one of the most important ADR techniques.</w:t>
      </w:r>
      <w:r>
        <w:rPr>
          <w:rFonts w:ascii="Times New Roman" w:cs="Times New Roman" w:hAnsi="Times New Roman"/>
          <w:color w:val="000000"/>
        </w:rPr>
        <w:t xml:space="preserve"> </w:t>
      </w:r>
      <w:r>
        <w:rPr>
          <w:rFonts w:ascii="Times New Roman" w:cs="Times New Roman" w:hAnsi="Times New Roman"/>
          <w:color w:val="000000"/>
        </w:rPr>
        <w:t xml:space="preserve"> It was introduced into the USA market in the mid-</w:t>
      </w:r>
      <w:r>
        <w:rPr>
          <w:rFonts w:ascii="Times New Roman" w:cs="Times New Roman" w:hAnsi="Times New Roman"/>
          <w:color w:val="000000"/>
        </w:rPr>
        <w:t>seventies;</w:t>
      </w:r>
      <w:r>
        <w:rPr>
          <w:rFonts w:ascii="Times New Roman" w:cs="Times New Roman" w:hAnsi="Times New Roman"/>
          <w:color w:val="000000"/>
        </w:rPr>
        <w:t xml:space="preserve"> it has been accepted as a useful technique for resolving the potentially complex and disruptive disputes that can arise in construction projects. The aim is to resolve, on an amicable basis, disputes arising in the course of execution of construction works. With the measure of success recorded in some</w:t>
      </w:r>
      <w:r>
        <w:rPr>
          <w:rFonts w:ascii="Times New Roman" w:cs="Times New Roman" w:hAnsi="Times New Roman"/>
          <w:color w:val="000000"/>
        </w:rPr>
        <w:t xml:space="preserve"> </w:t>
      </w:r>
      <w:r>
        <w:rPr>
          <w:rFonts w:ascii="Times New Roman" w:cs="Times New Roman" w:hAnsi="Times New Roman"/>
        </w:rPr>
        <w:t>large international construction contracts since 1981, many international institutions, including the FIDIC, ICE, ICC, World Bank, etc, have made the inclusion of the DB compuls</w:t>
      </w:r>
      <w:r>
        <w:rPr>
          <w:rFonts w:ascii="Times New Roman" w:cs="Times New Roman" w:hAnsi="Times New Roman"/>
        </w:rPr>
        <w:t xml:space="preserve">ory in their forms of contract </w:t>
      </w:r>
      <w:r>
        <w:rPr>
          <w:rFonts w:ascii="Times New Roman" w:cs="Times New Roman" w:hAnsi="Times New Roman"/>
        </w:rPr>
        <w:t>(Odigie, 2003).</w:t>
      </w:r>
    </w:p>
    <w:p>
      <w:pPr>
        <w:pStyle w:val="style0"/>
        <w:autoSpaceDE w:val="false"/>
        <w:autoSpaceDN w:val="false"/>
        <w:adjustRightInd w:val="false"/>
        <w:spacing w:after="0" w:lineRule="auto" w:line="240"/>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Smith (2000) says </w:t>
      </w:r>
      <w:r>
        <w:rPr>
          <w:rFonts w:ascii="Times New Roman" w:cs="Times New Roman" w:hAnsi="Times New Roman"/>
        </w:rPr>
        <w:t>a</w:t>
      </w:r>
      <w:r>
        <w:rPr>
          <w:rFonts w:ascii="Times New Roman" w:cs="Times New Roman" w:hAnsi="Times New Roman"/>
        </w:rPr>
        <w:t xml:space="preserve"> dispute board is a body of experts nominated to decide disputes when they arise. The experts are usually independent although they are appointed by each party. Its role is to facilitate co-operation and prevent an adversarial attitude developing between the parties. It uses active dispute management to help the parties to reach a compromise.</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According to Bekele </w:t>
      </w:r>
      <w:r>
        <w:rPr>
          <w:rFonts w:ascii="Times New Roman" w:cs="Times New Roman" w:hAnsi="Times New Roman"/>
        </w:rPr>
        <w:t xml:space="preserve">(2005) </w:t>
      </w:r>
      <w:r>
        <w:rPr>
          <w:rFonts w:ascii="Times New Roman" w:cs="Times New Roman" w:hAnsi="Times New Roman"/>
        </w:rPr>
        <w:t>A Disputes Review Board (DRB) involves a panel of expert neutral persons being set up at the outset and therefore being available throughout to provide an independent assessment of the possible causes of disputes. A DRB usually consists of three members, selected by both the contractor and the owner soon after the award of the contract. With smaller contracts, the panel might be a single person, which may be regarded as equivalent to appointing an expert conciliator or mediator for the duration of the contract.</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In contrast </w:t>
      </w:r>
      <w:r>
        <w:rPr>
          <w:rFonts w:ascii="Times New Roman" w:cs="Times New Roman" w:hAnsi="Times New Roman"/>
        </w:rPr>
        <w:t>Agarwal (2001)</w:t>
      </w:r>
      <w:r>
        <w:rPr>
          <w:rFonts w:ascii="Times New Roman" w:cs="Times New Roman" w:hAnsi="Times New Roman"/>
        </w:rPr>
        <w:t xml:space="preserve"> says the Dispute Review Board generally consists of three members. There is no procedure of having a Dispute Review Board consisting of only one member like sole arbitrator.</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DRB members are provided with the contract plans and specifications, become familiar with the project procedures and the participants, and are kept abreast of job progress and developments. The DRB meets with the principal and contractor representatives during regular site visits and encourages the resolution of disputes at job level. The process helps the parties to head off problems before they escalate into major disputes.</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In complex projects there can be a number of different panels with different experts according to their field of expertise. These experts deal with disputes relating to particular subject matters. The contract will usually set out who the dispute panels are and what procedure will be followed. This key difference to other forms of dispute resolution means that, if a dispute should arise, the panel members have the background knowledge to assist them in making an informed decision quickly. The status of the decision of the dispute resolution panel may be advisory or binding, depending on the terms of the contract.</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DRB members visit the job regularly during construction and are kept advised regarding progress, they can actually observe the problems at the time they occur and, based on their own construction experience, understand the technical details and contractual ramification involved.</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DRB’s output consists of a written non-binding recommendation for resolution of a dispute. The report includes an explanation of the DRB’s evaluation of the facts and the contract provisions and the reasoning that led to its conclusions. Acceptance by the parties is facilitated by their confidence in the DRB member’s expertise, first hand understanding of the project conditions, and practical judgment - as well as the parties’ opportunity to be heard.</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iCs/>
        </w:rPr>
        <w:t>Agarwal (2001)</w:t>
      </w:r>
      <w:r>
        <w:rPr>
          <w:rFonts w:ascii="Times New Roman" w:cs="Times New Roman" w:hAnsi="Times New Roman"/>
          <w:iCs/>
        </w:rPr>
        <w:t xml:space="preserve"> says </w:t>
      </w:r>
      <w:r>
        <w:rPr>
          <w:rFonts w:ascii="Times New Roman" w:cs="Times New Roman" w:hAnsi="Times New Roman"/>
        </w:rPr>
        <w:t xml:space="preserve">there is no law, rules or regulations in any country about the constitution and working of the Dispute Review Boards. It is also not administered by any international or national institution engaged in providing arbitration facilities or other alternative dispute resolution methods. The Dispute Review Board is purely a contractual institution. Therefore, the clause providing for the Dispute </w:t>
      </w:r>
      <w:r>
        <w:rPr>
          <w:rFonts w:ascii="Times New Roman" w:cs="Times New Roman" w:hAnsi="Times New Roman"/>
        </w:rPr>
        <w:t>Review Board in an agreement should cover all aspects of is constitution and working and has to be comprehensive.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best illustration of the clause regarding the Dispute Review Board can be found in the Standard Bidding Documents for Procurement of Works prepared and issued by</w:t>
      </w:r>
      <w:r>
        <w:rPr>
          <w:rFonts w:ascii="Times New Roman" w:cs="Times New Roman" w:hAnsi="Times New Roman"/>
        </w:rPr>
        <w:t xml:space="preserve"> </w:t>
      </w:r>
      <w:r>
        <w:rPr>
          <w:rFonts w:ascii="Times New Roman" w:cs="Times New Roman" w:hAnsi="Times New Roman"/>
        </w:rPr>
        <w:t>the World Bank. Those who are interested in having Dispute Review Board as a</w:t>
      </w:r>
      <w:r>
        <w:rPr>
          <w:rFonts w:ascii="Times New Roman" w:cs="Times New Roman" w:hAnsi="Times New Roman"/>
        </w:rPr>
        <w:t xml:space="preserve"> </w:t>
      </w:r>
      <w:r>
        <w:rPr>
          <w:rFonts w:ascii="Times New Roman" w:cs="Times New Roman" w:hAnsi="Times New Roman"/>
        </w:rPr>
        <w:t>method of</w:t>
      </w:r>
      <w:r>
        <w:rPr>
          <w:rFonts w:ascii="Times New Roman" w:cs="Times New Roman" w:hAnsi="Times New Roman"/>
        </w:rPr>
        <w:t xml:space="preserve"> </w:t>
      </w:r>
      <w:r>
        <w:rPr>
          <w:rFonts w:ascii="Times New Roman" w:cs="Times New Roman" w:hAnsi="Times New Roman"/>
        </w:rPr>
        <w:t>dispute resolution in their agreement can adopt this clause with suitable or appropriate</w:t>
      </w:r>
      <w:r>
        <w:rPr>
          <w:rFonts w:ascii="Times New Roman" w:cs="Times New Roman" w:hAnsi="Times New Roman"/>
        </w:rPr>
        <w:t xml:space="preserve"> </w:t>
      </w:r>
      <w:r>
        <w:rPr>
          <w:rFonts w:ascii="Times New Roman" w:cs="Times New Roman" w:hAnsi="Times New Roman"/>
        </w:rPr>
        <w:t>modifications. It is a self-contained clause in every respect.</w:t>
      </w:r>
    </w:p>
    <w:p>
      <w:pPr>
        <w:pStyle w:val="style0"/>
        <w:autoSpaceDE w:val="false"/>
        <w:autoSpaceDN w:val="false"/>
        <w:adjustRightInd w:val="false"/>
        <w:spacing w:after="0" w:lineRule="auto" w:line="240"/>
        <w:jc w:val="both"/>
        <w:rPr>
          <w:rFonts w:ascii="Times New Roman" w:cs="Times New Roman" w:hAnsi="Times New Roman"/>
          <w:b/>
        </w:rPr>
      </w:pPr>
    </w:p>
    <w:p>
      <w:pPr>
        <w:pStyle w:val="style0"/>
        <w:autoSpaceDE w:val="false"/>
        <w:autoSpaceDN w:val="false"/>
        <w:adjustRightInd w:val="false"/>
        <w:spacing w:after="0" w:lineRule="auto" w:line="240"/>
        <w:jc w:val="both"/>
        <w:rPr>
          <w:rFonts w:ascii="Times New Roman" w:cs="Times New Roman" w:hAnsi="Times New Roman"/>
          <w:b/>
        </w:rPr>
      </w:pPr>
      <w:r>
        <w:rPr>
          <w:rFonts w:ascii="Times New Roman" w:cs="Times New Roman" w:hAnsi="Times New Roman"/>
          <w:b/>
        </w:rPr>
        <w:t>2.6.11</w:t>
      </w:r>
      <w:r>
        <w:rPr>
          <w:rFonts w:ascii="Times New Roman" w:cs="Times New Roman" w:hAnsi="Times New Roman"/>
          <w:b/>
        </w:rPr>
        <w:tab/>
      </w:r>
      <w:r>
        <w:rPr>
          <w:rFonts w:ascii="Times New Roman" w:cs="Times New Roman" w:hAnsi="Times New Roman"/>
          <w:b/>
        </w:rPr>
        <w:t xml:space="preserve">EARLY NEUTRAL </w:t>
      </w:r>
      <w:r>
        <w:rPr>
          <w:rFonts w:ascii="Times New Roman" w:cs="Times New Roman" w:hAnsi="Times New Roman"/>
          <w:b/>
        </w:rPr>
        <w:t>EVALUATION</w:t>
      </w:r>
      <w:r>
        <w:rPr>
          <w:rFonts w:ascii="Times New Roman" w:cs="Times New Roman" w:hAnsi="Times New Roman"/>
          <w:b/>
        </w:rPr>
        <w:t xml:space="preserve"> (ENE)</w:t>
      </w:r>
    </w:p>
    <w:p>
      <w:pPr>
        <w:pStyle w:val="style0"/>
        <w:autoSpaceDE w:val="false"/>
        <w:autoSpaceDN w:val="false"/>
        <w:adjustRightInd w:val="false"/>
        <w:spacing w:after="0" w:lineRule="auto" w:line="24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This is an informal process whereby a neutral third party is selected by the disputants to investigate the issue in dispute and submit a report or come to give evidence at another forum like a court or arbitration. The outcome of a neutral fact finding is not binding but the result is admissible for use in a trial or other forum. The method is particularly useful in resolving complex scientific, technical, sociological, business or economic issue. Using a neutral fact finder eliminates the strategic posturing which characterises the litigation or even arbitration process (</w:t>
      </w:r>
      <w:r>
        <w:rPr>
          <w:rFonts w:ascii="Times New Roman" w:cs="Times New Roman" w:hAnsi="Times New Roman"/>
          <w:iCs/>
        </w:rPr>
        <w:t>Owasanoye, 2000).</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Cs/>
          <w:color w:val="000000"/>
        </w:rPr>
        <w:t xml:space="preserve">Brainch </w:t>
      </w:r>
      <w:r>
        <w:rPr>
          <w:rFonts w:ascii="Times New Roman" w:cs="Times New Roman" w:hAnsi="Times New Roman"/>
          <w:bCs/>
        </w:rPr>
        <w:t xml:space="preserve">(2003) says </w:t>
      </w:r>
      <w:r>
        <w:rPr>
          <w:rFonts w:ascii="Times New Roman" w:cs="Times New Roman" w:hAnsi="Times New Roman"/>
          <w:color w:val="000000"/>
        </w:rPr>
        <w:t xml:space="preserve">this </w:t>
      </w:r>
      <w:r>
        <w:rPr>
          <w:rFonts w:ascii="Times New Roman" w:cs="Times New Roman" w:hAnsi="Times New Roman"/>
          <w:color w:val="000000"/>
        </w:rPr>
        <w:t>is a technique whereby impartial senior lawyers or retired judges (for instance) may evaluate the likely outcome of a case if it were to proceed to trial; this is expected to lead to more realistic negotiations between the parties, without any influence on the path or process of negotiation, nor any binding judgement imposed</w:t>
      </w:r>
      <w:r>
        <w:rPr>
          <w:rFonts w:ascii="Times New Roman" w:cs="Times New Roman" w:hAnsi="Times New Roman"/>
          <w:bCs/>
        </w:rPr>
        <w:t>.</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According to Smith (2000) Early Neutral Evaluation (ENE) is a non-binding dispute resolution process whereby a neutral party is retained to provide a non-binding evaluation on the merits of a dispute.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As the name suggests, this mechanism is usually most effective if deployed early on in the dispute before significant costs have been incurred. It is often the case that where parties are still engaged directly in discussing the dispute, the opinion of a mutually respected neutral (often a senior lawyer or retired judge) can assist the parties with a realistic appraisal of their cases and break deadlocked positional bargaining.</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The aim of neutral evaluation is to test the strength of the legal points in the case. It can be particularly useful where the dispute turns on a point of law. Each side submits an outline of their case with an </w:t>
      </w:r>
      <w:r>
        <w:rPr>
          <w:rFonts w:ascii="Times New Roman" w:cs="Times New Roman" w:hAnsi="Times New Roman"/>
        </w:rPr>
        <w:t>indication of what evidence they would be able to produce at trial. This procedure can be carried out entirely on paper, saving the parties the time and expense of an oral hearing. The opinion can then be used as a basis for settlement or for further negotiation.</w:t>
      </w:r>
    </w:p>
    <w:p>
      <w:pPr>
        <w:pStyle w:val="style0"/>
        <w:autoSpaceDE w:val="false"/>
        <w:autoSpaceDN w:val="false"/>
        <w:adjustRightInd w:val="false"/>
        <w:spacing w:after="0" w:lineRule="auto" w:line="24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The principal </w:t>
      </w:r>
      <w:r>
        <w:rPr>
          <w:rFonts w:ascii="Times New Roman" w:cs="Times New Roman" w:hAnsi="Times New Roman"/>
        </w:rPr>
        <w:t>disadvantage of an ENE is</w:t>
      </w:r>
      <w:r>
        <w:rPr>
          <w:rFonts w:ascii="Times New Roman" w:cs="Times New Roman" w:hAnsi="Times New Roman"/>
        </w:rPr>
        <w:t xml:space="preserve"> that the process is non-binding and parties can, and often do, simply ignore an opinion with which they disagree. It can also polarise positions in negotiation if one party perceives it is right in light of the expert’s opinion.</w:t>
      </w:r>
    </w:p>
    <w:p>
      <w:pPr>
        <w:pStyle w:val="style0"/>
        <w:autoSpaceDE w:val="false"/>
        <w:autoSpaceDN w:val="false"/>
        <w:adjustRightInd w:val="false"/>
        <w:spacing w:after="0" w:lineRule="auto" w:line="24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2.6.12</w:t>
      </w:r>
      <w:r>
        <w:rPr>
          <w:rFonts w:ascii="Times New Roman" w:cs="Times New Roman" w:hAnsi="Times New Roman"/>
          <w:b/>
        </w:rPr>
        <w:tab/>
      </w:r>
      <w:r>
        <w:rPr>
          <w:rFonts w:ascii="Times New Roman" w:cs="Times New Roman" w:hAnsi="Times New Roman"/>
          <w:b/>
        </w:rPr>
        <w:t>RENT - A</w:t>
      </w:r>
      <w:r>
        <w:rPr>
          <w:rFonts w:ascii="Times New Roman" w:cs="Times New Roman" w:hAnsi="Times New Roman"/>
          <w:b/>
        </w:rPr>
        <w:t>-</w:t>
      </w:r>
      <w:r>
        <w:rPr>
          <w:rFonts w:ascii="Times New Roman" w:cs="Times New Roman" w:hAnsi="Times New Roman"/>
          <w:b/>
        </w:rPr>
        <w:t xml:space="preserve"> JUDGE</w:t>
      </w: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rPr>
        <w:t>Rent-a-Judge is an approach midway between arbitration and litigation in terms of formality and control of the parties.  The parties typically present their case to a judge in a privately maintained courtroom with all the accoutrements of the formal judicial process.  Private Judges are frequently retired or former "public" judges with subject matter expertise.  This approach is gaining popularity in commercial situations because disputes can be concluded much quicker than under the traditional court system.</w:t>
      </w: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p>
    <w:p>
      <w:pPr>
        <w:pStyle w:val="style0"/>
        <w:jc w:val="center"/>
        <w:rPr>
          <w:rFonts w:ascii="Times New Roman" w:cs="Times New Roman" w:hAnsi="Times New Roman"/>
          <w:b/>
        </w:rPr>
      </w:pPr>
    </w:p>
    <w:p>
      <w:pPr>
        <w:pStyle w:val="style0"/>
        <w:jc w:val="center"/>
        <w:rPr>
          <w:rFonts w:ascii="Times New Roman" w:cs="Times New Roman" w:hAnsi="Times New Roman"/>
          <w:b/>
        </w:rPr>
      </w:pPr>
    </w:p>
    <w:p>
      <w:pPr>
        <w:pStyle w:val="style0"/>
        <w:jc w:val="center"/>
        <w:rPr>
          <w:rFonts w:ascii="Times New Roman" w:cs="Times New Roman" w:hAnsi="Times New Roman"/>
          <w:b/>
        </w:rPr>
      </w:pPr>
    </w:p>
    <w:p>
      <w:pPr>
        <w:pStyle w:val="style0"/>
        <w:jc w:val="center"/>
        <w:rPr>
          <w:rFonts w:ascii="Times New Roman" w:cs="Times New Roman" w:hAnsi="Times New Roman"/>
          <w:b/>
        </w:rPr>
      </w:pPr>
    </w:p>
    <w:p>
      <w:pPr>
        <w:pStyle w:val="style0"/>
        <w:jc w:val="center"/>
        <w:rPr>
          <w:rFonts w:ascii="Times New Roman" w:cs="Times New Roman" w:hAnsi="Times New Roman"/>
          <w:b/>
        </w:rPr>
      </w:pPr>
    </w:p>
    <w:p>
      <w:pPr>
        <w:pStyle w:val="style0"/>
        <w:jc w:val="center"/>
        <w:rPr>
          <w:rFonts w:ascii="Times New Roman" w:cs="Times New Roman" w:hAnsi="Times New Roman"/>
          <w:b/>
        </w:rPr>
      </w:pPr>
    </w:p>
    <w:p>
      <w:pPr>
        <w:pStyle w:val="style0"/>
        <w:jc w:val="center"/>
        <w:rPr>
          <w:rFonts w:ascii="Times New Roman" w:cs="Times New Roman" w:hAnsi="Times New Roman"/>
          <w:b/>
        </w:rPr>
      </w:pPr>
    </w:p>
    <w:p>
      <w:pPr>
        <w:pStyle w:val="style0"/>
        <w:jc w:val="center"/>
        <w:rPr>
          <w:rFonts w:ascii="Times New Roman" w:cs="Times New Roman" w:hAnsi="Times New Roman"/>
          <w:b/>
        </w:rPr>
      </w:pPr>
    </w:p>
    <w:p>
      <w:pPr>
        <w:pStyle w:val="style0"/>
        <w:jc w:val="center"/>
        <w:rPr>
          <w:rFonts w:ascii="Times New Roman" w:cs="Times New Roman" w:hAnsi="Times New Roman"/>
          <w:b/>
        </w:rPr>
      </w:pPr>
    </w:p>
    <w:p>
      <w:pPr>
        <w:pStyle w:val="style0"/>
        <w:jc w:val="center"/>
        <w:rPr>
          <w:rFonts w:ascii="Times New Roman" w:cs="Times New Roman" w:hAnsi="Times New Roman"/>
          <w:b/>
        </w:rPr>
      </w:pPr>
    </w:p>
    <w:p>
      <w:pPr>
        <w:pStyle w:val="style0"/>
        <w:jc w:val="center"/>
        <w:rPr>
          <w:rFonts w:ascii="Times New Roman" w:cs="Times New Roman" w:hAnsi="Times New Roman"/>
          <w:b/>
        </w:rPr>
      </w:pPr>
      <w:r>
        <w:rPr>
          <w:rFonts w:ascii="Times New Roman" w:cs="Times New Roman" w:hAnsi="Times New Roman"/>
          <w:b/>
        </w:rPr>
        <w:t>CHAPTER THREE</w:t>
      </w:r>
    </w:p>
    <w:p>
      <w:pPr>
        <w:pStyle w:val="style0"/>
        <w:jc w:val="center"/>
        <w:rPr>
          <w:rFonts w:ascii="Times New Roman" w:cs="Times New Roman" w:hAnsi="Times New Roman"/>
          <w:b/>
        </w:rPr>
      </w:pPr>
      <w:r>
        <w:rPr>
          <w:rFonts w:ascii="Times New Roman" w:cs="Times New Roman" w:hAnsi="Times New Roman"/>
          <w:b/>
        </w:rPr>
        <w:t>RESEARCH METHOD</w:t>
      </w:r>
    </w:p>
    <w:p>
      <w:pPr>
        <w:pStyle w:val="style0"/>
        <w:spacing w:lineRule="auto" w:line="480"/>
        <w:jc w:val="both"/>
        <w:rPr>
          <w:rFonts w:ascii="Times New Roman" w:cs="Times New Roman" w:hAnsi="Times New Roman"/>
          <w:b/>
        </w:rPr>
      </w:pPr>
      <w:r>
        <w:rPr>
          <w:rFonts w:ascii="Times New Roman" w:cs="Times New Roman" w:hAnsi="Times New Roman"/>
          <w:b/>
        </w:rPr>
        <w:t>3.1</w:t>
      </w:r>
      <w:r>
        <w:rPr>
          <w:rFonts w:ascii="Times New Roman" w:cs="Times New Roman" w:hAnsi="Times New Roman"/>
          <w:b/>
        </w:rPr>
        <w:tab/>
      </w:r>
      <w:r>
        <w:rPr>
          <w:rFonts w:ascii="Times New Roman" w:cs="Times New Roman" w:hAnsi="Times New Roman"/>
          <w:b/>
        </w:rPr>
        <w:t>INTRODUCTION</w:t>
      </w:r>
    </w:p>
    <w:p>
      <w:pPr>
        <w:pStyle w:val="style0"/>
        <w:spacing w:lineRule="auto" w:line="480"/>
        <w:ind w:left="720"/>
        <w:jc w:val="both"/>
        <w:rPr>
          <w:rFonts w:ascii="Times New Roman" w:cs="Times New Roman" w:hAnsi="Times New Roman"/>
        </w:rPr>
      </w:pPr>
      <w:r>
        <w:rPr>
          <w:rFonts w:ascii="Times New Roman" w:cs="Times New Roman" w:hAnsi="Times New Roman"/>
        </w:rPr>
        <w:t xml:space="preserve">The study of this research was </w:t>
      </w:r>
      <w:r>
        <w:rPr>
          <w:rFonts w:ascii="Times New Roman" w:cs="Times New Roman" w:hAnsi="Times New Roman"/>
        </w:rPr>
        <w:t xml:space="preserve">conducted through the use of simple questionnaires distributed to various professionals in different organisations such as contracting firms and consulting offices. </w:t>
      </w:r>
    </w:p>
    <w:p>
      <w:pPr>
        <w:pStyle w:val="style0"/>
        <w:spacing w:lineRule="auto" w:line="480"/>
        <w:jc w:val="both"/>
        <w:rPr>
          <w:rFonts w:ascii="Times New Roman" w:cs="Times New Roman" w:hAnsi="Times New Roman"/>
          <w:b/>
        </w:rPr>
      </w:pPr>
      <w:r>
        <w:rPr>
          <w:rFonts w:ascii="Times New Roman" w:cs="Times New Roman" w:hAnsi="Times New Roman"/>
          <w:b/>
        </w:rPr>
        <w:t>3.2</w:t>
      </w:r>
      <w:r>
        <w:rPr>
          <w:rFonts w:ascii="Times New Roman" w:cs="Times New Roman" w:hAnsi="Times New Roman"/>
          <w:b/>
        </w:rPr>
        <w:tab/>
      </w:r>
      <w:r>
        <w:rPr>
          <w:rFonts w:ascii="Times New Roman" w:cs="Times New Roman" w:hAnsi="Times New Roman"/>
          <w:b/>
        </w:rPr>
        <w:t>DATA COLLECTION</w:t>
      </w:r>
    </w:p>
    <w:p>
      <w:pPr>
        <w:pStyle w:val="style0"/>
        <w:spacing w:lineRule="auto" w:line="480"/>
        <w:ind w:left="720"/>
        <w:jc w:val="both"/>
        <w:rPr>
          <w:rFonts w:ascii="Times New Roman" w:cs="Times New Roman" w:hAnsi="Times New Roman"/>
        </w:rPr>
      </w:pPr>
      <w:r>
        <w:rPr>
          <w:rFonts w:ascii="Times New Roman" w:cs="Times New Roman" w:hAnsi="Times New Roman"/>
        </w:rPr>
        <w:t>Information related to the problem were gathered from reliable sources such as internet and Quantity Surveying Departmental Library; this were mostly on recent journals published on matters related to causes of construction disputes, implications of such disputes on the project, frequency of occurrence of such disputes, available dispute resolution techniques, methods used to avoid</w:t>
      </w:r>
      <w:r>
        <w:rPr>
          <w:rFonts w:ascii="Times New Roman" w:cs="Times New Roman" w:hAnsi="Times New Roman"/>
        </w:rPr>
        <w:t xml:space="preserve"> disputes and the appropriateness </w:t>
      </w:r>
      <w:r>
        <w:rPr>
          <w:rFonts w:ascii="Times New Roman" w:cs="Times New Roman" w:hAnsi="Times New Roman"/>
        </w:rPr>
        <w:t>of the resolution technique adopted.</w:t>
      </w:r>
    </w:p>
    <w:p>
      <w:pPr>
        <w:pStyle w:val="style0"/>
        <w:spacing w:lineRule="auto" w:line="480"/>
        <w:ind w:left="720"/>
        <w:jc w:val="both"/>
        <w:rPr>
          <w:rFonts w:ascii="Times New Roman" w:cs="Times New Roman" w:hAnsi="Times New Roman"/>
        </w:rPr>
      </w:pPr>
      <w:r>
        <w:rPr>
          <w:rFonts w:ascii="Times New Roman" w:cs="Times New Roman" w:hAnsi="Times New Roman"/>
        </w:rPr>
        <w:t>Books related to the problem under study were also consulted. Such books also gave the basic background on construction disputes and enhanced the researcher to be focused on the problem statement. Such information was also available from the departmental library and the university library.</w:t>
      </w:r>
    </w:p>
    <w:p>
      <w:pPr>
        <w:pStyle w:val="style0"/>
        <w:spacing w:lineRule="auto" w:line="480"/>
        <w:jc w:val="both"/>
        <w:rPr>
          <w:rFonts w:ascii="Times New Roman" w:cs="Times New Roman" w:hAnsi="Times New Roman"/>
          <w:b/>
        </w:rPr>
      </w:pPr>
      <w:r>
        <w:rPr>
          <w:rFonts w:ascii="Times New Roman" w:cs="Times New Roman" w:hAnsi="Times New Roman"/>
          <w:b/>
        </w:rPr>
        <w:t>3.3</w:t>
      </w:r>
      <w:r>
        <w:rPr>
          <w:rFonts w:ascii="Times New Roman" w:cs="Times New Roman" w:hAnsi="Times New Roman"/>
          <w:b/>
        </w:rPr>
        <w:tab/>
      </w:r>
      <w:r>
        <w:rPr>
          <w:rFonts w:ascii="Times New Roman" w:cs="Times New Roman" w:hAnsi="Times New Roman"/>
          <w:b/>
        </w:rPr>
        <w:t>SURVEY METHOD</w:t>
      </w:r>
    </w:p>
    <w:p>
      <w:pPr>
        <w:pStyle w:val="style0"/>
        <w:spacing w:lineRule="auto" w:line="480"/>
        <w:ind w:left="720"/>
        <w:jc w:val="both"/>
        <w:rPr>
          <w:rFonts w:ascii="Times New Roman" w:cs="Times New Roman" w:hAnsi="Times New Roman"/>
        </w:rPr>
      </w:pPr>
      <w:r>
        <w:rPr>
          <w:rFonts w:ascii="Times New Roman" w:cs="Times New Roman" w:hAnsi="Times New Roman"/>
        </w:rPr>
        <w:t>Having gathered the information from sources, data was then collected from the parties believed to be part and parcel of the problem encountered.</w:t>
      </w:r>
    </w:p>
    <w:p>
      <w:pPr>
        <w:pStyle w:val="style0"/>
        <w:spacing w:lineRule="auto" w:line="480"/>
        <w:ind w:left="720"/>
        <w:jc w:val="both"/>
        <w:rPr>
          <w:rFonts w:ascii="Times New Roman" w:cs="Times New Roman" w:hAnsi="Times New Roman"/>
        </w:rPr>
      </w:pPr>
      <w:r>
        <w:rPr>
          <w:rFonts w:ascii="Times New Roman" w:cs="Times New Roman" w:hAnsi="Times New Roman"/>
        </w:rPr>
        <w:t>The questionnaire survey method was adopted for the purpose of the study; this is because it has a wider application and can be administered to a larger number of respondents at minimal cost. It also saves time and can contain as many questions as possible.</w:t>
      </w:r>
    </w:p>
    <w:p>
      <w:pPr>
        <w:pStyle w:val="style0"/>
        <w:spacing w:lineRule="auto" w:line="480"/>
        <w:ind w:left="720"/>
        <w:jc w:val="both"/>
        <w:rPr>
          <w:rFonts w:ascii="Times New Roman" w:cs="Times New Roman" w:hAnsi="Times New Roman"/>
        </w:rPr>
      </w:pPr>
      <w:r>
        <w:rPr>
          <w:rFonts w:ascii="Times New Roman" w:cs="Times New Roman" w:hAnsi="Times New Roman"/>
        </w:rPr>
        <w:t>From the numerous means of administering questionnaire, personal deposition was adopted for the purpose of this study. This involved personal administration of questionnaire to some firms.</w:t>
      </w:r>
    </w:p>
    <w:p>
      <w:pPr>
        <w:pStyle w:val="style0"/>
        <w:spacing w:lineRule="auto" w:line="480"/>
        <w:ind w:left="720"/>
        <w:jc w:val="both"/>
        <w:rPr>
          <w:rFonts w:ascii="Times New Roman" w:cs="Times New Roman" w:hAnsi="Times New Roman"/>
        </w:rPr>
      </w:pPr>
      <w:r>
        <w:rPr>
          <w:rFonts w:ascii="Times New Roman" w:cs="Times New Roman" w:hAnsi="Times New Roman"/>
        </w:rPr>
        <w:t>The questionnaires sent to the various organisations were focused more on the causes of construction disputes and the most effective technique adopted in resolving such disputes.</w:t>
      </w:r>
    </w:p>
    <w:p>
      <w:pPr>
        <w:pStyle w:val="style0"/>
        <w:spacing w:lineRule="auto" w:line="480"/>
        <w:ind w:left="720"/>
        <w:jc w:val="both"/>
        <w:rPr>
          <w:rFonts w:ascii="Times New Roman" w:cs="Times New Roman" w:hAnsi="Times New Roman"/>
        </w:rPr>
      </w:pPr>
      <w:r>
        <w:rPr>
          <w:rFonts w:ascii="Times New Roman" w:cs="Times New Roman" w:hAnsi="Times New Roman"/>
        </w:rPr>
        <w:t>The questions used for this study had closed type questions with predetermined responses, although opportunities for “others”, “please specify” were given.</w:t>
      </w:r>
    </w:p>
    <w:p>
      <w:pPr>
        <w:pStyle w:val="style0"/>
        <w:spacing w:lineRule="auto" w:line="480"/>
        <w:ind w:left="720"/>
        <w:jc w:val="both"/>
        <w:rPr>
          <w:rFonts w:ascii="Times New Roman" w:cs="Times New Roman" w:hAnsi="Times New Roman"/>
        </w:rPr>
      </w:pPr>
      <w:r>
        <w:rPr>
          <w:rFonts w:ascii="Times New Roman" w:cs="Times New Roman" w:hAnsi="Times New Roman"/>
        </w:rPr>
        <w:t>The questionnaire used a five-point Likert-type scale to measure a range of opinions from “Very rare” to “Rare”, “Sometimes”, “often”, to “Very often” as the case may be.</w:t>
      </w:r>
    </w:p>
    <w:p>
      <w:pPr>
        <w:pStyle w:val="style0"/>
        <w:spacing w:lineRule="auto" w:line="480"/>
        <w:ind w:left="720"/>
        <w:jc w:val="both"/>
        <w:rPr>
          <w:rFonts w:ascii="Times New Roman" w:cs="Times New Roman" w:hAnsi="Times New Roman"/>
        </w:rPr>
      </w:pPr>
      <w:r>
        <w:rPr>
          <w:rFonts w:ascii="Times New Roman" w:cs="Times New Roman" w:hAnsi="Times New Roman"/>
        </w:rPr>
        <w:t>The questions had to be answered in such a way that the respondents were to choose the significance on which the causes were occurring. For example, the following is a set of questions related to causes of construction disputes.</w:t>
      </w: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Below is a list of causes of construction disputes caused by Clients, Consultants and Contractors. On a scale of 1-5 (as indicated below), please tick as appropriate your opinion of the frequency of the causes.</w:t>
      </w:r>
      <w:r>
        <w:rPr>
          <w:rFonts w:ascii="Times New Roman" w:cs="Times New Roman" w:hAnsi="Times New Roman"/>
          <w:color w:val="000000"/>
        </w:rPr>
        <w:t xml:space="preserve"> </w:t>
      </w:r>
      <w:r>
        <w:rPr>
          <w:rFonts w:ascii="Times New Roman" w:cs="Times New Roman" w:hAnsi="Times New Roman"/>
          <w:color w:val="000000"/>
        </w:rPr>
        <w:t xml:space="preserve">Indicator, 1; Very rare  2; Rare  3; sometimes 4; Often 5; Very often </w:t>
      </w:r>
      <w:r>
        <w:rPr>
          <w:rFonts w:ascii="Times New Roman" w:cs="Times New Roman" w:hAnsi="Times New Roman"/>
          <w:color w:val="000000"/>
        </w:rPr>
        <w:tab/>
      </w:r>
    </w:p>
    <w:p>
      <w:pPr>
        <w:pStyle w:val="style0"/>
        <w:autoSpaceDE w:val="false"/>
        <w:autoSpaceDN w:val="false"/>
        <w:adjustRightInd w:val="false"/>
        <w:spacing w:after="0" w:lineRule="auto" w:line="480"/>
        <w:ind w:left="720"/>
        <w:jc w:val="both"/>
        <w:rPr>
          <w:rFonts w:ascii="Times New Roman" w:cs="Times New Roman" w:hAnsi="Times New Roman"/>
          <w:b/>
          <w:color w:val="000000"/>
        </w:rPr>
      </w:pPr>
      <w:r>
        <w:rPr>
          <w:rFonts w:ascii="Times New Roman" w:cs="Times New Roman" w:hAnsi="Times New Roman"/>
          <w:b/>
          <w:color w:val="000000"/>
        </w:rPr>
        <w:t>TABLE 1. CAUSES OF CONSTRUCTION DISPUTES</w:t>
      </w:r>
    </w:p>
    <w:tbl>
      <w:tblPr>
        <w:tblStyle w:val="style154"/>
        <w:tblW w:w="0" w:type="auto"/>
        <w:tblLook w:val="04A0" w:firstRow="1" w:lastRow="0" w:firstColumn="1" w:lastColumn="0" w:noHBand="0" w:noVBand="1"/>
      </w:tblPr>
      <w:tblGrid>
        <w:gridCol w:w="6090"/>
        <w:gridCol w:w="615"/>
        <w:gridCol w:w="630"/>
        <w:gridCol w:w="570"/>
        <w:gridCol w:w="660"/>
        <w:gridCol w:w="677"/>
      </w:tblGrid>
      <w:tr>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b/>
                <w:color w:val="000000"/>
              </w:rPr>
            </w:pPr>
            <w:r>
              <w:rPr>
                <w:rFonts w:ascii="Times New Roman" w:cs="Times New Roman" w:hAnsi="Times New Roman"/>
                <w:b/>
                <w:color w:val="000000"/>
              </w:rPr>
              <w:t>Causes of Disputes</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1</w:t>
            </w: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2</w:t>
            </w: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3</w:t>
            </w: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4</w:t>
            </w: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5</w:t>
            </w: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Failure of the Client to respond in a timely manner on payment issues</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Reluctance to check for constructability, clarity and completeness</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Discrepancies and ambiguities in contract documents</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Poor communication among members of the team</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Failure to appoint an overall Project Manager</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 xml:space="preserve">Lowest price mentality in engagement of contractors and designers </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Over-design and underestimating the costs involved</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Design and Specification oversights and errors or omissions resulting from uncoordinated structural, architectural, mechanical and electrical designs</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Inadequate contractor management, supervision and coordination</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Failure of the contractor to understand, incorrectly bid or estimating the works</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Reluctance of the contractor to seek clarification</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left w:val="single" w:sz="4" w:space="0" w:color="auto"/>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Inadequate planning, scheduling and update requirement</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left w:val="single" w:sz="4" w:space="0" w:color="auto"/>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Delay due to suspension of the works</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left w:val="single" w:sz="4" w:space="0" w:color="auto"/>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Non-compliance with Architect’s Instructions</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left w:val="single" w:sz="4" w:space="0" w:color="auto"/>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Failure to agree on Final Account</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left w:val="single" w:sz="4" w:space="0" w:color="auto"/>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Disagreement over claims</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r>
              <w:rPr>
                <w:rFonts w:ascii="Times New Roman" w:cs="Times New Roman" w:hAnsi="Times New Roman"/>
                <w:color w:val="000000"/>
              </w:rPr>
              <w:t>Others (please) specify</w:t>
            </w:r>
          </w:p>
        </w:tc>
        <w:tc>
          <w:tcPr>
            <w:tcW w:w="615"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jc w:val="both"/>
              <w:rPr>
                <w:rFonts w:ascii="Times New Roman" w:cs="Times New Roman" w:hAnsi="Times New Roman"/>
                <w:color w:val="000000"/>
              </w:rPr>
            </w:pPr>
          </w:p>
        </w:tc>
      </w:tr>
    </w:tbl>
    <w:p>
      <w:pPr>
        <w:pStyle w:val="style0"/>
        <w:spacing w:lineRule="auto" w:line="480"/>
        <w:ind w:left="720"/>
        <w:jc w:val="both"/>
        <w:rPr>
          <w:rFonts w:ascii="Times New Roman" w:cs="Times New Roman" w:hAnsi="Times New Roman"/>
        </w:rPr>
      </w:pPr>
      <w:r>
        <w:rPr>
          <w:rFonts w:ascii="Times New Roman" w:cs="Times New Roman" w:hAnsi="Times New Roman"/>
        </w:rPr>
        <w:t>This shall enable the researcher to observe the major causes of construction disputes, by so doing recommendations were initiated to capacitate the results obtained.</w:t>
      </w:r>
    </w:p>
    <w:p>
      <w:pPr>
        <w:pStyle w:val="style0"/>
        <w:spacing w:lineRule="auto" w:line="480"/>
        <w:ind w:left="720"/>
        <w:jc w:val="both"/>
        <w:rPr>
          <w:rFonts w:ascii="Times New Roman" w:cs="Times New Roman" w:hAnsi="Times New Roman"/>
        </w:rPr>
      </w:pPr>
      <w:r>
        <w:rPr>
          <w:rFonts w:ascii="Times New Roman" w:cs="Times New Roman" w:hAnsi="Times New Roman"/>
        </w:rPr>
        <w:t xml:space="preserve">The last section from the questionnaire was on the most effective technique of resolving disputes among the ones commonly used. This would help in using one method in resolving construction disputes in case the dispute has not been properly managed or handled such that it would need the intervention of a third party. </w:t>
      </w:r>
    </w:p>
    <w:p>
      <w:pPr>
        <w:pStyle w:val="style0"/>
        <w:spacing w:lineRule="auto" w:line="480"/>
        <w:jc w:val="both"/>
        <w:rPr>
          <w:rFonts w:ascii="Times New Roman" w:cs="Times New Roman" w:hAnsi="Times New Roman"/>
          <w:b/>
        </w:rPr>
      </w:pPr>
      <w:r>
        <w:rPr>
          <w:rFonts w:ascii="Times New Roman" w:cs="Times New Roman" w:hAnsi="Times New Roman"/>
          <w:b/>
        </w:rPr>
        <w:t>3.4</w:t>
      </w:r>
      <w:r>
        <w:rPr>
          <w:rFonts w:ascii="Times New Roman" w:cs="Times New Roman" w:hAnsi="Times New Roman"/>
          <w:b/>
        </w:rPr>
        <w:tab/>
      </w:r>
      <w:r>
        <w:rPr>
          <w:rFonts w:ascii="Times New Roman" w:cs="Times New Roman" w:hAnsi="Times New Roman"/>
          <w:b/>
        </w:rPr>
        <w:t>SAMPLE FRAME</w:t>
      </w:r>
    </w:p>
    <w:p>
      <w:pPr>
        <w:pStyle w:val="style0"/>
        <w:spacing w:lineRule="auto" w:line="480"/>
        <w:ind w:left="720"/>
        <w:jc w:val="both"/>
        <w:rPr>
          <w:rFonts w:ascii="Times New Roman" w:cs="Times New Roman" w:hAnsi="Times New Roman"/>
        </w:rPr>
      </w:pPr>
      <w:r>
        <w:rPr>
          <w:rFonts w:ascii="Times New Roman" w:cs="Times New Roman" w:hAnsi="Times New Roman"/>
        </w:rPr>
        <w:t>The questionnaire was distributed to a total of 110 construction and consulting professionals. 87 questionnaires were completed and returned by the respondents and used for analyses. This represented a response rate of 79.09% which according to Ellhag and Boussabaine (1999) and Idrus and Newman (2002) is good enough in construction studies. The statistical package for social sciences (SPSS) was used to analyse the data.</w:t>
      </w: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both"/>
        <w:rPr>
          <w:rFonts w:ascii="Times New Roman" w:cs="Times New Roman" w:hAnsi="Times New Roman"/>
          <w:b/>
        </w:rPr>
      </w:pPr>
    </w:p>
    <w:p>
      <w:pPr>
        <w:pStyle w:val="style0"/>
        <w:autoSpaceDE w:val="false"/>
        <w:autoSpaceDN w:val="false"/>
        <w:adjustRightInd w:val="false"/>
        <w:spacing w:after="0" w:lineRule="auto" w:line="480"/>
        <w:jc w:val="center"/>
        <w:rPr>
          <w:rFonts w:ascii="Times New Roman" w:cs="Times New Roman" w:hAnsi="Times New Roman"/>
          <w:b/>
        </w:rPr>
      </w:pPr>
    </w:p>
    <w:p>
      <w:pPr>
        <w:pStyle w:val="style0"/>
        <w:autoSpaceDE w:val="false"/>
        <w:autoSpaceDN w:val="false"/>
        <w:adjustRightInd w:val="false"/>
        <w:spacing w:after="0" w:lineRule="auto" w:line="480"/>
        <w:jc w:val="center"/>
        <w:rPr>
          <w:rFonts w:ascii="Times New Roman" w:cs="Times New Roman" w:hAnsi="Times New Roman"/>
          <w:b/>
        </w:rPr>
      </w:pPr>
    </w:p>
    <w:p>
      <w:pPr>
        <w:pStyle w:val="style0"/>
        <w:autoSpaceDE w:val="false"/>
        <w:autoSpaceDN w:val="false"/>
        <w:adjustRightInd w:val="false"/>
        <w:spacing w:after="0" w:lineRule="auto" w:line="480"/>
        <w:jc w:val="center"/>
        <w:rPr>
          <w:rFonts w:ascii="Times New Roman" w:cs="Times New Roman" w:hAnsi="Times New Roman"/>
          <w:b/>
        </w:rPr>
      </w:pPr>
    </w:p>
    <w:p>
      <w:pPr>
        <w:pStyle w:val="style0"/>
        <w:autoSpaceDE w:val="false"/>
        <w:autoSpaceDN w:val="false"/>
        <w:adjustRightInd w:val="false"/>
        <w:spacing w:after="0" w:lineRule="auto" w:line="480"/>
        <w:jc w:val="center"/>
        <w:rPr>
          <w:rFonts w:ascii="Times New Roman" w:cs="Times New Roman" w:hAnsi="Times New Roman"/>
          <w:b/>
        </w:rPr>
      </w:pPr>
    </w:p>
    <w:p>
      <w:pPr>
        <w:pStyle w:val="style0"/>
        <w:autoSpaceDE w:val="false"/>
        <w:autoSpaceDN w:val="false"/>
        <w:adjustRightInd w:val="false"/>
        <w:spacing w:after="0" w:lineRule="auto" w:line="480"/>
        <w:jc w:val="center"/>
        <w:rPr>
          <w:rFonts w:ascii="Times New Roman" w:cs="Times New Roman" w:hAnsi="Times New Roman"/>
          <w:b/>
        </w:rPr>
      </w:pPr>
    </w:p>
    <w:p>
      <w:pPr>
        <w:pStyle w:val="style0"/>
        <w:autoSpaceDE w:val="false"/>
        <w:autoSpaceDN w:val="false"/>
        <w:adjustRightInd w:val="false"/>
        <w:spacing w:after="0" w:lineRule="auto" w:line="480"/>
        <w:jc w:val="center"/>
        <w:rPr>
          <w:rFonts w:ascii="Times New Roman" w:cs="Times New Roman" w:hAnsi="Times New Roman"/>
          <w:b/>
        </w:rPr>
      </w:pPr>
      <w:r>
        <w:rPr>
          <w:rFonts w:ascii="Times New Roman" w:cs="Times New Roman" w:hAnsi="Times New Roman"/>
          <w:b/>
        </w:rPr>
        <w:t>CHAPTER FOUR</w:t>
      </w:r>
    </w:p>
    <w:p>
      <w:pPr>
        <w:pStyle w:val="style0"/>
        <w:autoSpaceDE w:val="false"/>
        <w:autoSpaceDN w:val="false"/>
        <w:adjustRightInd w:val="false"/>
        <w:spacing w:after="0" w:lineRule="auto" w:line="480"/>
        <w:jc w:val="center"/>
        <w:rPr>
          <w:rFonts w:ascii="Times New Roman" w:cs="Times New Roman" w:hAnsi="Times New Roman"/>
          <w:b/>
        </w:rPr>
      </w:pPr>
      <w:r>
        <w:rPr>
          <w:rFonts w:ascii="Times New Roman" w:cs="Times New Roman" w:hAnsi="Times New Roman"/>
          <w:b/>
        </w:rPr>
        <w:t>DATA ANALYSIS:</w:t>
      </w:r>
      <w:r>
        <w:rPr>
          <w:rFonts w:ascii="Times New Roman" w:cs="Times New Roman" w:hAnsi="Times New Roman"/>
          <w:b/>
        </w:rPr>
        <w:tab/>
      </w:r>
      <w:r>
        <w:rPr>
          <w:rFonts w:ascii="Times New Roman" w:cs="Times New Roman" w:hAnsi="Times New Roman"/>
          <w:b/>
        </w:rPr>
        <w:t>PRESENTATION AND INTERPRETATION</w:t>
      </w:r>
    </w:p>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4.0</w:t>
      </w:r>
      <w:r>
        <w:rPr>
          <w:rFonts w:ascii="Times New Roman" w:cs="Times New Roman" w:hAnsi="Times New Roman"/>
          <w:b/>
        </w:rPr>
        <w:tab/>
      </w:r>
      <w:r>
        <w:rPr>
          <w:rFonts w:ascii="Times New Roman" w:cs="Times New Roman" w:hAnsi="Times New Roman"/>
          <w:b/>
        </w:rPr>
        <w:t>INTRODUCTION</w:t>
      </w:r>
    </w:p>
    <w:p>
      <w:pPr>
        <w:pStyle w:val="style0"/>
        <w:autoSpaceDE w:val="false"/>
        <w:autoSpaceDN w:val="false"/>
        <w:adjustRightInd w:val="false"/>
        <w:spacing w:after="0" w:lineRule="auto" w:line="480"/>
        <w:ind w:left="720"/>
        <w:rPr>
          <w:rFonts w:ascii="Times New Roman" w:cs="Times New Roman" w:hAnsi="Times New Roman"/>
        </w:rPr>
      </w:pPr>
      <w:r>
        <w:rPr>
          <w:rFonts w:ascii="Times New Roman" w:cs="Times New Roman" w:hAnsi="Times New Roman"/>
        </w:rPr>
        <w:t>This chapter is the data analysis, presentation and interpretation of the study. 110 respondents were sampled out of which 87 were returned whose responses form the basis for this analysis which used the computer statistical package (SPSS) for the descriptive and inferential statistical methods.</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b/>
        </w:rPr>
        <w:t>4.1</w:t>
      </w:r>
      <w:r>
        <w:rPr>
          <w:rFonts w:ascii="Times New Roman" w:cs="Times New Roman" w:hAnsi="Times New Roman"/>
          <w:b/>
        </w:rPr>
        <w:tab/>
      </w:r>
      <w:r>
        <w:rPr>
          <w:rFonts w:ascii="Times New Roman" w:cs="Times New Roman" w:hAnsi="Times New Roman"/>
          <w:b/>
        </w:rPr>
        <w:t>DEMOGRAPHIC VARIABLES ANALYSIS</w:t>
      </w:r>
      <w:r>
        <w:rPr>
          <w:rFonts w:ascii="Times New Roman" w:cs="Times New Roman" w:hAnsi="Times New Roman"/>
        </w:rPr>
        <w:t xml:space="preserve">  </w:t>
      </w:r>
    </w:p>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rPr>
        <w:tab/>
      </w:r>
      <w:r>
        <w:rPr>
          <w:rFonts w:ascii="Times New Roman" w:cs="Times New Roman" w:hAnsi="Times New Roman"/>
          <w:b/>
        </w:rPr>
        <w:t>TABLE  2.</w:t>
      </w:r>
      <w:r>
        <w:rPr>
          <w:rFonts w:ascii="Times New Roman" w:cs="Times New Roman" w:hAnsi="Times New Roman"/>
          <w:b/>
        </w:rPr>
        <w:tab/>
      </w:r>
      <w:r>
        <w:rPr>
          <w:rFonts w:ascii="Times New Roman" w:cs="Times New Roman" w:hAnsi="Times New Roman"/>
          <w:b/>
        </w:rPr>
        <w:t>Respondents Type of Job</w:t>
      </w:r>
    </w:p>
    <w:tbl>
      <w:tblPr>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5"/>
        <w:gridCol w:w="1995"/>
        <w:gridCol w:w="2010"/>
      </w:tblGrid>
      <w:tr>
        <w:trPr>
          <w:trHeight w:val="690" w:hRule="atLeast"/>
        </w:trPr>
        <w:tc>
          <w:tcPr>
            <w:tcW w:w="3465" w:type="dxa"/>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Type of Job</w:t>
            </w:r>
          </w:p>
        </w:tc>
        <w:tc>
          <w:tcPr>
            <w:tcW w:w="1995" w:type="dxa"/>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Frequency</w:t>
            </w:r>
          </w:p>
        </w:tc>
        <w:tc>
          <w:tcPr>
            <w:tcW w:w="2010" w:type="dxa"/>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Percentage</w:t>
            </w:r>
          </w:p>
        </w:tc>
      </w:tr>
      <w:tr>
        <w:tblPrEx/>
        <w:trPr>
          <w:trHeight w:val="1620" w:hRule="atLeast"/>
        </w:trPr>
        <w:tc>
          <w:tcPr>
            <w:tcW w:w="3465"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Architect</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Quantity Surveyor</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Engineers</w:t>
            </w:r>
          </w:p>
        </w:tc>
        <w:tc>
          <w:tcPr>
            <w:tcW w:w="1995"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29</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36</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22</w:t>
            </w:r>
          </w:p>
        </w:tc>
        <w:tc>
          <w:tcPr>
            <w:tcW w:w="201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33.3</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41.4</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25.3</w:t>
            </w:r>
          </w:p>
        </w:tc>
      </w:tr>
      <w:tr>
        <w:tblPrEx/>
        <w:trPr>
          <w:trHeight w:val="705" w:hRule="atLeast"/>
        </w:trPr>
        <w:tc>
          <w:tcPr>
            <w:tcW w:w="3465"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 xml:space="preserve">Total </w:t>
            </w:r>
          </w:p>
        </w:tc>
        <w:tc>
          <w:tcPr>
            <w:tcW w:w="1995"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87</w:t>
            </w:r>
          </w:p>
        </w:tc>
        <w:tc>
          <w:tcPr>
            <w:tcW w:w="201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100</w:t>
            </w:r>
          </w:p>
        </w:tc>
      </w:tr>
    </w:tbl>
    <w:p>
      <w:pPr>
        <w:pStyle w:val="style0"/>
        <w:autoSpaceDE w:val="false"/>
        <w:autoSpaceDN w:val="false"/>
        <w:adjustRightInd w:val="false"/>
        <w:spacing w:after="0" w:lineRule="auto" w:line="480"/>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b/>
        </w:rPr>
      </w:pPr>
      <w:r>
        <w:rPr>
          <w:rFonts w:ascii="Times New Roman" w:cs="Times New Roman" w:hAnsi="Times New Roman"/>
        </w:rPr>
        <w:t>A total of 87 respondents sampled for this</w:t>
      </w:r>
      <w:r>
        <w:rPr>
          <w:rFonts w:ascii="Times New Roman" w:cs="Times New Roman" w:hAnsi="Times New Roman"/>
        </w:rPr>
        <w:t xml:space="preserve"> study by the above table 2. </w:t>
      </w:r>
      <w:r>
        <w:rPr>
          <w:rFonts w:ascii="Times New Roman" w:cs="Times New Roman" w:hAnsi="Times New Roman"/>
        </w:rPr>
        <w:t>showed that 36 of them       representing 41.4% are Quantity Surveyors, while 29 others representing 33.3% are Architects. The remaining 22 respondents representing 25.3% are Engineers.</w:t>
      </w:r>
    </w:p>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rPr>
        <w:tab/>
      </w:r>
      <w:r>
        <w:rPr>
          <w:rFonts w:ascii="Times New Roman" w:cs="Times New Roman" w:hAnsi="Times New Roman"/>
          <w:b/>
        </w:rPr>
        <w:t xml:space="preserve">TABLE  3. </w:t>
      </w:r>
      <w:r>
        <w:rPr>
          <w:rFonts w:ascii="Times New Roman" w:cs="Times New Roman" w:hAnsi="Times New Roman"/>
          <w:b/>
        </w:rPr>
        <w:t xml:space="preserve"> Years of Experience</w:t>
      </w: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1995"/>
        <w:gridCol w:w="2010"/>
      </w:tblGrid>
      <w:tr>
        <w:trPr>
          <w:trHeight w:val="645" w:hRule="atLeast"/>
        </w:trPr>
        <w:tc>
          <w:tcPr>
            <w:tcW w:w="3540" w:type="dxa"/>
            <w:tcBorders>
              <w:bottom w:val="single" w:sz="4" w:space="0" w:color="auto"/>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Years of Experience</w:t>
            </w:r>
          </w:p>
        </w:tc>
        <w:tc>
          <w:tcPr>
            <w:tcW w:w="1995" w:type="dxa"/>
            <w:tcBorders>
              <w:bottom w:val="single" w:sz="4" w:space="0" w:color="auto"/>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Frequency</w:t>
            </w:r>
          </w:p>
        </w:tc>
        <w:tc>
          <w:tcPr>
            <w:tcW w:w="2010" w:type="dxa"/>
            <w:tcBorders>
              <w:bottom w:val="single" w:sz="4" w:space="0" w:color="auto"/>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 xml:space="preserve">Percentage </w:t>
            </w:r>
          </w:p>
        </w:tc>
      </w:tr>
      <w:tr>
        <w:tblPrEx/>
        <w:trPr>
          <w:trHeight w:val="1680" w:hRule="atLeast"/>
        </w:trPr>
        <w:tc>
          <w:tcPr>
            <w:tcW w:w="354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Less than 5 years</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5 – 10 years</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10 years and above</w:t>
            </w:r>
          </w:p>
        </w:tc>
        <w:tc>
          <w:tcPr>
            <w:tcW w:w="1995"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16</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37</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34</w:t>
            </w:r>
          </w:p>
        </w:tc>
        <w:tc>
          <w:tcPr>
            <w:tcW w:w="201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18.4</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42.5</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39.1</w:t>
            </w:r>
          </w:p>
        </w:tc>
      </w:tr>
      <w:tr>
        <w:tblPrEx/>
        <w:trPr>
          <w:trHeight w:val="513" w:hRule="atLeast"/>
        </w:trPr>
        <w:tc>
          <w:tcPr>
            <w:tcW w:w="354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 xml:space="preserve">Total </w:t>
            </w:r>
          </w:p>
        </w:tc>
        <w:tc>
          <w:tcPr>
            <w:tcW w:w="1995"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87</w:t>
            </w:r>
          </w:p>
        </w:tc>
        <w:tc>
          <w:tcPr>
            <w:tcW w:w="201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100</w:t>
            </w:r>
          </w:p>
        </w:tc>
      </w:tr>
    </w:tbl>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From the table above, 16 of the respondents representing 18.4% had less than 5 years experience, while 37 representing 42.5% had 5-10 years of experience. The rest 34 representing 39.1% had over 10 years of working experience.</w:t>
      </w:r>
    </w:p>
    <w:p>
      <w:pPr>
        <w:pStyle w:val="style0"/>
        <w:autoSpaceDE w:val="false"/>
        <w:autoSpaceDN w:val="false"/>
        <w:adjustRightInd w:val="false"/>
        <w:spacing w:after="0" w:lineRule="auto" w:line="480"/>
        <w:ind w:left="720"/>
        <w:rPr>
          <w:rFonts w:ascii="Times New Roman" w:cs="Times New Roman" w:hAnsi="Times New Roman"/>
          <w:b/>
        </w:rPr>
      </w:pPr>
      <w:r>
        <w:rPr>
          <w:rFonts w:ascii="Times New Roman" w:cs="Times New Roman" w:hAnsi="Times New Roman"/>
          <w:b/>
        </w:rPr>
        <w:t xml:space="preserve">TABLE </w:t>
      </w:r>
      <w:r>
        <w:rPr>
          <w:rFonts w:ascii="Times New Roman" w:cs="Times New Roman" w:hAnsi="Times New Roman"/>
          <w:b/>
        </w:rPr>
        <w:t xml:space="preserve"> </w:t>
      </w:r>
      <w:r>
        <w:rPr>
          <w:rFonts w:ascii="Times New Roman" w:cs="Times New Roman" w:hAnsi="Times New Roman"/>
          <w:b/>
        </w:rPr>
        <w:t>4</w:t>
      </w:r>
      <w:r>
        <w:rPr>
          <w:rFonts w:ascii="Times New Roman" w:cs="Times New Roman" w:hAnsi="Times New Roman"/>
          <w:b/>
        </w:rPr>
        <w:t xml:space="preserve">. </w:t>
      </w:r>
      <w:r>
        <w:rPr>
          <w:rFonts w:ascii="Times New Roman" w:cs="Times New Roman" w:hAnsi="Times New Roman"/>
          <w:b/>
        </w:rPr>
        <w:t>Type of Organisation</w:t>
      </w:r>
    </w:p>
    <w:tbl>
      <w:tblPr>
        <w:tblW w:w="0" w:type="auto"/>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1530"/>
        <w:gridCol w:w="1440"/>
      </w:tblGrid>
      <w:tr>
        <w:trPr>
          <w:trHeight w:val="465" w:hRule="atLeast"/>
        </w:trPr>
        <w:tc>
          <w:tcPr>
            <w:tcW w:w="2745" w:type="dxa"/>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Type of Organisation</w:t>
            </w:r>
          </w:p>
        </w:tc>
        <w:tc>
          <w:tcPr>
            <w:tcW w:w="1530" w:type="dxa"/>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Frequency</w:t>
            </w:r>
          </w:p>
        </w:tc>
        <w:tc>
          <w:tcPr>
            <w:tcW w:w="1440" w:type="dxa"/>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Percentage</w:t>
            </w:r>
          </w:p>
        </w:tc>
      </w:tr>
      <w:tr>
        <w:tblPrEx/>
        <w:trPr>
          <w:trHeight w:val="1665" w:hRule="atLeast"/>
        </w:trPr>
        <w:tc>
          <w:tcPr>
            <w:tcW w:w="2745"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Client</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Consultant</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Contractor</w:t>
            </w:r>
          </w:p>
        </w:tc>
        <w:tc>
          <w:tcPr>
            <w:tcW w:w="153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23</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38</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26</w:t>
            </w:r>
          </w:p>
        </w:tc>
        <w:tc>
          <w:tcPr>
            <w:tcW w:w="144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26.4</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43.7</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29.9</w:t>
            </w:r>
          </w:p>
        </w:tc>
      </w:tr>
      <w:tr>
        <w:tblPrEx/>
        <w:trPr>
          <w:trHeight w:val="528" w:hRule="atLeast"/>
        </w:trPr>
        <w:tc>
          <w:tcPr>
            <w:tcW w:w="2745"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Total</w:t>
            </w:r>
          </w:p>
        </w:tc>
        <w:tc>
          <w:tcPr>
            <w:tcW w:w="153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87</w:t>
            </w:r>
          </w:p>
        </w:tc>
        <w:tc>
          <w:tcPr>
            <w:tcW w:w="144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100</w:t>
            </w:r>
          </w:p>
        </w:tc>
      </w:tr>
    </w:tbl>
    <w:p>
      <w:pPr>
        <w:pStyle w:val="style0"/>
        <w:autoSpaceDE w:val="false"/>
        <w:autoSpaceDN w:val="false"/>
        <w:adjustRightInd w:val="false"/>
        <w:spacing w:after="0" w:lineRule="auto" w:line="480"/>
        <w:ind w:left="72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 xml:space="preserve">As in the table above while 23 of the respondents representing 26.4% are in the client organisation, 38 others representing 43.7% are in the consultancy type of organisation. The rest 26 representing 29.9% are in the contractor </w:t>
      </w:r>
      <w:r>
        <w:rPr>
          <w:rFonts w:ascii="Times New Roman" w:cs="Times New Roman" w:hAnsi="Times New Roman"/>
        </w:rPr>
        <w:t>type of organisation.</w:t>
      </w:r>
    </w:p>
    <w:p>
      <w:pPr>
        <w:pStyle w:val="style0"/>
        <w:autoSpaceDE w:val="false"/>
        <w:autoSpaceDN w:val="false"/>
        <w:adjustRightInd w:val="false"/>
        <w:spacing w:after="0" w:lineRule="auto" w:line="240"/>
        <w:ind w:left="720"/>
        <w:rPr>
          <w:rFonts w:ascii="Times New Roman" w:cs="Times New Roman" w:hAnsi="Times New Roman"/>
          <w:b/>
        </w:rPr>
      </w:pPr>
    </w:p>
    <w:p>
      <w:pPr>
        <w:pStyle w:val="style0"/>
        <w:autoSpaceDE w:val="false"/>
        <w:autoSpaceDN w:val="false"/>
        <w:adjustRightInd w:val="false"/>
        <w:spacing w:after="0" w:lineRule="auto" w:line="480"/>
        <w:ind w:left="720"/>
        <w:rPr>
          <w:rFonts w:ascii="Times New Roman" w:cs="Times New Roman" w:hAnsi="Times New Roman"/>
          <w:b/>
        </w:rPr>
      </w:pPr>
      <w:r>
        <w:rPr>
          <w:rFonts w:ascii="Times New Roman" w:cs="Times New Roman" w:hAnsi="Times New Roman"/>
          <w:b/>
        </w:rPr>
        <w:t>TABLE</w:t>
      </w:r>
      <w:r>
        <w:rPr>
          <w:rFonts w:ascii="Times New Roman" w:cs="Times New Roman" w:hAnsi="Times New Roman"/>
          <w:b/>
        </w:rPr>
        <w:t xml:space="preserve">  5. </w:t>
      </w:r>
      <w:r>
        <w:rPr>
          <w:rFonts w:ascii="Times New Roman" w:cs="Times New Roman" w:hAnsi="Times New Roman"/>
          <w:b/>
        </w:rPr>
        <w:t xml:space="preserve"> Number of Contracts</w:t>
      </w:r>
      <w:r>
        <w:rPr>
          <w:rFonts w:ascii="Times New Roman" w:cs="Times New Roman" w:hAnsi="Times New Roman"/>
          <w:b/>
        </w:rPr>
        <w:t xml:space="preserve"> handled.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0"/>
        <w:gridCol w:w="2025"/>
        <w:gridCol w:w="1920"/>
      </w:tblGrid>
      <w:tr>
        <w:trPr>
          <w:trHeight w:val="510" w:hRule="atLeast"/>
        </w:trPr>
        <w:tc>
          <w:tcPr>
            <w:tcW w:w="4110" w:type="dxa"/>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Number of contracts ever handled</w:t>
            </w:r>
          </w:p>
        </w:tc>
        <w:tc>
          <w:tcPr>
            <w:tcW w:w="2025" w:type="dxa"/>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 xml:space="preserve">Frequency </w:t>
            </w:r>
          </w:p>
        </w:tc>
        <w:tc>
          <w:tcPr>
            <w:tcW w:w="1920" w:type="dxa"/>
            <w:tcBorders/>
          </w:tcPr>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b/>
              </w:rPr>
              <w:t xml:space="preserve">Percentage </w:t>
            </w:r>
          </w:p>
        </w:tc>
      </w:tr>
      <w:tr>
        <w:tblPrEx/>
        <w:trPr>
          <w:trHeight w:val="2160" w:hRule="atLeast"/>
        </w:trPr>
        <w:tc>
          <w:tcPr>
            <w:tcW w:w="411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Less than 5 contracts</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6-10 contracts</w:t>
            </w:r>
          </w:p>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11-20 contracts</w:t>
            </w:r>
          </w:p>
          <w:p>
            <w:pPr>
              <w:pStyle w:val="style0"/>
              <w:autoSpaceDE w:val="false"/>
              <w:autoSpaceDN w:val="false"/>
              <w:adjustRightInd w:val="false"/>
              <w:spacing w:after="0" w:lineRule="auto" w:line="480"/>
              <w:rPr>
                <w:rFonts w:ascii="Times New Roman" w:cs="Times New Roman" w:hAnsi="Times New Roman"/>
                <w:b/>
              </w:rPr>
            </w:pPr>
            <w:r>
              <w:rPr>
                <w:rFonts w:ascii="Times New Roman" w:cs="Times New Roman" w:hAnsi="Times New Roman"/>
              </w:rPr>
              <w:t>21 and above contracts</w:t>
            </w:r>
          </w:p>
        </w:tc>
        <w:tc>
          <w:tcPr>
            <w:tcW w:w="2025" w:type="dxa"/>
            <w:tcBorders/>
          </w:tcPr>
          <w:p>
            <w:pPr>
              <w:pStyle w:val="style0"/>
              <w:rPr>
                <w:rFonts w:ascii="Times New Roman" w:cs="Times New Roman" w:hAnsi="Times New Roman"/>
              </w:rPr>
            </w:pPr>
            <w:r>
              <w:rPr>
                <w:rFonts w:ascii="Times New Roman" w:cs="Times New Roman" w:hAnsi="Times New Roman"/>
              </w:rPr>
              <w:t>10</w:t>
            </w:r>
          </w:p>
          <w:p>
            <w:pPr>
              <w:pStyle w:val="style0"/>
              <w:rPr>
                <w:rFonts w:ascii="Times New Roman" w:cs="Times New Roman" w:hAnsi="Times New Roman"/>
              </w:rPr>
            </w:pPr>
            <w:r>
              <w:rPr>
                <w:rFonts w:ascii="Times New Roman" w:cs="Times New Roman" w:hAnsi="Times New Roman"/>
              </w:rPr>
              <w:t>16</w:t>
            </w:r>
          </w:p>
          <w:p>
            <w:pPr>
              <w:pStyle w:val="style0"/>
              <w:rPr>
                <w:rFonts w:ascii="Times New Roman" w:cs="Times New Roman" w:hAnsi="Times New Roman"/>
              </w:rPr>
            </w:pPr>
            <w:r>
              <w:rPr>
                <w:rFonts w:ascii="Times New Roman" w:cs="Times New Roman" w:hAnsi="Times New Roman"/>
              </w:rPr>
              <w:t>32</w:t>
            </w:r>
          </w:p>
          <w:p>
            <w:pPr>
              <w:pStyle w:val="style0"/>
              <w:rPr>
                <w:rFonts w:ascii="Times New Roman" w:cs="Times New Roman" w:hAnsi="Times New Roman"/>
                <w:b/>
              </w:rPr>
            </w:pPr>
            <w:r>
              <w:rPr>
                <w:rFonts w:ascii="Times New Roman" w:cs="Times New Roman" w:hAnsi="Times New Roman"/>
              </w:rPr>
              <w:t>29</w:t>
            </w:r>
          </w:p>
        </w:tc>
        <w:tc>
          <w:tcPr>
            <w:tcW w:w="1920" w:type="dxa"/>
            <w:tcBorders/>
          </w:tcPr>
          <w:p>
            <w:pPr>
              <w:pStyle w:val="style0"/>
              <w:rPr>
                <w:rFonts w:ascii="Times New Roman" w:cs="Times New Roman" w:hAnsi="Times New Roman"/>
              </w:rPr>
            </w:pPr>
            <w:r>
              <w:rPr>
                <w:rFonts w:ascii="Times New Roman" w:cs="Times New Roman" w:hAnsi="Times New Roman"/>
              </w:rPr>
              <w:t>11.5</w:t>
            </w:r>
          </w:p>
          <w:p>
            <w:pPr>
              <w:pStyle w:val="style0"/>
              <w:rPr>
                <w:rFonts w:ascii="Times New Roman" w:cs="Times New Roman" w:hAnsi="Times New Roman"/>
              </w:rPr>
            </w:pPr>
            <w:r>
              <w:rPr>
                <w:rFonts w:ascii="Times New Roman" w:cs="Times New Roman" w:hAnsi="Times New Roman"/>
              </w:rPr>
              <w:t>18.4</w:t>
            </w:r>
          </w:p>
          <w:p>
            <w:pPr>
              <w:pStyle w:val="style0"/>
              <w:rPr>
                <w:rFonts w:ascii="Times New Roman" w:cs="Times New Roman" w:hAnsi="Times New Roman"/>
              </w:rPr>
            </w:pPr>
            <w:r>
              <w:rPr>
                <w:rFonts w:ascii="Times New Roman" w:cs="Times New Roman" w:hAnsi="Times New Roman"/>
              </w:rPr>
              <w:t>36.8</w:t>
            </w:r>
          </w:p>
          <w:p>
            <w:pPr>
              <w:pStyle w:val="style0"/>
              <w:rPr>
                <w:rFonts w:ascii="Times New Roman" w:cs="Times New Roman" w:hAnsi="Times New Roman"/>
                <w:b/>
              </w:rPr>
            </w:pPr>
            <w:r>
              <w:rPr>
                <w:rFonts w:ascii="Times New Roman" w:cs="Times New Roman" w:hAnsi="Times New Roman"/>
              </w:rPr>
              <w:t>33.3</w:t>
            </w:r>
          </w:p>
        </w:tc>
      </w:tr>
      <w:tr>
        <w:tblPrEx/>
        <w:trPr>
          <w:trHeight w:val="585" w:hRule="atLeast"/>
        </w:trPr>
        <w:tc>
          <w:tcPr>
            <w:tcW w:w="4110" w:type="dxa"/>
            <w:tcBorders/>
          </w:tcPr>
          <w:p>
            <w:pPr>
              <w:pStyle w:val="style0"/>
              <w:autoSpaceDE w:val="false"/>
              <w:autoSpaceDN w:val="false"/>
              <w:adjustRightInd w:val="false"/>
              <w:spacing w:after="0" w:lineRule="auto" w:line="480"/>
              <w:rPr>
                <w:rFonts w:ascii="Times New Roman" w:cs="Times New Roman" w:hAnsi="Times New Roman"/>
              </w:rPr>
            </w:pPr>
            <w:r>
              <w:rPr>
                <w:rFonts w:ascii="Times New Roman" w:cs="Times New Roman" w:hAnsi="Times New Roman"/>
              </w:rPr>
              <w:t xml:space="preserve">Total </w:t>
            </w:r>
          </w:p>
        </w:tc>
        <w:tc>
          <w:tcPr>
            <w:tcW w:w="2025" w:type="dxa"/>
            <w:tcBorders/>
          </w:tcPr>
          <w:p>
            <w:pPr>
              <w:pStyle w:val="style0"/>
              <w:rPr>
                <w:rFonts w:ascii="Times New Roman" w:cs="Times New Roman" w:hAnsi="Times New Roman"/>
              </w:rPr>
            </w:pPr>
            <w:r>
              <w:rPr>
                <w:rFonts w:ascii="Times New Roman" w:cs="Times New Roman" w:hAnsi="Times New Roman"/>
              </w:rPr>
              <w:t>87</w:t>
            </w:r>
          </w:p>
        </w:tc>
        <w:tc>
          <w:tcPr>
            <w:tcW w:w="1920" w:type="dxa"/>
            <w:tcBorders/>
          </w:tcPr>
          <w:p>
            <w:pPr>
              <w:pStyle w:val="style0"/>
              <w:rPr>
                <w:rFonts w:ascii="Times New Roman" w:cs="Times New Roman" w:hAnsi="Times New Roman"/>
              </w:rPr>
            </w:pPr>
            <w:r>
              <w:rPr>
                <w:rFonts w:ascii="Times New Roman" w:cs="Times New Roman" w:hAnsi="Times New Roman"/>
              </w:rPr>
              <w:t>100</w:t>
            </w:r>
          </w:p>
        </w:tc>
      </w:tr>
    </w:tbl>
    <w:p>
      <w:pPr>
        <w:pStyle w:val="style0"/>
        <w:autoSpaceDE w:val="false"/>
        <w:autoSpaceDN w:val="false"/>
        <w:adjustRightInd w:val="false"/>
        <w:spacing w:after="0" w:lineRule="auto" w:line="480"/>
        <w:ind w:left="72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 xml:space="preserve">In the table above, 10 of the respondents representing 11.5% had handled less than 6 contracts; while 16 others representing 18.4% said they had handled 6 to 10 contracts. Another 32 representing 36.8% had handled 11 to 20 contracts. The remaining 29 </w:t>
      </w:r>
      <w:r>
        <w:rPr>
          <w:rFonts w:ascii="Times New Roman" w:cs="Times New Roman" w:hAnsi="Times New Roman"/>
        </w:rPr>
        <w:t>respondents</w:t>
      </w:r>
      <w:r>
        <w:rPr>
          <w:rFonts w:ascii="Times New Roman" w:cs="Times New Roman" w:hAnsi="Times New Roman"/>
        </w:rPr>
        <w:t xml:space="preserve"> representing</w:t>
      </w:r>
      <w:r>
        <w:rPr>
          <w:rFonts w:ascii="Times New Roman" w:cs="Times New Roman" w:hAnsi="Times New Roman"/>
        </w:rPr>
        <w:t xml:space="preserve"> 33.3% said they have handled 21 and above contracts.</w:t>
      </w:r>
      <w:r>
        <w:rPr>
          <w:rFonts w:ascii="Times New Roman" w:cs="Times New Roman" w:hAnsi="Times New Roman"/>
        </w:rPr>
        <w:t xml:space="preserve"> </w:t>
      </w:r>
    </w:p>
    <w:p>
      <w:pPr>
        <w:pStyle w:val="style0"/>
        <w:autoSpaceDE w:val="false"/>
        <w:autoSpaceDN w:val="false"/>
        <w:adjustRightInd w:val="false"/>
        <w:spacing w:after="0" w:lineRule="auto" w:line="480"/>
        <w:ind w:left="720"/>
        <w:jc w:val="both"/>
        <w:rPr>
          <w:rFonts w:ascii="Times New Roman" w:cs="Times New Roman" w:hAnsi="Times New Roman"/>
          <w:b/>
        </w:rPr>
      </w:pPr>
      <w:r>
        <w:rPr>
          <w:rFonts w:ascii="Times New Roman" w:cs="Times New Roman" w:hAnsi="Times New Roman"/>
          <w:b/>
        </w:rPr>
        <w:t>TABLE</w:t>
      </w:r>
      <w:r>
        <w:rPr>
          <w:rFonts w:ascii="Times New Roman" w:cs="Times New Roman" w:hAnsi="Times New Roman"/>
          <w:b/>
        </w:rPr>
        <w:t xml:space="preserve"> </w:t>
      </w:r>
      <w:r>
        <w:rPr>
          <w:rFonts w:ascii="Times New Roman" w:cs="Times New Roman" w:hAnsi="Times New Roman"/>
          <w:b/>
        </w:rPr>
        <w:t xml:space="preserve">6. </w:t>
      </w:r>
      <w:r>
        <w:rPr>
          <w:rFonts w:ascii="Times New Roman" w:cs="Times New Roman" w:hAnsi="Times New Roman"/>
          <w:b/>
        </w:rPr>
        <w:t xml:space="preserve"> Have </w:t>
      </w:r>
      <w:r>
        <w:rPr>
          <w:rFonts w:ascii="Times New Roman" w:cs="Times New Roman" w:hAnsi="Times New Roman"/>
          <w:b/>
        </w:rPr>
        <w:t>you</w:t>
      </w:r>
      <w:r>
        <w:rPr>
          <w:rFonts w:ascii="Times New Roman" w:cs="Times New Roman" w:hAnsi="Times New Roman"/>
          <w:b/>
        </w:rPr>
        <w:t xml:space="preserve"> been</w:t>
      </w:r>
      <w:r>
        <w:rPr>
          <w:rFonts w:ascii="Times New Roman" w:cs="Times New Roman" w:hAnsi="Times New Roman"/>
          <w:b/>
        </w:rPr>
        <w:t xml:space="preserve"> i</w:t>
      </w:r>
      <w:r>
        <w:rPr>
          <w:rFonts w:ascii="Times New Roman" w:cs="Times New Roman" w:hAnsi="Times New Roman"/>
          <w:b/>
        </w:rPr>
        <w:t>nvolved in Construction Dispute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1710"/>
        <w:gridCol w:w="1845"/>
      </w:tblGrid>
      <w:tr>
        <w:trPr>
          <w:trHeight w:val="465" w:hRule="atLeast"/>
        </w:trPr>
        <w:tc>
          <w:tcPr>
            <w:tcW w:w="4650" w:type="dxa"/>
            <w:tcBorders/>
          </w:tcPr>
          <w:p>
            <w:pPr>
              <w:pStyle w:val="style0"/>
              <w:autoSpaceDE w:val="false"/>
              <w:autoSpaceDN w:val="false"/>
              <w:adjustRightInd w:val="false"/>
              <w:spacing w:after="0" w:lineRule="auto" w:line="480"/>
              <w:jc w:val="both"/>
              <w:rPr>
                <w:rFonts w:ascii="Times New Roman" w:cs="Times New Roman" w:hAnsi="Times New Roman"/>
                <w:b/>
              </w:rPr>
            </w:pPr>
          </w:p>
        </w:tc>
        <w:tc>
          <w:tcPr>
            <w:tcW w:w="1710" w:type="dxa"/>
            <w:tcBorders/>
          </w:tcPr>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Frequency</w:t>
            </w:r>
          </w:p>
        </w:tc>
        <w:tc>
          <w:tcPr>
            <w:tcW w:w="1845" w:type="dxa"/>
            <w:tcBorders/>
          </w:tcPr>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 xml:space="preserve">Percentage </w:t>
            </w:r>
          </w:p>
        </w:tc>
      </w:tr>
      <w:tr>
        <w:tblPrEx/>
        <w:trPr>
          <w:trHeight w:val="1020" w:hRule="atLeast"/>
        </w:trPr>
        <w:tc>
          <w:tcPr>
            <w:tcW w:w="465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Yes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No</w:t>
            </w:r>
          </w:p>
        </w:tc>
        <w:tc>
          <w:tcPr>
            <w:tcW w:w="171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60</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27</w:t>
            </w:r>
          </w:p>
        </w:tc>
        <w:tc>
          <w:tcPr>
            <w:tcW w:w="1845"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69.0</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.0</w:t>
            </w:r>
          </w:p>
        </w:tc>
      </w:tr>
      <w:tr>
        <w:tblPrEx/>
        <w:trPr>
          <w:trHeight w:val="621" w:hRule="atLeast"/>
        </w:trPr>
        <w:tc>
          <w:tcPr>
            <w:tcW w:w="465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 xml:space="preserve">Total </w:t>
            </w:r>
          </w:p>
        </w:tc>
        <w:tc>
          <w:tcPr>
            <w:tcW w:w="171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87</w:t>
            </w:r>
          </w:p>
        </w:tc>
        <w:tc>
          <w:tcPr>
            <w:tcW w:w="1845"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100</w:t>
            </w:r>
          </w:p>
        </w:tc>
      </w:tr>
    </w:tbl>
    <w:p>
      <w:pPr>
        <w:pStyle w:val="style0"/>
        <w:autoSpaceDE w:val="false"/>
        <w:autoSpaceDN w:val="false"/>
        <w:adjustRightInd w:val="false"/>
        <w:spacing w:after="0" w:lineRule="auto" w:line="480"/>
        <w:ind w:left="720"/>
        <w:jc w:val="both"/>
        <w:rPr>
          <w:rFonts w:ascii="Times New Roman" w:cs="Times New Roman" w:hAnsi="Times New Roman"/>
          <w:b/>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From the table above 60 of the respondents representing 69.0% said yes they have been involved in construction dispute while the rest 27 representing 31.0% said they have not been involved in construction dispute.</w:t>
      </w:r>
    </w:p>
    <w:p>
      <w:pPr>
        <w:pStyle w:val="style0"/>
        <w:autoSpaceDE w:val="false"/>
        <w:autoSpaceDN w:val="false"/>
        <w:adjustRightInd w:val="false"/>
        <w:spacing w:after="0" w:lineRule="auto" w:line="480"/>
        <w:ind w:left="720"/>
        <w:jc w:val="both"/>
        <w:rPr>
          <w:rFonts w:ascii="Times New Roman" w:cs="Times New Roman" w:hAnsi="Times New Roman"/>
          <w:b/>
        </w:rPr>
      </w:pPr>
      <w:r>
        <w:rPr>
          <w:rFonts w:ascii="Times New Roman" w:cs="Times New Roman" w:hAnsi="Times New Roman"/>
          <w:b/>
        </w:rPr>
        <w:t>TABLE</w:t>
      </w:r>
      <w:r>
        <w:rPr>
          <w:rFonts w:ascii="Times New Roman" w:cs="Times New Roman" w:hAnsi="Times New Roman"/>
          <w:b/>
        </w:rPr>
        <w:t xml:space="preserve"> 7. </w:t>
      </w:r>
      <w:r>
        <w:rPr>
          <w:rFonts w:ascii="Times New Roman" w:cs="Times New Roman" w:hAnsi="Times New Roman"/>
          <w:b/>
        </w:rPr>
        <w:t>If</w:t>
      </w:r>
      <w:r>
        <w:rPr>
          <w:rFonts w:ascii="Times New Roman" w:cs="Times New Roman" w:hAnsi="Times New Roman"/>
          <w:b/>
        </w:rPr>
        <w:t xml:space="preserve"> </w:t>
      </w:r>
      <w:r>
        <w:rPr>
          <w:rFonts w:ascii="Times New Roman" w:cs="Times New Roman" w:hAnsi="Times New Roman"/>
          <w:b/>
        </w:rPr>
        <w:t>you have</w:t>
      </w:r>
      <w:r>
        <w:rPr>
          <w:rFonts w:ascii="Times New Roman" w:cs="Times New Roman" w:hAnsi="Times New Roman"/>
          <w:b/>
        </w:rPr>
        <w:t xml:space="preserve"> who was responsible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0"/>
        <w:gridCol w:w="1905"/>
        <w:gridCol w:w="1980"/>
      </w:tblGrid>
      <w:tr>
        <w:trPr>
          <w:trHeight w:val="450" w:hRule="atLeast"/>
        </w:trPr>
        <w:tc>
          <w:tcPr>
            <w:tcW w:w="4290" w:type="dxa"/>
            <w:tcBorders/>
          </w:tcPr>
          <w:p>
            <w:pPr>
              <w:pStyle w:val="style0"/>
              <w:autoSpaceDE w:val="false"/>
              <w:autoSpaceDN w:val="false"/>
              <w:adjustRightInd w:val="false"/>
              <w:spacing w:after="0" w:lineRule="auto" w:line="480"/>
              <w:jc w:val="both"/>
              <w:rPr>
                <w:rFonts w:ascii="Times New Roman" w:cs="Times New Roman" w:hAnsi="Times New Roman"/>
                <w:b/>
              </w:rPr>
            </w:pPr>
          </w:p>
        </w:tc>
        <w:tc>
          <w:tcPr>
            <w:tcW w:w="1905" w:type="dxa"/>
            <w:tcBorders/>
          </w:tcPr>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Frequency</w:t>
            </w:r>
          </w:p>
        </w:tc>
        <w:tc>
          <w:tcPr>
            <w:tcW w:w="1980" w:type="dxa"/>
            <w:tcBorders/>
          </w:tcPr>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 xml:space="preserve">Percentage </w:t>
            </w:r>
          </w:p>
        </w:tc>
      </w:tr>
      <w:tr>
        <w:tblPrEx/>
        <w:trPr>
          <w:trHeight w:val="2700" w:hRule="atLeast"/>
        </w:trPr>
        <w:tc>
          <w:tcPr>
            <w:tcW w:w="429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No response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Client</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Contractors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Consultants</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Suppliers</w:t>
            </w:r>
          </w:p>
        </w:tc>
        <w:tc>
          <w:tcPr>
            <w:tcW w:w="1905"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27</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26</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19</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9</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6</w:t>
            </w:r>
          </w:p>
        </w:tc>
        <w:tc>
          <w:tcPr>
            <w:tcW w:w="198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31.0</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29.9</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21.8</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10.3</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6.9</w:t>
            </w:r>
          </w:p>
        </w:tc>
      </w:tr>
      <w:tr>
        <w:tblPrEx/>
        <w:trPr>
          <w:trHeight w:val="600" w:hRule="atLeast"/>
        </w:trPr>
        <w:tc>
          <w:tcPr>
            <w:tcW w:w="429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Total</w:t>
            </w:r>
          </w:p>
        </w:tc>
        <w:tc>
          <w:tcPr>
            <w:tcW w:w="1905"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87</w:t>
            </w:r>
          </w:p>
        </w:tc>
        <w:tc>
          <w:tcPr>
            <w:tcW w:w="198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100</w:t>
            </w:r>
          </w:p>
        </w:tc>
      </w:tr>
    </w:tbl>
    <w:p>
      <w:pPr>
        <w:pStyle w:val="style0"/>
        <w:autoSpaceDE w:val="false"/>
        <w:autoSpaceDN w:val="false"/>
        <w:adjustRightInd w:val="false"/>
        <w:spacing w:after="0" w:lineRule="auto" w:line="480"/>
        <w:ind w:left="720"/>
        <w:jc w:val="both"/>
        <w:rPr>
          <w:rFonts w:ascii="Times New Roman" w:cs="Times New Roman" w:hAnsi="Times New Roman"/>
          <w:b/>
        </w:rPr>
      </w:pP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As from the table</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26 respondents has been responsible for their dispute, while 19 others representing 21.8% said contractors have been responsible for their dispute. Another 9 representing 10.3% said their dispute was caused by consultants while the rest 6 representing 6.9% blamed their dispute on suppliers while 27 representing 31.0% did not respond to this question.</w:t>
      </w:r>
    </w:p>
    <w:p>
      <w:pPr>
        <w:pStyle w:val="style0"/>
        <w:autoSpaceDE w:val="false"/>
        <w:autoSpaceDN w:val="false"/>
        <w:adjustRightInd w:val="false"/>
        <w:spacing w:after="0" w:lineRule="auto" w:line="480"/>
        <w:ind w:left="720"/>
        <w:jc w:val="both"/>
        <w:rPr>
          <w:rFonts w:ascii="Times New Roman" w:cs="Times New Roman" w:hAnsi="Times New Roman"/>
          <w:b/>
        </w:rPr>
      </w:pPr>
    </w:p>
    <w:p>
      <w:pPr>
        <w:pStyle w:val="style0"/>
        <w:autoSpaceDE w:val="false"/>
        <w:autoSpaceDN w:val="false"/>
        <w:adjustRightInd w:val="false"/>
        <w:spacing w:after="0" w:lineRule="auto" w:line="480"/>
        <w:ind w:left="720"/>
        <w:jc w:val="both"/>
        <w:rPr>
          <w:rFonts w:ascii="Times New Roman" w:cs="Times New Roman" w:hAnsi="Times New Roman"/>
          <w:b/>
        </w:rPr>
      </w:pPr>
    </w:p>
    <w:p>
      <w:pPr>
        <w:pStyle w:val="style0"/>
        <w:autoSpaceDE w:val="false"/>
        <w:autoSpaceDN w:val="false"/>
        <w:adjustRightInd w:val="false"/>
        <w:spacing w:after="0" w:lineRule="auto" w:line="480"/>
        <w:ind w:left="720"/>
        <w:jc w:val="both"/>
        <w:rPr>
          <w:rFonts w:ascii="Times New Roman" w:cs="Times New Roman" w:hAnsi="Times New Roman"/>
          <w:b/>
        </w:rPr>
      </w:pPr>
    </w:p>
    <w:p>
      <w:pPr>
        <w:pStyle w:val="style0"/>
        <w:autoSpaceDE w:val="false"/>
        <w:autoSpaceDN w:val="false"/>
        <w:adjustRightInd w:val="false"/>
        <w:spacing w:after="0" w:lineRule="auto" w:line="480"/>
        <w:ind w:left="720"/>
        <w:jc w:val="both"/>
        <w:rPr>
          <w:rFonts w:ascii="Times New Roman" w:cs="Times New Roman" w:hAnsi="Times New Roman"/>
          <w:b/>
        </w:rPr>
      </w:pPr>
      <w:r>
        <w:rPr>
          <w:rFonts w:ascii="Times New Roman" w:cs="Times New Roman" w:hAnsi="Times New Roman"/>
          <w:b/>
        </w:rPr>
        <w:t xml:space="preserve">TABLE  </w:t>
      </w:r>
      <w:r>
        <w:rPr>
          <w:rFonts w:ascii="Times New Roman" w:cs="Times New Roman" w:hAnsi="Times New Roman"/>
          <w:b/>
        </w:rPr>
        <w:t xml:space="preserve">8. </w:t>
      </w:r>
      <w:r>
        <w:rPr>
          <w:rFonts w:ascii="Times New Roman" w:cs="Times New Roman" w:hAnsi="Times New Roman"/>
          <w:b/>
        </w:rPr>
        <w:t xml:space="preserve"> </w:t>
      </w:r>
      <w:r>
        <w:rPr>
          <w:rFonts w:ascii="Times New Roman" w:cs="Times New Roman" w:hAnsi="Times New Roman"/>
          <w:b/>
        </w:rPr>
        <w:t>If</w:t>
      </w:r>
      <w:r>
        <w:rPr>
          <w:rFonts w:ascii="Times New Roman" w:cs="Times New Roman" w:hAnsi="Times New Roman"/>
          <w:b/>
        </w:rPr>
        <w:t xml:space="preserve"> </w:t>
      </w:r>
      <w:r>
        <w:rPr>
          <w:rFonts w:ascii="Times New Roman" w:cs="Times New Roman" w:hAnsi="Times New Roman"/>
          <w:b/>
        </w:rPr>
        <w:t>no</w:t>
      </w:r>
      <w:r>
        <w:rPr>
          <w:rFonts w:ascii="Times New Roman" w:cs="Times New Roman" w:hAnsi="Times New Roman"/>
          <w:b/>
        </w:rPr>
        <w:t>t</w:t>
      </w:r>
      <w:r>
        <w:rPr>
          <w:rFonts w:ascii="Times New Roman" w:cs="Times New Roman" w:hAnsi="Times New Roman"/>
          <w:b/>
        </w:rPr>
        <w:t>,</w:t>
      </w:r>
      <w:r>
        <w:rPr>
          <w:rFonts w:ascii="Times New Roman" w:cs="Times New Roman" w:hAnsi="Times New Roman"/>
          <w:b/>
        </w:rPr>
        <w:t xml:space="preserve"> what</w:t>
      </w:r>
      <w:r>
        <w:rPr>
          <w:rFonts w:ascii="Times New Roman" w:cs="Times New Roman" w:hAnsi="Times New Roman"/>
          <w:b/>
        </w:rPr>
        <w:t xml:space="preserve"> technique</w:t>
      </w:r>
      <w:r>
        <w:rPr>
          <w:rFonts w:ascii="Times New Roman" w:cs="Times New Roman" w:hAnsi="Times New Roman"/>
          <w:b/>
        </w:rPr>
        <w:t xml:space="preserve"> did you use</w:t>
      </w:r>
      <w:r>
        <w:rPr>
          <w:rFonts w:ascii="Times New Roman" w:cs="Times New Roman" w:hAnsi="Times New Roman"/>
          <w:b/>
        </w:rPr>
        <w:t xml:space="preserve"> in</w:t>
      </w:r>
      <w:r>
        <w:rPr>
          <w:rFonts w:ascii="Times New Roman" w:cs="Times New Roman" w:hAnsi="Times New Roman"/>
          <w:b/>
        </w:rPr>
        <w:t xml:space="preserve"> preventing dispute</w:t>
      </w:r>
      <w:r>
        <w:rPr>
          <w:rFonts w:ascii="Times New Roman" w:cs="Times New Roman" w:hAnsi="Times New Roman"/>
          <w:b/>
        </w:rPr>
        <w:t>.</w:t>
      </w:r>
    </w:p>
    <w:tbl>
      <w:tblPr>
        <w:tblpPr w:leftFromText="180" w:rightFromText="180" w:topFromText="0" w:bottomFromText="0" w:vertAnchor="text" w:tblpX="81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2175"/>
        <w:gridCol w:w="2040"/>
      </w:tblGrid>
      <w:tr>
        <w:trPr>
          <w:trHeight w:val="435" w:hRule="atLeast"/>
        </w:trPr>
        <w:tc>
          <w:tcPr>
            <w:tcW w:w="4140" w:type="dxa"/>
            <w:tcBorders/>
          </w:tcPr>
          <w:p>
            <w:pPr>
              <w:pStyle w:val="style0"/>
              <w:autoSpaceDE w:val="false"/>
              <w:autoSpaceDN w:val="false"/>
              <w:adjustRightInd w:val="false"/>
              <w:spacing w:after="0" w:lineRule="auto" w:line="480"/>
              <w:jc w:val="both"/>
              <w:rPr>
                <w:rFonts w:ascii="Times New Roman" w:cs="Times New Roman" w:hAnsi="Times New Roman"/>
                <w:b/>
              </w:rPr>
            </w:pPr>
          </w:p>
        </w:tc>
        <w:tc>
          <w:tcPr>
            <w:tcW w:w="2175" w:type="dxa"/>
            <w:tcBorders/>
          </w:tcPr>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Frequency</w:t>
            </w:r>
          </w:p>
        </w:tc>
        <w:tc>
          <w:tcPr>
            <w:tcW w:w="2040" w:type="dxa"/>
            <w:tcBorders/>
          </w:tcPr>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 xml:space="preserve">Percentage </w:t>
            </w:r>
          </w:p>
        </w:tc>
      </w:tr>
      <w:tr>
        <w:tblPrEx/>
        <w:trPr>
          <w:trHeight w:val="2145" w:hRule="atLeast"/>
        </w:trPr>
        <w:tc>
          <w:tcPr>
            <w:tcW w:w="414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No response</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Mediation and Negotiation</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Timely completion of project</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Partners are cooperative</w:t>
            </w:r>
          </w:p>
        </w:tc>
        <w:tc>
          <w:tcPr>
            <w:tcW w:w="2175"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80</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4</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1</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2</w:t>
            </w:r>
          </w:p>
        </w:tc>
        <w:tc>
          <w:tcPr>
            <w:tcW w:w="204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92.0</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4.6</w:t>
            </w:r>
          </w:p>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1.1</w:t>
            </w:r>
          </w:p>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rPr>
              <w:t>2.3</w:t>
            </w:r>
          </w:p>
        </w:tc>
      </w:tr>
      <w:tr>
        <w:tblPrEx/>
        <w:trPr>
          <w:trHeight w:val="600" w:hRule="atLeast"/>
        </w:trPr>
        <w:tc>
          <w:tcPr>
            <w:tcW w:w="414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Total</w:t>
            </w:r>
          </w:p>
        </w:tc>
        <w:tc>
          <w:tcPr>
            <w:tcW w:w="2175"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87</w:t>
            </w:r>
          </w:p>
        </w:tc>
        <w:tc>
          <w:tcPr>
            <w:tcW w:w="2040" w:type="dxa"/>
            <w:tcBorders/>
          </w:tcPr>
          <w:p>
            <w:pPr>
              <w:pStyle w:val="style0"/>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100</w:t>
            </w:r>
          </w:p>
        </w:tc>
      </w:tr>
    </w:tbl>
    <w:p>
      <w:pPr>
        <w:pStyle w:val="style0"/>
        <w:autoSpaceDE w:val="false"/>
        <w:autoSpaceDN w:val="false"/>
        <w:adjustRightInd w:val="false"/>
        <w:spacing w:after="0" w:lineRule="auto" w:line="480"/>
        <w:ind w:left="720"/>
        <w:jc w:val="both"/>
        <w:rPr>
          <w:rFonts w:ascii="Times New Roman" w:cs="Times New Roman" w:hAnsi="Times New Roman"/>
          <w:b/>
        </w:rPr>
      </w:pPr>
      <w:r>
        <w:rPr>
          <w:rFonts w:ascii="Times New Roman" w:cs="Times New Roman" w:hAnsi="Times New Roman"/>
          <w:b/>
        </w:rPr>
        <w:br w:clear="all"/>
      </w:r>
    </w:p>
    <w:p>
      <w:pPr>
        <w:pStyle w:val="style0"/>
        <w:autoSpaceDE w:val="false"/>
        <w:autoSpaceDN w:val="false"/>
        <w:adjustRightInd w:val="false"/>
        <w:spacing w:after="0" w:lineRule="auto" w:line="480"/>
        <w:ind w:left="720"/>
        <w:jc w:val="both"/>
        <w:rPr>
          <w:rFonts w:ascii="Times New Roman" w:cs="Times New Roman" w:hAnsi="Times New Roman"/>
        </w:rPr>
      </w:pPr>
      <w:r>
        <w:rPr>
          <w:rFonts w:ascii="Times New Roman" w:cs="Times New Roman" w:hAnsi="Times New Roman"/>
        </w:rPr>
        <w:t>Among those who said they have never been involved in any construction dispute, 4 of them representing 4.6% said they use the technique of mediation and negotiation while 1 representing 1.1% said there was timely completion of the project. The rest 2 of them representing 2.3% said all partners in their projects were cooperative hence there was no dispute. However, 80 of the respondents representing 92.0% did not respond to this question.</w:t>
      </w: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p>
    <w:p>
      <w:pPr>
        <w:pStyle w:val="style0"/>
        <w:autoSpaceDE w:val="false"/>
        <w:autoSpaceDN w:val="false"/>
        <w:adjustRightInd w:val="false"/>
        <w:spacing w:after="0" w:lineRule="auto" w:line="480"/>
        <w:ind w:left="2160" w:hanging="1440"/>
        <w:jc w:val="both"/>
        <w:rPr>
          <w:rFonts w:ascii="Times New Roman" w:cs="Times New Roman" w:hAnsi="Times New Roman"/>
          <w:b/>
        </w:rPr>
      </w:pPr>
      <w:r>
        <w:rPr>
          <w:rFonts w:ascii="Times New Roman" w:cs="Times New Roman" w:hAnsi="Times New Roman"/>
          <w:b/>
        </w:rPr>
        <w:t xml:space="preserve">TABLE </w:t>
      </w:r>
      <w:r>
        <w:rPr>
          <w:rFonts w:ascii="Times New Roman" w:cs="Times New Roman" w:hAnsi="Times New Roman"/>
          <w:b/>
        </w:rPr>
        <w:t xml:space="preserve">9.  </w:t>
      </w:r>
      <w:r>
        <w:rPr>
          <w:rFonts w:ascii="Times New Roman" w:cs="Times New Roman" w:hAnsi="Times New Roman"/>
          <w:b/>
        </w:rPr>
        <w:t>Causes of Construction Disputes caused by Clients, Consultants and Contractors.</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8"/>
        <w:gridCol w:w="1310"/>
        <w:gridCol w:w="628"/>
        <w:gridCol w:w="792"/>
      </w:tblGrid>
      <w:tr>
        <w:trPr>
          <w:trHeight w:val="450" w:hRule="atLeast"/>
        </w:trPr>
        <w:tc>
          <w:tcPr>
            <w:tcW w:w="5865" w:type="dxa"/>
            <w:tcBorders/>
          </w:tcPr>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Causes if Disputes</w:t>
            </w:r>
            <w:r>
              <w:rPr>
                <w:rFonts w:ascii="Times New Roman" w:cs="Times New Roman" w:hAnsi="Times New Roman"/>
              </w:rPr>
              <w:t xml:space="preserve">  </w:t>
            </w:r>
          </w:p>
        </w:tc>
        <w:tc>
          <w:tcPr>
            <w:tcW w:w="1320" w:type="dxa"/>
            <w:tcBorders/>
          </w:tcPr>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 xml:space="preserve">Mean </w:t>
            </w:r>
            <w:r>
              <w:rPr>
                <w:rFonts w:ascii="Times New Roman" w:cs="Times New Roman" w:hAnsi="Times New Roman"/>
                <w:b/>
              </w:rPr>
              <w:t>score</w:t>
            </w:r>
          </w:p>
        </w:tc>
        <w:tc>
          <w:tcPr>
            <w:tcW w:w="600" w:type="dxa"/>
            <w:tcBorders/>
          </w:tcPr>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S.D</w:t>
            </w:r>
          </w:p>
        </w:tc>
        <w:tc>
          <w:tcPr>
            <w:tcW w:w="795" w:type="dxa"/>
            <w:tcBorders/>
          </w:tcPr>
          <w:p>
            <w:pPr>
              <w:pStyle w:val="style0"/>
              <w:autoSpaceDE w:val="false"/>
              <w:autoSpaceDN w:val="false"/>
              <w:adjustRightInd w:val="false"/>
              <w:spacing w:after="0" w:lineRule="auto" w:line="480"/>
              <w:jc w:val="both"/>
              <w:rPr>
                <w:rFonts w:ascii="Times New Roman" w:cs="Times New Roman" w:hAnsi="Times New Roman"/>
                <w:b/>
              </w:rPr>
            </w:pPr>
            <w:r>
              <w:rPr>
                <w:rFonts w:ascii="Times New Roman" w:cs="Times New Roman" w:hAnsi="Times New Roman"/>
                <w:b/>
              </w:rPr>
              <w:t>S.E</w:t>
            </w:r>
          </w:p>
        </w:tc>
      </w:tr>
      <w:tr>
        <w:tblPrEx/>
        <w:trPr>
          <w:trHeight w:val="390" w:hRule="atLeast"/>
        </w:trPr>
        <w:tc>
          <w:tcPr>
            <w:tcW w:w="5865" w:type="dxa"/>
            <w:tcBorders/>
          </w:tcPr>
          <w:p>
            <w:pPr>
              <w:pStyle w:val="style0"/>
              <w:autoSpaceDE w:val="false"/>
              <w:autoSpaceDN w:val="false"/>
              <w:adjustRightInd w:val="false"/>
              <w:spacing w:after="0" w:lineRule="auto" w:line="240"/>
              <w:ind w:left="-15"/>
              <w:jc w:val="both"/>
              <w:rPr>
                <w:rFonts w:ascii="Times New Roman" w:cs="Times New Roman" w:hAnsi="Times New Roman"/>
              </w:rPr>
            </w:pPr>
            <w:r>
              <w:rPr>
                <w:rFonts w:ascii="Times New Roman" w:cs="Times New Roman" w:hAnsi="Times New Roman"/>
                <w:color w:val="000000"/>
              </w:rPr>
              <w:t>Failure of the Client to respond in a timely manner on payment issues</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4.06</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.907</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.097</w:t>
            </w:r>
          </w:p>
        </w:tc>
      </w:tr>
      <w:tr>
        <w:tblPrEx/>
        <w:trPr>
          <w:trHeight w:val="465" w:hRule="atLeast"/>
        </w:trPr>
        <w:tc>
          <w:tcPr>
            <w:tcW w:w="5865" w:type="dxa"/>
            <w:tcBorders/>
          </w:tcPr>
          <w:p>
            <w:pPr>
              <w:pStyle w:val="style0"/>
              <w:autoSpaceDE w:val="false"/>
              <w:autoSpaceDN w:val="false"/>
              <w:adjustRightInd w:val="false"/>
              <w:spacing w:after="0" w:lineRule="auto" w:line="240"/>
              <w:ind w:left="-15"/>
              <w:jc w:val="both"/>
              <w:rPr>
                <w:rFonts w:ascii="Times New Roman" w:cs="Times New Roman" w:hAnsi="Times New Roman"/>
              </w:rPr>
            </w:pPr>
            <w:r>
              <w:rPr>
                <w:rFonts w:ascii="Times New Roman" w:cs="Times New Roman" w:hAnsi="Times New Roman"/>
                <w:color w:val="000000"/>
              </w:rPr>
              <w:t>Reluctance to check for constructability, clarity and completeness</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3.44</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.727</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.078</w:t>
            </w:r>
          </w:p>
        </w:tc>
      </w:tr>
      <w:tr>
        <w:tblPrEx/>
        <w:trPr>
          <w:trHeight w:val="420" w:hRule="atLeast"/>
        </w:trPr>
        <w:tc>
          <w:tcPr>
            <w:tcW w:w="586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color w:val="000000"/>
              </w:rPr>
              <w:t>Poor communication among members of the team</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3.21</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.780</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.084</w:t>
            </w:r>
          </w:p>
        </w:tc>
      </w:tr>
      <w:tr>
        <w:tblPrEx/>
        <w:trPr>
          <w:trHeight w:val="480" w:hRule="atLeast"/>
        </w:trPr>
        <w:tc>
          <w:tcPr>
            <w:tcW w:w="586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color w:val="000000"/>
              </w:rPr>
              <w:t>Discrepancies and ambiguities in contract documents</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3.21</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.765</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.082</w:t>
            </w:r>
          </w:p>
        </w:tc>
      </w:tr>
      <w:tr>
        <w:tblPrEx/>
        <w:trPr>
          <w:trHeight w:val="435" w:hRule="atLeast"/>
        </w:trPr>
        <w:tc>
          <w:tcPr>
            <w:tcW w:w="5865" w:type="dxa"/>
            <w:tcBorders/>
          </w:tcPr>
          <w:p>
            <w:pPr>
              <w:pStyle w:val="style0"/>
              <w:autoSpaceDE w:val="false"/>
              <w:autoSpaceDN w:val="false"/>
              <w:adjustRightInd w:val="false"/>
              <w:spacing w:lineRule="auto" w:line="240"/>
              <w:jc w:val="both"/>
              <w:rPr>
                <w:rFonts w:ascii="Times New Roman" w:cs="Times New Roman" w:hAnsi="Times New Roman"/>
                <w:color w:val="000000"/>
              </w:rPr>
            </w:pPr>
            <w:r>
              <w:rPr>
                <w:rFonts w:ascii="Times New Roman" w:cs="Times New Roman" w:hAnsi="Times New Roman"/>
                <w:color w:val="000000"/>
              </w:rPr>
              <w:t>Inadequate planning, scheduling and update requirement</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3.10</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.763</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.082</w:t>
            </w:r>
          </w:p>
        </w:tc>
      </w:tr>
      <w:tr>
        <w:tblPrEx/>
        <w:trPr>
          <w:trHeight w:val="450" w:hRule="atLeast"/>
        </w:trPr>
        <w:tc>
          <w:tcPr>
            <w:tcW w:w="5865" w:type="dxa"/>
            <w:tcBorders/>
          </w:tcPr>
          <w:p>
            <w:pPr>
              <w:pStyle w:val="style0"/>
              <w:autoSpaceDE w:val="false"/>
              <w:autoSpaceDN w:val="false"/>
              <w:adjustRightInd w:val="false"/>
              <w:spacing w:lineRule="auto" w:line="240"/>
              <w:jc w:val="both"/>
              <w:rPr>
                <w:rFonts w:ascii="Times New Roman" w:cs="Times New Roman" w:hAnsi="Times New Roman"/>
                <w:color w:val="000000"/>
              </w:rPr>
            </w:pPr>
            <w:r>
              <w:rPr>
                <w:rFonts w:ascii="Times New Roman" w:cs="Times New Roman" w:hAnsi="Times New Roman"/>
                <w:color w:val="000000"/>
              </w:rPr>
              <w:t>Delay due to suspension of the works</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3.10</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.748</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.080</w:t>
            </w:r>
          </w:p>
        </w:tc>
      </w:tr>
      <w:tr>
        <w:tblPrEx/>
        <w:trPr>
          <w:trHeight w:val="465" w:hRule="atLeast"/>
        </w:trPr>
        <w:tc>
          <w:tcPr>
            <w:tcW w:w="5865" w:type="dxa"/>
            <w:tcBorders/>
          </w:tcPr>
          <w:p>
            <w:pPr>
              <w:pStyle w:val="style0"/>
              <w:autoSpaceDE w:val="false"/>
              <w:autoSpaceDN w:val="false"/>
              <w:adjustRightInd w:val="false"/>
              <w:spacing w:lineRule="auto" w:line="240"/>
              <w:jc w:val="both"/>
              <w:rPr>
                <w:rFonts w:ascii="Times New Roman" w:cs="Times New Roman" w:hAnsi="Times New Roman"/>
                <w:color w:val="000000"/>
              </w:rPr>
            </w:pPr>
            <w:r>
              <w:rPr>
                <w:rFonts w:ascii="Times New Roman" w:cs="Times New Roman" w:hAnsi="Times New Roman"/>
                <w:color w:val="000000"/>
              </w:rPr>
              <w:t>Non-compliance with Architect’s Instructions</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3.08</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.918</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.098</w:t>
            </w:r>
          </w:p>
        </w:tc>
      </w:tr>
      <w:tr>
        <w:tblPrEx/>
        <w:trPr>
          <w:trHeight w:val="420" w:hRule="atLeast"/>
        </w:trPr>
        <w:tc>
          <w:tcPr>
            <w:tcW w:w="5865" w:type="dxa"/>
            <w:tcBorders/>
          </w:tcPr>
          <w:p>
            <w:pPr>
              <w:pStyle w:val="style0"/>
              <w:autoSpaceDE w:val="false"/>
              <w:autoSpaceDN w:val="false"/>
              <w:adjustRightInd w:val="false"/>
              <w:spacing w:lineRule="auto" w:line="240"/>
              <w:jc w:val="both"/>
              <w:rPr>
                <w:rFonts w:ascii="Times New Roman" w:cs="Times New Roman" w:hAnsi="Times New Roman"/>
                <w:color w:val="000000"/>
              </w:rPr>
            </w:pPr>
            <w:r>
              <w:rPr>
                <w:rFonts w:ascii="Times New Roman" w:cs="Times New Roman" w:hAnsi="Times New Roman"/>
                <w:color w:val="000000"/>
              </w:rPr>
              <w:t>Inadequate contractor management, supervision and coordination</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3.08</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.719</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.077</w:t>
            </w:r>
          </w:p>
        </w:tc>
      </w:tr>
      <w:tr>
        <w:tblPrEx/>
        <w:trPr>
          <w:trHeight w:val="435" w:hRule="atLeast"/>
        </w:trPr>
        <w:tc>
          <w:tcPr>
            <w:tcW w:w="5865" w:type="dxa"/>
            <w:tcBorders/>
          </w:tcPr>
          <w:p>
            <w:pPr>
              <w:pStyle w:val="style0"/>
              <w:autoSpaceDE w:val="false"/>
              <w:autoSpaceDN w:val="false"/>
              <w:adjustRightInd w:val="false"/>
              <w:spacing w:after="0" w:lineRule="auto" w:line="240"/>
              <w:ind w:left="-15"/>
              <w:jc w:val="both"/>
              <w:rPr>
                <w:rFonts w:ascii="Times New Roman" w:cs="Times New Roman" w:hAnsi="Times New Roman"/>
              </w:rPr>
            </w:pPr>
            <w:r>
              <w:rPr>
                <w:rFonts w:ascii="Times New Roman" w:cs="Times New Roman" w:hAnsi="Times New Roman"/>
                <w:color w:val="000000"/>
              </w:rPr>
              <w:t xml:space="preserve">Lowest price mentality in engagement of contractors and designers </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3.07</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.860</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.092</w:t>
            </w:r>
          </w:p>
        </w:tc>
      </w:tr>
      <w:tr>
        <w:tblPrEx/>
        <w:trPr>
          <w:trHeight w:val="675" w:hRule="atLeast"/>
        </w:trPr>
        <w:tc>
          <w:tcPr>
            <w:tcW w:w="5865" w:type="dxa"/>
            <w:tcBorders/>
          </w:tcPr>
          <w:p>
            <w:pPr>
              <w:pStyle w:val="style0"/>
              <w:autoSpaceDE w:val="false"/>
              <w:autoSpaceDN w:val="false"/>
              <w:adjustRightInd w:val="false"/>
              <w:spacing w:lineRule="auto" w:line="240"/>
              <w:jc w:val="both"/>
              <w:rPr>
                <w:rFonts w:ascii="Times New Roman" w:cs="Times New Roman" w:hAnsi="Times New Roman"/>
                <w:color w:val="000000"/>
              </w:rPr>
            </w:pPr>
            <w:r>
              <w:rPr>
                <w:rFonts w:ascii="Times New Roman" w:cs="Times New Roman" w:hAnsi="Times New Roman"/>
                <w:color w:val="000000"/>
              </w:rPr>
              <w:t>Failure of the contractor to understand, incorrectly bid or estimating the works</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3.06</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.798</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.086</w:t>
            </w:r>
          </w:p>
        </w:tc>
      </w:tr>
      <w:tr>
        <w:tblPrEx/>
        <w:trPr>
          <w:trHeight w:val="390" w:hRule="atLeast"/>
        </w:trPr>
        <w:tc>
          <w:tcPr>
            <w:tcW w:w="5865" w:type="dxa"/>
            <w:tcBorders/>
          </w:tcPr>
          <w:p>
            <w:pPr>
              <w:pStyle w:val="style0"/>
              <w:autoSpaceDE w:val="false"/>
              <w:autoSpaceDN w:val="false"/>
              <w:adjustRightInd w:val="false"/>
              <w:spacing w:lineRule="auto" w:line="240"/>
              <w:jc w:val="both"/>
              <w:rPr>
                <w:rFonts w:ascii="Times New Roman" w:cs="Times New Roman" w:hAnsi="Times New Roman"/>
                <w:color w:val="000000"/>
              </w:rPr>
            </w:pPr>
            <w:r>
              <w:rPr>
                <w:rFonts w:ascii="Times New Roman" w:cs="Times New Roman" w:hAnsi="Times New Roman"/>
                <w:color w:val="000000"/>
              </w:rPr>
              <w:t>Disagreement over claims</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3.05</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.097</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.901</w:t>
            </w:r>
          </w:p>
        </w:tc>
      </w:tr>
      <w:tr>
        <w:tblPrEx/>
        <w:trPr>
          <w:trHeight w:val="347" w:hRule="atLeast"/>
        </w:trPr>
        <w:tc>
          <w:tcPr>
            <w:tcW w:w="586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color w:val="000000"/>
              </w:rPr>
              <w:t>Over-design and underestimating the costs involved</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3.03</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.921</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.099</w:t>
            </w:r>
          </w:p>
        </w:tc>
      </w:tr>
      <w:tr>
        <w:tblPrEx/>
        <w:trPr>
          <w:trHeight w:val="375" w:hRule="atLeast"/>
        </w:trPr>
        <w:tc>
          <w:tcPr>
            <w:tcW w:w="5865" w:type="dxa"/>
            <w:tcBorders/>
          </w:tcPr>
          <w:p>
            <w:pPr>
              <w:pStyle w:val="style0"/>
              <w:autoSpaceDE w:val="false"/>
              <w:autoSpaceDN w:val="false"/>
              <w:adjustRightInd w:val="false"/>
              <w:spacing w:lineRule="auto" w:line="240"/>
              <w:jc w:val="both"/>
              <w:rPr>
                <w:rFonts w:ascii="Times New Roman" w:cs="Times New Roman" w:hAnsi="Times New Roman"/>
                <w:color w:val="000000"/>
              </w:rPr>
            </w:pPr>
            <w:r>
              <w:rPr>
                <w:rFonts w:ascii="Times New Roman" w:cs="Times New Roman" w:hAnsi="Times New Roman"/>
                <w:color w:val="000000"/>
              </w:rPr>
              <w:t>Failure to agree on Final Account</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3.03</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.813</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.087</w:t>
            </w:r>
          </w:p>
        </w:tc>
      </w:tr>
      <w:tr>
        <w:tblPrEx/>
        <w:trPr>
          <w:trHeight w:val="345" w:hRule="atLeast"/>
        </w:trPr>
        <w:tc>
          <w:tcPr>
            <w:tcW w:w="5865" w:type="dxa"/>
            <w:tcBorders/>
          </w:tcPr>
          <w:p>
            <w:pPr>
              <w:pStyle w:val="style0"/>
              <w:autoSpaceDE w:val="false"/>
              <w:autoSpaceDN w:val="false"/>
              <w:adjustRightInd w:val="false"/>
              <w:spacing w:lineRule="auto" w:line="240"/>
              <w:jc w:val="both"/>
              <w:rPr>
                <w:rFonts w:ascii="Times New Roman" w:cs="Times New Roman" w:hAnsi="Times New Roman"/>
                <w:color w:val="000000"/>
              </w:rPr>
            </w:pPr>
            <w:r>
              <w:rPr>
                <w:rFonts w:ascii="Times New Roman" w:cs="Times New Roman" w:hAnsi="Times New Roman"/>
                <w:color w:val="000000"/>
              </w:rPr>
              <w:t>Reluctance of the contractor to seek clarification</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3.03</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.784</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.084</w:t>
            </w:r>
          </w:p>
        </w:tc>
      </w:tr>
      <w:tr>
        <w:tblPrEx/>
        <w:trPr>
          <w:trHeight w:val="435" w:hRule="atLeast"/>
        </w:trPr>
        <w:tc>
          <w:tcPr>
            <w:tcW w:w="5865" w:type="dxa"/>
            <w:tcBorders/>
          </w:tcPr>
          <w:p>
            <w:pPr>
              <w:pStyle w:val="style0"/>
              <w:autoSpaceDE w:val="false"/>
              <w:autoSpaceDN w:val="false"/>
              <w:adjustRightInd w:val="false"/>
              <w:spacing w:after="0" w:lineRule="auto" w:line="240"/>
              <w:rPr>
                <w:rFonts w:ascii="Times New Roman" w:cs="Times New Roman" w:hAnsi="Times New Roman"/>
              </w:rPr>
            </w:pPr>
            <w:r>
              <w:rPr>
                <w:rFonts w:ascii="Times New Roman" w:cs="Times New Roman" w:hAnsi="Times New Roman"/>
                <w:color w:val="000000"/>
              </w:rPr>
              <w:t>Failure to appoint an overall Project Manager</w:t>
            </w:r>
          </w:p>
          <w:p>
            <w:pPr>
              <w:pStyle w:val="style0"/>
              <w:autoSpaceDE w:val="false"/>
              <w:autoSpaceDN w:val="false"/>
              <w:adjustRightInd w:val="false"/>
              <w:spacing w:lineRule="auto" w:line="240"/>
              <w:jc w:val="both"/>
              <w:rPr>
                <w:rFonts w:ascii="Times New Roman" w:cs="Times New Roman" w:hAnsi="Times New Roman"/>
                <w:color w:val="000000"/>
              </w:rPr>
            </w:pP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3.03</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.738</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.084</w:t>
            </w:r>
          </w:p>
        </w:tc>
      </w:tr>
      <w:tr>
        <w:tblPrEx/>
        <w:trPr>
          <w:trHeight w:val="302" w:hRule="atLeast"/>
        </w:trPr>
        <w:tc>
          <w:tcPr>
            <w:tcW w:w="5865" w:type="dxa"/>
            <w:tcBorders/>
          </w:tcPr>
          <w:p>
            <w:pPr>
              <w:pStyle w:val="style0"/>
              <w:autoSpaceDE w:val="false"/>
              <w:autoSpaceDN w:val="false"/>
              <w:adjustRightInd w:val="false"/>
              <w:spacing w:lineRule="auto" w:line="240"/>
              <w:jc w:val="both"/>
              <w:rPr>
                <w:rFonts w:ascii="Times New Roman" w:cs="Times New Roman" w:hAnsi="Times New Roman"/>
                <w:color w:val="000000"/>
              </w:rPr>
            </w:pPr>
            <w:r>
              <w:rPr>
                <w:rFonts w:ascii="Times New Roman" w:cs="Times New Roman" w:hAnsi="Times New Roman"/>
                <w:color w:val="000000"/>
              </w:rPr>
              <w:t>Design and Specification oversights and errors or omissions resulting from uncoordinated structural, architectural, mechanical and electrical designs</w:t>
            </w:r>
          </w:p>
        </w:tc>
        <w:tc>
          <w:tcPr>
            <w:tcW w:w="132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2.90</w:t>
            </w:r>
          </w:p>
        </w:tc>
        <w:tc>
          <w:tcPr>
            <w:tcW w:w="600"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.665</w:t>
            </w:r>
          </w:p>
        </w:tc>
        <w:tc>
          <w:tcPr>
            <w:tcW w:w="795" w:type="dxa"/>
            <w:tcBorders/>
          </w:tcPr>
          <w:p>
            <w:pPr>
              <w:pStyle w:val="style0"/>
              <w:autoSpaceDE w:val="false"/>
              <w:autoSpaceDN w:val="false"/>
              <w:adjustRightInd w:val="false"/>
              <w:spacing w:after="0" w:lineRule="auto" w:line="480"/>
              <w:ind w:left="-15"/>
              <w:jc w:val="both"/>
              <w:rPr>
                <w:rFonts w:ascii="Times New Roman" w:cs="Times New Roman" w:hAnsi="Times New Roman"/>
              </w:rPr>
            </w:pPr>
            <w:r>
              <w:rPr>
                <w:rFonts w:ascii="Times New Roman" w:cs="Times New Roman" w:hAnsi="Times New Roman"/>
              </w:rPr>
              <w:t>.071</w:t>
            </w:r>
          </w:p>
        </w:tc>
      </w:tr>
    </w:tbl>
    <w:p>
      <w:pPr>
        <w:pStyle w:val="style0"/>
        <w:spacing w:lineRule="auto" w:line="240"/>
        <w:rPr>
          <w:rFonts w:ascii="Times New Roman" w:cs="Times New Roman" w:hAnsi="Times New Roman"/>
        </w:rPr>
      </w:pPr>
      <w:r>
        <w:rPr>
          <w:rFonts w:ascii="Times New Roman" w:cs="Times New Roman" w:hAnsi="Times New Roman"/>
        </w:rPr>
        <w:tab/>
      </w:r>
    </w:p>
    <w:p>
      <w:pPr>
        <w:pStyle w:val="style0"/>
        <w:spacing w:lineRule="auto" w:line="480"/>
        <w:ind w:left="720"/>
        <w:jc w:val="both"/>
        <w:rPr>
          <w:rFonts w:ascii="Times New Roman" w:cs="Times New Roman" w:hAnsi="Times New Roman"/>
        </w:rPr>
      </w:pPr>
      <w:r>
        <w:rPr>
          <w:rFonts w:ascii="Times New Roman" w:cs="Times New Roman" w:hAnsi="Times New Roman"/>
        </w:rPr>
        <w:t>Details of the above table revealed that the major cause of dispute</w:t>
      </w:r>
      <w:r>
        <w:rPr>
          <w:rFonts w:ascii="Times New Roman" w:cs="Times New Roman" w:hAnsi="Times New Roman"/>
        </w:rPr>
        <w:t xml:space="preserve"> is failure of the client to respond in a timely manner on payment issues with the highest mean response rate of 4.06 </w:t>
      </w:r>
      <w:r>
        <w:rPr>
          <w:rFonts w:ascii="Times New Roman" w:cs="Times New Roman" w:hAnsi="Times New Roman"/>
        </w:rPr>
        <w:t>while the</w:t>
      </w:r>
      <w:r>
        <w:rPr>
          <w:rFonts w:ascii="Times New Roman" w:cs="Times New Roman" w:hAnsi="Times New Roman"/>
        </w:rPr>
        <w:t xml:space="preserve"> second highest is Reluctance to check for constructability, clarity and complete</w:t>
      </w:r>
      <w:r>
        <w:rPr>
          <w:rFonts w:ascii="Times New Roman" w:cs="Times New Roman" w:hAnsi="Times New Roman"/>
        </w:rPr>
        <w:t xml:space="preserve">ness with the least common cause </w:t>
      </w:r>
      <w:r>
        <w:rPr>
          <w:rFonts w:ascii="Times New Roman" w:cs="Times New Roman" w:hAnsi="Times New Roman"/>
        </w:rPr>
        <w:t xml:space="preserve">been design and specification oversights </w:t>
      </w:r>
      <w:r>
        <w:rPr>
          <w:rFonts w:ascii="Times New Roman" w:cs="Times New Roman" w:hAnsi="Times New Roman"/>
        </w:rPr>
        <w:t xml:space="preserve">and errors or omissions resulting </w:t>
      </w:r>
      <w:r>
        <w:rPr>
          <w:rFonts w:ascii="Times New Roman" w:cs="Times New Roman" w:hAnsi="Times New Roman"/>
        </w:rPr>
        <w:t>from uncoordinated structural, architectural, mechanical and electrical design with a mean response rate of 2.90.</w:t>
      </w:r>
    </w:p>
    <w:p>
      <w:pPr>
        <w:pStyle w:val="style0"/>
        <w:spacing w:lineRule="auto" w:line="480"/>
        <w:ind w:left="720"/>
        <w:jc w:val="both"/>
        <w:rPr>
          <w:rFonts w:ascii="Times New Roman" w:cs="Times New Roman" w:hAnsi="Times New Roman"/>
          <w:b/>
        </w:rPr>
      </w:pPr>
      <w:r>
        <w:rPr>
          <w:rFonts w:ascii="Times New Roman" w:cs="Times New Roman" w:hAnsi="Times New Roman"/>
          <w:b/>
        </w:rPr>
        <w:t>Table</w:t>
      </w:r>
      <w:r>
        <w:rPr>
          <w:rFonts w:ascii="Times New Roman" w:cs="Times New Roman" w:hAnsi="Times New Roman"/>
          <w:b/>
        </w:rPr>
        <w:t xml:space="preserve"> 10. </w:t>
      </w:r>
      <w:r>
        <w:rPr>
          <w:rFonts w:ascii="Times New Roman" w:cs="Times New Roman" w:hAnsi="Times New Roman"/>
          <w:b/>
        </w:rPr>
        <w:t xml:space="preserve"> </w:t>
      </w:r>
      <w:r>
        <w:rPr>
          <w:rFonts w:ascii="Times New Roman" w:cs="Times New Roman" w:hAnsi="Times New Roman"/>
          <w:b/>
        </w:rPr>
        <w:t xml:space="preserve">The most appropriate dispute resolution technique available in the Nigerian            </w:t>
      </w:r>
      <w:r>
        <w:rPr>
          <w:rFonts w:ascii="Times New Roman" w:cs="Times New Roman" w:hAnsi="Times New Roman"/>
          <w:b/>
        </w:rPr>
        <w:t>Construction Industry</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1485"/>
        <w:gridCol w:w="1095"/>
        <w:gridCol w:w="1050"/>
      </w:tblGrid>
      <w:tr>
        <w:trPr>
          <w:trHeight w:val="317" w:hRule="atLeast"/>
        </w:trPr>
        <w:tc>
          <w:tcPr>
            <w:tcW w:w="4800" w:type="dxa"/>
            <w:tcBorders/>
          </w:tcPr>
          <w:p>
            <w:pPr>
              <w:pStyle w:val="style0"/>
              <w:spacing w:lineRule="auto" w:line="240"/>
              <w:ind w:left="-15" w:firstLine="735"/>
              <w:jc w:val="both"/>
              <w:rPr>
                <w:rFonts w:ascii="Times New Roman" w:cs="Times New Roman" w:hAnsi="Times New Roman"/>
                <w:b/>
              </w:rPr>
            </w:pPr>
            <w:r>
              <w:rPr>
                <w:rFonts w:ascii="Times New Roman" w:cs="Times New Roman" w:hAnsi="Times New Roman"/>
                <w:b/>
              </w:rPr>
              <w:t>Techniques</w:t>
            </w:r>
          </w:p>
        </w:tc>
        <w:tc>
          <w:tcPr>
            <w:tcW w:w="1485" w:type="dxa"/>
            <w:tcBorders/>
          </w:tcPr>
          <w:p>
            <w:pPr>
              <w:pStyle w:val="style0"/>
              <w:spacing w:lineRule="auto" w:line="240"/>
              <w:ind w:left="-15"/>
              <w:jc w:val="both"/>
              <w:rPr>
                <w:rFonts w:ascii="Times New Roman" w:cs="Times New Roman" w:hAnsi="Times New Roman"/>
                <w:b/>
              </w:rPr>
            </w:pPr>
            <w:r>
              <w:rPr>
                <w:rFonts w:ascii="Times New Roman" w:cs="Times New Roman" w:hAnsi="Times New Roman"/>
                <w:b/>
              </w:rPr>
              <w:t>Mean</w:t>
            </w:r>
            <w:r>
              <w:rPr>
                <w:rFonts w:ascii="Times New Roman" w:cs="Times New Roman" w:hAnsi="Times New Roman"/>
                <w:b/>
              </w:rPr>
              <w:t xml:space="preserve"> score</w:t>
            </w:r>
          </w:p>
        </w:tc>
        <w:tc>
          <w:tcPr>
            <w:tcW w:w="1095" w:type="dxa"/>
            <w:tcBorders/>
          </w:tcPr>
          <w:p>
            <w:pPr>
              <w:pStyle w:val="style0"/>
              <w:spacing w:lineRule="auto" w:line="240"/>
              <w:ind w:left="-15"/>
              <w:jc w:val="both"/>
              <w:rPr>
                <w:rFonts w:ascii="Times New Roman" w:cs="Times New Roman" w:hAnsi="Times New Roman"/>
                <w:b/>
              </w:rPr>
            </w:pPr>
            <w:r>
              <w:rPr>
                <w:rFonts w:ascii="Times New Roman" w:cs="Times New Roman" w:hAnsi="Times New Roman"/>
                <w:b/>
              </w:rPr>
              <w:t>S.D</w:t>
            </w:r>
          </w:p>
        </w:tc>
        <w:tc>
          <w:tcPr>
            <w:tcW w:w="1050" w:type="dxa"/>
            <w:tcBorders/>
          </w:tcPr>
          <w:p>
            <w:pPr>
              <w:pStyle w:val="style0"/>
              <w:spacing w:lineRule="auto" w:line="240"/>
              <w:ind w:left="-15"/>
              <w:jc w:val="both"/>
              <w:rPr>
                <w:rFonts w:ascii="Times New Roman" w:cs="Times New Roman" w:hAnsi="Times New Roman"/>
                <w:b/>
              </w:rPr>
            </w:pPr>
            <w:r>
              <w:rPr>
                <w:rFonts w:ascii="Times New Roman" w:cs="Times New Roman" w:hAnsi="Times New Roman"/>
                <w:b/>
              </w:rPr>
              <w:t>S.E</w:t>
            </w:r>
          </w:p>
        </w:tc>
      </w:tr>
      <w:tr>
        <w:tblPrEx/>
        <w:trPr>
          <w:trHeight w:val="330"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Negotiation</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3.84</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.834</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.089</w:t>
            </w:r>
          </w:p>
        </w:tc>
      </w:tr>
      <w:tr>
        <w:tblPrEx/>
        <w:trPr>
          <w:trHeight w:val="352"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Conciliation</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3.82</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.755</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.081</w:t>
            </w:r>
          </w:p>
        </w:tc>
      </w:tr>
      <w:tr>
        <w:tblPrEx/>
        <w:trPr>
          <w:trHeight w:val="300"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Arbitration</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3.80</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.819</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.088</w:t>
            </w:r>
          </w:p>
        </w:tc>
      </w:tr>
      <w:tr>
        <w:tblPrEx/>
        <w:trPr>
          <w:trHeight w:val="270"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Mediation</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3.59</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.843</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.090</w:t>
            </w:r>
          </w:p>
        </w:tc>
      </w:tr>
      <w:tr>
        <w:tblPrEx/>
        <w:trPr>
          <w:trHeight w:val="270"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Expert Determination</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3.31</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.720</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.077</w:t>
            </w:r>
          </w:p>
        </w:tc>
      </w:tr>
      <w:tr>
        <w:tblPrEx/>
        <w:trPr>
          <w:trHeight w:val="315"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Mini-trial</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3.24</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.915</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.098</w:t>
            </w:r>
          </w:p>
        </w:tc>
      </w:tr>
      <w:tr>
        <w:tblPrEx/>
        <w:trPr>
          <w:trHeight w:val="150"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Dispute Review Board</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3.17</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.810</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.087</w:t>
            </w:r>
          </w:p>
        </w:tc>
      </w:tr>
      <w:tr>
        <w:tblPrEx/>
        <w:trPr>
          <w:trHeight w:val="255"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Evaluation</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2.90</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.876</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.094</w:t>
            </w:r>
          </w:p>
        </w:tc>
      </w:tr>
      <w:tr>
        <w:tblPrEx/>
        <w:trPr>
          <w:trHeight w:val="206"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Adjudication</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2.71</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.975</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.105</w:t>
            </w:r>
          </w:p>
        </w:tc>
      </w:tr>
      <w:tr>
        <w:tblPrEx/>
        <w:trPr>
          <w:trHeight w:val="176"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Rent-a-Judge</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2.52</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.913</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.098</w:t>
            </w:r>
          </w:p>
        </w:tc>
      </w:tr>
      <w:tr>
        <w:tblPrEx/>
        <w:trPr>
          <w:trHeight w:val="221" w:hRule="atLeast"/>
        </w:trPr>
        <w:tc>
          <w:tcPr>
            <w:tcW w:w="480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Litigation</w:t>
            </w:r>
          </w:p>
        </w:tc>
        <w:tc>
          <w:tcPr>
            <w:tcW w:w="148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2.36</w:t>
            </w:r>
          </w:p>
        </w:tc>
        <w:tc>
          <w:tcPr>
            <w:tcW w:w="1095"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1.099</w:t>
            </w:r>
          </w:p>
        </w:tc>
        <w:tc>
          <w:tcPr>
            <w:tcW w:w="1050" w:type="dxa"/>
            <w:tcBorders/>
          </w:tcPr>
          <w:p>
            <w:pPr>
              <w:pStyle w:val="style0"/>
              <w:spacing w:lineRule="auto" w:line="240"/>
              <w:ind w:left="-15"/>
              <w:jc w:val="both"/>
              <w:rPr>
                <w:rFonts w:ascii="Times New Roman" w:cs="Times New Roman" w:hAnsi="Times New Roman"/>
              </w:rPr>
            </w:pPr>
            <w:r>
              <w:rPr>
                <w:rFonts w:ascii="Times New Roman" w:cs="Times New Roman" w:hAnsi="Times New Roman"/>
              </w:rPr>
              <w:t>.118</w:t>
            </w:r>
          </w:p>
        </w:tc>
      </w:tr>
    </w:tbl>
    <w:p>
      <w:pPr>
        <w:pStyle w:val="style0"/>
        <w:spacing w:lineRule="auto" w:line="240"/>
        <w:jc w:val="both"/>
        <w:rPr>
          <w:rFonts w:ascii="Times New Roman" w:cs="Times New Roman" w:hAnsi="Times New Roman"/>
          <w:b/>
        </w:rPr>
      </w:pPr>
      <w:r>
        <w:rPr>
          <w:rFonts w:ascii="Times New Roman" w:cs="Times New Roman" w:hAnsi="Times New Roman"/>
          <w:b/>
        </w:rPr>
        <w:tab/>
      </w:r>
    </w:p>
    <w:p>
      <w:pPr>
        <w:pStyle w:val="style0"/>
        <w:spacing w:lineRule="auto" w:line="480"/>
        <w:ind w:left="720"/>
        <w:jc w:val="both"/>
        <w:rPr>
          <w:rFonts w:ascii="Times New Roman" w:cs="Times New Roman" w:hAnsi="Times New Roman"/>
        </w:rPr>
      </w:pPr>
      <w:r>
        <w:rPr>
          <w:rFonts w:ascii="Times New Roman" w:cs="Times New Roman" w:hAnsi="Times New Roman"/>
        </w:rPr>
        <w:t>The methods of dispute resolution used in the Nigerian Construction Industry include the traditional methods of litigation and arbitration as well as other Alternative Dispute Resolution (ADR) methods.</w:t>
      </w:r>
    </w:p>
    <w:p>
      <w:pPr>
        <w:pStyle w:val="style0"/>
        <w:spacing w:lineRule="auto" w:line="480"/>
        <w:ind w:left="720"/>
        <w:jc w:val="both"/>
        <w:rPr>
          <w:rFonts w:ascii="Times New Roman" w:cs="Times New Roman" w:hAnsi="Times New Roman"/>
        </w:rPr>
      </w:pPr>
      <w:r>
        <w:rPr>
          <w:rFonts w:ascii="Times New Roman" w:cs="Times New Roman" w:hAnsi="Times New Roman"/>
        </w:rPr>
        <w:t>The table above revealed that Negotiation is the most effective method of dispute resolution with a mean response rate of 3.84 followed by Conciliation with a  response rate of 3.82 and litigation is the least</w:t>
      </w:r>
      <w:r>
        <w:rPr>
          <w:rFonts w:ascii="Times New Roman" w:cs="Times New Roman" w:hAnsi="Times New Roman"/>
        </w:rPr>
        <w:t xml:space="preserve"> with a response rate of 2.36. </w:t>
      </w:r>
    </w:p>
    <w:p>
      <w:pPr>
        <w:pStyle w:val="style0"/>
        <w:spacing w:lineRule="auto" w:line="480"/>
        <w:ind w:left="720"/>
        <w:jc w:val="both"/>
        <w:rPr>
          <w:rFonts w:ascii="Times New Roman" w:cs="Times New Roman" w:hAnsi="Times New Roman"/>
        </w:rPr>
      </w:pPr>
      <w:r>
        <w:rPr>
          <w:rFonts w:ascii="Times New Roman" w:cs="Times New Roman" w:hAnsi="Times New Roman"/>
        </w:rPr>
        <w:t>Many of the respondents however, were not conversant with some of the techniques identified such as rent-a- judge.</w:t>
      </w:r>
    </w:p>
    <w:p>
      <w:pPr>
        <w:pStyle w:val="style0"/>
        <w:spacing w:lineRule="auto" w:line="480"/>
        <w:ind w:left="720"/>
        <w:jc w:val="both"/>
        <w:rPr>
          <w:rFonts w:ascii="Times New Roman" w:cs="Times New Roman" w:hAnsi="Times New Roman"/>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bCs/>
          <w:color w:val="000000"/>
        </w:rPr>
        <w:t>4.</w:t>
      </w:r>
      <w:r>
        <w:rPr>
          <w:rFonts w:ascii="Times New Roman" w:cs="Times New Roman" w:hAnsi="Times New Roman"/>
          <w:b/>
          <w:bCs/>
          <w:color w:val="000000"/>
        </w:rPr>
        <w:t>2</w:t>
      </w:r>
      <w:r>
        <w:rPr>
          <w:rFonts w:ascii="Times New Roman" w:cs="Times New Roman" w:hAnsi="Times New Roman"/>
          <w:b/>
          <w:bCs/>
          <w:color w:val="000000"/>
        </w:rPr>
        <w:t xml:space="preserve"> </w:t>
      </w:r>
      <w:r>
        <w:rPr>
          <w:rFonts w:ascii="Times New Roman" w:cs="Times New Roman" w:hAnsi="Times New Roman"/>
          <w:b/>
          <w:bCs/>
          <w:color w:val="000000"/>
        </w:rPr>
        <w:tab/>
      </w:r>
      <w:r>
        <w:rPr>
          <w:rFonts w:ascii="Times New Roman" w:cs="Times New Roman" w:hAnsi="Times New Roman"/>
          <w:b/>
          <w:bCs/>
          <w:color w:val="000000"/>
        </w:rPr>
        <w:t xml:space="preserve">Analysis and Discussions </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Most of the information gathered is more likely in agreement with the information gathered by most researchers in developed countries; therefore it proves that even the under developing countries are faced with the same problem in the industry. In Nigeria, the construction industry is flooded with disputes that are encountered in other countries. It is; therefore, wise to identify the causes and the consequences of unsolved disputes which can affect the smooth running in the construction process.</w:t>
      </w: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The analysis of the questio</w:t>
      </w:r>
      <w:r>
        <w:rPr>
          <w:rFonts w:ascii="Times New Roman" w:cs="Times New Roman" w:hAnsi="Times New Roman"/>
          <w:color w:val="000000"/>
        </w:rPr>
        <w:t>nnaire was categoris</w:t>
      </w:r>
      <w:r>
        <w:rPr>
          <w:rFonts w:ascii="Times New Roman" w:cs="Times New Roman" w:hAnsi="Times New Roman"/>
          <w:color w:val="000000"/>
        </w:rPr>
        <w:t xml:space="preserve">ed into three sections. The first section was about the bio- data of the respondent.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In the second section, the question is based on the causes of dispute by clients, consultants and contractors. In this section each question is allocated with</w:t>
      </w:r>
      <w:r>
        <w:rPr>
          <w:rFonts w:ascii="Times New Roman" w:cs="Times New Roman" w:hAnsi="Times New Roman"/>
          <w:color w:val="000000"/>
        </w:rPr>
        <w:t xml:space="preserve"> scores which values the causes such</w:t>
      </w:r>
      <w:r>
        <w:rPr>
          <w:rFonts w:ascii="Times New Roman" w:cs="Times New Roman" w:hAnsi="Times New Roman"/>
          <w:color w:val="000000"/>
        </w:rPr>
        <w:t xml:space="preserve"> as v</w:t>
      </w:r>
      <w:r>
        <w:rPr>
          <w:rFonts w:ascii="Times New Roman" w:cs="Times New Roman" w:hAnsi="Times New Roman"/>
          <w:color w:val="000000"/>
        </w:rPr>
        <w:t>ery rare, rare, sometimes</w:t>
      </w:r>
      <w:r>
        <w:rPr>
          <w:rFonts w:ascii="Times New Roman" w:cs="Times New Roman" w:hAnsi="Times New Roman"/>
          <w:color w:val="000000"/>
        </w:rPr>
        <w:t>, often and very often. In each of the above scores, marks are allocated in each score for grading.</w:t>
      </w:r>
      <w:r>
        <w:rPr>
          <w:rFonts w:ascii="Times New Roman" w:cs="Times New Roman" w:hAnsi="Times New Roman"/>
          <w:color w:val="000000"/>
        </w:rPr>
        <w:t xml:space="preserve"> </w:t>
      </w:r>
      <w:r>
        <w:rPr>
          <w:rFonts w:ascii="Times New Roman" w:cs="Times New Roman" w:hAnsi="Times New Roman"/>
          <w:color w:val="000000"/>
        </w:rPr>
        <w:t xml:space="preserve"> </w:t>
      </w:r>
    </w:p>
    <w:p>
      <w:pPr>
        <w:pStyle w:val="style0"/>
        <w:autoSpaceDE w:val="false"/>
        <w:autoSpaceDN w:val="false"/>
        <w:adjustRightInd w:val="false"/>
        <w:spacing w:after="0" w:lineRule="auto" w:line="240"/>
        <w:jc w:val="both"/>
        <w:rPr>
          <w:rFonts w:ascii="Times New Roman" w:cs="Times New Roman" w:hAnsi="Times New Roman"/>
          <w:color w:val="000000"/>
        </w:rPr>
      </w:pP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 xml:space="preserve">The third section is based on methods that can be used in solving disputes in the industry. The question asked was “which method of solving dispute is most </w:t>
      </w:r>
      <w:r>
        <w:rPr>
          <w:rFonts w:ascii="Times New Roman" w:cs="Times New Roman" w:hAnsi="Times New Roman"/>
          <w:color w:val="000000"/>
        </w:rPr>
        <w:t>effective technique in resolving disputes in the Nigerian Construction Industry</w:t>
      </w:r>
      <w:r>
        <w:rPr>
          <w:rFonts w:ascii="Times New Roman" w:cs="Times New Roman" w:hAnsi="Times New Roman"/>
          <w:color w:val="000000"/>
        </w:rPr>
        <w:t>”.</w:t>
      </w:r>
      <w:r>
        <w:rPr>
          <w:rFonts w:ascii="Times New Roman" w:cs="Times New Roman" w:hAnsi="Times New Roman"/>
          <w:color w:val="000000"/>
        </w:rPr>
        <w:t xml:space="preserve"> The respondent was expec</w:t>
      </w:r>
      <w:r>
        <w:rPr>
          <w:rFonts w:ascii="Times New Roman" w:cs="Times New Roman" w:hAnsi="Times New Roman"/>
          <w:color w:val="000000"/>
        </w:rPr>
        <w:t xml:space="preserve">ted to chose the most effective </w:t>
      </w:r>
      <w:r>
        <w:rPr>
          <w:rFonts w:ascii="Times New Roman" w:cs="Times New Roman" w:hAnsi="Times New Roman"/>
          <w:color w:val="000000"/>
        </w:rPr>
        <w:t xml:space="preserve">method and was expected to give reason if any that may be affecting the method from being effective. </w:t>
      </w:r>
    </w:p>
    <w:p>
      <w:pPr>
        <w:pStyle w:val="style0"/>
        <w:spacing w:lineRule="auto" w:line="240"/>
        <w:ind w:left="720"/>
        <w:jc w:val="both"/>
        <w:rPr>
          <w:rFonts w:ascii="Times New Roman" w:cs="Times New Roman" w:hAnsi="Times New Roman"/>
          <w:b/>
          <w:color w:val="000000"/>
        </w:rPr>
      </w:pPr>
      <w:r>
        <w:rPr>
          <w:rFonts w:ascii="Times New Roman" w:cs="Times New Roman" w:hAnsi="Times New Roman"/>
          <w:b/>
          <w:color w:val="000000"/>
        </w:rPr>
        <w:t>4.2</w:t>
      </w:r>
      <w:r>
        <w:rPr>
          <w:rFonts w:ascii="Times New Roman" w:cs="Times New Roman" w:hAnsi="Times New Roman"/>
          <w:b/>
          <w:color w:val="000000"/>
        </w:rPr>
        <w:t>.1</w:t>
      </w:r>
      <w:r>
        <w:rPr>
          <w:rFonts w:ascii="Times New Roman" w:cs="Times New Roman" w:hAnsi="Times New Roman"/>
          <w:b/>
          <w:color w:val="000000"/>
        </w:rPr>
        <w:tab/>
      </w:r>
      <w:r>
        <w:rPr>
          <w:rFonts w:ascii="Times New Roman" w:cs="Times New Roman" w:hAnsi="Times New Roman"/>
          <w:b/>
          <w:color w:val="000000"/>
        </w:rPr>
        <w:t>Causes of Construction Disputes</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On the causes of dispute it was observed that most of the factors that are causing construction disputes are of various reasons and they have an</w:t>
      </w:r>
      <w:r>
        <w:rPr>
          <w:rFonts w:ascii="Times New Roman" w:cs="Times New Roman" w:hAnsi="Times New Roman"/>
          <w:color w:val="000000"/>
        </w:rPr>
        <w:t xml:space="preserve"> effect in the industry. It </w:t>
      </w:r>
      <w:r>
        <w:rPr>
          <w:rFonts w:ascii="Times New Roman" w:cs="Times New Roman" w:hAnsi="Times New Roman"/>
          <w:color w:val="000000"/>
        </w:rPr>
        <w:t>has</w:t>
      </w:r>
      <w:r>
        <w:rPr>
          <w:rFonts w:ascii="Times New Roman" w:cs="Times New Roman" w:hAnsi="Times New Roman"/>
          <w:color w:val="000000"/>
        </w:rPr>
        <w:t xml:space="preserve"> also</w:t>
      </w:r>
      <w:r>
        <w:rPr>
          <w:rFonts w:ascii="Times New Roman" w:cs="Times New Roman" w:hAnsi="Times New Roman"/>
          <w:color w:val="000000"/>
        </w:rPr>
        <w:t xml:space="preserve"> been observed that as much as the factors are contributing to the problem they have different significances, there were those with major significance and there were those with average significance though none of the factors had been observed below average. Nonetheless the fact remains that they were the root </w:t>
      </w:r>
      <w:r>
        <w:rPr>
          <w:rFonts w:ascii="Times New Roman" w:cs="Times New Roman" w:hAnsi="Times New Roman"/>
          <w:color w:val="000000"/>
        </w:rPr>
        <w:t>causes of construction disputes and they are a subject matter in this regard and subject for remedy.</w:t>
      </w:r>
    </w:p>
    <w:p>
      <w:pPr>
        <w:pStyle w:val="style0"/>
        <w:spacing w:lineRule="auto" w:line="480"/>
        <w:ind w:left="720"/>
        <w:jc w:val="both"/>
        <w:rPr>
          <w:rFonts w:ascii="Times New Roman" w:cs="Times New Roman" w:hAnsi="Times New Roman"/>
          <w:b/>
          <w:color w:val="000000"/>
        </w:rPr>
      </w:pPr>
      <w:r>
        <w:rPr>
          <w:rFonts w:ascii="Times New Roman" w:cs="Times New Roman" w:hAnsi="Times New Roman"/>
          <w:b/>
          <w:color w:val="000000"/>
        </w:rPr>
        <w:t>4.2</w:t>
      </w:r>
      <w:r>
        <w:rPr>
          <w:rFonts w:ascii="Times New Roman" w:cs="Times New Roman" w:hAnsi="Times New Roman"/>
          <w:b/>
          <w:color w:val="000000"/>
        </w:rPr>
        <w:t>.2 The Most</w:t>
      </w:r>
      <w:r>
        <w:rPr>
          <w:rFonts w:ascii="Times New Roman" w:cs="Times New Roman" w:hAnsi="Times New Roman"/>
          <w:b/>
          <w:color w:val="000000"/>
        </w:rPr>
        <w:t xml:space="preserve"> </w:t>
      </w:r>
      <w:r>
        <w:rPr>
          <w:rFonts w:ascii="Times New Roman" w:cs="Times New Roman" w:hAnsi="Times New Roman"/>
          <w:b/>
          <w:color w:val="000000"/>
        </w:rPr>
        <w:t>Appropriate</w:t>
      </w:r>
      <w:r>
        <w:rPr>
          <w:rFonts w:ascii="Times New Roman" w:cs="Times New Roman" w:hAnsi="Times New Roman"/>
          <w:b/>
          <w:color w:val="000000"/>
        </w:rPr>
        <w:t xml:space="preserve"> Technique of resolving Construction Disputes </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 xml:space="preserve">Results obtained in this effect showed a major concern from all parties due to the fact that disputes occurring in the industry are good business to other professions. The respondents thus preferred to select the best method that has no effect to them as entrepreneurs. The method was observed to be cheap and very quick in resolving construction disputes without delaying the project. This has resulted in most members preferring </w:t>
      </w:r>
      <w:r>
        <w:rPr>
          <w:rFonts w:ascii="Times New Roman" w:cs="Times New Roman" w:hAnsi="Times New Roman"/>
          <w:color w:val="000000"/>
        </w:rPr>
        <w:t>Negotiation</w:t>
      </w:r>
      <w:r>
        <w:rPr>
          <w:rFonts w:ascii="Times New Roman" w:cs="Times New Roman" w:hAnsi="Times New Roman"/>
          <w:color w:val="000000"/>
        </w:rPr>
        <w:t xml:space="preserve"> as the most suitable method to resolve disputes. There were factors though that were identified to be affecting the selection of the resolving methods, these were the nature of the dispute, interest in the dispute, technicalities of the dispute and lack of trust among members of the team thus leading the award being biased.</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From discussions with professionals, the researcher observed that construction projects in Nigeria are mostly undertaken by the government</w:t>
      </w:r>
      <w:r>
        <w:rPr>
          <w:rFonts w:ascii="Times New Roman" w:cs="Times New Roman" w:hAnsi="Times New Roman"/>
          <w:color w:val="000000"/>
        </w:rPr>
        <w:t xml:space="preserve"> hence</w:t>
      </w:r>
      <w:r>
        <w:rPr>
          <w:rFonts w:ascii="Times New Roman" w:cs="Times New Roman" w:hAnsi="Times New Roman"/>
          <w:color w:val="000000"/>
        </w:rPr>
        <w:t xml:space="preserve"> Negotiation becomes the most suitable means of resolving </w:t>
      </w:r>
      <w:r>
        <w:rPr>
          <w:rFonts w:ascii="Times New Roman" w:cs="Times New Roman" w:hAnsi="Times New Roman"/>
          <w:color w:val="000000"/>
        </w:rPr>
        <w:t>dispute so as not to jeopardise the relationship and risk running out of business.</w:t>
      </w:r>
    </w:p>
    <w:p>
      <w:pPr>
        <w:pStyle w:val="style0"/>
        <w:spacing w:lineRule="auto" w:line="480"/>
        <w:ind w:left="720"/>
        <w:jc w:val="both"/>
        <w:rPr>
          <w:rFonts w:ascii="Times New Roman" w:cs="Times New Roman" w:hAnsi="Times New Roman"/>
          <w:color w:val="000000"/>
        </w:rPr>
      </w:pPr>
    </w:p>
    <w:p>
      <w:pPr>
        <w:pStyle w:val="style0"/>
        <w:spacing w:lineRule="auto" w:line="480"/>
        <w:rPr>
          <w:rFonts w:ascii="Times New Roman" w:cs="Times New Roman" w:hAnsi="Times New Roman"/>
          <w:color w:val="000000"/>
        </w:rPr>
      </w:pPr>
    </w:p>
    <w:p>
      <w:pPr>
        <w:pStyle w:val="style0"/>
        <w:spacing w:lineRule="auto" w:line="480"/>
        <w:rPr>
          <w:rFonts w:ascii="Times New Roman" w:cs="Times New Roman" w:hAnsi="Times New Roman"/>
          <w:color w:val="000000"/>
        </w:rPr>
      </w:pPr>
    </w:p>
    <w:p>
      <w:pPr>
        <w:pStyle w:val="style0"/>
        <w:spacing w:lineRule="auto" w:line="480"/>
        <w:rPr>
          <w:rFonts w:ascii="Times New Roman" w:cs="Times New Roman" w:hAnsi="Times New Roman"/>
          <w:color w:val="000000"/>
        </w:rPr>
      </w:pPr>
    </w:p>
    <w:p>
      <w:pPr>
        <w:pStyle w:val="style0"/>
        <w:spacing w:lineRule="auto" w:line="480"/>
        <w:rPr>
          <w:rFonts w:ascii="Times New Roman" w:cs="Times New Roman" w:hAnsi="Times New Roman"/>
          <w:color w:val="000000"/>
        </w:rPr>
      </w:pPr>
    </w:p>
    <w:p>
      <w:pPr>
        <w:pStyle w:val="style0"/>
        <w:spacing w:lineRule="auto" w:line="480"/>
        <w:rPr>
          <w:rFonts w:ascii="Times New Roman" w:cs="Times New Roman" w:hAnsi="Times New Roman"/>
          <w:color w:val="000000"/>
        </w:rPr>
      </w:pPr>
    </w:p>
    <w:p>
      <w:pPr>
        <w:pStyle w:val="style0"/>
        <w:spacing w:lineRule="auto" w:line="480"/>
        <w:rPr>
          <w:rFonts w:ascii="Times New Roman" w:cs="Times New Roman" w:hAnsi="Times New Roman"/>
          <w:color w:val="000000"/>
        </w:rPr>
      </w:pPr>
    </w:p>
    <w:p>
      <w:pPr>
        <w:pStyle w:val="style0"/>
        <w:spacing w:lineRule="auto" w:line="480"/>
        <w:rPr>
          <w:rFonts w:ascii="Times New Roman" w:cs="Times New Roman" w:hAnsi="Times New Roman"/>
          <w:color w:val="000000"/>
        </w:rPr>
      </w:pPr>
    </w:p>
    <w:p>
      <w:pPr>
        <w:pStyle w:val="style0"/>
        <w:spacing w:lineRule="auto" w:line="480"/>
        <w:jc w:val="center"/>
        <w:rPr>
          <w:rFonts w:ascii="Times New Roman" w:cs="Times New Roman" w:hAnsi="Times New Roman"/>
          <w:b/>
          <w:color w:val="000000"/>
        </w:rPr>
      </w:pPr>
      <w:r>
        <w:rPr>
          <w:rFonts w:ascii="Times New Roman" w:cs="Times New Roman" w:hAnsi="Times New Roman"/>
          <w:b/>
          <w:color w:val="000000"/>
        </w:rPr>
        <w:t>CHAPTER FIVE</w:t>
      </w:r>
    </w:p>
    <w:p>
      <w:pPr>
        <w:pStyle w:val="style0"/>
        <w:spacing w:lineRule="auto" w:line="480"/>
        <w:ind w:left="720"/>
        <w:jc w:val="center"/>
        <w:rPr>
          <w:rFonts w:ascii="Times New Roman" w:cs="Times New Roman" w:hAnsi="Times New Roman"/>
          <w:b/>
          <w:bCs/>
          <w:color w:val="000000"/>
        </w:rPr>
      </w:pPr>
      <w:r>
        <w:rPr>
          <w:rFonts w:ascii="Times New Roman" w:cs="Times New Roman" w:hAnsi="Times New Roman"/>
          <w:b/>
          <w:bCs/>
          <w:color w:val="000000"/>
        </w:rPr>
        <w:t>CONCLUSIONS AND RECOMMENDATIONS</w:t>
      </w:r>
    </w:p>
    <w:p>
      <w:pPr>
        <w:pStyle w:val="style0"/>
        <w:autoSpaceDE w:val="false"/>
        <w:autoSpaceDN w:val="false"/>
        <w:adjustRightInd w:val="false"/>
        <w:spacing w:after="0" w:lineRule="auto" w:line="240"/>
        <w:jc w:val="both"/>
        <w:rPr>
          <w:rFonts w:ascii="Times New Roman" w:cs="Times New Roman" w:hAnsi="Times New Roman"/>
          <w:color w:val="000000"/>
        </w:rPr>
      </w:pPr>
      <w:r>
        <w:rPr>
          <w:rFonts w:ascii="Times New Roman" w:cs="Times New Roman" w:hAnsi="Times New Roman"/>
          <w:b/>
          <w:bCs/>
          <w:color w:val="000000"/>
        </w:rPr>
        <w:t>5.1</w:t>
      </w:r>
      <w:r>
        <w:rPr>
          <w:rFonts w:ascii="Times New Roman" w:cs="Times New Roman" w:hAnsi="Times New Roman"/>
          <w:b/>
          <w:bCs/>
          <w:color w:val="000000"/>
        </w:rPr>
        <w:tab/>
      </w:r>
      <w:r>
        <w:rPr>
          <w:rFonts w:ascii="Times New Roman" w:cs="Times New Roman" w:hAnsi="Times New Roman"/>
          <w:b/>
          <w:bCs/>
          <w:color w:val="000000"/>
        </w:rPr>
        <w:t xml:space="preserve"> INTRODUCTION </w:t>
      </w:r>
    </w:p>
    <w:p>
      <w:pPr>
        <w:pStyle w:val="style0"/>
        <w:spacing w:lineRule="auto" w:line="240"/>
        <w:ind w:left="720"/>
        <w:jc w:val="both"/>
        <w:rPr>
          <w:rFonts w:ascii="Times New Roman" w:cs="Times New Roman" w:hAnsi="Times New Roman"/>
          <w:color w:val="000000"/>
        </w:rPr>
      </w:pP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This is the last chapter of the study; it includes the recommendations based on the findings and conclusion. The main objective of the study is to identify the causes of construction disputes and the impact of construction d</w:t>
      </w:r>
      <w:r>
        <w:rPr>
          <w:rFonts w:ascii="Times New Roman" w:cs="Times New Roman" w:hAnsi="Times New Roman"/>
          <w:color w:val="000000"/>
        </w:rPr>
        <w:t>isputes on the project</w:t>
      </w:r>
      <w:r>
        <w:rPr>
          <w:rFonts w:ascii="Times New Roman" w:cs="Times New Roman" w:hAnsi="Times New Roman"/>
          <w:color w:val="000000"/>
        </w:rPr>
        <w:t xml:space="preserve">. Recommendations will be suggested on how to avoid the causes of construction disputes for </w:t>
      </w:r>
      <w:r>
        <w:rPr>
          <w:rFonts w:ascii="Times New Roman" w:cs="Times New Roman" w:hAnsi="Times New Roman"/>
          <w:color w:val="000000"/>
        </w:rPr>
        <w:t xml:space="preserve">Nigerian </w:t>
      </w:r>
      <w:r>
        <w:rPr>
          <w:rFonts w:ascii="Times New Roman" w:cs="Times New Roman" w:hAnsi="Times New Roman"/>
          <w:color w:val="000000"/>
        </w:rPr>
        <w:t>construction industry. This study has also help i</w:t>
      </w:r>
      <w:r>
        <w:rPr>
          <w:rFonts w:ascii="Times New Roman" w:cs="Times New Roman" w:hAnsi="Times New Roman"/>
          <w:color w:val="000000"/>
        </w:rPr>
        <w:t>n identifying the most effective</w:t>
      </w:r>
      <w:r>
        <w:rPr>
          <w:rFonts w:ascii="Times New Roman" w:cs="Times New Roman" w:hAnsi="Times New Roman"/>
          <w:color w:val="000000"/>
        </w:rPr>
        <w:t xml:space="preserve"> method of solving disputes in the industry that is most preferred by the parties invo</w:t>
      </w:r>
      <w:r>
        <w:rPr>
          <w:rFonts w:ascii="Times New Roman" w:cs="Times New Roman" w:hAnsi="Times New Roman"/>
          <w:color w:val="000000"/>
        </w:rPr>
        <w:t>lved in the industry in Nigeria</w:t>
      </w:r>
      <w:r>
        <w:rPr>
          <w:rFonts w:ascii="Times New Roman" w:cs="Times New Roman" w:hAnsi="Times New Roman"/>
          <w:color w:val="000000"/>
        </w:rPr>
        <w:t>.</w:t>
      </w:r>
    </w:p>
    <w:p>
      <w:pPr>
        <w:pStyle w:val="style0"/>
        <w:autoSpaceDE w:val="false"/>
        <w:autoSpaceDN w:val="false"/>
        <w:adjustRightInd w:val="false"/>
        <w:spacing w:after="0" w:lineRule="auto" w:line="240"/>
        <w:ind w:left="360" w:hanging="360"/>
        <w:jc w:val="both"/>
        <w:rPr>
          <w:rFonts w:ascii="Times New Roman" w:cs="Times New Roman" w:hAnsi="Times New Roman"/>
          <w:color w:val="000000"/>
        </w:rPr>
      </w:pPr>
      <w:r>
        <w:rPr>
          <w:rFonts w:ascii="Times New Roman" w:cs="Times New Roman" w:hAnsi="Times New Roman"/>
          <w:b/>
          <w:bCs/>
          <w:color w:val="000000"/>
        </w:rPr>
        <w:t>5.2</w:t>
      </w:r>
      <w:r>
        <w:rPr>
          <w:rFonts w:ascii="Times New Roman" w:cs="Times New Roman" w:hAnsi="Times New Roman"/>
          <w:b/>
          <w:bCs/>
          <w:color w:val="000000"/>
        </w:rPr>
        <w:tab/>
      </w:r>
      <w:r>
        <w:rPr>
          <w:rFonts w:ascii="Times New Roman" w:cs="Times New Roman" w:hAnsi="Times New Roman"/>
          <w:b/>
          <w:bCs/>
          <w:color w:val="000000"/>
        </w:rPr>
        <w:t xml:space="preserve"> </w:t>
      </w:r>
      <w:r>
        <w:rPr>
          <w:rFonts w:ascii="Times New Roman" w:cs="Times New Roman" w:hAnsi="Times New Roman"/>
          <w:b/>
          <w:bCs/>
          <w:color w:val="000000"/>
        </w:rPr>
        <w:tab/>
      </w:r>
      <w:r>
        <w:rPr>
          <w:rFonts w:ascii="Times New Roman" w:cs="Times New Roman" w:hAnsi="Times New Roman"/>
          <w:b/>
          <w:bCs/>
          <w:color w:val="000000"/>
        </w:rPr>
        <w:t xml:space="preserve">CONCLUSIONS </w:t>
      </w:r>
    </w:p>
    <w:p>
      <w:pPr>
        <w:pStyle w:val="style0"/>
        <w:spacing w:lineRule="auto" w:line="240"/>
        <w:ind w:left="720"/>
        <w:jc w:val="both"/>
        <w:rPr>
          <w:rFonts w:ascii="Times New Roman" w:cs="Times New Roman" w:hAnsi="Times New Roman"/>
          <w:color w:val="000000"/>
        </w:rPr>
      </w:pP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 xml:space="preserve">Discussions were held with professionals to verify the most important parts that needed most concentration in order to achieve the objectives of the study. The conclusion can be drawn from the findings to justify the results obtained from this study and the data collected being the true reflection of the results obtained. </w:t>
      </w: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 xml:space="preserve">The results reveal that most significant causes of construction disputes contributed by the designers are incompleteness of drawings and specifications, design and specification oversight and errors or omissions resulting from uncoordinated civil, structural, mechanical and electrical designs. Poor communication is another factor that has contributed in causing disputes in this regard. </w:t>
      </w:r>
    </w:p>
    <w:p>
      <w:pPr>
        <w:pStyle w:val="style0"/>
        <w:autoSpaceDE w:val="false"/>
        <w:autoSpaceDN w:val="false"/>
        <w:adjustRightInd w:val="false"/>
        <w:spacing w:after="0" w:lineRule="auto" w:line="240"/>
        <w:ind w:left="720"/>
        <w:jc w:val="both"/>
        <w:rPr>
          <w:rFonts w:ascii="Times New Roman" w:cs="Times New Roman" w:hAnsi="Times New Roman"/>
          <w:color w:val="000000"/>
        </w:rPr>
      </w:pP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Causes of construction disputes contributed by the client are failure of the client to respond in timely manner on payment issues, reluctance to check for constructability, clarity and comple</w:t>
      </w:r>
      <w:r>
        <w:rPr>
          <w:rFonts w:ascii="Times New Roman" w:cs="Times New Roman" w:hAnsi="Times New Roman"/>
          <w:color w:val="000000"/>
        </w:rPr>
        <w:t>teness of construction process.</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 xml:space="preserve">Moreover, the most causes of construction disputes contributed by the contractors are delays, poor supervision of works executed on sites, inadequate contractor’s management, and </w:t>
      </w:r>
      <w:r>
        <w:rPr>
          <w:rFonts w:ascii="Times New Roman" w:cs="Times New Roman" w:hAnsi="Times New Roman"/>
          <w:color w:val="000000"/>
        </w:rPr>
        <w:t>coordination, failure to understand and correctly bid or price the works, reluctance to seek clarification and failure to plan and execute the changes of works.</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It can be concluded from the results that there is no clear cut technique of resolving disputes. However, Negotiation is the</w:t>
      </w:r>
      <w:r>
        <w:rPr>
          <w:rFonts w:ascii="Times New Roman" w:cs="Times New Roman" w:hAnsi="Times New Roman"/>
          <w:color w:val="000000"/>
        </w:rPr>
        <w:t xml:space="preserve"> </w:t>
      </w:r>
      <w:r>
        <w:rPr>
          <w:rFonts w:ascii="Times New Roman" w:cs="Times New Roman" w:hAnsi="Times New Roman"/>
          <w:color w:val="000000"/>
        </w:rPr>
        <w:t xml:space="preserve">most preferred method of resolving disputes followed by </w:t>
      </w:r>
      <w:r>
        <w:rPr>
          <w:rFonts w:ascii="Times New Roman" w:cs="Times New Roman" w:hAnsi="Times New Roman"/>
          <w:color w:val="000000"/>
        </w:rPr>
        <w:t>Conciliation</w:t>
      </w:r>
      <w:r>
        <w:rPr>
          <w:rFonts w:ascii="Times New Roman" w:cs="Times New Roman" w:hAnsi="Times New Roman"/>
          <w:color w:val="000000"/>
        </w:rPr>
        <w:t>,</w:t>
      </w:r>
      <w:r>
        <w:rPr>
          <w:rFonts w:ascii="Times New Roman" w:cs="Times New Roman" w:hAnsi="Times New Roman"/>
          <w:color w:val="000000"/>
        </w:rPr>
        <w:t xml:space="preserve"> Arbitration, Mediation, Expert Determination, and others with litigation as the least preferred means.</w:t>
      </w:r>
      <w:r>
        <w:rPr>
          <w:rFonts w:ascii="Times New Roman" w:cs="Times New Roman" w:hAnsi="Times New Roman"/>
          <w:color w:val="000000"/>
        </w:rPr>
        <w:t xml:space="preserve"> This has been observed as the fastest</w:t>
      </w:r>
      <w:r>
        <w:rPr>
          <w:rFonts w:ascii="Times New Roman" w:cs="Times New Roman" w:hAnsi="Times New Roman"/>
          <w:color w:val="000000"/>
        </w:rPr>
        <w:t xml:space="preserve"> and more</w:t>
      </w:r>
      <w:r>
        <w:rPr>
          <w:rFonts w:ascii="Times New Roman" w:cs="Times New Roman" w:hAnsi="Times New Roman"/>
          <w:color w:val="000000"/>
        </w:rPr>
        <w:t xml:space="preserve"> cost effective method in resolving disputes. Unlike the other methods </w:t>
      </w:r>
      <w:r>
        <w:rPr>
          <w:rFonts w:ascii="Times New Roman" w:cs="Times New Roman" w:hAnsi="Times New Roman"/>
          <w:color w:val="000000"/>
        </w:rPr>
        <w:t>which</w:t>
      </w:r>
      <w:r>
        <w:rPr>
          <w:rFonts w:ascii="Times New Roman" w:cs="Times New Roman" w:hAnsi="Times New Roman"/>
          <w:color w:val="000000"/>
        </w:rPr>
        <w:t xml:space="preserve"> are observed to be time consuming and</w:t>
      </w:r>
      <w:r>
        <w:rPr>
          <w:rFonts w:ascii="Times New Roman" w:cs="Times New Roman" w:hAnsi="Times New Roman"/>
          <w:color w:val="000000"/>
        </w:rPr>
        <w:t xml:space="preserve"> none</w:t>
      </w:r>
      <w:r>
        <w:rPr>
          <w:rFonts w:ascii="Times New Roman" w:cs="Times New Roman" w:hAnsi="Times New Roman"/>
          <w:color w:val="000000"/>
        </w:rPr>
        <w:t xml:space="preserve"> cost effective.</w:t>
      </w:r>
    </w:p>
    <w:p>
      <w:pPr>
        <w:pStyle w:val="style0"/>
        <w:spacing w:lineRule="auto" w:line="480"/>
        <w:jc w:val="both"/>
        <w:rPr>
          <w:rFonts w:ascii="Times New Roman" w:cs="Times New Roman" w:hAnsi="Times New Roman"/>
          <w:b/>
          <w:color w:val="000000"/>
        </w:rPr>
      </w:pPr>
      <w:r>
        <w:rPr>
          <w:rFonts w:ascii="Times New Roman" w:cs="Times New Roman" w:hAnsi="Times New Roman"/>
          <w:b/>
          <w:color w:val="000000"/>
        </w:rPr>
        <w:t>5.3</w:t>
      </w:r>
      <w:r>
        <w:rPr>
          <w:rFonts w:ascii="Times New Roman" w:cs="Times New Roman" w:hAnsi="Times New Roman"/>
          <w:b/>
          <w:color w:val="000000"/>
        </w:rPr>
        <w:tab/>
      </w:r>
      <w:r>
        <w:rPr>
          <w:rFonts w:ascii="Times New Roman" w:cs="Times New Roman" w:hAnsi="Times New Roman"/>
          <w:b/>
          <w:color w:val="000000"/>
        </w:rPr>
        <w:t>RECOMMENDATIONS</w:t>
      </w:r>
    </w:p>
    <w:p>
      <w:pPr>
        <w:pStyle w:val="style0"/>
        <w:spacing w:lineRule="auto" w:line="480"/>
        <w:ind w:left="720"/>
        <w:jc w:val="both"/>
        <w:rPr>
          <w:rFonts w:ascii="Times New Roman" w:cs="Times New Roman" w:hAnsi="Times New Roman"/>
          <w:color w:val="000000"/>
        </w:rPr>
      </w:pPr>
      <w:r>
        <w:rPr>
          <w:rFonts w:ascii="Times New Roman" w:cs="Times New Roman" w:hAnsi="Times New Roman"/>
          <w:color w:val="000000"/>
        </w:rPr>
        <w:t xml:space="preserve">Disputes have been blamed as one of the factors responsible for the poor performance of the Nigerian Construction Industry. This study has identified the causes of construction disputes caused by various parties involved in the industry and they were analyzed to identify their effects in the industry. The impact of construction disputes on the projects were also identified and analyzed to measure their effect in the industry and furthermore Negotiation was observed as the most effective method to resolve disputes in Nigeria. </w:t>
      </w:r>
    </w:p>
    <w:p>
      <w:pPr>
        <w:pStyle w:val="style179"/>
        <w:numPr>
          <w:ilvl w:val="0"/>
          <w:numId w:val="19"/>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The objective of sensible dispute management should be to negotiate and settle a dispute as soon as possible. Negotiation can be, and usually is, the most efficient form of dispute resolution in terms of management’s time, costs and preservation of relationships. It has been shown as the preferred route in most disputes. If a settlement cannot be achieved through negotiation, another method or methods of dispute resolution should be considered. Note that it may still be possible or necessary to continue negotiating as part of or alongside other forms of dispute resolution.</w:t>
      </w:r>
    </w:p>
    <w:p>
      <w:pPr>
        <w:pStyle w:val="style179"/>
        <w:numPr>
          <w:ilvl w:val="0"/>
          <w:numId w:val="19"/>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Clients should improve their cash flow planning to minimise delays in payment.</w:t>
      </w:r>
    </w:p>
    <w:p>
      <w:pPr>
        <w:pStyle w:val="style179"/>
        <w:numPr>
          <w:ilvl w:val="0"/>
          <w:numId w:val="19"/>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Both contractors and consultants attend seriously their tasks and assignments as outlined in the contract document,</w:t>
      </w:r>
    </w:p>
    <w:p>
      <w:pPr>
        <w:pStyle w:val="style179"/>
        <w:numPr>
          <w:ilvl w:val="0"/>
          <w:numId w:val="19"/>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Designers on their part need to provide adequate project information to avoid ambiguities.</w:t>
      </w:r>
    </w:p>
    <w:p>
      <w:pPr>
        <w:pStyle w:val="style179"/>
        <w:numPr>
          <w:ilvl w:val="0"/>
          <w:numId w:val="19"/>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Insufficiency of completion time that causes delay, be improved, proper time scheduling both in the main contract and either supplementary or variation orders, shall be allocated by consultants and contractors.</w:t>
      </w:r>
    </w:p>
    <w:p>
      <w:pPr>
        <w:pStyle w:val="style179"/>
        <w:numPr>
          <w:ilvl w:val="0"/>
          <w:numId w:val="19"/>
        </w:numPr>
        <w:autoSpaceDE w:val="false"/>
        <w:autoSpaceDN w:val="false"/>
        <w:adjustRightInd w:val="false"/>
        <w:spacing w:after="0" w:lineRule="auto" w:line="480"/>
        <w:jc w:val="both"/>
        <w:rPr>
          <w:rFonts w:ascii="Times New Roman" w:cs="Times New Roman" w:hAnsi="Times New Roman"/>
        </w:rPr>
      </w:pPr>
      <w:r>
        <w:rPr>
          <w:rFonts w:ascii="Times New Roman" w:cs="Times New Roman" w:hAnsi="Times New Roman"/>
        </w:rPr>
        <w:t>Government organisations should</w:t>
      </w:r>
      <w:r>
        <w:rPr>
          <w:rFonts w:ascii="Times New Roman" w:cs="Times New Roman" w:hAnsi="Times New Roman"/>
        </w:rPr>
        <w:t xml:space="preserve"> entertain </w:t>
      </w:r>
      <w:r>
        <w:rPr>
          <w:rFonts w:ascii="Times New Roman" w:cs="Times New Roman" w:hAnsi="Times New Roman"/>
        </w:rPr>
        <w:t>legitimate claims that are</w:t>
      </w:r>
      <w:r>
        <w:rPr>
          <w:rFonts w:ascii="Times New Roman" w:cs="Times New Roman" w:hAnsi="Times New Roman"/>
        </w:rPr>
        <w:t xml:space="preserve"> claims properly submitted by the contractor with relevant contract agreement and supporting evidence and approved by consultant of the project.</w:t>
      </w:r>
    </w:p>
    <w:p>
      <w:pPr>
        <w:pStyle w:val="style0"/>
        <w:autoSpaceDE w:val="false"/>
        <w:autoSpaceDN w:val="false"/>
        <w:adjustRightInd w:val="false"/>
        <w:spacing w:after="0" w:lineRule="auto" w:line="240"/>
        <w:ind w:left="720"/>
        <w:jc w:val="both"/>
        <w:rPr>
          <w:rFonts w:ascii="Times New Roman" w:cs="Times New Roman" w:hAnsi="Times New Roman"/>
          <w:color w:val="000000"/>
        </w:rPr>
      </w:pP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 xml:space="preserve">However there are recommendations for future research and these are as listed below:  </w:t>
      </w:r>
    </w:p>
    <w:p>
      <w:pPr>
        <w:pStyle w:val="style0"/>
        <w:autoSpaceDE w:val="false"/>
        <w:autoSpaceDN w:val="false"/>
        <w:adjustRightInd w:val="false"/>
        <w:spacing w:after="0" w:lineRule="auto" w:line="240"/>
        <w:rPr>
          <w:rFonts w:ascii="Times New Roman" w:cs="Times New Roman" w:hAnsi="Times New Roman"/>
          <w:color w:val="000000"/>
        </w:rPr>
      </w:pPr>
    </w:p>
    <w:p>
      <w:pPr>
        <w:pStyle w:val="style179"/>
        <w:numPr>
          <w:ilvl w:val="0"/>
          <w:numId w:val="20"/>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The data collected in this research did not specify the categories of contractors. Data should be collected from contractors at different categories in order to identify the major contributing factors at different levels. </w:t>
      </w:r>
    </w:p>
    <w:p>
      <w:pPr>
        <w:pStyle w:val="style0"/>
        <w:autoSpaceDE w:val="false"/>
        <w:autoSpaceDN w:val="false"/>
        <w:adjustRightInd w:val="false"/>
        <w:spacing w:after="0" w:lineRule="auto" w:line="240"/>
        <w:rPr>
          <w:rFonts w:ascii="Times New Roman" w:cs="Times New Roman" w:hAnsi="Times New Roman"/>
          <w:color w:val="000000"/>
        </w:rPr>
      </w:pPr>
    </w:p>
    <w:p>
      <w:pPr>
        <w:pStyle w:val="style179"/>
        <w:numPr>
          <w:ilvl w:val="0"/>
          <w:numId w:val="20"/>
        </w:numPr>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In this research Negotiation was observed as the best method for resolving disputes. For further studies a better method for resolving disputes can be developed. </w:t>
      </w:r>
    </w:p>
    <w:p>
      <w:pPr>
        <w:pStyle w:val="style179"/>
        <w:autoSpaceDE w:val="false"/>
        <w:autoSpaceDN w:val="false"/>
        <w:adjustRightInd w:val="false"/>
        <w:spacing w:after="0" w:lineRule="auto" w:line="480"/>
        <w:ind w:left="1440"/>
        <w:jc w:val="both"/>
        <w:rPr>
          <w:rFonts w:ascii="Times New Roman" w:cs="Times New Roman" w:hAnsi="Times New Roman"/>
          <w:color w:val="000000"/>
        </w:rPr>
      </w:pPr>
      <w:r>
        <w:rPr>
          <w:rFonts w:ascii="Times New Roman" w:cs="Times New Roman" w:hAnsi="Times New Roman"/>
          <w:color w:val="000000"/>
        </w:rPr>
        <w:t>.</w:t>
      </w:r>
    </w:p>
    <w:p>
      <w:pPr>
        <w:pStyle w:val="style0"/>
        <w:autoSpaceDE w:val="false"/>
        <w:autoSpaceDN w:val="false"/>
        <w:adjustRightInd w:val="false"/>
        <w:spacing w:after="0" w:lineRule="auto" w:line="480"/>
        <w:ind w:left="720"/>
        <w:jc w:val="both"/>
        <w:rPr>
          <w:rFonts w:ascii="Times New Roman" w:cs="Times New Roman" w:hAnsi="Times New Roman"/>
          <w:color w:val="000000"/>
        </w:rPr>
      </w:pPr>
    </w:p>
    <w:p>
      <w:pPr>
        <w:pStyle w:val="style0"/>
        <w:autoSpaceDE w:val="false"/>
        <w:autoSpaceDN w:val="false"/>
        <w:adjustRightInd w:val="false"/>
        <w:spacing w:after="0" w:lineRule="auto" w:line="480"/>
        <w:ind w:left="720" w:hanging="720"/>
        <w:jc w:val="both"/>
        <w:rPr>
          <w:rFonts w:ascii="Times New Roman" w:cs="Times New Roman" w:hAnsi="Times New Roman"/>
          <w:color w:val="000000"/>
        </w:rPr>
      </w:pPr>
    </w:p>
    <w:p>
      <w:pPr>
        <w:pStyle w:val="style0"/>
        <w:autoSpaceDE w:val="false"/>
        <w:autoSpaceDN w:val="false"/>
        <w:adjustRightInd w:val="false"/>
        <w:spacing w:after="0" w:lineRule="auto" w:line="480"/>
        <w:ind w:left="72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p>
    <w:p>
      <w:pPr>
        <w:pStyle w:val="style0"/>
        <w:autoSpaceDE w:val="false"/>
        <w:autoSpaceDN w:val="false"/>
        <w:adjustRightInd w:val="false"/>
        <w:spacing w:after="0" w:lineRule="auto" w:line="480"/>
        <w:ind w:left="720"/>
        <w:jc w:val="both"/>
        <w:rPr>
          <w:rFonts w:ascii="Times New Roman" w:cs="Times New Roman" w:hAnsi="Times New Roman"/>
        </w:rPr>
      </w:pPr>
    </w:p>
    <w:p>
      <w:pPr>
        <w:pStyle w:val="style0"/>
        <w:autoSpaceDE w:val="false"/>
        <w:autoSpaceDN w:val="false"/>
        <w:adjustRightInd w:val="false"/>
        <w:spacing w:after="0" w:lineRule="auto" w:line="480"/>
        <w:ind w:left="720"/>
        <w:jc w:val="center"/>
        <w:rPr>
          <w:rFonts w:ascii="Times New Roman" w:cs="Times New Roman" w:hAnsi="Times New Roman"/>
          <w:b/>
        </w:rPr>
      </w:pPr>
    </w:p>
    <w:p>
      <w:pPr>
        <w:pStyle w:val="style0"/>
        <w:autoSpaceDE w:val="false"/>
        <w:autoSpaceDN w:val="false"/>
        <w:adjustRightInd w:val="false"/>
        <w:spacing w:after="0" w:lineRule="auto" w:line="480"/>
        <w:ind w:left="720"/>
        <w:jc w:val="center"/>
        <w:rPr>
          <w:rFonts w:ascii="Times New Roman" w:cs="Times New Roman" w:hAnsi="Times New Roman"/>
          <w:b/>
        </w:rPr>
      </w:pPr>
    </w:p>
    <w:p>
      <w:pPr>
        <w:pStyle w:val="style0"/>
        <w:autoSpaceDE w:val="false"/>
        <w:autoSpaceDN w:val="false"/>
        <w:adjustRightInd w:val="false"/>
        <w:spacing w:after="0" w:lineRule="auto" w:line="480"/>
        <w:ind w:left="720"/>
        <w:jc w:val="center"/>
        <w:rPr>
          <w:rFonts w:ascii="Times New Roman" w:cs="Times New Roman" w:hAnsi="Times New Roman"/>
          <w:b/>
        </w:rPr>
      </w:pPr>
    </w:p>
    <w:p>
      <w:pPr>
        <w:pStyle w:val="style0"/>
        <w:spacing w:lineRule="auto" w:line="360"/>
        <w:jc w:val="center"/>
        <w:rPr>
          <w:rFonts w:ascii="Times New Roman" w:cs="Times New Roman" w:hAnsi="Times New Roman"/>
          <w:b/>
          <w:color w:val="000000"/>
          <w:sz w:val="24"/>
          <w:szCs w:val="24"/>
        </w:rPr>
      </w:pPr>
    </w:p>
    <w:p>
      <w:pPr>
        <w:pStyle w:val="style0"/>
        <w:spacing w:lineRule="auto" w:line="360"/>
        <w:jc w:val="center"/>
        <w:rPr>
          <w:rFonts w:ascii="Times New Roman" w:cs="Times New Roman" w:hAnsi="Times New Roman"/>
          <w:b/>
          <w:color w:val="000000"/>
          <w:sz w:val="24"/>
          <w:szCs w:val="24"/>
        </w:rPr>
      </w:pPr>
    </w:p>
    <w:p>
      <w:pPr>
        <w:pStyle w:val="style0"/>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REFERENCES</w:t>
      </w: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Agarwal, V.</w:t>
      </w:r>
      <w:r>
        <w:rPr>
          <w:rFonts w:ascii="Times New Roman" w:cs="Times New Roman" w:hAnsi="Times New Roman"/>
          <w:sz w:val="24"/>
          <w:szCs w:val="24"/>
        </w:rPr>
        <w:t xml:space="preserve"> </w:t>
      </w:r>
      <w:r>
        <w:rPr>
          <w:rFonts w:ascii="Times New Roman" w:cs="Times New Roman" w:hAnsi="Times New Roman"/>
          <w:sz w:val="24"/>
          <w:szCs w:val="24"/>
          <w:lang w:val="ha-Latn-NG"/>
        </w:rPr>
        <w:t>(2001)</w:t>
      </w:r>
      <w:r>
        <w:rPr>
          <w:rFonts w:ascii="Times New Roman" w:cs="Times New Roman" w:hAnsi="Times New Roman"/>
          <w:sz w:val="24"/>
          <w:szCs w:val="24"/>
        </w:rPr>
        <w:t>.</w:t>
      </w:r>
      <w:r>
        <w:rPr>
          <w:rFonts w:ascii="Times New Roman" w:cs="Times New Roman" w:hAnsi="Times New Roman"/>
          <w:sz w:val="24"/>
          <w:szCs w:val="24"/>
          <w:lang w:val="ha-Latn-NG"/>
        </w:rPr>
        <w:t xml:space="preserve"> Alternative Dispute Resolution Methods. In: Unitar sub-regional</w:t>
      </w:r>
      <w:r>
        <w:rPr>
          <w:rFonts w:ascii="Times New Roman" w:cs="Times New Roman" w:hAnsi="Times New Roman"/>
          <w:sz w:val="24"/>
          <w:szCs w:val="24"/>
        </w:rPr>
        <w:t xml:space="preserve"> </w:t>
      </w:r>
      <w:r>
        <w:rPr>
          <w:rFonts w:ascii="Times New Roman" w:cs="Times New Roman" w:hAnsi="Times New Roman"/>
          <w:sz w:val="24"/>
          <w:szCs w:val="24"/>
          <w:lang w:val="ha-Latn-NG"/>
        </w:rPr>
        <w:t xml:space="preserve">workshop </w:t>
      </w:r>
      <w:r>
        <w:rPr>
          <w:rFonts w:ascii="Times New Roman" w:cs="Times New Roman" w:hAnsi="Times New Roman"/>
          <w:sz w:val="24"/>
          <w:szCs w:val="24"/>
        </w:rPr>
        <w:tab/>
      </w:r>
      <w:r>
        <w:rPr>
          <w:rFonts w:ascii="Times New Roman" w:cs="Times New Roman" w:hAnsi="Times New Roman"/>
          <w:sz w:val="24"/>
          <w:szCs w:val="24"/>
          <w:lang w:val="ha-Latn-NG"/>
        </w:rPr>
        <w:t>on arbitration and dispute res</w:t>
      </w:r>
      <w:r>
        <w:rPr>
          <w:rFonts w:ascii="Times New Roman" w:cs="Times New Roman" w:hAnsi="Times New Roman"/>
          <w:sz w:val="24"/>
          <w:szCs w:val="24"/>
          <w:lang w:val="ha-Latn-NG"/>
        </w:rPr>
        <w:t>olution, Harare, 11-15 Sept.200</w:t>
      </w:r>
      <w:r>
        <w:rPr>
          <w:rFonts w:ascii="Times New Roman" w:cs="Times New Roman" w:hAnsi="Times New Roman"/>
          <w:sz w:val="24"/>
          <w:szCs w:val="24"/>
        </w:rPr>
        <w:t>1</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Bachner, J. (1988). ADR, alternative dispute resolution for the construction industry</w:t>
      </w:r>
      <w:r>
        <w:rPr>
          <w:rFonts w:ascii="Times New Roman" w:cs="Times New Roman" w:hAnsi="Times New Roman"/>
          <w:iCs/>
          <w:color w:val="000000"/>
          <w:sz w:val="24"/>
          <w:szCs w:val="24"/>
        </w:rPr>
        <w:t xml:space="preserve">, </w:t>
      </w:r>
      <w:r>
        <w:rPr>
          <w:rFonts w:ascii="Times New Roman" w:cs="Times New Roman" w:hAnsi="Times New Roman"/>
          <w:color w:val="000000"/>
          <w:sz w:val="24"/>
          <w:szCs w:val="24"/>
          <w:u w:val="single"/>
        </w:rPr>
        <w:t xml:space="preserve">18 </w:t>
      </w:r>
      <w:r>
        <w:rPr>
          <w:rFonts w:ascii="Times New Roman" w:cs="Times New Roman" w:hAnsi="Times New Roman"/>
          <w:color w:val="000000"/>
          <w:sz w:val="24"/>
          <w:szCs w:val="24"/>
        </w:rPr>
        <w:tab/>
      </w:r>
      <w:r>
        <w:rPr>
          <w:rFonts w:ascii="Times New Roman" w:cs="Times New Roman" w:hAnsi="Times New Roman"/>
          <w:color w:val="000000"/>
          <w:sz w:val="24"/>
          <w:szCs w:val="24"/>
          <w:u w:val="single"/>
        </w:rPr>
        <w:t>Association of Soil and Foundation Engineers,</w:t>
      </w:r>
      <w:r>
        <w:rPr>
          <w:rFonts w:ascii="Times New Roman" w:cs="Times New Roman" w:hAnsi="Times New Roman"/>
          <w:color w:val="000000"/>
          <w:sz w:val="24"/>
          <w:szCs w:val="24"/>
        </w:rPr>
        <w:t xml:space="preserve"> Silver Spring, Md 18.</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Battelle, A.E. (1995). The growing impact of AD on the construction industry: ‘Real Time’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dispute processing on the Boston Central Artery/ Tunnel Project. </w:t>
      </w:r>
      <w:r>
        <w:rPr>
          <w:rFonts w:ascii="Times New Roman" w:cs="Times New Roman" w:hAnsi="Times New Roman"/>
          <w:color w:val="000000"/>
          <w:sz w:val="24"/>
          <w:szCs w:val="24"/>
          <w:u w:val="single"/>
        </w:rPr>
        <w:t>Construction Law</w:t>
      </w:r>
      <w:r>
        <w:rPr>
          <w:rFonts w:ascii="Times New Roman" w:cs="Times New Roman" w:hAnsi="Times New Roman"/>
          <w:color w:val="000000"/>
          <w:sz w:val="24"/>
          <w:szCs w:val="24"/>
        </w:rPr>
        <w:t xml:space="preserve">, Nov. </w:t>
      </w:r>
      <w:r>
        <w:rPr>
          <w:rFonts w:ascii="Times New Roman" w:cs="Times New Roman" w:hAnsi="Times New Roman"/>
          <w:color w:val="000000"/>
          <w:sz w:val="24"/>
          <w:szCs w:val="24"/>
        </w:rPr>
        <w:tab/>
      </w:r>
      <w:r>
        <w:rPr>
          <w:rFonts w:ascii="Times New Roman" w:cs="Times New Roman" w:hAnsi="Times New Roman"/>
          <w:color w:val="000000"/>
          <w:sz w:val="24"/>
          <w:szCs w:val="24"/>
        </w:rPr>
        <w:t>13.</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bCs/>
          <w:sz w:val="24"/>
          <w:szCs w:val="24"/>
          <w:u w:val="single"/>
        </w:rPr>
      </w:pPr>
      <w:r>
        <w:rPr>
          <w:rFonts w:ascii="Times New Roman" w:cs="Times New Roman" w:hAnsi="Times New Roman"/>
          <w:sz w:val="24"/>
          <w:szCs w:val="24"/>
        </w:rPr>
        <w:t xml:space="preserve">Bekele, A. (2005). </w:t>
      </w:r>
      <w:r>
        <w:rPr>
          <w:rFonts w:ascii="Times New Roman" w:cs="Times New Roman" w:hAnsi="Times New Roman"/>
          <w:bCs/>
          <w:sz w:val="24"/>
          <w:szCs w:val="24"/>
          <w:u w:val="single"/>
          <w:lang w:val="ha-Latn-NG"/>
        </w:rPr>
        <w:t>Alternative Dispute Resolution Methods</w:t>
      </w:r>
      <w:r>
        <w:rPr>
          <w:rFonts w:ascii="Times New Roman" w:cs="Times New Roman" w:hAnsi="Times New Roman"/>
          <w:bCs/>
          <w:sz w:val="24"/>
          <w:szCs w:val="24"/>
          <w:u w:val="single"/>
        </w:rPr>
        <w:t xml:space="preserve"> </w:t>
      </w:r>
      <w:r>
        <w:rPr>
          <w:rFonts w:ascii="Times New Roman" w:cs="Times New Roman" w:hAnsi="Times New Roman"/>
          <w:bCs/>
          <w:sz w:val="24"/>
          <w:szCs w:val="24"/>
          <w:u w:val="single"/>
          <w:lang w:val="ha-Latn-NG"/>
        </w:rPr>
        <w:t>In Construction Industry:</w:t>
      </w:r>
      <w:r>
        <w:rPr>
          <w:rFonts w:ascii="Times New Roman" w:cs="Times New Roman" w:hAnsi="Times New Roman"/>
          <w:bCs/>
          <w:sz w:val="24"/>
          <w:szCs w:val="24"/>
          <w:u w:val="single"/>
        </w:rPr>
        <w:t xml:space="preserve"> </w:t>
      </w:r>
      <w:r>
        <w:rPr>
          <w:rFonts w:ascii="Times New Roman" w:cs="Times New Roman" w:hAnsi="Times New Roman"/>
          <w:bCs/>
          <w:sz w:val="24"/>
          <w:szCs w:val="24"/>
          <w:u w:val="single"/>
          <w:lang w:val="ha-Latn-NG"/>
        </w:rPr>
        <w:t xml:space="preserve">An </w:t>
      </w:r>
      <w:r>
        <w:rPr>
          <w:rFonts w:ascii="Times New Roman" w:cs="Times New Roman" w:hAnsi="Times New Roman"/>
          <w:bCs/>
          <w:sz w:val="24"/>
          <w:szCs w:val="24"/>
        </w:rPr>
        <w:tab/>
      </w:r>
      <w:r>
        <w:rPr>
          <w:rFonts w:ascii="Times New Roman" w:cs="Times New Roman" w:hAnsi="Times New Roman"/>
          <w:bCs/>
          <w:sz w:val="24"/>
          <w:szCs w:val="24"/>
          <w:u w:val="single"/>
          <w:lang w:val="ha-Latn-NG"/>
        </w:rPr>
        <w:t>Assesment Of Ethiopian Situation</w:t>
      </w:r>
      <w:r>
        <w:rPr>
          <w:rFonts w:ascii="Times New Roman" w:cs="Times New Roman" w:hAnsi="Times New Roman"/>
          <w:bCs/>
          <w:sz w:val="24"/>
          <w:szCs w:val="24"/>
          <w:u w:val="single"/>
        </w:rPr>
        <w:t>,</w:t>
      </w:r>
      <w:r>
        <w:rPr>
          <w:rFonts w:ascii="Times New Roman" w:cs="Times New Roman" w:hAnsi="Times New Roman"/>
          <w:bCs/>
          <w:sz w:val="24"/>
          <w:szCs w:val="24"/>
        </w:rPr>
        <w:t xml:space="preserve"> Unpublished MSc Thesis, Department of Civil </w:t>
      </w:r>
      <w:r>
        <w:rPr>
          <w:rFonts w:ascii="Times New Roman" w:cs="Times New Roman" w:hAnsi="Times New Roman"/>
          <w:bCs/>
          <w:sz w:val="24"/>
          <w:szCs w:val="24"/>
        </w:rPr>
        <w:tab/>
      </w:r>
      <w:r>
        <w:rPr>
          <w:rFonts w:ascii="Times New Roman" w:cs="Times New Roman" w:hAnsi="Times New Roman"/>
          <w:bCs/>
          <w:sz w:val="24"/>
          <w:szCs w:val="24"/>
        </w:rPr>
        <w:t>Engineering, Addis Ababa University.</w:t>
      </w:r>
    </w:p>
    <w:p>
      <w:pPr>
        <w:pStyle w:val="style0"/>
        <w:autoSpaceDE w:val="false"/>
        <w:autoSpaceDN w:val="false"/>
        <w:adjustRightInd w:val="false"/>
        <w:spacing w:after="0" w:lineRule="auto" w:line="240"/>
        <w:jc w:val="both"/>
        <w:rPr>
          <w:rFonts w:ascii="Times New Roman" w:cs="Times New Roman" w:hAnsi="Times New Roman"/>
          <w:bCs/>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 xml:space="preserve">Botha, H. </w:t>
      </w:r>
      <w:r>
        <w:rPr>
          <w:rFonts w:ascii="Times New Roman" w:cs="Times New Roman" w:hAnsi="Times New Roman"/>
          <w:sz w:val="24"/>
          <w:szCs w:val="24"/>
        </w:rPr>
        <w:t>(</w:t>
      </w:r>
      <w:r>
        <w:rPr>
          <w:rFonts w:ascii="Times New Roman" w:cs="Times New Roman" w:hAnsi="Times New Roman"/>
          <w:sz w:val="24"/>
          <w:szCs w:val="24"/>
          <w:lang w:val="ha-Latn-NG"/>
        </w:rPr>
        <w:t>2000</w:t>
      </w:r>
      <w:r>
        <w:rPr>
          <w:rFonts w:ascii="Times New Roman" w:cs="Times New Roman" w:hAnsi="Times New Roman"/>
          <w:sz w:val="24"/>
          <w:szCs w:val="24"/>
        </w:rPr>
        <w:t>).</w:t>
      </w:r>
      <w:r>
        <w:rPr>
          <w:rFonts w:ascii="Times New Roman" w:cs="Times New Roman" w:hAnsi="Times New Roman"/>
          <w:sz w:val="24"/>
          <w:szCs w:val="24"/>
          <w:lang w:val="ha-Latn-NG"/>
        </w:rPr>
        <w:t xml:space="preserve"> Conflict in the construction industry</w:t>
      </w:r>
      <w:r>
        <w:rPr>
          <w:rFonts w:ascii="Times New Roman" w:cs="Times New Roman" w:hAnsi="Times New Roman"/>
          <w:sz w:val="24"/>
          <w:szCs w:val="24"/>
        </w:rPr>
        <w:t>.</w:t>
      </w:r>
      <w:r>
        <w:rPr>
          <w:rFonts w:ascii="Times New Roman" w:cs="Times New Roman" w:hAnsi="Times New Roman"/>
          <w:sz w:val="24"/>
          <w:szCs w:val="24"/>
          <w:lang w:val="ha-Latn-NG"/>
        </w:rPr>
        <w:t xml:space="preserve"> Bellstone training (international)</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lang w:val="ha-Latn-NG"/>
        </w:rPr>
        <w:t>Limited</w:t>
      </w:r>
      <w:r>
        <w:rPr>
          <w:rFonts w:ascii="Times New Roman" w:cs="Times New Roman" w:hAnsi="Times New Roman"/>
          <w:sz w:val="24"/>
          <w:szCs w:val="24"/>
        </w:rPr>
        <w:t>.</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lang w:val="ha-Latn-NG"/>
        </w:rPr>
      </w:pPr>
      <w:r>
        <w:rPr>
          <w:rFonts w:ascii="Times New Roman" w:cs="Times New Roman" w:hAnsi="Times New Roman"/>
          <w:sz w:val="24"/>
          <w:szCs w:val="24"/>
        </w:rPr>
        <w:t>Brainch, B. (2003). ADR/Customary Law, Dispute Resolution Centre, Kenya.</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 xml:space="preserve">Brown, H., and Marriott, A. </w:t>
      </w:r>
      <w:r>
        <w:rPr>
          <w:rFonts w:ascii="Times New Roman" w:cs="Times New Roman" w:hAnsi="Times New Roman"/>
          <w:sz w:val="24"/>
          <w:szCs w:val="24"/>
        </w:rPr>
        <w:t>(</w:t>
      </w:r>
      <w:r>
        <w:rPr>
          <w:rFonts w:ascii="Times New Roman" w:cs="Times New Roman" w:hAnsi="Times New Roman"/>
          <w:sz w:val="24"/>
          <w:szCs w:val="24"/>
          <w:lang w:val="ha-Latn-NG"/>
        </w:rPr>
        <w:t>199</w:t>
      </w:r>
      <w:r>
        <w:rPr>
          <w:rFonts w:ascii="Times New Roman" w:cs="Times New Roman" w:hAnsi="Times New Roman"/>
          <w:sz w:val="24"/>
          <w:szCs w:val="24"/>
        </w:rPr>
        <w:t>3)</w:t>
      </w:r>
      <w:r>
        <w:rPr>
          <w:rFonts w:ascii="Times New Roman" w:cs="Times New Roman" w:hAnsi="Times New Roman"/>
          <w:sz w:val="24"/>
          <w:szCs w:val="24"/>
          <w:lang w:val="ha-Latn-NG"/>
        </w:rPr>
        <w:t xml:space="preserve">. </w:t>
      </w:r>
      <w:r>
        <w:rPr>
          <w:rFonts w:ascii="Times New Roman" w:cs="Times New Roman" w:hAnsi="Times New Roman"/>
          <w:iCs/>
          <w:sz w:val="24"/>
          <w:szCs w:val="24"/>
          <w:u w:val="single"/>
          <w:lang w:val="ha-Latn-NG"/>
        </w:rPr>
        <w:t>ADR principles and practice</w:t>
      </w:r>
      <w:r>
        <w:rPr>
          <w:rFonts w:ascii="Times New Roman" w:cs="Times New Roman" w:hAnsi="Times New Roman"/>
          <w:sz w:val="24"/>
          <w:szCs w:val="24"/>
          <w:lang w:val="ha-Latn-NG"/>
        </w:rPr>
        <w:t xml:space="preserve"> </w:t>
      </w:r>
      <w:r>
        <w:rPr>
          <w:rFonts w:ascii="Times New Roman" w:cs="Times New Roman" w:hAnsi="Times New Roman"/>
          <w:sz w:val="24"/>
          <w:szCs w:val="24"/>
        </w:rPr>
        <w:t>(</w:t>
      </w:r>
      <w:r>
        <w:rPr>
          <w:rFonts w:ascii="Times New Roman" w:cs="Times New Roman" w:hAnsi="Times New Roman"/>
          <w:sz w:val="24"/>
          <w:szCs w:val="24"/>
          <w:lang w:val="ha-Latn-NG"/>
        </w:rPr>
        <w:t>2nd</w:t>
      </w:r>
      <w:r>
        <w:rPr>
          <w:rFonts w:ascii="Times New Roman" w:cs="Times New Roman" w:hAnsi="Times New Roman"/>
          <w:sz w:val="24"/>
          <w:szCs w:val="24"/>
        </w:rPr>
        <w:t xml:space="preserve"> </w:t>
      </w:r>
      <w:r>
        <w:rPr>
          <w:rFonts w:ascii="Times New Roman" w:cs="Times New Roman" w:hAnsi="Times New Roman"/>
          <w:sz w:val="24"/>
          <w:szCs w:val="24"/>
          <w:lang w:val="ha-Latn-NG"/>
        </w:rPr>
        <w:t>Ed</w:t>
      </w:r>
      <w:r>
        <w:rPr>
          <w:rFonts w:ascii="Times New Roman" w:cs="Times New Roman" w:hAnsi="Times New Roman"/>
          <w:sz w:val="24"/>
          <w:szCs w:val="24"/>
        </w:rPr>
        <w:t>).</w:t>
      </w:r>
      <w:r>
        <w:rPr>
          <w:rFonts w:ascii="Times New Roman" w:cs="Times New Roman" w:hAnsi="Times New Roman"/>
          <w:sz w:val="24"/>
          <w:szCs w:val="24"/>
          <w:lang w:val="ha-Latn-NG"/>
        </w:rPr>
        <w:t xml:space="preserve"> London</w:t>
      </w:r>
      <w:r>
        <w:rPr>
          <w:rFonts w:ascii="Times New Roman" w:cs="Times New Roman" w:hAnsi="Times New Roman"/>
          <w:sz w:val="24"/>
          <w:szCs w:val="24"/>
        </w:rPr>
        <w:t xml:space="preserve">: </w:t>
      </w:r>
      <w:r>
        <w:rPr>
          <w:rFonts w:ascii="Times New Roman" w:cs="Times New Roman" w:hAnsi="Times New Roman"/>
          <w:sz w:val="24"/>
          <w:szCs w:val="24"/>
          <w:lang w:val="ha-Latn-NG"/>
        </w:rPr>
        <w:t xml:space="preserve">Sweet &amp; </w:t>
      </w:r>
      <w:r>
        <w:rPr>
          <w:rFonts w:ascii="Times New Roman" w:cs="Times New Roman" w:hAnsi="Times New Roman"/>
          <w:sz w:val="24"/>
          <w:szCs w:val="24"/>
        </w:rPr>
        <w:tab/>
      </w:r>
      <w:r>
        <w:rPr>
          <w:rFonts w:ascii="Times New Roman" w:cs="Times New Roman" w:hAnsi="Times New Roman"/>
          <w:sz w:val="24"/>
          <w:szCs w:val="24"/>
          <w:lang w:val="ha-Latn-NG"/>
        </w:rPr>
        <w:t>Maxwell</w:t>
      </w:r>
      <w:r>
        <w:rPr>
          <w:rFonts w:ascii="Times New Roman" w:cs="Times New Roman" w:hAnsi="Times New Roman"/>
          <w:sz w:val="24"/>
          <w:szCs w:val="24"/>
        </w:rPr>
        <w:t>.</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Bunni, N.G. (2000)</w:t>
      </w:r>
      <w:r>
        <w:rPr>
          <w:rFonts w:ascii="Times New Roman" w:cs="Times New Roman" w:hAnsi="Times New Roman"/>
          <w:sz w:val="24"/>
          <w:szCs w:val="24"/>
        </w:rPr>
        <w:t>.</w:t>
      </w:r>
      <w:r>
        <w:rPr>
          <w:rFonts w:ascii="Times New Roman" w:cs="Times New Roman" w:hAnsi="Times New Roman"/>
          <w:sz w:val="24"/>
          <w:szCs w:val="24"/>
          <w:lang w:val="ha-Latn-NG"/>
        </w:rPr>
        <w:t xml:space="preserve"> Notes and Current Developments: Recent Developments in Construction. </w:t>
      </w:r>
      <w:r>
        <w:rPr>
          <w:rFonts w:ascii="Times New Roman" w:cs="Times New Roman" w:hAnsi="Times New Roman"/>
          <w:sz w:val="24"/>
          <w:szCs w:val="24"/>
        </w:rPr>
        <w:tab/>
      </w:r>
      <w:r>
        <w:rPr>
          <w:rFonts w:ascii="Times New Roman" w:cs="Times New Roman" w:hAnsi="Times New Roman"/>
          <w:sz w:val="24"/>
          <w:szCs w:val="24"/>
          <w:u w:val="single"/>
          <w:lang w:val="ha-Latn-NG"/>
        </w:rPr>
        <w:t>Journal of International Arbitration</w:t>
      </w:r>
      <w:r>
        <w:rPr>
          <w:rFonts w:ascii="Times New Roman" w:cs="Times New Roman" w:hAnsi="Times New Roman"/>
          <w:sz w:val="24"/>
          <w:szCs w:val="24"/>
          <w:lang w:val="ha-Latn-NG"/>
        </w:rPr>
        <w:t>, 17 (4), 105-115.</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lang w:val="ha-Latn-NG"/>
        </w:rPr>
        <w:t xml:space="preserve">Carmicheal, D.G. (2002). </w:t>
      </w:r>
      <w:r>
        <w:rPr>
          <w:rFonts w:ascii="Times New Roman" w:cs="Times New Roman" w:hAnsi="Times New Roman"/>
          <w:color w:val="000000"/>
          <w:sz w:val="24"/>
          <w:szCs w:val="24"/>
          <w:u w:val="single"/>
          <w:lang w:val="ha-Latn-NG"/>
        </w:rPr>
        <w:t>Disputes and international projects</w:t>
      </w:r>
      <w:r>
        <w:rPr>
          <w:rFonts w:ascii="Times New Roman" w:cs="Times New Roman" w:hAnsi="Times New Roman"/>
          <w:iCs/>
          <w:color w:val="000000"/>
          <w:sz w:val="24"/>
          <w:szCs w:val="24"/>
          <w:lang w:val="ha-Latn-NG"/>
        </w:rPr>
        <w:t xml:space="preserve">. </w:t>
      </w:r>
      <w:r>
        <w:rPr>
          <w:rFonts w:ascii="Times New Roman" w:cs="Times New Roman" w:hAnsi="Times New Roman"/>
          <w:color w:val="000000"/>
          <w:sz w:val="24"/>
          <w:szCs w:val="24"/>
          <w:lang w:val="ha-Latn-NG"/>
        </w:rPr>
        <w:t>Liisse: A.A. Balkema Publishers</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Cheeks, J. R. (1996). Settlements of shallow foundations on uncontrolled mine spoil fill. </w:t>
      </w:r>
      <w:r>
        <w:rPr>
          <w:rFonts w:ascii="Times New Roman" w:cs="Times New Roman" w:hAnsi="Times New Roman"/>
          <w:color w:val="000000"/>
          <w:sz w:val="24"/>
          <w:szCs w:val="24"/>
          <w:u w:val="single"/>
        </w:rPr>
        <w:t xml:space="preserve">J. </w:t>
      </w:r>
      <w:r>
        <w:rPr>
          <w:rFonts w:ascii="Times New Roman" w:cs="Times New Roman" w:hAnsi="Times New Roman"/>
          <w:color w:val="000000"/>
          <w:sz w:val="24"/>
          <w:szCs w:val="24"/>
        </w:rPr>
        <w:tab/>
      </w:r>
      <w:r>
        <w:rPr>
          <w:rFonts w:ascii="Times New Roman" w:cs="Times New Roman" w:hAnsi="Times New Roman"/>
          <w:color w:val="000000"/>
          <w:sz w:val="24"/>
          <w:szCs w:val="24"/>
          <w:u w:val="single"/>
        </w:rPr>
        <w:t>Perform. Constr. Facil.,</w:t>
      </w:r>
      <w:r>
        <w:rPr>
          <w:rFonts w:ascii="Times New Roman" w:cs="Times New Roman" w:hAnsi="Times New Roman"/>
          <w:color w:val="000000"/>
          <w:sz w:val="24"/>
          <w:szCs w:val="24"/>
        </w:rPr>
        <w:t xml:space="preserve"> 10(4), 143-151.</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 xml:space="preserve">Cheung, S. O. (1999). Critical factors affecting the use of alternative dispute resolution processes </w:t>
      </w:r>
      <w:r>
        <w:rPr>
          <w:rFonts w:ascii="Times New Roman" w:cs="Times New Roman" w:hAnsi="Times New Roman"/>
          <w:sz w:val="24"/>
          <w:szCs w:val="24"/>
        </w:rPr>
        <w:tab/>
      </w:r>
      <w:r>
        <w:rPr>
          <w:rFonts w:ascii="Times New Roman" w:cs="Times New Roman" w:hAnsi="Times New Roman"/>
          <w:sz w:val="24"/>
          <w:szCs w:val="24"/>
        </w:rPr>
        <w:t xml:space="preserve">in construction. </w:t>
      </w:r>
      <w:r>
        <w:rPr>
          <w:rFonts w:ascii="Times New Roman" w:cs="Times New Roman" w:hAnsi="Times New Roman"/>
          <w:sz w:val="24"/>
          <w:szCs w:val="24"/>
          <w:u w:val="single"/>
        </w:rPr>
        <w:t>International Journal of Project Management</w:t>
      </w:r>
      <w:r>
        <w:rPr>
          <w:rFonts w:ascii="Times New Roman" w:cs="Times New Roman" w:hAnsi="Times New Roman"/>
          <w:sz w:val="24"/>
          <w:szCs w:val="24"/>
        </w:rPr>
        <w:t>, Vol. 17, No. 3, 189-194,</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Cheung, S.O., Tam, C.M. and Harris, F.C. (2000). Project Dispute Resolution Satisfaction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Classification through Neural Network. </w:t>
      </w:r>
      <w:r>
        <w:rPr>
          <w:rFonts w:ascii="Times New Roman" w:cs="Times New Roman" w:hAnsi="Times New Roman"/>
          <w:color w:val="000000"/>
          <w:sz w:val="24"/>
          <w:szCs w:val="24"/>
          <w:u w:val="single"/>
        </w:rPr>
        <w:t xml:space="preserve">70 </w:t>
      </w:r>
      <w:r>
        <w:rPr>
          <w:rFonts w:ascii="Times New Roman" w:cs="Times New Roman" w:hAnsi="Times New Roman"/>
          <w:iCs/>
          <w:color w:val="000000"/>
          <w:sz w:val="24"/>
          <w:szCs w:val="24"/>
          <w:u w:val="single"/>
        </w:rPr>
        <w:t>Journal of Management in Engineering</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u w:val="single"/>
        </w:rPr>
        <w:t>ASCE,</w:t>
      </w:r>
      <w:r>
        <w:rPr>
          <w:rFonts w:ascii="Times New Roman" w:cs="Times New Roman" w:hAnsi="Times New Roman"/>
          <w:color w:val="000000"/>
          <w:sz w:val="24"/>
          <w:szCs w:val="24"/>
        </w:rPr>
        <w:t xml:space="preserve"> January/ February.</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Cost</w:t>
      </w:r>
      <w:r>
        <w:rPr>
          <w:rFonts w:ascii="Times New Roman" w:cs="Times New Roman" w:hAnsi="Times New Roman"/>
          <w:sz w:val="24"/>
          <w:szCs w:val="24"/>
        </w:rPr>
        <w:t>a</w:t>
      </w:r>
      <w:r>
        <w:rPr>
          <w:rFonts w:ascii="Times New Roman" w:cs="Times New Roman" w:hAnsi="Times New Roman"/>
          <w:sz w:val="24"/>
          <w:szCs w:val="24"/>
          <w:lang w:val="ha-Latn-NG"/>
        </w:rPr>
        <w:t xml:space="preserve">ntino, C.A., and Merchant, C.S., </w:t>
      </w:r>
      <w:r>
        <w:rPr>
          <w:rFonts w:ascii="Times New Roman" w:cs="Times New Roman" w:hAnsi="Times New Roman"/>
          <w:sz w:val="24"/>
          <w:szCs w:val="24"/>
        </w:rPr>
        <w:t>(</w:t>
      </w:r>
      <w:r>
        <w:rPr>
          <w:rFonts w:ascii="Times New Roman" w:cs="Times New Roman" w:hAnsi="Times New Roman"/>
          <w:sz w:val="24"/>
          <w:szCs w:val="24"/>
          <w:lang w:val="ha-Latn-NG"/>
        </w:rPr>
        <w:t>1996</w:t>
      </w:r>
      <w:r>
        <w:rPr>
          <w:rFonts w:ascii="Times New Roman" w:cs="Times New Roman" w:hAnsi="Times New Roman"/>
          <w:sz w:val="24"/>
          <w:szCs w:val="24"/>
        </w:rPr>
        <w:t>)</w:t>
      </w:r>
      <w:r>
        <w:rPr>
          <w:rFonts w:ascii="Times New Roman" w:cs="Times New Roman" w:hAnsi="Times New Roman"/>
          <w:sz w:val="24"/>
          <w:szCs w:val="24"/>
          <w:lang w:val="ha-Latn-NG"/>
        </w:rPr>
        <w:t xml:space="preserve">. </w:t>
      </w:r>
      <w:r>
        <w:rPr>
          <w:rFonts w:ascii="Times New Roman" w:cs="Times New Roman" w:hAnsi="Times New Roman"/>
          <w:sz w:val="24"/>
          <w:szCs w:val="24"/>
          <w:u w:val="single"/>
          <w:lang w:val="ha-Latn-NG"/>
        </w:rPr>
        <w:t>Designing Conflict management system</w:t>
      </w:r>
      <w:r>
        <w:rPr>
          <w:rFonts w:ascii="Times New Roman" w:cs="Times New Roman" w:hAnsi="Times New Roman"/>
          <w:sz w:val="24"/>
          <w:szCs w:val="24"/>
        </w:rPr>
        <w:t xml:space="preserve">. </w:t>
      </w:r>
      <w:r>
        <w:rPr>
          <w:rFonts w:ascii="Times New Roman" w:cs="Times New Roman" w:hAnsi="Times New Roman"/>
          <w:sz w:val="24"/>
          <w:szCs w:val="24"/>
          <w:lang w:val="ha-Latn-NG"/>
        </w:rPr>
        <w:t>San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lang w:val="ha-Latn-NG"/>
        </w:rPr>
        <w:t>Francisco</w:t>
      </w:r>
      <w:r>
        <w:rPr>
          <w:rFonts w:ascii="Times New Roman" w:cs="Times New Roman" w:hAnsi="Times New Roman"/>
          <w:sz w:val="24"/>
          <w:szCs w:val="24"/>
        </w:rPr>
        <w:t>:</w:t>
      </w:r>
      <w:r>
        <w:rPr>
          <w:rFonts w:ascii="Times New Roman" w:cs="Times New Roman" w:hAnsi="Times New Roman"/>
          <w:sz w:val="24"/>
          <w:szCs w:val="24"/>
          <w:lang w:val="ha-Latn-NG"/>
        </w:rPr>
        <w:t xml:space="preserve"> Jossey-Bass</w:t>
      </w:r>
      <w:r>
        <w:rPr>
          <w:rFonts w:ascii="Times New Roman" w:cs="Times New Roman" w:hAnsi="Times New Roman"/>
          <w:sz w:val="24"/>
          <w:szCs w:val="24"/>
        </w:rPr>
        <w:t>.</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iCs/>
          <w:sz w:val="24"/>
          <w:szCs w:val="24"/>
          <w:u w:val="single"/>
        </w:rPr>
      </w:pPr>
      <w:r>
        <w:rPr>
          <w:rFonts w:ascii="Times New Roman" w:cs="Times New Roman" w:hAnsi="Times New Roman"/>
          <w:sz w:val="24"/>
          <w:szCs w:val="24"/>
          <w:lang w:val="ha-Latn-NG"/>
        </w:rPr>
        <w:t>Diekmann, J. E., and Girard, M. J. (1995). Are contract disputes predictable?</w:t>
      </w:r>
      <w:r>
        <w:rPr>
          <w:rFonts w:ascii="Times New Roman" w:cs="Times New Roman" w:hAnsi="Times New Roman"/>
          <w:sz w:val="24"/>
          <w:szCs w:val="24"/>
        </w:rPr>
        <w:t xml:space="preserve"> </w:t>
      </w:r>
      <w:r>
        <w:rPr>
          <w:rFonts w:ascii="Times New Roman" w:cs="Times New Roman" w:hAnsi="Times New Roman"/>
          <w:iCs/>
          <w:sz w:val="24"/>
          <w:szCs w:val="24"/>
          <w:u w:val="single"/>
          <w:lang w:val="ha-Latn-NG"/>
        </w:rPr>
        <w:t>J</w:t>
      </w:r>
      <w:r>
        <w:rPr>
          <w:rFonts w:ascii="Times New Roman" w:cs="Times New Roman" w:hAnsi="Times New Roman"/>
          <w:iCs/>
          <w:sz w:val="24"/>
          <w:szCs w:val="24"/>
          <w:u w:val="single"/>
        </w:rPr>
        <w:t xml:space="preserve">ournal of </w:t>
      </w:r>
      <w:r>
        <w:rPr>
          <w:rFonts w:ascii="Times New Roman" w:cs="Times New Roman" w:hAnsi="Times New Roman"/>
          <w:iCs/>
          <w:sz w:val="24"/>
          <w:szCs w:val="24"/>
        </w:rPr>
        <w:tab/>
      </w:r>
      <w:r>
        <w:rPr>
          <w:rFonts w:ascii="Times New Roman" w:cs="Times New Roman" w:hAnsi="Times New Roman"/>
          <w:iCs/>
          <w:sz w:val="24"/>
          <w:szCs w:val="24"/>
          <w:u w:val="single"/>
          <w:lang w:val="ha-Latn-NG"/>
        </w:rPr>
        <w:t>Constr</w:t>
      </w:r>
      <w:r>
        <w:rPr>
          <w:rFonts w:ascii="Times New Roman" w:cs="Times New Roman" w:hAnsi="Times New Roman"/>
          <w:iCs/>
          <w:sz w:val="24"/>
          <w:szCs w:val="24"/>
          <w:u w:val="single"/>
        </w:rPr>
        <w:t>uction</w:t>
      </w:r>
      <w:r>
        <w:rPr>
          <w:rFonts w:ascii="Times New Roman" w:cs="Times New Roman" w:hAnsi="Times New Roman"/>
          <w:iCs/>
          <w:sz w:val="24"/>
          <w:szCs w:val="24"/>
          <w:u w:val="single"/>
          <w:lang w:val="ha-Latn-NG"/>
        </w:rPr>
        <w:t xml:space="preserve"> Eng</w:t>
      </w:r>
      <w:r>
        <w:rPr>
          <w:rFonts w:ascii="Times New Roman" w:cs="Times New Roman" w:hAnsi="Times New Roman"/>
          <w:iCs/>
          <w:sz w:val="24"/>
          <w:szCs w:val="24"/>
          <w:u w:val="single"/>
        </w:rPr>
        <w:t>ineering</w:t>
      </w:r>
      <w:r>
        <w:rPr>
          <w:rFonts w:ascii="Times New Roman" w:cs="Times New Roman" w:hAnsi="Times New Roman"/>
          <w:iCs/>
          <w:sz w:val="24"/>
          <w:szCs w:val="24"/>
          <w:u w:val="single"/>
          <w:lang w:val="ha-Latn-NG"/>
        </w:rPr>
        <w:t xml:space="preserve"> and M</w:t>
      </w:r>
      <w:r>
        <w:rPr>
          <w:rFonts w:ascii="Times New Roman" w:cs="Times New Roman" w:hAnsi="Times New Roman"/>
          <w:iCs/>
          <w:sz w:val="24"/>
          <w:szCs w:val="24"/>
          <w:u w:val="single"/>
        </w:rPr>
        <w:t>ana</w:t>
      </w:r>
      <w:r>
        <w:rPr>
          <w:rFonts w:ascii="Times New Roman" w:cs="Times New Roman" w:hAnsi="Times New Roman"/>
          <w:iCs/>
          <w:sz w:val="24"/>
          <w:szCs w:val="24"/>
          <w:u w:val="single"/>
          <w:lang w:val="ha-Latn-NG"/>
        </w:rPr>
        <w:t>g</w:t>
      </w:r>
      <w:r>
        <w:rPr>
          <w:rFonts w:ascii="Times New Roman" w:cs="Times New Roman" w:hAnsi="Times New Roman"/>
          <w:iCs/>
          <w:sz w:val="24"/>
          <w:szCs w:val="24"/>
          <w:u w:val="single"/>
        </w:rPr>
        <w:t>e</w:t>
      </w:r>
      <w:r>
        <w:rPr>
          <w:rFonts w:ascii="Times New Roman" w:cs="Times New Roman" w:hAnsi="Times New Roman"/>
          <w:iCs/>
          <w:sz w:val="24"/>
          <w:szCs w:val="24"/>
          <w:u w:val="single"/>
          <w:lang w:val="ha-Latn-NG"/>
        </w:rPr>
        <w:t>m</w:t>
      </w:r>
      <w:r>
        <w:rPr>
          <w:rFonts w:ascii="Times New Roman" w:cs="Times New Roman" w:hAnsi="Times New Roman"/>
          <w:iCs/>
          <w:sz w:val="24"/>
          <w:szCs w:val="24"/>
          <w:u w:val="single"/>
        </w:rPr>
        <w:t>en</w:t>
      </w:r>
      <w:r>
        <w:rPr>
          <w:rFonts w:ascii="Times New Roman" w:cs="Times New Roman" w:hAnsi="Times New Roman"/>
          <w:iCs/>
          <w:sz w:val="24"/>
          <w:szCs w:val="24"/>
          <w:u w:val="single"/>
          <w:lang w:val="ha-Latn-NG"/>
        </w:rPr>
        <w:t>t</w:t>
      </w:r>
      <w:r>
        <w:rPr>
          <w:rFonts w:ascii="Times New Roman" w:cs="Times New Roman" w:hAnsi="Times New Roman"/>
          <w:sz w:val="24"/>
          <w:szCs w:val="24"/>
          <w:u w:val="single"/>
          <w:lang w:val="ha-Latn-NG"/>
        </w:rPr>
        <w:t>, ASCE</w:t>
      </w:r>
      <w:r>
        <w:rPr>
          <w:rFonts w:ascii="Times New Roman" w:cs="Times New Roman" w:hAnsi="Times New Roman"/>
          <w:sz w:val="24"/>
          <w:szCs w:val="24"/>
          <w:lang w:val="ha-Latn-NG"/>
        </w:rPr>
        <w:t>, 121(4), 355–363.</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 xml:space="preserve">Essex, J. R. (1996). Means of avoiding and resolving disputes during construction. </w:t>
      </w:r>
      <w:r>
        <w:rPr>
          <w:rFonts w:ascii="Times New Roman" w:cs="Times New Roman" w:hAnsi="Times New Roman"/>
          <w:color w:val="000000"/>
          <w:sz w:val="24"/>
          <w:szCs w:val="24"/>
          <w:u w:val="single"/>
        </w:rPr>
        <w:t xml:space="preserve">Elsevier </w:t>
      </w:r>
      <w:r>
        <w:rPr>
          <w:rFonts w:ascii="Times New Roman" w:cs="Times New Roman" w:hAnsi="Times New Roman"/>
          <w:color w:val="000000"/>
          <w:sz w:val="24"/>
          <w:szCs w:val="24"/>
        </w:rPr>
        <w:tab/>
      </w:r>
      <w:r>
        <w:rPr>
          <w:rFonts w:ascii="Times New Roman" w:cs="Times New Roman" w:hAnsi="Times New Roman"/>
          <w:color w:val="000000"/>
          <w:sz w:val="24"/>
          <w:szCs w:val="24"/>
          <w:u w:val="single"/>
        </w:rPr>
        <w:t>science Ltd: Tunnelling and underground space technology</w:t>
      </w:r>
      <w:r>
        <w:rPr>
          <w:rFonts w:ascii="Times New Roman" w:cs="Times New Roman" w:hAnsi="Times New Roman"/>
          <w:color w:val="000000"/>
          <w:sz w:val="24"/>
          <w:szCs w:val="24"/>
        </w:rPr>
        <w:t>. Vol. 11, No.i. 27-31</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lang w:val="ha-Latn-NG"/>
        </w:rPr>
        <w:t>Fenn, P.</w:t>
      </w:r>
      <w:r>
        <w:rPr>
          <w:rFonts w:ascii="Times New Roman" w:cs="Times New Roman" w:hAnsi="Times New Roman"/>
          <w:color w:val="000000"/>
          <w:sz w:val="24"/>
          <w:szCs w:val="24"/>
        </w:rPr>
        <w:t>,</w:t>
      </w:r>
      <w:r>
        <w:rPr>
          <w:rFonts w:ascii="Times New Roman" w:cs="Times New Roman" w:hAnsi="Times New Roman"/>
          <w:color w:val="000000"/>
          <w:sz w:val="24"/>
          <w:szCs w:val="24"/>
          <w:lang w:val="ha-Latn-NG"/>
        </w:rPr>
        <w:t xml:space="preserve"> Lowe, D. and Speek C.</w:t>
      </w:r>
      <w:r>
        <w:rPr>
          <w:rFonts w:ascii="Times New Roman" w:cs="Times New Roman" w:hAnsi="Times New Roman"/>
          <w:color w:val="000000"/>
          <w:sz w:val="24"/>
          <w:szCs w:val="24"/>
        </w:rPr>
        <w:t xml:space="preserve"> (1997).</w:t>
      </w:r>
      <w:r>
        <w:rPr>
          <w:rFonts w:ascii="Times New Roman" w:cs="Times New Roman" w:hAnsi="Times New Roman"/>
          <w:color w:val="000000"/>
          <w:sz w:val="24"/>
          <w:szCs w:val="24"/>
          <w:lang w:val="ha-Latn-NG"/>
        </w:rPr>
        <w:t xml:space="preserve"> Conflict and dispute in construction. Contract </w:t>
      </w:r>
      <w:r>
        <w:rPr>
          <w:rFonts w:ascii="Times New Roman" w:cs="Times New Roman" w:hAnsi="Times New Roman"/>
          <w:color w:val="000000"/>
          <w:sz w:val="24"/>
          <w:szCs w:val="24"/>
        </w:rPr>
        <w:tab/>
      </w:r>
      <w:r>
        <w:rPr>
          <w:rFonts w:ascii="Times New Roman" w:cs="Times New Roman" w:hAnsi="Times New Roman"/>
          <w:color w:val="000000"/>
          <w:sz w:val="24"/>
          <w:szCs w:val="24"/>
          <w:lang w:val="ha-Latn-NG"/>
        </w:rPr>
        <w:t xml:space="preserve">Management Economics. </w:t>
      </w:r>
      <w:r>
        <w:rPr>
          <w:rFonts w:ascii="Times New Roman" w:cs="Times New Roman" w:hAnsi="Times New Roman"/>
          <w:iCs/>
          <w:color w:val="000000"/>
          <w:sz w:val="24"/>
          <w:szCs w:val="24"/>
          <w:u w:val="single"/>
          <w:lang w:val="ha-Latn-NG"/>
        </w:rPr>
        <w:t>Journal of Management in Engineering</w:t>
      </w:r>
      <w:r>
        <w:rPr>
          <w:rFonts w:ascii="Times New Roman" w:cs="Times New Roman" w:hAnsi="Times New Roman"/>
          <w:color w:val="000000"/>
          <w:sz w:val="24"/>
          <w:szCs w:val="24"/>
          <w:u w:val="single"/>
          <w:lang w:val="ha-Latn-NG"/>
        </w:rPr>
        <w:t>, ASCE</w:t>
      </w:r>
      <w:r>
        <w:rPr>
          <w:rFonts w:ascii="Times New Roman" w:cs="Times New Roman" w:hAnsi="Times New Roman"/>
          <w:color w:val="000000"/>
          <w:sz w:val="24"/>
          <w:szCs w:val="24"/>
          <w:lang w:val="ha-Latn-NG"/>
        </w:rPr>
        <w:t xml:space="preserve">, Vol. 18No. </w:t>
      </w:r>
      <w:r>
        <w:rPr>
          <w:rFonts w:ascii="Times New Roman" w:cs="Times New Roman" w:hAnsi="Times New Roman"/>
          <w:color w:val="000000"/>
          <w:sz w:val="24"/>
          <w:szCs w:val="24"/>
        </w:rPr>
        <w:tab/>
      </w:r>
      <w:r>
        <w:rPr>
          <w:rFonts w:ascii="Times New Roman" w:cs="Times New Roman" w:hAnsi="Times New Roman"/>
          <w:color w:val="000000"/>
          <w:sz w:val="24"/>
          <w:szCs w:val="24"/>
          <w:lang w:val="ha-Latn-NG"/>
        </w:rPr>
        <w:t xml:space="preserve">1:20, November </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iCs/>
          <w:sz w:val="24"/>
          <w:szCs w:val="24"/>
          <w:u w:val="single"/>
        </w:rPr>
      </w:pPr>
      <w:r>
        <w:rPr>
          <w:rFonts w:ascii="Times New Roman" w:cs="Times New Roman" w:hAnsi="Times New Roman"/>
          <w:sz w:val="24"/>
          <w:szCs w:val="24"/>
          <w:lang w:val="ha-Latn-NG"/>
        </w:rPr>
        <w:t xml:space="preserve">Fenn, P., and Gameson, R. </w:t>
      </w:r>
      <w:r>
        <w:rPr>
          <w:rFonts w:ascii="Times New Roman" w:cs="Times New Roman" w:hAnsi="Times New Roman"/>
          <w:sz w:val="24"/>
          <w:szCs w:val="24"/>
        </w:rPr>
        <w:t>(</w:t>
      </w:r>
      <w:r>
        <w:rPr>
          <w:rFonts w:ascii="Times New Roman" w:cs="Times New Roman" w:hAnsi="Times New Roman"/>
          <w:sz w:val="24"/>
          <w:szCs w:val="24"/>
          <w:lang w:val="ha-Latn-NG"/>
        </w:rPr>
        <w:t>1992</w:t>
      </w:r>
      <w:r>
        <w:rPr>
          <w:rFonts w:ascii="Times New Roman" w:cs="Times New Roman" w:hAnsi="Times New Roman"/>
          <w:sz w:val="24"/>
          <w:szCs w:val="24"/>
        </w:rPr>
        <w:t>)</w:t>
      </w:r>
      <w:r>
        <w:rPr>
          <w:rFonts w:ascii="Times New Roman" w:cs="Times New Roman" w:hAnsi="Times New Roman"/>
          <w:sz w:val="24"/>
          <w:szCs w:val="24"/>
          <w:lang w:val="ha-Latn-NG"/>
        </w:rPr>
        <w:t xml:space="preserve">. </w:t>
      </w:r>
      <w:r>
        <w:rPr>
          <w:rFonts w:ascii="Times New Roman" w:cs="Times New Roman" w:hAnsi="Times New Roman"/>
          <w:iCs/>
          <w:sz w:val="24"/>
          <w:szCs w:val="24"/>
          <w:lang w:val="ha-Latn-NG"/>
        </w:rPr>
        <w:t>Construction conflict management—Proc.,</w:t>
      </w:r>
      <w:r>
        <w:rPr>
          <w:rFonts w:ascii="Times New Roman" w:cs="Times New Roman" w:hAnsi="Times New Roman"/>
          <w:iCs/>
          <w:sz w:val="24"/>
          <w:szCs w:val="24"/>
        </w:rPr>
        <w:t xml:space="preserve"> </w:t>
      </w:r>
      <w:r>
        <w:rPr>
          <w:rFonts w:ascii="Times New Roman" w:cs="Times New Roman" w:hAnsi="Times New Roman"/>
          <w:iCs/>
          <w:sz w:val="24"/>
          <w:szCs w:val="24"/>
          <w:u w:val="single"/>
          <w:lang w:val="ha-Latn-NG"/>
        </w:rPr>
        <w:t>1st Int</w:t>
      </w:r>
      <w:r>
        <w:rPr>
          <w:rFonts w:ascii="Times New Roman" w:cs="Times New Roman" w:hAnsi="Times New Roman"/>
          <w:iCs/>
          <w:sz w:val="24"/>
          <w:szCs w:val="24"/>
          <w:u w:val="single"/>
        </w:rPr>
        <w:t>ernational</w:t>
      </w:r>
      <w:r>
        <w:rPr>
          <w:rFonts w:ascii="Times New Roman" w:cs="Times New Roman" w:hAnsi="Times New Roman"/>
          <w:iCs/>
          <w:sz w:val="24"/>
          <w:szCs w:val="24"/>
          <w:u w:val="single"/>
          <w:lang w:val="ha-Latn-NG"/>
        </w:rPr>
        <w:t xml:space="preserve"> </w:t>
      </w:r>
      <w:r>
        <w:rPr>
          <w:rFonts w:ascii="Times New Roman" w:cs="Times New Roman" w:hAnsi="Times New Roman"/>
          <w:iCs/>
          <w:sz w:val="24"/>
          <w:szCs w:val="24"/>
        </w:rPr>
        <w:tab/>
      </w:r>
      <w:r>
        <w:rPr>
          <w:rFonts w:ascii="Times New Roman" w:cs="Times New Roman" w:hAnsi="Times New Roman"/>
          <w:iCs/>
          <w:sz w:val="24"/>
          <w:szCs w:val="24"/>
          <w:u w:val="single"/>
          <w:lang w:val="ha-Latn-NG"/>
        </w:rPr>
        <w:t>Construction Management Conf</w:t>
      </w:r>
      <w:r>
        <w:rPr>
          <w:rFonts w:ascii="Times New Roman" w:cs="Times New Roman" w:hAnsi="Times New Roman"/>
          <w:sz w:val="24"/>
          <w:szCs w:val="24"/>
          <w:u w:val="single"/>
        </w:rPr>
        <w:t>erence</w:t>
      </w:r>
      <w:r>
        <w:rPr>
          <w:rFonts w:ascii="Times New Roman" w:cs="Times New Roman" w:hAnsi="Times New Roman"/>
          <w:sz w:val="24"/>
          <w:szCs w:val="24"/>
          <w:lang w:val="ha-Latn-NG"/>
        </w:rPr>
        <w:t>, E&amp;FN Spon, London.</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u w:val="single"/>
        </w:rPr>
      </w:pPr>
      <w:r>
        <w:rPr>
          <w:rFonts w:ascii="Times New Roman" w:cs="Times New Roman" w:hAnsi="Times New Roman"/>
          <w:sz w:val="24"/>
          <w:szCs w:val="24"/>
          <w:lang w:val="ha-Latn-NG"/>
        </w:rPr>
        <w:t>Fisher, R., and Ury, W. (1991)</w:t>
      </w:r>
      <w:r>
        <w:rPr>
          <w:rFonts w:ascii="Times New Roman" w:cs="Times New Roman" w:hAnsi="Times New Roman"/>
          <w:sz w:val="24"/>
          <w:szCs w:val="24"/>
        </w:rPr>
        <w:t>.</w:t>
      </w:r>
      <w:r>
        <w:rPr>
          <w:rFonts w:ascii="Times New Roman" w:cs="Times New Roman" w:hAnsi="Times New Roman"/>
          <w:sz w:val="24"/>
          <w:szCs w:val="24"/>
          <w:lang w:val="ha-Latn-NG"/>
        </w:rPr>
        <w:t xml:space="preserve"> Getting to Yes</w:t>
      </w:r>
      <w:r>
        <w:rPr>
          <w:rFonts w:ascii="Times New Roman" w:cs="Times New Roman" w:hAnsi="Times New Roman"/>
          <w:sz w:val="24"/>
          <w:szCs w:val="24"/>
        </w:rPr>
        <w:t xml:space="preserve"> (</w:t>
      </w:r>
      <w:r>
        <w:rPr>
          <w:rFonts w:ascii="Times New Roman" w:cs="Times New Roman" w:hAnsi="Times New Roman"/>
          <w:sz w:val="24"/>
          <w:szCs w:val="24"/>
          <w:lang w:val="ha-Latn-NG"/>
        </w:rPr>
        <w:t>2nd ed</w:t>
      </w:r>
      <w:r>
        <w:rPr>
          <w:rFonts w:ascii="Times New Roman" w:cs="Times New Roman" w:hAnsi="Times New Roman"/>
          <w:sz w:val="24"/>
          <w:szCs w:val="24"/>
        </w:rPr>
        <w:t xml:space="preserve">). </w:t>
      </w:r>
      <w:r>
        <w:rPr>
          <w:rFonts w:ascii="Times New Roman" w:cs="Times New Roman" w:hAnsi="Times New Roman"/>
          <w:sz w:val="24"/>
          <w:szCs w:val="24"/>
          <w:lang w:val="ha-Latn-NG"/>
        </w:rPr>
        <w:t xml:space="preserve">In: Bruce Patton (ed). </w:t>
      </w:r>
      <w:r>
        <w:rPr>
          <w:rFonts w:ascii="Times New Roman" w:cs="Times New Roman" w:hAnsi="Times New Roman"/>
          <w:sz w:val="24"/>
          <w:szCs w:val="24"/>
          <w:u w:val="single"/>
          <w:lang w:val="ha-Latn-NG"/>
        </w:rPr>
        <w:t xml:space="preserve">Negotiating </w:t>
      </w:r>
      <w:r>
        <w:rPr>
          <w:rFonts w:ascii="Times New Roman" w:cs="Times New Roman" w:hAnsi="Times New Roman"/>
          <w:sz w:val="24"/>
          <w:szCs w:val="24"/>
        </w:rPr>
        <w:tab/>
      </w:r>
      <w:r>
        <w:rPr>
          <w:rFonts w:ascii="Times New Roman" w:cs="Times New Roman" w:hAnsi="Times New Roman"/>
          <w:sz w:val="24"/>
          <w:szCs w:val="24"/>
          <w:u w:val="single"/>
          <w:lang w:val="ha-Latn-NG"/>
        </w:rPr>
        <w:t>Agreement Without</w:t>
      </w:r>
      <w:r>
        <w:rPr>
          <w:rFonts w:ascii="Times New Roman" w:cs="Times New Roman" w:hAnsi="Times New Roman"/>
          <w:sz w:val="24"/>
          <w:szCs w:val="24"/>
          <w:u w:val="single"/>
        </w:rPr>
        <w:t xml:space="preserve"> </w:t>
      </w:r>
      <w:r>
        <w:rPr>
          <w:rFonts w:ascii="Times New Roman" w:cs="Times New Roman" w:hAnsi="Times New Roman"/>
          <w:sz w:val="24"/>
          <w:szCs w:val="24"/>
          <w:u w:val="single"/>
          <w:lang w:val="ha-Latn-NG"/>
        </w:rPr>
        <w:t>Giving</w:t>
      </w:r>
      <w:r>
        <w:rPr>
          <w:rFonts w:ascii="Times New Roman" w:cs="Times New Roman" w:hAnsi="Times New Roman"/>
          <w:sz w:val="24"/>
          <w:szCs w:val="24"/>
        </w:rPr>
        <w:t>.</w:t>
      </w:r>
      <w:r>
        <w:rPr>
          <w:rFonts w:ascii="Times New Roman" w:cs="Times New Roman" w:hAnsi="Times New Roman"/>
          <w:sz w:val="24"/>
          <w:szCs w:val="24"/>
          <w:lang w:val="ha-Latn-NG"/>
        </w:rPr>
        <w:t xml:space="preserve"> </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iCs/>
          <w:sz w:val="24"/>
          <w:szCs w:val="24"/>
          <w:u w:val="single"/>
        </w:rPr>
      </w:pPr>
      <w:r>
        <w:rPr>
          <w:rFonts w:ascii="Times New Roman" w:cs="Times New Roman" w:hAnsi="Times New Roman"/>
          <w:sz w:val="24"/>
          <w:szCs w:val="24"/>
          <w:lang w:val="ha-Latn-NG"/>
        </w:rPr>
        <w:t>Glaister, A. (2001)</w:t>
      </w:r>
      <w:r>
        <w:rPr>
          <w:rFonts w:ascii="Times New Roman" w:cs="Times New Roman" w:hAnsi="Times New Roman"/>
          <w:sz w:val="24"/>
          <w:szCs w:val="24"/>
        </w:rPr>
        <w:t>.</w:t>
      </w:r>
      <w:r>
        <w:rPr>
          <w:rFonts w:ascii="Times New Roman" w:cs="Times New Roman" w:hAnsi="Times New Roman"/>
          <w:sz w:val="24"/>
          <w:szCs w:val="24"/>
          <w:lang w:val="ha-Latn-NG"/>
        </w:rPr>
        <w:t xml:space="preserve"> A Fair Wind for Adjudication – Where to Arbitration?. </w:t>
      </w:r>
      <w:r>
        <w:rPr>
          <w:rFonts w:ascii="Times New Roman" w:cs="Times New Roman" w:hAnsi="Times New Roman"/>
          <w:iCs/>
          <w:sz w:val="24"/>
          <w:szCs w:val="24"/>
          <w:u w:val="single"/>
          <w:lang w:val="ha-Latn-NG"/>
        </w:rPr>
        <w:t xml:space="preserve">Journal of Institute of </w:t>
      </w:r>
      <w:r>
        <w:rPr>
          <w:rFonts w:ascii="Times New Roman" w:cs="Times New Roman" w:hAnsi="Times New Roman"/>
          <w:iCs/>
          <w:sz w:val="24"/>
          <w:szCs w:val="24"/>
        </w:rPr>
        <w:tab/>
      </w:r>
      <w:r>
        <w:rPr>
          <w:rFonts w:ascii="Times New Roman" w:cs="Times New Roman" w:hAnsi="Times New Roman"/>
          <w:iCs/>
          <w:sz w:val="24"/>
          <w:szCs w:val="24"/>
          <w:u w:val="single"/>
          <w:lang w:val="ha-Latn-NG"/>
        </w:rPr>
        <w:t>Arbitrators</w:t>
      </w:r>
      <w:r>
        <w:rPr>
          <w:rFonts w:ascii="Times New Roman" w:cs="Times New Roman" w:hAnsi="Times New Roman"/>
          <w:sz w:val="24"/>
          <w:szCs w:val="24"/>
          <w:lang w:val="ha-Latn-NG"/>
        </w:rPr>
        <w:t>, 67(3): 263-266.</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lang w:val="ha-Latn-NG"/>
        </w:rPr>
        <w:t xml:space="preserve">Hall, J.M. (2002). Ineffective communication: Common causes of construction disputes. </w:t>
      </w:r>
      <w:r>
        <w:rPr>
          <w:rFonts w:ascii="Times New Roman" w:cs="Times New Roman" w:hAnsi="Times New Roman"/>
          <w:color w:val="000000"/>
          <w:sz w:val="24"/>
          <w:szCs w:val="24"/>
        </w:rPr>
        <w:tab/>
      </w:r>
      <w:r>
        <w:rPr>
          <w:rFonts w:ascii="Times New Roman" w:cs="Times New Roman" w:hAnsi="Times New Roman"/>
          <w:color w:val="000000"/>
          <w:sz w:val="24"/>
          <w:szCs w:val="24"/>
          <w:u w:val="single"/>
          <w:lang w:val="ha-Latn-NG"/>
        </w:rPr>
        <w:t>Alliance’s Advisory Council Legal Notes</w:t>
      </w:r>
      <w:r>
        <w:rPr>
          <w:rFonts w:ascii="Times New Roman" w:cs="Times New Roman" w:hAnsi="Times New Roman"/>
          <w:color w:val="000000"/>
          <w:sz w:val="24"/>
          <w:szCs w:val="24"/>
        </w:rPr>
        <w:t>,</w:t>
      </w:r>
      <w:r>
        <w:rPr>
          <w:rFonts w:ascii="Times New Roman" w:cs="Times New Roman" w:hAnsi="Times New Roman"/>
          <w:color w:val="000000"/>
          <w:sz w:val="24"/>
          <w:szCs w:val="24"/>
          <w:lang w:val="ha-Latn-NG"/>
        </w:rPr>
        <w:t xml:space="preserve"> Vol. 13, No.2 </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bCs/>
          <w:sz w:val="24"/>
          <w:szCs w:val="24"/>
        </w:rPr>
      </w:pPr>
      <w:r>
        <w:rPr>
          <w:rFonts w:ascii="Times New Roman" w:cs="Times New Roman" w:hAnsi="Times New Roman"/>
          <w:sz w:val="24"/>
          <w:szCs w:val="24"/>
          <w:lang w:val="ha-Latn-NG"/>
        </w:rPr>
        <w:t>Harmon</w:t>
      </w:r>
      <w:r>
        <w:rPr>
          <w:rFonts w:ascii="Times New Roman" w:cs="Times New Roman" w:hAnsi="Times New Roman"/>
          <w:sz w:val="24"/>
          <w:szCs w:val="24"/>
        </w:rPr>
        <w:t xml:space="preserve">, M.J. (2001). </w:t>
      </w:r>
      <w:r>
        <w:rPr>
          <w:rFonts w:ascii="Times New Roman" w:cs="Times New Roman" w:hAnsi="Times New Roman"/>
          <w:bCs/>
          <w:sz w:val="24"/>
          <w:szCs w:val="24"/>
          <w:lang w:val="ha-Latn-NG"/>
        </w:rPr>
        <w:t>Conflicts between Owner and Contractors: Proposed</w:t>
      </w:r>
      <w:r>
        <w:rPr>
          <w:rFonts w:ascii="Times New Roman" w:cs="Times New Roman" w:hAnsi="Times New Roman"/>
          <w:bCs/>
          <w:sz w:val="24"/>
          <w:szCs w:val="24"/>
        </w:rPr>
        <w:t xml:space="preserve"> </w:t>
      </w:r>
      <w:r>
        <w:rPr>
          <w:rFonts w:ascii="Times New Roman" w:cs="Times New Roman" w:hAnsi="Times New Roman"/>
          <w:bCs/>
          <w:sz w:val="24"/>
          <w:szCs w:val="24"/>
          <w:lang w:val="ha-Latn-NG"/>
        </w:rPr>
        <w:t>Intervention Process</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bCs/>
          <w:sz w:val="24"/>
          <w:szCs w:val="24"/>
          <w:u w:val="single"/>
        </w:rPr>
        <w:t>Journal of Management in Engineering,</w:t>
      </w:r>
      <w:r>
        <w:rPr>
          <w:rFonts w:ascii="Times New Roman" w:cs="Times New Roman" w:hAnsi="Times New Roman"/>
          <w:bCs/>
          <w:sz w:val="24"/>
          <w:szCs w:val="24"/>
        </w:rPr>
        <w:t xml:space="preserve"> </w:t>
      </w:r>
      <w:r>
        <w:rPr>
          <w:rFonts w:ascii="Times New Roman" w:cs="Times New Roman" w:hAnsi="Times New Roman"/>
          <w:bCs/>
          <w:sz w:val="24"/>
          <w:szCs w:val="24"/>
        </w:rPr>
        <w:t>ASCE 19:3(121).</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lang w:val="ha-Latn-NG"/>
        </w:rPr>
        <w:t xml:space="preserve">Hellard, B.R. (1997). </w:t>
      </w:r>
      <w:r>
        <w:rPr>
          <w:rFonts w:ascii="Times New Roman" w:cs="Times New Roman" w:hAnsi="Times New Roman"/>
          <w:iCs/>
          <w:color w:val="000000"/>
          <w:sz w:val="24"/>
          <w:szCs w:val="24"/>
          <w:u w:val="single"/>
          <w:lang w:val="ha-Latn-NG"/>
        </w:rPr>
        <w:t>Preventing and solving construction contract disputes</w:t>
      </w:r>
      <w:r>
        <w:rPr>
          <w:rFonts w:ascii="Times New Roman" w:cs="Times New Roman" w:hAnsi="Times New Roman"/>
          <w:color w:val="000000"/>
          <w:sz w:val="24"/>
          <w:szCs w:val="24"/>
          <w:u w:val="single"/>
          <w:lang w:val="ha-Latn-NG"/>
        </w:rPr>
        <w:t>.</w:t>
      </w:r>
      <w:r>
        <w:rPr>
          <w:rFonts w:ascii="Times New Roman" w:cs="Times New Roman" w:hAnsi="Times New Roman"/>
          <w:color w:val="000000"/>
          <w:sz w:val="24"/>
          <w:szCs w:val="24"/>
          <w:lang w:val="ha-Latn-NG"/>
        </w:rPr>
        <w:t xml:space="preserve"> Litton educational </w:t>
      </w:r>
      <w:r>
        <w:rPr>
          <w:rFonts w:ascii="Times New Roman" w:cs="Times New Roman" w:hAnsi="Times New Roman"/>
          <w:color w:val="000000"/>
          <w:sz w:val="24"/>
          <w:szCs w:val="24"/>
        </w:rPr>
        <w:tab/>
      </w:r>
      <w:r>
        <w:rPr>
          <w:rFonts w:ascii="Times New Roman" w:cs="Times New Roman" w:hAnsi="Times New Roman"/>
          <w:color w:val="000000"/>
          <w:sz w:val="24"/>
          <w:szCs w:val="24"/>
          <w:lang w:val="ha-Latn-NG"/>
        </w:rPr>
        <w:t xml:space="preserve">publishing company. </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Hibberd, P., and Newman, P., (1999)</w:t>
      </w:r>
      <w:r>
        <w:rPr>
          <w:rFonts w:ascii="Times New Roman" w:cs="Times New Roman" w:hAnsi="Times New Roman"/>
          <w:sz w:val="24"/>
          <w:szCs w:val="24"/>
        </w:rPr>
        <w:t>.</w:t>
      </w:r>
      <w:r>
        <w:rPr>
          <w:rFonts w:ascii="Times New Roman" w:cs="Times New Roman" w:hAnsi="Times New Roman"/>
          <w:sz w:val="24"/>
          <w:szCs w:val="24"/>
          <w:lang w:val="ha-Latn-NG"/>
        </w:rPr>
        <w:t xml:space="preserve"> </w:t>
      </w:r>
      <w:r>
        <w:rPr>
          <w:rFonts w:ascii="Times New Roman" w:cs="Times New Roman" w:hAnsi="Times New Roman"/>
          <w:sz w:val="24"/>
          <w:szCs w:val="24"/>
          <w:u w:val="single"/>
          <w:lang w:val="ha-Latn-NG"/>
        </w:rPr>
        <w:t>ADR and Adjudication in construction</w:t>
      </w:r>
      <w:r>
        <w:rPr>
          <w:rFonts w:ascii="Times New Roman" w:cs="Times New Roman" w:hAnsi="Times New Roman"/>
          <w:sz w:val="24"/>
          <w:szCs w:val="24"/>
          <w:u w:val="single"/>
        </w:rPr>
        <w:t xml:space="preserve"> </w:t>
      </w:r>
      <w:r>
        <w:rPr>
          <w:rFonts w:ascii="Times New Roman" w:cs="Times New Roman" w:hAnsi="Times New Roman"/>
          <w:sz w:val="24"/>
          <w:szCs w:val="24"/>
          <w:u w:val="single"/>
          <w:lang w:val="ha-Latn-NG"/>
        </w:rPr>
        <w:t>disputes</w:t>
      </w:r>
      <w:r>
        <w:rPr>
          <w:rFonts w:ascii="Times New Roman" w:cs="Times New Roman" w:hAnsi="Times New Roman"/>
          <w:sz w:val="24"/>
          <w:szCs w:val="24"/>
          <w:lang w:val="ha-Latn-NG"/>
        </w:rPr>
        <w:t xml:space="preserve">. London: </w:t>
      </w:r>
      <w:r>
        <w:rPr>
          <w:rFonts w:ascii="Times New Roman" w:cs="Times New Roman" w:hAnsi="Times New Roman"/>
          <w:sz w:val="24"/>
          <w:szCs w:val="24"/>
        </w:rPr>
        <w:tab/>
      </w:r>
      <w:r>
        <w:rPr>
          <w:rFonts w:ascii="Times New Roman" w:cs="Times New Roman" w:hAnsi="Times New Roman"/>
          <w:sz w:val="24"/>
          <w:szCs w:val="24"/>
          <w:lang w:val="ha-Latn-NG"/>
        </w:rPr>
        <w:t>Blackwell science.</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lang w:val="ha-Latn-NG"/>
        </w:rPr>
        <w:t xml:space="preserve">Hohns, M.H. (1979). </w:t>
      </w:r>
      <w:r>
        <w:rPr>
          <w:rFonts w:ascii="Times New Roman" w:cs="Times New Roman" w:hAnsi="Times New Roman"/>
          <w:iCs/>
          <w:color w:val="000000"/>
          <w:sz w:val="24"/>
          <w:szCs w:val="24"/>
          <w:u w:val="single"/>
          <w:lang w:val="ha-Latn-NG"/>
        </w:rPr>
        <w:t>Preventing and solving construction disputes</w:t>
      </w:r>
      <w:r>
        <w:rPr>
          <w:rFonts w:ascii="Times New Roman" w:cs="Times New Roman" w:hAnsi="Times New Roman"/>
          <w:color w:val="000000"/>
          <w:sz w:val="24"/>
          <w:szCs w:val="24"/>
          <w:lang w:val="ha-Latn-NG"/>
        </w:rPr>
        <w:t xml:space="preserve">. New York: van Nostrand </w:t>
      </w:r>
      <w:r>
        <w:rPr>
          <w:rFonts w:ascii="Times New Roman" w:cs="Times New Roman" w:hAnsi="Times New Roman"/>
          <w:color w:val="000000"/>
          <w:sz w:val="24"/>
          <w:szCs w:val="24"/>
        </w:rPr>
        <w:tab/>
      </w:r>
      <w:r>
        <w:rPr>
          <w:rFonts w:ascii="Times New Roman" w:cs="Times New Roman" w:hAnsi="Times New Roman"/>
          <w:color w:val="000000"/>
          <w:sz w:val="24"/>
          <w:szCs w:val="24"/>
          <w:lang w:val="ha-Latn-NG"/>
        </w:rPr>
        <w:t>Reinhold Company.</w:t>
      </w:r>
      <w:r>
        <w:rPr>
          <w:rFonts w:ascii="Times New Roman" w:cs="Times New Roman" w:hAnsi="Times New Roman"/>
          <w:color w:val="000000"/>
          <w:sz w:val="24"/>
          <w:szCs w:val="24"/>
        </w:rPr>
        <w:t xml:space="preserve"> </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Jessup, W. E., Jr., and Jessup, W.E. (1963). </w:t>
      </w:r>
      <w:r>
        <w:rPr>
          <w:rFonts w:ascii="Times New Roman" w:cs="Times New Roman" w:hAnsi="Times New Roman"/>
          <w:color w:val="000000"/>
          <w:sz w:val="24"/>
          <w:szCs w:val="24"/>
          <w:u w:val="single"/>
        </w:rPr>
        <w:t>Law and specifications for engineers and scientists</w:t>
      </w:r>
      <w:r>
        <w:rPr>
          <w:rFonts w:ascii="Times New Roman" w:cs="Times New Roman" w:hAnsi="Times New Roman"/>
          <w:color w:val="000000"/>
          <w:sz w:val="24"/>
          <w:szCs w:val="24"/>
        </w:rPr>
        <w:t xml:space="preserve">, </w:t>
      </w:r>
    </w:p>
    <w:p>
      <w:pPr>
        <w:pStyle w:val="style0"/>
        <w:autoSpaceDE w:val="false"/>
        <w:autoSpaceDN w:val="false"/>
        <w:adjustRightInd w:val="false"/>
        <w:spacing w:after="0" w:lineRule="auto" w:line="240"/>
        <w:ind w:firstLine="720"/>
        <w:jc w:val="both"/>
        <w:rPr>
          <w:rFonts w:ascii="Times New Roman" w:cs="Times New Roman" w:hAnsi="Times New Roman"/>
          <w:sz w:val="24"/>
          <w:szCs w:val="24"/>
        </w:rPr>
      </w:pPr>
      <w:r>
        <w:rPr>
          <w:rFonts w:ascii="Times New Roman" w:cs="Times New Roman" w:hAnsi="Times New Roman"/>
          <w:color w:val="000000"/>
          <w:sz w:val="24"/>
          <w:szCs w:val="24"/>
        </w:rPr>
        <w:t>28-29.</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 xml:space="preserve">Kumaraswamy, M. M. </w:t>
      </w:r>
      <w:r>
        <w:rPr>
          <w:rFonts w:ascii="Times New Roman" w:cs="Times New Roman" w:hAnsi="Times New Roman"/>
          <w:sz w:val="24"/>
          <w:szCs w:val="24"/>
        </w:rPr>
        <w:t>(</w:t>
      </w:r>
      <w:r>
        <w:rPr>
          <w:rFonts w:ascii="Times New Roman" w:cs="Times New Roman" w:hAnsi="Times New Roman"/>
          <w:sz w:val="24"/>
          <w:szCs w:val="24"/>
          <w:lang w:val="ha-Latn-NG"/>
        </w:rPr>
        <w:t>1997</w:t>
      </w:r>
      <w:r>
        <w:rPr>
          <w:rFonts w:ascii="Times New Roman" w:cs="Times New Roman" w:hAnsi="Times New Roman"/>
          <w:sz w:val="24"/>
          <w:szCs w:val="24"/>
        </w:rPr>
        <w:t xml:space="preserve">). </w:t>
      </w:r>
      <w:r>
        <w:rPr>
          <w:rFonts w:ascii="Times New Roman" w:cs="Times New Roman" w:hAnsi="Times New Roman"/>
          <w:sz w:val="24"/>
          <w:szCs w:val="24"/>
          <w:lang w:val="ha-Latn-NG"/>
        </w:rPr>
        <w:t>Common categories and causes of construction</w:t>
      </w:r>
      <w:r>
        <w:rPr>
          <w:rFonts w:ascii="Times New Roman" w:cs="Times New Roman" w:hAnsi="Times New Roman"/>
          <w:sz w:val="24"/>
          <w:szCs w:val="24"/>
        </w:rPr>
        <w:t xml:space="preserve"> </w:t>
      </w:r>
      <w:r>
        <w:rPr>
          <w:rFonts w:ascii="Times New Roman" w:cs="Times New Roman" w:hAnsi="Times New Roman"/>
          <w:sz w:val="24"/>
          <w:szCs w:val="24"/>
          <w:lang w:val="ha-Latn-NG"/>
        </w:rPr>
        <w:t xml:space="preserve">claims. </w:t>
      </w:r>
      <w:r>
        <w:rPr>
          <w:rFonts w:ascii="Times New Roman" w:cs="Times New Roman" w:hAnsi="Times New Roman"/>
          <w:sz w:val="24"/>
          <w:szCs w:val="24"/>
        </w:rPr>
        <w:tab/>
      </w:r>
      <w:r>
        <w:rPr>
          <w:rFonts w:ascii="Times New Roman" w:cs="Times New Roman" w:hAnsi="Times New Roman"/>
          <w:iCs/>
          <w:sz w:val="24"/>
          <w:szCs w:val="24"/>
          <w:u w:val="single"/>
          <w:lang w:val="ha-Latn-NG"/>
        </w:rPr>
        <w:t>Constr</w:t>
      </w:r>
      <w:r>
        <w:rPr>
          <w:rFonts w:ascii="Times New Roman" w:cs="Times New Roman" w:hAnsi="Times New Roman"/>
          <w:iCs/>
          <w:sz w:val="24"/>
          <w:szCs w:val="24"/>
          <w:u w:val="single"/>
        </w:rPr>
        <w:t>uction</w:t>
      </w:r>
      <w:r>
        <w:rPr>
          <w:rFonts w:ascii="Times New Roman" w:cs="Times New Roman" w:hAnsi="Times New Roman"/>
          <w:iCs/>
          <w:sz w:val="24"/>
          <w:szCs w:val="24"/>
          <w:u w:val="single"/>
          <w:lang w:val="ha-Latn-NG"/>
        </w:rPr>
        <w:t xml:space="preserve"> Law J</w:t>
      </w:r>
      <w:r>
        <w:rPr>
          <w:rFonts w:ascii="Times New Roman" w:cs="Times New Roman" w:hAnsi="Times New Roman"/>
          <w:iCs/>
          <w:sz w:val="24"/>
          <w:szCs w:val="24"/>
          <w:u w:val="single"/>
        </w:rPr>
        <w:t>ournal</w:t>
      </w:r>
      <w:r>
        <w:rPr>
          <w:rFonts w:ascii="Times New Roman" w:cs="Times New Roman" w:hAnsi="Times New Roman"/>
          <w:i/>
          <w:iCs/>
          <w:sz w:val="24"/>
          <w:szCs w:val="24"/>
          <w:lang w:val="ha-Latn-NG"/>
        </w:rPr>
        <w:t xml:space="preserve">, </w:t>
      </w:r>
      <w:r>
        <w:rPr>
          <w:rFonts w:ascii="Times New Roman" w:cs="Times New Roman" w:hAnsi="Times New Roman"/>
          <w:sz w:val="24"/>
          <w:szCs w:val="24"/>
          <w:lang w:val="ha-Latn-NG"/>
        </w:rPr>
        <w:t>13</w:t>
      </w:r>
      <w:r>
        <w:rPr>
          <w:rFonts w:ascii="Times New Roman" w:cs="Times New Roman" w:hAnsi="Times New Roman"/>
          <w:sz w:val="24"/>
          <w:szCs w:val="24"/>
        </w:rPr>
        <w:t>(</w:t>
      </w:r>
      <w:r>
        <w:rPr>
          <w:rFonts w:ascii="Times New Roman" w:cs="Times New Roman" w:hAnsi="Times New Roman"/>
          <w:sz w:val="24"/>
          <w:szCs w:val="24"/>
          <w:lang w:val="ha-Latn-NG"/>
        </w:rPr>
        <w:t>1</w:t>
      </w:r>
      <w:r>
        <w:rPr>
          <w:rFonts w:ascii="Times New Roman" w:cs="Times New Roman" w:hAnsi="Times New Roman"/>
          <w:sz w:val="24"/>
          <w:szCs w:val="24"/>
        </w:rPr>
        <w:t>)</w:t>
      </w:r>
      <w:r>
        <w:rPr>
          <w:rFonts w:ascii="Times New Roman" w:cs="Times New Roman" w:hAnsi="Times New Roman"/>
          <w:sz w:val="24"/>
          <w:szCs w:val="24"/>
          <w:lang w:val="ha-Latn-NG"/>
        </w:rPr>
        <w:t>, 21–34.</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Lightening up litigiousness</w:t>
      </w:r>
      <w:r>
        <w:rPr>
          <w:rFonts w:ascii="Times New Roman" w:cs="Times New Roman" w:hAnsi="Times New Roman"/>
          <w:sz w:val="24"/>
          <w:szCs w:val="24"/>
        </w:rPr>
        <w:t>. (</w:t>
      </w:r>
      <w:r>
        <w:rPr>
          <w:rFonts w:ascii="Times New Roman" w:cs="Times New Roman" w:hAnsi="Times New Roman"/>
          <w:sz w:val="24"/>
          <w:szCs w:val="24"/>
          <w:lang w:val="ha-Latn-NG"/>
        </w:rPr>
        <w:t>1999</w:t>
      </w:r>
      <w:r>
        <w:rPr>
          <w:rFonts w:ascii="Times New Roman" w:cs="Times New Roman" w:hAnsi="Times New Roman"/>
          <w:sz w:val="24"/>
          <w:szCs w:val="24"/>
        </w:rPr>
        <w:t>)</w:t>
      </w:r>
      <w:r>
        <w:rPr>
          <w:rFonts w:ascii="Times New Roman" w:cs="Times New Roman" w:hAnsi="Times New Roman"/>
          <w:sz w:val="24"/>
          <w:szCs w:val="24"/>
          <w:lang w:val="ha-Latn-NG"/>
        </w:rPr>
        <w:t xml:space="preserve">. </w:t>
      </w:r>
      <w:r>
        <w:rPr>
          <w:rFonts w:ascii="Times New Roman" w:cs="Times New Roman" w:hAnsi="Times New Roman"/>
          <w:iCs/>
          <w:sz w:val="24"/>
          <w:szCs w:val="24"/>
          <w:lang w:val="ha-Latn-NG"/>
        </w:rPr>
        <w:t xml:space="preserve">Eng. News-Rec., </w:t>
      </w:r>
      <w:r>
        <w:rPr>
          <w:rFonts w:ascii="Times New Roman" w:cs="Times New Roman" w:hAnsi="Times New Roman"/>
          <w:sz w:val="24"/>
          <w:szCs w:val="24"/>
          <w:lang w:val="ha-Latn-NG"/>
        </w:rPr>
        <w:t>242</w:t>
      </w:r>
      <w:r>
        <w:rPr>
          <w:rFonts w:ascii="Times New Roman" w:cs="Times New Roman" w:hAnsi="Times New Roman"/>
          <w:sz w:val="24"/>
          <w:szCs w:val="24"/>
        </w:rPr>
        <w:t>(</w:t>
      </w:r>
      <w:r>
        <w:rPr>
          <w:rFonts w:ascii="Times New Roman" w:cs="Times New Roman" w:hAnsi="Times New Roman"/>
          <w:sz w:val="24"/>
          <w:szCs w:val="24"/>
          <w:lang w:val="ha-Latn-NG"/>
        </w:rPr>
        <w:t>7</w:t>
      </w:r>
      <w:r>
        <w:rPr>
          <w:rFonts w:ascii="Times New Roman" w:cs="Times New Roman" w:hAnsi="Times New Roman"/>
          <w:sz w:val="24"/>
          <w:szCs w:val="24"/>
        </w:rPr>
        <w:t>)</w:t>
      </w:r>
      <w:r>
        <w:rPr>
          <w:rFonts w:ascii="Times New Roman" w:cs="Times New Roman" w:hAnsi="Times New Roman"/>
          <w:sz w:val="24"/>
          <w:szCs w:val="24"/>
          <w:lang w:val="ha-Latn-NG"/>
        </w:rPr>
        <w:t>, 68.</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u w:val="single"/>
        </w:rPr>
      </w:pPr>
      <w:r>
        <w:rPr>
          <w:rFonts w:ascii="Times New Roman" w:cs="Times New Roman" w:hAnsi="Times New Roman"/>
          <w:sz w:val="24"/>
          <w:szCs w:val="24"/>
        </w:rPr>
        <w:t xml:space="preserve">McKee, K. (2006). Alternative Dispute Resolution Methods. </w:t>
      </w:r>
      <w:r>
        <w:rPr>
          <w:rFonts w:ascii="Times New Roman" w:cs="Times New Roman" w:hAnsi="Times New Roman"/>
          <w:sz w:val="24"/>
          <w:szCs w:val="24"/>
          <w:u w:val="single"/>
        </w:rPr>
        <w:t xml:space="preserve">Talk at Thames Valley Branch of </w:t>
      </w:r>
      <w:r>
        <w:rPr>
          <w:rFonts w:ascii="Times New Roman" w:cs="Times New Roman" w:hAnsi="Times New Roman"/>
          <w:sz w:val="24"/>
          <w:szCs w:val="24"/>
        </w:rPr>
        <w:tab/>
      </w:r>
      <w:r>
        <w:rPr>
          <w:rFonts w:ascii="Times New Roman" w:cs="Times New Roman" w:hAnsi="Times New Roman"/>
          <w:sz w:val="24"/>
          <w:szCs w:val="24"/>
          <w:u w:val="single"/>
        </w:rPr>
        <w:t>the Chartered Institute of Arbitrators</w:t>
      </w:r>
      <w:r>
        <w:rPr>
          <w:rFonts w:ascii="Times New Roman" w:cs="Times New Roman" w:hAnsi="Times New Roman"/>
          <w:sz w:val="24"/>
          <w:szCs w:val="24"/>
          <w:u w:val="single"/>
        </w:rPr>
        <w:t>,</w:t>
      </w:r>
      <w:r>
        <w:rPr>
          <w:rFonts w:ascii="Times New Roman" w:cs="Times New Roman" w:hAnsi="Times New Roman"/>
          <w:sz w:val="24"/>
          <w:szCs w:val="24"/>
        </w:rPr>
        <w:t xml:space="preserve"> 8 Feb., 2006</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Mix, D.M. (1997). ADR in the construction industry: Continuing the development of a more </w:t>
      </w:r>
      <w:r>
        <w:rPr>
          <w:rFonts w:ascii="Times New Roman" w:cs="Times New Roman" w:hAnsi="Times New Roman"/>
          <w:color w:val="000000"/>
          <w:sz w:val="24"/>
          <w:szCs w:val="24"/>
        </w:rPr>
        <w:tab/>
      </w:r>
      <w:r>
        <w:rPr>
          <w:rFonts w:ascii="Times New Roman" w:cs="Times New Roman" w:hAnsi="Times New Roman"/>
          <w:color w:val="000000"/>
          <w:sz w:val="24"/>
          <w:szCs w:val="24"/>
        </w:rPr>
        <w:t>efficient dispute resolution mechanism.</w:t>
      </w:r>
      <w:r>
        <w:rPr>
          <w:rFonts w:ascii="Times New Roman" w:cs="Times New Roman" w:hAnsi="Times New Roman"/>
          <w:iCs/>
          <w:color w:val="000000"/>
          <w:sz w:val="24"/>
          <w:szCs w:val="24"/>
        </w:rPr>
        <w:t xml:space="preserve">’ </w:t>
      </w:r>
      <w:r>
        <w:rPr>
          <w:rFonts w:ascii="Times New Roman" w:cs="Times New Roman" w:hAnsi="Times New Roman"/>
          <w:color w:val="000000"/>
          <w:sz w:val="24"/>
          <w:szCs w:val="24"/>
          <w:u w:val="single"/>
        </w:rPr>
        <w:t>Ohio St J. on Disp. Resol.</w:t>
      </w:r>
      <w:r>
        <w:rPr>
          <w:rFonts w:ascii="Times New Roman" w:cs="Times New Roman" w:hAnsi="Times New Roman"/>
          <w:color w:val="000000"/>
          <w:sz w:val="24"/>
          <w:szCs w:val="24"/>
        </w:rPr>
        <w:t>, 12, 463-464.</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ha-Latn-NG"/>
        </w:rPr>
        <w:t>Morris, M.E.</w:t>
      </w:r>
      <w:r>
        <w:rPr>
          <w:rFonts w:ascii="Times New Roman" w:cs="Times New Roman" w:hAnsi="Times New Roman"/>
          <w:sz w:val="24"/>
          <w:szCs w:val="24"/>
        </w:rPr>
        <w:t xml:space="preserve"> </w:t>
      </w:r>
      <w:r>
        <w:rPr>
          <w:rFonts w:ascii="Times New Roman" w:cs="Times New Roman" w:hAnsi="Times New Roman"/>
          <w:sz w:val="24"/>
          <w:szCs w:val="24"/>
          <w:lang w:val="ha-Latn-NG"/>
        </w:rPr>
        <w:t>(1994)</w:t>
      </w:r>
      <w:r>
        <w:rPr>
          <w:rFonts w:ascii="Times New Roman" w:cs="Times New Roman" w:hAnsi="Times New Roman"/>
          <w:sz w:val="24"/>
          <w:szCs w:val="24"/>
        </w:rPr>
        <w:t>.</w:t>
      </w:r>
      <w:r>
        <w:rPr>
          <w:rFonts w:ascii="Times New Roman" w:cs="Times New Roman" w:hAnsi="Times New Roman"/>
          <w:sz w:val="24"/>
          <w:szCs w:val="24"/>
          <w:lang w:val="ha-Latn-NG"/>
        </w:rPr>
        <w:t xml:space="preserve"> Adjudication as operated on the construction of the Dartford River </w:t>
      </w:r>
      <w:r>
        <w:rPr>
          <w:rFonts w:ascii="Times New Roman" w:cs="Times New Roman" w:hAnsi="Times New Roman"/>
          <w:sz w:val="24"/>
          <w:szCs w:val="24"/>
        </w:rPr>
        <w:tab/>
      </w:r>
      <w:r>
        <w:rPr>
          <w:rFonts w:ascii="Times New Roman" w:cs="Times New Roman" w:hAnsi="Times New Roman"/>
          <w:sz w:val="24"/>
          <w:szCs w:val="24"/>
          <w:lang w:val="ha-Latn-NG"/>
        </w:rPr>
        <w:t>Crossing (The Queen Elizabeth II Bridge</w:t>
      </w:r>
      <w:r>
        <w:rPr>
          <w:rFonts w:ascii="Times New Roman" w:cs="Times New Roman" w:hAnsi="Times New Roman"/>
          <w:sz w:val="24"/>
          <w:szCs w:val="24"/>
        </w:rPr>
        <w:t>)</w:t>
      </w:r>
      <w:r>
        <w:rPr>
          <w:rFonts w:ascii="Times New Roman" w:cs="Times New Roman" w:hAnsi="Times New Roman"/>
          <w:sz w:val="24"/>
          <w:szCs w:val="24"/>
          <w:lang w:val="ha-Latn-NG"/>
        </w:rPr>
        <w:t xml:space="preserve">. </w:t>
      </w:r>
      <w:r>
        <w:rPr>
          <w:rFonts w:ascii="Times New Roman" w:cs="Times New Roman" w:hAnsi="Times New Roman"/>
          <w:sz w:val="24"/>
          <w:szCs w:val="24"/>
          <w:u w:val="single"/>
          <w:lang w:val="ha-Latn-NG"/>
        </w:rPr>
        <w:t>The Chartered Institute of Arbitrators</w:t>
      </w:r>
      <w:r>
        <w:rPr>
          <w:rFonts w:ascii="Times New Roman" w:cs="Times New Roman" w:hAnsi="Times New Roman"/>
          <w:sz w:val="24"/>
          <w:szCs w:val="24"/>
          <w:lang w:val="ha-Latn-NG"/>
        </w:rPr>
        <w:t xml:space="preserve">, </w:t>
      </w:r>
      <w:r>
        <w:rPr>
          <w:rFonts w:ascii="Times New Roman" w:cs="Times New Roman" w:hAnsi="Times New Roman"/>
          <w:sz w:val="24"/>
          <w:szCs w:val="24"/>
        </w:rPr>
        <w:tab/>
      </w:r>
      <w:r>
        <w:rPr>
          <w:rFonts w:ascii="Times New Roman" w:cs="Times New Roman" w:hAnsi="Times New Roman"/>
          <w:sz w:val="24"/>
          <w:szCs w:val="24"/>
          <w:lang w:val="ha-Latn-NG"/>
        </w:rPr>
        <w:t>February: 13-16</w:t>
      </w:r>
    </w:p>
    <w:p>
      <w:pPr>
        <w:pStyle w:val="style0"/>
        <w:spacing w:lineRule="auto" w:line="240"/>
        <w:jc w:val="both"/>
        <w:rPr>
          <w:rFonts w:ascii="Times New Roman" w:cs="Times New Roman" w:hAnsi="Times New Roman"/>
          <w:color w:val="000000"/>
          <w:sz w:val="24"/>
          <w:szCs w:val="24"/>
        </w:rPr>
      </w:pPr>
    </w:p>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Motsa, C.D. (2006). </w:t>
      </w:r>
      <w:r>
        <w:rPr>
          <w:rFonts w:ascii="Times New Roman" w:cs="Times New Roman" w:hAnsi="Times New Roman"/>
          <w:color w:val="000000"/>
          <w:sz w:val="24"/>
          <w:szCs w:val="24"/>
          <w:u w:val="single"/>
        </w:rPr>
        <w:t>Managing Construction Disputes,</w:t>
      </w:r>
      <w:r>
        <w:rPr>
          <w:rFonts w:ascii="Times New Roman" w:cs="Times New Roman" w:hAnsi="Times New Roman"/>
          <w:color w:val="000000"/>
          <w:sz w:val="24"/>
          <w:szCs w:val="24"/>
        </w:rPr>
        <w:t xml:space="preserve"> Unpublished MSc Thesis, </w:t>
      </w:r>
      <w:r>
        <w:rPr>
          <w:rFonts w:ascii="Times New Roman" w:cs="Times New Roman" w:hAnsi="Times New Roman"/>
          <w:color w:val="000000"/>
          <w:sz w:val="24"/>
          <w:szCs w:val="24"/>
          <w:lang w:val="ha-Latn-NG"/>
        </w:rPr>
        <w:t xml:space="preserve">Faculty of Civil </w:t>
      </w:r>
      <w:r>
        <w:rPr>
          <w:rFonts w:ascii="Times New Roman" w:cs="Times New Roman" w:hAnsi="Times New Roman"/>
          <w:color w:val="000000"/>
          <w:sz w:val="24"/>
          <w:szCs w:val="24"/>
        </w:rPr>
        <w:tab/>
      </w:r>
      <w:r>
        <w:rPr>
          <w:rFonts w:ascii="Times New Roman" w:cs="Times New Roman" w:hAnsi="Times New Roman"/>
          <w:color w:val="000000"/>
          <w:sz w:val="24"/>
          <w:szCs w:val="24"/>
          <w:lang w:val="ha-Latn-NG"/>
        </w:rPr>
        <w:t>Engineering</w:t>
      </w:r>
      <w:r>
        <w:rPr>
          <w:rFonts w:ascii="Times New Roman" w:cs="Times New Roman" w:hAnsi="Times New Roman"/>
          <w:color w:val="000000"/>
          <w:sz w:val="24"/>
          <w:szCs w:val="24"/>
        </w:rPr>
        <w:t>,</w:t>
      </w:r>
      <w:r>
        <w:rPr>
          <w:rFonts w:ascii="Times New Roman" w:cs="Times New Roman" w:hAnsi="Times New Roman"/>
          <w:color w:val="000000"/>
          <w:sz w:val="24"/>
          <w:szCs w:val="24"/>
          <w:lang w:val="ha-Latn-NG"/>
        </w:rPr>
        <w:t xml:space="preserve"> Universiti Technologi Malaysia</w:t>
      </w:r>
      <w:r>
        <w:rPr>
          <w:rFonts w:ascii="Times New Roman" w:cs="Times New Roman" w:hAnsi="Times New Roman"/>
          <w:color w:val="000000"/>
          <w:sz w:val="24"/>
          <w:szCs w:val="24"/>
        </w:rPr>
        <w:t>.</w:t>
      </w:r>
    </w:p>
    <w:p>
      <w:pPr>
        <w:pStyle w:val="style0"/>
        <w:spacing w:lineRule="auto" w:line="240"/>
        <w:jc w:val="both"/>
        <w:rPr>
          <w:rFonts w:ascii="Times New Roman" w:cs="Times New Roman" w:hAnsi="Times New Roman"/>
          <w:iCs/>
          <w:sz w:val="24"/>
          <w:szCs w:val="24"/>
        </w:rPr>
      </w:pPr>
      <w:r>
        <w:rPr>
          <w:rFonts w:ascii="Times New Roman" w:cs="Times New Roman" w:hAnsi="Times New Roman"/>
          <w:b/>
          <w:bCs/>
          <w:iCs/>
          <w:sz w:val="24"/>
          <w:szCs w:val="24"/>
        </w:rPr>
        <w:t xml:space="preserve"> </w:t>
      </w:r>
      <w:r>
        <w:rPr>
          <w:rFonts w:ascii="Times New Roman" w:cs="Times New Roman" w:hAnsi="Times New Roman"/>
          <w:bCs/>
          <w:iCs/>
          <w:sz w:val="24"/>
          <w:szCs w:val="24"/>
        </w:rPr>
        <w:t xml:space="preserve">Odigie, B.O. (2003). </w:t>
      </w:r>
      <w:r>
        <w:rPr>
          <w:rFonts w:ascii="Times New Roman" w:cs="Times New Roman" w:hAnsi="Times New Roman"/>
          <w:bCs/>
          <w:sz w:val="24"/>
          <w:szCs w:val="24"/>
        </w:rPr>
        <w:t>Evolution Of Dispute Resolution Mechanism In</w:t>
      </w:r>
      <w:r>
        <w:rPr>
          <w:rFonts w:ascii="Times New Roman" w:cs="Times New Roman" w:hAnsi="Times New Roman"/>
          <w:bCs/>
          <w:sz w:val="24"/>
          <w:szCs w:val="24"/>
        </w:rPr>
        <w:t>:</w:t>
      </w:r>
      <w:r>
        <w:rPr>
          <w:rFonts w:ascii="Times New Roman" w:cs="Times New Roman" w:hAnsi="Times New Roman"/>
          <w:bCs/>
          <w:sz w:val="24"/>
          <w:szCs w:val="24"/>
        </w:rPr>
        <w:t xml:space="preserve"> International </w:t>
      </w:r>
      <w:r>
        <w:rPr>
          <w:rFonts w:ascii="Times New Roman" w:cs="Times New Roman" w:hAnsi="Times New Roman"/>
          <w:bCs/>
          <w:sz w:val="24"/>
          <w:szCs w:val="24"/>
        </w:rPr>
        <w:tab/>
      </w:r>
      <w:r>
        <w:rPr>
          <w:rFonts w:ascii="Times New Roman" w:cs="Times New Roman" w:hAnsi="Times New Roman"/>
          <w:bCs/>
          <w:sz w:val="24"/>
          <w:szCs w:val="24"/>
        </w:rPr>
        <w:t xml:space="preserve">Construction </w:t>
      </w:r>
      <w:r>
        <w:rPr>
          <w:rFonts w:ascii="Times New Roman" w:cs="Times New Roman" w:hAnsi="Times New Roman"/>
          <w:bCs/>
          <w:sz w:val="24"/>
          <w:szCs w:val="24"/>
        </w:rPr>
        <w:tab/>
      </w:r>
      <w:r>
        <w:rPr>
          <w:rFonts w:ascii="Times New Roman" w:cs="Times New Roman" w:hAnsi="Times New Roman"/>
          <w:bCs/>
          <w:sz w:val="24"/>
          <w:szCs w:val="24"/>
        </w:rPr>
        <w:t xml:space="preserve">Contracts </w:t>
      </w:r>
      <w:r>
        <w:rPr>
          <w:rFonts w:ascii="Times New Roman" w:cs="Times New Roman" w:hAnsi="Times New Roman"/>
          <w:sz w:val="24"/>
          <w:szCs w:val="24"/>
          <w:lang w:val="ha-Latn-NG"/>
        </w:rPr>
        <w:t xml:space="preserve">of a more efficient dispute resolution mechanism.’’ </w:t>
      </w:r>
      <w:r>
        <w:rPr>
          <w:rFonts w:ascii="Times New Roman" w:cs="Times New Roman" w:hAnsi="Times New Roman"/>
          <w:iCs/>
          <w:sz w:val="24"/>
          <w:szCs w:val="24"/>
          <w:lang w:val="ha-Latn-NG"/>
        </w:rPr>
        <w:t>Ohio</w:t>
      </w: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bCs/>
          <w:sz w:val="24"/>
          <w:szCs w:val="24"/>
        </w:rPr>
        <w:t>Owasanoye, B. (2001).</w:t>
      </w:r>
      <w:r>
        <w:rPr>
          <w:rFonts w:ascii="Times New Roman" w:cs="Times New Roman" w:hAnsi="Times New Roman"/>
          <w:sz w:val="24"/>
          <w:szCs w:val="24"/>
        </w:rPr>
        <w:t xml:space="preserve"> </w:t>
      </w:r>
      <w:r>
        <w:rPr>
          <w:rFonts w:ascii="Times New Roman" w:cs="Times New Roman" w:hAnsi="Times New Roman"/>
          <w:bCs/>
          <w:sz w:val="24"/>
          <w:szCs w:val="24"/>
        </w:rPr>
        <w:t>Dispute Resolution Mechanisms and</w:t>
      </w:r>
      <w:r>
        <w:rPr>
          <w:rFonts w:ascii="Times New Roman" w:cs="Times New Roman" w:hAnsi="Times New Roman"/>
          <w:sz w:val="24"/>
          <w:szCs w:val="24"/>
        </w:rPr>
        <w:t xml:space="preserve"> </w:t>
      </w:r>
      <w:r>
        <w:rPr>
          <w:rFonts w:ascii="Times New Roman" w:cs="Times New Roman" w:hAnsi="Times New Roman"/>
          <w:bCs/>
          <w:sz w:val="24"/>
          <w:szCs w:val="24"/>
        </w:rPr>
        <w:t>Constitutional Rights in Sub-</w:t>
      </w:r>
      <w:r>
        <w:rPr>
          <w:rFonts w:ascii="Times New Roman" w:cs="Times New Roman" w:hAnsi="Times New Roman"/>
          <w:bCs/>
          <w:sz w:val="24"/>
          <w:szCs w:val="24"/>
        </w:rPr>
        <w:tab/>
      </w:r>
      <w:r>
        <w:rPr>
          <w:rFonts w:ascii="Times New Roman" w:cs="Times New Roman" w:hAnsi="Times New Roman"/>
          <w:bCs/>
          <w:sz w:val="24"/>
          <w:szCs w:val="24"/>
        </w:rPr>
        <w:t>Saharan Africa.</w:t>
      </w:r>
      <w:r>
        <w:rPr>
          <w:rFonts w:ascii="Times New Roman" w:cs="Times New Roman" w:hAnsi="Times New Roman"/>
          <w:b/>
          <w:bCs/>
          <w:color w:val="00009a"/>
          <w:sz w:val="24"/>
          <w:szCs w:val="24"/>
        </w:rPr>
        <w:t xml:space="preserve"> </w:t>
      </w:r>
      <w:r>
        <w:rPr>
          <w:rFonts w:ascii="Times New Roman" w:cs="Times New Roman" w:hAnsi="Times New Roman"/>
          <w:sz w:val="24"/>
          <w:szCs w:val="24"/>
          <w:lang w:val="ha-Latn-NG"/>
        </w:rPr>
        <w:t>In: Unitar sub-regional</w:t>
      </w:r>
      <w:r>
        <w:rPr>
          <w:rFonts w:ascii="Times New Roman" w:cs="Times New Roman" w:hAnsi="Times New Roman"/>
          <w:sz w:val="24"/>
          <w:szCs w:val="24"/>
        </w:rPr>
        <w:t xml:space="preserve"> </w:t>
      </w:r>
      <w:r>
        <w:rPr>
          <w:rFonts w:ascii="Times New Roman" w:cs="Times New Roman" w:hAnsi="Times New Roman"/>
          <w:sz w:val="24"/>
          <w:szCs w:val="24"/>
          <w:lang w:val="ha-Latn-NG"/>
        </w:rPr>
        <w:t xml:space="preserve">workshop </w:t>
      </w:r>
      <w:r>
        <w:rPr>
          <w:rFonts w:ascii="Times New Roman" w:cs="Times New Roman" w:hAnsi="Times New Roman"/>
          <w:sz w:val="24"/>
          <w:szCs w:val="24"/>
        </w:rPr>
        <w:tab/>
      </w:r>
      <w:r>
        <w:rPr>
          <w:rFonts w:ascii="Times New Roman" w:cs="Times New Roman" w:hAnsi="Times New Roman"/>
          <w:sz w:val="24"/>
          <w:szCs w:val="24"/>
          <w:lang w:val="ha-Latn-NG"/>
        </w:rPr>
        <w:t xml:space="preserve">on arbitration and dispute resolution, </w:t>
      </w:r>
      <w:r>
        <w:rPr>
          <w:rFonts w:ascii="Times New Roman" w:cs="Times New Roman" w:hAnsi="Times New Roman"/>
          <w:sz w:val="24"/>
          <w:szCs w:val="24"/>
        </w:rPr>
        <w:tab/>
      </w:r>
      <w:r>
        <w:rPr>
          <w:rFonts w:ascii="Times New Roman" w:cs="Times New Roman" w:hAnsi="Times New Roman"/>
          <w:sz w:val="24"/>
          <w:szCs w:val="24"/>
          <w:lang w:val="ha-Latn-NG"/>
        </w:rPr>
        <w:t>Harare, 11-15 Sept.200</w:t>
      </w:r>
      <w:r>
        <w:rPr>
          <w:rFonts w:ascii="Times New Roman" w:cs="Times New Roman" w:hAnsi="Times New Roman"/>
          <w:sz w:val="24"/>
          <w:szCs w:val="24"/>
        </w:rPr>
        <w:t>1</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 xml:space="preserve">Revay, S., </w:t>
      </w:r>
      <w:r>
        <w:rPr>
          <w:rFonts w:ascii="Times New Roman" w:cs="Times New Roman" w:hAnsi="Times New Roman"/>
          <w:sz w:val="24"/>
          <w:szCs w:val="24"/>
        </w:rPr>
        <w:t>(</w:t>
      </w:r>
      <w:r>
        <w:rPr>
          <w:rFonts w:ascii="Times New Roman" w:cs="Times New Roman" w:hAnsi="Times New Roman"/>
          <w:sz w:val="24"/>
          <w:szCs w:val="24"/>
          <w:lang w:val="ha-Latn-NG"/>
        </w:rPr>
        <w:t>1995</w:t>
      </w:r>
      <w:r>
        <w:rPr>
          <w:rFonts w:ascii="Times New Roman" w:cs="Times New Roman" w:hAnsi="Times New Roman"/>
          <w:sz w:val="24"/>
          <w:szCs w:val="24"/>
        </w:rPr>
        <w:t xml:space="preserve">). </w:t>
      </w:r>
      <w:r>
        <w:rPr>
          <w:rFonts w:ascii="Times New Roman" w:cs="Times New Roman" w:hAnsi="Times New Roman"/>
          <w:sz w:val="24"/>
          <w:szCs w:val="24"/>
          <w:lang w:val="ha-Latn-NG"/>
        </w:rPr>
        <w:t>Construction managers and claims consultants</w:t>
      </w:r>
      <w:r>
        <w:rPr>
          <w:rFonts w:ascii="Times New Roman" w:cs="Times New Roman" w:hAnsi="Times New Roman"/>
          <w:sz w:val="24"/>
          <w:szCs w:val="24"/>
        </w:rPr>
        <w:t xml:space="preserve">. </w:t>
      </w:r>
      <w:r>
        <w:rPr>
          <w:rFonts w:ascii="Times New Roman" w:cs="Times New Roman" w:hAnsi="Times New Roman"/>
          <w:sz w:val="24"/>
          <w:szCs w:val="24"/>
          <w:u w:val="single"/>
          <w:lang w:val="ha-Latn-NG"/>
        </w:rPr>
        <w:t>Revay &amp; associates ltd</w:t>
      </w:r>
      <w:r>
        <w:rPr>
          <w:rFonts w:ascii="Times New Roman" w:cs="Times New Roman" w:hAnsi="Times New Roman"/>
          <w:sz w:val="24"/>
          <w:szCs w:val="24"/>
          <w:lang w:val="ha-Latn-NG"/>
        </w:rPr>
        <w:t>, vol.</w:t>
      </w:r>
      <w:r>
        <w:rPr>
          <w:rFonts w:ascii="Times New Roman" w:cs="Times New Roman" w:hAnsi="Times New Roman"/>
          <w:sz w:val="24"/>
          <w:szCs w:val="24"/>
        </w:rPr>
        <w:t xml:space="preserve"> </w:t>
      </w:r>
      <w:r>
        <w:rPr>
          <w:rFonts w:ascii="Times New Roman" w:cs="Times New Roman" w:hAnsi="Times New Roman"/>
          <w:sz w:val="24"/>
          <w:szCs w:val="24"/>
          <w:lang w:val="ha-Latn-NG"/>
        </w:rPr>
        <w:t xml:space="preserve">14 </w:t>
      </w:r>
      <w:r>
        <w:rPr>
          <w:rFonts w:ascii="Times New Roman" w:cs="Times New Roman" w:hAnsi="Times New Roman"/>
          <w:sz w:val="24"/>
          <w:szCs w:val="24"/>
        </w:rPr>
        <w:tab/>
      </w:r>
      <w:r>
        <w:rPr>
          <w:rFonts w:ascii="Times New Roman" w:cs="Times New Roman" w:hAnsi="Times New Roman"/>
          <w:sz w:val="24"/>
          <w:szCs w:val="24"/>
          <w:lang w:val="ha-Latn-NG"/>
        </w:rPr>
        <w:t xml:space="preserve">No. 2 June </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 xml:space="preserve">Ritzer, G. </w:t>
      </w:r>
      <w:r>
        <w:rPr>
          <w:rFonts w:ascii="Times New Roman" w:cs="Times New Roman" w:hAnsi="Times New Roman"/>
          <w:sz w:val="24"/>
          <w:szCs w:val="24"/>
        </w:rPr>
        <w:t>(</w:t>
      </w:r>
      <w:r>
        <w:rPr>
          <w:rFonts w:ascii="Times New Roman" w:cs="Times New Roman" w:hAnsi="Times New Roman"/>
          <w:sz w:val="24"/>
          <w:szCs w:val="24"/>
          <w:lang w:val="ha-Latn-NG"/>
        </w:rPr>
        <w:t>2000</w:t>
      </w:r>
      <w:r>
        <w:rPr>
          <w:rFonts w:ascii="Times New Roman" w:cs="Times New Roman" w:hAnsi="Times New Roman"/>
          <w:sz w:val="24"/>
          <w:szCs w:val="24"/>
        </w:rPr>
        <w:t>)</w:t>
      </w:r>
      <w:r>
        <w:rPr>
          <w:rFonts w:ascii="Times New Roman" w:cs="Times New Roman" w:hAnsi="Times New Roman"/>
          <w:sz w:val="24"/>
          <w:szCs w:val="24"/>
          <w:lang w:val="ha-Latn-NG"/>
        </w:rPr>
        <w:t xml:space="preserve">. </w:t>
      </w:r>
      <w:r>
        <w:rPr>
          <w:rFonts w:ascii="Times New Roman" w:cs="Times New Roman" w:hAnsi="Times New Roman"/>
          <w:iCs/>
          <w:sz w:val="24"/>
          <w:szCs w:val="24"/>
          <w:u w:val="single"/>
          <w:lang w:val="ha-Latn-NG"/>
        </w:rPr>
        <w:t>Sociological theory</w:t>
      </w:r>
      <w:r>
        <w:rPr>
          <w:rFonts w:ascii="Times New Roman" w:cs="Times New Roman" w:hAnsi="Times New Roman"/>
          <w:sz w:val="24"/>
          <w:szCs w:val="24"/>
        </w:rPr>
        <w:t xml:space="preserve">. </w:t>
      </w:r>
      <w:r>
        <w:rPr>
          <w:rFonts w:ascii="Times New Roman" w:cs="Times New Roman" w:hAnsi="Times New Roman"/>
          <w:sz w:val="24"/>
          <w:szCs w:val="24"/>
          <w:lang w:val="ha-Latn-NG"/>
        </w:rPr>
        <w:t>New York</w:t>
      </w:r>
      <w:r>
        <w:rPr>
          <w:rFonts w:ascii="Times New Roman" w:cs="Times New Roman" w:hAnsi="Times New Roman"/>
          <w:sz w:val="24"/>
          <w:szCs w:val="24"/>
        </w:rPr>
        <w:t>:</w:t>
      </w:r>
      <w:r>
        <w:rPr>
          <w:rFonts w:ascii="Times New Roman" w:cs="Times New Roman" w:hAnsi="Times New Roman"/>
          <w:sz w:val="24"/>
          <w:szCs w:val="24"/>
          <w:lang w:val="ha-Latn-NG"/>
        </w:rPr>
        <w:t xml:space="preserve"> McGraw-Hill</w:t>
      </w:r>
      <w:r>
        <w:rPr>
          <w:rFonts w:ascii="Times New Roman" w:cs="Times New Roman" w:hAnsi="Times New Roman"/>
          <w:sz w:val="24"/>
          <w:szCs w:val="24"/>
        </w:rPr>
        <w:t>.</w:t>
      </w:r>
      <w:r>
        <w:rPr>
          <w:rFonts w:ascii="Times New Roman" w:cs="Times New Roman" w:hAnsi="Times New Roman"/>
          <w:sz w:val="24"/>
          <w:szCs w:val="24"/>
          <w:lang w:val="ha-Latn-NG"/>
        </w:rPr>
        <w:t xml:space="preserve"> </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Ruskin, A. M., and Estes, W. E. (1982). What every engineer should know about project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management, </w:t>
      </w:r>
      <w:r>
        <w:rPr>
          <w:rFonts w:ascii="Times New Roman" w:cs="Times New Roman" w:hAnsi="Times New Roman"/>
          <w:color w:val="000000"/>
          <w:sz w:val="24"/>
          <w:szCs w:val="24"/>
          <w:u w:val="single"/>
        </w:rPr>
        <w:t>Association of Soil and Foundation Engineers,</w:t>
      </w:r>
      <w:r>
        <w:rPr>
          <w:rFonts w:ascii="Times New Roman" w:cs="Times New Roman" w:hAnsi="Times New Roman"/>
          <w:color w:val="000000"/>
          <w:sz w:val="24"/>
          <w:szCs w:val="24"/>
        </w:rPr>
        <w:t xml:space="preserve"> Silver Spring, Md., 14.</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Smith, H. (2006). Global Construction Practice </w:t>
      </w:r>
      <w:r>
        <w:rPr>
          <w:rFonts w:ascii="Times New Roman" w:cs="Times New Roman" w:hAnsi="Times New Roman"/>
          <w:iCs/>
          <w:sz w:val="24"/>
          <w:szCs w:val="24"/>
          <w:u w:val="single"/>
          <w:lang w:val="ha-Latn-NG"/>
        </w:rPr>
        <w:t>St. J. on Disp. Resol.</w:t>
      </w:r>
      <w:r>
        <w:rPr>
          <w:rFonts w:ascii="Times New Roman" w:cs="Times New Roman" w:hAnsi="Times New Roman"/>
          <w:sz w:val="24"/>
          <w:szCs w:val="24"/>
          <w:u w:val="single"/>
          <w:lang w:val="ha-Latn-NG"/>
        </w:rPr>
        <w:t>,</w:t>
      </w:r>
      <w:r>
        <w:rPr>
          <w:rFonts w:ascii="Times New Roman" w:cs="Times New Roman" w:hAnsi="Times New Roman"/>
          <w:sz w:val="24"/>
          <w:szCs w:val="24"/>
          <w:lang w:val="ha-Latn-NG"/>
        </w:rPr>
        <w:t xml:space="preserve"> 12, 463.</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lang w:val="ha-Latn-NG"/>
        </w:rPr>
        <w:t>Stevenson, R. and Chapman, P. (1999)</w:t>
      </w:r>
      <w:r>
        <w:rPr>
          <w:rFonts w:ascii="Times New Roman" w:cs="Times New Roman" w:hAnsi="Times New Roman"/>
          <w:sz w:val="24"/>
          <w:szCs w:val="24"/>
        </w:rPr>
        <w:t>.</w:t>
      </w:r>
      <w:r>
        <w:rPr>
          <w:rFonts w:ascii="Times New Roman" w:cs="Times New Roman" w:hAnsi="Times New Roman"/>
          <w:sz w:val="24"/>
          <w:szCs w:val="24"/>
          <w:lang w:val="ha-Latn-NG"/>
        </w:rPr>
        <w:t xml:space="preserve"> </w:t>
      </w:r>
      <w:r>
        <w:rPr>
          <w:rFonts w:ascii="Times New Roman" w:cs="Times New Roman" w:hAnsi="Times New Roman"/>
          <w:sz w:val="24"/>
          <w:szCs w:val="24"/>
          <w:u w:val="single"/>
          <w:lang w:val="ha-Latn-NG"/>
        </w:rPr>
        <w:t>Construction Adjudication</w:t>
      </w:r>
      <w:r>
        <w:rPr>
          <w:rFonts w:ascii="Times New Roman" w:cs="Times New Roman" w:hAnsi="Times New Roman"/>
          <w:sz w:val="24"/>
          <w:szCs w:val="24"/>
          <w:lang w:val="ha-Latn-NG"/>
        </w:rPr>
        <w:t>. Bristol: Jordans</w:t>
      </w: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rPr>
          <w:rFonts w:ascii="Times New Roman" w:cs="Times New Roman" w:hAnsi="Times New Roman"/>
          <w:b/>
        </w:rPr>
      </w:pPr>
    </w:p>
    <w:p>
      <w:pPr>
        <w:pStyle w:val="style0"/>
        <w:autoSpaceDE w:val="false"/>
        <w:autoSpaceDN w:val="false"/>
        <w:adjustRightInd w:val="false"/>
        <w:spacing w:after="0" w:lineRule="auto" w:line="480"/>
        <w:ind w:left="720"/>
        <w:jc w:val="center"/>
        <w:rPr>
          <w:rFonts w:ascii="Times New Roman" w:cs="Times New Roman" w:hAnsi="Times New Roman"/>
          <w:b/>
        </w:rPr>
      </w:pPr>
      <w:r>
        <w:rPr>
          <w:rFonts w:ascii="Times New Roman" w:cs="Times New Roman" w:hAnsi="Times New Roman"/>
          <w:b/>
        </w:rPr>
        <w:t>APPENDIX</w:t>
      </w:r>
    </w:p>
    <w:p>
      <w:pPr>
        <w:pStyle w:val="style0"/>
        <w:autoSpaceDE w:val="false"/>
        <w:autoSpaceDN w:val="false"/>
        <w:adjustRightInd w:val="false"/>
        <w:spacing w:after="0" w:lineRule="auto" w:line="480"/>
        <w:ind w:left="720"/>
        <w:jc w:val="center"/>
        <w:rPr>
          <w:rFonts w:ascii="Times New Roman" w:cs="Times New Roman" w:hAnsi="Times New Roman"/>
          <w:b/>
        </w:rPr>
      </w:pPr>
    </w:p>
    <w:p>
      <w:pPr>
        <w:pStyle w:val="style0"/>
        <w:autoSpaceDE w:val="false"/>
        <w:autoSpaceDN w:val="false"/>
        <w:adjustRightInd w:val="false"/>
        <w:spacing w:after="0" w:lineRule="auto" w:line="480"/>
        <w:ind w:left="720"/>
        <w:jc w:val="center"/>
        <w:rPr>
          <w:rFonts w:ascii="Times New Roman" w:cs="Times New Roman" w:hAnsi="Times New Roman"/>
          <w:b/>
        </w:rPr>
      </w:pPr>
      <w:r>
        <w:rPr>
          <w:rFonts w:ascii="Times New Roman" w:cs="Times New Roman" w:hAnsi="Times New Roman"/>
          <w:b/>
        </w:rPr>
        <w:t>QUESTIONNAIRE</w:t>
      </w:r>
      <w:r>
        <w:rPr>
          <w:rFonts w:ascii="Times New Roman" w:cs="Times New Roman" w:hAnsi="Times New Roman"/>
          <w:b/>
        </w:rPr>
        <w:t xml:space="preserve"> SURVEY</w:t>
      </w:r>
    </w:p>
    <w:p>
      <w:pPr>
        <w:pStyle w:val="style0"/>
        <w:ind w:left="4320" w:firstLine="720"/>
        <w:jc w:val="both"/>
        <w:rPr>
          <w:rFonts w:ascii="Times New Roman" w:cs="Times New Roman" w:hAnsi="Times New Roman"/>
        </w:rPr>
      </w:pP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rPr>
        <w:t>Department of Quantity Surveying,</w:t>
      </w:r>
    </w:p>
    <w:p>
      <w:pPr>
        <w:pStyle w:val="style0"/>
        <w:jc w:val="both"/>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Faculty of Environmental Design,</w:t>
      </w:r>
    </w:p>
    <w:p>
      <w:pPr>
        <w:pStyle w:val="style0"/>
        <w:jc w:val="both"/>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Ahmadu Bello University,</w:t>
      </w:r>
    </w:p>
    <w:p>
      <w:pPr>
        <w:pStyle w:val="style0"/>
        <w:jc w:val="both"/>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Zaria.</w:t>
      </w:r>
    </w:p>
    <w:p>
      <w:pPr>
        <w:pStyle w:val="style0"/>
        <w:jc w:val="both"/>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May, 2010.</w:t>
      </w:r>
    </w:p>
    <w:p>
      <w:pPr>
        <w:pStyle w:val="style0"/>
        <w:jc w:val="both"/>
        <w:rPr>
          <w:rFonts w:ascii="Times New Roman" w:cs="Times New Roman" w:hAnsi="Times New Roman"/>
        </w:rPr>
      </w:pPr>
      <w:r>
        <w:rPr>
          <w:rFonts w:ascii="Times New Roman" w:cs="Times New Roman" w:hAnsi="Times New Roman"/>
        </w:rPr>
        <w:t>Dear Sir/Madam,</w:t>
      </w:r>
    </w:p>
    <w:p>
      <w:pPr>
        <w:pStyle w:val="style0"/>
        <w:autoSpaceDE w:val="false"/>
        <w:autoSpaceDN w:val="false"/>
        <w:adjustRightInd w:val="false"/>
        <w:spacing w:after="0" w:lineRule="auto" w:line="480"/>
        <w:jc w:val="both"/>
        <w:rPr>
          <w:rFonts w:ascii="Times New Roman" w:cs="Times New Roman" w:hAnsi="Times New Roman"/>
          <w:b/>
          <w:color w:val="000000"/>
          <w:u w:val="single"/>
        </w:rPr>
      </w:pPr>
      <w:r>
        <w:rPr>
          <w:rFonts w:ascii="Times New Roman" w:cs="Times New Roman" w:hAnsi="Times New Roman"/>
          <w:b/>
          <w:color w:val="000000"/>
          <w:u w:val="single"/>
        </w:rPr>
        <w:t>AN IN</w:t>
      </w:r>
      <w:r>
        <w:rPr>
          <w:rFonts w:ascii="Times New Roman" w:cs="Times New Roman" w:hAnsi="Times New Roman"/>
          <w:b/>
          <w:color w:val="000000"/>
          <w:u w:val="single"/>
        </w:rPr>
        <w:t>VESTIGATION INTO THE EXTENT OF USE</w:t>
      </w:r>
      <w:r>
        <w:rPr>
          <w:rFonts w:ascii="Times New Roman" w:cs="Times New Roman" w:hAnsi="Times New Roman"/>
          <w:b/>
          <w:color w:val="000000"/>
          <w:u w:val="single"/>
        </w:rPr>
        <w:t xml:space="preserve"> OF DISPUTE RESOLUTION TECHNIQUES IN CONSTRUCTION PROJECTS</w:t>
      </w:r>
    </w:p>
    <w:p>
      <w:pPr>
        <w:pStyle w:val="style0"/>
        <w:spacing w:lineRule="auto" w:line="480"/>
        <w:jc w:val="both"/>
        <w:rPr>
          <w:rFonts w:ascii="Times New Roman" w:cs="Times New Roman" w:hAnsi="Times New Roman"/>
        </w:rPr>
      </w:pPr>
      <w:r>
        <w:rPr>
          <w:rFonts w:ascii="Times New Roman" w:cs="Times New Roman" w:hAnsi="Times New Roman"/>
        </w:rPr>
        <w:tab/>
      </w:r>
      <w:r>
        <w:rPr>
          <w:rFonts w:ascii="Times New Roman" w:cs="Times New Roman" w:hAnsi="Times New Roman"/>
        </w:rPr>
        <w:t>I am a student of the above-named Institution pursuing an undergraduate Degree in Quantity Surveying (BSc). As part of the requirements for the award of the degree, I am to conduct a research and submit a dissertation to my department.</w:t>
      </w:r>
    </w:p>
    <w:p>
      <w:pPr>
        <w:pStyle w:val="style0"/>
        <w:spacing w:lineRule="auto" w:line="480"/>
        <w:jc w:val="both"/>
        <w:rPr>
          <w:rFonts w:ascii="Times New Roman" w:cs="Times New Roman" w:hAnsi="Times New Roman"/>
        </w:rPr>
      </w:pPr>
      <w:r>
        <w:rPr>
          <w:rFonts w:ascii="Times New Roman" w:cs="Times New Roman" w:hAnsi="Times New Roman"/>
        </w:rPr>
        <w:t>My focus is Construction Dispute Resolution Techniques.  I have chosen the topic above with the aim of suggesting ways to avoid and/or manage disputes in the construction industry. It would be appreciated if you would be kind enough to complete the questionnaire as conscientiously as possible. Information provided will be treated with utmost confidentiality and for the purpose of this project alone.</w:t>
      </w:r>
    </w:p>
    <w:p>
      <w:pPr>
        <w:pStyle w:val="style0"/>
        <w:spacing w:lineRule="auto" w:line="480"/>
        <w:jc w:val="both"/>
        <w:rPr>
          <w:rFonts w:ascii="Times New Roman" w:cs="Times New Roman" w:hAnsi="Times New Roman"/>
        </w:rPr>
      </w:pPr>
      <w:r>
        <w:rPr>
          <w:rFonts w:ascii="Times New Roman" w:cs="Times New Roman" w:hAnsi="Times New Roman"/>
        </w:rPr>
        <w:tab/>
      </w:r>
      <w:r>
        <w:rPr>
          <w:rFonts w:ascii="Times New Roman" w:cs="Times New Roman" w:hAnsi="Times New Roman"/>
        </w:rPr>
        <w:t>Thank you for your anticipated co-operation.</w:t>
      </w:r>
    </w:p>
    <w:p>
      <w:pPr>
        <w:pStyle w:val="style0"/>
        <w:jc w:val="both"/>
        <w:rPr>
          <w:rFonts w:ascii="Times New Roman" w:cs="Times New Roman" w:hAnsi="Times New Roman"/>
        </w:rPr>
      </w:pPr>
      <w:r>
        <w:rPr>
          <w:rFonts w:ascii="Times New Roman" w:cs="Times New Roman" w:hAnsi="Times New Roman"/>
        </w:rPr>
        <w:t>Yours faithfully,</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Gangese, Hyacinth Aondoakaa </w:t>
      </w:r>
    </w:p>
    <w:p>
      <w:pPr>
        <w:pStyle w:val="style0"/>
        <w:autoSpaceDE w:val="false"/>
        <w:autoSpaceDN w:val="false"/>
        <w:adjustRightInd w:val="false"/>
        <w:spacing w:after="0" w:lineRule="auto" w:line="480"/>
        <w:jc w:val="both"/>
        <w:rPr>
          <w:rFonts w:ascii="Times New Roman" w:cs="Times New Roman" w:hAnsi="Times New Roman"/>
          <w:b/>
          <w:color w:val="000000"/>
        </w:rPr>
      </w:pPr>
    </w:p>
    <w:p>
      <w:pPr>
        <w:pStyle w:val="style0"/>
        <w:autoSpaceDE w:val="false"/>
        <w:autoSpaceDN w:val="false"/>
        <w:adjustRightInd w:val="false"/>
        <w:spacing w:after="0" w:lineRule="auto" w:line="480"/>
        <w:jc w:val="both"/>
        <w:rPr>
          <w:rFonts w:ascii="Times New Roman" w:cs="Times New Roman" w:hAnsi="Times New Roman"/>
          <w:b/>
          <w:color w:val="000000"/>
        </w:rPr>
      </w:pPr>
    </w:p>
    <w:p>
      <w:pPr>
        <w:pStyle w:val="style0"/>
        <w:autoSpaceDE w:val="false"/>
        <w:autoSpaceDN w:val="false"/>
        <w:adjustRightInd w:val="false"/>
        <w:spacing w:after="0" w:lineRule="auto" w:line="480"/>
        <w:jc w:val="both"/>
        <w:rPr>
          <w:rFonts w:ascii="Times New Roman" w:cs="Times New Roman" w:hAnsi="Times New Roman"/>
          <w:b/>
          <w:color w:val="000000"/>
        </w:rPr>
      </w:pPr>
    </w:p>
    <w:p>
      <w:pPr>
        <w:pStyle w:val="style0"/>
        <w:autoSpaceDE w:val="false"/>
        <w:autoSpaceDN w:val="false"/>
        <w:adjustRightInd w:val="false"/>
        <w:spacing w:after="0" w:lineRule="auto" w:line="480"/>
        <w:jc w:val="both"/>
        <w:rPr>
          <w:rFonts w:ascii="Times New Roman" w:cs="Times New Roman" w:hAnsi="Times New Roman"/>
          <w:b/>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color w:val="000000"/>
        </w:rPr>
        <w:t>Section I</w:t>
      </w:r>
      <w:r>
        <w:rPr>
          <w:rFonts w:ascii="Times New Roman" w:cs="Times New Roman" w:hAnsi="Times New Roman"/>
          <w:color w:val="000000"/>
        </w:rPr>
        <w:t xml:space="preserve">: Company and Respondent Profile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 xml:space="preserve">Please fill in the blank space or tick in the box where appropriate.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color w:val="000000"/>
        </w:rPr>
        <w:t>1</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Respondent Name (optional)</w:t>
      </w:r>
      <w:r>
        <w:rPr>
          <w:rFonts w:ascii="Times New Roman" w:cs="Times New Roman" w:hAnsi="Times New Roman"/>
          <w:color w:val="000000"/>
        </w:rPr>
        <w:tab/>
      </w:r>
      <w:r>
        <w:rPr>
          <w:rFonts w:ascii="Times New Roman" w:cs="Times New Roman" w:hAnsi="Times New Roman"/>
          <w:color w:val="000000"/>
        </w:rPr>
        <w:t>..................................................................................</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color w:val="000000"/>
        </w:rPr>
        <w:t>2</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Company Name (optional)</w:t>
      </w:r>
      <w:r>
        <w:rPr>
          <w:rFonts w:ascii="Times New Roman" w:cs="Times New Roman" w:hAnsi="Times New Roman"/>
          <w:color w:val="000000"/>
        </w:rPr>
        <w:tab/>
      </w:r>
      <w:r>
        <w:rPr>
          <w:rFonts w:ascii="Times New Roman" w:cs="Times New Roman" w:hAnsi="Times New Roman"/>
          <w:color w:val="000000"/>
        </w:rPr>
        <w:t>..................................................................................</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color w:val="000000"/>
        </w:rPr>
        <w:t>3</w:t>
      </w:r>
      <w:r>
        <w:rPr>
          <w:rFonts w:ascii="Times New Roman" w:cs="Times New Roman" w:hAnsi="Times New Roman"/>
          <w:color w:val="000000"/>
        </w:rPr>
        <w:t>.</w:t>
      </w:r>
      <w:r>
        <w:rPr>
          <w:rFonts w:ascii="Times New Roman" w:cs="Times New Roman" w:hAnsi="Times New Roman"/>
          <w:color w:val="000000"/>
        </w:rPr>
        <w:tab/>
      </w:r>
      <w:r>
        <w:rPr>
          <w:rFonts w:ascii="Times New Roman" w:cs="Times New Roman" w:hAnsi="Times New Roman"/>
          <w:color w:val="000000"/>
        </w:rPr>
        <w:t xml:space="preserve"> Type of Job/ Position (e.g. Architect, Quantity Surveyor, Engineer, etc)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color w:val="000000"/>
        </w:rPr>
        <w:t>4</w:t>
      </w:r>
      <w:r>
        <w:rPr>
          <w:rFonts w:ascii="Times New Roman" w:cs="Times New Roman" w:hAnsi="Times New Roman"/>
          <w:color w:val="000000"/>
        </w:rPr>
        <w:t>.</w:t>
      </w:r>
      <w:r>
        <w:rPr>
          <w:rFonts w:ascii="Times New Roman" w:cs="Times New Roman" w:hAnsi="Times New Roman"/>
          <w:color w:val="000000"/>
        </w:rPr>
        <w:tab/>
      </w:r>
      <w:r>
        <w:rPr>
          <w:rFonts w:ascii="Times New Roman" w:cs="Times New Roman" w:hAnsi="Times New Roman"/>
          <w:color w:val="000000"/>
        </w:rPr>
        <w:t xml:space="preserve"> Years of Experience: </w:t>
      </w:r>
    </w:p>
    <w:p>
      <w:pPr>
        <w:pStyle w:val="style0"/>
        <w:autoSpaceDE w:val="false"/>
        <w:autoSpaceDN w:val="false"/>
        <w:adjustRightInd w:val="false"/>
        <w:spacing w:after="0" w:lineRule="auto" w:line="480"/>
        <w:ind w:firstLine="720"/>
        <w:jc w:val="both"/>
        <w:rPr>
          <w:rFonts w:ascii="Times New Roman" w:cs="Times New Roman" w:hAnsi="Times New Roman"/>
          <w:color w:val="000000"/>
        </w:rPr>
      </w:pPr>
      <w:r>
        <w:rPr>
          <w:rFonts w:ascii="Times New Roman" w:cs="Times New Roman" w:hAnsi="Times New Roman"/>
          <w:color w:val="000000"/>
        </w:rPr>
        <w:t>Less than 5 years</w:t>
      </w:r>
      <w:r>
        <w:rPr>
          <w:rFonts w:ascii="Times New Roman" w:cs="Times New Roman" w:hAnsi="Times New Roman"/>
          <w:color w:val="000000"/>
        </w:rPr>
        <w:tab/>
      </w:r>
      <w:r>
        <w:rPr>
          <w:rFonts w:ascii="Times New Roman" w:cs="Times New Roman" w:hAnsi="Times New Roman"/>
          <w:color w:val="000000"/>
        </w:rPr>
        <w:t xml:space="preserve">[  ] </w:t>
      </w:r>
    </w:p>
    <w:p>
      <w:pPr>
        <w:pStyle w:val="style0"/>
        <w:autoSpaceDE w:val="false"/>
        <w:autoSpaceDN w:val="false"/>
        <w:adjustRightInd w:val="false"/>
        <w:spacing w:after="0" w:lineRule="auto" w:line="480"/>
        <w:ind w:firstLine="720"/>
        <w:jc w:val="both"/>
        <w:rPr>
          <w:rFonts w:ascii="Times New Roman" w:cs="Times New Roman" w:hAnsi="Times New Roman"/>
          <w:color w:val="000000"/>
        </w:rPr>
      </w:pPr>
      <w:r>
        <w:rPr>
          <w:rFonts w:ascii="Times New Roman" w:cs="Times New Roman" w:hAnsi="Times New Roman"/>
          <w:color w:val="000000"/>
        </w:rPr>
        <w:t xml:space="preserve">5 years to 10 years </w:t>
      </w:r>
      <w:r>
        <w:rPr>
          <w:rFonts w:ascii="Times New Roman" w:cs="Times New Roman" w:hAnsi="Times New Roman"/>
          <w:color w:val="000000"/>
        </w:rPr>
        <w:tab/>
      </w:r>
      <w:r>
        <w:rPr>
          <w:rFonts w:ascii="Times New Roman" w:cs="Times New Roman" w:hAnsi="Times New Roman"/>
          <w:color w:val="000000"/>
        </w:rPr>
        <w:t>[  ]</w:t>
      </w:r>
    </w:p>
    <w:p>
      <w:pPr>
        <w:pStyle w:val="style0"/>
        <w:autoSpaceDE w:val="false"/>
        <w:autoSpaceDN w:val="false"/>
        <w:adjustRightInd w:val="false"/>
        <w:spacing w:after="0" w:lineRule="auto" w:line="480"/>
        <w:ind w:firstLine="720"/>
        <w:jc w:val="both"/>
        <w:rPr>
          <w:rFonts w:ascii="Times New Roman" w:cs="Times New Roman" w:hAnsi="Times New Roman"/>
          <w:color w:val="000000"/>
        </w:rPr>
      </w:pPr>
      <w:r>
        <w:rPr>
          <w:rFonts w:ascii="Times New Roman" w:cs="Times New Roman" w:hAnsi="Times New Roman"/>
          <w:color w:val="000000"/>
        </w:rPr>
        <w:t xml:space="preserve">10 years and above </w:t>
      </w:r>
      <w:r>
        <w:rPr>
          <w:rFonts w:ascii="Times New Roman" w:cs="Times New Roman" w:hAnsi="Times New Roman"/>
          <w:color w:val="000000"/>
        </w:rPr>
        <w:tab/>
      </w:r>
      <w:r>
        <w:rPr>
          <w:rFonts w:ascii="Times New Roman" w:cs="Times New Roman" w:hAnsi="Times New Roman"/>
          <w:color w:val="000000"/>
        </w:rPr>
        <w:t>[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color w:val="000000"/>
        </w:rPr>
        <w:t>5</w:t>
      </w:r>
      <w:r>
        <w:rPr>
          <w:rFonts w:ascii="Times New Roman" w:cs="Times New Roman" w:hAnsi="Times New Roman"/>
          <w:color w:val="000000"/>
        </w:rPr>
        <w:t xml:space="preserve">. </w:t>
      </w:r>
      <w:r>
        <w:rPr>
          <w:rFonts w:ascii="Times New Roman" w:cs="Times New Roman" w:hAnsi="Times New Roman"/>
          <w:color w:val="000000"/>
        </w:rPr>
        <w:tab/>
      </w:r>
      <w:r>
        <w:rPr>
          <w:rFonts w:ascii="Times New Roman" w:cs="Times New Roman" w:hAnsi="Times New Roman"/>
          <w:color w:val="000000"/>
        </w:rPr>
        <w:t xml:space="preserve">Type of Organization. </w:t>
      </w:r>
    </w:p>
    <w:p>
      <w:pPr>
        <w:pStyle w:val="style0"/>
        <w:autoSpaceDE w:val="false"/>
        <w:autoSpaceDN w:val="false"/>
        <w:adjustRightInd w:val="false"/>
        <w:spacing w:after="0" w:lineRule="auto" w:line="480"/>
        <w:ind w:firstLine="720"/>
        <w:jc w:val="both"/>
        <w:rPr>
          <w:rFonts w:ascii="Times New Roman" w:cs="Times New Roman" w:hAnsi="Times New Roman"/>
          <w:color w:val="000000"/>
        </w:rPr>
      </w:pPr>
      <w:r>
        <w:rPr>
          <w:rFonts w:ascii="Times New Roman" w:cs="Times New Roman" w:hAnsi="Times New Roman"/>
          <w:color w:val="000000"/>
        </w:rPr>
        <w:t xml:space="preserve">Client </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  ]</w:t>
      </w:r>
    </w:p>
    <w:p>
      <w:pPr>
        <w:pStyle w:val="style0"/>
        <w:autoSpaceDE w:val="false"/>
        <w:autoSpaceDN w:val="false"/>
        <w:adjustRightInd w:val="false"/>
        <w:spacing w:after="0" w:lineRule="auto" w:line="480"/>
        <w:ind w:firstLine="720"/>
        <w:jc w:val="both"/>
        <w:rPr>
          <w:rFonts w:ascii="Times New Roman" w:cs="Times New Roman" w:hAnsi="Times New Roman"/>
          <w:color w:val="000000"/>
        </w:rPr>
      </w:pPr>
      <w:r>
        <w:rPr>
          <w:rFonts w:ascii="Times New Roman" w:cs="Times New Roman" w:hAnsi="Times New Roman"/>
          <w:color w:val="000000"/>
        </w:rPr>
        <w:t xml:space="preserve">Consultant </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  ]</w:t>
      </w:r>
    </w:p>
    <w:p>
      <w:pPr>
        <w:pStyle w:val="style0"/>
        <w:autoSpaceDE w:val="false"/>
        <w:autoSpaceDN w:val="false"/>
        <w:adjustRightInd w:val="false"/>
        <w:spacing w:after="0" w:lineRule="auto" w:line="480"/>
        <w:ind w:firstLine="720"/>
        <w:jc w:val="both"/>
        <w:rPr>
          <w:rFonts w:ascii="Times New Roman" w:cs="Times New Roman" w:hAnsi="Times New Roman"/>
          <w:color w:val="000000"/>
        </w:rPr>
      </w:pPr>
      <w:r>
        <w:rPr>
          <w:rFonts w:ascii="Times New Roman" w:cs="Times New Roman" w:hAnsi="Times New Roman"/>
          <w:color w:val="000000"/>
        </w:rPr>
        <w:t xml:space="preserve">Contractor </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color w:val="000000"/>
        </w:rPr>
        <w:t>6</w:t>
      </w:r>
      <w:r>
        <w:rPr>
          <w:rFonts w:ascii="Times New Roman" w:cs="Times New Roman" w:hAnsi="Times New Roman"/>
          <w:color w:val="000000"/>
        </w:rPr>
        <w:t>.</w:t>
      </w:r>
      <w:r>
        <w:rPr>
          <w:rFonts w:ascii="Times New Roman" w:cs="Times New Roman" w:hAnsi="Times New Roman"/>
          <w:color w:val="000000"/>
        </w:rPr>
        <w:tab/>
      </w:r>
      <w:r>
        <w:rPr>
          <w:rFonts w:ascii="Times New Roman" w:cs="Times New Roman" w:hAnsi="Times New Roman"/>
          <w:color w:val="000000"/>
        </w:rPr>
        <w:t xml:space="preserve">How many Construction contracts has your firm handled?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b/>
      </w:r>
      <w:r>
        <w:rPr>
          <w:rFonts w:ascii="Times New Roman" w:cs="Times New Roman" w:hAnsi="Times New Roman"/>
          <w:color w:val="000000"/>
        </w:rPr>
        <w:t>Less than 5 contracts</w:t>
      </w:r>
      <w:r>
        <w:rPr>
          <w:rFonts w:ascii="Times New Roman" w:cs="Times New Roman" w:hAnsi="Times New Roman"/>
          <w:color w:val="000000"/>
        </w:rPr>
        <w:tab/>
      </w:r>
      <w:r>
        <w:rPr>
          <w:rFonts w:ascii="Times New Roman" w:cs="Times New Roman" w:hAnsi="Times New Roman"/>
          <w:color w:val="000000"/>
        </w:rPr>
        <w:t>[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b/>
      </w:r>
      <w:r>
        <w:rPr>
          <w:rFonts w:ascii="Times New Roman" w:cs="Times New Roman" w:hAnsi="Times New Roman"/>
          <w:color w:val="000000"/>
        </w:rPr>
        <w:t xml:space="preserve">6 to 10 contracts </w:t>
      </w:r>
      <w:r>
        <w:rPr>
          <w:rFonts w:ascii="Times New Roman" w:cs="Times New Roman" w:hAnsi="Times New Roman"/>
          <w:color w:val="000000"/>
        </w:rPr>
        <w:tab/>
      </w:r>
      <w:r>
        <w:rPr>
          <w:rFonts w:ascii="Times New Roman" w:cs="Times New Roman" w:hAnsi="Times New Roman"/>
          <w:color w:val="000000"/>
        </w:rPr>
        <w:t>[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b/>
      </w:r>
      <w:r>
        <w:rPr>
          <w:rFonts w:ascii="Times New Roman" w:cs="Times New Roman" w:hAnsi="Times New Roman"/>
          <w:color w:val="000000"/>
        </w:rPr>
        <w:t>11 to 20 contracts</w:t>
      </w:r>
      <w:r>
        <w:rPr>
          <w:rFonts w:ascii="Times New Roman" w:cs="Times New Roman" w:hAnsi="Times New Roman"/>
          <w:color w:val="000000"/>
        </w:rPr>
        <w:tab/>
      </w:r>
      <w:r>
        <w:rPr>
          <w:rFonts w:ascii="Times New Roman" w:cs="Times New Roman" w:hAnsi="Times New Roman"/>
          <w:color w:val="000000"/>
        </w:rPr>
        <w:t>[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b/>
      </w:r>
      <w:r>
        <w:rPr>
          <w:rFonts w:ascii="Times New Roman" w:cs="Times New Roman" w:hAnsi="Times New Roman"/>
          <w:color w:val="000000"/>
        </w:rPr>
        <w:t xml:space="preserve">21 and above </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color w:val="000000"/>
        </w:rPr>
        <w:t>7</w:t>
      </w:r>
      <w:r>
        <w:rPr>
          <w:rFonts w:ascii="Times New Roman" w:cs="Times New Roman" w:hAnsi="Times New Roman"/>
          <w:color w:val="000000"/>
        </w:rPr>
        <w:t>.</w:t>
      </w:r>
      <w:r>
        <w:rPr>
          <w:rFonts w:ascii="Times New Roman" w:cs="Times New Roman" w:hAnsi="Times New Roman"/>
          <w:color w:val="000000"/>
        </w:rPr>
        <w:tab/>
      </w:r>
      <w:r>
        <w:rPr>
          <w:rFonts w:ascii="Times New Roman" w:cs="Times New Roman" w:hAnsi="Times New Roman"/>
          <w:color w:val="000000"/>
        </w:rPr>
        <w:t>Have you been involved in any construction dispute?</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b/>
      </w:r>
      <w:r>
        <w:rPr>
          <w:rFonts w:ascii="Times New Roman" w:cs="Times New Roman" w:hAnsi="Times New Roman"/>
          <w:color w:val="000000"/>
        </w:rPr>
        <w:t>Yes [  ]</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No [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color w:val="000000"/>
        </w:rPr>
        <w:t>8.</w:t>
      </w:r>
      <w:r>
        <w:rPr>
          <w:rFonts w:ascii="Times New Roman" w:cs="Times New Roman" w:hAnsi="Times New Roman"/>
          <w:color w:val="000000"/>
        </w:rPr>
        <w:tab/>
      </w:r>
      <w:r>
        <w:rPr>
          <w:rFonts w:ascii="Times New Roman" w:cs="Times New Roman" w:hAnsi="Times New Roman"/>
          <w:color w:val="000000"/>
        </w:rPr>
        <w:t>If Yes, who was responsible?</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b/>
      </w:r>
      <w:r>
        <w:rPr>
          <w:rFonts w:ascii="Times New Roman" w:cs="Times New Roman" w:hAnsi="Times New Roman"/>
          <w:color w:val="000000"/>
        </w:rPr>
        <w:t xml:space="preserve">Client </w:t>
      </w:r>
      <w:r>
        <w:rPr>
          <w:rFonts w:ascii="Times New Roman" w:cs="Times New Roman" w:hAnsi="Times New Roman"/>
          <w:color w:val="000000"/>
        </w:rPr>
        <w:tab/>
      </w:r>
      <w:r>
        <w:rPr>
          <w:rFonts w:ascii="Times New Roman" w:cs="Times New Roman" w:hAnsi="Times New Roman"/>
          <w:color w:val="000000"/>
        </w:rPr>
        <w:t xml:space="preserve">     [  ] Contractors</w:t>
      </w:r>
      <w:r>
        <w:rPr>
          <w:rFonts w:ascii="Times New Roman" w:cs="Times New Roman" w:hAnsi="Times New Roman"/>
          <w:color w:val="000000"/>
        </w:rPr>
        <w:tab/>
      </w:r>
      <w:r>
        <w:rPr>
          <w:rFonts w:ascii="Times New Roman" w:cs="Times New Roman" w:hAnsi="Times New Roman"/>
          <w:color w:val="000000"/>
        </w:rPr>
        <w:t xml:space="preserve">      [  ] Consultants</w:t>
      </w:r>
      <w:r>
        <w:rPr>
          <w:rFonts w:ascii="Times New Roman" w:cs="Times New Roman" w:hAnsi="Times New Roman"/>
          <w:color w:val="000000"/>
        </w:rPr>
        <w:tab/>
      </w:r>
      <w:r>
        <w:rPr>
          <w:rFonts w:ascii="Times New Roman" w:cs="Times New Roman" w:hAnsi="Times New Roman"/>
          <w:color w:val="000000"/>
        </w:rPr>
        <w:t xml:space="preserve">      [  ] Suppliers</w:t>
      </w:r>
      <w:r>
        <w:rPr>
          <w:rFonts w:ascii="Times New Roman" w:cs="Times New Roman" w:hAnsi="Times New Roman"/>
          <w:color w:val="000000"/>
        </w:rPr>
        <w:tab/>
      </w:r>
      <w:r>
        <w:rPr>
          <w:rFonts w:ascii="Times New Roman" w:cs="Times New Roman" w:hAnsi="Times New Roman"/>
          <w:color w:val="000000"/>
        </w:rPr>
        <w:t xml:space="preserve">      [  ] </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b/>
          <w:color w:val="000000"/>
        </w:rPr>
        <w:t>9.</w:t>
      </w:r>
      <w:r>
        <w:rPr>
          <w:rFonts w:ascii="Times New Roman" w:cs="Times New Roman" w:hAnsi="Times New Roman"/>
          <w:b/>
          <w:color w:val="000000"/>
        </w:rPr>
        <w:tab/>
      </w:r>
      <w:r>
        <w:rPr>
          <w:rFonts w:ascii="Times New Roman" w:cs="Times New Roman" w:hAnsi="Times New Roman"/>
          <w:color w:val="000000"/>
        </w:rPr>
        <w:t>If No, state the successful techniques employed in preventing disputes.</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b/>
      </w:r>
      <w:r>
        <w:rPr>
          <w:rFonts w:ascii="Times New Roman" w:cs="Times New Roman" w:hAnsi="Times New Roman"/>
          <w:color w:val="000000"/>
        </w:rPr>
        <w:t>...............................................................................................................</w:t>
      </w:r>
    </w:p>
    <w:p>
      <w:pPr>
        <w:pStyle w:val="style0"/>
        <w:autoSpaceDE w:val="false"/>
        <w:autoSpaceDN w:val="false"/>
        <w:adjustRightInd w:val="false"/>
        <w:spacing w:after="0" w:lineRule="auto" w:line="480"/>
        <w:jc w:val="both"/>
        <w:rPr>
          <w:rFonts w:ascii="Times New Roman" w:cs="Times New Roman" w:hAnsi="Times New Roman"/>
          <w:color w:val="000000"/>
        </w:rPr>
      </w:pPr>
      <w:r>
        <w:rPr>
          <w:rFonts w:ascii="Times New Roman" w:cs="Times New Roman" w:hAnsi="Times New Roman"/>
          <w:color w:val="000000"/>
        </w:rPr>
        <w:tab/>
      </w:r>
      <w:r>
        <w:rPr>
          <w:rFonts w:ascii="Times New Roman" w:cs="Times New Roman" w:hAnsi="Times New Roman"/>
          <w:color w:val="000000"/>
        </w:rPr>
        <w:t>...............................................................................................................</w:t>
      </w:r>
    </w:p>
    <w:p>
      <w:pPr>
        <w:pStyle w:val="style0"/>
        <w:autoSpaceDE w:val="false"/>
        <w:autoSpaceDN w:val="false"/>
        <w:adjustRightInd w:val="false"/>
        <w:spacing w:after="0" w:lineRule="auto" w:line="480"/>
        <w:ind w:left="720" w:hanging="720"/>
        <w:jc w:val="both"/>
        <w:rPr>
          <w:rFonts w:ascii="Times New Roman" w:cs="Times New Roman" w:hAnsi="Times New Roman"/>
          <w:b/>
          <w:color w:val="000000"/>
        </w:rPr>
      </w:pPr>
    </w:p>
    <w:p>
      <w:pPr>
        <w:pStyle w:val="style0"/>
        <w:autoSpaceDE w:val="false"/>
        <w:autoSpaceDN w:val="false"/>
        <w:adjustRightInd w:val="false"/>
        <w:spacing w:after="0" w:lineRule="auto" w:line="480"/>
        <w:ind w:left="720" w:hanging="720"/>
        <w:jc w:val="both"/>
        <w:rPr>
          <w:rFonts w:ascii="Times New Roman" w:cs="Times New Roman" w:hAnsi="Times New Roman"/>
          <w:b/>
          <w:color w:val="000000"/>
        </w:rPr>
      </w:pPr>
    </w:p>
    <w:p>
      <w:pPr>
        <w:pStyle w:val="style0"/>
        <w:autoSpaceDE w:val="false"/>
        <w:autoSpaceDN w:val="false"/>
        <w:adjustRightInd w:val="false"/>
        <w:spacing w:after="0" w:lineRule="auto" w:line="480"/>
        <w:ind w:left="720" w:hanging="720"/>
        <w:jc w:val="both"/>
        <w:rPr>
          <w:rFonts w:ascii="Times New Roman" w:cs="Times New Roman" w:hAnsi="Times New Roman"/>
          <w:b/>
          <w:color w:val="000000"/>
        </w:rPr>
      </w:pPr>
      <w:r>
        <w:rPr>
          <w:rFonts w:ascii="Times New Roman" w:cs="Times New Roman" w:hAnsi="Times New Roman"/>
          <w:b/>
          <w:color w:val="000000"/>
        </w:rPr>
        <w:t>SECTION II</w:t>
      </w: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Below is a list of causes of construction disputes caused by Clients, Consultants and Contractors. On a scale of 1-5 (as indicated below), please tick as appropriate your opinion of the frequency of the causes.</w:t>
      </w:r>
      <w:r>
        <w:rPr>
          <w:rFonts w:ascii="Times New Roman" w:cs="Times New Roman" w:hAnsi="Times New Roman"/>
          <w:color w:val="000000"/>
        </w:rPr>
        <w:t xml:space="preserve"> </w:t>
      </w:r>
    </w:p>
    <w:p>
      <w:pPr>
        <w:pStyle w:val="style0"/>
        <w:autoSpaceDE w:val="false"/>
        <w:autoSpaceDN w:val="false"/>
        <w:adjustRightInd w:val="false"/>
        <w:spacing w:after="0" w:lineRule="auto" w:line="480"/>
        <w:ind w:left="720"/>
        <w:jc w:val="both"/>
        <w:rPr>
          <w:rFonts w:ascii="Times New Roman" w:cs="Times New Roman" w:hAnsi="Times New Roman"/>
          <w:color w:val="000000"/>
        </w:rPr>
      </w:pPr>
      <w:r>
        <w:rPr>
          <w:rFonts w:ascii="Times New Roman" w:cs="Times New Roman" w:hAnsi="Times New Roman"/>
          <w:color w:val="000000"/>
        </w:rPr>
        <w:t xml:space="preserve">Indicator, 1; Very rare  2; Rare  3; sometimes 4; Often 5; Very often </w:t>
      </w:r>
    </w:p>
    <w:tbl>
      <w:tblPr>
        <w:tblStyle w:val="style154"/>
        <w:tblW w:w="0" w:type="auto"/>
        <w:tblLook w:val="04A0" w:firstRow="1" w:lastRow="0" w:firstColumn="1" w:lastColumn="0" w:noHBand="0" w:noVBand="1"/>
      </w:tblPr>
      <w:tblGrid>
        <w:gridCol w:w="6090"/>
        <w:gridCol w:w="615"/>
        <w:gridCol w:w="630"/>
        <w:gridCol w:w="570"/>
        <w:gridCol w:w="660"/>
        <w:gridCol w:w="677"/>
      </w:tblGrid>
      <w:tr>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b/>
                <w:color w:val="000000"/>
              </w:rPr>
            </w:pPr>
            <w:r>
              <w:rPr>
                <w:rFonts w:ascii="Times New Roman" w:cs="Times New Roman" w:hAnsi="Times New Roman"/>
                <w:b/>
                <w:color w:val="000000"/>
              </w:rPr>
              <w:t>Causes of Disputes</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1</w:t>
            </w: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2</w:t>
            </w: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3</w:t>
            </w: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4</w:t>
            </w: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5</w:t>
            </w: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Failure of the Client to respond in a timely manner on payment issues</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Reluctance to check for constructability, clarity and completeness</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Discrepancies and ambiguities in contract documents</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Poor communication among members of the team</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Failure to appoint an overall Project Manager</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 xml:space="preserve">Lowest price mentality in engagement of contractors and designers </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Over-design and underestimating the costs involved</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Design and Specification oversights and errors or omissions resulting from uncoordinated structural, architectural, mechanical and electrical designs</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Inadequate contractor management, supervision and coordination</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Failure of the contractor to understand, incorrectly bid or estimating the works</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Reluctance of the contractor to seek clarification</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left w:val="single" w:sz="4" w:space="0" w:color="auto"/>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Inadequate planning, scheduling and update requirement</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left w:val="single" w:sz="4" w:space="0" w:color="auto"/>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Delay due to suspension of the works</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left w:val="single" w:sz="4" w:space="0" w:color="auto"/>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Non-compliance with Architect’s Instructions</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left w:val="single" w:sz="4" w:space="0" w:color="auto"/>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Failure to agree on Final Account</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left w:val="single" w:sz="4" w:space="0" w:color="auto"/>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Disagreement over claims</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r>
        <w:tblPrEx/>
        <w:trPr/>
        <w:tc>
          <w:tcPr>
            <w:tcW w:w="609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r>
              <w:rPr>
                <w:rFonts w:ascii="Times New Roman" w:cs="Times New Roman" w:hAnsi="Times New Roman"/>
                <w:color w:val="000000"/>
              </w:rPr>
              <w:t>Others (please) specify</w:t>
            </w:r>
          </w:p>
        </w:tc>
        <w:tc>
          <w:tcPr>
            <w:tcW w:w="615"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3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57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60" w:type="dxa"/>
            <w:tcBorders>
              <w:righ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c>
          <w:tcPr>
            <w:tcW w:w="677" w:type="dxa"/>
            <w:tcBorders>
              <w:left w:val="single" w:sz="4" w:space="0" w:color="auto"/>
            </w:tcBorders>
          </w:tcPr>
          <w:p>
            <w:pPr>
              <w:pStyle w:val="style0"/>
              <w:autoSpaceDE w:val="false"/>
              <w:autoSpaceDN w:val="false"/>
              <w:adjustRightInd w:val="false"/>
              <w:spacing w:lineRule="auto" w:line="360"/>
              <w:jc w:val="both"/>
              <w:rPr>
                <w:rFonts w:ascii="Times New Roman" w:cs="Times New Roman" w:hAnsi="Times New Roman"/>
                <w:color w:val="000000"/>
              </w:rPr>
            </w:pPr>
          </w:p>
        </w:tc>
      </w:tr>
    </w:tbl>
    <w:p>
      <w:pPr>
        <w:pStyle w:val="style0"/>
        <w:autoSpaceDE w:val="false"/>
        <w:autoSpaceDN w:val="false"/>
        <w:adjustRightInd w:val="false"/>
        <w:spacing w:after="0" w:lineRule="auto" w:line="48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p>
    <w:p>
      <w:pPr>
        <w:pStyle w:val="style0"/>
        <w:autoSpaceDE w:val="false"/>
        <w:autoSpaceDN w:val="false"/>
        <w:adjustRightInd w:val="false"/>
        <w:spacing w:after="0" w:lineRule="auto" w:line="480"/>
        <w:jc w:val="both"/>
        <w:rPr>
          <w:rFonts w:ascii="Times New Roman" w:cs="Times New Roman" w:hAnsi="Times New Roman"/>
          <w:color w:val="000000"/>
        </w:rPr>
      </w:pPr>
    </w:p>
    <w:p>
      <w:pPr>
        <w:pStyle w:val="style0"/>
        <w:rPr>
          <w:rFonts w:ascii="Times New Roman" w:cs="Times New Roman" w:hAnsi="Times New Roman"/>
          <w:b/>
        </w:rPr>
      </w:pPr>
      <w:r>
        <w:rPr>
          <w:rFonts w:ascii="Times New Roman" w:cs="Times New Roman" w:hAnsi="Times New Roman"/>
          <w:b/>
        </w:rPr>
        <w:t>SECTION III</w:t>
      </w:r>
    </w:p>
    <w:p>
      <w:pPr>
        <w:pStyle w:val="style0"/>
        <w:rPr>
          <w:rFonts w:ascii="Times New Roman" w:cs="Times New Roman" w:hAnsi="Times New Roman"/>
        </w:rPr>
      </w:pPr>
      <w:r>
        <w:rPr>
          <w:rFonts w:ascii="Times New Roman" w:cs="Times New Roman" w:hAnsi="Times New Roman"/>
        </w:rPr>
        <w:t xml:space="preserve">What in your opinion is the most </w:t>
      </w:r>
      <w:r>
        <w:rPr>
          <w:rFonts w:ascii="Times New Roman" w:cs="Times New Roman" w:hAnsi="Times New Roman"/>
        </w:rPr>
        <w:t xml:space="preserve">appropriate </w:t>
      </w:r>
      <w:r>
        <w:rPr>
          <w:rFonts w:ascii="Times New Roman" w:cs="Times New Roman" w:hAnsi="Times New Roman"/>
        </w:rPr>
        <w:t>dispute resolution technique available in the Nigerian Construction Industry?</w:t>
      </w:r>
    </w:p>
    <w:p>
      <w:pPr>
        <w:pStyle w:val="style179"/>
        <w:numPr>
          <w:ilvl w:val="0"/>
          <w:numId w:val="22"/>
        </w:numPr>
        <w:rPr>
          <w:rFonts w:ascii="Times New Roman" w:cs="Times New Roman" w:hAnsi="Times New Roman"/>
        </w:rPr>
      </w:pPr>
      <w:r>
        <w:rPr>
          <w:rFonts w:ascii="Times New Roman" w:cs="Times New Roman" w:hAnsi="Times New Roman"/>
        </w:rPr>
        <w:t xml:space="preserve">Not </w:t>
      </w:r>
      <w:r>
        <w:rPr>
          <w:rFonts w:ascii="Times New Roman" w:cs="Times New Roman" w:hAnsi="Times New Roman"/>
        </w:rPr>
        <w:t xml:space="preserve">appropriate </w:t>
      </w:r>
      <w:r>
        <w:rPr>
          <w:rFonts w:ascii="Times New Roman" w:cs="Times New Roman" w:hAnsi="Times New Roman"/>
        </w:rPr>
        <w:t>2. Rarely</w:t>
      </w:r>
      <w:r>
        <w:rPr>
          <w:rFonts w:ascii="Times New Roman" w:cs="Times New Roman" w:hAnsi="Times New Roman"/>
        </w:rPr>
        <w:t xml:space="preserve"> appropriate</w:t>
      </w:r>
      <w:r>
        <w:rPr>
          <w:rFonts w:ascii="Times New Roman" w:cs="Times New Roman" w:hAnsi="Times New Roman"/>
        </w:rPr>
        <w:t xml:space="preserve"> 3. Sometimes </w:t>
      </w:r>
      <w:r>
        <w:rPr>
          <w:rFonts w:ascii="Times New Roman" w:cs="Times New Roman" w:hAnsi="Times New Roman"/>
        </w:rPr>
        <w:t>appropriate</w:t>
      </w:r>
      <w:r>
        <w:rPr>
          <w:rFonts w:ascii="Times New Roman" w:cs="Times New Roman" w:hAnsi="Times New Roman"/>
        </w:rPr>
        <w:t xml:space="preserve"> </w:t>
      </w:r>
      <w:r>
        <w:rPr>
          <w:rFonts w:ascii="Times New Roman" w:cs="Times New Roman" w:hAnsi="Times New Roman"/>
        </w:rPr>
        <w:t xml:space="preserve">4. Often </w:t>
      </w:r>
      <w:r>
        <w:rPr>
          <w:rFonts w:ascii="Times New Roman" w:cs="Times New Roman" w:hAnsi="Times New Roman"/>
        </w:rPr>
        <w:t>appropriate</w:t>
      </w:r>
      <w:r>
        <w:rPr>
          <w:rFonts w:ascii="Times New Roman" w:cs="Times New Roman" w:hAnsi="Times New Roman"/>
        </w:rPr>
        <w:t xml:space="preserve"> </w:t>
      </w:r>
      <w:r>
        <w:rPr>
          <w:rFonts w:ascii="Times New Roman" w:cs="Times New Roman" w:hAnsi="Times New Roman"/>
        </w:rPr>
        <w:t xml:space="preserve">5. Always </w:t>
      </w:r>
      <w:r>
        <w:rPr>
          <w:rFonts w:ascii="Times New Roman" w:cs="Times New Roman" w:hAnsi="Times New Roman"/>
        </w:rPr>
        <w:t>appropriate</w:t>
      </w:r>
    </w:p>
    <w:tbl>
      <w:tblPr>
        <w:tblStyle w:val="style154"/>
        <w:tblW w:w="0" w:type="auto"/>
        <w:tblLook w:val="04A0" w:firstRow="1" w:lastRow="0" w:firstColumn="1" w:lastColumn="0" w:noHBand="0" w:noVBand="1"/>
      </w:tblPr>
      <w:tblGrid>
        <w:gridCol w:w="6429"/>
        <w:gridCol w:w="606"/>
        <w:gridCol w:w="577"/>
        <w:gridCol w:w="592"/>
        <w:gridCol w:w="563"/>
        <w:gridCol w:w="597"/>
      </w:tblGrid>
      <w:tr>
        <w:trPr/>
        <w:tc>
          <w:tcPr>
            <w:tcW w:w="6600" w:type="dxa"/>
            <w:tcBorders>
              <w:right w:val="single" w:sz="4" w:space="0" w:color="auto"/>
            </w:tcBorders>
          </w:tcPr>
          <w:p>
            <w:pPr>
              <w:pStyle w:val="style0"/>
              <w:rPr>
                <w:rFonts w:ascii="Times New Roman" w:cs="Times New Roman" w:hAnsi="Times New Roman"/>
                <w:lang w:val="en-US"/>
              </w:rPr>
            </w:pPr>
          </w:p>
        </w:tc>
        <w:tc>
          <w:tcPr>
            <w:tcW w:w="615"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1</w:t>
            </w:r>
          </w:p>
        </w:tc>
        <w:tc>
          <w:tcPr>
            <w:tcW w:w="585"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2</w:t>
            </w:r>
          </w:p>
        </w:tc>
        <w:tc>
          <w:tcPr>
            <w:tcW w:w="600"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3</w:t>
            </w:r>
          </w:p>
        </w:tc>
        <w:tc>
          <w:tcPr>
            <w:tcW w:w="570"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4</w:t>
            </w:r>
          </w:p>
        </w:tc>
        <w:tc>
          <w:tcPr>
            <w:tcW w:w="606" w:type="dxa"/>
            <w:tcBorders>
              <w:lef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5</w:t>
            </w:r>
          </w:p>
        </w:tc>
      </w:tr>
      <w:tr>
        <w:tblPrEx/>
        <w:trPr/>
        <w:tc>
          <w:tcPr>
            <w:tcW w:w="6600"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 xml:space="preserve">Litigation </w:t>
            </w:r>
          </w:p>
        </w:tc>
        <w:tc>
          <w:tcPr>
            <w:tcW w:w="615" w:type="dxa"/>
            <w:tcBorders>
              <w:right w:val="single" w:sz="4" w:space="0" w:color="auto"/>
            </w:tcBorders>
          </w:tcPr>
          <w:p>
            <w:pPr>
              <w:pStyle w:val="style0"/>
              <w:rPr>
                <w:rFonts w:ascii="Times New Roman" w:cs="Times New Roman" w:hAnsi="Times New Roman"/>
                <w:lang w:val="en-US"/>
              </w:rPr>
            </w:pPr>
          </w:p>
        </w:tc>
        <w:tc>
          <w:tcPr>
            <w:tcW w:w="585" w:type="dxa"/>
            <w:tcBorders>
              <w:right w:val="single" w:sz="4" w:space="0" w:color="auto"/>
            </w:tcBorders>
          </w:tcPr>
          <w:p>
            <w:pPr>
              <w:pStyle w:val="style0"/>
              <w:rPr>
                <w:rFonts w:ascii="Times New Roman" w:cs="Times New Roman" w:hAnsi="Times New Roman"/>
                <w:lang w:val="en-US"/>
              </w:rPr>
            </w:pPr>
          </w:p>
        </w:tc>
        <w:tc>
          <w:tcPr>
            <w:tcW w:w="600" w:type="dxa"/>
            <w:tcBorders>
              <w:right w:val="single" w:sz="4" w:space="0" w:color="auto"/>
            </w:tcBorders>
          </w:tcPr>
          <w:p>
            <w:pPr>
              <w:pStyle w:val="style0"/>
              <w:rPr>
                <w:rFonts w:ascii="Times New Roman" w:cs="Times New Roman" w:hAnsi="Times New Roman"/>
                <w:lang w:val="en-US"/>
              </w:rPr>
            </w:pPr>
          </w:p>
        </w:tc>
        <w:tc>
          <w:tcPr>
            <w:tcW w:w="570" w:type="dxa"/>
            <w:tcBorders>
              <w:right w:val="single" w:sz="4" w:space="0" w:color="auto"/>
            </w:tcBorders>
          </w:tcPr>
          <w:p>
            <w:pPr>
              <w:pStyle w:val="style0"/>
              <w:rPr>
                <w:rFonts w:ascii="Times New Roman" w:cs="Times New Roman" w:hAnsi="Times New Roman"/>
                <w:lang w:val="en-US"/>
              </w:rPr>
            </w:pPr>
          </w:p>
        </w:tc>
        <w:tc>
          <w:tcPr>
            <w:tcW w:w="606" w:type="dxa"/>
            <w:tcBorders>
              <w:left w:val="single" w:sz="4" w:space="0" w:color="auto"/>
            </w:tcBorders>
          </w:tcPr>
          <w:p>
            <w:pPr>
              <w:pStyle w:val="style0"/>
              <w:rPr>
                <w:rFonts w:ascii="Times New Roman" w:cs="Times New Roman" w:hAnsi="Times New Roman"/>
                <w:lang w:val="en-US"/>
              </w:rPr>
            </w:pPr>
          </w:p>
        </w:tc>
      </w:tr>
      <w:tr>
        <w:tblPrEx/>
        <w:trPr/>
        <w:tc>
          <w:tcPr>
            <w:tcW w:w="6600"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 xml:space="preserve">Arbitration </w:t>
            </w:r>
          </w:p>
        </w:tc>
        <w:tc>
          <w:tcPr>
            <w:tcW w:w="615" w:type="dxa"/>
            <w:tcBorders>
              <w:right w:val="single" w:sz="4" w:space="0" w:color="auto"/>
            </w:tcBorders>
          </w:tcPr>
          <w:p>
            <w:pPr>
              <w:pStyle w:val="style0"/>
              <w:rPr>
                <w:rFonts w:ascii="Times New Roman" w:cs="Times New Roman" w:hAnsi="Times New Roman"/>
                <w:lang w:val="en-US"/>
              </w:rPr>
            </w:pPr>
          </w:p>
        </w:tc>
        <w:tc>
          <w:tcPr>
            <w:tcW w:w="585" w:type="dxa"/>
            <w:tcBorders>
              <w:right w:val="single" w:sz="4" w:space="0" w:color="auto"/>
            </w:tcBorders>
          </w:tcPr>
          <w:p>
            <w:pPr>
              <w:pStyle w:val="style0"/>
              <w:rPr>
                <w:rFonts w:ascii="Times New Roman" w:cs="Times New Roman" w:hAnsi="Times New Roman"/>
                <w:lang w:val="en-US"/>
              </w:rPr>
            </w:pPr>
          </w:p>
        </w:tc>
        <w:tc>
          <w:tcPr>
            <w:tcW w:w="600" w:type="dxa"/>
            <w:tcBorders>
              <w:right w:val="single" w:sz="4" w:space="0" w:color="auto"/>
            </w:tcBorders>
          </w:tcPr>
          <w:p>
            <w:pPr>
              <w:pStyle w:val="style0"/>
              <w:rPr>
                <w:rFonts w:ascii="Times New Roman" w:cs="Times New Roman" w:hAnsi="Times New Roman"/>
                <w:lang w:val="en-US"/>
              </w:rPr>
            </w:pPr>
          </w:p>
        </w:tc>
        <w:tc>
          <w:tcPr>
            <w:tcW w:w="570" w:type="dxa"/>
            <w:tcBorders>
              <w:right w:val="single" w:sz="4" w:space="0" w:color="auto"/>
            </w:tcBorders>
          </w:tcPr>
          <w:p>
            <w:pPr>
              <w:pStyle w:val="style0"/>
              <w:rPr>
                <w:rFonts w:ascii="Times New Roman" w:cs="Times New Roman" w:hAnsi="Times New Roman"/>
                <w:lang w:val="en-US"/>
              </w:rPr>
            </w:pPr>
          </w:p>
        </w:tc>
        <w:tc>
          <w:tcPr>
            <w:tcW w:w="606" w:type="dxa"/>
            <w:tcBorders>
              <w:left w:val="single" w:sz="4" w:space="0" w:color="auto"/>
            </w:tcBorders>
          </w:tcPr>
          <w:p>
            <w:pPr>
              <w:pStyle w:val="style0"/>
              <w:rPr>
                <w:rFonts w:ascii="Times New Roman" w:cs="Times New Roman" w:hAnsi="Times New Roman"/>
                <w:lang w:val="en-US"/>
              </w:rPr>
            </w:pPr>
          </w:p>
        </w:tc>
      </w:tr>
      <w:tr>
        <w:tblPrEx/>
        <w:trPr/>
        <w:tc>
          <w:tcPr>
            <w:tcW w:w="6600"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 xml:space="preserve">Negotiation </w:t>
            </w:r>
          </w:p>
        </w:tc>
        <w:tc>
          <w:tcPr>
            <w:tcW w:w="615" w:type="dxa"/>
            <w:tcBorders>
              <w:right w:val="single" w:sz="4" w:space="0" w:color="auto"/>
            </w:tcBorders>
          </w:tcPr>
          <w:p>
            <w:pPr>
              <w:pStyle w:val="style0"/>
              <w:rPr>
                <w:rFonts w:ascii="Times New Roman" w:cs="Times New Roman" w:hAnsi="Times New Roman"/>
                <w:lang w:val="en-US"/>
              </w:rPr>
            </w:pPr>
          </w:p>
        </w:tc>
        <w:tc>
          <w:tcPr>
            <w:tcW w:w="585" w:type="dxa"/>
            <w:tcBorders>
              <w:right w:val="single" w:sz="4" w:space="0" w:color="auto"/>
            </w:tcBorders>
          </w:tcPr>
          <w:p>
            <w:pPr>
              <w:pStyle w:val="style0"/>
              <w:rPr>
                <w:rFonts w:ascii="Times New Roman" w:cs="Times New Roman" w:hAnsi="Times New Roman"/>
                <w:lang w:val="en-US"/>
              </w:rPr>
            </w:pPr>
          </w:p>
        </w:tc>
        <w:tc>
          <w:tcPr>
            <w:tcW w:w="600" w:type="dxa"/>
            <w:tcBorders>
              <w:right w:val="single" w:sz="4" w:space="0" w:color="auto"/>
            </w:tcBorders>
          </w:tcPr>
          <w:p>
            <w:pPr>
              <w:pStyle w:val="style0"/>
              <w:rPr>
                <w:rFonts w:ascii="Times New Roman" w:cs="Times New Roman" w:hAnsi="Times New Roman"/>
                <w:lang w:val="en-US"/>
              </w:rPr>
            </w:pPr>
          </w:p>
        </w:tc>
        <w:tc>
          <w:tcPr>
            <w:tcW w:w="570" w:type="dxa"/>
            <w:tcBorders>
              <w:right w:val="single" w:sz="4" w:space="0" w:color="auto"/>
            </w:tcBorders>
          </w:tcPr>
          <w:p>
            <w:pPr>
              <w:pStyle w:val="style0"/>
              <w:rPr>
                <w:rFonts w:ascii="Times New Roman" w:cs="Times New Roman" w:hAnsi="Times New Roman"/>
                <w:lang w:val="en-US"/>
              </w:rPr>
            </w:pPr>
          </w:p>
        </w:tc>
        <w:tc>
          <w:tcPr>
            <w:tcW w:w="606" w:type="dxa"/>
            <w:tcBorders>
              <w:left w:val="single" w:sz="4" w:space="0" w:color="auto"/>
            </w:tcBorders>
          </w:tcPr>
          <w:p>
            <w:pPr>
              <w:pStyle w:val="style0"/>
              <w:rPr>
                <w:rFonts w:ascii="Times New Roman" w:cs="Times New Roman" w:hAnsi="Times New Roman"/>
                <w:lang w:val="en-US"/>
              </w:rPr>
            </w:pPr>
          </w:p>
        </w:tc>
      </w:tr>
      <w:tr>
        <w:tblPrEx/>
        <w:trPr/>
        <w:tc>
          <w:tcPr>
            <w:tcW w:w="6600"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 xml:space="preserve">Conciliation </w:t>
            </w:r>
          </w:p>
        </w:tc>
        <w:tc>
          <w:tcPr>
            <w:tcW w:w="615" w:type="dxa"/>
            <w:tcBorders>
              <w:right w:val="single" w:sz="4" w:space="0" w:color="auto"/>
            </w:tcBorders>
          </w:tcPr>
          <w:p>
            <w:pPr>
              <w:pStyle w:val="style0"/>
              <w:rPr>
                <w:rFonts w:ascii="Times New Roman" w:cs="Times New Roman" w:hAnsi="Times New Roman"/>
                <w:lang w:val="en-US"/>
              </w:rPr>
            </w:pPr>
          </w:p>
        </w:tc>
        <w:tc>
          <w:tcPr>
            <w:tcW w:w="585" w:type="dxa"/>
            <w:tcBorders>
              <w:right w:val="single" w:sz="4" w:space="0" w:color="auto"/>
            </w:tcBorders>
          </w:tcPr>
          <w:p>
            <w:pPr>
              <w:pStyle w:val="style0"/>
              <w:rPr>
                <w:rFonts w:ascii="Times New Roman" w:cs="Times New Roman" w:hAnsi="Times New Roman"/>
                <w:lang w:val="en-US"/>
              </w:rPr>
            </w:pPr>
          </w:p>
        </w:tc>
        <w:tc>
          <w:tcPr>
            <w:tcW w:w="600" w:type="dxa"/>
            <w:tcBorders>
              <w:right w:val="single" w:sz="4" w:space="0" w:color="auto"/>
            </w:tcBorders>
          </w:tcPr>
          <w:p>
            <w:pPr>
              <w:pStyle w:val="style0"/>
              <w:rPr>
                <w:rFonts w:ascii="Times New Roman" w:cs="Times New Roman" w:hAnsi="Times New Roman"/>
                <w:lang w:val="en-US"/>
              </w:rPr>
            </w:pPr>
          </w:p>
        </w:tc>
        <w:tc>
          <w:tcPr>
            <w:tcW w:w="570" w:type="dxa"/>
            <w:tcBorders>
              <w:right w:val="single" w:sz="4" w:space="0" w:color="auto"/>
            </w:tcBorders>
          </w:tcPr>
          <w:p>
            <w:pPr>
              <w:pStyle w:val="style0"/>
              <w:rPr>
                <w:rFonts w:ascii="Times New Roman" w:cs="Times New Roman" w:hAnsi="Times New Roman"/>
                <w:lang w:val="en-US"/>
              </w:rPr>
            </w:pPr>
          </w:p>
        </w:tc>
        <w:tc>
          <w:tcPr>
            <w:tcW w:w="606" w:type="dxa"/>
            <w:tcBorders>
              <w:left w:val="single" w:sz="4" w:space="0" w:color="auto"/>
            </w:tcBorders>
          </w:tcPr>
          <w:p>
            <w:pPr>
              <w:pStyle w:val="style0"/>
              <w:rPr>
                <w:rFonts w:ascii="Times New Roman" w:cs="Times New Roman" w:hAnsi="Times New Roman"/>
                <w:lang w:val="en-US"/>
              </w:rPr>
            </w:pPr>
          </w:p>
        </w:tc>
      </w:tr>
      <w:tr>
        <w:tblPrEx/>
        <w:trPr/>
        <w:tc>
          <w:tcPr>
            <w:tcW w:w="6600"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 xml:space="preserve">Mediation </w:t>
            </w:r>
          </w:p>
        </w:tc>
        <w:tc>
          <w:tcPr>
            <w:tcW w:w="615" w:type="dxa"/>
            <w:tcBorders>
              <w:right w:val="single" w:sz="4" w:space="0" w:color="auto"/>
            </w:tcBorders>
          </w:tcPr>
          <w:p>
            <w:pPr>
              <w:pStyle w:val="style0"/>
              <w:rPr>
                <w:rFonts w:ascii="Times New Roman" w:cs="Times New Roman" w:hAnsi="Times New Roman"/>
                <w:lang w:val="en-US"/>
              </w:rPr>
            </w:pPr>
          </w:p>
        </w:tc>
        <w:tc>
          <w:tcPr>
            <w:tcW w:w="585" w:type="dxa"/>
            <w:tcBorders>
              <w:right w:val="single" w:sz="4" w:space="0" w:color="auto"/>
            </w:tcBorders>
          </w:tcPr>
          <w:p>
            <w:pPr>
              <w:pStyle w:val="style0"/>
              <w:rPr>
                <w:rFonts w:ascii="Times New Roman" w:cs="Times New Roman" w:hAnsi="Times New Roman"/>
                <w:lang w:val="en-US"/>
              </w:rPr>
            </w:pPr>
          </w:p>
        </w:tc>
        <w:tc>
          <w:tcPr>
            <w:tcW w:w="600" w:type="dxa"/>
            <w:tcBorders>
              <w:right w:val="single" w:sz="4" w:space="0" w:color="auto"/>
            </w:tcBorders>
          </w:tcPr>
          <w:p>
            <w:pPr>
              <w:pStyle w:val="style0"/>
              <w:rPr>
                <w:rFonts w:ascii="Times New Roman" w:cs="Times New Roman" w:hAnsi="Times New Roman"/>
                <w:lang w:val="en-US"/>
              </w:rPr>
            </w:pPr>
          </w:p>
        </w:tc>
        <w:tc>
          <w:tcPr>
            <w:tcW w:w="570" w:type="dxa"/>
            <w:tcBorders>
              <w:right w:val="single" w:sz="4" w:space="0" w:color="auto"/>
            </w:tcBorders>
          </w:tcPr>
          <w:p>
            <w:pPr>
              <w:pStyle w:val="style0"/>
              <w:rPr>
                <w:rFonts w:ascii="Times New Roman" w:cs="Times New Roman" w:hAnsi="Times New Roman"/>
                <w:lang w:val="en-US"/>
              </w:rPr>
            </w:pPr>
          </w:p>
        </w:tc>
        <w:tc>
          <w:tcPr>
            <w:tcW w:w="606" w:type="dxa"/>
            <w:tcBorders>
              <w:left w:val="single" w:sz="4" w:space="0" w:color="auto"/>
            </w:tcBorders>
          </w:tcPr>
          <w:p>
            <w:pPr>
              <w:pStyle w:val="style0"/>
              <w:rPr>
                <w:rFonts w:ascii="Times New Roman" w:cs="Times New Roman" w:hAnsi="Times New Roman"/>
                <w:lang w:val="en-US"/>
              </w:rPr>
            </w:pPr>
          </w:p>
        </w:tc>
      </w:tr>
      <w:tr>
        <w:tblPrEx/>
        <w:trPr/>
        <w:tc>
          <w:tcPr>
            <w:tcW w:w="6600"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Mini-Trial</w:t>
            </w:r>
          </w:p>
        </w:tc>
        <w:tc>
          <w:tcPr>
            <w:tcW w:w="615" w:type="dxa"/>
            <w:tcBorders>
              <w:right w:val="single" w:sz="4" w:space="0" w:color="auto"/>
            </w:tcBorders>
          </w:tcPr>
          <w:p>
            <w:pPr>
              <w:pStyle w:val="style0"/>
              <w:rPr>
                <w:rFonts w:ascii="Times New Roman" w:cs="Times New Roman" w:hAnsi="Times New Roman"/>
                <w:lang w:val="en-US"/>
              </w:rPr>
            </w:pPr>
          </w:p>
        </w:tc>
        <w:tc>
          <w:tcPr>
            <w:tcW w:w="585" w:type="dxa"/>
            <w:tcBorders>
              <w:right w:val="single" w:sz="4" w:space="0" w:color="auto"/>
            </w:tcBorders>
          </w:tcPr>
          <w:p>
            <w:pPr>
              <w:pStyle w:val="style0"/>
              <w:rPr>
                <w:rFonts w:ascii="Times New Roman" w:cs="Times New Roman" w:hAnsi="Times New Roman"/>
                <w:lang w:val="en-US"/>
              </w:rPr>
            </w:pPr>
          </w:p>
        </w:tc>
        <w:tc>
          <w:tcPr>
            <w:tcW w:w="600" w:type="dxa"/>
            <w:tcBorders>
              <w:right w:val="single" w:sz="4" w:space="0" w:color="auto"/>
            </w:tcBorders>
          </w:tcPr>
          <w:p>
            <w:pPr>
              <w:pStyle w:val="style0"/>
              <w:rPr>
                <w:rFonts w:ascii="Times New Roman" w:cs="Times New Roman" w:hAnsi="Times New Roman"/>
                <w:lang w:val="en-US"/>
              </w:rPr>
            </w:pPr>
          </w:p>
        </w:tc>
        <w:tc>
          <w:tcPr>
            <w:tcW w:w="570" w:type="dxa"/>
            <w:tcBorders>
              <w:right w:val="single" w:sz="4" w:space="0" w:color="auto"/>
            </w:tcBorders>
          </w:tcPr>
          <w:p>
            <w:pPr>
              <w:pStyle w:val="style0"/>
              <w:rPr>
                <w:rFonts w:ascii="Times New Roman" w:cs="Times New Roman" w:hAnsi="Times New Roman"/>
                <w:lang w:val="en-US"/>
              </w:rPr>
            </w:pPr>
          </w:p>
        </w:tc>
        <w:tc>
          <w:tcPr>
            <w:tcW w:w="606" w:type="dxa"/>
            <w:tcBorders>
              <w:left w:val="single" w:sz="4" w:space="0" w:color="auto"/>
            </w:tcBorders>
          </w:tcPr>
          <w:p>
            <w:pPr>
              <w:pStyle w:val="style0"/>
              <w:rPr>
                <w:rFonts w:ascii="Times New Roman" w:cs="Times New Roman" w:hAnsi="Times New Roman"/>
                <w:lang w:val="en-US"/>
              </w:rPr>
            </w:pPr>
          </w:p>
        </w:tc>
      </w:tr>
      <w:tr>
        <w:tblPrEx/>
        <w:trPr/>
        <w:tc>
          <w:tcPr>
            <w:tcW w:w="6600"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Expert Determination</w:t>
            </w:r>
          </w:p>
        </w:tc>
        <w:tc>
          <w:tcPr>
            <w:tcW w:w="615" w:type="dxa"/>
            <w:tcBorders>
              <w:right w:val="single" w:sz="4" w:space="0" w:color="auto"/>
            </w:tcBorders>
          </w:tcPr>
          <w:p>
            <w:pPr>
              <w:pStyle w:val="style0"/>
              <w:rPr>
                <w:rFonts w:ascii="Times New Roman" w:cs="Times New Roman" w:hAnsi="Times New Roman"/>
                <w:lang w:val="en-US"/>
              </w:rPr>
            </w:pPr>
          </w:p>
        </w:tc>
        <w:tc>
          <w:tcPr>
            <w:tcW w:w="585" w:type="dxa"/>
            <w:tcBorders>
              <w:right w:val="single" w:sz="4" w:space="0" w:color="auto"/>
            </w:tcBorders>
          </w:tcPr>
          <w:p>
            <w:pPr>
              <w:pStyle w:val="style0"/>
              <w:rPr>
                <w:rFonts w:ascii="Times New Roman" w:cs="Times New Roman" w:hAnsi="Times New Roman"/>
                <w:lang w:val="en-US"/>
              </w:rPr>
            </w:pPr>
          </w:p>
        </w:tc>
        <w:tc>
          <w:tcPr>
            <w:tcW w:w="600" w:type="dxa"/>
            <w:tcBorders>
              <w:right w:val="single" w:sz="4" w:space="0" w:color="auto"/>
            </w:tcBorders>
          </w:tcPr>
          <w:p>
            <w:pPr>
              <w:pStyle w:val="style0"/>
              <w:rPr>
                <w:rFonts w:ascii="Times New Roman" w:cs="Times New Roman" w:hAnsi="Times New Roman"/>
                <w:lang w:val="en-US"/>
              </w:rPr>
            </w:pPr>
          </w:p>
        </w:tc>
        <w:tc>
          <w:tcPr>
            <w:tcW w:w="570" w:type="dxa"/>
            <w:tcBorders>
              <w:right w:val="single" w:sz="4" w:space="0" w:color="auto"/>
            </w:tcBorders>
          </w:tcPr>
          <w:p>
            <w:pPr>
              <w:pStyle w:val="style0"/>
              <w:rPr>
                <w:rFonts w:ascii="Times New Roman" w:cs="Times New Roman" w:hAnsi="Times New Roman"/>
                <w:lang w:val="en-US"/>
              </w:rPr>
            </w:pPr>
          </w:p>
        </w:tc>
        <w:tc>
          <w:tcPr>
            <w:tcW w:w="606" w:type="dxa"/>
            <w:tcBorders>
              <w:left w:val="single" w:sz="4" w:space="0" w:color="auto"/>
            </w:tcBorders>
          </w:tcPr>
          <w:p>
            <w:pPr>
              <w:pStyle w:val="style0"/>
              <w:rPr>
                <w:rFonts w:ascii="Times New Roman" w:cs="Times New Roman" w:hAnsi="Times New Roman"/>
                <w:lang w:val="en-US"/>
              </w:rPr>
            </w:pPr>
          </w:p>
        </w:tc>
      </w:tr>
      <w:tr>
        <w:tblPrEx/>
        <w:trPr/>
        <w:tc>
          <w:tcPr>
            <w:tcW w:w="6600" w:type="dxa"/>
            <w:tcBorders>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Dispute Review Boards</w:t>
            </w:r>
          </w:p>
        </w:tc>
        <w:tc>
          <w:tcPr>
            <w:tcW w:w="615" w:type="dxa"/>
            <w:tcBorders>
              <w:right w:val="single" w:sz="4" w:space="0" w:color="auto"/>
            </w:tcBorders>
          </w:tcPr>
          <w:p>
            <w:pPr>
              <w:pStyle w:val="style0"/>
              <w:rPr>
                <w:rFonts w:ascii="Times New Roman" w:cs="Times New Roman" w:hAnsi="Times New Roman"/>
                <w:lang w:val="en-US"/>
              </w:rPr>
            </w:pPr>
          </w:p>
        </w:tc>
        <w:tc>
          <w:tcPr>
            <w:tcW w:w="585" w:type="dxa"/>
            <w:tcBorders>
              <w:right w:val="single" w:sz="4" w:space="0" w:color="auto"/>
            </w:tcBorders>
          </w:tcPr>
          <w:p>
            <w:pPr>
              <w:pStyle w:val="style0"/>
              <w:rPr>
                <w:rFonts w:ascii="Times New Roman" w:cs="Times New Roman" w:hAnsi="Times New Roman"/>
                <w:lang w:val="en-US"/>
              </w:rPr>
            </w:pPr>
          </w:p>
        </w:tc>
        <w:tc>
          <w:tcPr>
            <w:tcW w:w="600" w:type="dxa"/>
            <w:tcBorders>
              <w:right w:val="single" w:sz="4" w:space="0" w:color="auto"/>
            </w:tcBorders>
          </w:tcPr>
          <w:p>
            <w:pPr>
              <w:pStyle w:val="style0"/>
              <w:rPr>
                <w:rFonts w:ascii="Times New Roman" w:cs="Times New Roman" w:hAnsi="Times New Roman"/>
                <w:lang w:val="en-US"/>
              </w:rPr>
            </w:pPr>
          </w:p>
        </w:tc>
        <w:tc>
          <w:tcPr>
            <w:tcW w:w="570" w:type="dxa"/>
            <w:tcBorders>
              <w:right w:val="single" w:sz="4" w:space="0" w:color="auto"/>
            </w:tcBorders>
          </w:tcPr>
          <w:p>
            <w:pPr>
              <w:pStyle w:val="style0"/>
              <w:rPr>
                <w:rFonts w:ascii="Times New Roman" w:cs="Times New Roman" w:hAnsi="Times New Roman"/>
                <w:lang w:val="en-US"/>
              </w:rPr>
            </w:pPr>
          </w:p>
        </w:tc>
        <w:tc>
          <w:tcPr>
            <w:tcW w:w="606" w:type="dxa"/>
            <w:tcBorders>
              <w:left w:val="single" w:sz="4" w:space="0" w:color="auto"/>
            </w:tcBorders>
          </w:tcPr>
          <w:p>
            <w:pPr>
              <w:pStyle w:val="style0"/>
              <w:rPr>
                <w:rFonts w:ascii="Times New Roman" w:cs="Times New Roman" w:hAnsi="Times New Roman"/>
                <w:lang w:val="en-US"/>
              </w:rPr>
            </w:pPr>
          </w:p>
        </w:tc>
      </w:tr>
      <w:tr>
        <w:tblPrEx/>
        <w:trPr>
          <w:trHeight w:val="360" w:hRule="atLeast"/>
        </w:trPr>
        <w:tc>
          <w:tcPr>
            <w:tcW w:w="6600" w:type="dxa"/>
            <w:tcBorders>
              <w:bottom w:val="single" w:sz="4" w:space="0" w:color="auto"/>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 xml:space="preserve">Evaluation </w:t>
            </w:r>
          </w:p>
        </w:tc>
        <w:tc>
          <w:tcPr>
            <w:tcW w:w="615" w:type="dxa"/>
            <w:tcBorders>
              <w:bottom w:val="single" w:sz="4" w:space="0" w:color="auto"/>
              <w:right w:val="single" w:sz="4" w:space="0" w:color="auto"/>
            </w:tcBorders>
          </w:tcPr>
          <w:p>
            <w:pPr>
              <w:pStyle w:val="style0"/>
              <w:rPr>
                <w:rFonts w:ascii="Times New Roman" w:cs="Times New Roman" w:hAnsi="Times New Roman"/>
                <w:lang w:val="en-US"/>
              </w:rPr>
            </w:pPr>
          </w:p>
        </w:tc>
        <w:tc>
          <w:tcPr>
            <w:tcW w:w="585" w:type="dxa"/>
            <w:tcBorders>
              <w:bottom w:val="single" w:sz="4" w:space="0" w:color="auto"/>
              <w:right w:val="single" w:sz="4" w:space="0" w:color="auto"/>
            </w:tcBorders>
          </w:tcPr>
          <w:p>
            <w:pPr>
              <w:pStyle w:val="style0"/>
              <w:rPr>
                <w:rFonts w:ascii="Times New Roman" w:cs="Times New Roman" w:hAnsi="Times New Roman"/>
                <w:lang w:val="en-US"/>
              </w:rPr>
            </w:pPr>
          </w:p>
        </w:tc>
        <w:tc>
          <w:tcPr>
            <w:tcW w:w="600" w:type="dxa"/>
            <w:tcBorders>
              <w:bottom w:val="single" w:sz="4" w:space="0" w:color="auto"/>
              <w:right w:val="single" w:sz="4" w:space="0" w:color="auto"/>
            </w:tcBorders>
          </w:tcPr>
          <w:p>
            <w:pPr>
              <w:pStyle w:val="style0"/>
              <w:rPr>
                <w:rFonts w:ascii="Times New Roman" w:cs="Times New Roman" w:hAnsi="Times New Roman"/>
                <w:lang w:val="en-US"/>
              </w:rPr>
            </w:pPr>
          </w:p>
        </w:tc>
        <w:tc>
          <w:tcPr>
            <w:tcW w:w="570" w:type="dxa"/>
            <w:tcBorders>
              <w:bottom w:val="single" w:sz="4" w:space="0" w:color="auto"/>
              <w:right w:val="single" w:sz="4" w:space="0" w:color="auto"/>
            </w:tcBorders>
          </w:tcPr>
          <w:p>
            <w:pPr>
              <w:pStyle w:val="style0"/>
              <w:rPr>
                <w:rFonts w:ascii="Times New Roman" w:cs="Times New Roman" w:hAnsi="Times New Roman"/>
                <w:lang w:val="en-US"/>
              </w:rPr>
            </w:pPr>
          </w:p>
        </w:tc>
        <w:tc>
          <w:tcPr>
            <w:tcW w:w="606" w:type="dxa"/>
            <w:tcBorders>
              <w:left w:val="single" w:sz="4" w:space="0" w:color="auto"/>
              <w:bottom w:val="single" w:sz="4" w:space="0" w:color="auto"/>
            </w:tcBorders>
          </w:tcPr>
          <w:p>
            <w:pPr>
              <w:pStyle w:val="style0"/>
              <w:rPr>
                <w:rFonts w:ascii="Times New Roman" w:cs="Times New Roman" w:hAnsi="Times New Roman"/>
                <w:lang w:val="en-US"/>
              </w:rPr>
            </w:pPr>
          </w:p>
        </w:tc>
      </w:tr>
      <w:tr>
        <w:tblPrEx/>
        <w:trPr>
          <w:trHeight w:val="348" w:hRule="atLeast"/>
        </w:trPr>
        <w:tc>
          <w:tcPr>
            <w:tcW w:w="6600" w:type="dxa"/>
            <w:tcBorders>
              <w:top w:val="single" w:sz="4" w:space="0" w:color="auto"/>
              <w:bottom w:val="single" w:sz="4" w:space="0" w:color="auto"/>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 xml:space="preserve">Adjudication </w:t>
            </w:r>
          </w:p>
        </w:tc>
        <w:tc>
          <w:tcPr>
            <w:tcW w:w="615" w:type="dxa"/>
            <w:tcBorders>
              <w:top w:val="single" w:sz="4" w:space="0" w:color="auto"/>
              <w:bottom w:val="single" w:sz="4" w:space="0" w:color="auto"/>
              <w:right w:val="single" w:sz="4" w:space="0" w:color="auto"/>
            </w:tcBorders>
          </w:tcPr>
          <w:p>
            <w:pPr>
              <w:pStyle w:val="style0"/>
              <w:rPr>
                <w:rFonts w:ascii="Times New Roman" w:cs="Times New Roman" w:hAnsi="Times New Roman"/>
                <w:lang w:val="en-US"/>
              </w:rPr>
            </w:pPr>
          </w:p>
        </w:tc>
        <w:tc>
          <w:tcPr>
            <w:tcW w:w="585" w:type="dxa"/>
            <w:tcBorders>
              <w:top w:val="single" w:sz="4" w:space="0" w:color="auto"/>
              <w:bottom w:val="single" w:sz="4" w:space="0" w:color="auto"/>
              <w:right w:val="single" w:sz="4" w:space="0" w:color="auto"/>
            </w:tcBorders>
          </w:tcPr>
          <w:p>
            <w:pPr>
              <w:pStyle w:val="style0"/>
              <w:rPr>
                <w:rFonts w:ascii="Times New Roman" w:cs="Times New Roman" w:hAnsi="Times New Roman"/>
                <w:lang w:val="en-US"/>
              </w:rPr>
            </w:pPr>
          </w:p>
        </w:tc>
        <w:tc>
          <w:tcPr>
            <w:tcW w:w="600" w:type="dxa"/>
            <w:tcBorders>
              <w:top w:val="single" w:sz="4" w:space="0" w:color="auto"/>
              <w:bottom w:val="single" w:sz="4" w:space="0" w:color="auto"/>
              <w:right w:val="single" w:sz="4" w:space="0" w:color="auto"/>
            </w:tcBorders>
          </w:tcPr>
          <w:p>
            <w:pPr>
              <w:pStyle w:val="style0"/>
              <w:rPr>
                <w:rFonts w:ascii="Times New Roman" w:cs="Times New Roman" w:hAnsi="Times New Roman"/>
                <w:lang w:val="en-US"/>
              </w:rPr>
            </w:pPr>
          </w:p>
        </w:tc>
        <w:tc>
          <w:tcPr>
            <w:tcW w:w="570" w:type="dxa"/>
            <w:tcBorders>
              <w:top w:val="single" w:sz="4" w:space="0" w:color="auto"/>
              <w:bottom w:val="single" w:sz="4" w:space="0" w:color="auto"/>
              <w:right w:val="single" w:sz="4" w:space="0" w:color="auto"/>
            </w:tcBorders>
          </w:tcPr>
          <w:p>
            <w:pPr>
              <w:pStyle w:val="style0"/>
              <w:rPr>
                <w:rFonts w:ascii="Times New Roman" w:cs="Times New Roman" w:hAnsi="Times New Roman"/>
                <w:lang w:val="en-US"/>
              </w:rPr>
            </w:pPr>
          </w:p>
        </w:tc>
        <w:tc>
          <w:tcPr>
            <w:tcW w:w="606" w:type="dxa"/>
            <w:tcBorders>
              <w:top w:val="single" w:sz="4" w:space="0" w:color="auto"/>
              <w:left w:val="single" w:sz="4" w:space="0" w:color="auto"/>
              <w:bottom w:val="single" w:sz="4" w:space="0" w:color="auto"/>
            </w:tcBorders>
          </w:tcPr>
          <w:p>
            <w:pPr>
              <w:pStyle w:val="style0"/>
              <w:rPr>
                <w:rFonts w:ascii="Times New Roman" w:cs="Times New Roman" w:hAnsi="Times New Roman"/>
                <w:lang w:val="en-US"/>
              </w:rPr>
            </w:pPr>
          </w:p>
        </w:tc>
      </w:tr>
      <w:tr>
        <w:tblPrEx/>
        <w:trPr>
          <w:trHeight w:val="300" w:hRule="atLeast"/>
        </w:trPr>
        <w:tc>
          <w:tcPr>
            <w:tcW w:w="6600" w:type="dxa"/>
            <w:tcBorders>
              <w:top w:val="single" w:sz="4" w:space="0" w:color="auto"/>
              <w:bottom w:val="single" w:sz="4" w:space="0" w:color="auto"/>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Rent-A-Judge</w:t>
            </w:r>
          </w:p>
        </w:tc>
        <w:tc>
          <w:tcPr>
            <w:tcW w:w="615" w:type="dxa"/>
            <w:tcBorders>
              <w:top w:val="single" w:sz="4" w:space="0" w:color="auto"/>
              <w:bottom w:val="single" w:sz="4" w:space="0" w:color="auto"/>
              <w:right w:val="single" w:sz="4" w:space="0" w:color="auto"/>
            </w:tcBorders>
          </w:tcPr>
          <w:p>
            <w:pPr>
              <w:pStyle w:val="style0"/>
              <w:rPr>
                <w:rFonts w:ascii="Times New Roman" w:cs="Times New Roman" w:hAnsi="Times New Roman"/>
                <w:lang w:val="en-US"/>
              </w:rPr>
            </w:pPr>
          </w:p>
        </w:tc>
        <w:tc>
          <w:tcPr>
            <w:tcW w:w="585" w:type="dxa"/>
            <w:tcBorders>
              <w:top w:val="single" w:sz="4" w:space="0" w:color="auto"/>
              <w:bottom w:val="single" w:sz="4" w:space="0" w:color="auto"/>
              <w:right w:val="single" w:sz="4" w:space="0" w:color="auto"/>
            </w:tcBorders>
          </w:tcPr>
          <w:p>
            <w:pPr>
              <w:pStyle w:val="style0"/>
              <w:rPr>
                <w:rFonts w:ascii="Times New Roman" w:cs="Times New Roman" w:hAnsi="Times New Roman"/>
                <w:lang w:val="en-US"/>
              </w:rPr>
            </w:pPr>
          </w:p>
        </w:tc>
        <w:tc>
          <w:tcPr>
            <w:tcW w:w="600" w:type="dxa"/>
            <w:tcBorders>
              <w:top w:val="single" w:sz="4" w:space="0" w:color="auto"/>
              <w:bottom w:val="single" w:sz="4" w:space="0" w:color="auto"/>
              <w:right w:val="single" w:sz="4" w:space="0" w:color="auto"/>
            </w:tcBorders>
          </w:tcPr>
          <w:p>
            <w:pPr>
              <w:pStyle w:val="style0"/>
              <w:rPr>
                <w:rFonts w:ascii="Times New Roman" w:cs="Times New Roman" w:hAnsi="Times New Roman"/>
                <w:lang w:val="en-US"/>
              </w:rPr>
            </w:pPr>
          </w:p>
        </w:tc>
        <w:tc>
          <w:tcPr>
            <w:tcW w:w="570" w:type="dxa"/>
            <w:tcBorders>
              <w:top w:val="single" w:sz="4" w:space="0" w:color="auto"/>
              <w:bottom w:val="single" w:sz="4" w:space="0" w:color="auto"/>
              <w:right w:val="single" w:sz="4" w:space="0" w:color="auto"/>
            </w:tcBorders>
          </w:tcPr>
          <w:p>
            <w:pPr>
              <w:pStyle w:val="style0"/>
              <w:rPr>
                <w:rFonts w:ascii="Times New Roman" w:cs="Times New Roman" w:hAnsi="Times New Roman"/>
                <w:lang w:val="en-US"/>
              </w:rPr>
            </w:pPr>
          </w:p>
        </w:tc>
        <w:tc>
          <w:tcPr>
            <w:tcW w:w="606" w:type="dxa"/>
            <w:tcBorders>
              <w:top w:val="single" w:sz="4" w:space="0" w:color="auto"/>
              <w:left w:val="single" w:sz="4" w:space="0" w:color="auto"/>
              <w:bottom w:val="single" w:sz="4" w:space="0" w:color="auto"/>
            </w:tcBorders>
          </w:tcPr>
          <w:p>
            <w:pPr>
              <w:pStyle w:val="style0"/>
              <w:rPr>
                <w:rFonts w:ascii="Times New Roman" w:cs="Times New Roman" w:hAnsi="Times New Roman"/>
                <w:lang w:val="en-US"/>
              </w:rPr>
            </w:pPr>
          </w:p>
        </w:tc>
      </w:tr>
      <w:tr>
        <w:tblPrEx/>
        <w:trPr>
          <w:trHeight w:val="237" w:hRule="atLeast"/>
        </w:trPr>
        <w:tc>
          <w:tcPr>
            <w:tcW w:w="6600" w:type="dxa"/>
            <w:tcBorders>
              <w:top w:val="single" w:sz="4" w:space="0" w:color="auto"/>
              <w:right w:val="single" w:sz="4" w:space="0" w:color="auto"/>
            </w:tcBorders>
          </w:tcPr>
          <w:p>
            <w:pPr>
              <w:pStyle w:val="style0"/>
              <w:rPr>
                <w:rFonts w:ascii="Times New Roman" w:cs="Times New Roman" w:hAnsi="Times New Roman"/>
                <w:lang w:val="en-US"/>
              </w:rPr>
            </w:pPr>
            <w:r>
              <w:rPr>
                <w:rFonts w:ascii="Times New Roman" w:cs="Times New Roman" w:hAnsi="Times New Roman"/>
                <w:lang w:val="en-US"/>
              </w:rPr>
              <w:t xml:space="preserve">Others (please) specify </w:t>
            </w:r>
          </w:p>
        </w:tc>
        <w:tc>
          <w:tcPr>
            <w:tcW w:w="615" w:type="dxa"/>
            <w:tcBorders>
              <w:top w:val="single" w:sz="4" w:space="0" w:color="auto"/>
              <w:right w:val="single" w:sz="4" w:space="0" w:color="auto"/>
            </w:tcBorders>
          </w:tcPr>
          <w:p>
            <w:pPr>
              <w:pStyle w:val="style0"/>
              <w:rPr>
                <w:rFonts w:ascii="Times New Roman" w:cs="Times New Roman" w:hAnsi="Times New Roman"/>
                <w:lang w:val="en-US"/>
              </w:rPr>
            </w:pPr>
          </w:p>
        </w:tc>
        <w:tc>
          <w:tcPr>
            <w:tcW w:w="585" w:type="dxa"/>
            <w:tcBorders>
              <w:top w:val="single" w:sz="4" w:space="0" w:color="auto"/>
              <w:right w:val="single" w:sz="4" w:space="0" w:color="auto"/>
            </w:tcBorders>
          </w:tcPr>
          <w:p>
            <w:pPr>
              <w:pStyle w:val="style0"/>
              <w:rPr>
                <w:rFonts w:ascii="Times New Roman" w:cs="Times New Roman" w:hAnsi="Times New Roman"/>
                <w:lang w:val="en-US"/>
              </w:rPr>
            </w:pPr>
          </w:p>
        </w:tc>
        <w:tc>
          <w:tcPr>
            <w:tcW w:w="600" w:type="dxa"/>
            <w:tcBorders>
              <w:top w:val="single" w:sz="4" w:space="0" w:color="auto"/>
              <w:right w:val="single" w:sz="4" w:space="0" w:color="auto"/>
            </w:tcBorders>
          </w:tcPr>
          <w:p>
            <w:pPr>
              <w:pStyle w:val="style0"/>
              <w:rPr>
                <w:rFonts w:ascii="Times New Roman" w:cs="Times New Roman" w:hAnsi="Times New Roman"/>
                <w:lang w:val="en-US"/>
              </w:rPr>
            </w:pPr>
          </w:p>
        </w:tc>
        <w:tc>
          <w:tcPr>
            <w:tcW w:w="570" w:type="dxa"/>
            <w:tcBorders>
              <w:top w:val="single" w:sz="4" w:space="0" w:color="auto"/>
              <w:right w:val="single" w:sz="4" w:space="0" w:color="auto"/>
            </w:tcBorders>
          </w:tcPr>
          <w:p>
            <w:pPr>
              <w:pStyle w:val="style0"/>
              <w:rPr>
                <w:rFonts w:ascii="Times New Roman" w:cs="Times New Roman" w:hAnsi="Times New Roman"/>
                <w:lang w:val="en-US"/>
              </w:rPr>
            </w:pPr>
          </w:p>
        </w:tc>
        <w:tc>
          <w:tcPr>
            <w:tcW w:w="606" w:type="dxa"/>
            <w:tcBorders>
              <w:top w:val="single" w:sz="4" w:space="0" w:color="auto"/>
              <w:left w:val="single" w:sz="4" w:space="0" w:color="auto"/>
            </w:tcBorders>
          </w:tcPr>
          <w:p>
            <w:pPr>
              <w:pStyle w:val="style0"/>
              <w:rPr>
                <w:rFonts w:ascii="Times New Roman" w:cs="Times New Roman" w:hAnsi="Times New Roman"/>
                <w:lang w:val="en-US"/>
              </w:rPr>
            </w:pPr>
          </w:p>
        </w:tc>
      </w:tr>
    </w:tbl>
    <w:p>
      <w:pPr>
        <w:pStyle w:val="style0"/>
        <w:rPr>
          <w:rFonts w:ascii="Times New Roman" w:cs="Times New Roman" w:hAnsi="Times New Roman"/>
        </w:rPr>
      </w:pPr>
    </w:p>
    <w:p>
      <w:pPr>
        <w:pStyle w:val="style179"/>
        <w:numPr>
          <w:ilvl w:val="0"/>
          <w:numId w:val="21"/>
        </w:numPr>
        <w:rPr>
          <w:rFonts w:ascii="Times New Roman" w:cs="Times New Roman" w:hAnsi="Times New Roman"/>
        </w:rPr>
      </w:pPr>
      <w:r>
        <w:rPr>
          <w:rFonts w:ascii="Times New Roman" w:cs="Times New Roman" w:hAnsi="Times New Roman"/>
        </w:rPr>
        <w:t xml:space="preserve">What are  the factors affecting the </w:t>
      </w:r>
      <w:r>
        <w:rPr>
          <w:rFonts w:ascii="Times New Roman" w:cs="Times New Roman" w:hAnsi="Times New Roman"/>
        </w:rPr>
        <w:t xml:space="preserve">use </w:t>
      </w:r>
      <w:r>
        <w:rPr>
          <w:rFonts w:ascii="Times New Roman" w:cs="Times New Roman" w:hAnsi="Times New Roman"/>
        </w:rPr>
        <w:t>of the method so</w:t>
      </w:r>
      <w:r>
        <w:rPr>
          <w:rFonts w:ascii="Times New Roman" w:cs="Times New Roman" w:hAnsi="Times New Roman"/>
        </w:rPr>
        <w:t xml:space="preserve"> </w:t>
      </w:r>
      <w:r>
        <w:rPr>
          <w:rFonts w:ascii="Times New Roman" w:cs="Times New Roman" w:hAnsi="Times New Roman"/>
        </w:rPr>
        <w:t>selected</w:t>
      </w:r>
      <w:r>
        <w:rPr>
          <w:rFonts w:ascii="Times New Roman" w:cs="Times New Roman" w:hAnsi="Times New Roman"/>
        </w:rPr>
        <w:t xml:space="preserve"> ………………………………………………………………………………………………………………………………………………………………………………………………………………………………………………………………………………………………………………………………………………………………………………………………………………………</w:t>
      </w:r>
      <w:r>
        <w:rPr>
          <w:rFonts w:ascii="Times New Roman" w:cs="Times New Roman" w:hAnsi="Times New Roman"/>
        </w:rPr>
        <w:t>………</w:t>
      </w:r>
    </w:p>
    <w:sectPr>
      <w:footerReference w:type="default" r:id="rId2"/>
      <w:pgSz w:w="12240" w:h="16340" w:orient="portrait"/>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MS Mincho">
    <w:altName w:val="Yu Gothic UI"/>
    <w:panose1 w:val="02020609040002080304"/>
    <w:charset w:val="80"/>
    <w:family w:val="roman"/>
    <w:pitch w:val="fixed"/>
    <w:sig w:usb0="00000001" w:usb1="08070000" w:usb2="00000010" w:usb3="00000000" w:csb0="00020000"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10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906A108"/>
    <w:lvl w:ilvl="0" w:tplc="45B24A14">
      <w:start w:val="1"/>
      <w:numFmt w:val="bullet"/>
      <w:lvlText w:val="•"/>
      <w:lvlJc w:val="left"/>
      <w:pPr>
        <w:tabs>
          <w:tab w:val="left" w:leader="none" w:pos="1080"/>
        </w:tabs>
        <w:ind w:left="1080" w:hanging="360"/>
      </w:pPr>
      <w:rPr>
        <w:rFonts w:ascii="Arial" w:hAnsi="Arial" w:hint="default"/>
      </w:rPr>
    </w:lvl>
    <w:lvl w:ilvl="1" w:tplc="3866F98E" w:tentative="1">
      <w:start w:val="1"/>
      <w:numFmt w:val="bullet"/>
      <w:lvlText w:val="•"/>
      <w:lvlJc w:val="left"/>
      <w:pPr>
        <w:tabs>
          <w:tab w:val="left" w:leader="none" w:pos="1800"/>
        </w:tabs>
        <w:ind w:left="1800" w:hanging="360"/>
      </w:pPr>
      <w:rPr>
        <w:rFonts w:ascii="Arial" w:hAnsi="Arial" w:hint="default"/>
      </w:rPr>
    </w:lvl>
    <w:lvl w:ilvl="2" w:tplc="7F22BFC8" w:tentative="1">
      <w:start w:val="1"/>
      <w:numFmt w:val="bullet"/>
      <w:lvlText w:val="•"/>
      <w:lvlJc w:val="left"/>
      <w:pPr>
        <w:tabs>
          <w:tab w:val="left" w:leader="none" w:pos="2520"/>
        </w:tabs>
        <w:ind w:left="2520" w:hanging="360"/>
      </w:pPr>
      <w:rPr>
        <w:rFonts w:ascii="Arial" w:hAnsi="Arial" w:hint="default"/>
      </w:rPr>
    </w:lvl>
    <w:lvl w:ilvl="3" w:tplc="D584AC80" w:tentative="1">
      <w:start w:val="1"/>
      <w:numFmt w:val="bullet"/>
      <w:lvlText w:val="•"/>
      <w:lvlJc w:val="left"/>
      <w:pPr>
        <w:tabs>
          <w:tab w:val="left" w:leader="none" w:pos="3240"/>
        </w:tabs>
        <w:ind w:left="3240" w:hanging="360"/>
      </w:pPr>
      <w:rPr>
        <w:rFonts w:ascii="Arial" w:hAnsi="Arial" w:hint="default"/>
      </w:rPr>
    </w:lvl>
    <w:lvl w:ilvl="4" w:tplc="1568771E" w:tentative="1">
      <w:start w:val="1"/>
      <w:numFmt w:val="bullet"/>
      <w:lvlText w:val="•"/>
      <w:lvlJc w:val="left"/>
      <w:pPr>
        <w:tabs>
          <w:tab w:val="left" w:leader="none" w:pos="3960"/>
        </w:tabs>
        <w:ind w:left="3960" w:hanging="360"/>
      </w:pPr>
      <w:rPr>
        <w:rFonts w:ascii="Arial" w:hAnsi="Arial" w:hint="default"/>
      </w:rPr>
    </w:lvl>
    <w:lvl w:ilvl="5" w:tplc="16C28E76" w:tentative="1">
      <w:start w:val="1"/>
      <w:numFmt w:val="bullet"/>
      <w:lvlText w:val="•"/>
      <w:lvlJc w:val="left"/>
      <w:pPr>
        <w:tabs>
          <w:tab w:val="left" w:leader="none" w:pos="4680"/>
        </w:tabs>
        <w:ind w:left="4680" w:hanging="360"/>
      </w:pPr>
      <w:rPr>
        <w:rFonts w:ascii="Arial" w:hAnsi="Arial" w:hint="default"/>
      </w:rPr>
    </w:lvl>
    <w:lvl w:ilvl="6" w:tplc="D7A2162E" w:tentative="1">
      <w:start w:val="1"/>
      <w:numFmt w:val="bullet"/>
      <w:lvlText w:val="•"/>
      <w:lvlJc w:val="left"/>
      <w:pPr>
        <w:tabs>
          <w:tab w:val="left" w:leader="none" w:pos="5400"/>
        </w:tabs>
        <w:ind w:left="5400" w:hanging="360"/>
      </w:pPr>
      <w:rPr>
        <w:rFonts w:ascii="Arial" w:hAnsi="Arial" w:hint="default"/>
      </w:rPr>
    </w:lvl>
    <w:lvl w:ilvl="7" w:tplc="3508E910" w:tentative="1">
      <w:start w:val="1"/>
      <w:numFmt w:val="bullet"/>
      <w:lvlText w:val="•"/>
      <w:lvlJc w:val="left"/>
      <w:pPr>
        <w:tabs>
          <w:tab w:val="left" w:leader="none" w:pos="6120"/>
        </w:tabs>
        <w:ind w:left="6120" w:hanging="360"/>
      </w:pPr>
      <w:rPr>
        <w:rFonts w:ascii="Arial" w:hAnsi="Arial" w:hint="default"/>
      </w:rPr>
    </w:lvl>
    <w:lvl w:ilvl="8" w:tplc="991416CC" w:tentative="1">
      <w:start w:val="1"/>
      <w:numFmt w:val="bullet"/>
      <w:lvlText w:val="•"/>
      <w:lvlJc w:val="left"/>
      <w:pPr>
        <w:tabs>
          <w:tab w:val="left" w:leader="none" w:pos="6840"/>
        </w:tabs>
        <w:ind w:left="6840" w:hanging="360"/>
      </w:pPr>
      <w:rPr>
        <w:rFonts w:ascii="Arial" w:hAnsi="Arial" w:hint="default"/>
      </w:rPr>
    </w:lvl>
  </w:abstractNum>
  <w:abstractNum w:abstractNumId="1">
    <w:nsid w:val="00000001"/>
    <w:multiLevelType w:val="hybridMultilevel"/>
    <w:tmpl w:val="37203540"/>
    <w:lvl w:ilvl="0" w:tplc="55F27EDC">
      <w:start w:val="4"/>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12E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874FCBE"/>
    <w:lvl w:ilvl="0" w:tplc="7DEC421C">
      <w:start w:val="4"/>
      <w:numFmt w:val="bullet"/>
      <w:lvlText w:val="•"/>
      <w:lvlJc w:val="left"/>
      <w:pPr>
        <w:ind w:left="1080" w:hanging="360"/>
      </w:pPr>
      <w:rPr>
        <w:rFonts w:ascii="Times New Roman" w:cs="Times New Roman" w:eastAsia="Calibri"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8050F9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BBFC5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AB14B064"/>
    <w:lvl w:ilvl="0" w:tplc="7DEC421C">
      <w:start w:val="4"/>
      <w:numFmt w:val="bullet"/>
      <w:lvlText w:val="•"/>
      <w:lvlJc w:val="left"/>
      <w:pPr>
        <w:ind w:left="420" w:hanging="360"/>
      </w:pPr>
      <w:rPr>
        <w:rFonts w:ascii="Times New Roman" w:cs="Times New Roman" w:eastAsia="Calibri" w:hAnsi="Times New Roman" w:hint="default"/>
      </w:rPr>
    </w:lvl>
    <w:lvl w:ilvl="1" w:tplc="04090003" w:tentative="1">
      <w:start w:val="1"/>
      <w:numFmt w:val="bullet"/>
      <w:lvlText w:val="o"/>
      <w:lvlJc w:val="left"/>
      <w:pPr>
        <w:ind w:left="1140" w:hanging="360"/>
      </w:pPr>
      <w:rPr>
        <w:rFonts w:ascii="Courier New" w:cs="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cs="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cs="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00000007"/>
    <w:multiLevelType w:val="hybridMultilevel"/>
    <w:tmpl w:val="ACCC7DB4"/>
    <w:lvl w:ilvl="0" w:tplc="3F4CAF76">
      <w:start w:val="4"/>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C508460C"/>
    <w:lvl w:ilvl="0" w:tplc="9AECD360">
      <w:start w:val="4"/>
      <w:numFmt w:val="bullet"/>
      <w:lvlText w:val="•"/>
      <w:lvlJc w:val="left"/>
      <w:pPr>
        <w:ind w:left="360" w:hanging="360"/>
      </w:pPr>
      <w:rPr>
        <w:rFonts w:ascii="Times New Roman" w:cs="Times New Roman" w:eastAsia="Calibri" w:hAnsi="Times New Roman"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0000009"/>
    <w:multiLevelType w:val="hybridMultilevel"/>
    <w:tmpl w:val="05EA4862"/>
    <w:lvl w:ilvl="0" w:tplc="013CD0E8">
      <w:start w:val="2"/>
      <w:numFmt w:val="bullet"/>
      <w:lvlText w:val=""/>
      <w:lvlJc w:val="left"/>
      <w:pPr>
        <w:ind w:left="720" w:hanging="360"/>
      </w:pPr>
      <w:rPr>
        <w:rFonts w:ascii="Symbol" w:cs="Symbol"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B75CE11C"/>
    <w:lvl w:ilvl="0" w:tplc="2828D0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609CD366"/>
    <w:lvl w:ilvl="0" w:tplc="0116F1C2">
      <w:start w:val="4"/>
      <w:numFmt w:val="bullet"/>
      <w:lvlText w:val="•"/>
      <w:lvlJc w:val="left"/>
      <w:pPr>
        <w:ind w:left="360" w:hanging="360"/>
      </w:pPr>
      <w:rPr>
        <w:rFonts w:ascii="Times New Roman" w:cs="Times New Roman" w:eastAsia="Calibri" w:hAnsi="Times New Roman"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000000C"/>
    <w:multiLevelType w:val="hybridMultilevel"/>
    <w:tmpl w:val="5942AD98"/>
    <w:lvl w:ilvl="0" w:tplc="0468000F">
      <w:start w:val="1"/>
      <w:numFmt w:val="decimal"/>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13">
    <w:nsid w:val="0000000D"/>
    <w:multiLevelType w:val="hybridMultilevel"/>
    <w:tmpl w:val="F814D7B6"/>
    <w:lvl w:ilvl="0" w:tplc="980A1FF8">
      <w:start w:val="2"/>
      <w:numFmt w:val="bullet"/>
      <w:lvlText w:val="•"/>
      <w:lvlJc w:val="left"/>
      <w:pPr>
        <w:ind w:left="360" w:hanging="360"/>
      </w:pPr>
      <w:rPr>
        <w:rFonts w:ascii="Times New Roman" w:cs="Times New Roman" w:eastAsia="Calibri" w:hAnsi="Times New Roman" w:hint="default"/>
      </w:rPr>
    </w:lvl>
    <w:lvl w:ilvl="1" w:tplc="04090003">
      <w:start w:val="1"/>
      <w:numFmt w:val="bullet"/>
      <w:lvlText w:val="o"/>
      <w:lvlJc w:val="left"/>
      <w:pPr>
        <w:ind w:left="3240" w:hanging="360"/>
      </w:pPr>
      <w:rPr>
        <w:rFonts w:ascii="Courier New" w:cs="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cs="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cs="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0000000E"/>
    <w:multiLevelType w:val="hybridMultilevel"/>
    <w:tmpl w:val="FE92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1784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2EDAAC34"/>
    <w:lvl w:ilvl="0" w:tplc="E6DC4B4C">
      <w:start w:val="4"/>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9345A80"/>
    <w:lvl w:ilvl="0" w:tplc="BB8C9C42">
      <w:start w:val="1"/>
      <w:numFmt w:val="lowerLetter"/>
      <w:lvlText w:val="%1."/>
      <w:lvlJc w:val="left"/>
      <w:pPr>
        <w:ind w:left="11520" w:hanging="360"/>
      </w:pPr>
      <w:rPr>
        <w:rFonts w:hint="default"/>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18">
    <w:nsid w:val="00000012"/>
    <w:multiLevelType w:val="hybridMultilevel"/>
    <w:tmpl w:val="B3F09802"/>
    <w:lvl w:ilvl="0" w:tplc="0468000F">
      <w:start w:val="1"/>
      <w:numFmt w:val="decimal"/>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19">
    <w:nsid w:val="00000013"/>
    <w:multiLevelType w:val="hybridMultilevel"/>
    <w:tmpl w:val="74BE1C0C"/>
    <w:lvl w:ilvl="0" w:tplc="C0609408">
      <w:start w:val="4"/>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5F663D12"/>
    <w:lvl w:ilvl="0" w:tplc="335CD48A">
      <w:start w:val="4"/>
      <w:numFmt w:val="bullet"/>
      <w:lvlText w:val="•"/>
      <w:lvlJc w:val="left"/>
      <w:pPr>
        <w:ind w:left="360" w:hanging="360"/>
      </w:pPr>
      <w:rPr>
        <w:rFonts w:ascii="Times New Roman" w:cs="Times New Roman" w:eastAsia="Calibri" w:hAnsi="Times New Roman"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0000015"/>
    <w:multiLevelType w:val="hybridMultilevel"/>
    <w:tmpl w:val="4B6E45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cs="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cs="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cs="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00000016"/>
    <w:multiLevelType w:val="hybridMultilevel"/>
    <w:tmpl w:val="D8E2E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5"/>
  </w:num>
  <w:num w:numId="4">
    <w:abstractNumId w:val="17"/>
  </w:num>
  <w:num w:numId="5">
    <w:abstractNumId w:val="10"/>
  </w:num>
  <w:num w:numId="6">
    <w:abstractNumId w:val="16"/>
  </w:num>
  <w:num w:numId="7">
    <w:abstractNumId w:val="19"/>
  </w:num>
  <w:num w:numId="8">
    <w:abstractNumId w:val="7"/>
  </w:num>
  <w:num w:numId="9">
    <w:abstractNumId w:val="8"/>
  </w:num>
  <w:num w:numId="10">
    <w:abstractNumId w:val="1"/>
  </w:num>
  <w:num w:numId="11">
    <w:abstractNumId w:val="11"/>
  </w:num>
  <w:num w:numId="12">
    <w:abstractNumId w:val="20"/>
  </w:num>
  <w:num w:numId="13">
    <w:abstractNumId w:val="6"/>
  </w:num>
  <w:num w:numId="14">
    <w:abstractNumId w:val="21"/>
  </w:num>
  <w:num w:numId="15">
    <w:abstractNumId w:val="15"/>
  </w:num>
  <w:num w:numId="16">
    <w:abstractNumId w:val="2"/>
  </w:num>
  <w:num w:numId="17">
    <w:abstractNumId w:val="9"/>
  </w:num>
  <w:num w:numId="18">
    <w:abstractNumId w:val="0"/>
  </w:num>
  <w:num w:numId="19">
    <w:abstractNumId w:val="4"/>
  </w:num>
  <w:num w:numId="20">
    <w:abstractNumId w:val="22"/>
  </w:num>
  <w:num w:numId="21">
    <w:abstractNumId w:val="12"/>
  </w:num>
  <w:num w:numId="22">
    <w:abstractNumId w:val="14"/>
  </w:num>
  <w:num w:numId="2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 + 16 pt"/>
    <w:basedOn w:val="style0"/>
    <w:next w:val="style0"/>
    <w:uiPriority w:val="99"/>
    <w:pPr>
      <w:autoSpaceDE w:val="false"/>
      <w:autoSpaceDN w:val="false"/>
      <w:adjustRightInd w:val="false"/>
      <w:spacing w:after="0" w:lineRule="auto" w:line="240"/>
    </w:pPr>
    <w:rPr>
      <w:rFonts w:ascii="Times New Roman" w:cs="Times New Roman" w:hAnsi="Times New Roman"/>
      <w:sz w:val="24"/>
      <w:szCs w:val="24"/>
    </w:rPr>
  </w:style>
  <w:style w:type="paragraph" w:customStyle="1" w:styleId="style4098">
    <w:name w:val="Default"/>
    <w:next w:val="style4098"/>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8c433c58-8632-48a8-9700-702adc026105"/>
    <w:basedOn w:val="style65"/>
    <w:next w:val="style4099"/>
    <w:link w:val="style31"/>
    <w:uiPriority w:val="99"/>
    <w:rPr>
      <w:lang w:val="en-GB"/>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6260f397-df46-4851-b03b-2eecc9e1b9b4"/>
    <w:basedOn w:val="style65"/>
    <w:next w:val="style4100"/>
    <w:link w:val="style32"/>
    <w:uiPriority w:val="99"/>
    <w:rPr>
      <w:lang w:val="en-GB"/>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lang w:val="en-GB"/>
    </w:rPr>
  </w:style>
  <w:style w:type="table" w:styleId="style154">
    <w:name w:val="Table Grid"/>
    <w:basedOn w:val="style105"/>
    <w:next w:val="style154"/>
    <w:uiPriority w:val="59"/>
    <w:pPr>
      <w:spacing w:after="0" w:lineRule="auto" w:line="240"/>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6325A-D260-40E8-9635-5C885062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22925</Words>
  <Pages>86</Pages>
  <Characters>130152</Characters>
  <Application>WPS Office</Application>
  <DocSecurity>0</DocSecurity>
  <Paragraphs>1756</Paragraphs>
  <ScaleCrop>false</ScaleCrop>
  <Company>abu</Company>
  <LinksUpToDate>false</LinksUpToDate>
  <CharactersWithSpaces>153791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2025-07-30T13:40:40Z</dcterms:created>
  <dc:creator>timothy</dc:creator>
  <lastModifiedBy>TECNO CK6</lastModifiedBy>
  <lastPrinted>2025-07-22T23:16:00Z</lastPrinted>
  <dcterms:modified xsi:type="dcterms:W3CDTF">2025-07-30T13:40:40Z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b6c02e03-a01f-44e9-a8f2-35becaf2d35e</vt:lpwstr>
  </property>
  <property fmtid="{D5CDD505-2E9C-101B-9397-08002B2CF9AE}" pid="3" name="ICV">
    <vt:lpwstr>98a9455c093f4f8b90bfcf68787d340c</vt:lpwstr>
  </property>
</Properties>
</file>