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6E8" w:rsidRPr="008A61C8" w:rsidRDefault="00E166E8" w:rsidP="00E166E8">
      <w:pPr>
        <w:jc w:val="center"/>
        <w:rPr>
          <w:rFonts w:eastAsia="Arial Black"/>
          <w:b/>
          <w:sz w:val="28"/>
          <w:szCs w:val="28"/>
        </w:rPr>
      </w:pPr>
      <w:r w:rsidRPr="008A61C8">
        <w:rPr>
          <w:rFonts w:eastAsia="Arial Black"/>
          <w:b/>
          <w:sz w:val="28"/>
          <w:szCs w:val="28"/>
        </w:rPr>
        <w:t>IMPACT OF SOCIAL RESPONSIBILITY ON FIRM PERFORMANCE</w:t>
      </w:r>
    </w:p>
    <w:p w:rsidR="00E166E8" w:rsidRPr="008A61C8" w:rsidRDefault="00E166E8" w:rsidP="00E166E8">
      <w:pPr>
        <w:jc w:val="center"/>
        <w:rPr>
          <w:rFonts w:eastAsia="Corsiva"/>
          <w:b/>
          <w:sz w:val="28"/>
          <w:szCs w:val="28"/>
        </w:rPr>
      </w:pPr>
      <w:r w:rsidRPr="008A61C8">
        <w:rPr>
          <w:rFonts w:eastAsia="Corsiva"/>
          <w:b/>
          <w:sz w:val="28"/>
          <w:szCs w:val="28"/>
        </w:rPr>
        <w:t xml:space="preserve">(A CASE STUDY OF </w:t>
      </w:r>
      <w:r w:rsidRPr="008A61C8">
        <w:rPr>
          <w:rFonts w:eastAsia="Corsiva"/>
          <w:b/>
          <w:i/>
          <w:sz w:val="28"/>
          <w:szCs w:val="28"/>
        </w:rPr>
        <w:t>LUBCON NIGERIA LIMITED, ILORIN)</w:t>
      </w:r>
    </w:p>
    <w:p w:rsidR="00E166E8" w:rsidRDefault="00E166E8" w:rsidP="00E166E8">
      <w:pPr>
        <w:jc w:val="center"/>
        <w:rPr>
          <w:rFonts w:eastAsia="Corsiva"/>
          <w:b/>
          <w:sz w:val="28"/>
          <w:szCs w:val="28"/>
        </w:rPr>
      </w:pPr>
    </w:p>
    <w:p w:rsidR="00E166E8" w:rsidRDefault="00E166E8" w:rsidP="00E166E8">
      <w:pPr>
        <w:jc w:val="center"/>
        <w:rPr>
          <w:rFonts w:eastAsia="Corsiva"/>
          <w:b/>
          <w:sz w:val="28"/>
          <w:szCs w:val="28"/>
        </w:rPr>
      </w:pPr>
    </w:p>
    <w:p w:rsidR="00E166E8" w:rsidRDefault="00E166E8" w:rsidP="00E166E8">
      <w:pPr>
        <w:jc w:val="center"/>
        <w:rPr>
          <w:rFonts w:eastAsia="Corsiva"/>
          <w:b/>
          <w:sz w:val="28"/>
          <w:szCs w:val="28"/>
        </w:rPr>
      </w:pPr>
    </w:p>
    <w:p w:rsidR="00E166E8" w:rsidRDefault="00E166E8" w:rsidP="00E166E8">
      <w:pPr>
        <w:spacing w:line="480" w:lineRule="auto"/>
        <w:rPr>
          <w:rFonts w:eastAsia="Arial Black"/>
          <w:b/>
          <w:i/>
          <w:sz w:val="28"/>
          <w:szCs w:val="28"/>
        </w:rPr>
      </w:pPr>
    </w:p>
    <w:p w:rsidR="00E166E8" w:rsidRDefault="00E166E8" w:rsidP="00E166E8">
      <w:pPr>
        <w:spacing w:line="480" w:lineRule="auto"/>
        <w:jc w:val="center"/>
        <w:rPr>
          <w:rFonts w:eastAsia="Arial Black"/>
          <w:b/>
          <w:i/>
          <w:sz w:val="28"/>
          <w:szCs w:val="28"/>
        </w:rPr>
      </w:pPr>
      <w:r w:rsidRPr="008A61C8">
        <w:rPr>
          <w:rFonts w:eastAsia="Arial Black"/>
          <w:b/>
          <w:i/>
          <w:sz w:val="28"/>
          <w:szCs w:val="28"/>
        </w:rPr>
        <w:t>BY</w:t>
      </w:r>
    </w:p>
    <w:p w:rsidR="00E166E8" w:rsidRPr="008A61C8" w:rsidRDefault="00E166E8" w:rsidP="00E166E8">
      <w:pPr>
        <w:spacing w:line="480" w:lineRule="auto"/>
        <w:jc w:val="center"/>
        <w:rPr>
          <w:rFonts w:eastAsia="Arial Black"/>
          <w:b/>
          <w:i/>
          <w:sz w:val="28"/>
          <w:szCs w:val="28"/>
        </w:rPr>
      </w:pPr>
    </w:p>
    <w:p w:rsidR="004E5BEA" w:rsidRDefault="004E5BEA" w:rsidP="00E166E8">
      <w:pPr>
        <w:spacing w:line="480" w:lineRule="auto"/>
        <w:ind w:left="720" w:hanging="720"/>
        <w:jc w:val="center"/>
        <w:rPr>
          <w:rFonts w:eastAsia="Arial Black"/>
          <w:b/>
          <w:sz w:val="32"/>
          <w:szCs w:val="28"/>
        </w:rPr>
      </w:pPr>
      <w:r w:rsidRPr="004E5BEA">
        <w:rPr>
          <w:rFonts w:eastAsia="Arial Black"/>
          <w:b/>
          <w:sz w:val="32"/>
          <w:szCs w:val="28"/>
        </w:rPr>
        <w:t>SAKA KASIRI ADEOLA</w:t>
      </w:r>
    </w:p>
    <w:p w:rsidR="00E166E8" w:rsidRPr="001A6B3C" w:rsidRDefault="00E166E8" w:rsidP="00E166E8">
      <w:pPr>
        <w:spacing w:line="480" w:lineRule="auto"/>
        <w:ind w:left="720" w:hanging="720"/>
        <w:jc w:val="center"/>
        <w:rPr>
          <w:rFonts w:eastAsia="Bookman Old Style"/>
          <w:b/>
          <w:sz w:val="32"/>
          <w:szCs w:val="28"/>
        </w:rPr>
      </w:pPr>
      <w:r>
        <w:rPr>
          <w:rFonts w:eastAsia="Bookman Old Style"/>
          <w:b/>
          <w:sz w:val="32"/>
          <w:szCs w:val="28"/>
        </w:rPr>
        <w:t>HND/23/BAM/FT/1169</w:t>
      </w:r>
    </w:p>
    <w:p w:rsidR="00E166E8" w:rsidRDefault="00E166E8" w:rsidP="00E166E8">
      <w:pPr>
        <w:spacing w:line="480" w:lineRule="auto"/>
        <w:rPr>
          <w:rFonts w:eastAsia="Bookman Old Style"/>
          <w:b/>
          <w:sz w:val="28"/>
          <w:szCs w:val="28"/>
        </w:rPr>
      </w:pPr>
    </w:p>
    <w:p w:rsidR="00E166E8" w:rsidRDefault="00E166E8" w:rsidP="00E166E8">
      <w:pPr>
        <w:spacing w:line="480" w:lineRule="auto"/>
        <w:rPr>
          <w:rFonts w:eastAsia="Bookman Old Style"/>
          <w:b/>
          <w:sz w:val="28"/>
          <w:szCs w:val="28"/>
        </w:rPr>
      </w:pPr>
    </w:p>
    <w:p w:rsidR="00E166E8" w:rsidRPr="008A61C8" w:rsidRDefault="00E166E8" w:rsidP="00E166E8">
      <w:pPr>
        <w:spacing w:line="480" w:lineRule="auto"/>
        <w:rPr>
          <w:rFonts w:eastAsia="Bookman Old Style"/>
          <w:b/>
          <w:sz w:val="28"/>
          <w:szCs w:val="28"/>
        </w:rPr>
      </w:pPr>
    </w:p>
    <w:p w:rsidR="00E166E8" w:rsidRPr="006E6819" w:rsidRDefault="00E166E8" w:rsidP="00E166E8">
      <w:pPr>
        <w:spacing w:line="360" w:lineRule="auto"/>
        <w:jc w:val="center"/>
        <w:rPr>
          <w:rFonts w:eastAsia="Bookman Old Style"/>
          <w:b/>
          <w:szCs w:val="28"/>
        </w:rPr>
      </w:pPr>
      <w:r w:rsidRPr="006E6819">
        <w:rPr>
          <w:rFonts w:eastAsia="Bookman Old Style"/>
          <w:b/>
          <w:szCs w:val="28"/>
        </w:rPr>
        <w:t>BEING A PROJECT SUBMITTED TO THE DEPARTMENT OF BUSINESS ADMINISTRATION, INSTITUTE OF FINANCE AND MANAGEMENT STUDIES.</w:t>
      </w:r>
    </w:p>
    <w:p w:rsidR="00E166E8" w:rsidRPr="00AC4B22" w:rsidRDefault="00E166E8" w:rsidP="00E166E8">
      <w:pPr>
        <w:spacing w:line="360" w:lineRule="auto"/>
        <w:jc w:val="center"/>
        <w:rPr>
          <w:rFonts w:eastAsia="Bookman Old Style"/>
          <w:b/>
          <w:sz w:val="26"/>
          <w:szCs w:val="28"/>
        </w:rPr>
      </w:pPr>
      <w:r w:rsidRPr="006E6819">
        <w:rPr>
          <w:rFonts w:eastAsia="Bookman Old Style"/>
          <w:b/>
          <w:szCs w:val="28"/>
        </w:rPr>
        <w:t>IN PARTIAL FULFILLMENT OF THE REQUIREMENT FOR THE AWARD OF</w:t>
      </w:r>
      <w:r w:rsidRPr="006E6819">
        <w:rPr>
          <w:sz w:val="20"/>
        </w:rPr>
        <w:t xml:space="preserve"> </w:t>
      </w:r>
      <w:r w:rsidRPr="006E6819">
        <w:rPr>
          <w:rFonts w:eastAsia="Bookman Old Style"/>
          <w:b/>
          <w:szCs w:val="28"/>
        </w:rPr>
        <w:t>HIGHER NATIONAL DIPLOMA IN BUSINESS ADMINISTRATION,  KWARA STATE POLYTECHNIC, ILORIN</w:t>
      </w:r>
      <w:r w:rsidRPr="00AC4B22">
        <w:rPr>
          <w:rFonts w:eastAsia="Bookman Old Style"/>
          <w:b/>
          <w:sz w:val="26"/>
          <w:szCs w:val="28"/>
        </w:rPr>
        <w:t>.</w:t>
      </w:r>
    </w:p>
    <w:p w:rsidR="00E166E8" w:rsidRPr="00AC4B22" w:rsidRDefault="00E166E8" w:rsidP="00E166E8">
      <w:pPr>
        <w:spacing w:line="360" w:lineRule="auto"/>
        <w:jc w:val="center"/>
        <w:rPr>
          <w:rFonts w:eastAsia="Bookman Old Style"/>
          <w:b/>
          <w:sz w:val="26"/>
          <w:szCs w:val="28"/>
        </w:rPr>
      </w:pPr>
    </w:p>
    <w:p w:rsidR="00E166E8" w:rsidRPr="00AC4B22" w:rsidRDefault="00E166E8" w:rsidP="00E166E8">
      <w:pPr>
        <w:spacing w:line="360" w:lineRule="auto"/>
        <w:rPr>
          <w:rFonts w:eastAsia="Bookman Old Style"/>
          <w:b/>
          <w:sz w:val="26"/>
          <w:szCs w:val="28"/>
        </w:rPr>
      </w:pPr>
    </w:p>
    <w:p w:rsidR="00E166E8" w:rsidRPr="008A61C8" w:rsidRDefault="00E166E8" w:rsidP="00E166E8">
      <w:pPr>
        <w:spacing w:line="360" w:lineRule="auto"/>
        <w:jc w:val="center"/>
        <w:rPr>
          <w:rFonts w:eastAsia="Bookman Old Style"/>
          <w:b/>
          <w:sz w:val="28"/>
          <w:szCs w:val="28"/>
        </w:rPr>
      </w:pP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t>MAY, 2025</w:t>
      </w:r>
    </w:p>
    <w:p w:rsidR="00E166E8" w:rsidRPr="0062642E" w:rsidRDefault="00E166E8" w:rsidP="00E166E8">
      <w:pPr>
        <w:spacing w:line="360" w:lineRule="auto"/>
        <w:jc w:val="center"/>
        <w:rPr>
          <w:szCs w:val="24"/>
        </w:rPr>
      </w:pPr>
      <w:r w:rsidRPr="0062642E">
        <w:rPr>
          <w:b/>
          <w:szCs w:val="24"/>
        </w:rPr>
        <w:lastRenderedPageBreak/>
        <w:t>CERTIFICATION</w:t>
      </w:r>
    </w:p>
    <w:p w:rsidR="00E166E8" w:rsidRPr="0062642E" w:rsidRDefault="00E166E8" w:rsidP="00E166E8">
      <w:pPr>
        <w:spacing w:line="360" w:lineRule="auto"/>
        <w:jc w:val="both"/>
        <w:rPr>
          <w:szCs w:val="24"/>
        </w:rPr>
      </w:pPr>
      <w:r w:rsidRPr="0062642E">
        <w:rPr>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E166E8" w:rsidRPr="0062642E" w:rsidRDefault="00E166E8" w:rsidP="00E166E8">
      <w:pPr>
        <w:rPr>
          <w:b/>
          <w:szCs w:val="24"/>
        </w:rPr>
      </w:pPr>
    </w:p>
    <w:p w:rsidR="00E166E8"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E166E8" w:rsidRPr="0062642E" w:rsidRDefault="00E166E8" w:rsidP="00E166E8">
      <w:pPr>
        <w:rPr>
          <w:b/>
          <w:szCs w:val="24"/>
        </w:rPr>
      </w:pPr>
      <w:r w:rsidRPr="002324E1">
        <w:rPr>
          <w:b/>
          <w:szCs w:val="24"/>
        </w:rPr>
        <w:t xml:space="preserve">MR. </w:t>
      </w:r>
      <w:r w:rsidR="004E5BEA">
        <w:rPr>
          <w:b/>
          <w:szCs w:val="24"/>
        </w:rPr>
        <w:t>SAKA</w:t>
      </w:r>
      <w:r w:rsidRPr="002324E1">
        <w:rPr>
          <w:b/>
          <w:szCs w:val="24"/>
        </w:rPr>
        <w:t xml:space="preserve"> </w:t>
      </w:r>
      <w:r w:rsidR="004E5BEA">
        <w:rPr>
          <w:b/>
          <w:szCs w:val="24"/>
        </w:rPr>
        <w:t xml:space="preserve">K. </w:t>
      </w:r>
      <w:r>
        <w:rPr>
          <w:b/>
          <w:szCs w:val="24"/>
        </w:rPr>
        <w:t>A.</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62642E">
        <w:rPr>
          <w:b/>
          <w:szCs w:val="24"/>
        </w:rPr>
        <w:t>Date</w:t>
      </w:r>
    </w:p>
    <w:p w:rsidR="00E166E8" w:rsidRPr="0062642E" w:rsidRDefault="00E166E8" w:rsidP="00E166E8">
      <w:pPr>
        <w:rPr>
          <w:b/>
          <w:szCs w:val="24"/>
        </w:rPr>
      </w:pPr>
      <w:r w:rsidRPr="0062642E">
        <w:rPr>
          <w:b/>
          <w:szCs w:val="24"/>
        </w:rPr>
        <w:t>(Project Supervisor)</w:t>
      </w:r>
      <w:r w:rsidRPr="0062642E">
        <w:rPr>
          <w:b/>
          <w:szCs w:val="24"/>
        </w:rPr>
        <w:tab/>
      </w: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E166E8" w:rsidRPr="0062642E" w:rsidRDefault="00E166E8" w:rsidP="00E166E8">
      <w:pPr>
        <w:rPr>
          <w:b/>
          <w:szCs w:val="24"/>
        </w:rPr>
      </w:pPr>
      <w:r w:rsidRPr="0062642E">
        <w:rPr>
          <w:b/>
          <w:szCs w:val="24"/>
        </w:rPr>
        <w:t xml:space="preserve">MR. </w:t>
      </w:r>
      <w:r>
        <w:rPr>
          <w:b/>
          <w:szCs w:val="24"/>
        </w:rPr>
        <w:t>ALIU, B.U</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r>
      <w:r w:rsidRPr="0062642E">
        <w:rPr>
          <w:b/>
          <w:szCs w:val="24"/>
        </w:rPr>
        <w:tab/>
        <w:t>Date</w:t>
      </w:r>
    </w:p>
    <w:p w:rsidR="00E166E8" w:rsidRPr="0062642E" w:rsidRDefault="00E166E8" w:rsidP="00E166E8">
      <w:pPr>
        <w:rPr>
          <w:b/>
          <w:szCs w:val="24"/>
        </w:rPr>
      </w:pPr>
      <w:r w:rsidRPr="0062642E">
        <w:rPr>
          <w:b/>
          <w:szCs w:val="24"/>
        </w:rPr>
        <w:t>(Project Coordinator)</w:t>
      </w:r>
      <w:r w:rsidRPr="0062642E">
        <w:rPr>
          <w:b/>
          <w:szCs w:val="24"/>
        </w:rPr>
        <w:tab/>
      </w: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E166E8" w:rsidRPr="0062642E" w:rsidRDefault="00E166E8" w:rsidP="00E166E8">
      <w:pPr>
        <w:rPr>
          <w:b/>
          <w:szCs w:val="24"/>
        </w:rPr>
      </w:pPr>
      <w:r w:rsidRPr="0062642E">
        <w:rPr>
          <w:b/>
          <w:szCs w:val="24"/>
        </w:rPr>
        <w:t xml:space="preserve"> MR. </w:t>
      </w:r>
      <w:r>
        <w:rPr>
          <w:b/>
          <w:szCs w:val="24"/>
        </w:rPr>
        <w:t>ALAKOSO K.1</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p>
    <w:p w:rsidR="00E166E8" w:rsidRPr="0062642E" w:rsidRDefault="00E166E8" w:rsidP="00E166E8">
      <w:pPr>
        <w:rPr>
          <w:b/>
          <w:szCs w:val="24"/>
        </w:rPr>
      </w:pPr>
      <w:r w:rsidRPr="0062642E">
        <w:rPr>
          <w:b/>
          <w:szCs w:val="24"/>
        </w:rPr>
        <w:t>Head of Department (HOD)</w:t>
      </w: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p>
    <w:p w:rsidR="00E166E8" w:rsidRPr="0062642E" w:rsidRDefault="00E166E8" w:rsidP="00E166E8">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E166E8" w:rsidRDefault="00E166E8" w:rsidP="00E166E8">
      <w:pPr>
        <w:rPr>
          <w:b/>
          <w:szCs w:val="24"/>
        </w:rPr>
      </w:pPr>
      <w:r w:rsidRPr="0062642E">
        <w:rPr>
          <w:b/>
          <w:szCs w:val="24"/>
        </w:rPr>
        <w:t>External Examiner</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r w:rsidRPr="0062642E">
        <w:rPr>
          <w:b/>
          <w:szCs w:val="24"/>
        </w:rPr>
        <w:tab/>
      </w:r>
    </w:p>
    <w:p w:rsidR="00E166E8" w:rsidRDefault="00E166E8" w:rsidP="00E166E8">
      <w:pPr>
        <w:rPr>
          <w:b/>
          <w:szCs w:val="24"/>
        </w:rPr>
      </w:pPr>
    </w:p>
    <w:p w:rsidR="00E166E8" w:rsidRDefault="00E166E8" w:rsidP="00E166E8">
      <w:pPr>
        <w:rPr>
          <w:b/>
          <w:szCs w:val="24"/>
        </w:rPr>
      </w:pPr>
    </w:p>
    <w:p w:rsidR="00E166E8" w:rsidRPr="001A6B3C" w:rsidRDefault="00E166E8" w:rsidP="00E166E8">
      <w:pPr>
        <w:spacing w:line="360" w:lineRule="auto"/>
        <w:jc w:val="center"/>
        <w:rPr>
          <w:b/>
          <w:szCs w:val="28"/>
        </w:rPr>
      </w:pPr>
      <w:r w:rsidRPr="001A6B3C">
        <w:rPr>
          <w:b/>
          <w:szCs w:val="28"/>
        </w:rPr>
        <w:t>DEDICATION</w:t>
      </w:r>
    </w:p>
    <w:p w:rsidR="00E166E8" w:rsidRPr="001A6B3C" w:rsidRDefault="00E166E8" w:rsidP="00E166E8">
      <w:pPr>
        <w:spacing w:line="360" w:lineRule="auto"/>
        <w:ind w:firstLine="720"/>
        <w:jc w:val="both"/>
        <w:rPr>
          <w:szCs w:val="28"/>
        </w:rPr>
      </w:pPr>
      <w:r w:rsidRPr="001A6B3C">
        <w:rPr>
          <w:szCs w:val="28"/>
        </w:rPr>
        <w:t>This project is dedicated to Almighty Allah, the creator of Heaven an</w:t>
      </w:r>
      <w:r>
        <w:rPr>
          <w:szCs w:val="28"/>
        </w:rPr>
        <w:t>d Earth and to my parent</w:t>
      </w:r>
      <w:r w:rsidRPr="001A6B3C">
        <w:rPr>
          <w:szCs w:val="28"/>
        </w:rPr>
        <w:t xml:space="preserve">. May God Almighty continue </w:t>
      </w:r>
      <w:r>
        <w:rPr>
          <w:szCs w:val="28"/>
        </w:rPr>
        <w:t>I</w:t>
      </w:r>
      <w:r w:rsidRPr="001A6B3C">
        <w:rPr>
          <w:szCs w:val="28"/>
        </w:rPr>
        <w:t xml:space="preserve"> be with them throughout their entire live and bless them abundantly. (Amen)</w:t>
      </w:r>
    </w:p>
    <w:p w:rsidR="00E166E8" w:rsidRPr="001A6B3C" w:rsidRDefault="00E166E8" w:rsidP="00E166E8">
      <w:pPr>
        <w:spacing w:line="360" w:lineRule="auto"/>
        <w:ind w:firstLine="720"/>
        <w:jc w:val="both"/>
        <w:rPr>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ind w:firstLine="720"/>
        <w:rPr>
          <w:sz w:val="28"/>
          <w:szCs w:val="28"/>
        </w:rPr>
      </w:pPr>
    </w:p>
    <w:p w:rsidR="00E166E8" w:rsidRDefault="00E166E8" w:rsidP="00E166E8">
      <w:pPr>
        <w:spacing w:line="360" w:lineRule="auto"/>
        <w:rPr>
          <w:sz w:val="28"/>
          <w:szCs w:val="28"/>
        </w:rPr>
      </w:pPr>
    </w:p>
    <w:p w:rsidR="00E166E8" w:rsidRDefault="00E166E8" w:rsidP="00E166E8">
      <w:pPr>
        <w:spacing w:line="360" w:lineRule="auto"/>
        <w:ind w:firstLine="720"/>
        <w:rPr>
          <w:sz w:val="28"/>
          <w:szCs w:val="28"/>
        </w:rPr>
      </w:pPr>
    </w:p>
    <w:p w:rsidR="00E166E8" w:rsidRPr="001A6B3C" w:rsidRDefault="00E166E8" w:rsidP="00E166E8">
      <w:pPr>
        <w:spacing w:line="360" w:lineRule="auto"/>
        <w:ind w:firstLine="720"/>
        <w:jc w:val="center"/>
        <w:rPr>
          <w:b/>
          <w:szCs w:val="28"/>
        </w:rPr>
      </w:pPr>
      <w:r w:rsidRPr="001A6B3C">
        <w:rPr>
          <w:b/>
          <w:szCs w:val="28"/>
        </w:rPr>
        <w:lastRenderedPageBreak/>
        <w:t>ACKNOWLEDGEMENT</w:t>
      </w:r>
    </w:p>
    <w:p w:rsidR="00E166E8" w:rsidRPr="001A6B3C" w:rsidRDefault="00E166E8" w:rsidP="00E166E8">
      <w:pPr>
        <w:spacing w:line="360" w:lineRule="auto"/>
        <w:ind w:firstLine="720"/>
        <w:jc w:val="both"/>
        <w:rPr>
          <w:szCs w:val="28"/>
        </w:rPr>
      </w:pPr>
      <w:r w:rsidRPr="001A6B3C">
        <w:rPr>
          <w:szCs w:val="28"/>
        </w:rPr>
        <w:t xml:space="preserve">All praises belong to only to the Supreme </w:t>
      </w:r>
      <w:r>
        <w:rPr>
          <w:szCs w:val="28"/>
        </w:rPr>
        <w:t>Being, the God of all creations</w:t>
      </w:r>
      <w:r w:rsidRPr="001A6B3C">
        <w:rPr>
          <w:szCs w:val="28"/>
        </w:rPr>
        <w:t xml:space="preserve">. </w:t>
      </w:r>
    </w:p>
    <w:p w:rsidR="00E166E8" w:rsidRPr="001A6B3C" w:rsidRDefault="00E166E8" w:rsidP="00E166E8">
      <w:pPr>
        <w:spacing w:line="360" w:lineRule="auto"/>
        <w:ind w:firstLine="720"/>
        <w:jc w:val="both"/>
        <w:rPr>
          <w:szCs w:val="28"/>
        </w:rPr>
      </w:pPr>
      <w:r w:rsidRPr="001A6B3C">
        <w:rPr>
          <w:szCs w:val="28"/>
        </w:rPr>
        <w:t>I particularly express my profound grat</w:t>
      </w:r>
      <w:r>
        <w:rPr>
          <w:szCs w:val="28"/>
        </w:rPr>
        <w:t xml:space="preserve">itude to my parents </w:t>
      </w:r>
      <w:r w:rsidRPr="001A6B3C">
        <w:rPr>
          <w:szCs w:val="28"/>
        </w:rPr>
        <w:t xml:space="preserve">and to my blood brothers and sisters or their immeasurable contribution by giving me education and other basic requirements of life God bless you all. </w:t>
      </w:r>
    </w:p>
    <w:p w:rsidR="00E166E8" w:rsidRPr="001A6B3C" w:rsidRDefault="00E166E8" w:rsidP="00E166E8">
      <w:pPr>
        <w:spacing w:line="360" w:lineRule="auto"/>
        <w:ind w:firstLine="720"/>
        <w:jc w:val="both"/>
        <w:rPr>
          <w:szCs w:val="28"/>
        </w:rPr>
      </w:pPr>
      <w:r w:rsidRPr="001A6B3C">
        <w:rPr>
          <w:szCs w:val="28"/>
        </w:rPr>
        <w:t xml:space="preserve">I acknowledge the much contribution of my project supervisor </w:t>
      </w:r>
      <w:r>
        <w:rPr>
          <w:szCs w:val="28"/>
        </w:rPr>
        <w:t xml:space="preserve">  </w:t>
      </w:r>
      <w:r w:rsidRPr="001A6B3C">
        <w:rPr>
          <w:szCs w:val="28"/>
        </w:rPr>
        <w:t>I. for correcting my errors during the process of this project. I wish you and your family long life and prosperities (AMEN).</w:t>
      </w:r>
    </w:p>
    <w:p w:rsidR="00E166E8" w:rsidRPr="001A6B3C" w:rsidRDefault="00E166E8" w:rsidP="00E166E8">
      <w:pPr>
        <w:spacing w:line="360" w:lineRule="auto"/>
        <w:ind w:firstLine="720"/>
        <w:jc w:val="both"/>
        <w:rPr>
          <w:szCs w:val="28"/>
        </w:rPr>
      </w:pPr>
      <w:r w:rsidRPr="001A6B3C">
        <w:rPr>
          <w:szCs w:val="28"/>
        </w:rPr>
        <w:t xml:space="preserve">I am also grateful to my friends in department of Business Administration, May Almighty Allah be with you all. </w:t>
      </w:r>
    </w:p>
    <w:p w:rsidR="00E166E8" w:rsidRPr="001A6B3C"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Pr="001A6B3C"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Default="00E166E8" w:rsidP="00E166E8">
      <w:pPr>
        <w:spacing w:line="360" w:lineRule="auto"/>
        <w:jc w:val="center"/>
        <w:rPr>
          <w:b/>
          <w:szCs w:val="28"/>
        </w:rPr>
      </w:pPr>
    </w:p>
    <w:p w:rsidR="00E166E8" w:rsidRPr="001A6B3C" w:rsidRDefault="00E166E8" w:rsidP="00E166E8">
      <w:pPr>
        <w:spacing w:line="360" w:lineRule="auto"/>
        <w:jc w:val="center"/>
        <w:rPr>
          <w:b/>
          <w:szCs w:val="28"/>
        </w:rPr>
      </w:pPr>
      <w:r w:rsidRPr="001A6B3C">
        <w:rPr>
          <w:b/>
          <w:szCs w:val="28"/>
        </w:rPr>
        <w:lastRenderedPageBreak/>
        <w:t>ABSTRACT</w:t>
      </w:r>
    </w:p>
    <w:p w:rsidR="00E166E8" w:rsidRPr="001A6B3C" w:rsidRDefault="00E166E8" w:rsidP="00E166E8">
      <w:pPr>
        <w:spacing w:line="360" w:lineRule="auto"/>
        <w:jc w:val="both"/>
        <w:rPr>
          <w:i/>
          <w:szCs w:val="28"/>
        </w:rPr>
      </w:pPr>
      <w:bookmarkStart w:id="0" w:name="_heading=h.gjdgxs" w:colFirst="0" w:colLast="0"/>
      <w:bookmarkEnd w:id="0"/>
      <w:r w:rsidRPr="001A6B3C">
        <w:rPr>
          <w:i/>
          <w:szCs w:val="28"/>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E166E8" w:rsidRPr="001A6B3C" w:rsidRDefault="00E166E8" w:rsidP="00E166E8">
      <w:pPr>
        <w:spacing w:line="480" w:lineRule="auto"/>
        <w:ind w:left="720" w:hanging="720"/>
        <w:jc w:val="center"/>
        <w:rPr>
          <w:rFonts w:ascii="Bookman Old Style" w:eastAsia="Bookman Old Style" w:hAnsi="Bookman Old Style" w:cs="Bookman Old Style"/>
          <w:b/>
          <w:szCs w:val="28"/>
        </w:rPr>
      </w:pPr>
    </w:p>
    <w:p w:rsidR="00E166E8" w:rsidRDefault="00E166E8" w:rsidP="00E166E8">
      <w:pPr>
        <w:spacing w:line="480" w:lineRule="auto"/>
        <w:ind w:left="720" w:hanging="720"/>
        <w:jc w:val="center"/>
        <w:rPr>
          <w:rFonts w:ascii="Bookman Old Style" w:eastAsia="Bookman Old Style" w:hAnsi="Bookman Old Style" w:cs="Bookman Old Style"/>
          <w:b/>
          <w:szCs w:val="28"/>
        </w:rPr>
      </w:pPr>
    </w:p>
    <w:p w:rsidR="00E166E8" w:rsidRDefault="00E166E8" w:rsidP="00E166E8">
      <w:pPr>
        <w:spacing w:line="480" w:lineRule="auto"/>
        <w:ind w:left="720" w:hanging="720"/>
        <w:jc w:val="center"/>
        <w:rPr>
          <w:rFonts w:ascii="Bookman Old Style" w:eastAsia="Bookman Old Style" w:hAnsi="Bookman Old Style" w:cs="Bookman Old Style"/>
          <w:b/>
          <w:szCs w:val="28"/>
        </w:rPr>
      </w:pPr>
    </w:p>
    <w:p w:rsidR="00E166E8" w:rsidRPr="001A6B3C" w:rsidRDefault="00E166E8" w:rsidP="00E166E8">
      <w:pPr>
        <w:spacing w:line="480" w:lineRule="auto"/>
        <w:ind w:left="720" w:hanging="720"/>
        <w:jc w:val="center"/>
        <w:rPr>
          <w:rFonts w:ascii="Bookman Old Style" w:eastAsia="Bookman Old Style" w:hAnsi="Bookman Old Style" w:cs="Bookman Old Style"/>
          <w:b/>
          <w:szCs w:val="28"/>
        </w:rPr>
      </w:pPr>
    </w:p>
    <w:p w:rsidR="00E166E8" w:rsidRDefault="00E166E8" w:rsidP="00E166E8">
      <w:pPr>
        <w:spacing w:line="480" w:lineRule="auto"/>
        <w:ind w:left="720" w:hanging="720"/>
        <w:jc w:val="center"/>
        <w:rPr>
          <w:rFonts w:ascii="Bookman Old Style" w:eastAsia="Bookman Old Style" w:hAnsi="Bookman Old Style" w:cs="Bookman Old Style"/>
          <w:b/>
          <w:sz w:val="28"/>
          <w:szCs w:val="28"/>
        </w:rPr>
      </w:pPr>
    </w:p>
    <w:p w:rsidR="00E166E8" w:rsidRDefault="00E166E8" w:rsidP="00E166E8">
      <w:pPr>
        <w:spacing w:line="480" w:lineRule="auto"/>
        <w:ind w:left="720" w:hanging="720"/>
        <w:jc w:val="center"/>
        <w:rPr>
          <w:rFonts w:ascii="Bookman Old Style" w:eastAsia="Bookman Old Style" w:hAnsi="Bookman Old Style" w:cs="Bookman Old Style"/>
          <w:b/>
          <w:sz w:val="28"/>
          <w:szCs w:val="28"/>
        </w:rPr>
      </w:pPr>
    </w:p>
    <w:p w:rsidR="00E166E8" w:rsidRDefault="00E166E8" w:rsidP="00E166E8">
      <w:pPr>
        <w:spacing w:line="480" w:lineRule="auto"/>
        <w:ind w:left="720" w:hanging="720"/>
        <w:jc w:val="center"/>
        <w:rPr>
          <w:rFonts w:ascii="Bookman Old Style" w:eastAsia="Bookman Old Style" w:hAnsi="Bookman Old Style" w:cs="Bookman Old Style"/>
          <w:b/>
          <w:sz w:val="28"/>
          <w:szCs w:val="28"/>
        </w:rPr>
      </w:pPr>
    </w:p>
    <w:p w:rsidR="00E166E8" w:rsidRPr="00D73DCD" w:rsidRDefault="00E166E8" w:rsidP="00E166E8">
      <w:pPr>
        <w:spacing w:line="480" w:lineRule="auto"/>
        <w:ind w:left="720" w:hanging="720"/>
        <w:jc w:val="center"/>
        <w:rPr>
          <w:rFonts w:eastAsia="Bookman Old Style"/>
          <w:b/>
          <w:szCs w:val="24"/>
        </w:rPr>
      </w:pPr>
      <w:r w:rsidRPr="001A6B3C">
        <w:rPr>
          <w:rFonts w:eastAsia="Bookman Old Style"/>
          <w:b/>
          <w:szCs w:val="24"/>
        </w:rPr>
        <w:lastRenderedPageBreak/>
        <w:t>TABLE OF CONTENT</w:t>
      </w:r>
    </w:p>
    <w:p w:rsidR="00E166E8" w:rsidRPr="001A6B3C" w:rsidRDefault="00E166E8" w:rsidP="00E166E8">
      <w:pPr>
        <w:spacing w:line="360" w:lineRule="auto"/>
        <w:ind w:left="720"/>
        <w:jc w:val="both"/>
        <w:rPr>
          <w:rFonts w:eastAsia="Bookman Old Style"/>
          <w:b/>
          <w:szCs w:val="24"/>
        </w:rPr>
      </w:pPr>
      <w:r w:rsidRPr="001A6B3C">
        <w:rPr>
          <w:rFonts w:eastAsia="Bookman Old Style"/>
          <w:b/>
          <w:szCs w:val="24"/>
        </w:rPr>
        <w:t>CHAPTER ONE</w:t>
      </w:r>
    </w:p>
    <w:p w:rsidR="00E166E8" w:rsidRPr="001A6B3C" w:rsidRDefault="00E166E8" w:rsidP="00E166E8">
      <w:pPr>
        <w:numPr>
          <w:ilvl w:val="1"/>
          <w:numId w:val="13"/>
        </w:numPr>
        <w:spacing w:line="360" w:lineRule="auto"/>
        <w:jc w:val="both"/>
        <w:rPr>
          <w:rFonts w:eastAsia="Bookman Old Style"/>
          <w:szCs w:val="24"/>
        </w:rPr>
      </w:pPr>
      <w:r w:rsidRPr="001A6B3C">
        <w:rPr>
          <w:rFonts w:eastAsia="Bookman Old Style"/>
          <w:szCs w:val="24"/>
        </w:rPr>
        <w:t>Background of the Study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1</w:t>
      </w:r>
    </w:p>
    <w:p w:rsidR="00E166E8" w:rsidRPr="001A6B3C" w:rsidRDefault="00E166E8" w:rsidP="00E166E8">
      <w:pPr>
        <w:numPr>
          <w:ilvl w:val="1"/>
          <w:numId w:val="13"/>
        </w:numPr>
        <w:spacing w:line="360" w:lineRule="auto"/>
        <w:jc w:val="both"/>
        <w:rPr>
          <w:rFonts w:eastAsia="Bookman Old Style"/>
          <w:szCs w:val="24"/>
        </w:rPr>
      </w:pPr>
      <w:r w:rsidRPr="001A6B3C">
        <w:rPr>
          <w:rFonts w:eastAsia="Bookman Old Style"/>
          <w:szCs w:val="24"/>
        </w:rPr>
        <w:t xml:space="preserve">Statement of the Problem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w:t>
      </w:r>
    </w:p>
    <w:p w:rsidR="00E166E8" w:rsidRPr="001A6B3C" w:rsidRDefault="00E166E8" w:rsidP="00E166E8">
      <w:pPr>
        <w:numPr>
          <w:ilvl w:val="1"/>
          <w:numId w:val="13"/>
        </w:numPr>
        <w:spacing w:line="360" w:lineRule="auto"/>
        <w:jc w:val="both"/>
        <w:rPr>
          <w:rFonts w:eastAsia="Bookman Old Style"/>
          <w:szCs w:val="24"/>
        </w:rPr>
      </w:pPr>
      <w:r w:rsidRPr="001A6B3C">
        <w:rPr>
          <w:rFonts w:eastAsia="Bookman Old Style"/>
          <w:szCs w:val="24"/>
        </w:rPr>
        <w:t xml:space="preserve">Research Question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p>
    <w:p w:rsidR="00E166E8" w:rsidRPr="001A6B3C" w:rsidRDefault="00E166E8" w:rsidP="00E166E8">
      <w:pPr>
        <w:numPr>
          <w:ilvl w:val="1"/>
          <w:numId w:val="13"/>
        </w:numPr>
        <w:spacing w:line="360" w:lineRule="auto"/>
        <w:jc w:val="both"/>
        <w:rPr>
          <w:rFonts w:eastAsia="Bookman Old Style"/>
          <w:szCs w:val="24"/>
        </w:rPr>
      </w:pPr>
      <w:r w:rsidRPr="001A6B3C">
        <w:rPr>
          <w:rFonts w:eastAsia="Bookman Old Style"/>
          <w:szCs w:val="24"/>
        </w:rPr>
        <w:t xml:space="preserve">Objectives of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E166E8" w:rsidRPr="001A6B3C" w:rsidRDefault="00E166E8" w:rsidP="00E166E8">
      <w:pPr>
        <w:numPr>
          <w:ilvl w:val="1"/>
          <w:numId w:val="13"/>
        </w:numPr>
        <w:spacing w:line="360" w:lineRule="auto"/>
        <w:jc w:val="both"/>
        <w:rPr>
          <w:rFonts w:eastAsia="Bookman Old Style"/>
          <w:szCs w:val="24"/>
        </w:rPr>
      </w:pPr>
      <w:r w:rsidRPr="001A6B3C">
        <w:rPr>
          <w:rFonts w:eastAsia="Bookman Old Style"/>
          <w:szCs w:val="24"/>
        </w:rPr>
        <w:t>Research Hypothesis</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r w:rsidRPr="001A6B3C">
        <w:rPr>
          <w:rFonts w:eastAsia="Bookman Old Style"/>
          <w:szCs w:val="24"/>
        </w:rPr>
        <w:tab/>
      </w:r>
    </w:p>
    <w:p w:rsidR="00E166E8" w:rsidRPr="001A6B3C" w:rsidRDefault="00E166E8" w:rsidP="00E166E8">
      <w:pPr>
        <w:numPr>
          <w:ilvl w:val="1"/>
          <w:numId w:val="13"/>
        </w:numPr>
        <w:spacing w:line="360" w:lineRule="auto"/>
        <w:jc w:val="both"/>
        <w:rPr>
          <w:rFonts w:eastAsia="Bookman Old Style"/>
          <w:szCs w:val="24"/>
        </w:rPr>
      </w:pPr>
      <w:r w:rsidRPr="001A6B3C">
        <w:rPr>
          <w:rFonts w:eastAsia="Bookman Old Style"/>
          <w:szCs w:val="24"/>
        </w:rPr>
        <w:t xml:space="preserve">Significant of the study        </w:t>
      </w:r>
      <w:r w:rsidRPr="001A6B3C">
        <w:rPr>
          <w:rFonts w:eastAsia="Bookman Old Style"/>
          <w:szCs w:val="24"/>
        </w:rPr>
        <w:tab/>
        <w:t xml:space="preserve">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E166E8" w:rsidRPr="001A6B3C" w:rsidRDefault="00E166E8" w:rsidP="00E166E8">
      <w:pPr>
        <w:numPr>
          <w:ilvl w:val="1"/>
          <w:numId w:val="13"/>
        </w:numPr>
        <w:spacing w:line="360" w:lineRule="auto"/>
        <w:jc w:val="both"/>
        <w:rPr>
          <w:rFonts w:eastAsia="Bookman Old Style"/>
          <w:szCs w:val="24"/>
        </w:rPr>
      </w:pPr>
      <w:r w:rsidRPr="001A6B3C">
        <w:rPr>
          <w:rFonts w:eastAsia="Bookman Old Style"/>
          <w:szCs w:val="24"/>
        </w:rPr>
        <w:t xml:space="preserve">Scope and limitation of the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5</w:t>
      </w:r>
    </w:p>
    <w:p w:rsidR="00E166E8" w:rsidRPr="001A6B3C" w:rsidRDefault="00E166E8" w:rsidP="00E166E8">
      <w:pPr>
        <w:spacing w:line="360" w:lineRule="auto"/>
        <w:ind w:left="720" w:hanging="720"/>
        <w:rPr>
          <w:rFonts w:eastAsia="Bookman Old Style"/>
          <w:szCs w:val="24"/>
        </w:rPr>
      </w:pPr>
      <w:r w:rsidRPr="001A6B3C">
        <w:rPr>
          <w:rFonts w:eastAsia="Bookman Old Style"/>
          <w:szCs w:val="24"/>
        </w:rPr>
        <w:t xml:space="preserve">1.8   Definition of key terms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7 </w:t>
      </w:r>
    </w:p>
    <w:p w:rsidR="00E166E8" w:rsidRPr="001A6B3C" w:rsidRDefault="00E166E8" w:rsidP="00E166E8">
      <w:pPr>
        <w:spacing w:line="360" w:lineRule="auto"/>
        <w:ind w:left="720"/>
        <w:rPr>
          <w:rFonts w:eastAsia="Bookman Old Style"/>
          <w:b/>
          <w:szCs w:val="24"/>
        </w:rPr>
      </w:pPr>
      <w:r w:rsidRPr="001A6B3C">
        <w:rPr>
          <w:rFonts w:eastAsia="Bookman Old Style"/>
          <w:b/>
          <w:szCs w:val="24"/>
        </w:rPr>
        <w:t>CHAPTER TWO</w:t>
      </w:r>
    </w:p>
    <w:p w:rsidR="00E166E8" w:rsidRPr="001A6B3C" w:rsidRDefault="00E166E8" w:rsidP="00E166E8">
      <w:pPr>
        <w:spacing w:line="360" w:lineRule="auto"/>
        <w:ind w:left="720" w:hanging="720"/>
        <w:jc w:val="both"/>
        <w:rPr>
          <w:rFonts w:eastAsia="Bookman Old Style"/>
          <w:b/>
          <w:szCs w:val="24"/>
        </w:rPr>
      </w:pPr>
      <w:r w:rsidRPr="001A6B3C">
        <w:rPr>
          <w:rFonts w:eastAsia="Bookman Old Style"/>
          <w:b/>
          <w:szCs w:val="24"/>
        </w:rPr>
        <w:t xml:space="preserve">LITERATURE REVIEW </w:t>
      </w:r>
    </w:p>
    <w:p w:rsidR="00E166E8" w:rsidRPr="001A6B3C" w:rsidRDefault="00E166E8" w:rsidP="00E166E8">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Introduction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9</w:t>
      </w:r>
    </w:p>
    <w:p w:rsidR="00E166E8" w:rsidRPr="001A6B3C" w:rsidRDefault="00E166E8" w:rsidP="00E166E8">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Conceptual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10</w:t>
      </w:r>
    </w:p>
    <w:p w:rsidR="00E166E8" w:rsidRPr="001A6B3C" w:rsidRDefault="00E166E8" w:rsidP="00E166E8">
      <w:pPr>
        <w:spacing w:line="360" w:lineRule="auto"/>
        <w:ind w:left="720" w:hanging="720"/>
        <w:jc w:val="both"/>
        <w:rPr>
          <w:rFonts w:eastAsia="Bookman Old Style"/>
          <w:szCs w:val="24"/>
        </w:rPr>
      </w:pPr>
      <w:r w:rsidRPr="001A6B3C">
        <w:rPr>
          <w:rFonts w:eastAsia="Bookman Old Style"/>
          <w:szCs w:val="24"/>
        </w:rPr>
        <w:t>2.2</w:t>
      </w:r>
      <w:r w:rsidRPr="001A6B3C">
        <w:rPr>
          <w:rFonts w:eastAsia="Bookman Old Style"/>
          <w:szCs w:val="24"/>
        </w:rPr>
        <w:tab/>
        <w:t>Theoretic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26</w:t>
      </w:r>
      <w:r w:rsidRPr="001A6B3C">
        <w:rPr>
          <w:rFonts w:eastAsia="Bookman Old Style"/>
          <w:szCs w:val="24"/>
        </w:rPr>
        <w:tab/>
      </w:r>
    </w:p>
    <w:p w:rsidR="00E166E8" w:rsidRPr="001A6B3C" w:rsidRDefault="00E166E8" w:rsidP="00E166E8">
      <w:pPr>
        <w:spacing w:line="360" w:lineRule="auto"/>
        <w:ind w:firstLine="720"/>
        <w:jc w:val="both"/>
        <w:rPr>
          <w:rFonts w:eastAsia="Bookman Old Style"/>
          <w:b/>
          <w:szCs w:val="24"/>
        </w:rPr>
      </w:pPr>
      <w:r w:rsidRPr="001A6B3C">
        <w:rPr>
          <w:rFonts w:eastAsia="Bookman Old Style"/>
          <w:b/>
          <w:szCs w:val="24"/>
        </w:rPr>
        <w:t xml:space="preserve">CHAPTER THREE </w:t>
      </w:r>
    </w:p>
    <w:p w:rsidR="00E166E8" w:rsidRPr="001A6B3C" w:rsidRDefault="00E166E8" w:rsidP="00E166E8">
      <w:pPr>
        <w:spacing w:line="360" w:lineRule="auto"/>
        <w:ind w:left="720" w:hanging="720"/>
        <w:jc w:val="both"/>
        <w:rPr>
          <w:rFonts w:eastAsia="Bookman Old Style"/>
          <w:szCs w:val="24"/>
        </w:rPr>
      </w:pPr>
      <w:r w:rsidRPr="001A6B3C">
        <w:rPr>
          <w:rFonts w:eastAsia="Bookman Old Style"/>
          <w:szCs w:val="24"/>
        </w:rPr>
        <w:t>3.1</w:t>
      </w:r>
      <w:r w:rsidRPr="001A6B3C">
        <w:rPr>
          <w:rFonts w:eastAsia="Bookman Old Style"/>
          <w:szCs w:val="24"/>
        </w:rPr>
        <w:tab/>
        <w:t>Research methodology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p>
    <w:p w:rsidR="00E166E8" w:rsidRPr="001A6B3C" w:rsidRDefault="00E166E8" w:rsidP="00E166E8">
      <w:pPr>
        <w:spacing w:line="360" w:lineRule="auto"/>
        <w:ind w:left="720" w:hanging="720"/>
        <w:jc w:val="both"/>
        <w:rPr>
          <w:rFonts w:eastAsia="Bookman Old Style"/>
          <w:szCs w:val="24"/>
        </w:rPr>
      </w:pPr>
      <w:r w:rsidRPr="001A6B3C">
        <w:rPr>
          <w:rFonts w:eastAsia="Bookman Old Style"/>
          <w:szCs w:val="24"/>
        </w:rPr>
        <w:t>3.2</w:t>
      </w:r>
      <w:r w:rsidRPr="001A6B3C">
        <w:rPr>
          <w:rFonts w:eastAsia="Bookman Old Style"/>
          <w:szCs w:val="24"/>
        </w:rPr>
        <w:tab/>
        <w:t>Research Design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r w:rsidRPr="001A6B3C">
        <w:rPr>
          <w:rFonts w:eastAsia="Bookman Old Style"/>
          <w:szCs w:val="24"/>
        </w:rPr>
        <w:tab/>
      </w:r>
    </w:p>
    <w:p w:rsidR="00E166E8" w:rsidRPr="001A6B3C" w:rsidRDefault="00E166E8" w:rsidP="00E166E8">
      <w:pPr>
        <w:spacing w:line="360" w:lineRule="auto"/>
        <w:ind w:left="720" w:hanging="720"/>
        <w:jc w:val="both"/>
        <w:rPr>
          <w:rFonts w:eastAsia="Bookman Old Style"/>
          <w:szCs w:val="24"/>
        </w:rPr>
      </w:pPr>
      <w:r w:rsidRPr="001A6B3C">
        <w:rPr>
          <w:rFonts w:eastAsia="Bookman Old Style"/>
          <w:szCs w:val="24"/>
        </w:rPr>
        <w:t xml:space="preserve">3.3   Source of Data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30</w:t>
      </w:r>
    </w:p>
    <w:p w:rsidR="00E166E8" w:rsidRPr="001A6B3C" w:rsidRDefault="00E166E8" w:rsidP="00E166E8">
      <w:pPr>
        <w:spacing w:line="360" w:lineRule="auto"/>
        <w:ind w:left="720" w:hanging="720"/>
        <w:jc w:val="both"/>
        <w:rPr>
          <w:rFonts w:eastAsia="Bookman Old Style"/>
          <w:szCs w:val="24"/>
        </w:rPr>
      </w:pPr>
      <w:r w:rsidRPr="001A6B3C">
        <w:rPr>
          <w:rFonts w:eastAsia="Bookman Old Style"/>
          <w:szCs w:val="24"/>
        </w:rPr>
        <w:t xml:space="preserve">3.4   Instrument of Data Collection </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32</w:t>
      </w:r>
    </w:p>
    <w:p w:rsidR="00E166E8" w:rsidRPr="001A6B3C" w:rsidRDefault="00E166E8" w:rsidP="00E166E8">
      <w:pPr>
        <w:spacing w:line="360" w:lineRule="auto"/>
        <w:jc w:val="both"/>
        <w:rPr>
          <w:szCs w:val="24"/>
        </w:rPr>
      </w:pPr>
      <w:r w:rsidRPr="001A6B3C">
        <w:rPr>
          <w:szCs w:val="24"/>
        </w:rPr>
        <w:t xml:space="preserve">3.5    Research Population                                                            </w:t>
      </w:r>
      <w:r w:rsidRPr="001A6B3C">
        <w:rPr>
          <w:szCs w:val="24"/>
        </w:rPr>
        <w:tab/>
      </w:r>
      <w:r w:rsidRPr="001A6B3C">
        <w:rPr>
          <w:szCs w:val="24"/>
        </w:rPr>
        <w:tab/>
      </w:r>
      <w:r>
        <w:rPr>
          <w:szCs w:val="24"/>
        </w:rPr>
        <w:tab/>
      </w:r>
      <w:r w:rsidRPr="001A6B3C">
        <w:rPr>
          <w:szCs w:val="24"/>
        </w:rPr>
        <w:t>32</w:t>
      </w:r>
    </w:p>
    <w:p w:rsidR="00E166E8" w:rsidRPr="001A6B3C" w:rsidRDefault="00E166E8" w:rsidP="00E166E8">
      <w:pPr>
        <w:spacing w:line="360" w:lineRule="auto"/>
        <w:rPr>
          <w:szCs w:val="24"/>
        </w:rPr>
      </w:pPr>
      <w:r w:rsidRPr="001A6B3C">
        <w:rPr>
          <w:szCs w:val="24"/>
        </w:rPr>
        <w:t xml:space="preserve">3.6    Sampling size And Sampling Techniques                                     </w:t>
      </w:r>
      <w:r w:rsidRPr="001A6B3C">
        <w:rPr>
          <w:szCs w:val="24"/>
        </w:rPr>
        <w:tab/>
      </w:r>
      <w:r>
        <w:rPr>
          <w:szCs w:val="24"/>
        </w:rPr>
        <w:tab/>
      </w:r>
      <w:r w:rsidRPr="001A6B3C">
        <w:rPr>
          <w:szCs w:val="24"/>
        </w:rPr>
        <w:t>32</w:t>
      </w:r>
      <w:r w:rsidRPr="001A6B3C">
        <w:rPr>
          <w:szCs w:val="24"/>
        </w:rPr>
        <w:tab/>
      </w:r>
    </w:p>
    <w:p w:rsidR="00E166E8" w:rsidRPr="001A6B3C" w:rsidRDefault="00E166E8" w:rsidP="00E166E8">
      <w:pPr>
        <w:spacing w:line="360" w:lineRule="auto"/>
        <w:rPr>
          <w:szCs w:val="24"/>
        </w:rPr>
      </w:pPr>
      <w:r w:rsidRPr="001A6B3C">
        <w:rPr>
          <w:szCs w:val="24"/>
        </w:rPr>
        <w:t xml:space="preserve">3.7     Method of  Data Analysis                                                            </w:t>
      </w:r>
      <w:r w:rsidRPr="001A6B3C">
        <w:rPr>
          <w:szCs w:val="24"/>
        </w:rPr>
        <w:tab/>
      </w:r>
      <w:r>
        <w:rPr>
          <w:szCs w:val="24"/>
        </w:rPr>
        <w:tab/>
      </w:r>
      <w:r w:rsidRPr="001A6B3C">
        <w:rPr>
          <w:szCs w:val="24"/>
        </w:rPr>
        <w:t>34</w:t>
      </w:r>
      <w:r w:rsidRPr="001A6B3C">
        <w:rPr>
          <w:szCs w:val="24"/>
        </w:rPr>
        <w:tab/>
      </w:r>
    </w:p>
    <w:p w:rsidR="00E166E8" w:rsidRPr="001A6B3C" w:rsidRDefault="00E166E8" w:rsidP="00E166E8">
      <w:pPr>
        <w:spacing w:line="360" w:lineRule="auto"/>
        <w:rPr>
          <w:rFonts w:eastAsia="Bookman Old Style"/>
          <w:szCs w:val="24"/>
        </w:rPr>
      </w:pPr>
      <w:r w:rsidRPr="001A6B3C">
        <w:rPr>
          <w:rFonts w:eastAsia="Bookman Old Style"/>
          <w:szCs w:val="24"/>
        </w:rPr>
        <w:t>3.8   Historical Background of the Case Study</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34                                </w:t>
      </w:r>
    </w:p>
    <w:p w:rsidR="00E166E8" w:rsidRDefault="00E166E8" w:rsidP="00E166E8">
      <w:pPr>
        <w:spacing w:line="360" w:lineRule="auto"/>
        <w:ind w:left="720"/>
        <w:rPr>
          <w:rFonts w:eastAsia="Bookman Old Style"/>
          <w:b/>
          <w:szCs w:val="24"/>
        </w:rPr>
      </w:pPr>
    </w:p>
    <w:p w:rsidR="00E166E8" w:rsidRDefault="00E166E8" w:rsidP="00E166E8">
      <w:pPr>
        <w:spacing w:line="360" w:lineRule="auto"/>
        <w:ind w:left="720"/>
        <w:rPr>
          <w:rFonts w:eastAsia="Bookman Old Style"/>
          <w:b/>
          <w:szCs w:val="24"/>
        </w:rPr>
      </w:pPr>
    </w:p>
    <w:p w:rsidR="00E166E8" w:rsidRPr="001A6B3C" w:rsidRDefault="00E166E8" w:rsidP="00E166E8">
      <w:pPr>
        <w:spacing w:line="360" w:lineRule="auto"/>
        <w:ind w:left="720"/>
        <w:rPr>
          <w:rFonts w:eastAsia="Bookman Old Style"/>
          <w:b/>
          <w:szCs w:val="24"/>
        </w:rPr>
      </w:pPr>
      <w:r w:rsidRPr="001A6B3C">
        <w:rPr>
          <w:rFonts w:eastAsia="Bookman Old Style"/>
          <w:b/>
          <w:szCs w:val="24"/>
        </w:rPr>
        <w:lastRenderedPageBreak/>
        <w:t>CHAPTER FOUR</w:t>
      </w:r>
    </w:p>
    <w:p w:rsidR="00E166E8" w:rsidRPr="001A6B3C" w:rsidRDefault="00E166E8" w:rsidP="00E166E8">
      <w:pPr>
        <w:spacing w:line="360" w:lineRule="auto"/>
        <w:ind w:left="720" w:hanging="720"/>
        <w:jc w:val="both"/>
        <w:rPr>
          <w:rFonts w:eastAsia="Bookman Old Style"/>
          <w:b/>
          <w:szCs w:val="24"/>
        </w:rPr>
      </w:pPr>
      <w:r w:rsidRPr="001A6B3C">
        <w:rPr>
          <w:rFonts w:eastAsia="Bookman Old Style"/>
          <w:b/>
          <w:szCs w:val="24"/>
        </w:rPr>
        <w:t xml:space="preserve">DATA PRESENTATION AND ANALYSIS </w:t>
      </w:r>
    </w:p>
    <w:p w:rsidR="00E166E8" w:rsidRPr="001A6B3C" w:rsidRDefault="00E166E8" w:rsidP="00E166E8">
      <w:pPr>
        <w:numPr>
          <w:ilvl w:val="1"/>
          <w:numId w:val="2"/>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38</w:t>
      </w:r>
    </w:p>
    <w:p w:rsidR="00E166E8" w:rsidRPr="001A6B3C" w:rsidRDefault="00E166E8" w:rsidP="00E166E8">
      <w:pPr>
        <w:spacing w:line="360" w:lineRule="auto"/>
        <w:jc w:val="both"/>
        <w:rPr>
          <w:rFonts w:eastAsia="Bookman Old Style"/>
          <w:szCs w:val="24"/>
        </w:rPr>
      </w:pPr>
      <w:r w:rsidRPr="001A6B3C">
        <w:rPr>
          <w:rFonts w:eastAsia="Bookman Old Style"/>
          <w:szCs w:val="24"/>
        </w:rPr>
        <w:t xml:space="preserve">4.2   Demographic profile of the respondents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38</w:t>
      </w:r>
    </w:p>
    <w:p w:rsidR="00E166E8" w:rsidRPr="001A6B3C" w:rsidRDefault="00E166E8" w:rsidP="00E166E8">
      <w:pPr>
        <w:spacing w:line="360" w:lineRule="auto"/>
        <w:jc w:val="both"/>
        <w:rPr>
          <w:rFonts w:eastAsia="Bookman Old Style"/>
          <w:szCs w:val="24"/>
        </w:rPr>
      </w:pPr>
      <w:r w:rsidRPr="001A6B3C">
        <w:rPr>
          <w:rFonts w:eastAsia="Bookman Old Style"/>
          <w:szCs w:val="24"/>
        </w:rPr>
        <w:t xml:space="preserve">4.3   Testing Of Hypothesis And Interpretation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43</w:t>
      </w:r>
    </w:p>
    <w:p w:rsidR="00E166E8" w:rsidRPr="001A6B3C" w:rsidRDefault="00E166E8" w:rsidP="00E166E8">
      <w:pPr>
        <w:spacing w:line="360" w:lineRule="auto"/>
        <w:jc w:val="both"/>
        <w:rPr>
          <w:rFonts w:eastAsia="Bookman Old Style"/>
          <w:szCs w:val="24"/>
        </w:rPr>
      </w:pPr>
      <w:r w:rsidRPr="001A6B3C">
        <w:rPr>
          <w:rFonts w:eastAsia="Bookman Old Style"/>
          <w:szCs w:val="24"/>
        </w:rPr>
        <w:t xml:space="preserve">4.4  Discussion Of Findings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45    </w:t>
      </w:r>
    </w:p>
    <w:p w:rsidR="00E166E8" w:rsidRPr="001A6B3C" w:rsidRDefault="00E166E8" w:rsidP="00E166E8">
      <w:pPr>
        <w:spacing w:line="360" w:lineRule="auto"/>
        <w:ind w:left="720"/>
        <w:jc w:val="both"/>
        <w:rPr>
          <w:rFonts w:eastAsia="Bookman Old Style"/>
          <w:b/>
          <w:szCs w:val="24"/>
        </w:rPr>
      </w:pPr>
      <w:r w:rsidRPr="001A6B3C">
        <w:rPr>
          <w:rFonts w:eastAsia="Bookman Old Style"/>
          <w:b/>
          <w:szCs w:val="24"/>
        </w:rPr>
        <w:t xml:space="preserve">CHAPTER FIVE </w:t>
      </w:r>
    </w:p>
    <w:p w:rsidR="00E166E8" w:rsidRPr="001A6B3C" w:rsidRDefault="00E166E8" w:rsidP="00E166E8">
      <w:pPr>
        <w:spacing w:line="360" w:lineRule="auto"/>
        <w:ind w:left="720" w:hanging="720"/>
        <w:jc w:val="both"/>
        <w:rPr>
          <w:rFonts w:eastAsia="Bookman Old Style"/>
          <w:b/>
          <w:szCs w:val="24"/>
        </w:rPr>
      </w:pPr>
      <w:r w:rsidRPr="001A6B3C">
        <w:rPr>
          <w:rFonts w:eastAsia="Bookman Old Style"/>
          <w:b/>
          <w:szCs w:val="24"/>
        </w:rPr>
        <w:t>SUMMARY, CONCLUSION AND RECOMMENDATION</w:t>
      </w:r>
    </w:p>
    <w:p w:rsidR="00E166E8" w:rsidRPr="001A6B3C" w:rsidRDefault="00E166E8" w:rsidP="00E166E8">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 xml:space="preserve">50 </w:t>
      </w:r>
    </w:p>
    <w:p w:rsidR="00E166E8" w:rsidRPr="001A6B3C" w:rsidRDefault="00E166E8" w:rsidP="00E166E8">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Summary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r>
      <w:r w:rsidRPr="001A6B3C">
        <w:rPr>
          <w:rFonts w:eastAsia="Bookman Old Style"/>
          <w:color w:val="000000"/>
          <w:szCs w:val="24"/>
        </w:rPr>
        <w:t>51</w:t>
      </w:r>
    </w:p>
    <w:p w:rsidR="00E166E8" w:rsidRPr="001A6B3C" w:rsidRDefault="00E166E8" w:rsidP="00E166E8">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Conclusion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sidRPr="001A6B3C">
        <w:rPr>
          <w:rFonts w:eastAsia="Bookman Old Style"/>
          <w:color w:val="000000"/>
          <w:szCs w:val="24"/>
        </w:rPr>
        <w:t>53</w:t>
      </w:r>
    </w:p>
    <w:p w:rsidR="00E166E8" w:rsidRPr="001A6B3C" w:rsidRDefault="00E166E8" w:rsidP="00E166E8">
      <w:pPr>
        <w:spacing w:line="360" w:lineRule="auto"/>
        <w:jc w:val="both"/>
        <w:rPr>
          <w:rFonts w:eastAsia="Bookman Old Style"/>
          <w:szCs w:val="24"/>
        </w:rPr>
      </w:pPr>
      <w:r w:rsidRPr="001A6B3C">
        <w:rPr>
          <w:rFonts w:eastAsia="Bookman Old Style"/>
          <w:szCs w:val="24"/>
        </w:rPr>
        <w:t xml:space="preserve">5.4   Recommendation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 xml:space="preserve"> </w:t>
      </w:r>
      <w:r>
        <w:rPr>
          <w:rFonts w:eastAsia="Bookman Old Style"/>
          <w:szCs w:val="24"/>
        </w:rPr>
        <w:tab/>
      </w:r>
      <w:r w:rsidRPr="001A6B3C">
        <w:rPr>
          <w:rFonts w:eastAsia="Bookman Old Style"/>
          <w:szCs w:val="24"/>
        </w:rPr>
        <w:t>54</w:t>
      </w:r>
    </w:p>
    <w:p w:rsidR="00E166E8" w:rsidRPr="001A6B3C" w:rsidRDefault="00E166E8" w:rsidP="00E166E8">
      <w:pPr>
        <w:spacing w:line="360" w:lineRule="auto"/>
        <w:ind w:left="720"/>
        <w:jc w:val="both"/>
        <w:rPr>
          <w:rFonts w:eastAsia="Bookman Old Style"/>
          <w:szCs w:val="24"/>
        </w:rPr>
      </w:pPr>
      <w:r w:rsidRPr="001A6B3C">
        <w:rPr>
          <w:rFonts w:eastAsia="Bookman Old Style"/>
          <w:szCs w:val="24"/>
        </w:rPr>
        <w:t xml:space="preserve">Reference </w:t>
      </w:r>
    </w:p>
    <w:p w:rsidR="00E166E8" w:rsidRPr="001A6B3C" w:rsidRDefault="00E166E8" w:rsidP="00E166E8">
      <w:pPr>
        <w:tabs>
          <w:tab w:val="left" w:pos="540"/>
        </w:tabs>
        <w:spacing w:line="360" w:lineRule="auto"/>
        <w:rPr>
          <w:szCs w:val="24"/>
        </w:rPr>
      </w:pPr>
      <w:r w:rsidRPr="001A6B3C">
        <w:rPr>
          <w:szCs w:val="24"/>
        </w:rPr>
        <w:tab/>
      </w:r>
      <w:r w:rsidRPr="001A6B3C">
        <w:rPr>
          <w:szCs w:val="24"/>
        </w:rPr>
        <w:tab/>
        <w:t>Appendix</w:t>
      </w:r>
    </w:p>
    <w:p w:rsidR="00E166E8" w:rsidRPr="001A6B3C" w:rsidRDefault="00E166E8" w:rsidP="00E166E8">
      <w:pPr>
        <w:spacing w:line="408" w:lineRule="auto"/>
        <w:jc w:val="center"/>
        <w:rPr>
          <w:rFonts w:eastAsia="Arial"/>
          <w:b/>
          <w:szCs w:val="24"/>
        </w:rPr>
      </w:pPr>
    </w:p>
    <w:p w:rsidR="00E166E8" w:rsidRPr="001A6B3C" w:rsidRDefault="00E166E8" w:rsidP="00E166E8">
      <w:pPr>
        <w:spacing w:line="408" w:lineRule="auto"/>
        <w:jc w:val="center"/>
        <w:rPr>
          <w:rFonts w:eastAsia="Arial"/>
          <w:b/>
          <w:szCs w:val="24"/>
        </w:rPr>
      </w:pPr>
    </w:p>
    <w:p w:rsidR="00E166E8" w:rsidRPr="001A6B3C" w:rsidRDefault="00E166E8" w:rsidP="00E166E8">
      <w:pPr>
        <w:spacing w:line="408" w:lineRule="auto"/>
        <w:jc w:val="center"/>
        <w:rPr>
          <w:rFonts w:eastAsia="Arial"/>
          <w:b/>
          <w:szCs w:val="24"/>
        </w:rPr>
      </w:pPr>
    </w:p>
    <w:p w:rsidR="00E166E8" w:rsidRPr="001A6B3C" w:rsidRDefault="00E166E8" w:rsidP="00E166E8">
      <w:pPr>
        <w:spacing w:line="408" w:lineRule="auto"/>
        <w:jc w:val="center"/>
        <w:rPr>
          <w:rFonts w:eastAsia="Arial"/>
          <w:b/>
          <w:szCs w:val="24"/>
        </w:rPr>
      </w:pPr>
    </w:p>
    <w:p w:rsidR="00E166E8" w:rsidRPr="001A6B3C" w:rsidRDefault="00E166E8" w:rsidP="00E166E8">
      <w:pPr>
        <w:spacing w:line="408" w:lineRule="auto"/>
        <w:jc w:val="center"/>
        <w:rPr>
          <w:rFonts w:eastAsia="Arial"/>
          <w:b/>
          <w:szCs w:val="24"/>
        </w:rPr>
      </w:pPr>
    </w:p>
    <w:p w:rsidR="00E166E8" w:rsidRDefault="00E166E8" w:rsidP="00E166E8">
      <w:pPr>
        <w:spacing w:line="408" w:lineRule="auto"/>
        <w:rPr>
          <w:rFonts w:eastAsia="Arial"/>
          <w:b/>
          <w:szCs w:val="24"/>
        </w:rPr>
      </w:pPr>
    </w:p>
    <w:p w:rsidR="00E166E8" w:rsidRDefault="00E166E8" w:rsidP="00E166E8">
      <w:pPr>
        <w:spacing w:line="408" w:lineRule="auto"/>
        <w:rPr>
          <w:rFonts w:eastAsia="Arial"/>
          <w:b/>
          <w:szCs w:val="24"/>
        </w:rPr>
        <w:sectPr w:rsidR="00E166E8" w:rsidSect="00E166E8">
          <w:footerReference w:type="default" r:id="rId5"/>
          <w:pgSz w:w="11520" w:h="14400"/>
          <w:pgMar w:top="1440" w:right="1440" w:bottom="1440" w:left="1440" w:header="720" w:footer="1296" w:gutter="0"/>
          <w:pgNumType w:fmt="lowerRoman" w:start="1"/>
          <w:cols w:space="720"/>
        </w:sectPr>
      </w:pPr>
    </w:p>
    <w:p w:rsidR="00E166E8" w:rsidRDefault="00E166E8" w:rsidP="00E166E8">
      <w:pPr>
        <w:spacing w:line="360" w:lineRule="auto"/>
        <w:jc w:val="center"/>
        <w:rPr>
          <w:b/>
        </w:rPr>
      </w:pPr>
      <w:r>
        <w:rPr>
          <w:b/>
        </w:rPr>
        <w:lastRenderedPageBreak/>
        <w:t>CHAPTER ONE</w:t>
      </w:r>
    </w:p>
    <w:p w:rsidR="00E166E8" w:rsidRDefault="00E166E8" w:rsidP="00E166E8">
      <w:pPr>
        <w:spacing w:line="360" w:lineRule="auto"/>
        <w:jc w:val="center"/>
        <w:rPr>
          <w:b/>
        </w:rPr>
      </w:pPr>
      <w:r>
        <w:rPr>
          <w:b/>
        </w:rPr>
        <w:t>Introduction</w:t>
      </w:r>
    </w:p>
    <w:p w:rsidR="00E166E8" w:rsidRDefault="00E166E8" w:rsidP="00E166E8">
      <w:pPr>
        <w:numPr>
          <w:ilvl w:val="1"/>
          <w:numId w:val="12"/>
        </w:numPr>
        <w:spacing w:line="360" w:lineRule="auto"/>
        <w:ind w:left="720"/>
        <w:jc w:val="both"/>
        <w:rPr>
          <w:b/>
        </w:rPr>
      </w:pPr>
      <w:r>
        <w:rPr>
          <w:b/>
        </w:rPr>
        <w:t xml:space="preserve">Background of the Study </w:t>
      </w:r>
    </w:p>
    <w:p w:rsidR="00E166E8" w:rsidRDefault="00E166E8" w:rsidP="00E166E8">
      <w:pPr>
        <w:spacing w:line="360"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2017).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rsidR="00E166E8" w:rsidRDefault="00E166E8" w:rsidP="00E166E8">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rsidR="00E166E8" w:rsidRDefault="00E166E8" w:rsidP="00E166E8">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became a managerial clinic (Boston college for CR 2012). Top management organizations were ultimately involved in drawing up a new chapter of responsibility for its relations with stakeholders to demonstrate that the enlightened corporation is no longer prepared to tolerate long-run excessive external costs. </w:t>
      </w:r>
    </w:p>
    <w:p w:rsidR="00E166E8" w:rsidRDefault="00E166E8" w:rsidP="00E166E8">
      <w:pPr>
        <w:spacing w:line="360" w:lineRule="auto"/>
        <w:ind w:firstLine="720"/>
        <w:jc w:val="both"/>
      </w:pPr>
      <w:r>
        <w:lastRenderedPageBreak/>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w:t>
      </w:r>
      <w:r>
        <w:rPr>
          <w:szCs w:val="24"/>
        </w:rPr>
        <w:t>Susan, 2015</w:t>
      </w:r>
      <w:r>
        <w:t>).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rsidR="00E166E8" w:rsidRDefault="00E166E8" w:rsidP="00E166E8">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E166E8" w:rsidRDefault="00E166E8" w:rsidP="00E166E8">
      <w:pPr>
        <w:spacing w:line="360" w:lineRule="auto"/>
        <w:ind w:firstLine="720"/>
        <w:jc w:val="both"/>
      </w:pPr>
      <w:r>
        <w:t>The classical views are of the opinion that managements only social responsibility is to maximize profit. The most outspoken advocate of this approach is economist and Nobel laureate Milton Friedman (</w:t>
      </w:r>
      <w:r>
        <w:rPr>
          <w:szCs w:val="24"/>
        </w:rPr>
        <w:t>Wright and McMahan 2012 and Bailey 2011)</w:t>
      </w:r>
      <w:r>
        <w:t>. He argues that manager’s primary responsibility is to operate the business in the set interest of the stockholders (the owners of the corporative).</w:t>
      </w:r>
    </w:p>
    <w:p w:rsidR="00E166E8" w:rsidRDefault="00E166E8" w:rsidP="00E166E8">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E166E8" w:rsidRDefault="00E166E8" w:rsidP="00E166E8">
      <w:pPr>
        <w:spacing w:line="360" w:lineRule="auto"/>
        <w:ind w:firstLine="720"/>
        <w:jc w:val="both"/>
      </w:pPr>
      <w:r>
        <w:lastRenderedPageBreak/>
        <w:t>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Through this program, the managers were protecting and improving society’s welfare (</w:t>
      </w:r>
      <w:r>
        <w:rPr>
          <w:szCs w:val="24"/>
        </w:rPr>
        <w:t>Wright and McMahan 2012 and Bailey 2011)</w:t>
      </w:r>
      <w:r>
        <w:t xml:space="preserve">. More and more organizations around the world are taking their social responsibilities seriously especially in Europe, where the view that business need to focus on more than just profits has a stronger tradition than In the United States. </w:t>
      </w:r>
    </w:p>
    <w:p w:rsidR="00E166E8" w:rsidRDefault="00E166E8" w:rsidP="00E166E8">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rsidR="00E166E8" w:rsidRDefault="00E166E8" w:rsidP="00E166E8">
      <w:pPr>
        <w:spacing w:line="360" w:lineRule="auto"/>
        <w:ind w:firstLine="720"/>
        <w:jc w:val="both"/>
      </w:pPr>
      <w:r>
        <w:t>A stage 1: managers are following the classical view of social responsibility and pursue stakeholder’s interest while following all laws and regulations.</w:t>
      </w:r>
    </w:p>
    <w:p w:rsidR="00E166E8" w:rsidRDefault="00E166E8" w:rsidP="00E166E8">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E166E8" w:rsidRDefault="00E166E8" w:rsidP="00E166E8">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rsidR="00E166E8" w:rsidRDefault="00E166E8" w:rsidP="00E166E8">
      <w:pPr>
        <w:spacing w:line="360" w:lineRule="auto"/>
        <w:ind w:firstLine="720"/>
        <w:jc w:val="both"/>
      </w:pPr>
      <w:r>
        <w:lastRenderedPageBreak/>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E166E8" w:rsidRDefault="00E166E8" w:rsidP="00E166E8">
      <w:pPr>
        <w:spacing w:line="360" w:lineRule="auto"/>
        <w:ind w:firstLine="720"/>
        <w:jc w:val="both"/>
      </w:pPr>
      <w: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rsidR="00E166E8" w:rsidRDefault="00E166E8" w:rsidP="00E166E8">
      <w:pPr>
        <w:spacing w:line="360" w:lineRule="auto"/>
        <w:ind w:firstLine="720"/>
        <w:jc w:val="both"/>
      </w:pPr>
      <w:r>
        <w:t>Infact a comparative study of organization effectiveness in Nigeria industries shows that public limited liability companies are performing better than public enterprises.</w:t>
      </w:r>
    </w:p>
    <w:p w:rsidR="00E166E8" w:rsidRDefault="00E166E8" w:rsidP="00E166E8">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E166E8" w:rsidRDefault="00E166E8" w:rsidP="00E166E8">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E166E8" w:rsidRDefault="00E166E8" w:rsidP="00E166E8">
      <w:pPr>
        <w:numPr>
          <w:ilvl w:val="1"/>
          <w:numId w:val="12"/>
        </w:numPr>
        <w:spacing w:line="360" w:lineRule="auto"/>
        <w:ind w:left="720"/>
        <w:jc w:val="both"/>
        <w:rPr>
          <w:b/>
        </w:rPr>
      </w:pPr>
      <w:r>
        <w:rPr>
          <w:b/>
        </w:rPr>
        <w:t xml:space="preserve">Statements of the Problem </w:t>
      </w:r>
    </w:p>
    <w:p w:rsidR="00E166E8" w:rsidRDefault="00E166E8" w:rsidP="00E166E8">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w:t>
      </w:r>
      <w:r>
        <w:lastRenderedPageBreak/>
        <w:t xml:space="preserve">and rather ignore the outcome of social responsiveness to organizational performance. The problem of this study is to determine the impact of social responsibilities on organizational performance. </w:t>
      </w:r>
    </w:p>
    <w:p w:rsidR="00E166E8" w:rsidRDefault="00E166E8" w:rsidP="00E166E8">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rsidR="00E166E8" w:rsidRDefault="00E166E8" w:rsidP="00E166E8">
      <w:pPr>
        <w:numPr>
          <w:ilvl w:val="1"/>
          <w:numId w:val="12"/>
        </w:numPr>
        <w:spacing w:line="360" w:lineRule="auto"/>
        <w:ind w:left="720"/>
        <w:rPr>
          <w:b/>
        </w:rPr>
      </w:pPr>
      <w:r>
        <w:rPr>
          <w:b/>
        </w:rPr>
        <w:t>Research Questions</w:t>
      </w:r>
    </w:p>
    <w:p w:rsidR="00E166E8" w:rsidRDefault="00E166E8" w:rsidP="00E166E8">
      <w:pPr>
        <w:spacing w:line="360" w:lineRule="auto"/>
      </w:pPr>
      <w:r>
        <w:t>i.</w:t>
      </w:r>
      <w:r>
        <w:tab/>
        <w:t>To what extents does social responsibility assist organizational performance?</w:t>
      </w:r>
    </w:p>
    <w:p w:rsidR="00E166E8" w:rsidRDefault="00E166E8" w:rsidP="00E166E8">
      <w:pPr>
        <w:spacing w:line="360" w:lineRule="auto"/>
      </w:pPr>
      <w:r>
        <w:t>ii.</w:t>
      </w:r>
      <w:r>
        <w:tab/>
        <w:t>To what extents does organization achieve their setting goals through the applications of social responsibility?</w:t>
      </w:r>
    </w:p>
    <w:p w:rsidR="00E166E8" w:rsidRDefault="00E166E8" w:rsidP="00E166E8">
      <w:pPr>
        <w:spacing w:line="360" w:lineRule="auto"/>
      </w:pPr>
      <w:r>
        <w:t>iii.</w:t>
      </w:r>
      <w:r>
        <w:tab/>
        <w:t>Is there any significant relationship between social responsibility and organizational performance?</w:t>
      </w:r>
    </w:p>
    <w:p w:rsidR="00E166E8" w:rsidRDefault="00E166E8" w:rsidP="00E166E8">
      <w:pPr>
        <w:spacing w:line="276" w:lineRule="auto"/>
        <w:jc w:val="both"/>
        <w:rPr>
          <w:b/>
        </w:rPr>
      </w:pPr>
      <w:r>
        <w:rPr>
          <w:b/>
        </w:rPr>
        <w:t>1.4</w:t>
      </w:r>
      <w:r>
        <w:rPr>
          <w:b/>
        </w:rPr>
        <w:tab/>
        <w:t>Objectives of the Study</w:t>
      </w:r>
    </w:p>
    <w:p w:rsidR="00E166E8" w:rsidRDefault="00E166E8" w:rsidP="00E166E8">
      <w:pPr>
        <w:spacing w:line="276" w:lineRule="auto"/>
        <w:jc w:val="both"/>
      </w:pPr>
      <w:r>
        <w:t>i.</w:t>
      </w:r>
      <w:r>
        <w:tab/>
        <w:t>To determine whether social responsibility assist organizational performance</w:t>
      </w:r>
    </w:p>
    <w:p w:rsidR="00E166E8" w:rsidRDefault="00E166E8" w:rsidP="00E166E8">
      <w:pPr>
        <w:spacing w:line="276" w:lineRule="auto"/>
        <w:ind w:left="720" w:hanging="720"/>
        <w:jc w:val="both"/>
      </w:pPr>
      <w:r>
        <w:t>ii.</w:t>
      </w:r>
      <w:r>
        <w:tab/>
        <w:t>To determine whether organization achieve their setting goals and application of social responsibilities</w:t>
      </w:r>
    </w:p>
    <w:p w:rsidR="00E166E8" w:rsidRDefault="00E166E8" w:rsidP="00E166E8">
      <w:pPr>
        <w:spacing w:line="276" w:lineRule="auto"/>
        <w:ind w:left="720" w:hanging="720"/>
        <w:jc w:val="both"/>
      </w:pPr>
      <w:r>
        <w:t>iii.</w:t>
      </w:r>
      <w:r>
        <w:tab/>
        <w:t>To identify significant relating between social responsibility and organizational performance.</w:t>
      </w:r>
    </w:p>
    <w:p w:rsidR="00E166E8" w:rsidRDefault="00E166E8" w:rsidP="00E166E8">
      <w:pPr>
        <w:spacing w:line="360" w:lineRule="auto"/>
      </w:pPr>
      <w:r>
        <w:rPr>
          <w:b/>
        </w:rPr>
        <w:t>1.5</w:t>
      </w:r>
      <w:r>
        <w:rPr>
          <w:b/>
        </w:rPr>
        <w:tab/>
        <w:t xml:space="preserve">Research Hypotheses </w:t>
      </w:r>
    </w:p>
    <w:p w:rsidR="00E166E8" w:rsidRDefault="00E166E8" w:rsidP="00E166E8">
      <w:pPr>
        <w:spacing w:line="276" w:lineRule="auto"/>
        <w:ind w:left="720" w:hanging="720"/>
      </w:pPr>
      <w:r>
        <w:t>HO</w:t>
      </w:r>
      <w:r w:rsidRPr="00241E2B">
        <w:rPr>
          <w:vertAlign w:val="subscript"/>
        </w:rPr>
        <w:t>1</w:t>
      </w:r>
      <w:r>
        <w:t>:</w:t>
      </w:r>
      <w:r>
        <w:tab/>
        <w:t>There is no significant relationship between social responsibility and organizational performance</w:t>
      </w:r>
    </w:p>
    <w:p w:rsidR="00E166E8" w:rsidRDefault="00E166E8" w:rsidP="00E166E8">
      <w:pPr>
        <w:spacing w:line="276" w:lineRule="auto"/>
        <w:ind w:left="720" w:hanging="720"/>
        <w:jc w:val="both"/>
      </w:pPr>
      <w:r>
        <w:t>HO</w:t>
      </w:r>
      <w:r w:rsidRPr="00241E2B">
        <w:rPr>
          <w:vertAlign w:val="subscript"/>
        </w:rPr>
        <w:t>2</w:t>
      </w:r>
      <w:r>
        <w:t>:</w:t>
      </w:r>
      <w:r>
        <w:tab/>
        <w:t>There is no significant relationship between goals and application of social responsibilities</w:t>
      </w:r>
    </w:p>
    <w:p w:rsidR="00E166E8" w:rsidRDefault="00E166E8" w:rsidP="00E166E8">
      <w:pPr>
        <w:spacing w:line="276" w:lineRule="auto"/>
        <w:ind w:left="720" w:hanging="720"/>
        <w:jc w:val="both"/>
      </w:pPr>
      <w:r>
        <w:t>HO</w:t>
      </w:r>
      <w:r w:rsidRPr="00241E2B">
        <w:rPr>
          <w:vertAlign w:val="subscript"/>
        </w:rPr>
        <w:t>3</w:t>
      </w:r>
      <w:r>
        <w:rPr>
          <w:vertAlign w:val="subscript"/>
        </w:rPr>
        <w:t xml:space="preserve">: </w:t>
      </w:r>
      <w:r>
        <w:t xml:space="preserve">There is no significant relationship between social responsibility and </w:t>
      </w:r>
      <w:r>
        <w:tab/>
        <w:t>organizational performance.</w:t>
      </w:r>
    </w:p>
    <w:p w:rsidR="00E166E8" w:rsidRDefault="00E166E8" w:rsidP="00E166E8">
      <w:pPr>
        <w:spacing w:line="360" w:lineRule="auto"/>
        <w:jc w:val="both"/>
      </w:pPr>
      <w:r>
        <w:rPr>
          <w:b/>
        </w:rPr>
        <w:t>1.6</w:t>
      </w:r>
      <w:r>
        <w:rPr>
          <w:b/>
        </w:rPr>
        <w:tab/>
        <w:t xml:space="preserve">Significance of the Study </w:t>
      </w:r>
    </w:p>
    <w:p w:rsidR="00E166E8" w:rsidRDefault="00E166E8" w:rsidP="00E166E8">
      <w:pPr>
        <w:spacing w:line="360" w:lineRule="auto"/>
        <w:ind w:firstLine="720"/>
        <w:jc w:val="both"/>
      </w:pPr>
      <w:r>
        <w:t xml:space="preserve">Their study on corporate social responsibility is significant to organization in particular and the society in general. The organization would benefit by knowing the different areas where they can be socially responsible, measure their impact on the society, </w:t>
      </w:r>
      <w:r>
        <w:lastRenderedPageBreak/>
        <w:t>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rsidR="00E166E8" w:rsidRDefault="00E166E8" w:rsidP="00E166E8">
      <w:pPr>
        <w:spacing w:line="360" w:lineRule="auto"/>
        <w:ind w:firstLine="720"/>
        <w:jc w:val="both"/>
      </w:pPr>
      <w:r>
        <w:t xml:space="preserve"> Moreso, the general public will became aware and informed about the various kinds of social performances, which corporate bodies can extend to them. It will create awareness that environmental degradation.</w:t>
      </w:r>
    </w:p>
    <w:p w:rsidR="00E166E8" w:rsidRDefault="00E166E8" w:rsidP="00E166E8">
      <w:pPr>
        <w:spacing w:line="360" w:lineRule="auto"/>
        <w:ind w:firstLine="720"/>
        <w:jc w:val="both"/>
      </w:pPr>
      <w:r>
        <w:t xml:space="preserve">It also enable corporate bodies to benefit greatly as various form of social responsibilities and area they can readily assist the public and other stakeholders. This will be of tremendous significant to them, as it will increase their goodwill.  </w:t>
      </w:r>
    </w:p>
    <w:p w:rsidR="00E166E8" w:rsidRDefault="00E166E8" w:rsidP="00E166E8">
      <w:pPr>
        <w:spacing w:line="360" w:lineRule="auto"/>
        <w:ind w:firstLine="720"/>
        <w:jc w:val="both"/>
      </w:pPr>
      <w:r>
        <w:t>Finally, the researchers are not to be left out of the benefits, as the research project will allow them to discover more about this crucial and ever controversial concept of our time.</w:t>
      </w:r>
    </w:p>
    <w:p w:rsidR="00E166E8" w:rsidRDefault="00E166E8" w:rsidP="00E166E8">
      <w:pPr>
        <w:spacing w:line="360" w:lineRule="auto"/>
        <w:jc w:val="both"/>
      </w:pPr>
      <w:r>
        <w:rPr>
          <w:b/>
        </w:rPr>
        <w:t>1.7</w:t>
      </w:r>
      <w:r>
        <w:rPr>
          <w:b/>
        </w:rPr>
        <w:tab/>
        <w:t xml:space="preserve">Scope of the Study </w:t>
      </w:r>
    </w:p>
    <w:p w:rsidR="00E166E8" w:rsidRDefault="00E166E8" w:rsidP="00E166E8">
      <w:pPr>
        <w:spacing w:line="360" w:lineRule="auto"/>
        <w:ind w:firstLine="720"/>
        <w:jc w:val="both"/>
        <w:rPr>
          <w:b/>
        </w:rPr>
      </w:pPr>
      <w:r>
        <w:t>This study focused on the impact of social responsibility on organizational performance. The study is limited to Lubcon Nigeria Limited as a case study.</w:t>
      </w:r>
    </w:p>
    <w:p w:rsidR="00E166E8" w:rsidRDefault="00E166E8" w:rsidP="00E166E8">
      <w:pPr>
        <w:spacing w:line="360" w:lineRule="auto"/>
        <w:jc w:val="both"/>
        <w:rPr>
          <w:b/>
        </w:rPr>
      </w:pPr>
      <w:r>
        <w:rPr>
          <w:b/>
        </w:rPr>
        <w:t>1.8</w:t>
      </w:r>
      <w:r>
        <w:rPr>
          <w:b/>
        </w:rPr>
        <w:tab/>
        <w:t xml:space="preserve">Definition of Terms </w:t>
      </w:r>
    </w:p>
    <w:p w:rsidR="00E166E8" w:rsidRDefault="00E166E8" w:rsidP="00E166E8">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E166E8" w:rsidRDefault="00E166E8" w:rsidP="00E166E8">
      <w:pPr>
        <w:spacing w:line="360" w:lineRule="auto"/>
        <w:jc w:val="both"/>
      </w:pPr>
      <w:r>
        <w:rPr>
          <w:b/>
        </w:rPr>
        <w:t xml:space="preserve">Social Responsibility: </w:t>
      </w:r>
      <w:r>
        <w:t>It is the intelligent and objective concern, which restrains individual or corporate behaviour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E166E8" w:rsidRDefault="00E166E8" w:rsidP="00E166E8">
      <w:pPr>
        <w:spacing w:line="360" w:lineRule="auto"/>
        <w:jc w:val="both"/>
      </w:pPr>
      <w:r>
        <w:rPr>
          <w:b/>
        </w:rPr>
        <w:lastRenderedPageBreak/>
        <w:t>Corporate Image:</w:t>
      </w:r>
      <w:r>
        <w:t xml:space="preserve"> The intangible possession that distinguishes and enables a business organization to continually earn profit in excess of the normal profit earned by business of similar type and capability.</w:t>
      </w:r>
    </w:p>
    <w:p w:rsidR="00E166E8" w:rsidRDefault="00E166E8" w:rsidP="00E166E8">
      <w:pPr>
        <w:spacing w:line="360" w:lineRule="auto"/>
        <w:jc w:val="both"/>
      </w:pPr>
      <w:r>
        <w:rPr>
          <w:b/>
        </w:rPr>
        <w:t>Organization:</w:t>
      </w:r>
      <w:r>
        <w:t xml:space="preserve"> It can be define as any structured system of rules and functional relationship designed to carry out a firm’s policies.  </w:t>
      </w:r>
    </w:p>
    <w:p w:rsidR="00E166E8" w:rsidRDefault="00E166E8" w:rsidP="00E166E8">
      <w:pPr>
        <w:spacing w:line="360" w:lineRule="auto"/>
        <w:jc w:val="both"/>
      </w:pPr>
      <w:r>
        <w:rPr>
          <w:b/>
        </w:rPr>
        <w:t xml:space="preserve">Performance: </w:t>
      </w:r>
      <w:r>
        <w:t>operationally, it can be define as a function of profitability, survival, market share, efficiency and growth achievement of the organizations.</w:t>
      </w: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bookmarkStart w:id="1" w:name="_GoBack"/>
      <w:bookmarkEnd w:id="1"/>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jc w:val="center"/>
        <w:rPr>
          <w:b/>
        </w:rPr>
      </w:pPr>
    </w:p>
    <w:p w:rsidR="00E166E8" w:rsidRDefault="00E166E8" w:rsidP="00E166E8">
      <w:pPr>
        <w:spacing w:line="360" w:lineRule="auto"/>
        <w:rPr>
          <w:b/>
        </w:rPr>
      </w:pPr>
    </w:p>
    <w:p w:rsidR="00E166E8" w:rsidRDefault="00E166E8" w:rsidP="00E166E8">
      <w:pPr>
        <w:spacing w:line="360" w:lineRule="auto"/>
        <w:rPr>
          <w:b/>
        </w:rPr>
      </w:pPr>
    </w:p>
    <w:p w:rsidR="00E166E8" w:rsidRDefault="00E166E8" w:rsidP="00E166E8">
      <w:pPr>
        <w:spacing w:line="360" w:lineRule="auto"/>
        <w:rPr>
          <w:b/>
        </w:rPr>
      </w:pPr>
    </w:p>
    <w:p w:rsidR="00E166E8" w:rsidRDefault="00E166E8" w:rsidP="00E166E8">
      <w:pPr>
        <w:spacing w:line="360" w:lineRule="auto"/>
        <w:rPr>
          <w:b/>
        </w:rPr>
      </w:pPr>
    </w:p>
    <w:p w:rsidR="00E166E8" w:rsidRDefault="00E166E8" w:rsidP="00E166E8">
      <w:pPr>
        <w:spacing w:line="360" w:lineRule="auto"/>
        <w:jc w:val="center"/>
        <w:rPr>
          <w:b/>
        </w:rPr>
      </w:pPr>
      <w:r>
        <w:rPr>
          <w:b/>
        </w:rPr>
        <w:lastRenderedPageBreak/>
        <w:t>CHAPTER TWO</w:t>
      </w:r>
    </w:p>
    <w:p w:rsidR="00E166E8" w:rsidRDefault="00E166E8" w:rsidP="00E166E8">
      <w:pPr>
        <w:spacing w:line="360" w:lineRule="auto"/>
        <w:jc w:val="center"/>
        <w:rPr>
          <w:b/>
        </w:rPr>
      </w:pPr>
      <w:r>
        <w:rPr>
          <w:b/>
        </w:rPr>
        <w:t>Literature Review</w:t>
      </w:r>
    </w:p>
    <w:p w:rsidR="00E166E8" w:rsidRDefault="00E166E8" w:rsidP="00E166E8">
      <w:pPr>
        <w:spacing w:line="360" w:lineRule="auto"/>
        <w:jc w:val="both"/>
        <w:rPr>
          <w:b/>
        </w:rPr>
      </w:pPr>
      <w:r>
        <w:rPr>
          <w:b/>
        </w:rPr>
        <w:t>2.1</w:t>
      </w:r>
      <w:r>
        <w:rPr>
          <w:b/>
        </w:rPr>
        <w:tab/>
        <w:t>Introduction</w:t>
      </w:r>
    </w:p>
    <w:p w:rsidR="00E166E8" w:rsidRDefault="00E166E8" w:rsidP="00E166E8">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rsidR="00E166E8" w:rsidRDefault="00E166E8" w:rsidP="00E166E8">
      <w:pPr>
        <w:spacing w:line="360" w:lineRule="auto"/>
        <w:ind w:firstLine="720"/>
        <w:jc w:val="both"/>
      </w:pPr>
      <w:r>
        <w:t xml:space="preserve">Social responsibility as social obligation according to this view, a corporation engages in socially responsible behaviour when it pursues a profit within the constraints of law as imposed by society. Because society supports business by allowing it to exist, business is obligated to repay society for that right by making profits. </w:t>
      </w:r>
    </w:p>
    <w:p w:rsidR="00E166E8" w:rsidRDefault="00E166E8" w:rsidP="00E166E8">
      <w:pPr>
        <w:spacing w:line="360" w:lineRule="auto"/>
        <w:ind w:firstLine="720"/>
        <w:jc w:val="both"/>
      </w:pPr>
      <w:r>
        <w:t>Thus, legal behaviour in pursuit of profit is socially responsible behaviour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rsidR="00E166E8" w:rsidRDefault="00E166E8" w:rsidP="00E166E8">
      <w:pPr>
        <w:spacing w:line="360" w:lineRule="auto"/>
        <w:ind w:firstLine="720"/>
        <w:jc w:val="both"/>
      </w:pPr>
      <w:r>
        <w:t xml:space="preserve">Proponents of social responsibility as social obligation offer four primary arguments in support of their view. </w:t>
      </w:r>
    </w:p>
    <w:p w:rsidR="00E166E8" w:rsidRDefault="00E166E8" w:rsidP="00E166E8">
      <w:pPr>
        <w:spacing w:line="360" w:lineRule="auto"/>
        <w:ind w:firstLine="720"/>
        <w:jc w:val="both"/>
      </w:pPr>
      <w:r>
        <w:t>Firstly, they assert businesses are accountable to their shareholders; the owners of the corporation. Thus management’s sole responsibility is to serve the shareholders interests by managing the company to produce profits from which the shareholders benefit.</w:t>
      </w:r>
    </w:p>
    <w:p w:rsidR="00E166E8" w:rsidRDefault="00E166E8" w:rsidP="00E166E8">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E166E8" w:rsidRDefault="00E166E8" w:rsidP="00E166E8">
      <w:pPr>
        <w:spacing w:line="360" w:lineRule="auto"/>
        <w:ind w:firstLine="720"/>
        <w:jc w:val="both"/>
      </w:pPr>
      <w:r>
        <w:t xml:space="preserve">Thirdly, if management allocates profit to social improvement activities, it is abusing its authority. As Friedman notes, these action amount to taxation without </w:t>
      </w:r>
      <w:r>
        <w:lastRenderedPageBreak/>
        <w:t>representation. Management is taking the shareholders by taking their profit and spending them on activities that have no immediate profitability nature to the company.</w:t>
      </w:r>
    </w:p>
    <w:p w:rsidR="00E166E8" w:rsidRDefault="00E166E8" w:rsidP="00E166E8">
      <w:pPr>
        <w:spacing w:line="360" w:lineRule="auto"/>
        <w:ind w:firstLine="720"/>
        <w:jc w:val="both"/>
      </w:pPr>
      <w: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p>
    <w:p w:rsidR="00E166E8" w:rsidRDefault="00E166E8" w:rsidP="00E166E8">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behaviour is not socially responsible because such behaviour is required, not voluntary. </w:t>
      </w:r>
    </w:p>
    <w:p w:rsidR="00E166E8" w:rsidRDefault="00E166E8" w:rsidP="00E166E8">
      <w:pPr>
        <w:spacing w:line="360" w:lineRule="auto"/>
        <w:ind w:firstLine="720"/>
        <w:jc w:val="both"/>
      </w:pPr>
      <w:r>
        <w:t>Social responsibility as social responsiveness according to this view, socially responsible behaviours are anticipatory and preventive rather than reactive and restorative. The term social responsiveness has become widely used in recent years to refer to actions that go beyond social obligation and social reaction. The characteristics of socially responsive behaviour include taking stand on public issues, accounting willingly for actions to any group, anticipating future needs of society and moving towards satisfying them and communicating with the government regarding existing and anticipated socially desirable legislation.</w:t>
      </w:r>
    </w:p>
    <w:p w:rsidR="00E166E8" w:rsidRPr="00AE0217" w:rsidRDefault="00E166E8" w:rsidP="00E166E8">
      <w:pPr>
        <w:spacing w:line="360" w:lineRule="auto"/>
        <w:ind w:firstLine="720"/>
        <w:jc w:val="both"/>
      </w:pPr>
      <w:r>
        <w:t>A socially responsive corporation actively seeks ways to solve social problems.</w:t>
      </w:r>
    </w:p>
    <w:p w:rsidR="00E166E8" w:rsidRDefault="00E166E8" w:rsidP="00E166E8">
      <w:pPr>
        <w:spacing w:line="360" w:lineRule="auto"/>
        <w:ind w:left="720" w:hanging="720"/>
        <w:jc w:val="both"/>
        <w:rPr>
          <w:b/>
        </w:rPr>
      </w:pPr>
      <w:r>
        <w:rPr>
          <w:b/>
        </w:rPr>
        <w:t>2.2</w:t>
      </w:r>
      <w:r>
        <w:rPr>
          <w:b/>
        </w:rPr>
        <w:tab/>
        <w:t>Conceptual Framework</w:t>
      </w:r>
    </w:p>
    <w:p w:rsidR="00E166E8" w:rsidRDefault="00E166E8" w:rsidP="00E166E8">
      <w:pPr>
        <w:spacing w:line="360" w:lineRule="auto"/>
        <w:ind w:left="720" w:hanging="720"/>
        <w:jc w:val="both"/>
        <w:rPr>
          <w:b/>
        </w:rPr>
      </w:pPr>
      <w:r>
        <w:rPr>
          <w:b/>
        </w:rPr>
        <w:t>2.2.1</w:t>
      </w:r>
      <w:r>
        <w:rPr>
          <w:b/>
        </w:rPr>
        <w:tab/>
        <w:t xml:space="preserve">The Concept of Social Responsibility </w:t>
      </w:r>
    </w:p>
    <w:p w:rsidR="00E166E8" w:rsidRDefault="00E166E8" w:rsidP="00E166E8">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rsidR="00E166E8" w:rsidRDefault="00E166E8" w:rsidP="00E166E8">
      <w:pPr>
        <w:spacing w:line="360" w:lineRule="auto"/>
        <w:ind w:firstLine="720"/>
        <w:jc w:val="both"/>
      </w:pPr>
      <w:r>
        <w:lastRenderedPageBreak/>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rsidR="00E166E8" w:rsidRDefault="00E166E8" w:rsidP="00E166E8">
      <w:pPr>
        <w:spacing w:line="360" w:lineRule="auto"/>
        <w:ind w:firstLine="720"/>
        <w:jc w:val="both"/>
      </w:pPr>
      <w:r>
        <w:t xml:space="preserve">Andrew (2007) define social responsibility as the intelligent and objective concern, which restrains individuals or corporate behaviour from ultimately destructive activities no matter how immediately profitable, and leads to the directly of the contribution to human  betterment. </w:t>
      </w:r>
    </w:p>
    <w:p w:rsidR="00E166E8" w:rsidRDefault="00E166E8" w:rsidP="00E166E8">
      <w:pPr>
        <w:spacing w:line="360" w:lineRule="auto"/>
        <w:ind w:firstLine="720"/>
        <w:jc w:val="both"/>
      </w:pPr>
      <w:r>
        <w:t>Luthans and Hodget, (2006) defined it as the obligation of businessmen, or to follow those line of actions, which are desirable in terms of objectives and values of the society.</w:t>
      </w:r>
    </w:p>
    <w:p w:rsidR="00E166E8" w:rsidRDefault="00E166E8" w:rsidP="00E166E8">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E166E8" w:rsidRDefault="00E166E8" w:rsidP="00E166E8">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rsidR="00E166E8" w:rsidRDefault="00E166E8" w:rsidP="00E166E8">
      <w:pPr>
        <w:spacing w:line="360" w:lineRule="auto"/>
        <w:jc w:val="both"/>
        <w:rPr>
          <w:b/>
        </w:rPr>
      </w:pPr>
      <w:r>
        <w:rPr>
          <w:b/>
        </w:rPr>
        <w:t>2.2.2</w:t>
      </w:r>
      <w:r>
        <w:rPr>
          <w:b/>
        </w:rPr>
        <w:tab/>
        <w:t xml:space="preserve">Causes for Emergence of Social Responsibility </w:t>
      </w:r>
    </w:p>
    <w:p w:rsidR="00E166E8" w:rsidRDefault="00E166E8" w:rsidP="00E166E8">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sellers market, all creates dissentient and demand for more socially responsible behavior. </w:t>
      </w:r>
    </w:p>
    <w:p w:rsidR="00E166E8" w:rsidRDefault="00E166E8" w:rsidP="00E166E8">
      <w:pPr>
        <w:spacing w:line="360" w:lineRule="auto"/>
        <w:ind w:firstLine="720"/>
        <w:jc w:val="both"/>
      </w:pPr>
      <w:r>
        <w:lastRenderedPageBreak/>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E166E8" w:rsidRDefault="00E166E8" w:rsidP="00E166E8">
      <w:pPr>
        <w:spacing w:line="360" w:lineRule="auto"/>
        <w:ind w:firstLine="720"/>
        <w:jc w:val="both"/>
      </w:pPr>
      <w:r>
        <w:t xml:space="preserve">According to Lawal (1993), social responsibility can be viewed from four main, aspects. Firstly, contribution to charitable programmes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healthy or safety hazards. </w:t>
      </w:r>
    </w:p>
    <w:p w:rsidR="00E166E8" w:rsidRDefault="00E166E8" w:rsidP="00E166E8">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rsidR="00E166E8" w:rsidRDefault="00E166E8" w:rsidP="00E166E8">
      <w:pPr>
        <w:spacing w:line="360" w:lineRule="auto"/>
        <w:jc w:val="both"/>
        <w:rPr>
          <w:b/>
        </w:rPr>
      </w:pPr>
      <w:r>
        <w:rPr>
          <w:b/>
        </w:rPr>
        <w:t>2.2.3</w:t>
      </w:r>
      <w:r>
        <w:rPr>
          <w:b/>
        </w:rPr>
        <w:tab/>
        <w:t xml:space="preserve">Social Responsibility Schools of Thought </w:t>
      </w:r>
    </w:p>
    <w:p w:rsidR="00E166E8" w:rsidRDefault="00E166E8" w:rsidP="00E166E8">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rsidR="00E166E8" w:rsidRDefault="00E166E8" w:rsidP="00E166E8">
      <w:pPr>
        <w:spacing w:line="360" w:lineRule="auto"/>
        <w:ind w:firstLine="720"/>
        <w:jc w:val="both"/>
      </w:pPr>
      <w:r>
        <w:t xml:space="preserve">The traditional view maintained that the primary goal of business is profit maximization and the role of executive is to ensure that them business of the religion is religion. </w:t>
      </w:r>
    </w:p>
    <w:p w:rsidR="00E166E8" w:rsidRDefault="00E166E8" w:rsidP="00E166E8">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w:t>
      </w:r>
      <w:r>
        <w:lastRenderedPageBreak/>
        <w:t xml:space="preserve">purpose of the business, Friedman even equates social responsibility with stealing from the shareholders dividend. </w:t>
      </w:r>
    </w:p>
    <w:p w:rsidR="00E166E8" w:rsidRDefault="00E166E8" w:rsidP="00E166E8">
      <w:pPr>
        <w:spacing w:line="360" w:lineRule="auto"/>
        <w:ind w:left="720" w:hanging="720"/>
        <w:jc w:val="both"/>
        <w:rPr>
          <w:b/>
        </w:rPr>
      </w:pPr>
      <w:r>
        <w:rPr>
          <w:b/>
        </w:rPr>
        <w:t>2.2.4</w:t>
      </w:r>
      <w:r>
        <w:rPr>
          <w:b/>
        </w:rPr>
        <w:tab/>
        <w:t xml:space="preserve">To Whom Should Business be Socially Responsible </w:t>
      </w:r>
    </w:p>
    <w:p w:rsidR="00E166E8" w:rsidRDefault="00E166E8" w:rsidP="00E166E8">
      <w:pPr>
        <w:spacing w:line="360" w:lineRule="auto"/>
        <w:ind w:firstLine="720"/>
        <w:jc w:val="both"/>
      </w:pPr>
      <w:r>
        <w:t>A business should be responsible to a number of interest groups such as:</w:t>
      </w:r>
    </w:p>
    <w:p w:rsidR="00E166E8" w:rsidRDefault="00E166E8" w:rsidP="00E166E8">
      <w:pPr>
        <w:spacing w:line="360" w:lineRule="auto"/>
        <w:jc w:val="both"/>
        <w:rPr>
          <w:b/>
        </w:rPr>
      </w:pPr>
      <w:r>
        <w:rPr>
          <w:b/>
        </w:rPr>
        <w:t xml:space="preserve">Responsibility to Customers </w:t>
      </w:r>
    </w:p>
    <w:p w:rsidR="00E166E8" w:rsidRDefault="00E166E8" w:rsidP="00E166E8">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E166E8" w:rsidRDefault="00E166E8" w:rsidP="00E166E8">
      <w:pPr>
        <w:numPr>
          <w:ilvl w:val="0"/>
          <w:numId w:val="14"/>
        </w:numPr>
        <w:spacing w:line="360" w:lineRule="auto"/>
        <w:ind w:left="720" w:hanging="720"/>
        <w:jc w:val="both"/>
      </w:pPr>
      <w:r>
        <w:t xml:space="preserve">Provision of required goods and services </w:t>
      </w:r>
    </w:p>
    <w:p w:rsidR="00E166E8" w:rsidRDefault="00E166E8" w:rsidP="00E166E8">
      <w:pPr>
        <w:numPr>
          <w:ilvl w:val="0"/>
          <w:numId w:val="14"/>
        </w:numPr>
        <w:spacing w:line="360" w:lineRule="auto"/>
        <w:ind w:left="720" w:hanging="720"/>
        <w:jc w:val="both"/>
      </w:pPr>
      <w:r>
        <w:t>Refraining from unfair trading practices</w:t>
      </w:r>
    </w:p>
    <w:p w:rsidR="00E166E8" w:rsidRDefault="00E166E8" w:rsidP="00E166E8">
      <w:pPr>
        <w:numPr>
          <w:ilvl w:val="0"/>
          <w:numId w:val="14"/>
        </w:numPr>
        <w:spacing w:line="360" w:lineRule="auto"/>
        <w:ind w:left="720" w:hanging="720"/>
        <w:jc w:val="both"/>
      </w:pPr>
      <w:r>
        <w:t xml:space="preserve">Abstracting from exaggeration and misrepresentation in advertisement </w:t>
      </w:r>
    </w:p>
    <w:p w:rsidR="00E166E8" w:rsidRDefault="00E166E8" w:rsidP="00E166E8">
      <w:pPr>
        <w:spacing w:line="360" w:lineRule="auto"/>
        <w:jc w:val="both"/>
        <w:rPr>
          <w:b/>
        </w:rPr>
      </w:pPr>
      <w:r>
        <w:rPr>
          <w:b/>
        </w:rPr>
        <w:t>2.2.5</w:t>
      </w:r>
      <w:r>
        <w:rPr>
          <w:b/>
        </w:rPr>
        <w:tab/>
        <w:t xml:space="preserve">Responsibility to Employees </w:t>
      </w:r>
    </w:p>
    <w:p w:rsidR="00E166E8" w:rsidRDefault="00E166E8" w:rsidP="00E166E8">
      <w:pPr>
        <w:spacing w:line="360" w:lineRule="auto"/>
        <w:ind w:firstLine="720"/>
        <w:jc w:val="both"/>
      </w:pPr>
      <w: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E166E8" w:rsidRDefault="00E166E8" w:rsidP="00E166E8">
      <w:pPr>
        <w:spacing w:line="360" w:lineRule="auto"/>
        <w:jc w:val="both"/>
        <w:rPr>
          <w:b/>
        </w:rPr>
      </w:pPr>
      <w:r>
        <w:rPr>
          <w:b/>
        </w:rPr>
        <w:t>2.2.6</w:t>
      </w:r>
      <w:r>
        <w:rPr>
          <w:b/>
        </w:rPr>
        <w:tab/>
        <w:t xml:space="preserve">Responsibility to Society </w:t>
      </w:r>
    </w:p>
    <w:p w:rsidR="00E166E8" w:rsidRDefault="00E166E8" w:rsidP="00E166E8">
      <w:pPr>
        <w:spacing w:line="360" w:lineRule="auto"/>
        <w:ind w:firstLine="720"/>
        <w:jc w:val="both"/>
      </w:pPr>
      <w: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w:t>
      </w:r>
      <w:r>
        <w:lastRenderedPageBreak/>
        <w:t>facilities thorough provision of classroom equipment, award of scholarships to deserving student, sponsor, sport, art or cultural events etc.</w:t>
      </w:r>
    </w:p>
    <w:p w:rsidR="00E166E8" w:rsidRDefault="00E166E8" w:rsidP="00E166E8">
      <w:pPr>
        <w:spacing w:line="360" w:lineRule="auto"/>
        <w:jc w:val="both"/>
        <w:rPr>
          <w:b/>
        </w:rPr>
      </w:pPr>
      <w:r>
        <w:rPr>
          <w:b/>
        </w:rPr>
        <w:t>2.2.7</w:t>
      </w:r>
      <w:r>
        <w:rPr>
          <w:b/>
        </w:rPr>
        <w:tab/>
        <w:t xml:space="preserve">Responsibility to Shareholder </w:t>
      </w:r>
    </w:p>
    <w:p w:rsidR="00E166E8" w:rsidRPr="00486F53" w:rsidRDefault="00E166E8" w:rsidP="00E166E8">
      <w:pPr>
        <w:spacing w:line="360" w:lineRule="auto"/>
        <w:ind w:firstLine="720"/>
        <w:jc w:val="both"/>
      </w:pPr>
      <w:r>
        <w:t>A business organization is expected to be socially responsible to shareholders by the provision of information declaration of divided and growth of the organization.</w:t>
      </w:r>
    </w:p>
    <w:p w:rsidR="00E166E8" w:rsidRDefault="00E166E8" w:rsidP="00E166E8">
      <w:pPr>
        <w:spacing w:line="360" w:lineRule="auto"/>
        <w:jc w:val="both"/>
        <w:rPr>
          <w:b/>
        </w:rPr>
      </w:pPr>
      <w:r>
        <w:rPr>
          <w:b/>
        </w:rPr>
        <w:t>2.2.8</w:t>
      </w:r>
      <w:r>
        <w:rPr>
          <w:b/>
        </w:rPr>
        <w:tab/>
        <w:t xml:space="preserve">Responsibility to the Creditor </w:t>
      </w:r>
    </w:p>
    <w:p w:rsidR="00E166E8" w:rsidRDefault="00E166E8" w:rsidP="00E166E8">
      <w:pPr>
        <w:spacing w:line="360" w:lineRule="auto"/>
        <w:ind w:firstLine="720"/>
        <w:jc w:val="both"/>
      </w:pPr>
      <w:r>
        <w:t xml:space="preserve">Business firm should be responsible to the creditors in the area of prompt payment of interest and retirement of principal at appropriate time. </w:t>
      </w:r>
    </w:p>
    <w:p w:rsidR="00E166E8" w:rsidRDefault="00E166E8" w:rsidP="00E166E8">
      <w:pPr>
        <w:spacing w:line="360" w:lineRule="auto"/>
        <w:jc w:val="both"/>
        <w:rPr>
          <w:b/>
        </w:rPr>
      </w:pPr>
      <w:r>
        <w:rPr>
          <w:b/>
        </w:rPr>
        <w:t>2.2.9</w:t>
      </w:r>
      <w:r>
        <w:rPr>
          <w:b/>
        </w:rPr>
        <w:tab/>
        <w:t xml:space="preserve">Responsibility to the Government </w:t>
      </w:r>
    </w:p>
    <w:p w:rsidR="00E166E8" w:rsidRDefault="00E166E8" w:rsidP="00E166E8">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E166E8" w:rsidRDefault="00E166E8" w:rsidP="00E166E8">
      <w:pPr>
        <w:spacing w:line="360" w:lineRule="auto"/>
        <w:jc w:val="both"/>
        <w:rPr>
          <w:b/>
        </w:rPr>
      </w:pPr>
      <w:r>
        <w:rPr>
          <w:b/>
        </w:rPr>
        <w:t>2.2.10</w:t>
      </w:r>
      <w:r>
        <w:rPr>
          <w:b/>
        </w:rPr>
        <w:tab/>
        <w:t xml:space="preserve">Responsibility to Competitors </w:t>
      </w:r>
    </w:p>
    <w:p w:rsidR="00E166E8" w:rsidRDefault="00E166E8" w:rsidP="00E166E8">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E166E8" w:rsidRDefault="00E166E8" w:rsidP="00E166E8">
      <w:pPr>
        <w:spacing w:line="360" w:lineRule="auto"/>
        <w:jc w:val="both"/>
        <w:rPr>
          <w:b/>
        </w:rPr>
      </w:pPr>
      <w:r>
        <w:rPr>
          <w:b/>
        </w:rPr>
        <w:t>2.2.11</w:t>
      </w:r>
      <w:r>
        <w:rPr>
          <w:b/>
        </w:rPr>
        <w:tab/>
        <w:t xml:space="preserve">Discharging Social Responsibility </w:t>
      </w:r>
    </w:p>
    <w:p w:rsidR="00E166E8" w:rsidRDefault="00E166E8" w:rsidP="00E166E8">
      <w:pPr>
        <w:spacing w:line="360" w:lineRule="auto"/>
        <w:ind w:firstLine="720"/>
        <w:jc w:val="both"/>
      </w:pPr>
      <w:r>
        <w:t xml:space="preserve">For any business organization to effectively discharge it’s responsibilities to society which in turn would serve as a course of resource inputs and a consumption outlet for its update, a business must achieve the following objectives: </w:t>
      </w:r>
    </w:p>
    <w:p w:rsidR="00E166E8" w:rsidRDefault="00E166E8" w:rsidP="00E166E8">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E166E8" w:rsidRDefault="00E166E8" w:rsidP="00E166E8">
      <w:pPr>
        <w:numPr>
          <w:ilvl w:val="0"/>
          <w:numId w:val="6"/>
        </w:numPr>
        <w:spacing w:line="360" w:lineRule="auto"/>
        <w:ind w:left="720" w:hanging="720"/>
        <w:jc w:val="both"/>
      </w:pPr>
      <w:r>
        <w:t xml:space="preserve">Growth and profitability, which is the only measures of efficient allocation of scare societal recourses </w:t>
      </w:r>
    </w:p>
    <w:p w:rsidR="00E166E8" w:rsidRDefault="00E166E8" w:rsidP="00E166E8">
      <w:pPr>
        <w:numPr>
          <w:ilvl w:val="0"/>
          <w:numId w:val="6"/>
        </w:numPr>
        <w:spacing w:line="360" w:lineRule="auto"/>
        <w:ind w:left="720" w:hanging="720"/>
        <w:jc w:val="both"/>
      </w:pPr>
      <w:r>
        <w:lastRenderedPageBreak/>
        <w:t>Pollution control, financial benefaction to sport, conservation, the arts, culture, worthy charitable causes</w:t>
      </w:r>
    </w:p>
    <w:p w:rsidR="00E166E8" w:rsidRDefault="00E166E8" w:rsidP="00E166E8">
      <w:pPr>
        <w:numPr>
          <w:ilvl w:val="0"/>
          <w:numId w:val="6"/>
        </w:numPr>
        <w:spacing w:line="360" w:lineRule="auto"/>
        <w:ind w:left="720" w:hanging="720"/>
        <w:jc w:val="both"/>
      </w:pPr>
      <w:r>
        <w:t xml:space="preserve">Engaging in ethical conduct in all business activities and </w:t>
      </w:r>
    </w:p>
    <w:p w:rsidR="00E166E8" w:rsidRDefault="00E166E8" w:rsidP="00E166E8">
      <w:pPr>
        <w:numPr>
          <w:ilvl w:val="0"/>
          <w:numId w:val="6"/>
        </w:numPr>
        <w:spacing w:line="360" w:lineRule="auto"/>
        <w:ind w:left="720" w:hanging="720"/>
        <w:jc w:val="both"/>
      </w:pPr>
      <w:r>
        <w:t>Constant research and development to improve on production processes of product and services.</w:t>
      </w:r>
    </w:p>
    <w:p w:rsidR="00E166E8" w:rsidRDefault="00E166E8" w:rsidP="00E166E8">
      <w:pPr>
        <w:spacing w:line="360" w:lineRule="auto"/>
        <w:jc w:val="both"/>
        <w:rPr>
          <w:b/>
        </w:rPr>
      </w:pPr>
      <w:r>
        <w:rPr>
          <w:b/>
        </w:rPr>
        <w:t>2.2.12</w:t>
      </w:r>
      <w:r>
        <w:rPr>
          <w:b/>
        </w:rPr>
        <w:tab/>
        <w:t xml:space="preserve">Corporate Social Responsibility and Organizational Performance </w:t>
      </w:r>
    </w:p>
    <w:p w:rsidR="00E166E8" w:rsidRDefault="00E166E8" w:rsidP="00E166E8">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rsidR="00E166E8" w:rsidRDefault="00E166E8" w:rsidP="00E166E8">
      <w:pPr>
        <w:spacing w:line="360" w:lineRule="auto"/>
        <w:ind w:firstLine="720"/>
        <w:jc w:val="both"/>
      </w:pPr>
      <w:r>
        <w:t>Meanwhile a growing literature indicates that an increasing numbers of corporate managers are accepting the need to serve society when they see the impact of being socially responsible especially in the area of organizational performance and corporate image. Shonekan (2005) identified the following benefits.</w:t>
      </w:r>
    </w:p>
    <w:p w:rsidR="00E166E8" w:rsidRDefault="00E166E8" w:rsidP="00E166E8">
      <w:pPr>
        <w:spacing w:line="360" w:lineRule="auto"/>
        <w:jc w:val="both"/>
        <w:rPr>
          <w:b/>
        </w:rPr>
      </w:pPr>
      <w:r>
        <w:rPr>
          <w:b/>
        </w:rPr>
        <w:t xml:space="preserve">Survival </w:t>
      </w:r>
    </w:p>
    <w:p w:rsidR="00E166E8" w:rsidRDefault="00E166E8" w:rsidP="00E166E8">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rsidR="00E166E8" w:rsidRDefault="00E166E8" w:rsidP="00E166E8">
      <w:pPr>
        <w:spacing w:line="360" w:lineRule="auto"/>
        <w:ind w:firstLine="720"/>
        <w:jc w:val="both"/>
      </w:pPr>
      <w:r>
        <w:t xml:space="preserve">The power to exist and hence survive can revoke at anytime if business fails to live up the expectation of the society. </w:t>
      </w:r>
    </w:p>
    <w:p w:rsidR="00E166E8" w:rsidRDefault="00E166E8" w:rsidP="00E166E8">
      <w:pPr>
        <w:spacing w:line="360" w:lineRule="auto"/>
        <w:jc w:val="both"/>
        <w:rPr>
          <w:b/>
        </w:rPr>
      </w:pPr>
      <w:r>
        <w:rPr>
          <w:b/>
        </w:rPr>
        <w:t>Public Image</w:t>
      </w:r>
    </w:p>
    <w:p w:rsidR="00E166E8" w:rsidRDefault="00E166E8" w:rsidP="00E166E8">
      <w:pPr>
        <w:spacing w:line="360"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rsidR="00E166E8" w:rsidRPr="00AE0217" w:rsidRDefault="00E166E8" w:rsidP="00E166E8">
      <w:pPr>
        <w:spacing w:line="360" w:lineRule="auto"/>
        <w:ind w:firstLine="720"/>
        <w:jc w:val="both"/>
      </w:pPr>
      <w:r>
        <w:t xml:space="preserve">Organization that wants to capture a favourable business image must be socially responsible to the course of societal problems and this in turn would enhance its performance.  </w:t>
      </w:r>
    </w:p>
    <w:p w:rsidR="00E166E8" w:rsidRDefault="00E166E8" w:rsidP="00E166E8">
      <w:pPr>
        <w:spacing w:line="360" w:lineRule="auto"/>
        <w:jc w:val="both"/>
        <w:rPr>
          <w:b/>
        </w:rPr>
      </w:pPr>
      <w:r>
        <w:rPr>
          <w:b/>
        </w:rPr>
        <w:lastRenderedPageBreak/>
        <w:t xml:space="preserve">Profit </w:t>
      </w:r>
    </w:p>
    <w:p w:rsidR="00E166E8" w:rsidRPr="00AE0217" w:rsidRDefault="00E166E8" w:rsidP="00E166E8">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E166E8" w:rsidRDefault="00E166E8" w:rsidP="00E166E8">
      <w:pPr>
        <w:spacing w:line="360" w:lineRule="auto"/>
        <w:jc w:val="both"/>
        <w:rPr>
          <w:b/>
        </w:rPr>
      </w:pPr>
      <w:r>
        <w:rPr>
          <w:b/>
        </w:rPr>
        <w:t xml:space="preserve">Other Factors </w:t>
      </w:r>
    </w:p>
    <w:p w:rsidR="00E166E8" w:rsidRDefault="00E166E8" w:rsidP="00E166E8">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rsidR="00E166E8" w:rsidRDefault="00E166E8" w:rsidP="00E166E8">
      <w:pPr>
        <w:spacing w:line="360" w:lineRule="auto"/>
        <w:ind w:firstLine="720"/>
        <w:jc w:val="both"/>
      </w:pPr>
      <w:r>
        <w:t>However, the indices mentioned above points to the impacts that social responsibilities will have an organizational performance.</w:t>
      </w:r>
    </w:p>
    <w:p w:rsidR="00E166E8" w:rsidRDefault="00E166E8" w:rsidP="00E166E8">
      <w:pPr>
        <w:spacing w:line="360" w:lineRule="auto"/>
        <w:ind w:left="720" w:hanging="720"/>
        <w:jc w:val="both"/>
        <w:rPr>
          <w:b/>
        </w:rPr>
      </w:pPr>
      <w:r>
        <w:rPr>
          <w:b/>
        </w:rPr>
        <w:t>2.2.13</w:t>
      </w:r>
      <w:r>
        <w:rPr>
          <w:b/>
        </w:rPr>
        <w:tab/>
        <w:t xml:space="preserve">Social Issues Affecting Organizational Performance </w:t>
      </w:r>
    </w:p>
    <w:p w:rsidR="00E166E8" w:rsidRDefault="00E166E8" w:rsidP="00E166E8">
      <w:pPr>
        <w:spacing w:line="360" w:lineRule="auto"/>
        <w:ind w:firstLine="720"/>
        <w:jc w:val="both"/>
      </w:pPr>
      <w: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rsidR="00E166E8" w:rsidRDefault="00E166E8" w:rsidP="00E166E8">
      <w:pPr>
        <w:numPr>
          <w:ilvl w:val="0"/>
          <w:numId w:val="8"/>
        </w:numPr>
        <w:spacing w:line="360" w:lineRule="auto"/>
        <w:ind w:left="720"/>
        <w:jc w:val="both"/>
      </w:pPr>
      <w:r>
        <w:rPr>
          <w:b/>
        </w:rPr>
        <w:t xml:space="preserve">Ecological Issues: </w:t>
      </w:r>
      <w:r>
        <w:t>Business firms must reduce e or eliminate problems resulting from ecological break through, in terms of pollution and noise pollution.</w:t>
      </w:r>
    </w:p>
    <w:p w:rsidR="00E166E8" w:rsidRDefault="00E166E8" w:rsidP="00E166E8">
      <w:pPr>
        <w:numPr>
          <w:ilvl w:val="0"/>
          <w:numId w:val="8"/>
        </w:numPr>
        <w:spacing w:line="360" w:lineRule="auto"/>
        <w:ind w:left="720"/>
        <w:jc w:val="both"/>
        <w:rPr>
          <w:b/>
        </w:rPr>
      </w:pPr>
      <w:r>
        <w:rPr>
          <w:b/>
        </w:rPr>
        <w:t xml:space="preserve">Consumerism: </w:t>
      </w:r>
      <w:r>
        <w:t>The reaction of consumers to be business injustices and their effect to have those perceived injustices remedy.</w:t>
      </w:r>
    </w:p>
    <w:p w:rsidR="00E166E8" w:rsidRDefault="00E166E8" w:rsidP="00E166E8">
      <w:pPr>
        <w:numPr>
          <w:ilvl w:val="0"/>
          <w:numId w:val="8"/>
        </w:numPr>
        <w:spacing w:line="360" w:lineRule="auto"/>
        <w:ind w:left="720"/>
        <w:jc w:val="both"/>
        <w:rPr>
          <w:b/>
        </w:rPr>
      </w:pPr>
      <w:r>
        <w:rPr>
          <w:b/>
        </w:rPr>
        <w:t>Minorities and the Poor:</w:t>
      </w:r>
      <w:r>
        <w:t xml:space="preserve"> Discrimination of the minorities and or the less privileged in terms of training and development opportunities, discrimination in employment practice including the disable etc.</w:t>
      </w:r>
    </w:p>
    <w:p w:rsidR="00E166E8" w:rsidRPr="006E6819" w:rsidRDefault="00E166E8" w:rsidP="00E166E8">
      <w:pPr>
        <w:numPr>
          <w:ilvl w:val="0"/>
          <w:numId w:val="8"/>
        </w:numPr>
        <w:spacing w:line="360" w:lineRule="auto"/>
        <w:ind w:left="720"/>
        <w:jc w:val="both"/>
        <w:rPr>
          <w:b/>
        </w:rPr>
      </w:pPr>
      <w:r>
        <w:rPr>
          <w:b/>
        </w:rPr>
        <w:lastRenderedPageBreak/>
        <w:t xml:space="preserve"> Business Ethics: </w:t>
      </w:r>
      <w:r>
        <w:t>Business organizations are expected to engage in good, right and moral practices and should net soil the business name in false advertisement and production of defective products.</w:t>
      </w:r>
    </w:p>
    <w:p w:rsidR="00E166E8" w:rsidRDefault="00E166E8" w:rsidP="00E166E8">
      <w:pPr>
        <w:tabs>
          <w:tab w:val="left" w:pos="720"/>
          <w:tab w:val="left" w:pos="3060"/>
        </w:tabs>
        <w:spacing w:line="360" w:lineRule="auto"/>
        <w:rPr>
          <w:b/>
        </w:rPr>
      </w:pPr>
      <w:r>
        <w:rPr>
          <w:b/>
        </w:rPr>
        <w:t>2.3</w:t>
      </w:r>
      <w:r>
        <w:rPr>
          <w:b/>
        </w:rPr>
        <w:tab/>
        <w:t>Theoretical Framework</w:t>
      </w:r>
    </w:p>
    <w:p w:rsidR="00E166E8" w:rsidRDefault="00E166E8" w:rsidP="00E166E8">
      <w:pPr>
        <w:tabs>
          <w:tab w:val="left" w:pos="720"/>
          <w:tab w:val="left" w:pos="3060"/>
        </w:tabs>
        <w:spacing w:line="360" w:lineRule="auto"/>
        <w:jc w:val="both"/>
      </w:pPr>
      <w:r>
        <w:tab/>
        <w:t xml:space="preserve">Social responsibility includes a group of behavioural,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(Twaijn, 1999; Al-Hamadeen, 2002). Gray, Javad,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rsidR="00E166E8" w:rsidRDefault="00E166E8" w:rsidP="00E166E8">
      <w:pPr>
        <w:tabs>
          <w:tab w:val="left" w:pos="720"/>
          <w:tab w:val="left" w:pos="3060"/>
        </w:tabs>
        <w:spacing w:line="360" w:lineRule="auto"/>
        <w:jc w:val="both"/>
        <w:rPr>
          <w:b/>
        </w:rPr>
      </w:pPr>
      <w:r>
        <w:rPr>
          <w:b/>
        </w:rPr>
        <w:t>2.3.1</w:t>
      </w:r>
      <w:r>
        <w:rPr>
          <w:b/>
        </w:rPr>
        <w:tab/>
        <w:t>The Stakeholder’s Theory</w:t>
      </w:r>
    </w:p>
    <w:p w:rsidR="00E166E8" w:rsidRDefault="00E166E8" w:rsidP="00E166E8">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w:t>
      </w:r>
      <w:r>
        <w:lastRenderedPageBreak/>
        <w:t xml:space="preserve">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E166E8" w:rsidRDefault="00E166E8" w:rsidP="00E166E8">
      <w:pPr>
        <w:tabs>
          <w:tab w:val="left" w:pos="720"/>
          <w:tab w:val="left" w:pos="3060"/>
        </w:tabs>
        <w:spacing w:line="360" w:lineRule="auto"/>
        <w:jc w:val="both"/>
        <w:rPr>
          <w:b/>
        </w:rPr>
      </w:pPr>
      <w:r>
        <w:rPr>
          <w:b/>
        </w:rPr>
        <w:t>2.3.2</w:t>
      </w:r>
      <w:r>
        <w:rPr>
          <w:b/>
        </w:rPr>
        <w:tab/>
        <w:t xml:space="preserve">Normative Accountability Theory </w:t>
      </w:r>
    </w:p>
    <w:p w:rsidR="00E166E8" w:rsidRDefault="00E166E8" w:rsidP="00E166E8">
      <w:pPr>
        <w:tabs>
          <w:tab w:val="left" w:pos="720"/>
          <w:tab w:val="left" w:pos="3060"/>
        </w:tabs>
        <w:spacing w:line="360" w:lineRule="auto"/>
        <w:jc w:val="both"/>
      </w:pPr>
      <w:r>
        <w:tab/>
        <w:t>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changeable they do not give an absolute ground for identifying the nature of responsibility.</w:t>
      </w:r>
    </w:p>
    <w:p w:rsidR="00E166E8" w:rsidRDefault="00E166E8" w:rsidP="00E166E8">
      <w:pPr>
        <w:tabs>
          <w:tab w:val="left" w:pos="720"/>
          <w:tab w:val="left" w:pos="3060"/>
        </w:tabs>
        <w:spacing w:line="360" w:lineRule="auto"/>
        <w:jc w:val="both"/>
      </w:pPr>
      <w:r>
        <w:rPr>
          <w:b/>
        </w:rPr>
        <w:t>2.3.3</w:t>
      </w:r>
      <w:r>
        <w:rPr>
          <w:b/>
        </w:rPr>
        <w:tab/>
        <w:t>Agency Theory</w:t>
      </w:r>
    </w:p>
    <w:p w:rsidR="00E166E8" w:rsidRDefault="00E166E8" w:rsidP="00E166E8">
      <w:pPr>
        <w:tabs>
          <w:tab w:val="left" w:pos="720"/>
          <w:tab w:val="left" w:pos="3060"/>
        </w:tabs>
        <w:spacing w:line="360"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Neimark and Lehman (1995) dismissed agency theory of social reporting by arguing that the “central assumption that all actions are motivated by a morally degenerate form of short term self interest seems not only empirically implausible but also highly offensive” </w:t>
      </w:r>
    </w:p>
    <w:p w:rsidR="00E166E8" w:rsidRDefault="00E166E8" w:rsidP="00E166E8">
      <w:pPr>
        <w:tabs>
          <w:tab w:val="left" w:pos="720"/>
          <w:tab w:val="left" w:pos="3060"/>
        </w:tabs>
        <w:spacing w:line="360" w:lineRule="auto"/>
        <w:jc w:val="both"/>
        <w:rPr>
          <w:b/>
        </w:rPr>
      </w:pPr>
    </w:p>
    <w:p w:rsidR="00E166E8" w:rsidRDefault="00E166E8" w:rsidP="00E166E8">
      <w:pPr>
        <w:tabs>
          <w:tab w:val="left" w:pos="720"/>
          <w:tab w:val="left" w:pos="3060"/>
        </w:tabs>
        <w:spacing w:line="360" w:lineRule="auto"/>
        <w:jc w:val="both"/>
        <w:rPr>
          <w:b/>
        </w:rPr>
      </w:pPr>
    </w:p>
    <w:p w:rsidR="00E166E8" w:rsidRDefault="00E166E8" w:rsidP="00E166E8">
      <w:pPr>
        <w:tabs>
          <w:tab w:val="left" w:pos="720"/>
          <w:tab w:val="left" w:pos="3060"/>
        </w:tabs>
        <w:spacing w:line="360" w:lineRule="auto"/>
        <w:jc w:val="both"/>
        <w:rPr>
          <w:b/>
        </w:rPr>
      </w:pPr>
      <w:r>
        <w:rPr>
          <w:b/>
        </w:rPr>
        <w:t>3.4</w:t>
      </w:r>
      <w:r>
        <w:rPr>
          <w:b/>
        </w:rPr>
        <w:tab/>
        <w:t>Empirical Review</w:t>
      </w:r>
    </w:p>
    <w:p w:rsidR="00E166E8" w:rsidRDefault="00E166E8" w:rsidP="00E166E8">
      <w:pPr>
        <w:tabs>
          <w:tab w:val="left" w:pos="720"/>
          <w:tab w:val="left" w:pos="3060"/>
        </w:tabs>
        <w:spacing w:line="360" w:lineRule="auto"/>
        <w:jc w:val="both"/>
      </w:pPr>
      <w:r>
        <w:tab/>
        <w:t xml:space="preserve">Comporate social responsibility is defined as the actions carried out by companies influencing society where they perform their economic activity. CSR is concept encouraging certain voluntaring-based social Responsibility towards the stakeholders of a company. </w:t>
      </w:r>
    </w:p>
    <w:p w:rsidR="00E166E8" w:rsidRDefault="00E166E8" w:rsidP="00E166E8">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rsidR="00E166E8" w:rsidRDefault="00E166E8" w:rsidP="00E166E8">
      <w:pPr>
        <w:tabs>
          <w:tab w:val="left" w:pos="720"/>
          <w:tab w:val="left" w:pos="3060"/>
        </w:tabs>
        <w:spacing w:line="360" w:lineRule="auto"/>
        <w:jc w:val="both"/>
      </w:pPr>
      <w:r>
        <w:tab/>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E166E8" w:rsidRDefault="00E166E8" w:rsidP="00E166E8">
      <w:pPr>
        <w:tabs>
          <w:tab w:val="left" w:pos="720"/>
          <w:tab w:val="left" w:pos="3060"/>
        </w:tabs>
        <w:spacing w:line="360" w:lineRule="auto"/>
        <w:jc w:val="both"/>
      </w:pPr>
    </w:p>
    <w:p w:rsidR="00E166E8" w:rsidRDefault="00E166E8" w:rsidP="00E166E8">
      <w:pPr>
        <w:tabs>
          <w:tab w:val="left" w:pos="720"/>
          <w:tab w:val="left" w:pos="3060"/>
        </w:tabs>
        <w:spacing w:line="360" w:lineRule="auto"/>
        <w:jc w:val="both"/>
      </w:pPr>
    </w:p>
    <w:p w:rsidR="00E166E8" w:rsidRDefault="00E166E8" w:rsidP="00E166E8">
      <w:pPr>
        <w:tabs>
          <w:tab w:val="left" w:pos="720"/>
          <w:tab w:val="left" w:pos="3060"/>
        </w:tabs>
        <w:spacing w:line="360" w:lineRule="auto"/>
        <w:jc w:val="both"/>
      </w:pPr>
    </w:p>
    <w:p w:rsidR="00E166E8" w:rsidRDefault="00E166E8" w:rsidP="00E166E8">
      <w:pPr>
        <w:tabs>
          <w:tab w:val="left" w:pos="720"/>
          <w:tab w:val="left" w:pos="3060"/>
        </w:tabs>
        <w:spacing w:line="360" w:lineRule="auto"/>
        <w:jc w:val="both"/>
      </w:pPr>
    </w:p>
    <w:p w:rsidR="00E166E8" w:rsidRDefault="00E166E8" w:rsidP="00E166E8">
      <w:pPr>
        <w:tabs>
          <w:tab w:val="left" w:pos="720"/>
          <w:tab w:val="left" w:pos="3060"/>
        </w:tabs>
        <w:spacing w:line="360" w:lineRule="auto"/>
        <w:jc w:val="center"/>
      </w:pPr>
      <w:r>
        <w:rPr>
          <w:b/>
        </w:rPr>
        <w:lastRenderedPageBreak/>
        <w:t>CHAPTER THREE</w:t>
      </w:r>
    </w:p>
    <w:p w:rsidR="00E166E8" w:rsidRDefault="00E166E8" w:rsidP="00E166E8">
      <w:pPr>
        <w:spacing w:line="360" w:lineRule="auto"/>
        <w:jc w:val="center"/>
        <w:rPr>
          <w:b/>
        </w:rPr>
      </w:pPr>
      <w:r>
        <w:rPr>
          <w:b/>
        </w:rPr>
        <w:t>Research Methodology</w:t>
      </w:r>
    </w:p>
    <w:p w:rsidR="00E166E8" w:rsidRDefault="00E166E8" w:rsidP="00E166E8">
      <w:pPr>
        <w:spacing w:line="360" w:lineRule="auto"/>
        <w:jc w:val="both"/>
        <w:rPr>
          <w:b/>
        </w:rPr>
      </w:pPr>
      <w:r>
        <w:rPr>
          <w:b/>
        </w:rPr>
        <w:t>3.1</w:t>
      </w:r>
      <w:r>
        <w:rPr>
          <w:b/>
        </w:rPr>
        <w:tab/>
        <w:t xml:space="preserve">Introduction </w:t>
      </w:r>
    </w:p>
    <w:p w:rsidR="00E166E8" w:rsidRDefault="00E166E8" w:rsidP="00E166E8">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(Lubcon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rsidR="00E166E8" w:rsidRPr="00AE0217" w:rsidRDefault="00E166E8" w:rsidP="00E166E8">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rsidR="00E166E8" w:rsidRDefault="00E166E8" w:rsidP="00E166E8">
      <w:pPr>
        <w:spacing w:line="360" w:lineRule="auto"/>
        <w:jc w:val="both"/>
      </w:pPr>
      <w:r>
        <w:rPr>
          <w:b/>
        </w:rPr>
        <w:t>3.2</w:t>
      </w:r>
      <w:r>
        <w:tab/>
      </w:r>
      <w:r>
        <w:rPr>
          <w:b/>
        </w:rPr>
        <w:t xml:space="preserve">Research Design </w:t>
      </w:r>
    </w:p>
    <w:p w:rsidR="00E166E8" w:rsidRPr="00AE0217" w:rsidRDefault="00E166E8" w:rsidP="00E166E8">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E166E8" w:rsidRDefault="00E166E8" w:rsidP="00E166E8">
      <w:pPr>
        <w:spacing w:line="360" w:lineRule="auto"/>
        <w:jc w:val="both"/>
      </w:pPr>
      <w:r>
        <w:rPr>
          <w:b/>
        </w:rPr>
        <w:t>3.3</w:t>
      </w:r>
      <w:r>
        <w:rPr>
          <w:b/>
        </w:rPr>
        <w:tab/>
        <w:t xml:space="preserve">Population of the Study </w:t>
      </w:r>
    </w:p>
    <w:p w:rsidR="00E166E8" w:rsidRDefault="00E166E8" w:rsidP="00E166E8">
      <w:pPr>
        <w:spacing w:line="360" w:lineRule="auto"/>
        <w:ind w:firstLine="720"/>
        <w:jc w:val="both"/>
      </w:pPr>
      <w:r>
        <w:t>The entire population of the study was the Lubcon industry in Ilorin specifically; Ilorin plant, the study was limited to the members of staff of Lubcon Nigeria Limited.  Other characteristics of the population include educational background of the employees and their age, which may affect the respondents response to the questionnaire designed for the purpose of this study.</w:t>
      </w:r>
    </w:p>
    <w:p w:rsidR="00E166E8" w:rsidRDefault="00E166E8" w:rsidP="00E166E8">
      <w:pPr>
        <w:spacing w:line="360" w:lineRule="auto"/>
        <w:ind w:firstLine="720"/>
        <w:jc w:val="both"/>
      </w:pPr>
      <w:r>
        <w:t xml:space="preserve">The education of the respondents range form WASC to post graduate degree and professional qualification while the age ranged form 18 years to 50 and above and the </w:t>
      </w:r>
      <w:r>
        <w:lastRenderedPageBreak/>
        <w:t>number of years used in the organization was between the range of 2-16 and above.  The marital status was also taken care of and sex of the respondent.</w:t>
      </w:r>
    </w:p>
    <w:p w:rsidR="00E166E8" w:rsidRPr="00FA6518" w:rsidRDefault="00E166E8" w:rsidP="00E166E8">
      <w:pPr>
        <w:spacing w:line="360" w:lineRule="auto"/>
        <w:jc w:val="both"/>
        <w:rPr>
          <w:b/>
        </w:rPr>
      </w:pPr>
      <w:r>
        <w:rPr>
          <w:b/>
        </w:rPr>
        <w:t>3.4</w:t>
      </w:r>
      <w:r w:rsidRPr="00EE3A1C">
        <w:rPr>
          <w:b/>
        </w:rPr>
        <w:tab/>
        <w:t>Sample Size and Sampling Technique</w:t>
      </w:r>
    </w:p>
    <w:p w:rsidR="00E166E8" w:rsidRDefault="00E166E8" w:rsidP="00E166E8">
      <w:pPr>
        <w:spacing w:line="360" w:lineRule="auto"/>
        <w:ind w:firstLine="720"/>
        <w:jc w:val="both"/>
      </w:pPr>
      <w:r w:rsidRPr="00EE3A1C">
        <w:t>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50 respondents were selected randomly as sample size out of the 79 total population as at the time of this investigation. The sample size was about 71% because the population was 79. The staffs of Lubcon international Ilorin shall be the respondents, a total of 50 responden1ts will be drawn.</w:t>
      </w:r>
    </w:p>
    <w:p w:rsidR="00E166E8" w:rsidRDefault="00E166E8" w:rsidP="00E166E8">
      <w:pPr>
        <w:spacing w:line="360" w:lineRule="auto"/>
        <w:jc w:val="both"/>
      </w:pPr>
      <w:r>
        <w:rPr>
          <w:b/>
        </w:rPr>
        <w:t>3.5</w:t>
      </w:r>
      <w:r>
        <w:rPr>
          <w:b/>
        </w:rPr>
        <w:tab/>
        <w:t xml:space="preserve">Instrument of Data Collection </w:t>
      </w:r>
    </w:p>
    <w:p w:rsidR="00E166E8" w:rsidRDefault="00E166E8" w:rsidP="00E166E8">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E166E8" w:rsidRDefault="00E166E8" w:rsidP="00E166E8">
      <w:pPr>
        <w:spacing w:line="360" w:lineRule="auto"/>
        <w:jc w:val="both"/>
        <w:rPr>
          <w:b/>
        </w:rPr>
      </w:pPr>
      <w:r>
        <w:rPr>
          <w:b/>
        </w:rPr>
        <w:t>3.6</w:t>
      </w:r>
      <w:r>
        <w:rPr>
          <w:b/>
        </w:rPr>
        <w:tab/>
        <w:t>Method of Data Collection</w:t>
      </w:r>
    </w:p>
    <w:p w:rsidR="00E166E8" w:rsidRDefault="00E166E8" w:rsidP="00E166E8">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E166E8" w:rsidRDefault="00E166E8" w:rsidP="00E166E8">
      <w:pPr>
        <w:spacing w:line="360" w:lineRule="auto"/>
        <w:jc w:val="both"/>
        <w:rPr>
          <w:b/>
        </w:rPr>
      </w:pPr>
      <w:r>
        <w:rPr>
          <w:b/>
        </w:rPr>
        <w:t>3.7</w:t>
      </w:r>
      <w:r>
        <w:rPr>
          <w:b/>
        </w:rPr>
        <w:tab/>
        <w:t>Sampling Techniques</w:t>
      </w:r>
    </w:p>
    <w:p w:rsidR="00E166E8" w:rsidRDefault="00E166E8" w:rsidP="00E166E8">
      <w:pPr>
        <w:spacing w:line="360" w:lineRule="auto"/>
        <w:ind w:firstLine="720"/>
        <w:jc w:val="both"/>
      </w:pPr>
      <w:r>
        <w:t xml:space="preserve">A sample random sampling was used to carryout the study. It was used in order to ensure that, the element has an equal chance of been selected for the study. So, the sample </w:t>
      </w:r>
      <w:r>
        <w:lastRenderedPageBreak/>
        <w:t xml:space="preserve">size in this research work is the Marketing Department of Lubcon Nigeria Limited, Ilorin, Kwara State. </w:t>
      </w:r>
    </w:p>
    <w:p w:rsidR="00E166E8" w:rsidRDefault="00E166E8" w:rsidP="00E166E8">
      <w:pPr>
        <w:spacing w:line="360" w:lineRule="auto"/>
        <w:jc w:val="both"/>
      </w:pPr>
      <w:r>
        <w:rPr>
          <w:b/>
        </w:rPr>
        <w:t>3.8</w:t>
      </w:r>
      <w:r>
        <w:tab/>
      </w:r>
      <w:r>
        <w:rPr>
          <w:b/>
        </w:rPr>
        <w:t>Brief History of the Case Study</w:t>
      </w:r>
    </w:p>
    <w:p w:rsidR="00E166E8" w:rsidRDefault="00E166E8" w:rsidP="00E166E8">
      <w:pPr>
        <w:pBdr>
          <w:top w:val="nil"/>
          <w:left w:val="nil"/>
          <w:bottom w:val="nil"/>
          <w:right w:val="nil"/>
          <w:between w:val="nil"/>
        </w:pBdr>
        <w:spacing w:line="360" w:lineRule="auto"/>
        <w:ind w:firstLine="720"/>
        <w:jc w:val="both"/>
        <w:rPr>
          <w:color w:val="000000"/>
          <w:szCs w:val="24"/>
        </w:rPr>
      </w:pPr>
      <w:r>
        <w:rPr>
          <w:color w:val="000000"/>
          <w:szCs w:val="24"/>
        </w:rPr>
        <w:t>Lubcon Nigeria Limited was incorporated on the August 8th, 1991 as a limited.</w:t>
      </w:r>
    </w:p>
    <w:p w:rsidR="00E166E8" w:rsidRDefault="00E166E8" w:rsidP="00E166E8">
      <w:pPr>
        <w:pBdr>
          <w:top w:val="nil"/>
          <w:left w:val="nil"/>
          <w:bottom w:val="nil"/>
          <w:right w:val="nil"/>
          <w:between w:val="nil"/>
        </w:pBdr>
        <w:spacing w:line="360" w:lineRule="auto"/>
        <w:ind w:firstLine="720"/>
        <w:jc w:val="both"/>
        <w:rPr>
          <w:color w:val="000000"/>
          <w:szCs w:val="24"/>
        </w:rPr>
      </w:pPr>
      <w:r>
        <w:rPr>
          <w:color w:val="000000"/>
          <w:szCs w:val="24"/>
        </w:rPr>
        <w:t>Liability Company to carry out the business of blending up automotives and lubrications together with lifting distribution and sales of petroleum and allied products.</w:t>
      </w:r>
    </w:p>
    <w:p w:rsidR="00E166E8" w:rsidRDefault="00E166E8" w:rsidP="00E166E8">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ad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E166E8" w:rsidRDefault="00E166E8" w:rsidP="00E166E8">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a technical partnership agreement with “REPSOLYPE OF SPAIN” which is a leading oil and Gas company in Europe. </w:t>
      </w:r>
    </w:p>
    <w:p w:rsidR="00E166E8" w:rsidRDefault="00E166E8" w:rsidP="00E166E8">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E166E8" w:rsidRDefault="00E166E8" w:rsidP="00E166E8">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E166E8" w:rsidRDefault="00E166E8" w:rsidP="00E166E8">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E166E8" w:rsidRDefault="00E166E8" w:rsidP="00E166E8">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E166E8" w:rsidRDefault="00E166E8" w:rsidP="00E166E8">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ultra modem blending plants of 10,000 </w:t>
      </w:r>
      <w:r>
        <w:rPr>
          <w:color w:val="000000"/>
          <w:szCs w:val="24"/>
        </w:rPr>
        <w:lastRenderedPageBreak/>
        <w:t xml:space="preserve">000 liters capacity per common a single shift which is located at Adewole Industrial Layout in Ilorin, Kwara State. As well as a mini plant of about 2.5 million liters per annum capacity located at Zaria Road, Tamburawa leave together with area office spread all over the country. </w:t>
      </w:r>
    </w:p>
    <w:p w:rsidR="00E166E8" w:rsidRDefault="00E166E8" w:rsidP="00E166E8">
      <w:pPr>
        <w:pBdr>
          <w:top w:val="nil"/>
          <w:left w:val="nil"/>
          <w:bottom w:val="nil"/>
          <w:right w:val="nil"/>
          <w:between w:val="nil"/>
        </w:pBdr>
        <w:spacing w:line="276" w:lineRule="auto"/>
        <w:ind w:firstLine="720"/>
        <w:jc w:val="both"/>
        <w:rPr>
          <w:color w:val="000000"/>
          <w:szCs w:val="24"/>
        </w:rPr>
      </w:pPr>
      <w:r>
        <w:rPr>
          <w:color w:val="000000"/>
          <w:szCs w:val="24"/>
        </w:rPr>
        <w:t xml:space="preserve">LUBCON is an active member of the Independent Petroleum Marketers Association of Nigeria (IPMAN). </w:t>
      </w:r>
    </w:p>
    <w:p w:rsidR="00E166E8" w:rsidRDefault="00E166E8" w:rsidP="00E166E8">
      <w:pPr>
        <w:pBdr>
          <w:top w:val="nil"/>
          <w:left w:val="nil"/>
          <w:bottom w:val="nil"/>
          <w:right w:val="nil"/>
          <w:between w:val="nil"/>
        </w:pBdr>
        <w:spacing w:line="276" w:lineRule="auto"/>
        <w:ind w:firstLine="720"/>
        <w:jc w:val="both"/>
        <w:rPr>
          <w:color w:val="000000"/>
          <w:szCs w:val="24"/>
        </w:rPr>
      </w:pPr>
      <w:r>
        <w:rPr>
          <w:color w:val="000000"/>
          <w:szCs w:val="24"/>
        </w:rPr>
        <w:t xml:space="preserve">Lubcon blends distributed and markets quality ad high grade lubricants that meet international standards. These include: </w:t>
      </w:r>
    </w:p>
    <w:p w:rsidR="00E166E8" w:rsidRDefault="00E166E8" w:rsidP="00E166E8">
      <w:pPr>
        <w:numPr>
          <w:ilvl w:val="0"/>
          <w:numId w:val="1"/>
        </w:numPr>
        <w:pBdr>
          <w:top w:val="nil"/>
          <w:left w:val="nil"/>
          <w:bottom w:val="nil"/>
          <w:right w:val="nil"/>
          <w:between w:val="nil"/>
        </w:pBdr>
        <w:spacing w:line="276" w:lineRule="auto"/>
        <w:ind w:hanging="720"/>
        <w:jc w:val="both"/>
      </w:pPr>
      <w:r>
        <w:rPr>
          <w:color w:val="000000"/>
          <w:szCs w:val="24"/>
        </w:rPr>
        <w:t xml:space="preserve">Automotive lubricants of various grades and types. </w:t>
      </w:r>
    </w:p>
    <w:p w:rsidR="00E166E8" w:rsidRDefault="00E166E8" w:rsidP="00E166E8">
      <w:pPr>
        <w:numPr>
          <w:ilvl w:val="0"/>
          <w:numId w:val="1"/>
        </w:numPr>
        <w:pBdr>
          <w:top w:val="nil"/>
          <w:left w:val="nil"/>
          <w:bottom w:val="nil"/>
          <w:right w:val="nil"/>
          <w:between w:val="nil"/>
        </w:pBdr>
        <w:spacing w:line="276" w:lineRule="auto"/>
        <w:ind w:hanging="720"/>
        <w:jc w:val="both"/>
      </w:pPr>
      <w:r>
        <w:rPr>
          <w:color w:val="000000"/>
          <w:szCs w:val="24"/>
        </w:rPr>
        <w:t xml:space="preserve">Industrial lubricant of all grades and types. </w:t>
      </w:r>
    </w:p>
    <w:p w:rsidR="00E166E8" w:rsidRDefault="00E166E8" w:rsidP="00E166E8">
      <w:pPr>
        <w:numPr>
          <w:ilvl w:val="0"/>
          <w:numId w:val="1"/>
        </w:numPr>
        <w:pBdr>
          <w:top w:val="nil"/>
          <w:left w:val="nil"/>
          <w:bottom w:val="nil"/>
          <w:right w:val="nil"/>
          <w:between w:val="nil"/>
        </w:pBdr>
        <w:spacing w:line="276" w:lineRule="auto"/>
        <w:ind w:hanging="720"/>
        <w:jc w:val="both"/>
      </w:pPr>
      <w:r>
        <w:rPr>
          <w:color w:val="000000"/>
          <w:szCs w:val="24"/>
        </w:rPr>
        <w:t xml:space="preserve">Marine lubricants of all grades. </w:t>
      </w:r>
    </w:p>
    <w:p w:rsidR="00E166E8" w:rsidRDefault="00E166E8" w:rsidP="00E166E8">
      <w:pPr>
        <w:numPr>
          <w:ilvl w:val="0"/>
          <w:numId w:val="1"/>
        </w:numPr>
        <w:pBdr>
          <w:top w:val="nil"/>
          <w:left w:val="nil"/>
          <w:bottom w:val="nil"/>
          <w:right w:val="nil"/>
          <w:between w:val="nil"/>
        </w:pBdr>
        <w:spacing w:line="276" w:lineRule="auto"/>
        <w:ind w:hanging="720"/>
        <w:jc w:val="both"/>
      </w:pPr>
      <w:r>
        <w:rPr>
          <w:color w:val="000000"/>
          <w:szCs w:val="24"/>
        </w:rPr>
        <w:t xml:space="preserve">Grease, gar oil etc. </w:t>
      </w:r>
    </w:p>
    <w:p w:rsidR="00E166E8" w:rsidRDefault="00E166E8" w:rsidP="00E166E8">
      <w:pPr>
        <w:numPr>
          <w:ilvl w:val="0"/>
          <w:numId w:val="1"/>
        </w:numPr>
        <w:pBdr>
          <w:top w:val="nil"/>
          <w:left w:val="nil"/>
          <w:bottom w:val="nil"/>
          <w:right w:val="nil"/>
          <w:between w:val="nil"/>
        </w:pBdr>
        <w:spacing w:line="276" w:lineRule="auto"/>
        <w:ind w:hanging="720"/>
        <w:jc w:val="both"/>
      </w:pPr>
      <w:r>
        <w:rPr>
          <w:color w:val="000000"/>
          <w:szCs w:val="24"/>
        </w:rPr>
        <w:t xml:space="preserve">Marketing of petroleum and allied products. </w:t>
      </w:r>
    </w:p>
    <w:p w:rsidR="00E166E8" w:rsidRDefault="00E166E8" w:rsidP="00E166E8">
      <w:pPr>
        <w:numPr>
          <w:ilvl w:val="0"/>
          <w:numId w:val="1"/>
        </w:numPr>
        <w:pBdr>
          <w:top w:val="nil"/>
          <w:left w:val="nil"/>
          <w:bottom w:val="nil"/>
          <w:right w:val="nil"/>
          <w:between w:val="nil"/>
        </w:pBdr>
        <w:spacing w:line="276" w:lineRule="auto"/>
        <w:ind w:hanging="720"/>
        <w:jc w:val="both"/>
      </w:pPr>
      <w:r>
        <w:rPr>
          <w:color w:val="000000"/>
          <w:szCs w:val="24"/>
        </w:rPr>
        <w:t xml:space="preserve">Retail development. </w:t>
      </w:r>
    </w:p>
    <w:p w:rsidR="00E166E8" w:rsidRDefault="00E166E8" w:rsidP="00E166E8">
      <w:pPr>
        <w:pBdr>
          <w:top w:val="nil"/>
          <w:left w:val="nil"/>
          <w:bottom w:val="nil"/>
          <w:right w:val="nil"/>
          <w:between w:val="nil"/>
        </w:pBdr>
        <w:spacing w:line="276" w:lineRule="auto"/>
        <w:ind w:firstLine="720"/>
        <w:jc w:val="both"/>
        <w:rPr>
          <w:color w:val="000000"/>
          <w:szCs w:val="24"/>
        </w:rPr>
      </w:pPr>
      <w:r>
        <w:rPr>
          <w:color w:val="000000"/>
          <w:szCs w:val="24"/>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spintex. Toma Accra, Ghana the company’s mission statements are:- Towards satisfaction of customers through. </w:t>
      </w:r>
    </w:p>
    <w:p w:rsidR="00E166E8" w:rsidRDefault="00E166E8" w:rsidP="00E166E8">
      <w:pPr>
        <w:numPr>
          <w:ilvl w:val="0"/>
          <w:numId w:val="3"/>
        </w:numPr>
        <w:pBdr>
          <w:top w:val="nil"/>
          <w:left w:val="nil"/>
          <w:bottom w:val="nil"/>
          <w:right w:val="nil"/>
          <w:between w:val="nil"/>
        </w:pBdr>
        <w:spacing w:line="276" w:lineRule="auto"/>
        <w:ind w:left="720"/>
        <w:jc w:val="both"/>
      </w:pPr>
      <w:r>
        <w:rPr>
          <w:color w:val="000000"/>
          <w:szCs w:val="24"/>
        </w:rPr>
        <w:t xml:space="preserve">Customers friendless and total relationship building </w:t>
      </w:r>
    </w:p>
    <w:p w:rsidR="00E166E8" w:rsidRDefault="00E166E8" w:rsidP="00E166E8">
      <w:pPr>
        <w:numPr>
          <w:ilvl w:val="0"/>
          <w:numId w:val="3"/>
        </w:numPr>
        <w:pBdr>
          <w:top w:val="nil"/>
          <w:left w:val="nil"/>
          <w:bottom w:val="nil"/>
          <w:right w:val="nil"/>
          <w:between w:val="nil"/>
        </w:pBdr>
        <w:spacing w:line="276" w:lineRule="auto"/>
        <w:ind w:left="720"/>
        <w:jc w:val="both"/>
      </w:pPr>
      <w:r>
        <w:rPr>
          <w:color w:val="000000"/>
          <w:szCs w:val="24"/>
        </w:rPr>
        <w:t xml:space="preserve">Well-equipped laboratory to attend to the analysis of our customers specialized lubricants. </w:t>
      </w:r>
    </w:p>
    <w:p w:rsidR="00E166E8" w:rsidRDefault="00E166E8" w:rsidP="00E166E8">
      <w:pPr>
        <w:numPr>
          <w:ilvl w:val="0"/>
          <w:numId w:val="3"/>
        </w:numPr>
        <w:pBdr>
          <w:top w:val="nil"/>
          <w:left w:val="nil"/>
          <w:bottom w:val="nil"/>
          <w:right w:val="nil"/>
          <w:between w:val="nil"/>
        </w:pBdr>
        <w:spacing w:line="276" w:lineRule="auto"/>
        <w:ind w:left="720"/>
        <w:jc w:val="both"/>
      </w:pPr>
      <w:r>
        <w:rPr>
          <w:color w:val="000000"/>
          <w:szCs w:val="24"/>
        </w:rPr>
        <w:t xml:space="preserve">Highly motivated marketing and sales staff. </w:t>
      </w:r>
    </w:p>
    <w:p w:rsidR="00E166E8" w:rsidRDefault="00E166E8" w:rsidP="00E166E8">
      <w:pPr>
        <w:numPr>
          <w:ilvl w:val="0"/>
          <w:numId w:val="3"/>
        </w:numPr>
        <w:pBdr>
          <w:top w:val="nil"/>
          <w:left w:val="nil"/>
          <w:bottom w:val="nil"/>
          <w:right w:val="nil"/>
          <w:between w:val="nil"/>
        </w:pBdr>
        <w:spacing w:line="276" w:lineRule="auto"/>
        <w:ind w:left="720"/>
        <w:jc w:val="both"/>
      </w:pPr>
      <w:r>
        <w:rPr>
          <w:color w:val="000000"/>
          <w:szCs w:val="24"/>
        </w:rPr>
        <w:t xml:space="preserve">Provision of in-house for the customers by our technical engineers. </w:t>
      </w:r>
    </w:p>
    <w:p w:rsidR="00E166E8" w:rsidRDefault="00E166E8" w:rsidP="00E166E8">
      <w:pPr>
        <w:numPr>
          <w:ilvl w:val="0"/>
          <w:numId w:val="3"/>
        </w:numPr>
        <w:pBdr>
          <w:top w:val="nil"/>
          <w:left w:val="nil"/>
          <w:bottom w:val="nil"/>
          <w:right w:val="nil"/>
          <w:between w:val="nil"/>
        </w:pBdr>
        <w:spacing w:line="276" w:lineRule="auto"/>
        <w:ind w:left="720"/>
        <w:jc w:val="both"/>
      </w:pPr>
      <w:r>
        <w:rPr>
          <w:color w:val="000000"/>
          <w:szCs w:val="24"/>
        </w:rPr>
        <w:t xml:space="preserve">Well equipped and computerized systems that handle day-to-day operations for maximum customers. Satisfaction. </w:t>
      </w:r>
    </w:p>
    <w:p w:rsidR="00E166E8" w:rsidRDefault="00E166E8" w:rsidP="00E166E8">
      <w:pPr>
        <w:numPr>
          <w:ilvl w:val="0"/>
          <w:numId w:val="3"/>
        </w:numPr>
        <w:pBdr>
          <w:top w:val="nil"/>
          <w:left w:val="nil"/>
          <w:bottom w:val="nil"/>
          <w:right w:val="nil"/>
          <w:between w:val="nil"/>
        </w:pBdr>
        <w:spacing w:line="276" w:lineRule="auto"/>
        <w:ind w:left="720"/>
        <w:jc w:val="both"/>
      </w:pPr>
      <w:r>
        <w:rPr>
          <w:color w:val="000000"/>
          <w:szCs w:val="24"/>
        </w:rPr>
        <w:t xml:space="preserve">A well spread marketing network nationwide. </w:t>
      </w:r>
    </w:p>
    <w:p w:rsidR="00E166E8" w:rsidRPr="00FA6518" w:rsidRDefault="00E166E8" w:rsidP="00E166E8">
      <w:pPr>
        <w:pBdr>
          <w:top w:val="nil"/>
          <w:left w:val="nil"/>
          <w:bottom w:val="nil"/>
          <w:right w:val="nil"/>
          <w:between w:val="nil"/>
        </w:pBdr>
        <w:spacing w:line="276"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E166E8" w:rsidRDefault="00E166E8" w:rsidP="00E166E8">
      <w:pPr>
        <w:spacing w:line="408" w:lineRule="auto"/>
        <w:jc w:val="center"/>
        <w:rPr>
          <w:b/>
        </w:rPr>
      </w:pPr>
      <w:r>
        <w:rPr>
          <w:b/>
        </w:rPr>
        <w:lastRenderedPageBreak/>
        <w:t>CHAPTER FOUR</w:t>
      </w:r>
    </w:p>
    <w:p w:rsidR="00E166E8" w:rsidRDefault="00E166E8" w:rsidP="00E166E8">
      <w:pPr>
        <w:spacing w:line="408" w:lineRule="auto"/>
        <w:jc w:val="center"/>
        <w:rPr>
          <w:b/>
        </w:rPr>
      </w:pPr>
      <w:r>
        <w:rPr>
          <w:b/>
        </w:rPr>
        <w:t>Presentation and Analysis of Data</w:t>
      </w:r>
    </w:p>
    <w:p w:rsidR="00E166E8" w:rsidRDefault="00E166E8" w:rsidP="00E166E8">
      <w:pPr>
        <w:spacing w:line="408" w:lineRule="auto"/>
        <w:jc w:val="both"/>
        <w:rPr>
          <w:b/>
        </w:rPr>
      </w:pPr>
      <w:r>
        <w:rPr>
          <w:b/>
        </w:rPr>
        <w:t>4.1</w:t>
      </w:r>
      <w:r>
        <w:rPr>
          <w:b/>
        </w:rPr>
        <w:tab/>
        <w:t xml:space="preserve">Introduction </w:t>
      </w:r>
    </w:p>
    <w:p w:rsidR="00E166E8" w:rsidRDefault="00E166E8" w:rsidP="00E166E8">
      <w:pPr>
        <w:spacing w:line="408" w:lineRule="auto"/>
        <w:ind w:firstLine="720"/>
        <w:jc w:val="both"/>
      </w:pPr>
      <w:r>
        <w:t>This chapter deals with the analyses and interpretation of the data collected from respondents through administered questionnaires.</w:t>
      </w:r>
    </w:p>
    <w:p w:rsidR="00E166E8" w:rsidRDefault="00E166E8" w:rsidP="00E166E8">
      <w:pPr>
        <w:spacing w:line="408"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E166E8" w:rsidRDefault="00E166E8" w:rsidP="00E166E8">
      <w:pPr>
        <w:spacing w:line="408" w:lineRule="auto"/>
        <w:rPr>
          <w:b/>
        </w:rPr>
      </w:pPr>
      <w:r>
        <w:rPr>
          <w:b/>
        </w:rPr>
        <w:t>4.2</w:t>
      </w:r>
      <w:r>
        <w:rPr>
          <w:b/>
        </w:rPr>
        <w:tab/>
        <w:t>Presentation and Analysis of Data</w:t>
      </w:r>
    </w:p>
    <w:p w:rsidR="00E166E8" w:rsidRDefault="00E166E8" w:rsidP="00E166E8">
      <w:pPr>
        <w:spacing w:line="408" w:lineRule="auto"/>
        <w:rPr>
          <w:b/>
        </w:rPr>
      </w:pPr>
      <w:r>
        <w:rPr>
          <w:b/>
        </w:rPr>
        <w:t>Section: Analysis of Questionnaire Returned</w:t>
      </w:r>
    </w:p>
    <w:p w:rsidR="00E166E8" w:rsidRDefault="00E166E8" w:rsidP="00E166E8">
      <w:pPr>
        <w:spacing w:line="408" w:lineRule="auto"/>
        <w:jc w:val="both"/>
      </w:pPr>
      <w:r>
        <w:t>A total of sixty (60) copies of questionnaire were distributed, out of which fifty (50) of them were completed and returned as analyzed in the table below.</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E166E8" w:rsidTr="00E166E8">
        <w:tc>
          <w:tcPr>
            <w:tcW w:w="2807" w:type="dxa"/>
            <w:shd w:val="clear" w:color="auto" w:fill="auto"/>
          </w:tcPr>
          <w:p w:rsidR="00E166E8" w:rsidRDefault="00E166E8" w:rsidP="00E166E8">
            <w:pPr>
              <w:spacing w:line="408" w:lineRule="auto"/>
              <w:jc w:val="both"/>
              <w:rPr>
                <w:b/>
              </w:rPr>
            </w:pPr>
            <w:r>
              <w:rPr>
                <w:b/>
              </w:rPr>
              <w:t>Questionnaire</w:t>
            </w:r>
          </w:p>
        </w:tc>
        <w:tc>
          <w:tcPr>
            <w:tcW w:w="2754" w:type="dxa"/>
            <w:shd w:val="clear" w:color="auto" w:fill="auto"/>
          </w:tcPr>
          <w:p w:rsidR="00E166E8" w:rsidRDefault="00E166E8" w:rsidP="00E166E8">
            <w:pPr>
              <w:spacing w:line="408" w:lineRule="auto"/>
              <w:jc w:val="both"/>
              <w:rPr>
                <w:b/>
              </w:rPr>
            </w:pPr>
            <w:r>
              <w:rPr>
                <w:b/>
              </w:rPr>
              <w:t>Frequency</w:t>
            </w:r>
          </w:p>
        </w:tc>
        <w:tc>
          <w:tcPr>
            <w:tcW w:w="2765" w:type="dxa"/>
            <w:shd w:val="clear" w:color="auto" w:fill="auto"/>
          </w:tcPr>
          <w:p w:rsidR="00E166E8" w:rsidRDefault="00E166E8" w:rsidP="00E166E8">
            <w:pPr>
              <w:spacing w:line="408" w:lineRule="auto"/>
              <w:jc w:val="both"/>
              <w:rPr>
                <w:b/>
              </w:rPr>
            </w:pPr>
            <w:r>
              <w:rPr>
                <w:b/>
              </w:rPr>
              <w:t>Percentage (%)</w:t>
            </w:r>
          </w:p>
        </w:tc>
      </w:tr>
      <w:tr w:rsidR="00E166E8" w:rsidTr="00E166E8">
        <w:tc>
          <w:tcPr>
            <w:tcW w:w="2807" w:type="dxa"/>
            <w:shd w:val="clear" w:color="auto" w:fill="auto"/>
          </w:tcPr>
          <w:p w:rsidR="00E166E8" w:rsidRDefault="00E166E8" w:rsidP="00E166E8">
            <w:pPr>
              <w:spacing w:line="408" w:lineRule="auto"/>
              <w:jc w:val="both"/>
            </w:pPr>
            <w:r>
              <w:t>Returned</w:t>
            </w:r>
          </w:p>
        </w:tc>
        <w:tc>
          <w:tcPr>
            <w:tcW w:w="2754" w:type="dxa"/>
            <w:shd w:val="clear" w:color="auto" w:fill="auto"/>
          </w:tcPr>
          <w:p w:rsidR="00E166E8" w:rsidRDefault="00E166E8" w:rsidP="00E166E8">
            <w:pPr>
              <w:spacing w:line="408" w:lineRule="auto"/>
              <w:jc w:val="both"/>
            </w:pPr>
            <w:r>
              <w:t>50</w:t>
            </w:r>
          </w:p>
        </w:tc>
        <w:tc>
          <w:tcPr>
            <w:tcW w:w="2765" w:type="dxa"/>
            <w:shd w:val="clear" w:color="auto" w:fill="auto"/>
          </w:tcPr>
          <w:p w:rsidR="00E166E8" w:rsidRDefault="00E166E8" w:rsidP="00E166E8">
            <w:pPr>
              <w:spacing w:line="408" w:lineRule="auto"/>
              <w:jc w:val="both"/>
            </w:pPr>
            <w:r>
              <w:t>83%</w:t>
            </w:r>
          </w:p>
        </w:tc>
      </w:tr>
      <w:tr w:rsidR="00E166E8" w:rsidTr="00E166E8">
        <w:tc>
          <w:tcPr>
            <w:tcW w:w="2807" w:type="dxa"/>
            <w:shd w:val="clear" w:color="auto" w:fill="auto"/>
          </w:tcPr>
          <w:p w:rsidR="00E166E8" w:rsidRDefault="00E166E8" w:rsidP="00E166E8">
            <w:pPr>
              <w:spacing w:line="408" w:lineRule="auto"/>
              <w:jc w:val="both"/>
            </w:pPr>
            <w:r>
              <w:t>Not Returned</w:t>
            </w:r>
          </w:p>
        </w:tc>
        <w:tc>
          <w:tcPr>
            <w:tcW w:w="2754" w:type="dxa"/>
            <w:shd w:val="clear" w:color="auto" w:fill="auto"/>
          </w:tcPr>
          <w:p w:rsidR="00E166E8" w:rsidRDefault="00E166E8" w:rsidP="00E166E8">
            <w:pPr>
              <w:spacing w:line="408" w:lineRule="auto"/>
              <w:jc w:val="both"/>
            </w:pPr>
            <w:r>
              <w:t>10</w:t>
            </w:r>
          </w:p>
        </w:tc>
        <w:tc>
          <w:tcPr>
            <w:tcW w:w="2765" w:type="dxa"/>
            <w:shd w:val="clear" w:color="auto" w:fill="auto"/>
          </w:tcPr>
          <w:p w:rsidR="00E166E8" w:rsidRDefault="00E166E8" w:rsidP="00E166E8">
            <w:pPr>
              <w:spacing w:line="408" w:lineRule="auto"/>
              <w:jc w:val="both"/>
            </w:pPr>
            <w:r>
              <w:t>17%</w:t>
            </w:r>
          </w:p>
        </w:tc>
      </w:tr>
      <w:tr w:rsidR="00E166E8" w:rsidTr="00E166E8">
        <w:tc>
          <w:tcPr>
            <w:tcW w:w="2807" w:type="dxa"/>
            <w:shd w:val="clear" w:color="auto" w:fill="auto"/>
          </w:tcPr>
          <w:p w:rsidR="00E166E8" w:rsidRDefault="00E166E8" w:rsidP="00E166E8">
            <w:pPr>
              <w:spacing w:line="408" w:lineRule="auto"/>
              <w:jc w:val="both"/>
              <w:rPr>
                <w:b/>
              </w:rPr>
            </w:pPr>
            <w:r>
              <w:rPr>
                <w:b/>
              </w:rPr>
              <w:t>TOTAL</w:t>
            </w:r>
          </w:p>
        </w:tc>
        <w:tc>
          <w:tcPr>
            <w:tcW w:w="2754" w:type="dxa"/>
            <w:shd w:val="clear" w:color="auto" w:fill="auto"/>
          </w:tcPr>
          <w:p w:rsidR="00E166E8" w:rsidRDefault="00E166E8" w:rsidP="00E166E8">
            <w:pPr>
              <w:spacing w:line="408" w:lineRule="auto"/>
              <w:jc w:val="both"/>
              <w:rPr>
                <w:b/>
              </w:rPr>
            </w:pPr>
            <w:r>
              <w:rPr>
                <w:b/>
              </w:rPr>
              <w:t xml:space="preserve"> 60</w:t>
            </w:r>
          </w:p>
        </w:tc>
        <w:tc>
          <w:tcPr>
            <w:tcW w:w="2765" w:type="dxa"/>
            <w:shd w:val="clear" w:color="auto" w:fill="auto"/>
          </w:tcPr>
          <w:p w:rsidR="00E166E8" w:rsidRDefault="00E166E8" w:rsidP="00E166E8">
            <w:pPr>
              <w:spacing w:line="408"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E166E8" w:rsidRDefault="00E166E8" w:rsidP="00E166E8">
      <w:pPr>
        <w:spacing w:line="408" w:lineRule="auto"/>
        <w:jc w:val="both"/>
        <w:rPr>
          <w:b/>
        </w:rPr>
      </w:pPr>
    </w:p>
    <w:p w:rsidR="00E166E8" w:rsidRDefault="00E166E8" w:rsidP="00E166E8">
      <w:pPr>
        <w:spacing w:line="408" w:lineRule="auto"/>
        <w:jc w:val="both"/>
        <w:rPr>
          <w:b/>
        </w:rPr>
      </w:pPr>
    </w:p>
    <w:p w:rsidR="00E166E8" w:rsidRDefault="00E166E8" w:rsidP="00E166E8">
      <w:pPr>
        <w:spacing w:line="408" w:lineRule="auto"/>
        <w:jc w:val="both"/>
        <w:rPr>
          <w:b/>
        </w:rPr>
      </w:pPr>
      <w:r>
        <w:rPr>
          <w:b/>
        </w:rPr>
        <w:lastRenderedPageBreak/>
        <w:t xml:space="preserve">SECTION B: Analysis of Respondent Bio Data </w:t>
      </w:r>
    </w:p>
    <w:p w:rsidR="00E166E8" w:rsidRDefault="00E166E8" w:rsidP="00E166E8">
      <w:pPr>
        <w:jc w:val="both"/>
        <w:rPr>
          <w:b/>
        </w:rPr>
      </w:pPr>
      <w:r>
        <w:rPr>
          <w:b/>
        </w:rPr>
        <w:t>TABLE 4.1: Distribution of Respondent by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0"/>
        <w:gridCol w:w="2214"/>
        <w:gridCol w:w="3776"/>
      </w:tblGrid>
      <w:tr w:rsidR="00E166E8" w:rsidTr="00E166E8">
        <w:tc>
          <w:tcPr>
            <w:tcW w:w="1529" w:type="pct"/>
            <w:shd w:val="clear" w:color="auto" w:fill="auto"/>
          </w:tcPr>
          <w:p w:rsidR="00E166E8" w:rsidRDefault="00E166E8" w:rsidP="00E166E8">
            <w:pPr>
              <w:jc w:val="both"/>
              <w:rPr>
                <w:b/>
              </w:rPr>
            </w:pPr>
            <w:r>
              <w:rPr>
                <w:b/>
              </w:rPr>
              <w:t>Gender</w:t>
            </w:r>
          </w:p>
        </w:tc>
        <w:tc>
          <w:tcPr>
            <w:tcW w:w="1283" w:type="pct"/>
            <w:shd w:val="clear" w:color="auto" w:fill="auto"/>
          </w:tcPr>
          <w:p w:rsidR="00E166E8" w:rsidRDefault="00E166E8" w:rsidP="00E166E8">
            <w:pPr>
              <w:jc w:val="both"/>
              <w:rPr>
                <w:b/>
              </w:rPr>
            </w:pPr>
            <w:r>
              <w:rPr>
                <w:b/>
              </w:rPr>
              <w:t>Frequency</w:t>
            </w:r>
          </w:p>
        </w:tc>
        <w:tc>
          <w:tcPr>
            <w:tcW w:w="2188" w:type="pct"/>
            <w:shd w:val="clear" w:color="auto" w:fill="auto"/>
          </w:tcPr>
          <w:p w:rsidR="00E166E8" w:rsidRDefault="00E166E8" w:rsidP="00E166E8">
            <w:pPr>
              <w:jc w:val="both"/>
              <w:rPr>
                <w:b/>
              </w:rPr>
            </w:pPr>
            <w:r>
              <w:rPr>
                <w:b/>
              </w:rPr>
              <w:t>Percentage (%)</w:t>
            </w:r>
          </w:p>
        </w:tc>
      </w:tr>
      <w:tr w:rsidR="00E166E8" w:rsidTr="00E166E8">
        <w:tc>
          <w:tcPr>
            <w:tcW w:w="1529" w:type="pct"/>
            <w:shd w:val="clear" w:color="auto" w:fill="auto"/>
          </w:tcPr>
          <w:p w:rsidR="00E166E8" w:rsidRDefault="00E166E8" w:rsidP="00E166E8">
            <w:pPr>
              <w:jc w:val="both"/>
            </w:pPr>
            <w:r>
              <w:t xml:space="preserve">Male </w:t>
            </w:r>
          </w:p>
        </w:tc>
        <w:tc>
          <w:tcPr>
            <w:tcW w:w="1283" w:type="pct"/>
            <w:shd w:val="clear" w:color="auto" w:fill="auto"/>
          </w:tcPr>
          <w:p w:rsidR="00E166E8" w:rsidRDefault="00E166E8" w:rsidP="00E166E8">
            <w:pPr>
              <w:jc w:val="both"/>
            </w:pPr>
            <w:r>
              <w:t>35</w:t>
            </w:r>
          </w:p>
        </w:tc>
        <w:tc>
          <w:tcPr>
            <w:tcW w:w="2188" w:type="pct"/>
            <w:shd w:val="clear" w:color="auto" w:fill="auto"/>
          </w:tcPr>
          <w:p w:rsidR="00E166E8" w:rsidRDefault="00E166E8" w:rsidP="00E166E8">
            <w:pPr>
              <w:jc w:val="both"/>
            </w:pPr>
            <w:r>
              <w:t>70%</w:t>
            </w:r>
          </w:p>
        </w:tc>
      </w:tr>
      <w:tr w:rsidR="00E166E8" w:rsidTr="00E166E8">
        <w:tc>
          <w:tcPr>
            <w:tcW w:w="1529" w:type="pct"/>
            <w:shd w:val="clear" w:color="auto" w:fill="auto"/>
          </w:tcPr>
          <w:p w:rsidR="00E166E8" w:rsidRDefault="00E166E8" w:rsidP="00E166E8">
            <w:pPr>
              <w:jc w:val="both"/>
            </w:pPr>
            <w:r>
              <w:t xml:space="preserve">Female </w:t>
            </w:r>
          </w:p>
        </w:tc>
        <w:tc>
          <w:tcPr>
            <w:tcW w:w="1283" w:type="pct"/>
            <w:shd w:val="clear" w:color="auto" w:fill="auto"/>
          </w:tcPr>
          <w:p w:rsidR="00E166E8" w:rsidRDefault="00E166E8" w:rsidP="00E166E8">
            <w:pPr>
              <w:jc w:val="both"/>
            </w:pPr>
            <w:r>
              <w:t>15</w:t>
            </w:r>
          </w:p>
        </w:tc>
        <w:tc>
          <w:tcPr>
            <w:tcW w:w="2188" w:type="pct"/>
            <w:shd w:val="clear" w:color="auto" w:fill="auto"/>
          </w:tcPr>
          <w:p w:rsidR="00E166E8" w:rsidRDefault="00E166E8" w:rsidP="00E166E8">
            <w:pPr>
              <w:jc w:val="both"/>
            </w:pPr>
            <w:r>
              <w:t>30%</w:t>
            </w:r>
          </w:p>
        </w:tc>
      </w:tr>
      <w:tr w:rsidR="00E166E8" w:rsidTr="00E166E8">
        <w:tc>
          <w:tcPr>
            <w:tcW w:w="1529" w:type="pct"/>
            <w:shd w:val="clear" w:color="auto" w:fill="auto"/>
          </w:tcPr>
          <w:p w:rsidR="00E166E8" w:rsidRDefault="00E166E8" w:rsidP="00E166E8">
            <w:pPr>
              <w:jc w:val="both"/>
              <w:rPr>
                <w:b/>
              </w:rPr>
            </w:pPr>
            <w:r>
              <w:rPr>
                <w:b/>
              </w:rPr>
              <w:t>TOTAL</w:t>
            </w:r>
          </w:p>
        </w:tc>
        <w:tc>
          <w:tcPr>
            <w:tcW w:w="1283" w:type="pct"/>
            <w:shd w:val="clear" w:color="auto" w:fill="auto"/>
          </w:tcPr>
          <w:p w:rsidR="00E166E8" w:rsidRDefault="00E166E8" w:rsidP="00E166E8">
            <w:pPr>
              <w:jc w:val="both"/>
              <w:rPr>
                <w:b/>
              </w:rPr>
            </w:pPr>
            <w:r>
              <w:rPr>
                <w:b/>
              </w:rPr>
              <w:t>50</w:t>
            </w:r>
          </w:p>
        </w:tc>
        <w:tc>
          <w:tcPr>
            <w:tcW w:w="2188"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The table shows that 35 respondent representing 70% were male while 15 respondents representing 30% were female. Thus, this can be concluded that male respondents is greater that female for this study.</w:t>
      </w:r>
    </w:p>
    <w:p w:rsidR="00E166E8" w:rsidRDefault="00E166E8" w:rsidP="00E166E8">
      <w:pPr>
        <w:jc w:val="both"/>
        <w:rPr>
          <w:b/>
        </w:rPr>
      </w:pPr>
      <w:r>
        <w:rPr>
          <w:b/>
        </w:rPr>
        <w:t>TABLE 4.2: Distribution of Respondents by 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08"/>
        <w:gridCol w:w="3764"/>
      </w:tblGrid>
      <w:tr w:rsidR="00E166E8" w:rsidTr="00E166E8">
        <w:tc>
          <w:tcPr>
            <w:tcW w:w="1540" w:type="pct"/>
            <w:shd w:val="clear" w:color="auto" w:fill="auto"/>
          </w:tcPr>
          <w:p w:rsidR="00E166E8" w:rsidRDefault="00E166E8" w:rsidP="00E166E8">
            <w:pPr>
              <w:jc w:val="both"/>
              <w:rPr>
                <w:b/>
              </w:rPr>
            </w:pPr>
            <w:r>
              <w:rPr>
                <w:b/>
              </w:rPr>
              <w:t>Age</w:t>
            </w:r>
          </w:p>
        </w:tc>
        <w:tc>
          <w:tcPr>
            <w:tcW w:w="1279" w:type="pct"/>
            <w:shd w:val="clear" w:color="auto" w:fill="auto"/>
          </w:tcPr>
          <w:p w:rsidR="00E166E8" w:rsidRDefault="00E166E8" w:rsidP="00E166E8">
            <w:pPr>
              <w:jc w:val="both"/>
              <w:rPr>
                <w:b/>
              </w:rPr>
            </w:pPr>
            <w:r>
              <w:rPr>
                <w:b/>
              </w:rPr>
              <w:t>Frequency</w:t>
            </w:r>
          </w:p>
        </w:tc>
        <w:tc>
          <w:tcPr>
            <w:tcW w:w="2181" w:type="pct"/>
            <w:shd w:val="clear" w:color="auto" w:fill="auto"/>
          </w:tcPr>
          <w:p w:rsidR="00E166E8" w:rsidRDefault="00E166E8" w:rsidP="00E166E8">
            <w:pPr>
              <w:jc w:val="both"/>
              <w:rPr>
                <w:b/>
              </w:rPr>
            </w:pPr>
            <w:r>
              <w:rPr>
                <w:b/>
              </w:rPr>
              <w:t>Percentage (%)</w:t>
            </w:r>
          </w:p>
        </w:tc>
      </w:tr>
      <w:tr w:rsidR="00E166E8" w:rsidTr="00E166E8">
        <w:tc>
          <w:tcPr>
            <w:tcW w:w="1540" w:type="pct"/>
            <w:shd w:val="clear" w:color="auto" w:fill="auto"/>
          </w:tcPr>
          <w:p w:rsidR="00E166E8" w:rsidRDefault="00E166E8" w:rsidP="00E166E8">
            <w:pPr>
              <w:jc w:val="both"/>
            </w:pPr>
            <w:r>
              <w:t>15-25 years</w:t>
            </w:r>
          </w:p>
        </w:tc>
        <w:tc>
          <w:tcPr>
            <w:tcW w:w="1279" w:type="pct"/>
            <w:shd w:val="clear" w:color="auto" w:fill="auto"/>
          </w:tcPr>
          <w:p w:rsidR="00E166E8" w:rsidRDefault="00E166E8" w:rsidP="00E166E8">
            <w:pPr>
              <w:jc w:val="both"/>
            </w:pPr>
            <w:r>
              <w:t>8</w:t>
            </w:r>
          </w:p>
        </w:tc>
        <w:tc>
          <w:tcPr>
            <w:tcW w:w="2181" w:type="pct"/>
            <w:shd w:val="clear" w:color="auto" w:fill="auto"/>
          </w:tcPr>
          <w:p w:rsidR="00E166E8" w:rsidRDefault="00E166E8" w:rsidP="00E166E8">
            <w:pPr>
              <w:jc w:val="both"/>
            </w:pPr>
            <w:r>
              <w:t>16%</w:t>
            </w:r>
          </w:p>
        </w:tc>
      </w:tr>
      <w:tr w:rsidR="00E166E8" w:rsidTr="00E166E8">
        <w:tc>
          <w:tcPr>
            <w:tcW w:w="1540" w:type="pct"/>
            <w:shd w:val="clear" w:color="auto" w:fill="auto"/>
          </w:tcPr>
          <w:p w:rsidR="00E166E8" w:rsidRDefault="00E166E8" w:rsidP="00E166E8">
            <w:pPr>
              <w:jc w:val="both"/>
            </w:pPr>
            <w:r>
              <w:t>26-30 years</w:t>
            </w:r>
          </w:p>
        </w:tc>
        <w:tc>
          <w:tcPr>
            <w:tcW w:w="1279" w:type="pct"/>
            <w:shd w:val="clear" w:color="auto" w:fill="auto"/>
          </w:tcPr>
          <w:p w:rsidR="00E166E8" w:rsidRDefault="00E166E8" w:rsidP="00E166E8">
            <w:pPr>
              <w:jc w:val="both"/>
            </w:pPr>
            <w:r>
              <w:t>10</w:t>
            </w:r>
          </w:p>
        </w:tc>
        <w:tc>
          <w:tcPr>
            <w:tcW w:w="2181" w:type="pct"/>
            <w:shd w:val="clear" w:color="auto" w:fill="auto"/>
          </w:tcPr>
          <w:p w:rsidR="00E166E8" w:rsidRDefault="00E166E8" w:rsidP="00E166E8">
            <w:pPr>
              <w:jc w:val="both"/>
            </w:pPr>
            <w:r>
              <w:t>20%</w:t>
            </w:r>
          </w:p>
        </w:tc>
      </w:tr>
      <w:tr w:rsidR="00E166E8" w:rsidTr="00E166E8">
        <w:tc>
          <w:tcPr>
            <w:tcW w:w="1540" w:type="pct"/>
            <w:shd w:val="clear" w:color="auto" w:fill="auto"/>
          </w:tcPr>
          <w:p w:rsidR="00E166E8" w:rsidRDefault="00E166E8" w:rsidP="00E166E8">
            <w:pPr>
              <w:jc w:val="both"/>
            </w:pPr>
            <w:r>
              <w:t>31 – 40 years</w:t>
            </w:r>
          </w:p>
        </w:tc>
        <w:tc>
          <w:tcPr>
            <w:tcW w:w="1279" w:type="pct"/>
            <w:shd w:val="clear" w:color="auto" w:fill="auto"/>
          </w:tcPr>
          <w:p w:rsidR="00E166E8" w:rsidRDefault="00E166E8" w:rsidP="00E166E8">
            <w:pPr>
              <w:jc w:val="both"/>
            </w:pPr>
            <w:r>
              <w:t>20</w:t>
            </w:r>
          </w:p>
        </w:tc>
        <w:tc>
          <w:tcPr>
            <w:tcW w:w="2181" w:type="pct"/>
            <w:shd w:val="clear" w:color="auto" w:fill="auto"/>
          </w:tcPr>
          <w:p w:rsidR="00E166E8" w:rsidRDefault="00E166E8" w:rsidP="00E166E8">
            <w:pPr>
              <w:jc w:val="both"/>
            </w:pPr>
            <w:r>
              <w:t>40%</w:t>
            </w:r>
          </w:p>
        </w:tc>
      </w:tr>
      <w:tr w:rsidR="00E166E8" w:rsidTr="00E166E8">
        <w:tc>
          <w:tcPr>
            <w:tcW w:w="1540" w:type="pct"/>
            <w:shd w:val="clear" w:color="auto" w:fill="auto"/>
          </w:tcPr>
          <w:p w:rsidR="00E166E8" w:rsidRDefault="00E166E8" w:rsidP="00E166E8">
            <w:pPr>
              <w:jc w:val="both"/>
            </w:pPr>
            <w:r>
              <w:t>41 – 45 years</w:t>
            </w:r>
          </w:p>
        </w:tc>
        <w:tc>
          <w:tcPr>
            <w:tcW w:w="1279" w:type="pct"/>
            <w:shd w:val="clear" w:color="auto" w:fill="auto"/>
          </w:tcPr>
          <w:p w:rsidR="00E166E8" w:rsidRDefault="00E166E8" w:rsidP="00E166E8">
            <w:pPr>
              <w:jc w:val="both"/>
            </w:pPr>
            <w:r>
              <w:t>9</w:t>
            </w:r>
          </w:p>
        </w:tc>
        <w:tc>
          <w:tcPr>
            <w:tcW w:w="2181" w:type="pct"/>
            <w:shd w:val="clear" w:color="auto" w:fill="auto"/>
          </w:tcPr>
          <w:p w:rsidR="00E166E8" w:rsidRDefault="00E166E8" w:rsidP="00E166E8">
            <w:pPr>
              <w:jc w:val="both"/>
            </w:pPr>
            <w:r>
              <w:t>18%</w:t>
            </w:r>
          </w:p>
        </w:tc>
      </w:tr>
      <w:tr w:rsidR="00E166E8" w:rsidTr="00E166E8">
        <w:tc>
          <w:tcPr>
            <w:tcW w:w="1540" w:type="pct"/>
            <w:shd w:val="clear" w:color="auto" w:fill="auto"/>
          </w:tcPr>
          <w:p w:rsidR="00E166E8" w:rsidRDefault="00E166E8" w:rsidP="00E166E8">
            <w:pPr>
              <w:jc w:val="both"/>
            </w:pPr>
            <w:r>
              <w:t>46 – 50 years</w:t>
            </w:r>
          </w:p>
        </w:tc>
        <w:tc>
          <w:tcPr>
            <w:tcW w:w="1279" w:type="pct"/>
            <w:shd w:val="clear" w:color="auto" w:fill="auto"/>
          </w:tcPr>
          <w:p w:rsidR="00E166E8" w:rsidRDefault="00E166E8" w:rsidP="00E166E8">
            <w:pPr>
              <w:jc w:val="both"/>
            </w:pPr>
            <w:r>
              <w:t>2</w:t>
            </w:r>
          </w:p>
        </w:tc>
        <w:tc>
          <w:tcPr>
            <w:tcW w:w="2181" w:type="pct"/>
            <w:shd w:val="clear" w:color="auto" w:fill="auto"/>
          </w:tcPr>
          <w:p w:rsidR="00E166E8" w:rsidRDefault="00E166E8" w:rsidP="00E166E8">
            <w:pPr>
              <w:jc w:val="both"/>
            </w:pPr>
            <w:r>
              <w:t>4%</w:t>
            </w:r>
          </w:p>
        </w:tc>
      </w:tr>
      <w:tr w:rsidR="00E166E8" w:rsidTr="00E166E8">
        <w:tc>
          <w:tcPr>
            <w:tcW w:w="1540" w:type="pct"/>
            <w:shd w:val="clear" w:color="auto" w:fill="auto"/>
          </w:tcPr>
          <w:p w:rsidR="00E166E8" w:rsidRDefault="00E166E8" w:rsidP="00E166E8">
            <w:pPr>
              <w:jc w:val="both"/>
            </w:pPr>
            <w:r>
              <w:t>Above 50 years</w:t>
            </w:r>
          </w:p>
        </w:tc>
        <w:tc>
          <w:tcPr>
            <w:tcW w:w="1279" w:type="pct"/>
            <w:shd w:val="clear" w:color="auto" w:fill="auto"/>
          </w:tcPr>
          <w:p w:rsidR="00E166E8" w:rsidRDefault="00E166E8" w:rsidP="00E166E8">
            <w:pPr>
              <w:jc w:val="both"/>
            </w:pPr>
            <w:r>
              <w:t>1</w:t>
            </w:r>
          </w:p>
        </w:tc>
        <w:tc>
          <w:tcPr>
            <w:tcW w:w="2181" w:type="pct"/>
            <w:shd w:val="clear" w:color="auto" w:fill="auto"/>
          </w:tcPr>
          <w:p w:rsidR="00E166E8" w:rsidRDefault="00E166E8" w:rsidP="00E166E8">
            <w:pPr>
              <w:jc w:val="both"/>
            </w:pPr>
            <w:r>
              <w:t>2%</w:t>
            </w:r>
          </w:p>
        </w:tc>
      </w:tr>
      <w:tr w:rsidR="00E166E8" w:rsidTr="00E166E8">
        <w:tc>
          <w:tcPr>
            <w:tcW w:w="1540" w:type="pct"/>
            <w:shd w:val="clear" w:color="auto" w:fill="auto"/>
          </w:tcPr>
          <w:p w:rsidR="00E166E8" w:rsidRDefault="00E166E8" w:rsidP="00E166E8">
            <w:pPr>
              <w:jc w:val="both"/>
              <w:rPr>
                <w:b/>
              </w:rPr>
            </w:pPr>
            <w:r>
              <w:rPr>
                <w:b/>
              </w:rPr>
              <w:t>TOTAL</w:t>
            </w:r>
          </w:p>
        </w:tc>
        <w:tc>
          <w:tcPr>
            <w:tcW w:w="1279" w:type="pct"/>
            <w:shd w:val="clear" w:color="auto" w:fill="auto"/>
          </w:tcPr>
          <w:p w:rsidR="00E166E8" w:rsidRDefault="00E166E8" w:rsidP="00E166E8">
            <w:pPr>
              <w:jc w:val="both"/>
              <w:rPr>
                <w:b/>
              </w:rPr>
            </w:pPr>
            <w:r>
              <w:rPr>
                <w:b/>
              </w:rPr>
              <w:t>50</w:t>
            </w:r>
          </w:p>
        </w:tc>
        <w:tc>
          <w:tcPr>
            <w:tcW w:w="2181"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rsidR="00E166E8" w:rsidRDefault="00E166E8" w:rsidP="00E166E8">
      <w:pPr>
        <w:spacing w:line="408" w:lineRule="auto"/>
        <w:ind w:firstLine="720"/>
        <w:jc w:val="both"/>
      </w:pPr>
    </w:p>
    <w:p w:rsidR="00E166E8" w:rsidRDefault="00E166E8" w:rsidP="00E166E8">
      <w:pPr>
        <w:spacing w:line="408" w:lineRule="auto"/>
        <w:ind w:firstLine="720"/>
        <w:jc w:val="both"/>
      </w:pPr>
    </w:p>
    <w:p w:rsidR="00E166E8" w:rsidRDefault="00E166E8" w:rsidP="00E166E8">
      <w:pPr>
        <w:jc w:val="both"/>
        <w:rPr>
          <w:b/>
        </w:rPr>
      </w:pPr>
      <w:r>
        <w:rPr>
          <w:b/>
        </w:rPr>
        <w:lastRenderedPageBreak/>
        <w:t>TABLE 4.3: Distribution of Respondents by Marital Status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11"/>
        <w:gridCol w:w="3761"/>
      </w:tblGrid>
      <w:tr w:rsidR="00E166E8" w:rsidTr="00E166E8">
        <w:tc>
          <w:tcPr>
            <w:tcW w:w="1540" w:type="pct"/>
            <w:shd w:val="clear" w:color="auto" w:fill="auto"/>
          </w:tcPr>
          <w:p w:rsidR="00E166E8" w:rsidRDefault="00E166E8" w:rsidP="00E166E8">
            <w:pPr>
              <w:jc w:val="both"/>
              <w:rPr>
                <w:b/>
              </w:rPr>
            </w:pPr>
            <w:r>
              <w:rPr>
                <w:b/>
              </w:rPr>
              <w:t>Marital Status</w:t>
            </w:r>
          </w:p>
        </w:tc>
        <w:tc>
          <w:tcPr>
            <w:tcW w:w="1281" w:type="pct"/>
            <w:shd w:val="clear" w:color="auto" w:fill="auto"/>
          </w:tcPr>
          <w:p w:rsidR="00E166E8" w:rsidRDefault="00E166E8" w:rsidP="00E166E8">
            <w:pPr>
              <w:jc w:val="both"/>
              <w:rPr>
                <w:b/>
              </w:rPr>
            </w:pPr>
            <w:r>
              <w:rPr>
                <w:b/>
              </w:rPr>
              <w:t>Frequency</w:t>
            </w:r>
          </w:p>
        </w:tc>
        <w:tc>
          <w:tcPr>
            <w:tcW w:w="2179" w:type="pct"/>
            <w:shd w:val="clear" w:color="auto" w:fill="auto"/>
          </w:tcPr>
          <w:p w:rsidR="00E166E8" w:rsidRDefault="00E166E8" w:rsidP="00E166E8">
            <w:pPr>
              <w:jc w:val="both"/>
              <w:rPr>
                <w:b/>
              </w:rPr>
            </w:pPr>
            <w:r>
              <w:rPr>
                <w:b/>
              </w:rPr>
              <w:t>Percentage (%)</w:t>
            </w:r>
          </w:p>
        </w:tc>
      </w:tr>
      <w:tr w:rsidR="00E166E8" w:rsidTr="00E166E8">
        <w:tc>
          <w:tcPr>
            <w:tcW w:w="1540" w:type="pct"/>
            <w:shd w:val="clear" w:color="auto" w:fill="auto"/>
          </w:tcPr>
          <w:p w:rsidR="00E166E8" w:rsidRDefault="00E166E8" w:rsidP="00E166E8">
            <w:pPr>
              <w:jc w:val="both"/>
            </w:pPr>
            <w:r>
              <w:t xml:space="preserve">Single </w:t>
            </w:r>
          </w:p>
        </w:tc>
        <w:tc>
          <w:tcPr>
            <w:tcW w:w="1281" w:type="pct"/>
            <w:shd w:val="clear" w:color="auto" w:fill="auto"/>
          </w:tcPr>
          <w:p w:rsidR="00E166E8" w:rsidRDefault="00E166E8" w:rsidP="00E166E8">
            <w:pPr>
              <w:jc w:val="both"/>
            </w:pPr>
            <w:r>
              <w:t>20</w:t>
            </w:r>
          </w:p>
        </w:tc>
        <w:tc>
          <w:tcPr>
            <w:tcW w:w="2179" w:type="pct"/>
            <w:shd w:val="clear" w:color="auto" w:fill="auto"/>
          </w:tcPr>
          <w:p w:rsidR="00E166E8" w:rsidRDefault="00E166E8" w:rsidP="00E166E8">
            <w:pPr>
              <w:jc w:val="both"/>
            </w:pPr>
            <w:r>
              <w:t>40%</w:t>
            </w:r>
          </w:p>
        </w:tc>
      </w:tr>
      <w:tr w:rsidR="00E166E8" w:rsidTr="00E166E8">
        <w:tc>
          <w:tcPr>
            <w:tcW w:w="1540" w:type="pct"/>
            <w:shd w:val="clear" w:color="auto" w:fill="auto"/>
          </w:tcPr>
          <w:p w:rsidR="00E166E8" w:rsidRDefault="00E166E8" w:rsidP="00E166E8">
            <w:pPr>
              <w:jc w:val="both"/>
            </w:pPr>
            <w:r>
              <w:t xml:space="preserve">Married </w:t>
            </w:r>
          </w:p>
        </w:tc>
        <w:tc>
          <w:tcPr>
            <w:tcW w:w="1281" w:type="pct"/>
            <w:shd w:val="clear" w:color="auto" w:fill="auto"/>
          </w:tcPr>
          <w:p w:rsidR="00E166E8" w:rsidRDefault="00E166E8" w:rsidP="00E166E8">
            <w:pPr>
              <w:jc w:val="both"/>
            </w:pPr>
            <w:r>
              <w:t>26</w:t>
            </w:r>
          </w:p>
        </w:tc>
        <w:tc>
          <w:tcPr>
            <w:tcW w:w="2179" w:type="pct"/>
            <w:shd w:val="clear" w:color="auto" w:fill="auto"/>
          </w:tcPr>
          <w:p w:rsidR="00E166E8" w:rsidRDefault="00E166E8" w:rsidP="00E166E8">
            <w:pPr>
              <w:jc w:val="both"/>
            </w:pPr>
            <w:r>
              <w:t>52%</w:t>
            </w:r>
          </w:p>
        </w:tc>
      </w:tr>
      <w:tr w:rsidR="00E166E8" w:rsidTr="00E166E8">
        <w:tc>
          <w:tcPr>
            <w:tcW w:w="1540" w:type="pct"/>
            <w:shd w:val="clear" w:color="auto" w:fill="auto"/>
          </w:tcPr>
          <w:p w:rsidR="00E166E8" w:rsidRDefault="00E166E8" w:rsidP="00E166E8">
            <w:pPr>
              <w:jc w:val="both"/>
            </w:pPr>
            <w:r>
              <w:t xml:space="preserve">Divorced </w:t>
            </w:r>
          </w:p>
        </w:tc>
        <w:tc>
          <w:tcPr>
            <w:tcW w:w="1281" w:type="pct"/>
            <w:shd w:val="clear" w:color="auto" w:fill="auto"/>
          </w:tcPr>
          <w:p w:rsidR="00E166E8" w:rsidRDefault="00E166E8" w:rsidP="00E166E8">
            <w:pPr>
              <w:jc w:val="both"/>
            </w:pPr>
            <w:r>
              <w:t>4</w:t>
            </w:r>
          </w:p>
        </w:tc>
        <w:tc>
          <w:tcPr>
            <w:tcW w:w="2179" w:type="pct"/>
            <w:shd w:val="clear" w:color="auto" w:fill="auto"/>
          </w:tcPr>
          <w:p w:rsidR="00E166E8" w:rsidRDefault="00E166E8" w:rsidP="00E166E8">
            <w:pPr>
              <w:jc w:val="both"/>
            </w:pPr>
            <w:r>
              <w:t>8%</w:t>
            </w:r>
          </w:p>
        </w:tc>
      </w:tr>
      <w:tr w:rsidR="00E166E8" w:rsidTr="00E166E8">
        <w:tc>
          <w:tcPr>
            <w:tcW w:w="1540" w:type="pct"/>
            <w:shd w:val="clear" w:color="auto" w:fill="auto"/>
          </w:tcPr>
          <w:p w:rsidR="00E166E8" w:rsidRDefault="00E166E8" w:rsidP="00E166E8">
            <w:pPr>
              <w:jc w:val="both"/>
              <w:rPr>
                <w:b/>
              </w:rPr>
            </w:pPr>
            <w:r>
              <w:rPr>
                <w:b/>
              </w:rPr>
              <w:t>TOTAL</w:t>
            </w:r>
          </w:p>
        </w:tc>
        <w:tc>
          <w:tcPr>
            <w:tcW w:w="1281" w:type="pct"/>
            <w:shd w:val="clear" w:color="auto" w:fill="auto"/>
          </w:tcPr>
          <w:p w:rsidR="00E166E8" w:rsidRDefault="00E166E8" w:rsidP="00E166E8">
            <w:pPr>
              <w:jc w:val="both"/>
              <w:rPr>
                <w:b/>
              </w:rPr>
            </w:pPr>
            <w:r>
              <w:rPr>
                <w:b/>
              </w:rPr>
              <w:t>50</w:t>
            </w:r>
          </w:p>
        </w:tc>
        <w:tc>
          <w:tcPr>
            <w:tcW w:w="2179"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E166E8" w:rsidRDefault="00E166E8" w:rsidP="00E166E8">
      <w:pPr>
        <w:jc w:val="both"/>
        <w:rPr>
          <w:b/>
        </w:rPr>
      </w:pPr>
      <w:r>
        <w:rPr>
          <w:b/>
        </w:rPr>
        <w:t xml:space="preserve">TABLE 4.4: Distribution of Respondents by Educational Background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4"/>
        <w:gridCol w:w="2137"/>
        <w:gridCol w:w="3809"/>
      </w:tblGrid>
      <w:tr w:rsidR="00E166E8" w:rsidTr="00E166E8">
        <w:tc>
          <w:tcPr>
            <w:tcW w:w="1555" w:type="pct"/>
            <w:shd w:val="clear" w:color="auto" w:fill="auto"/>
          </w:tcPr>
          <w:p w:rsidR="00E166E8" w:rsidRDefault="00E166E8" w:rsidP="00E166E8">
            <w:pPr>
              <w:jc w:val="both"/>
              <w:rPr>
                <w:b/>
              </w:rPr>
            </w:pPr>
            <w:r>
              <w:rPr>
                <w:b/>
              </w:rPr>
              <w:t xml:space="preserve">Qualification </w:t>
            </w:r>
          </w:p>
        </w:tc>
        <w:tc>
          <w:tcPr>
            <w:tcW w:w="1238" w:type="pct"/>
            <w:shd w:val="clear" w:color="auto" w:fill="auto"/>
          </w:tcPr>
          <w:p w:rsidR="00E166E8" w:rsidRDefault="00E166E8" w:rsidP="00E166E8">
            <w:pPr>
              <w:jc w:val="both"/>
              <w:rPr>
                <w:b/>
              </w:rPr>
            </w:pPr>
            <w:r>
              <w:rPr>
                <w:b/>
              </w:rPr>
              <w:t>Frequency</w:t>
            </w:r>
          </w:p>
        </w:tc>
        <w:tc>
          <w:tcPr>
            <w:tcW w:w="2207" w:type="pct"/>
            <w:shd w:val="clear" w:color="auto" w:fill="auto"/>
          </w:tcPr>
          <w:p w:rsidR="00E166E8" w:rsidRDefault="00E166E8" w:rsidP="00E166E8">
            <w:pPr>
              <w:jc w:val="both"/>
              <w:rPr>
                <w:b/>
              </w:rPr>
            </w:pPr>
            <w:r>
              <w:rPr>
                <w:b/>
              </w:rPr>
              <w:t>Percentage (%)</w:t>
            </w:r>
          </w:p>
        </w:tc>
      </w:tr>
      <w:tr w:rsidR="00E166E8" w:rsidTr="00E166E8">
        <w:tc>
          <w:tcPr>
            <w:tcW w:w="1555" w:type="pct"/>
            <w:shd w:val="clear" w:color="auto" w:fill="auto"/>
          </w:tcPr>
          <w:p w:rsidR="00E166E8" w:rsidRDefault="00E166E8" w:rsidP="00E166E8">
            <w:pPr>
              <w:jc w:val="both"/>
            </w:pPr>
            <w:r>
              <w:t>WASC/GCE</w:t>
            </w:r>
          </w:p>
        </w:tc>
        <w:tc>
          <w:tcPr>
            <w:tcW w:w="1238" w:type="pct"/>
            <w:shd w:val="clear" w:color="auto" w:fill="auto"/>
          </w:tcPr>
          <w:p w:rsidR="00E166E8" w:rsidRDefault="00E166E8" w:rsidP="00E166E8">
            <w:pPr>
              <w:jc w:val="both"/>
            </w:pPr>
            <w:r>
              <w:t>10</w:t>
            </w:r>
          </w:p>
        </w:tc>
        <w:tc>
          <w:tcPr>
            <w:tcW w:w="2207" w:type="pct"/>
            <w:shd w:val="clear" w:color="auto" w:fill="auto"/>
          </w:tcPr>
          <w:p w:rsidR="00E166E8" w:rsidRDefault="00E166E8" w:rsidP="00E166E8">
            <w:pPr>
              <w:jc w:val="both"/>
            </w:pPr>
            <w:r>
              <w:t>20%</w:t>
            </w:r>
          </w:p>
        </w:tc>
      </w:tr>
      <w:tr w:rsidR="00E166E8" w:rsidTr="00E166E8">
        <w:tc>
          <w:tcPr>
            <w:tcW w:w="1555" w:type="pct"/>
            <w:shd w:val="clear" w:color="auto" w:fill="auto"/>
          </w:tcPr>
          <w:p w:rsidR="00E166E8" w:rsidRDefault="00E166E8" w:rsidP="00E166E8">
            <w:pPr>
              <w:jc w:val="both"/>
            </w:pPr>
            <w:r>
              <w:t>ND/NCE</w:t>
            </w:r>
          </w:p>
        </w:tc>
        <w:tc>
          <w:tcPr>
            <w:tcW w:w="1238" w:type="pct"/>
            <w:shd w:val="clear" w:color="auto" w:fill="auto"/>
          </w:tcPr>
          <w:p w:rsidR="00E166E8" w:rsidRDefault="00E166E8" w:rsidP="00E166E8">
            <w:pPr>
              <w:jc w:val="both"/>
            </w:pPr>
            <w:r>
              <w:t>12</w:t>
            </w:r>
          </w:p>
        </w:tc>
        <w:tc>
          <w:tcPr>
            <w:tcW w:w="2207" w:type="pct"/>
            <w:shd w:val="clear" w:color="auto" w:fill="auto"/>
          </w:tcPr>
          <w:p w:rsidR="00E166E8" w:rsidRDefault="00E166E8" w:rsidP="00E166E8">
            <w:pPr>
              <w:jc w:val="both"/>
            </w:pPr>
            <w:r>
              <w:t>24%</w:t>
            </w:r>
          </w:p>
        </w:tc>
      </w:tr>
      <w:tr w:rsidR="00E166E8" w:rsidTr="00E166E8">
        <w:tc>
          <w:tcPr>
            <w:tcW w:w="1555" w:type="pct"/>
            <w:shd w:val="clear" w:color="auto" w:fill="auto"/>
          </w:tcPr>
          <w:p w:rsidR="00E166E8" w:rsidRDefault="00E166E8" w:rsidP="00E166E8">
            <w:pPr>
              <w:jc w:val="both"/>
            </w:pPr>
            <w:r>
              <w:t>HND/BSC</w:t>
            </w:r>
          </w:p>
        </w:tc>
        <w:tc>
          <w:tcPr>
            <w:tcW w:w="1238" w:type="pct"/>
            <w:shd w:val="clear" w:color="auto" w:fill="auto"/>
          </w:tcPr>
          <w:p w:rsidR="00E166E8" w:rsidRDefault="00E166E8" w:rsidP="00E166E8">
            <w:pPr>
              <w:jc w:val="both"/>
            </w:pPr>
            <w:r>
              <w:t>22</w:t>
            </w:r>
          </w:p>
        </w:tc>
        <w:tc>
          <w:tcPr>
            <w:tcW w:w="2207" w:type="pct"/>
            <w:shd w:val="clear" w:color="auto" w:fill="auto"/>
          </w:tcPr>
          <w:p w:rsidR="00E166E8" w:rsidRDefault="00E166E8" w:rsidP="00E166E8">
            <w:pPr>
              <w:jc w:val="both"/>
            </w:pPr>
            <w:r>
              <w:t>44%</w:t>
            </w:r>
          </w:p>
        </w:tc>
      </w:tr>
      <w:tr w:rsidR="00E166E8" w:rsidTr="00E166E8">
        <w:tc>
          <w:tcPr>
            <w:tcW w:w="1555" w:type="pct"/>
            <w:shd w:val="clear" w:color="auto" w:fill="auto"/>
          </w:tcPr>
          <w:p w:rsidR="00E166E8" w:rsidRDefault="00E166E8" w:rsidP="00E166E8">
            <w:pPr>
              <w:jc w:val="both"/>
            </w:pPr>
            <w:r>
              <w:t>MSC/MBA</w:t>
            </w:r>
          </w:p>
        </w:tc>
        <w:tc>
          <w:tcPr>
            <w:tcW w:w="1238" w:type="pct"/>
            <w:shd w:val="clear" w:color="auto" w:fill="auto"/>
          </w:tcPr>
          <w:p w:rsidR="00E166E8" w:rsidRDefault="00E166E8" w:rsidP="00E166E8">
            <w:pPr>
              <w:jc w:val="both"/>
            </w:pPr>
            <w:r>
              <w:t>4</w:t>
            </w:r>
          </w:p>
        </w:tc>
        <w:tc>
          <w:tcPr>
            <w:tcW w:w="2207" w:type="pct"/>
            <w:shd w:val="clear" w:color="auto" w:fill="auto"/>
          </w:tcPr>
          <w:p w:rsidR="00E166E8" w:rsidRDefault="00E166E8" w:rsidP="00E166E8">
            <w:pPr>
              <w:jc w:val="both"/>
            </w:pPr>
            <w:r>
              <w:t>8%</w:t>
            </w:r>
          </w:p>
        </w:tc>
      </w:tr>
      <w:tr w:rsidR="00E166E8" w:rsidTr="00E166E8">
        <w:tc>
          <w:tcPr>
            <w:tcW w:w="1555" w:type="pct"/>
            <w:shd w:val="clear" w:color="auto" w:fill="auto"/>
          </w:tcPr>
          <w:p w:rsidR="00E166E8" w:rsidRDefault="00E166E8" w:rsidP="00E166E8">
            <w:pPr>
              <w:jc w:val="both"/>
            </w:pPr>
            <w:r>
              <w:t xml:space="preserve">Professional </w:t>
            </w:r>
          </w:p>
        </w:tc>
        <w:tc>
          <w:tcPr>
            <w:tcW w:w="1238" w:type="pct"/>
            <w:shd w:val="clear" w:color="auto" w:fill="auto"/>
          </w:tcPr>
          <w:p w:rsidR="00E166E8" w:rsidRDefault="00E166E8" w:rsidP="00E166E8">
            <w:pPr>
              <w:jc w:val="both"/>
            </w:pPr>
            <w:r>
              <w:t>2</w:t>
            </w:r>
          </w:p>
        </w:tc>
        <w:tc>
          <w:tcPr>
            <w:tcW w:w="2207" w:type="pct"/>
            <w:shd w:val="clear" w:color="auto" w:fill="auto"/>
          </w:tcPr>
          <w:p w:rsidR="00E166E8" w:rsidRDefault="00E166E8" w:rsidP="00E166E8">
            <w:pPr>
              <w:jc w:val="both"/>
            </w:pPr>
            <w:r>
              <w:t>4%</w:t>
            </w:r>
          </w:p>
        </w:tc>
      </w:tr>
      <w:tr w:rsidR="00E166E8" w:rsidTr="00E166E8">
        <w:tc>
          <w:tcPr>
            <w:tcW w:w="1555" w:type="pct"/>
            <w:shd w:val="clear" w:color="auto" w:fill="auto"/>
          </w:tcPr>
          <w:p w:rsidR="00E166E8" w:rsidRDefault="00E166E8" w:rsidP="00E166E8">
            <w:pPr>
              <w:jc w:val="both"/>
              <w:rPr>
                <w:b/>
              </w:rPr>
            </w:pPr>
            <w:r>
              <w:rPr>
                <w:b/>
              </w:rPr>
              <w:t>TOTAL</w:t>
            </w:r>
          </w:p>
        </w:tc>
        <w:tc>
          <w:tcPr>
            <w:tcW w:w="1238" w:type="pct"/>
            <w:shd w:val="clear" w:color="auto" w:fill="auto"/>
          </w:tcPr>
          <w:p w:rsidR="00E166E8" w:rsidRDefault="00E166E8" w:rsidP="00E166E8">
            <w:pPr>
              <w:jc w:val="both"/>
              <w:rPr>
                <w:b/>
              </w:rPr>
            </w:pPr>
            <w:r>
              <w:rPr>
                <w:b/>
              </w:rPr>
              <w:t>50</w:t>
            </w:r>
          </w:p>
        </w:tc>
        <w:tc>
          <w:tcPr>
            <w:tcW w:w="2207"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E166E8" w:rsidRDefault="00E166E8" w:rsidP="00E166E8">
      <w:pPr>
        <w:spacing w:line="408" w:lineRule="auto"/>
        <w:ind w:firstLine="720"/>
        <w:jc w:val="both"/>
      </w:pPr>
    </w:p>
    <w:p w:rsidR="00E166E8" w:rsidRDefault="00E166E8" w:rsidP="00E166E8">
      <w:pPr>
        <w:spacing w:line="408" w:lineRule="auto"/>
        <w:ind w:firstLine="720"/>
        <w:jc w:val="both"/>
      </w:pPr>
    </w:p>
    <w:p w:rsidR="00E166E8" w:rsidRDefault="00E166E8" w:rsidP="00E166E8">
      <w:pPr>
        <w:spacing w:line="408" w:lineRule="auto"/>
        <w:ind w:firstLine="720"/>
        <w:jc w:val="both"/>
      </w:pPr>
    </w:p>
    <w:p w:rsidR="00E166E8" w:rsidRDefault="00E166E8" w:rsidP="00E166E8">
      <w:pPr>
        <w:spacing w:line="408" w:lineRule="auto"/>
        <w:ind w:firstLine="720"/>
        <w:jc w:val="both"/>
      </w:pPr>
    </w:p>
    <w:p w:rsidR="00E166E8" w:rsidRDefault="00E166E8" w:rsidP="00E166E8">
      <w:pPr>
        <w:jc w:val="both"/>
        <w:rPr>
          <w:b/>
        </w:rPr>
      </w:pPr>
      <w:r>
        <w:rPr>
          <w:b/>
        </w:rPr>
        <w:lastRenderedPageBreak/>
        <w:t xml:space="preserve">TABLE 4.5: Distribution of Respondents by Number of Years in the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0"/>
        <w:gridCol w:w="2166"/>
        <w:gridCol w:w="3694"/>
      </w:tblGrid>
      <w:tr w:rsidR="00E166E8" w:rsidTr="00E166E8">
        <w:tc>
          <w:tcPr>
            <w:tcW w:w="1604" w:type="pct"/>
            <w:shd w:val="clear" w:color="auto" w:fill="auto"/>
          </w:tcPr>
          <w:p w:rsidR="00E166E8" w:rsidRDefault="00E166E8" w:rsidP="00E166E8">
            <w:pPr>
              <w:jc w:val="both"/>
              <w:rPr>
                <w:b/>
              </w:rPr>
            </w:pPr>
            <w:r>
              <w:rPr>
                <w:b/>
              </w:rPr>
              <w:t>Marital Status</w:t>
            </w:r>
          </w:p>
        </w:tc>
        <w:tc>
          <w:tcPr>
            <w:tcW w:w="1255" w:type="pct"/>
            <w:shd w:val="clear" w:color="auto" w:fill="auto"/>
          </w:tcPr>
          <w:p w:rsidR="00E166E8" w:rsidRDefault="00E166E8" w:rsidP="00E166E8">
            <w:pPr>
              <w:jc w:val="both"/>
              <w:rPr>
                <w:b/>
              </w:rPr>
            </w:pPr>
            <w:r>
              <w:rPr>
                <w:b/>
              </w:rPr>
              <w:t>Frequency</w:t>
            </w:r>
          </w:p>
        </w:tc>
        <w:tc>
          <w:tcPr>
            <w:tcW w:w="2140" w:type="pct"/>
            <w:shd w:val="clear" w:color="auto" w:fill="auto"/>
          </w:tcPr>
          <w:p w:rsidR="00E166E8" w:rsidRDefault="00E166E8" w:rsidP="00E166E8">
            <w:pPr>
              <w:jc w:val="both"/>
              <w:rPr>
                <w:b/>
              </w:rPr>
            </w:pPr>
            <w:r>
              <w:rPr>
                <w:b/>
              </w:rPr>
              <w:t>Percentage (%)</w:t>
            </w:r>
          </w:p>
        </w:tc>
      </w:tr>
      <w:tr w:rsidR="00E166E8" w:rsidTr="00E166E8">
        <w:tc>
          <w:tcPr>
            <w:tcW w:w="1604" w:type="pct"/>
            <w:shd w:val="clear" w:color="auto" w:fill="auto"/>
          </w:tcPr>
          <w:p w:rsidR="00E166E8" w:rsidRDefault="00E166E8" w:rsidP="00E166E8">
            <w:pPr>
              <w:jc w:val="both"/>
            </w:pPr>
            <w:r>
              <w:t>1-5 years</w:t>
            </w:r>
          </w:p>
        </w:tc>
        <w:tc>
          <w:tcPr>
            <w:tcW w:w="1255" w:type="pct"/>
            <w:shd w:val="clear" w:color="auto" w:fill="auto"/>
          </w:tcPr>
          <w:p w:rsidR="00E166E8" w:rsidRDefault="00E166E8" w:rsidP="00E166E8">
            <w:pPr>
              <w:jc w:val="both"/>
            </w:pPr>
            <w:r>
              <w:t>15</w:t>
            </w:r>
          </w:p>
        </w:tc>
        <w:tc>
          <w:tcPr>
            <w:tcW w:w="2140" w:type="pct"/>
            <w:shd w:val="clear" w:color="auto" w:fill="auto"/>
          </w:tcPr>
          <w:p w:rsidR="00E166E8" w:rsidRDefault="00E166E8" w:rsidP="00E166E8">
            <w:pPr>
              <w:jc w:val="both"/>
            </w:pPr>
            <w:r>
              <w:t>30%</w:t>
            </w:r>
          </w:p>
        </w:tc>
      </w:tr>
      <w:tr w:rsidR="00E166E8" w:rsidTr="00E166E8">
        <w:tc>
          <w:tcPr>
            <w:tcW w:w="1604" w:type="pct"/>
            <w:shd w:val="clear" w:color="auto" w:fill="auto"/>
          </w:tcPr>
          <w:p w:rsidR="00E166E8" w:rsidRDefault="00E166E8" w:rsidP="00E166E8">
            <w:pPr>
              <w:jc w:val="both"/>
            </w:pPr>
            <w:r>
              <w:t>6-10 years</w:t>
            </w:r>
          </w:p>
        </w:tc>
        <w:tc>
          <w:tcPr>
            <w:tcW w:w="1255" w:type="pct"/>
            <w:shd w:val="clear" w:color="auto" w:fill="auto"/>
          </w:tcPr>
          <w:p w:rsidR="00E166E8" w:rsidRDefault="00E166E8" w:rsidP="00E166E8">
            <w:pPr>
              <w:jc w:val="both"/>
            </w:pPr>
            <w:r>
              <w:t>26</w:t>
            </w:r>
          </w:p>
        </w:tc>
        <w:tc>
          <w:tcPr>
            <w:tcW w:w="2140" w:type="pct"/>
            <w:shd w:val="clear" w:color="auto" w:fill="auto"/>
          </w:tcPr>
          <w:p w:rsidR="00E166E8" w:rsidRDefault="00E166E8" w:rsidP="00E166E8">
            <w:pPr>
              <w:jc w:val="both"/>
            </w:pPr>
            <w:r>
              <w:t>52%</w:t>
            </w:r>
          </w:p>
        </w:tc>
      </w:tr>
      <w:tr w:rsidR="00E166E8" w:rsidTr="00E166E8">
        <w:tc>
          <w:tcPr>
            <w:tcW w:w="1604" w:type="pct"/>
            <w:shd w:val="clear" w:color="auto" w:fill="auto"/>
          </w:tcPr>
          <w:p w:rsidR="00E166E8" w:rsidRDefault="00E166E8" w:rsidP="00E166E8">
            <w:pPr>
              <w:jc w:val="both"/>
            </w:pPr>
            <w:r>
              <w:t>11-15 years</w:t>
            </w:r>
          </w:p>
        </w:tc>
        <w:tc>
          <w:tcPr>
            <w:tcW w:w="1255" w:type="pct"/>
            <w:shd w:val="clear" w:color="auto" w:fill="auto"/>
          </w:tcPr>
          <w:p w:rsidR="00E166E8" w:rsidRDefault="00E166E8" w:rsidP="00E166E8">
            <w:pPr>
              <w:jc w:val="both"/>
            </w:pPr>
            <w:r>
              <w:t>5</w:t>
            </w:r>
          </w:p>
        </w:tc>
        <w:tc>
          <w:tcPr>
            <w:tcW w:w="2140" w:type="pct"/>
            <w:shd w:val="clear" w:color="auto" w:fill="auto"/>
          </w:tcPr>
          <w:p w:rsidR="00E166E8" w:rsidRDefault="00E166E8" w:rsidP="00E166E8">
            <w:pPr>
              <w:jc w:val="both"/>
            </w:pPr>
            <w:r>
              <w:t>10%</w:t>
            </w:r>
          </w:p>
        </w:tc>
      </w:tr>
      <w:tr w:rsidR="00E166E8" w:rsidTr="00E166E8">
        <w:tc>
          <w:tcPr>
            <w:tcW w:w="1604" w:type="pct"/>
            <w:shd w:val="clear" w:color="auto" w:fill="auto"/>
          </w:tcPr>
          <w:p w:rsidR="00E166E8" w:rsidRDefault="00E166E8" w:rsidP="00E166E8">
            <w:pPr>
              <w:jc w:val="both"/>
            </w:pPr>
            <w:r>
              <w:t>Above 16 years</w:t>
            </w:r>
          </w:p>
        </w:tc>
        <w:tc>
          <w:tcPr>
            <w:tcW w:w="1255" w:type="pct"/>
            <w:shd w:val="clear" w:color="auto" w:fill="auto"/>
          </w:tcPr>
          <w:p w:rsidR="00E166E8" w:rsidRDefault="00E166E8" w:rsidP="00E166E8">
            <w:pPr>
              <w:jc w:val="both"/>
            </w:pPr>
            <w:r>
              <w:t>4</w:t>
            </w:r>
          </w:p>
        </w:tc>
        <w:tc>
          <w:tcPr>
            <w:tcW w:w="2140" w:type="pct"/>
            <w:shd w:val="clear" w:color="auto" w:fill="auto"/>
          </w:tcPr>
          <w:p w:rsidR="00E166E8" w:rsidRDefault="00E166E8" w:rsidP="00E166E8">
            <w:pPr>
              <w:jc w:val="both"/>
            </w:pPr>
            <w:r>
              <w:t>8%</w:t>
            </w:r>
          </w:p>
        </w:tc>
      </w:tr>
      <w:tr w:rsidR="00E166E8" w:rsidTr="00E166E8">
        <w:tc>
          <w:tcPr>
            <w:tcW w:w="1604" w:type="pct"/>
            <w:shd w:val="clear" w:color="auto" w:fill="auto"/>
          </w:tcPr>
          <w:p w:rsidR="00E166E8" w:rsidRDefault="00E166E8" w:rsidP="00E166E8">
            <w:pPr>
              <w:jc w:val="both"/>
              <w:rPr>
                <w:b/>
              </w:rPr>
            </w:pPr>
            <w:r>
              <w:rPr>
                <w:b/>
              </w:rPr>
              <w:t>TOTAL</w:t>
            </w:r>
          </w:p>
        </w:tc>
        <w:tc>
          <w:tcPr>
            <w:tcW w:w="1255" w:type="pct"/>
            <w:shd w:val="clear" w:color="auto" w:fill="auto"/>
          </w:tcPr>
          <w:p w:rsidR="00E166E8" w:rsidRDefault="00E166E8" w:rsidP="00E166E8">
            <w:pPr>
              <w:jc w:val="both"/>
              <w:rPr>
                <w:b/>
              </w:rPr>
            </w:pPr>
            <w:r>
              <w:rPr>
                <w:b/>
              </w:rPr>
              <w:t>50</w:t>
            </w:r>
          </w:p>
        </w:tc>
        <w:tc>
          <w:tcPr>
            <w:tcW w:w="2140"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Pr="00AE0217" w:rsidRDefault="00E166E8" w:rsidP="00E166E8">
      <w:pPr>
        <w:spacing w:line="408" w:lineRule="auto"/>
        <w:ind w:firstLine="720"/>
        <w:jc w:val="both"/>
      </w:pPr>
      <w: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rsidR="00E166E8" w:rsidRDefault="00E166E8" w:rsidP="00E166E8">
      <w:pPr>
        <w:spacing w:line="360" w:lineRule="auto"/>
        <w:jc w:val="both"/>
        <w:rPr>
          <w:b/>
        </w:rPr>
      </w:pPr>
      <w:r>
        <w:rPr>
          <w:b/>
        </w:rPr>
        <w:t>SECTION C: Presentation and Analysis of Research Statements</w:t>
      </w:r>
    </w:p>
    <w:p w:rsidR="00E166E8" w:rsidRDefault="00E166E8" w:rsidP="00E166E8">
      <w:pPr>
        <w:jc w:val="both"/>
        <w:rPr>
          <w:b/>
        </w:rPr>
      </w:pPr>
      <w:r>
        <w:rPr>
          <w:b/>
        </w:rPr>
        <w:t xml:space="preserve">Table 4.6: Statement 1: Nigerian business organizations are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E166E8" w:rsidTr="00E166E8">
        <w:tc>
          <w:tcPr>
            <w:tcW w:w="1753" w:type="pct"/>
            <w:shd w:val="clear" w:color="auto" w:fill="auto"/>
          </w:tcPr>
          <w:p w:rsidR="00E166E8" w:rsidRDefault="00E166E8" w:rsidP="00E166E8">
            <w:pPr>
              <w:spacing w:line="360" w:lineRule="auto"/>
              <w:jc w:val="both"/>
              <w:rPr>
                <w:b/>
              </w:rPr>
            </w:pPr>
            <w:r>
              <w:rPr>
                <w:b/>
              </w:rPr>
              <w:t xml:space="preserve">Responses </w:t>
            </w:r>
          </w:p>
        </w:tc>
        <w:tc>
          <w:tcPr>
            <w:tcW w:w="1206" w:type="pct"/>
            <w:shd w:val="clear" w:color="auto" w:fill="auto"/>
          </w:tcPr>
          <w:p w:rsidR="00E166E8" w:rsidRDefault="00E166E8" w:rsidP="00E166E8">
            <w:pPr>
              <w:spacing w:line="360" w:lineRule="auto"/>
              <w:jc w:val="both"/>
              <w:rPr>
                <w:b/>
              </w:rPr>
            </w:pPr>
            <w:r>
              <w:rPr>
                <w:b/>
              </w:rPr>
              <w:t>Frequency</w:t>
            </w:r>
          </w:p>
        </w:tc>
        <w:tc>
          <w:tcPr>
            <w:tcW w:w="2041" w:type="pct"/>
            <w:shd w:val="clear" w:color="auto" w:fill="auto"/>
          </w:tcPr>
          <w:p w:rsidR="00E166E8" w:rsidRDefault="00E166E8" w:rsidP="00E166E8">
            <w:pPr>
              <w:spacing w:line="360" w:lineRule="auto"/>
              <w:jc w:val="both"/>
              <w:rPr>
                <w:b/>
              </w:rPr>
            </w:pPr>
            <w:r>
              <w:rPr>
                <w:b/>
              </w:rPr>
              <w:t>Percentage (%)</w:t>
            </w:r>
          </w:p>
        </w:tc>
      </w:tr>
      <w:tr w:rsidR="00E166E8" w:rsidTr="00E166E8">
        <w:tc>
          <w:tcPr>
            <w:tcW w:w="1753" w:type="pct"/>
            <w:shd w:val="clear" w:color="auto" w:fill="auto"/>
          </w:tcPr>
          <w:p w:rsidR="00E166E8" w:rsidRDefault="00E166E8" w:rsidP="00E166E8">
            <w:pPr>
              <w:spacing w:line="360" w:lineRule="auto"/>
              <w:jc w:val="both"/>
            </w:pPr>
            <w:r>
              <w:t xml:space="preserve">Strongly Agree </w:t>
            </w:r>
          </w:p>
        </w:tc>
        <w:tc>
          <w:tcPr>
            <w:tcW w:w="1206" w:type="pct"/>
            <w:shd w:val="clear" w:color="auto" w:fill="auto"/>
          </w:tcPr>
          <w:p w:rsidR="00E166E8" w:rsidRDefault="00E166E8" w:rsidP="00E166E8">
            <w:pPr>
              <w:spacing w:line="360" w:lineRule="auto"/>
              <w:jc w:val="both"/>
            </w:pPr>
            <w:r>
              <w:t>11</w:t>
            </w:r>
          </w:p>
        </w:tc>
        <w:tc>
          <w:tcPr>
            <w:tcW w:w="2041" w:type="pct"/>
            <w:shd w:val="clear" w:color="auto" w:fill="auto"/>
          </w:tcPr>
          <w:p w:rsidR="00E166E8" w:rsidRDefault="00E166E8" w:rsidP="00E166E8">
            <w:pPr>
              <w:spacing w:line="360" w:lineRule="auto"/>
              <w:jc w:val="both"/>
            </w:pPr>
            <w:r>
              <w:t>22%</w:t>
            </w:r>
          </w:p>
        </w:tc>
      </w:tr>
      <w:tr w:rsidR="00E166E8" w:rsidTr="00E166E8">
        <w:tc>
          <w:tcPr>
            <w:tcW w:w="1753" w:type="pct"/>
            <w:shd w:val="clear" w:color="auto" w:fill="auto"/>
          </w:tcPr>
          <w:p w:rsidR="00E166E8" w:rsidRDefault="00E166E8" w:rsidP="00E166E8">
            <w:pPr>
              <w:spacing w:line="360" w:lineRule="auto"/>
              <w:jc w:val="both"/>
            </w:pPr>
            <w:r>
              <w:t xml:space="preserve">Agree </w:t>
            </w:r>
          </w:p>
        </w:tc>
        <w:tc>
          <w:tcPr>
            <w:tcW w:w="1206" w:type="pct"/>
            <w:shd w:val="clear" w:color="auto" w:fill="auto"/>
          </w:tcPr>
          <w:p w:rsidR="00E166E8" w:rsidRDefault="00E166E8" w:rsidP="00E166E8">
            <w:pPr>
              <w:spacing w:line="360" w:lineRule="auto"/>
              <w:jc w:val="both"/>
            </w:pPr>
            <w:r>
              <w:t>30</w:t>
            </w:r>
          </w:p>
        </w:tc>
        <w:tc>
          <w:tcPr>
            <w:tcW w:w="2041" w:type="pct"/>
            <w:shd w:val="clear" w:color="auto" w:fill="auto"/>
          </w:tcPr>
          <w:p w:rsidR="00E166E8" w:rsidRDefault="00E166E8" w:rsidP="00E166E8">
            <w:pPr>
              <w:spacing w:line="360" w:lineRule="auto"/>
              <w:jc w:val="both"/>
            </w:pPr>
            <w:r>
              <w:t>60%</w:t>
            </w:r>
          </w:p>
        </w:tc>
      </w:tr>
      <w:tr w:rsidR="00E166E8" w:rsidTr="00E166E8">
        <w:tc>
          <w:tcPr>
            <w:tcW w:w="1753" w:type="pct"/>
            <w:shd w:val="clear" w:color="auto" w:fill="auto"/>
          </w:tcPr>
          <w:p w:rsidR="00E166E8" w:rsidRDefault="00E166E8" w:rsidP="00E166E8">
            <w:pPr>
              <w:spacing w:line="360" w:lineRule="auto"/>
              <w:jc w:val="both"/>
            </w:pPr>
            <w:r>
              <w:t xml:space="preserve">Undecided </w:t>
            </w:r>
          </w:p>
        </w:tc>
        <w:tc>
          <w:tcPr>
            <w:tcW w:w="1206" w:type="pct"/>
            <w:shd w:val="clear" w:color="auto" w:fill="auto"/>
          </w:tcPr>
          <w:p w:rsidR="00E166E8" w:rsidRDefault="00E166E8" w:rsidP="00E166E8">
            <w:pPr>
              <w:spacing w:line="360" w:lineRule="auto"/>
              <w:jc w:val="both"/>
            </w:pPr>
            <w:r>
              <w:t>0</w:t>
            </w:r>
          </w:p>
        </w:tc>
        <w:tc>
          <w:tcPr>
            <w:tcW w:w="2041" w:type="pct"/>
            <w:shd w:val="clear" w:color="auto" w:fill="auto"/>
          </w:tcPr>
          <w:p w:rsidR="00E166E8" w:rsidRDefault="00E166E8" w:rsidP="00E166E8">
            <w:pPr>
              <w:spacing w:line="360" w:lineRule="auto"/>
              <w:jc w:val="both"/>
            </w:pPr>
            <w:r>
              <w:t>0</w:t>
            </w:r>
          </w:p>
        </w:tc>
      </w:tr>
      <w:tr w:rsidR="00E166E8" w:rsidTr="00E166E8">
        <w:tc>
          <w:tcPr>
            <w:tcW w:w="1753" w:type="pct"/>
            <w:shd w:val="clear" w:color="auto" w:fill="auto"/>
          </w:tcPr>
          <w:p w:rsidR="00E166E8" w:rsidRDefault="00E166E8" w:rsidP="00E166E8">
            <w:pPr>
              <w:spacing w:line="360" w:lineRule="auto"/>
              <w:jc w:val="both"/>
            </w:pPr>
            <w:r>
              <w:t>Disagree</w:t>
            </w:r>
          </w:p>
        </w:tc>
        <w:tc>
          <w:tcPr>
            <w:tcW w:w="1206" w:type="pct"/>
            <w:shd w:val="clear" w:color="auto" w:fill="auto"/>
          </w:tcPr>
          <w:p w:rsidR="00E166E8" w:rsidRDefault="00E166E8" w:rsidP="00E166E8">
            <w:pPr>
              <w:spacing w:line="360" w:lineRule="auto"/>
              <w:jc w:val="both"/>
            </w:pPr>
            <w:r>
              <w:t>9</w:t>
            </w:r>
          </w:p>
        </w:tc>
        <w:tc>
          <w:tcPr>
            <w:tcW w:w="2041" w:type="pct"/>
            <w:shd w:val="clear" w:color="auto" w:fill="auto"/>
          </w:tcPr>
          <w:p w:rsidR="00E166E8" w:rsidRDefault="00E166E8" w:rsidP="00E166E8">
            <w:pPr>
              <w:spacing w:line="360" w:lineRule="auto"/>
              <w:jc w:val="both"/>
            </w:pPr>
            <w:r>
              <w:t>18%</w:t>
            </w:r>
          </w:p>
        </w:tc>
      </w:tr>
      <w:tr w:rsidR="00E166E8" w:rsidTr="00E166E8">
        <w:tc>
          <w:tcPr>
            <w:tcW w:w="1753" w:type="pct"/>
            <w:shd w:val="clear" w:color="auto" w:fill="auto"/>
          </w:tcPr>
          <w:p w:rsidR="00E166E8" w:rsidRDefault="00E166E8" w:rsidP="00E166E8">
            <w:pPr>
              <w:spacing w:line="360" w:lineRule="auto"/>
              <w:jc w:val="both"/>
            </w:pPr>
            <w:r>
              <w:t>Strongly Disagree</w:t>
            </w:r>
          </w:p>
        </w:tc>
        <w:tc>
          <w:tcPr>
            <w:tcW w:w="1206" w:type="pct"/>
            <w:shd w:val="clear" w:color="auto" w:fill="auto"/>
          </w:tcPr>
          <w:p w:rsidR="00E166E8" w:rsidRDefault="00E166E8" w:rsidP="00E166E8">
            <w:pPr>
              <w:spacing w:line="360" w:lineRule="auto"/>
              <w:jc w:val="both"/>
            </w:pPr>
            <w:r>
              <w:t>0</w:t>
            </w:r>
          </w:p>
        </w:tc>
        <w:tc>
          <w:tcPr>
            <w:tcW w:w="2041" w:type="pct"/>
            <w:shd w:val="clear" w:color="auto" w:fill="auto"/>
          </w:tcPr>
          <w:p w:rsidR="00E166E8" w:rsidRDefault="00E166E8" w:rsidP="00E166E8">
            <w:pPr>
              <w:spacing w:line="360" w:lineRule="auto"/>
              <w:jc w:val="both"/>
            </w:pPr>
            <w:r>
              <w:t>0</w:t>
            </w:r>
          </w:p>
        </w:tc>
      </w:tr>
      <w:tr w:rsidR="00E166E8" w:rsidTr="00E166E8">
        <w:tc>
          <w:tcPr>
            <w:tcW w:w="1753" w:type="pct"/>
            <w:shd w:val="clear" w:color="auto" w:fill="auto"/>
          </w:tcPr>
          <w:p w:rsidR="00E166E8" w:rsidRDefault="00E166E8" w:rsidP="00E166E8">
            <w:pPr>
              <w:spacing w:line="360" w:lineRule="auto"/>
              <w:jc w:val="both"/>
              <w:rPr>
                <w:b/>
              </w:rPr>
            </w:pPr>
            <w:r>
              <w:rPr>
                <w:b/>
              </w:rPr>
              <w:t>TOTAL</w:t>
            </w:r>
          </w:p>
        </w:tc>
        <w:tc>
          <w:tcPr>
            <w:tcW w:w="1206" w:type="pct"/>
            <w:shd w:val="clear" w:color="auto" w:fill="auto"/>
          </w:tcPr>
          <w:p w:rsidR="00E166E8" w:rsidRDefault="00E166E8" w:rsidP="00E166E8">
            <w:pPr>
              <w:spacing w:line="360" w:lineRule="auto"/>
              <w:jc w:val="both"/>
              <w:rPr>
                <w:b/>
              </w:rPr>
            </w:pPr>
            <w:r>
              <w:rPr>
                <w:b/>
              </w:rPr>
              <w:t>50</w:t>
            </w:r>
          </w:p>
        </w:tc>
        <w:tc>
          <w:tcPr>
            <w:tcW w:w="2041" w:type="pct"/>
            <w:shd w:val="clear" w:color="auto" w:fill="auto"/>
          </w:tcPr>
          <w:p w:rsidR="00E166E8" w:rsidRDefault="00E166E8" w:rsidP="00E166E8">
            <w:pPr>
              <w:spacing w:line="360"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w:t>
      </w:r>
      <w:r>
        <w:lastRenderedPageBreak/>
        <w:t xml:space="preserve">respondent representing 18% disagreed. This it can be concluded that Nigerian business organizations are socially responsible. </w:t>
      </w:r>
    </w:p>
    <w:p w:rsidR="00E166E8" w:rsidRDefault="00E166E8" w:rsidP="00E166E8">
      <w:pPr>
        <w:jc w:val="both"/>
        <w:rPr>
          <w:b/>
        </w:rPr>
      </w:pPr>
      <w:r>
        <w:rPr>
          <w:b/>
        </w:rPr>
        <w:t xml:space="preserve">Table 4.7: Statement 2: My organization is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E166E8" w:rsidTr="00E166E8">
        <w:tc>
          <w:tcPr>
            <w:tcW w:w="1753" w:type="pct"/>
            <w:shd w:val="clear" w:color="auto" w:fill="auto"/>
          </w:tcPr>
          <w:p w:rsidR="00E166E8" w:rsidRDefault="00E166E8" w:rsidP="00E166E8">
            <w:pPr>
              <w:spacing w:line="360" w:lineRule="auto"/>
              <w:jc w:val="both"/>
              <w:rPr>
                <w:b/>
              </w:rPr>
            </w:pPr>
            <w:r>
              <w:rPr>
                <w:b/>
              </w:rPr>
              <w:t xml:space="preserve">Responses </w:t>
            </w:r>
          </w:p>
        </w:tc>
        <w:tc>
          <w:tcPr>
            <w:tcW w:w="1206" w:type="pct"/>
            <w:shd w:val="clear" w:color="auto" w:fill="auto"/>
          </w:tcPr>
          <w:p w:rsidR="00E166E8" w:rsidRDefault="00E166E8" w:rsidP="00E166E8">
            <w:pPr>
              <w:spacing w:line="360" w:lineRule="auto"/>
              <w:jc w:val="both"/>
              <w:rPr>
                <w:b/>
              </w:rPr>
            </w:pPr>
            <w:r>
              <w:rPr>
                <w:b/>
              </w:rPr>
              <w:t>Frequency</w:t>
            </w:r>
          </w:p>
        </w:tc>
        <w:tc>
          <w:tcPr>
            <w:tcW w:w="2041" w:type="pct"/>
            <w:shd w:val="clear" w:color="auto" w:fill="auto"/>
          </w:tcPr>
          <w:p w:rsidR="00E166E8" w:rsidRDefault="00E166E8" w:rsidP="00E166E8">
            <w:pPr>
              <w:spacing w:line="360" w:lineRule="auto"/>
              <w:jc w:val="both"/>
              <w:rPr>
                <w:b/>
              </w:rPr>
            </w:pPr>
            <w:r>
              <w:rPr>
                <w:b/>
              </w:rPr>
              <w:t>Percentage (%)</w:t>
            </w:r>
          </w:p>
        </w:tc>
      </w:tr>
      <w:tr w:rsidR="00E166E8" w:rsidTr="00E166E8">
        <w:tc>
          <w:tcPr>
            <w:tcW w:w="1753" w:type="pct"/>
            <w:shd w:val="clear" w:color="auto" w:fill="auto"/>
          </w:tcPr>
          <w:p w:rsidR="00E166E8" w:rsidRDefault="00E166E8" w:rsidP="00E166E8">
            <w:pPr>
              <w:spacing w:line="360" w:lineRule="auto"/>
              <w:jc w:val="both"/>
            </w:pPr>
            <w:r>
              <w:t xml:space="preserve">Strongly Agree </w:t>
            </w:r>
          </w:p>
        </w:tc>
        <w:tc>
          <w:tcPr>
            <w:tcW w:w="1206" w:type="pct"/>
            <w:shd w:val="clear" w:color="auto" w:fill="auto"/>
          </w:tcPr>
          <w:p w:rsidR="00E166E8" w:rsidRDefault="00E166E8" w:rsidP="00E166E8">
            <w:pPr>
              <w:spacing w:line="360" w:lineRule="auto"/>
              <w:jc w:val="both"/>
            </w:pPr>
            <w:r>
              <w:t>25</w:t>
            </w:r>
          </w:p>
        </w:tc>
        <w:tc>
          <w:tcPr>
            <w:tcW w:w="2041" w:type="pct"/>
            <w:shd w:val="clear" w:color="auto" w:fill="auto"/>
          </w:tcPr>
          <w:p w:rsidR="00E166E8" w:rsidRDefault="00E166E8" w:rsidP="00E166E8">
            <w:pPr>
              <w:spacing w:line="360" w:lineRule="auto"/>
              <w:jc w:val="both"/>
            </w:pPr>
            <w:r>
              <w:t>50%</w:t>
            </w:r>
          </w:p>
        </w:tc>
      </w:tr>
      <w:tr w:rsidR="00E166E8" w:rsidTr="00E166E8">
        <w:tc>
          <w:tcPr>
            <w:tcW w:w="1753" w:type="pct"/>
            <w:shd w:val="clear" w:color="auto" w:fill="auto"/>
          </w:tcPr>
          <w:p w:rsidR="00E166E8" w:rsidRDefault="00E166E8" w:rsidP="00E166E8">
            <w:pPr>
              <w:spacing w:line="360" w:lineRule="auto"/>
              <w:jc w:val="both"/>
            </w:pPr>
            <w:r>
              <w:t xml:space="preserve">Agree </w:t>
            </w:r>
          </w:p>
        </w:tc>
        <w:tc>
          <w:tcPr>
            <w:tcW w:w="1206" w:type="pct"/>
            <w:shd w:val="clear" w:color="auto" w:fill="auto"/>
          </w:tcPr>
          <w:p w:rsidR="00E166E8" w:rsidRDefault="00E166E8" w:rsidP="00E166E8">
            <w:pPr>
              <w:spacing w:line="360" w:lineRule="auto"/>
              <w:jc w:val="both"/>
            </w:pPr>
            <w:r>
              <w:t>15</w:t>
            </w:r>
          </w:p>
        </w:tc>
        <w:tc>
          <w:tcPr>
            <w:tcW w:w="2041" w:type="pct"/>
            <w:shd w:val="clear" w:color="auto" w:fill="auto"/>
          </w:tcPr>
          <w:p w:rsidR="00E166E8" w:rsidRDefault="00E166E8" w:rsidP="00E166E8">
            <w:pPr>
              <w:spacing w:line="360" w:lineRule="auto"/>
              <w:jc w:val="both"/>
            </w:pPr>
            <w:r>
              <w:t>30%</w:t>
            </w:r>
          </w:p>
        </w:tc>
      </w:tr>
      <w:tr w:rsidR="00E166E8" w:rsidTr="00E166E8">
        <w:tc>
          <w:tcPr>
            <w:tcW w:w="1753" w:type="pct"/>
            <w:shd w:val="clear" w:color="auto" w:fill="auto"/>
          </w:tcPr>
          <w:p w:rsidR="00E166E8" w:rsidRDefault="00E166E8" w:rsidP="00E166E8">
            <w:pPr>
              <w:spacing w:line="360" w:lineRule="auto"/>
              <w:jc w:val="both"/>
            </w:pPr>
            <w:r>
              <w:t xml:space="preserve">Undecided </w:t>
            </w:r>
          </w:p>
        </w:tc>
        <w:tc>
          <w:tcPr>
            <w:tcW w:w="1206" w:type="pct"/>
            <w:shd w:val="clear" w:color="auto" w:fill="auto"/>
          </w:tcPr>
          <w:p w:rsidR="00E166E8" w:rsidRDefault="00E166E8" w:rsidP="00E166E8">
            <w:pPr>
              <w:spacing w:line="360" w:lineRule="auto"/>
              <w:jc w:val="both"/>
            </w:pPr>
            <w:r>
              <w:t>7</w:t>
            </w:r>
          </w:p>
        </w:tc>
        <w:tc>
          <w:tcPr>
            <w:tcW w:w="2041" w:type="pct"/>
            <w:shd w:val="clear" w:color="auto" w:fill="auto"/>
          </w:tcPr>
          <w:p w:rsidR="00E166E8" w:rsidRDefault="00E166E8" w:rsidP="00E166E8">
            <w:pPr>
              <w:spacing w:line="360" w:lineRule="auto"/>
              <w:jc w:val="both"/>
            </w:pPr>
            <w:r>
              <w:t>14</w:t>
            </w:r>
          </w:p>
        </w:tc>
      </w:tr>
      <w:tr w:rsidR="00E166E8" w:rsidTr="00E166E8">
        <w:tc>
          <w:tcPr>
            <w:tcW w:w="1753" w:type="pct"/>
            <w:shd w:val="clear" w:color="auto" w:fill="auto"/>
          </w:tcPr>
          <w:p w:rsidR="00E166E8" w:rsidRDefault="00E166E8" w:rsidP="00E166E8">
            <w:pPr>
              <w:spacing w:line="360" w:lineRule="auto"/>
              <w:jc w:val="both"/>
            </w:pPr>
            <w:r>
              <w:t>Disagree</w:t>
            </w:r>
          </w:p>
        </w:tc>
        <w:tc>
          <w:tcPr>
            <w:tcW w:w="1206" w:type="pct"/>
            <w:shd w:val="clear" w:color="auto" w:fill="auto"/>
          </w:tcPr>
          <w:p w:rsidR="00E166E8" w:rsidRDefault="00E166E8" w:rsidP="00E166E8">
            <w:pPr>
              <w:spacing w:line="360" w:lineRule="auto"/>
              <w:jc w:val="both"/>
            </w:pPr>
            <w:r>
              <w:t>3</w:t>
            </w:r>
          </w:p>
        </w:tc>
        <w:tc>
          <w:tcPr>
            <w:tcW w:w="2041" w:type="pct"/>
            <w:shd w:val="clear" w:color="auto" w:fill="auto"/>
          </w:tcPr>
          <w:p w:rsidR="00E166E8" w:rsidRDefault="00E166E8" w:rsidP="00E166E8">
            <w:pPr>
              <w:spacing w:line="360" w:lineRule="auto"/>
              <w:jc w:val="both"/>
            </w:pPr>
            <w:r>
              <w:t>6%</w:t>
            </w:r>
          </w:p>
        </w:tc>
      </w:tr>
      <w:tr w:rsidR="00E166E8" w:rsidTr="00E166E8">
        <w:tc>
          <w:tcPr>
            <w:tcW w:w="1753" w:type="pct"/>
            <w:shd w:val="clear" w:color="auto" w:fill="auto"/>
          </w:tcPr>
          <w:p w:rsidR="00E166E8" w:rsidRDefault="00E166E8" w:rsidP="00E166E8">
            <w:pPr>
              <w:spacing w:line="360" w:lineRule="auto"/>
              <w:jc w:val="both"/>
            </w:pPr>
            <w:r>
              <w:t>Strongly Disagree</w:t>
            </w:r>
          </w:p>
        </w:tc>
        <w:tc>
          <w:tcPr>
            <w:tcW w:w="1206" w:type="pct"/>
            <w:shd w:val="clear" w:color="auto" w:fill="auto"/>
          </w:tcPr>
          <w:p w:rsidR="00E166E8" w:rsidRDefault="00E166E8" w:rsidP="00E166E8">
            <w:pPr>
              <w:spacing w:line="360" w:lineRule="auto"/>
              <w:jc w:val="both"/>
            </w:pPr>
            <w:r>
              <w:t>0</w:t>
            </w:r>
          </w:p>
        </w:tc>
        <w:tc>
          <w:tcPr>
            <w:tcW w:w="2041" w:type="pct"/>
            <w:shd w:val="clear" w:color="auto" w:fill="auto"/>
          </w:tcPr>
          <w:p w:rsidR="00E166E8" w:rsidRDefault="00E166E8" w:rsidP="00E166E8">
            <w:pPr>
              <w:spacing w:line="360" w:lineRule="auto"/>
              <w:jc w:val="both"/>
            </w:pPr>
            <w:r>
              <w:t>0</w:t>
            </w:r>
          </w:p>
        </w:tc>
      </w:tr>
      <w:tr w:rsidR="00E166E8" w:rsidTr="00E166E8">
        <w:tc>
          <w:tcPr>
            <w:tcW w:w="1753" w:type="pct"/>
            <w:shd w:val="clear" w:color="auto" w:fill="auto"/>
          </w:tcPr>
          <w:p w:rsidR="00E166E8" w:rsidRDefault="00E166E8" w:rsidP="00E166E8">
            <w:pPr>
              <w:spacing w:line="360" w:lineRule="auto"/>
              <w:jc w:val="both"/>
              <w:rPr>
                <w:b/>
              </w:rPr>
            </w:pPr>
            <w:r>
              <w:rPr>
                <w:b/>
              </w:rPr>
              <w:t>TOTAL</w:t>
            </w:r>
          </w:p>
        </w:tc>
        <w:tc>
          <w:tcPr>
            <w:tcW w:w="1206" w:type="pct"/>
            <w:shd w:val="clear" w:color="auto" w:fill="auto"/>
          </w:tcPr>
          <w:p w:rsidR="00E166E8" w:rsidRDefault="00E166E8" w:rsidP="00E166E8">
            <w:pPr>
              <w:spacing w:line="360" w:lineRule="auto"/>
              <w:jc w:val="both"/>
              <w:rPr>
                <w:b/>
              </w:rPr>
            </w:pPr>
            <w:r>
              <w:rPr>
                <w:b/>
              </w:rPr>
              <w:t>50</w:t>
            </w:r>
          </w:p>
        </w:tc>
        <w:tc>
          <w:tcPr>
            <w:tcW w:w="2041" w:type="pct"/>
            <w:shd w:val="clear" w:color="auto" w:fill="auto"/>
          </w:tcPr>
          <w:p w:rsidR="00E166E8" w:rsidRDefault="00E166E8" w:rsidP="00E166E8">
            <w:pPr>
              <w:spacing w:line="360"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rsidR="00E166E8" w:rsidRPr="00B16B3C" w:rsidRDefault="00E166E8" w:rsidP="00E166E8">
      <w:pPr>
        <w:spacing w:line="408" w:lineRule="auto"/>
        <w:ind w:firstLine="720"/>
        <w:jc w:val="both"/>
      </w:pPr>
      <w:r>
        <w:t>Thus it can be concluded that respondent’s organization is socially responsible.</w:t>
      </w:r>
    </w:p>
    <w:p w:rsidR="00E166E8" w:rsidRDefault="00E166E8" w:rsidP="00E166E8">
      <w:pPr>
        <w:jc w:val="both"/>
        <w:rPr>
          <w:b/>
        </w:rPr>
      </w:pPr>
      <w:r>
        <w:rPr>
          <w:b/>
        </w:rPr>
        <w:t xml:space="preserve">Table 4.8: Statement 3: Social Responsibility has effect on the reputation of my company.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E166E8" w:rsidTr="00E166E8">
        <w:tc>
          <w:tcPr>
            <w:tcW w:w="1753" w:type="pct"/>
            <w:shd w:val="clear" w:color="auto" w:fill="auto"/>
          </w:tcPr>
          <w:p w:rsidR="00E166E8" w:rsidRDefault="00E166E8" w:rsidP="00E166E8">
            <w:pPr>
              <w:spacing w:line="408" w:lineRule="auto"/>
              <w:jc w:val="both"/>
              <w:rPr>
                <w:b/>
              </w:rPr>
            </w:pPr>
            <w:r>
              <w:rPr>
                <w:b/>
              </w:rPr>
              <w:t xml:space="preserve">Responses </w:t>
            </w:r>
          </w:p>
        </w:tc>
        <w:tc>
          <w:tcPr>
            <w:tcW w:w="1206" w:type="pct"/>
            <w:shd w:val="clear" w:color="auto" w:fill="auto"/>
          </w:tcPr>
          <w:p w:rsidR="00E166E8" w:rsidRDefault="00E166E8" w:rsidP="00E166E8">
            <w:pPr>
              <w:spacing w:line="408" w:lineRule="auto"/>
              <w:jc w:val="both"/>
              <w:rPr>
                <w:b/>
              </w:rPr>
            </w:pPr>
            <w:r>
              <w:rPr>
                <w:b/>
              </w:rPr>
              <w:t>Frequency</w:t>
            </w:r>
          </w:p>
        </w:tc>
        <w:tc>
          <w:tcPr>
            <w:tcW w:w="2041" w:type="pct"/>
            <w:shd w:val="clear" w:color="auto" w:fill="auto"/>
          </w:tcPr>
          <w:p w:rsidR="00E166E8" w:rsidRDefault="00E166E8" w:rsidP="00E166E8">
            <w:pPr>
              <w:spacing w:line="408" w:lineRule="auto"/>
              <w:jc w:val="both"/>
              <w:rPr>
                <w:b/>
              </w:rPr>
            </w:pPr>
            <w:r>
              <w:rPr>
                <w:b/>
              </w:rPr>
              <w:t>Percentage (%)</w:t>
            </w:r>
          </w:p>
        </w:tc>
      </w:tr>
      <w:tr w:rsidR="00E166E8" w:rsidTr="00E166E8">
        <w:tc>
          <w:tcPr>
            <w:tcW w:w="1753" w:type="pct"/>
            <w:shd w:val="clear" w:color="auto" w:fill="auto"/>
          </w:tcPr>
          <w:p w:rsidR="00E166E8" w:rsidRDefault="00E166E8" w:rsidP="00E166E8">
            <w:pPr>
              <w:spacing w:line="408" w:lineRule="auto"/>
              <w:jc w:val="both"/>
            </w:pPr>
            <w:r>
              <w:t xml:space="preserve">Strongly Agree </w:t>
            </w:r>
          </w:p>
        </w:tc>
        <w:tc>
          <w:tcPr>
            <w:tcW w:w="1206" w:type="pct"/>
            <w:shd w:val="clear" w:color="auto" w:fill="auto"/>
          </w:tcPr>
          <w:p w:rsidR="00E166E8" w:rsidRDefault="00E166E8" w:rsidP="00E166E8">
            <w:pPr>
              <w:spacing w:line="408" w:lineRule="auto"/>
              <w:jc w:val="both"/>
            </w:pPr>
            <w:r>
              <w:t>20</w:t>
            </w:r>
          </w:p>
        </w:tc>
        <w:tc>
          <w:tcPr>
            <w:tcW w:w="2041" w:type="pct"/>
            <w:shd w:val="clear" w:color="auto" w:fill="auto"/>
          </w:tcPr>
          <w:p w:rsidR="00E166E8" w:rsidRDefault="00E166E8" w:rsidP="00E166E8">
            <w:pPr>
              <w:spacing w:line="408" w:lineRule="auto"/>
              <w:jc w:val="both"/>
            </w:pPr>
            <w:r>
              <w:t>40%</w:t>
            </w:r>
          </w:p>
        </w:tc>
      </w:tr>
      <w:tr w:rsidR="00E166E8" w:rsidTr="00E166E8">
        <w:tc>
          <w:tcPr>
            <w:tcW w:w="1753" w:type="pct"/>
            <w:shd w:val="clear" w:color="auto" w:fill="auto"/>
          </w:tcPr>
          <w:p w:rsidR="00E166E8" w:rsidRDefault="00E166E8" w:rsidP="00E166E8">
            <w:pPr>
              <w:spacing w:line="408" w:lineRule="auto"/>
              <w:jc w:val="both"/>
            </w:pPr>
            <w:r>
              <w:t xml:space="preserve">Agree </w:t>
            </w:r>
          </w:p>
        </w:tc>
        <w:tc>
          <w:tcPr>
            <w:tcW w:w="1206" w:type="pct"/>
            <w:shd w:val="clear" w:color="auto" w:fill="auto"/>
          </w:tcPr>
          <w:p w:rsidR="00E166E8" w:rsidRDefault="00E166E8" w:rsidP="00E166E8">
            <w:pPr>
              <w:spacing w:line="408" w:lineRule="auto"/>
              <w:jc w:val="both"/>
            </w:pPr>
            <w:r>
              <w:t>20</w:t>
            </w:r>
          </w:p>
        </w:tc>
        <w:tc>
          <w:tcPr>
            <w:tcW w:w="2041" w:type="pct"/>
            <w:shd w:val="clear" w:color="auto" w:fill="auto"/>
          </w:tcPr>
          <w:p w:rsidR="00E166E8" w:rsidRDefault="00E166E8" w:rsidP="00E166E8">
            <w:pPr>
              <w:spacing w:line="408" w:lineRule="auto"/>
              <w:jc w:val="both"/>
            </w:pPr>
            <w:r>
              <w:t>40%</w:t>
            </w:r>
          </w:p>
        </w:tc>
      </w:tr>
      <w:tr w:rsidR="00E166E8" w:rsidTr="00E166E8">
        <w:tc>
          <w:tcPr>
            <w:tcW w:w="1753" w:type="pct"/>
            <w:shd w:val="clear" w:color="auto" w:fill="auto"/>
          </w:tcPr>
          <w:p w:rsidR="00E166E8" w:rsidRDefault="00E166E8" w:rsidP="00E166E8">
            <w:pPr>
              <w:spacing w:line="408" w:lineRule="auto"/>
              <w:jc w:val="both"/>
            </w:pPr>
            <w:r>
              <w:t xml:space="preserve">Undecided </w:t>
            </w:r>
          </w:p>
        </w:tc>
        <w:tc>
          <w:tcPr>
            <w:tcW w:w="1206" w:type="pct"/>
            <w:shd w:val="clear" w:color="auto" w:fill="auto"/>
          </w:tcPr>
          <w:p w:rsidR="00E166E8" w:rsidRDefault="00E166E8" w:rsidP="00E166E8">
            <w:pPr>
              <w:spacing w:line="408" w:lineRule="auto"/>
              <w:jc w:val="both"/>
            </w:pPr>
            <w:r>
              <w:t>5</w:t>
            </w:r>
          </w:p>
        </w:tc>
        <w:tc>
          <w:tcPr>
            <w:tcW w:w="2041" w:type="pct"/>
            <w:shd w:val="clear" w:color="auto" w:fill="auto"/>
          </w:tcPr>
          <w:p w:rsidR="00E166E8" w:rsidRDefault="00E166E8" w:rsidP="00E166E8">
            <w:pPr>
              <w:spacing w:line="408" w:lineRule="auto"/>
              <w:jc w:val="both"/>
            </w:pPr>
            <w:r>
              <w:t>10%</w:t>
            </w:r>
          </w:p>
        </w:tc>
      </w:tr>
      <w:tr w:rsidR="00E166E8" w:rsidTr="00E166E8">
        <w:tc>
          <w:tcPr>
            <w:tcW w:w="1753" w:type="pct"/>
            <w:shd w:val="clear" w:color="auto" w:fill="auto"/>
          </w:tcPr>
          <w:p w:rsidR="00E166E8" w:rsidRDefault="00E166E8" w:rsidP="00E166E8">
            <w:pPr>
              <w:spacing w:line="408" w:lineRule="auto"/>
              <w:jc w:val="both"/>
            </w:pPr>
            <w:r>
              <w:t>Disagree</w:t>
            </w:r>
          </w:p>
        </w:tc>
        <w:tc>
          <w:tcPr>
            <w:tcW w:w="1206" w:type="pct"/>
            <w:shd w:val="clear" w:color="auto" w:fill="auto"/>
          </w:tcPr>
          <w:p w:rsidR="00E166E8" w:rsidRDefault="00E166E8" w:rsidP="00E166E8">
            <w:pPr>
              <w:spacing w:line="408" w:lineRule="auto"/>
              <w:jc w:val="both"/>
            </w:pPr>
            <w:r>
              <w:t>5</w:t>
            </w:r>
          </w:p>
        </w:tc>
        <w:tc>
          <w:tcPr>
            <w:tcW w:w="2041" w:type="pct"/>
            <w:shd w:val="clear" w:color="auto" w:fill="auto"/>
          </w:tcPr>
          <w:p w:rsidR="00E166E8" w:rsidRDefault="00E166E8" w:rsidP="00E166E8">
            <w:pPr>
              <w:spacing w:line="408" w:lineRule="auto"/>
              <w:jc w:val="both"/>
            </w:pPr>
            <w:r>
              <w:t>10%</w:t>
            </w:r>
          </w:p>
        </w:tc>
      </w:tr>
      <w:tr w:rsidR="00E166E8" w:rsidTr="00E166E8">
        <w:tc>
          <w:tcPr>
            <w:tcW w:w="1753" w:type="pct"/>
            <w:shd w:val="clear" w:color="auto" w:fill="auto"/>
          </w:tcPr>
          <w:p w:rsidR="00E166E8" w:rsidRDefault="00E166E8" w:rsidP="00E166E8">
            <w:pPr>
              <w:spacing w:line="408" w:lineRule="auto"/>
              <w:jc w:val="both"/>
            </w:pPr>
            <w:r>
              <w:t>Strongly Disagree</w:t>
            </w:r>
          </w:p>
        </w:tc>
        <w:tc>
          <w:tcPr>
            <w:tcW w:w="1206" w:type="pct"/>
            <w:shd w:val="clear" w:color="auto" w:fill="auto"/>
          </w:tcPr>
          <w:p w:rsidR="00E166E8" w:rsidRDefault="00E166E8" w:rsidP="00E166E8">
            <w:pPr>
              <w:spacing w:line="408" w:lineRule="auto"/>
              <w:jc w:val="both"/>
            </w:pPr>
            <w:r>
              <w:t>0</w:t>
            </w:r>
          </w:p>
        </w:tc>
        <w:tc>
          <w:tcPr>
            <w:tcW w:w="2041" w:type="pct"/>
            <w:shd w:val="clear" w:color="auto" w:fill="auto"/>
          </w:tcPr>
          <w:p w:rsidR="00E166E8" w:rsidRDefault="00E166E8" w:rsidP="00E166E8">
            <w:pPr>
              <w:spacing w:line="408" w:lineRule="auto"/>
              <w:jc w:val="both"/>
            </w:pPr>
            <w:r>
              <w:t>0</w:t>
            </w:r>
          </w:p>
        </w:tc>
      </w:tr>
      <w:tr w:rsidR="00E166E8" w:rsidTr="00E166E8">
        <w:tc>
          <w:tcPr>
            <w:tcW w:w="1753" w:type="pct"/>
            <w:shd w:val="clear" w:color="auto" w:fill="auto"/>
          </w:tcPr>
          <w:p w:rsidR="00E166E8" w:rsidRDefault="00E166E8" w:rsidP="00E166E8">
            <w:pPr>
              <w:spacing w:line="408" w:lineRule="auto"/>
              <w:jc w:val="both"/>
              <w:rPr>
                <w:b/>
              </w:rPr>
            </w:pPr>
            <w:r>
              <w:rPr>
                <w:b/>
              </w:rPr>
              <w:t>TOTAL</w:t>
            </w:r>
          </w:p>
        </w:tc>
        <w:tc>
          <w:tcPr>
            <w:tcW w:w="1206" w:type="pct"/>
            <w:shd w:val="clear" w:color="auto" w:fill="auto"/>
          </w:tcPr>
          <w:p w:rsidR="00E166E8" w:rsidRDefault="00E166E8" w:rsidP="00E166E8">
            <w:pPr>
              <w:spacing w:line="408" w:lineRule="auto"/>
              <w:jc w:val="both"/>
              <w:rPr>
                <w:b/>
              </w:rPr>
            </w:pPr>
            <w:r>
              <w:rPr>
                <w:b/>
              </w:rPr>
              <w:t>50</w:t>
            </w:r>
          </w:p>
        </w:tc>
        <w:tc>
          <w:tcPr>
            <w:tcW w:w="2041" w:type="pct"/>
            <w:shd w:val="clear" w:color="auto" w:fill="auto"/>
          </w:tcPr>
          <w:p w:rsidR="00E166E8" w:rsidRDefault="00E166E8" w:rsidP="00E166E8">
            <w:pPr>
              <w:spacing w:line="408"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Pr="00AE0217" w:rsidRDefault="00E166E8" w:rsidP="00E166E8">
      <w:pPr>
        <w:spacing w:line="408" w:lineRule="auto"/>
        <w:ind w:firstLine="720"/>
        <w:jc w:val="both"/>
      </w:pPr>
      <w:r>
        <w:lastRenderedPageBreak/>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E166E8" w:rsidRDefault="00E166E8" w:rsidP="00E166E8">
      <w:pPr>
        <w:jc w:val="both"/>
        <w:rPr>
          <w:b/>
        </w:rPr>
      </w:pPr>
      <w:r>
        <w:rPr>
          <w:b/>
        </w:rPr>
        <w:t xml:space="preserve">Table 4.9: Statement 4: My Company’s sales has been increasing due to the discharge of its social responsibility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E166E8" w:rsidTr="00E166E8">
        <w:tc>
          <w:tcPr>
            <w:tcW w:w="1753" w:type="pct"/>
            <w:shd w:val="clear" w:color="auto" w:fill="auto"/>
          </w:tcPr>
          <w:p w:rsidR="00E166E8" w:rsidRDefault="00E166E8" w:rsidP="00E166E8">
            <w:pPr>
              <w:spacing w:line="408" w:lineRule="auto"/>
              <w:jc w:val="both"/>
              <w:rPr>
                <w:b/>
              </w:rPr>
            </w:pPr>
            <w:r>
              <w:rPr>
                <w:b/>
              </w:rPr>
              <w:t xml:space="preserve">Responses </w:t>
            </w:r>
          </w:p>
        </w:tc>
        <w:tc>
          <w:tcPr>
            <w:tcW w:w="1206" w:type="pct"/>
            <w:shd w:val="clear" w:color="auto" w:fill="auto"/>
          </w:tcPr>
          <w:p w:rsidR="00E166E8" w:rsidRDefault="00E166E8" w:rsidP="00E166E8">
            <w:pPr>
              <w:spacing w:line="408" w:lineRule="auto"/>
              <w:jc w:val="both"/>
              <w:rPr>
                <w:b/>
              </w:rPr>
            </w:pPr>
            <w:r>
              <w:rPr>
                <w:b/>
              </w:rPr>
              <w:t>Frequency</w:t>
            </w:r>
          </w:p>
        </w:tc>
        <w:tc>
          <w:tcPr>
            <w:tcW w:w="2041" w:type="pct"/>
            <w:shd w:val="clear" w:color="auto" w:fill="auto"/>
          </w:tcPr>
          <w:p w:rsidR="00E166E8" w:rsidRDefault="00E166E8" w:rsidP="00E166E8">
            <w:pPr>
              <w:spacing w:line="408" w:lineRule="auto"/>
              <w:jc w:val="both"/>
              <w:rPr>
                <w:b/>
              </w:rPr>
            </w:pPr>
            <w:r>
              <w:rPr>
                <w:b/>
              </w:rPr>
              <w:t>Percentage (%)</w:t>
            </w:r>
          </w:p>
        </w:tc>
      </w:tr>
      <w:tr w:rsidR="00E166E8" w:rsidTr="00E166E8">
        <w:tc>
          <w:tcPr>
            <w:tcW w:w="1753" w:type="pct"/>
            <w:shd w:val="clear" w:color="auto" w:fill="auto"/>
          </w:tcPr>
          <w:p w:rsidR="00E166E8" w:rsidRDefault="00E166E8" w:rsidP="00E166E8">
            <w:pPr>
              <w:spacing w:line="408" w:lineRule="auto"/>
              <w:jc w:val="both"/>
            </w:pPr>
            <w:r>
              <w:t xml:space="preserve">Strongly Agree </w:t>
            </w:r>
          </w:p>
        </w:tc>
        <w:tc>
          <w:tcPr>
            <w:tcW w:w="1206" w:type="pct"/>
            <w:shd w:val="clear" w:color="auto" w:fill="auto"/>
          </w:tcPr>
          <w:p w:rsidR="00E166E8" w:rsidRDefault="00E166E8" w:rsidP="00E166E8">
            <w:pPr>
              <w:spacing w:line="408" w:lineRule="auto"/>
              <w:jc w:val="both"/>
            </w:pPr>
            <w:r>
              <w:t>12</w:t>
            </w:r>
          </w:p>
        </w:tc>
        <w:tc>
          <w:tcPr>
            <w:tcW w:w="2041" w:type="pct"/>
            <w:shd w:val="clear" w:color="auto" w:fill="auto"/>
          </w:tcPr>
          <w:p w:rsidR="00E166E8" w:rsidRDefault="00E166E8" w:rsidP="00E166E8">
            <w:pPr>
              <w:spacing w:line="408" w:lineRule="auto"/>
              <w:jc w:val="both"/>
            </w:pPr>
            <w:r>
              <w:t>24%</w:t>
            </w:r>
          </w:p>
        </w:tc>
      </w:tr>
      <w:tr w:rsidR="00E166E8" w:rsidTr="00E166E8">
        <w:tc>
          <w:tcPr>
            <w:tcW w:w="1753" w:type="pct"/>
            <w:shd w:val="clear" w:color="auto" w:fill="auto"/>
          </w:tcPr>
          <w:p w:rsidR="00E166E8" w:rsidRDefault="00E166E8" w:rsidP="00E166E8">
            <w:pPr>
              <w:spacing w:line="408" w:lineRule="auto"/>
              <w:jc w:val="both"/>
            </w:pPr>
            <w:r>
              <w:t xml:space="preserve">Agree </w:t>
            </w:r>
          </w:p>
        </w:tc>
        <w:tc>
          <w:tcPr>
            <w:tcW w:w="1206" w:type="pct"/>
            <w:shd w:val="clear" w:color="auto" w:fill="auto"/>
          </w:tcPr>
          <w:p w:rsidR="00E166E8" w:rsidRDefault="00E166E8" w:rsidP="00E166E8">
            <w:pPr>
              <w:spacing w:line="408" w:lineRule="auto"/>
              <w:jc w:val="both"/>
            </w:pPr>
            <w:r>
              <w:t>24</w:t>
            </w:r>
          </w:p>
        </w:tc>
        <w:tc>
          <w:tcPr>
            <w:tcW w:w="2041" w:type="pct"/>
            <w:shd w:val="clear" w:color="auto" w:fill="auto"/>
          </w:tcPr>
          <w:p w:rsidR="00E166E8" w:rsidRDefault="00E166E8" w:rsidP="00E166E8">
            <w:pPr>
              <w:spacing w:line="408" w:lineRule="auto"/>
              <w:jc w:val="both"/>
            </w:pPr>
            <w:r>
              <w:t>48%</w:t>
            </w:r>
          </w:p>
        </w:tc>
      </w:tr>
      <w:tr w:rsidR="00E166E8" w:rsidTr="00E166E8">
        <w:tc>
          <w:tcPr>
            <w:tcW w:w="1753" w:type="pct"/>
            <w:shd w:val="clear" w:color="auto" w:fill="auto"/>
          </w:tcPr>
          <w:p w:rsidR="00E166E8" w:rsidRDefault="00E166E8" w:rsidP="00E166E8">
            <w:pPr>
              <w:spacing w:line="408" w:lineRule="auto"/>
              <w:jc w:val="both"/>
            </w:pPr>
            <w:r>
              <w:t xml:space="preserve">Undecided </w:t>
            </w:r>
          </w:p>
        </w:tc>
        <w:tc>
          <w:tcPr>
            <w:tcW w:w="1206" w:type="pct"/>
            <w:shd w:val="clear" w:color="auto" w:fill="auto"/>
          </w:tcPr>
          <w:p w:rsidR="00E166E8" w:rsidRDefault="00E166E8" w:rsidP="00E166E8">
            <w:pPr>
              <w:spacing w:line="408" w:lineRule="auto"/>
              <w:jc w:val="both"/>
            </w:pPr>
            <w:r>
              <w:t>5</w:t>
            </w:r>
          </w:p>
        </w:tc>
        <w:tc>
          <w:tcPr>
            <w:tcW w:w="2041" w:type="pct"/>
            <w:shd w:val="clear" w:color="auto" w:fill="auto"/>
          </w:tcPr>
          <w:p w:rsidR="00E166E8" w:rsidRDefault="00E166E8" w:rsidP="00E166E8">
            <w:pPr>
              <w:spacing w:line="408" w:lineRule="auto"/>
              <w:jc w:val="both"/>
            </w:pPr>
            <w:r>
              <w:t>10%</w:t>
            </w:r>
          </w:p>
        </w:tc>
      </w:tr>
      <w:tr w:rsidR="00E166E8" w:rsidTr="00E166E8">
        <w:tc>
          <w:tcPr>
            <w:tcW w:w="1753" w:type="pct"/>
            <w:shd w:val="clear" w:color="auto" w:fill="auto"/>
          </w:tcPr>
          <w:p w:rsidR="00E166E8" w:rsidRDefault="00E166E8" w:rsidP="00E166E8">
            <w:pPr>
              <w:spacing w:line="408" w:lineRule="auto"/>
              <w:jc w:val="both"/>
            </w:pPr>
            <w:r>
              <w:t>Disagree</w:t>
            </w:r>
          </w:p>
        </w:tc>
        <w:tc>
          <w:tcPr>
            <w:tcW w:w="1206" w:type="pct"/>
            <w:shd w:val="clear" w:color="auto" w:fill="auto"/>
          </w:tcPr>
          <w:p w:rsidR="00E166E8" w:rsidRDefault="00E166E8" w:rsidP="00E166E8">
            <w:pPr>
              <w:spacing w:line="408" w:lineRule="auto"/>
              <w:jc w:val="both"/>
            </w:pPr>
            <w:r>
              <w:t>7</w:t>
            </w:r>
          </w:p>
        </w:tc>
        <w:tc>
          <w:tcPr>
            <w:tcW w:w="2041" w:type="pct"/>
            <w:shd w:val="clear" w:color="auto" w:fill="auto"/>
          </w:tcPr>
          <w:p w:rsidR="00E166E8" w:rsidRDefault="00E166E8" w:rsidP="00E166E8">
            <w:pPr>
              <w:spacing w:line="408" w:lineRule="auto"/>
              <w:jc w:val="both"/>
            </w:pPr>
            <w:r>
              <w:t>14%</w:t>
            </w:r>
          </w:p>
        </w:tc>
      </w:tr>
      <w:tr w:rsidR="00E166E8" w:rsidTr="00E166E8">
        <w:tc>
          <w:tcPr>
            <w:tcW w:w="1753" w:type="pct"/>
            <w:shd w:val="clear" w:color="auto" w:fill="auto"/>
          </w:tcPr>
          <w:p w:rsidR="00E166E8" w:rsidRDefault="00E166E8" w:rsidP="00E166E8">
            <w:pPr>
              <w:spacing w:line="408" w:lineRule="auto"/>
              <w:jc w:val="both"/>
            </w:pPr>
            <w:r>
              <w:t>Strongly Disagree</w:t>
            </w:r>
          </w:p>
        </w:tc>
        <w:tc>
          <w:tcPr>
            <w:tcW w:w="1206" w:type="pct"/>
            <w:shd w:val="clear" w:color="auto" w:fill="auto"/>
          </w:tcPr>
          <w:p w:rsidR="00E166E8" w:rsidRDefault="00E166E8" w:rsidP="00E166E8">
            <w:pPr>
              <w:spacing w:line="408" w:lineRule="auto"/>
              <w:jc w:val="both"/>
            </w:pPr>
            <w:r>
              <w:t>2</w:t>
            </w:r>
          </w:p>
        </w:tc>
        <w:tc>
          <w:tcPr>
            <w:tcW w:w="2041" w:type="pct"/>
            <w:shd w:val="clear" w:color="auto" w:fill="auto"/>
          </w:tcPr>
          <w:p w:rsidR="00E166E8" w:rsidRDefault="00E166E8" w:rsidP="00E166E8">
            <w:pPr>
              <w:spacing w:line="408" w:lineRule="auto"/>
              <w:jc w:val="both"/>
            </w:pPr>
            <w:r>
              <w:t>4</w:t>
            </w:r>
          </w:p>
        </w:tc>
      </w:tr>
      <w:tr w:rsidR="00E166E8" w:rsidTr="00E166E8">
        <w:tc>
          <w:tcPr>
            <w:tcW w:w="1753" w:type="pct"/>
            <w:shd w:val="clear" w:color="auto" w:fill="auto"/>
          </w:tcPr>
          <w:p w:rsidR="00E166E8" w:rsidRDefault="00E166E8" w:rsidP="00E166E8">
            <w:pPr>
              <w:spacing w:line="408" w:lineRule="auto"/>
              <w:jc w:val="both"/>
              <w:rPr>
                <w:b/>
              </w:rPr>
            </w:pPr>
            <w:r>
              <w:rPr>
                <w:b/>
              </w:rPr>
              <w:t>TOTAL</w:t>
            </w:r>
          </w:p>
        </w:tc>
        <w:tc>
          <w:tcPr>
            <w:tcW w:w="1206" w:type="pct"/>
            <w:shd w:val="clear" w:color="auto" w:fill="auto"/>
          </w:tcPr>
          <w:p w:rsidR="00E166E8" w:rsidRDefault="00E166E8" w:rsidP="00E166E8">
            <w:pPr>
              <w:spacing w:line="408" w:lineRule="auto"/>
              <w:jc w:val="both"/>
              <w:rPr>
                <w:b/>
              </w:rPr>
            </w:pPr>
            <w:r>
              <w:rPr>
                <w:b/>
              </w:rPr>
              <w:t>50</w:t>
            </w:r>
          </w:p>
        </w:tc>
        <w:tc>
          <w:tcPr>
            <w:tcW w:w="2041" w:type="pct"/>
            <w:shd w:val="clear" w:color="auto" w:fill="auto"/>
          </w:tcPr>
          <w:p w:rsidR="00E166E8" w:rsidRDefault="00E166E8" w:rsidP="00E166E8">
            <w:pPr>
              <w:spacing w:line="408"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As shown above, 12 and 24 respondents representing 24% and 48% respectively. Strongly agree and agree, 5 respondents 10% were undecided with the statement and 7 and 2 respondents representing 14% and 4% respectively disagree and strongly disagree.</w:t>
      </w:r>
    </w:p>
    <w:p w:rsidR="00E166E8" w:rsidRDefault="00E166E8" w:rsidP="00E166E8">
      <w:pPr>
        <w:jc w:val="both"/>
        <w:rPr>
          <w:b/>
        </w:rPr>
      </w:pPr>
      <w:r>
        <w:rPr>
          <w:b/>
        </w:rPr>
        <w:t xml:space="preserve">Table 4.10: Statement 5: My Company’s product is known by the general public through the creation of sign post to primary, secondary and tertiary schools.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E166E8" w:rsidTr="00E166E8">
        <w:tc>
          <w:tcPr>
            <w:tcW w:w="1753" w:type="pct"/>
            <w:shd w:val="clear" w:color="auto" w:fill="auto"/>
          </w:tcPr>
          <w:p w:rsidR="00E166E8" w:rsidRDefault="00E166E8" w:rsidP="00E166E8">
            <w:pPr>
              <w:spacing w:line="360" w:lineRule="auto"/>
              <w:jc w:val="both"/>
              <w:rPr>
                <w:b/>
              </w:rPr>
            </w:pPr>
            <w:r>
              <w:rPr>
                <w:b/>
              </w:rPr>
              <w:t xml:space="preserve">Responses </w:t>
            </w:r>
          </w:p>
        </w:tc>
        <w:tc>
          <w:tcPr>
            <w:tcW w:w="1206" w:type="pct"/>
            <w:shd w:val="clear" w:color="auto" w:fill="auto"/>
          </w:tcPr>
          <w:p w:rsidR="00E166E8" w:rsidRDefault="00E166E8" w:rsidP="00E166E8">
            <w:pPr>
              <w:spacing w:line="360" w:lineRule="auto"/>
              <w:jc w:val="both"/>
              <w:rPr>
                <w:b/>
              </w:rPr>
            </w:pPr>
            <w:r>
              <w:rPr>
                <w:b/>
              </w:rPr>
              <w:t>Frequency</w:t>
            </w:r>
          </w:p>
        </w:tc>
        <w:tc>
          <w:tcPr>
            <w:tcW w:w="2041" w:type="pct"/>
            <w:shd w:val="clear" w:color="auto" w:fill="auto"/>
          </w:tcPr>
          <w:p w:rsidR="00E166E8" w:rsidRDefault="00E166E8" w:rsidP="00E166E8">
            <w:pPr>
              <w:spacing w:line="360" w:lineRule="auto"/>
              <w:jc w:val="both"/>
              <w:rPr>
                <w:b/>
              </w:rPr>
            </w:pPr>
            <w:r>
              <w:rPr>
                <w:b/>
              </w:rPr>
              <w:t>Percentage (%)</w:t>
            </w:r>
          </w:p>
        </w:tc>
      </w:tr>
      <w:tr w:rsidR="00E166E8" w:rsidTr="00E166E8">
        <w:tc>
          <w:tcPr>
            <w:tcW w:w="1753" w:type="pct"/>
            <w:shd w:val="clear" w:color="auto" w:fill="auto"/>
          </w:tcPr>
          <w:p w:rsidR="00E166E8" w:rsidRDefault="00E166E8" w:rsidP="00E166E8">
            <w:pPr>
              <w:spacing w:line="360" w:lineRule="auto"/>
              <w:jc w:val="both"/>
            </w:pPr>
            <w:r>
              <w:t xml:space="preserve">Strongly Agree </w:t>
            </w:r>
          </w:p>
        </w:tc>
        <w:tc>
          <w:tcPr>
            <w:tcW w:w="1206" w:type="pct"/>
            <w:shd w:val="clear" w:color="auto" w:fill="auto"/>
          </w:tcPr>
          <w:p w:rsidR="00E166E8" w:rsidRDefault="00E166E8" w:rsidP="00E166E8">
            <w:pPr>
              <w:spacing w:line="360" w:lineRule="auto"/>
              <w:jc w:val="both"/>
            </w:pPr>
            <w:r>
              <w:t>17</w:t>
            </w:r>
          </w:p>
        </w:tc>
        <w:tc>
          <w:tcPr>
            <w:tcW w:w="2041" w:type="pct"/>
            <w:shd w:val="clear" w:color="auto" w:fill="auto"/>
          </w:tcPr>
          <w:p w:rsidR="00E166E8" w:rsidRDefault="00E166E8" w:rsidP="00E166E8">
            <w:pPr>
              <w:spacing w:line="360" w:lineRule="auto"/>
              <w:jc w:val="both"/>
            </w:pPr>
            <w:r>
              <w:t>34%</w:t>
            </w:r>
          </w:p>
        </w:tc>
      </w:tr>
      <w:tr w:rsidR="00E166E8" w:rsidTr="00E166E8">
        <w:tc>
          <w:tcPr>
            <w:tcW w:w="1753" w:type="pct"/>
            <w:shd w:val="clear" w:color="auto" w:fill="auto"/>
          </w:tcPr>
          <w:p w:rsidR="00E166E8" w:rsidRDefault="00E166E8" w:rsidP="00E166E8">
            <w:pPr>
              <w:spacing w:line="360" w:lineRule="auto"/>
              <w:jc w:val="both"/>
            </w:pPr>
            <w:r>
              <w:t xml:space="preserve">Agree </w:t>
            </w:r>
          </w:p>
        </w:tc>
        <w:tc>
          <w:tcPr>
            <w:tcW w:w="1206" w:type="pct"/>
            <w:shd w:val="clear" w:color="auto" w:fill="auto"/>
          </w:tcPr>
          <w:p w:rsidR="00E166E8" w:rsidRDefault="00E166E8" w:rsidP="00E166E8">
            <w:pPr>
              <w:spacing w:line="360" w:lineRule="auto"/>
              <w:jc w:val="both"/>
            </w:pPr>
            <w:r>
              <w:t>23</w:t>
            </w:r>
          </w:p>
        </w:tc>
        <w:tc>
          <w:tcPr>
            <w:tcW w:w="2041" w:type="pct"/>
            <w:shd w:val="clear" w:color="auto" w:fill="auto"/>
          </w:tcPr>
          <w:p w:rsidR="00E166E8" w:rsidRDefault="00E166E8" w:rsidP="00E166E8">
            <w:pPr>
              <w:spacing w:line="360" w:lineRule="auto"/>
              <w:jc w:val="both"/>
            </w:pPr>
            <w:r>
              <w:t>46%</w:t>
            </w:r>
          </w:p>
        </w:tc>
      </w:tr>
      <w:tr w:rsidR="00E166E8" w:rsidTr="00E166E8">
        <w:tc>
          <w:tcPr>
            <w:tcW w:w="1753" w:type="pct"/>
            <w:shd w:val="clear" w:color="auto" w:fill="auto"/>
          </w:tcPr>
          <w:p w:rsidR="00E166E8" w:rsidRDefault="00E166E8" w:rsidP="00E166E8">
            <w:pPr>
              <w:spacing w:line="360" w:lineRule="auto"/>
              <w:jc w:val="both"/>
            </w:pPr>
            <w:r>
              <w:t xml:space="preserve">Undecided </w:t>
            </w:r>
          </w:p>
        </w:tc>
        <w:tc>
          <w:tcPr>
            <w:tcW w:w="1206" w:type="pct"/>
            <w:shd w:val="clear" w:color="auto" w:fill="auto"/>
          </w:tcPr>
          <w:p w:rsidR="00E166E8" w:rsidRDefault="00E166E8" w:rsidP="00E166E8">
            <w:pPr>
              <w:spacing w:line="360" w:lineRule="auto"/>
              <w:jc w:val="both"/>
            </w:pPr>
            <w:r>
              <w:t>9</w:t>
            </w:r>
          </w:p>
        </w:tc>
        <w:tc>
          <w:tcPr>
            <w:tcW w:w="2041" w:type="pct"/>
            <w:shd w:val="clear" w:color="auto" w:fill="auto"/>
          </w:tcPr>
          <w:p w:rsidR="00E166E8" w:rsidRDefault="00E166E8" w:rsidP="00E166E8">
            <w:pPr>
              <w:spacing w:line="360" w:lineRule="auto"/>
              <w:jc w:val="both"/>
            </w:pPr>
            <w:r>
              <w:t>18%</w:t>
            </w:r>
          </w:p>
        </w:tc>
      </w:tr>
      <w:tr w:rsidR="00E166E8" w:rsidTr="00E166E8">
        <w:tc>
          <w:tcPr>
            <w:tcW w:w="1753" w:type="pct"/>
            <w:shd w:val="clear" w:color="auto" w:fill="auto"/>
          </w:tcPr>
          <w:p w:rsidR="00E166E8" w:rsidRDefault="00E166E8" w:rsidP="00E166E8">
            <w:pPr>
              <w:spacing w:line="360" w:lineRule="auto"/>
              <w:jc w:val="both"/>
            </w:pPr>
            <w:r>
              <w:t>Disagree</w:t>
            </w:r>
          </w:p>
        </w:tc>
        <w:tc>
          <w:tcPr>
            <w:tcW w:w="1206" w:type="pct"/>
            <w:shd w:val="clear" w:color="auto" w:fill="auto"/>
          </w:tcPr>
          <w:p w:rsidR="00E166E8" w:rsidRDefault="00E166E8" w:rsidP="00E166E8">
            <w:pPr>
              <w:spacing w:line="360" w:lineRule="auto"/>
              <w:jc w:val="both"/>
            </w:pPr>
            <w:r>
              <w:t>1</w:t>
            </w:r>
          </w:p>
        </w:tc>
        <w:tc>
          <w:tcPr>
            <w:tcW w:w="2041" w:type="pct"/>
            <w:shd w:val="clear" w:color="auto" w:fill="auto"/>
          </w:tcPr>
          <w:p w:rsidR="00E166E8" w:rsidRDefault="00E166E8" w:rsidP="00E166E8">
            <w:pPr>
              <w:spacing w:line="360" w:lineRule="auto"/>
              <w:jc w:val="both"/>
            </w:pPr>
            <w:r>
              <w:t>2%</w:t>
            </w:r>
          </w:p>
        </w:tc>
      </w:tr>
      <w:tr w:rsidR="00E166E8" w:rsidTr="00E166E8">
        <w:tc>
          <w:tcPr>
            <w:tcW w:w="1753" w:type="pct"/>
            <w:shd w:val="clear" w:color="auto" w:fill="auto"/>
          </w:tcPr>
          <w:p w:rsidR="00E166E8" w:rsidRDefault="00E166E8" w:rsidP="00E166E8">
            <w:pPr>
              <w:spacing w:line="360" w:lineRule="auto"/>
              <w:jc w:val="both"/>
            </w:pPr>
            <w:r>
              <w:t>Strongly Disagree</w:t>
            </w:r>
          </w:p>
        </w:tc>
        <w:tc>
          <w:tcPr>
            <w:tcW w:w="1206" w:type="pct"/>
            <w:shd w:val="clear" w:color="auto" w:fill="auto"/>
          </w:tcPr>
          <w:p w:rsidR="00E166E8" w:rsidRDefault="00E166E8" w:rsidP="00E166E8">
            <w:pPr>
              <w:spacing w:line="360" w:lineRule="auto"/>
              <w:jc w:val="both"/>
            </w:pPr>
            <w:r>
              <w:t>0</w:t>
            </w:r>
          </w:p>
        </w:tc>
        <w:tc>
          <w:tcPr>
            <w:tcW w:w="2041" w:type="pct"/>
            <w:shd w:val="clear" w:color="auto" w:fill="auto"/>
          </w:tcPr>
          <w:p w:rsidR="00E166E8" w:rsidRDefault="00E166E8" w:rsidP="00E166E8">
            <w:pPr>
              <w:spacing w:line="360" w:lineRule="auto"/>
              <w:jc w:val="both"/>
            </w:pPr>
            <w:r>
              <w:t>0</w:t>
            </w:r>
          </w:p>
        </w:tc>
      </w:tr>
      <w:tr w:rsidR="00E166E8" w:rsidTr="00E166E8">
        <w:tc>
          <w:tcPr>
            <w:tcW w:w="1753" w:type="pct"/>
            <w:shd w:val="clear" w:color="auto" w:fill="auto"/>
          </w:tcPr>
          <w:p w:rsidR="00E166E8" w:rsidRDefault="00E166E8" w:rsidP="00E166E8">
            <w:pPr>
              <w:spacing w:line="360" w:lineRule="auto"/>
              <w:jc w:val="both"/>
              <w:rPr>
                <w:b/>
              </w:rPr>
            </w:pPr>
            <w:r>
              <w:rPr>
                <w:b/>
              </w:rPr>
              <w:t>TOTAL</w:t>
            </w:r>
          </w:p>
        </w:tc>
        <w:tc>
          <w:tcPr>
            <w:tcW w:w="1206" w:type="pct"/>
            <w:shd w:val="clear" w:color="auto" w:fill="auto"/>
          </w:tcPr>
          <w:p w:rsidR="00E166E8" w:rsidRDefault="00E166E8" w:rsidP="00E166E8">
            <w:pPr>
              <w:spacing w:line="360" w:lineRule="auto"/>
              <w:jc w:val="both"/>
              <w:rPr>
                <w:b/>
              </w:rPr>
            </w:pPr>
            <w:r>
              <w:rPr>
                <w:b/>
              </w:rPr>
              <w:t>50</w:t>
            </w:r>
          </w:p>
        </w:tc>
        <w:tc>
          <w:tcPr>
            <w:tcW w:w="2041" w:type="pct"/>
            <w:shd w:val="clear" w:color="auto" w:fill="auto"/>
          </w:tcPr>
          <w:p w:rsidR="00E166E8" w:rsidRDefault="00E166E8" w:rsidP="00E166E8">
            <w:pPr>
              <w:spacing w:line="360"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Pr="00AE0217" w:rsidRDefault="00E166E8" w:rsidP="00E166E8">
      <w:pPr>
        <w:spacing w:line="408" w:lineRule="auto"/>
        <w:ind w:firstLine="720"/>
        <w:jc w:val="both"/>
      </w:pPr>
      <w:r>
        <w:lastRenderedPageBreak/>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E166E8" w:rsidRDefault="00E166E8" w:rsidP="00E166E8">
      <w:pPr>
        <w:jc w:val="both"/>
        <w:rPr>
          <w:b/>
        </w:rPr>
      </w:pPr>
      <w:r>
        <w:rPr>
          <w:b/>
        </w:rPr>
        <w:t xml:space="preserve">Table 4.11: Statement 6: My organization is socially responsible in the creation of amenities such as water to their immediate community.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E166E8" w:rsidTr="00E166E8">
        <w:tc>
          <w:tcPr>
            <w:tcW w:w="1753" w:type="pct"/>
            <w:shd w:val="clear" w:color="auto" w:fill="auto"/>
          </w:tcPr>
          <w:p w:rsidR="00E166E8" w:rsidRDefault="00E166E8" w:rsidP="00E166E8">
            <w:pPr>
              <w:jc w:val="both"/>
              <w:rPr>
                <w:b/>
              </w:rPr>
            </w:pPr>
            <w:r>
              <w:rPr>
                <w:b/>
              </w:rPr>
              <w:t xml:space="preserve">Responses </w:t>
            </w:r>
          </w:p>
        </w:tc>
        <w:tc>
          <w:tcPr>
            <w:tcW w:w="1206" w:type="pct"/>
            <w:shd w:val="clear" w:color="auto" w:fill="auto"/>
          </w:tcPr>
          <w:p w:rsidR="00E166E8" w:rsidRDefault="00E166E8" w:rsidP="00E166E8">
            <w:pPr>
              <w:jc w:val="both"/>
              <w:rPr>
                <w:b/>
              </w:rPr>
            </w:pPr>
            <w:r>
              <w:rPr>
                <w:b/>
              </w:rPr>
              <w:t>Frequency</w:t>
            </w:r>
          </w:p>
        </w:tc>
        <w:tc>
          <w:tcPr>
            <w:tcW w:w="2041" w:type="pct"/>
            <w:shd w:val="clear" w:color="auto" w:fill="auto"/>
          </w:tcPr>
          <w:p w:rsidR="00E166E8" w:rsidRDefault="00E166E8" w:rsidP="00E166E8">
            <w:pPr>
              <w:jc w:val="both"/>
              <w:rPr>
                <w:b/>
              </w:rPr>
            </w:pPr>
            <w:r>
              <w:rPr>
                <w:b/>
              </w:rPr>
              <w:t>Percentage (%)</w:t>
            </w:r>
          </w:p>
        </w:tc>
      </w:tr>
      <w:tr w:rsidR="00E166E8" w:rsidTr="00E166E8">
        <w:tc>
          <w:tcPr>
            <w:tcW w:w="1753" w:type="pct"/>
            <w:shd w:val="clear" w:color="auto" w:fill="auto"/>
          </w:tcPr>
          <w:p w:rsidR="00E166E8" w:rsidRDefault="00E166E8" w:rsidP="00E166E8">
            <w:pPr>
              <w:jc w:val="both"/>
            </w:pPr>
            <w:r>
              <w:t xml:space="preserve">Strongly Agree </w:t>
            </w:r>
          </w:p>
        </w:tc>
        <w:tc>
          <w:tcPr>
            <w:tcW w:w="1206" w:type="pct"/>
            <w:shd w:val="clear" w:color="auto" w:fill="auto"/>
          </w:tcPr>
          <w:p w:rsidR="00E166E8" w:rsidRDefault="00E166E8" w:rsidP="00E166E8">
            <w:pPr>
              <w:jc w:val="both"/>
            </w:pPr>
            <w:r>
              <w:t>25</w:t>
            </w:r>
          </w:p>
        </w:tc>
        <w:tc>
          <w:tcPr>
            <w:tcW w:w="2041" w:type="pct"/>
            <w:shd w:val="clear" w:color="auto" w:fill="auto"/>
          </w:tcPr>
          <w:p w:rsidR="00E166E8" w:rsidRDefault="00E166E8" w:rsidP="00E166E8">
            <w:pPr>
              <w:jc w:val="both"/>
            </w:pPr>
            <w:r>
              <w:t>50%</w:t>
            </w:r>
          </w:p>
        </w:tc>
      </w:tr>
      <w:tr w:rsidR="00E166E8" w:rsidTr="00E166E8">
        <w:tc>
          <w:tcPr>
            <w:tcW w:w="1753" w:type="pct"/>
            <w:shd w:val="clear" w:color="auto" w:fill="auto"/>
          </w:tcPr>
          <w:p w:rsidR="00E166E8" w:rsidRDefault="00E166E8" w:rsidP="00E166E8">
            <w:pPr>
              <w:jc w:val="both"/>
            </w:pPr>
            <w:r>
              <w:t xml:space="preserve">Agree </w:t>
            </w:r>
          </w:p>
        </w:tc>
        <w:tc>
          <w:tcPr>
            <w:tcW w:w="1206" w:type="pct"/>
            <w:shd w:val="clear" w:color="auto" w:fill="auto"/>
          </w:tcPr>
          <w:p w:rsidR="00E166E8" w:rsidRDefault="00E166E8" w:rsidP="00E166E8">
            <w:pPr>
              <w:jc w:val="both"/>
            </w:pPr>
            <w:r>
              <w:t>20</w:t>
            </w:r>
          </w:p>
        </w:tc>
        <w:tc>
          <w:tcPr>
            <w:tcW w:w="2041" w:type="pct"/>
            <w:shd w:val="clear" w:color="auto" w:fill="auto"/>
          </w:tcPr>
          <w:p w:rsidR="00E166E8" w:rsidRDefault="00E166E8" w:rsidP="00E166E8">
            <w:pPr>
              <w:jc w:val="both"/>
            </w:pPr>
            <w:r>
              <w:t>40%</w:t>
            </w:r>
          </w:p>
        </w:tc>
      </w:tr>
      <w:tr w:rsidR="00E166E8" w:rsidTr="00E166E8">
        <w:tc>
          <w:tcPr>
            <w:tcW w:w="1753" w:type="pct"/>
            <w:shd w:val="clear" w:color="auto" w:fill="auto"/>
          </w:tcPr>
          <w:p w:rsidR="00E166E8" w:rsidRDefault="00E166E8" w:rsidP="00E166E8">
            <w:pPr>
              <w:jc w:val="both"/>
            </w:pPr>
            <w:r>
              <w:t xml:space="preserve">Undecided </w:t>
            </w:r>
          </w:p>
        </w:tc>
        <w:tc>
          <w:tcPr>
            <w:tcW w:w="1206" w:type="pct"/>
            <w:shd w:val="clear" w:color="auto" w:fill="auto"/>
          </w:tcPr>
          <w:p w:rsidR="00E166E8" w:rsidRDefault="00E166E8" w:rsidP="00E166E8">
            <w:pPr>
              <w:jc w:val="both"/>
            </w:pPr>
            <w:r>
              <w:t>5</w:t>
            </w:r>
          </w:p>
        </w:tc>
        <w:tc>
          <w:tcPr>
            <w:tcW w:w="2041" w:type="pct"/>
            <w:shd w:val="clear" w:color="auto" w:fill="auto"/>
          </w:tcPr>
          <w:p w:rsidR="00E166E8" w:rsidRDefault="00E166E8" w:rsidP="00E166E8">
            <w:pPr>
              <w:jc w:val="both"/>
            </w:pPr>
            <w:r>
              <w:t>10%</w:t>
            </w:r>
          </w:p>
        </w:tc>
      </w:tr>
      <w:tr w:rsidR="00E166E8" w:rsidTr="00E166E8">
        <w:tc>
          <w:tcPr>
            <w:tcW w:w="1753" w:type="pct"/>
            <w:shd w:val="clear" w:color="auto" w:fill="auto"/>
          </w:tcPr>
          <w:p w:rsidR="00E166E8" w:rsidRDefault="00E166E8" w:rsidP="00E166E8">
            <w:pPr>
              <w:jc w:val="both"/>
            </w:pPr>
            <w:r>
              <w:t>Disagree</w:t>
            </w:r>
          </w:p>
        </w:tc>
        <w:tc>
          <w:tcPr>
            <w:tcW w:w="1206" w:type="pct"/>
            <w:shd w:val="clear" w:color="auto" w:fill="auto"/>
          </w:tcPr>
          <w:p w:rsidR="00E166E8" w:rsidRDefault="00E166E8" w:rsidP="00E166E8">
            <w:pPr>
              <w:jc w:val="both"/>
            </w:pPr>
            <w:r>
              <w:t>0</w:t>
            </w:r>
          </w:p>
        </w:tc>
        <w:tc>
          <w:tcPr>
            <w:tcW w:w="2041" w:type="pct"/>
            <w:shd w:val="clear" w:color="auto" w:fill="auto"/>
          </w:tcPr>
          <w:p w:rsidR="00E166E8" w:rsidRDefault="00E166E8" w:rsidP="00E166E8">
            <w:pPr>
              <w:jc w:val="both"/>
            </w:pPr>
            <w:r>
              <w:t>0</w:t>
            </w:r>
          </w:p>
        </w:tc>
      </w:tr>
      <w:tr w:rsidR="00E166E8" w:rsidTr="00E166E8">
        <w:tc>
          <w:tcPr>
            <w:tcW w:w="1753" w:type="pct"/>
            <w:shd w:val="clear" w:color="auto" w:fill="auto"/>
          </w:tcPr>
          <w:p w:rsidR="00E166E8" w:rsidRDefault="00E166E8" w:rsidP="00E166E8">
            <w:pPr>
              <w:jc w:val="both"/>
            </w:pPr>
            <w:r>
              <w:t>Strongly Disagree</w:t>
            </w:r>
          </w:p>
        </w:tc>
        <w:tc>
          <w:tcPr>
            <w:tcW w:w="1206" w:type="pct"/>
            <w:shd w:val="clear" w:color="auto" w:fill="auto"/>
          </w:tcPr>
          <w:p w:rsidR="00E166E8" w:rsidRDefault="00E166E8" w:rsidP="00E166E8">
            <w:pPr>
              <w:jc w:val="both"/>
            </w:pPr>
            <w:r>
              <w:t>0</w:t>
            </w:r>
          </w:p>
        </w:tc>
        <w:tc>
          <w:tcPr>
            <w:tcW w:w="2041" w:type="pct"/>
            <w:shd w:val="clear" w:color="auto" w:fill="auto"/>
          </w:tcPr>
          <w:p w:rsidR="00E166E8" w:rsidRDefault="00E166E8" w:rsidP="00E166E8">
            <w:pPr>
              <w:jc w:val="both"/>
            </w:pPr>
            <w:r>
              <w:t>0</w:t>
            </w:r>
          </w:p>
        </w:tc>
      </w:tr>
      <w:tr w:rsidR="00E166E8" w:rsidTr="00E166E8">
        <w:tc>
          <w:tcPr>
            <w:tcW w:w="1753" w:type="pct"/>
            <w:shd w:val="clear" w:color="auto" w:fill="auto"/>
          </w:tcPr>
          <w:p w:rsidR="00E166E8" w:rsidRDefault="00E166E8" w:rsidP="00E166E8">
            <w:pPr>
              <w:jc w:val="both"/>
              <w:rPr>
                <w:b/>
              </w:rPr>
            </w:pPr>
            <w:r>
              <w:rPr>
                <w:b/>
              </w:rPr>
              <w:t>TOTAL</w:t>
            </w:r>
          </w:p>
        </w:tc>
        <w:tc>
          <w:tcPr>
            <w:tcW w:w="1206" w:type="pct"/>
            <w:shd w:val="clear" w:color="auto" w:fill="auto"/>
          </w:tcPr>
          <w:p w:rsidR="00E166E8" w:rsidRDefault="00E166E8" w:rsidP="00E166E8">
            <w:pPr>
              <w:jc w:val="both"/>
              <w:rPr>
                <w:b/>
              </w:rPr>
            </w:pPr>
            <w:r>
              <w:rPr>
                <w:b/>
              </w:rPr>
              <w:t>50</w:t>
            </w:r>
          </w:p>
        </w:tc>
        <w:tc>
          <w:tcPr>
            <w:tcW w:w="2041"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E166E8" w:rsidRDefault="00E166E8" w:rsidP="00E166E8">
      <w:pPr>
        <w:jc w:val="both"/>
        <w:rPr>
          <w:b/>
        </w:rPr>
      </w:pPr>
      <w:r>
        <w:rPr>
          <w:b/>
        </w:rPr>
        <w:t>Table 4.12: Statement 7: My organization sponsors sports.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E166E8" w:rsidTr="00E166E8">
        <w:tc>
          <w:tcPr>
            <w:tcW w:w="1753" w:type="pct"/>
            <w:shd w:val="clear" w:color="auto" w:fill="auto"/>
          </w:tcPr>
          <w:p w:rsidR="00E166E8" w:rsidRDefault="00E166E8" w:rsidP="00E166E8">
            <w:pPr>
              <w:jc w:val="both"/>
              <w:rPr>
                <w:b/>
              </w:rPr>
            </w:pPr>
            <w:r>
              <w:rPr>
                <w:b/>
              </w:rPr>
              <w:t xml:space="preserve">Responses </w:t>
            </w:r>
          </w:p>
        </w:tc>
        <w:tc>
          <w:tcPr>
            <w:tcW w:w="1206" w:type="pct"/>
            <w:shd w:val="clear" w:color="auto" w:fill="auto"/>
          </w:tcPr>
          <w:p w:rsidR="00E166E8" w:rsidRDefault="00E166E8" w:rsidP="00E166E8">
            <w:pPr>
              <w:jc w:val="both"/>
              <w:rPr>
                <w:b/>
              </w:rPr>
            </w:pPr>
            <w:r>
              <w:rPr>
                <w:b/>
              </w:rPr>
              <w:t>Frequency</w:t>
            </w:r>
          </w:p>
        </w:tc>
        <w:tc>
          <w:tcPr>
            <w:tcW w:w="2041" w:type="pct"/>
            <w:shd w:val="clear" w:color="auto" w:fill="auto"/>
          </w:tcPr>
          <w:p w:rsidR="00E166E8" w:rsidRDefault="00E166E8" w:rsidP="00E166E8">
            <w:pPr>
              <w:jc w:val="both"/>
              <w:rPr>
                <w:b/>
              </w:rPr>
            </w:pPr>
            <w:r>
              <w:rPr>
                <w:b/>
              </w:rPr>
              <w:t>Percentage (%)</w:t>
            </w:r>
          </w:p>
        </w:tc>
      </w:tr>
      <w:tr w:rsidR="00E166E8" w:rsidTr="00E166E8">
        <w:tc>
          <w:tcPr>
            <w:tcW w:w="1753" w:type="pct"/>
            <w:shd w:val="clear" w:color="auto" w:fill="auto"/>
          </w:tcPr>
          <w:p w:rsidR="00E166E8" w:rsidRDefault="00E166E8" w:rsidP="00E166E8">
            <w:pPr>
              <w:jc w:val="both"/>
            </w:pPr>
            <w:r>
              <w:t xml:space="preserve">Strongly Agree </w:t>
            </w:r>
          </w:p>
        </w:tc>
        <w:tc>
          <w:tcPr>
            <w:tcW w:w="1206" w:type="pct"/>
            <w:shd w:val="clear" w:color="auto" w:fill="auto"/>
          </w:tcPr>
          <w:p w:rsidR="00E166E8" w:rsidRDefault="00E166E8" w:rsidP="00E166E8">
            <w:pPr>
              <w:jc w:val="both"/>
            </w:pPr>
            <w:r>
              <w:t>30</w:t>
            </w:r>
          </w:p>
        </w:tc>
        <w:tc>
          <w:tcPr>
            <w:tcW w:w="2041" w:type="pct"/>
            <w:shd w:val="clear" w:color="auto" w:fill="auto"/>
          </w:tcPr>
          <w:p w:rsidR="00E166E8" w:rsidRDefault="00E166E8" w:rsidP="00E166E8">
            <w:pPr>
              <w:jc w:val="both"/>
            </w:pPr>
            <w:r>
              <w:t>60%</w:t>
            </w:r>
          </w:p>
        </w:tc>
      </w:tr>
      <w:tr w:rsidR="00E166E8" w:rsidTr="00E166E8">
        <w:tc>
          <w:tcPr>
            <w:tcW w:w="1753" w:type="pct"/>
            <w:shd w:val="clear" w:color="auto" w:fill="auto"/>
          </w:tcPr>
          <w:p w:rsidR="00E166E8" w:rsidRDefault="00E166E8" w:rsidP="00E166E8">
            <w:pPr>
              <w:jc w:val="both"/>
            </w:pPr>
            <w:r>
              <w:t xml:space="preserve">Agree </w:t>
            </w:r>
          </w:p>
        </w:tc>
        <w:tc>
          <w:tcPr>
            <w:tcW w:w="1206" w:type="pct"/>
            <w:shd w:val="clear" w:color="auto" w:fill="auto"/>
          </w:tcPr>
          <w:p w:rsidR="00E166E8" w:rsidRDefault="00E166E8" w:rsidP="00E166E8">
            <w:pPr>
              <w:jc w:val="both"/>
            </w:pPr>
            <w:r>
              <w:t>20</w:t>
            </w:r>
          </w:p>
        </w:tc>
        <w:tc>
          <w:tcPr>
            <w:tcW w:w="2041" w:type="pct"/>
            <w:shd w:val="clear" w:color="auto" w:fill="auto"/>
          </w:tcPr>
          <w:p w:rsidR="00E166E8" w:rsidRDefault="00E166E8" w:rsidP="00E166E8">
            <w:pPr>
              <w:jc w:val="both"/>
            </w:pPr>
            <w:r>
              <w:t>40%</w:t>
            </w:r>
          </w:p>
        </w:tc>
      </w:tr>
      <w:tr w:rsidR="00E166E8" w:rsidTr="00E166E8">
        <w:tc>
          <w:tcPr>
            <w:tcW w:w="1753" w:type="pct"/>
            <w:shd w:val="clear" w:color="auto" w:fill="auto"/>
          </w:tcPr>
          <w:p w:rsidR="00E166E8" w:rsidRDefault="00E166E8" w:rsidP="00E166E8">
            <w:pPr>
              <w:jc w:val="both"/>
            </w:pPr>
            <w:r>
              <w:t xml:space="preserve">Undecided </w:t>
            </w:r>
          </w:p>
        </w:tc>
        <w:tc>
          <w:tcPr>
            <w:tcW w:w="1206" w:type="pct"/>
            <w:shd w:val="clear" w:color="auto" w:fill="auto"/>
          </w:tcPr>
          <w:p w:rsidR="00E166E8" w:rsidRDefault="00E166E8" w:rsidP="00E166E8">
            <w:pPr>
              <w:jc w:val="both"/>
            </w:pPr>
            <w:r>
              <w:t>0</w:t>
            </w:r>
          </w:p>
        </w:tc>
        <w:tc>
          <w:tcPr>
            <w:tcW w:w="2041" w:type="pct"/>
            <w:shd w:val="clear" w:color="auto" w:fill="auto"/>
          </w:tcPr>
          <w:p w:rsidR="00E166E8" w:rsidRDefault="00E166E8" w:rsidP="00E166E8">
            <w:pPr>
              <w:jc w:val="both"/>
            </w:pPr>
            <w:r>
              <w:t>0%</w:t>
            </w:r>
          </w:p>
        </w:tc>
      </w:tr>
      <w:tr w:rsidR="00E166E8" w:rsidTr="00E166E8">
        <w:tc>
          <w:tcPr>
            <w:tcW w:w="1753" w:type="pct"/>
            <w:shd w:val="clear" w:color="auto" w:fill="auto"/>
          </w:tcPr>
          <w:p w:rsidR="00E166E8" w:rsidRDefault="00E166E8" w:rsidP="00E166E8">
            <w:pPr>
              <w:jc w:val="both"/>
            </w:pPr>
            <w:r>
              <w:t>Disagree</w:t>
            </w:r>
          </w:p>
        </w:tc>
        <w:tc>
          <w:tcPr>
            <w:tcW w:w="1206" w:type="pct"/>
            <w:shd w:val="clear" w:color="auto" w:fill="auto"/>
          </w:tcPr>
          <w:p w:rsidR="00E166E8" w:rsidRDefault="00E166E8" w:rsidP="00E166E8">
            <w:pPr>
              <w:jc w:val="both"/>
            </w:pPr>
            <w:r>
              <w:t>0</w:t>
            </w:r>
          </w:p>
        </w:tc>
        <w:tc>
          <w:tcPr>
            <w:tcW w:w="2041" w:type="pct"/>
            <w:shd w:val="clear" w:color="auto" w:fill="auto"/>
          </w:tcPr>
          <w:p w:rsidR="00E166E8" w:rsidRDefault="00E166E8" w:rsidP="00E166E8">
            <w:pPr>
              <w:jc w:val="both"/>
            </w:pPr>
            <w:r>
              <w:t>0</w:t>
            </w:r>
          </w:p>
        </w:tc>
      </w:tr>
      <w:tr w:rsidR="00E166E8" w:rsidTr="00E166E8">
        <w:tc>
          <w:tcPr>
            <w:tcW w:w="1753" w:type="pct"/>
            <w:shd w:val="clear" w:color="auto" w:fill="auto"/>
          </w:tcPr>
          <w:p w:rsidR="00E166E8" w:rsidRDefault="00E166E8" w:rsidP="00E166E8">
            <w:pPr>
              <w:jc w:val="both"/>
            </w:pPr>
            <w:r>
              <w:t>Strongly Disagree</w:t>
            </w:r>
          </w:p>
        </w:tc>
        <w:tc>
          <w:tcPr>
            <w:tcW w:w="1206" w:type="pct"/>
            <w:shd w:val="clear" w:color="auto" w:fill="auto"/>
          </w:tcPr>
          <w:p w:rsidR="00E166E8" w:rsidRDefault="00E166E8" w:rsidP="00E166E8">
            <w:pPr>
              <w:jc w:val="both"/>
            </w:pPr>
            <w:r>
              <w:t>0</w:t>
            </w:r>
          </w:p>
        </w:tc>
        <w:tc>
          <w:tcPr>
            <w:tcW w:w="2041" w:type="pct"/>
            <w:shd w:val="clear" w:color="auto" w:fill="auto"/>
          </w:tcPr>
          <w:p w:rsidR="00E166E8" w:rsidRDefault="00E166E8" w:rsidP="00E166E8">
            <w:pPr>
              <w:jc w:val="both"/>
            </w:pPr>
            <w:r>
              <w:t>0</w:t>
            </w:r>
          </w:p>
        </w:tc>
      </w:tr>
      <w:tr w:rsidR="00E166E8" w:rsidTr="00E166E8">
        <w:tc>
          <w:tcPr>
            <w:tcW w:w="1753" w:type="pct"/>
            <w:shd w:val="clear" w:color="auto" w:fill="auto"/>
          </w:tcPr>
          <w:p w:rsidR="00E166E8" w:rsidRDefault="00E166E8" w:rsidP="00E166E8">
            <w:pPr>
              <w:jc w:val="both"/>
              <w:rPr>
                <w:b/>
              </w:rPr>
            </w:pPr>
            <w:r>
              <w:rPr>
                <w:b/>
              </w:rPr>
              <w:t>TOTAL</w:t>
            </w:r>
          </w:p>
        </w:tc>
        <w:tc>
          <w:tcPr>
            <w:tcW w:w="1206" w:type="pct"/>
            <w:shd w:val="clear" w:color="auto" w:fill="auto"/>
          </w:tcPr>
          <w:p w:rsidR="00E166E8" w:rsidRDefault="00E166E8" w:rsidP="00E166E8">
            <w:pPr>
              <w:jc w:val="both"/>
              <w:rPr>
                <w:b/>
              </w:rPr>
            </w:pPr>
            <w:r>
              <w:rPr>
                <w:b/>
              </w:rPr>
              <w:t>50</w:t>
            </w:r>
          </w:p>
        </w:tc>
        <w:tc>
          <w:tcPr>
            <w:tcW w:w="2041"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lastRenderedPageBreak/>
        <w:t xml:space="preserve">The table shows that 30 respondents representing 60% strongly agree while 20 respondents representing 40% agreed. It can be deduced that the organization sponsor sports. </w:t>
      </w:r>
    </w:p>
    <w:p w:rsidR="00E166E8" w:rsidRDefault="00E166E8" w:rsidP="00E166E8">
      <w:pPr>
        <w:jc w:val="both"/>
        <w:rPr>
          <w:b/>
        </w:rPr>
      </w:pPr>
      <w:r>
        <w:rPr>
          <w:b/>
        </w:rPr>
        <w:t xml:space="preserve">Table 4.13: Statement 8: The Practice of social responsibility breeds additional responsibility to the organizations management.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E166E8" w:rsidTr="00E166E8">
        <w:tc>
          <w:tcPr>
            <w:tcW w:w="1652" w:type="pct"/>
            <w:shd w:val="clear" w:color="auto" w:fill="auto"/>
          </w:tcPr>
          <w:p w:rsidR="00E166E8" w:rsidRDefault="00E166E8" w:rsidP="00E166E8">
            <w:pPr>
              <w:jc w:val="both"/>
              <w:rPr>
                <w:b/>
              </w:rPr>
            </w:pPr>
            <w:r>
              <w:rPr>
                <w:b/>
              </w:rPr>
              <w:t xml:space="preserve">Responses </w:t>
            </w:r>
          </w:p>
        </w:tc>
        <w:tc>
          <w:tcPr>
            <w:tcW w:w="1237" w:type="pct"/>
            <w:shd w:val="clear" w:color="auto" w:fill="auto"/>
          </w:tcPr>
          <w:p w:rsidR="00E166E8" w:rsidRDefault="00E166E8" w:rsidP="00E166E8">
            <w:pPr>
              <w:jc w:val="both"/>
              <w:rPr>
                <w:b/>
              </w:rPr>
            </w:pPr>
            <w:r>
              <w:rPr>
                <w:b/>
              </w:rPr>
              <w:t>Frequency</w:t>
            </w:r>
          </w:p>
        </w:tc>
        <w:tc>
          <w:tcPr>
            <w:tcW w:w="2110" w:type="pct"/>
            <w:shd w:val="clear" w:color="auto" w:fill="auto"/>
          </w:tcPr>
          <w:p w:rsidR="00E166E8" w:rsidRDefault="00E166E8" w:rsidP="00E166E8">
            <w:pPr>
              <w:jc w:val="both"/>
              <w:rPr>
                <w:b/>
              </w:rPr>
            </w:pPr>
            <w:r>
              <w:rPr>
                <w:b/>
              </w:rPr>
              <w:t>Percentage (%)</w:t>
            </w:r>
          </w:p>
        </w:tc>
      </w:tr>
      <w:tr w:rsidR="00E166E8" w:rsidTr="00E166E8">
        <w:tc>
          <w:tcPr>
            <w:tcW w:w="1652" w:type="pct"/>
            <w:shd w:val="clear" w:color="auto" w:fill="auto"/>
          </w:tcPr>
          <w:p w:rsidR="00E166E8" w:rsidRDefault="00E166E8" w:rsidP="00E166E8">
            <w:pPr>
              <w:jc w:val="both"/>
            </w:pPr>
            <w:r>
              <w:t xml:space="preserve">Strongly Agree </w:t>
            </w:r>
          </w:p>
        </w:tc>
        <w:tc>
          <w:tcPr>
            <w:tcW w:w="1237" w:type="pct"/>
            <w:shd w:val="clear" w:color="auto" w:fill="auto"/>
          </w:tcPr>
          <w:p w:rsidR="00E166E8" w:rsidRDefault="00E166E8" w:rsidP="00E166E8">
            <w:pPr>
              <w:jc w:val="both"/>
            </w:pPr>
            <w:r>
              <w:t>20</w:t>
            </w:r>
          </w:p>
        </w:tc>
        <w:tc>
          <w:tcPr>
            <w:tcW w:w="2110" w:type="pct"/>
            <w:shd w:val="clear" w:color="auto" w:fill="auto"/>
          </w:tcPr>
          <w:p w:rsidR="00E166E8" w:rsidRDefault="00E166E8" w:rsidP="00E166E8">
            <w:pPr>
              <w:jc w:val="both"/>
            </w:pPr>
            <w:r>
              <w:t>40%</w:t>
            </w:r>
          </w:p>
        </w:tc>
      </w:tr>
      <w:tr w:rsidR="00E166E8" w:rsidTr="00E166E8">
        <w:tc>
          <w:tcPr>
            <w:tcW w:w="1652" w:type="pct"/>
            <w:shd w:val="clear" w:color="auto" w:fill="auto"/>
          </w:tcPr>
          <w:p w:rsidR="00E166E8" w:rsidRDefault="00E166E8" w:rsidP="00E166E8">
            <w:pPr>
              <w:jc w:val="both"/>
            </w:pPr>
            <w:r>
              <w:t xml:space="preserve">Agree </w:t>
            </w:r>
          </w:p>
        </w:tc>
        <w:tc>
          <w:tcPr>
            <w:tcW w:w="1237" w:type="pct"/>
            <w:shd w:val="clear" w:color="auto" w:fill="auto"/>
          </w:tcPr>
          <w:p w:rsidR="00E166E8" w:rsidRDefault="00E166E8" w:rsidP="00E166E8">
            <w:pPr>
              <w:jc w:val="both"/>
            </w:pPr>
            <w:r>
              <w:t>24</w:t>
            </w:r>
          </w:p>
        </w:tc>
        <w:tc>
          <w:tcPr>
            <w:tcW w:w="2110" w:type="pct"/>
            <w:shd w:val="clear" w:color="auto" w:fill="auto"/>
          </w:tcPr>
          <w:p w:rsidR="00E166E8" w:rsidRDefault="00E166E8" w:rsidP="00E166E8">
            <w:pPr>
              <w:jc w:val="both"/>
            </w:pPr>
            <w:r>
              <w:t>48%</w:t>
            </w:r>
          </w:p>
        </w:tc>
      </w:tr>
      <w:tr w:rsidR="00E166E8" w:rsidTr="00E166E8">
        <w:tc>
          <w:tcPr>
            <w:tcW w:w="1652" w:type="pct"/>
            <w:shd w:val="clear" w:color="auto" w:fill="auto"/>
          </w:tcPr>
          <w:p w:rsidR="00E166E8" w:rsidRDefault="00E166E8" w:rsidP="00E166E8">
            <w:pPr>
              <w:jc w:val="both"/>
            </w:pPr>
            <w:r>
              <w:t xml:space="preserve">Undecided </w:t>
            </w:r>
          </w:p>
        </w:tc>
        <w:tc>
          <w:tcPr>
            <w:tcW w:w="1237" w:type="pct"/>
            <w:shd w:val="clear" w:color="auto" w:fill="auto"/>
          </w:tcPr>
          <w:p w:rsidR="00E166E8" w:rsidRDefault="00E166E8" w:rsidP="00E166E8">
            <w:pPr>
              <w:jc w:val="both"/>
            </w:pPr>
            <w:r>
              <w:t>3</w:t>
            </w:r>
          </w:p>
        </w:tc>
        <w:tc>
          <w:tcPr>
            <w:tcW w:w="2110" w:type="pct"/>
            <w:shd w:val="clear" w:color="auto" w:fill="auto"/>
          </w:tcPr>
          <w:p w:rsidR="00E166E8" w:rsidRDefault="00E166E8" w:rsidP="00E166E8">
            <w:pPr>
              <w:jc w:val="both"/>
            </w:pPr>
            <w:r>
              <w:t>6%</w:t>
            </w:r>
          </w:p>
        </w:tc>
      </w:tr>
      <w:tr w:rsidR="00E166E8" w:rsidTr="00E166E8">
        <w:tc>
          <w:tcPr>
            <w:tcW w:w="1652" w:type="pct"/>
            <w:shd w:val="clear" w:color="auto" w:fill="auto"/>
          </w:tcPr>
          <w:p w:rsidR="00E166E8" w:rsidRDefault="00E166E8" w:rsidP="00E166E8">
            <w:pPr>
              <w:jc w:val="both"/>
            </w:pPr>
            <w:r>
              <w:t>Disagree</w:t>
            </w:r>
          </w:p>
        </w:tc>
        <w:tc>
          <w:tcPr>
            <w:tcW w:w="1237" w:type="pct"/>
            <w:shd w:val="clear" w:color="auto" w:fill="auto"/>
          </w:tcPr>
          <w:p w:rsidR="00E166E8" w:rsidRDefault="00E166E8" w:rsidP="00E166E8">
            <w:pPr>
              <w:jc w:val="both"/>
            </w:pPr>
            <w:r>
              <w:t>2</w:t>
            </w:r>
          </w:p>
        </w:tc>
        <w:tc>
          <w:tcPr>
            <w:tcW w:w="2110" w:type="pct"/>
            <w:shd w:val="clear" w:color="auto" w:fill="auto"/>
          </w:tcPr>
          <w:p w:rsidR="00E166E8" w:rsidRDefault="00E166E8" w:rsidP="00E166E8">
            <w:pPr>
              <w:jc w:val="both"/>
            </w:pPr>
            <w:r>
              <w:t>4%</w:t>
            </w:r>
          </w:p>
        </w:tc>
      </w:tr>
      <w:tr w:rsidR="00E166E8" w:rsidTr="00E166E8">
        <w:tc>
          <w:tcPr>
            <w:tcW w:w="1652" w:type="pct"/>
            <w:shd w:val="clear" w:color="auto" w:fill="auto"/>
          </w:tcPr>
          <w:p w:rsidR="00E166E8" w:rsidRDefault="00E166E8" w:rsidP="00E166E8">
            <w:pPr>
              <w:jc w:val="both"/>
            </w:pPr>
            <w:r>
              <w:t>Strongly Disagree</w:t>
            </w:r>
          </w:p>
        </w:tc>
        <w:tc>
          <w:tcPr>
            <w:tcW w:w="1237" w:type="pct"/>
            <w:shd w:val="clear" w:color="auto" w:fill="auto"/>
          </w:tcPr>
          <w:p w:rsidR="00E166E8" w:rsidRDefault="00E166E8" w:rsidP="00E166E8">
            <w:pPr>
              <w:jc w:val="both"/>
            </w:pPr>
            <w:r>
              <w:t>1</w:t>
            </w:r>
          </w:p>
        </w:tc>
        <w:tc>
          <w:tcPr>
            <w:tcW w:w="2110" w:type="pct"/>
            <w:shd w:val="clear" w:color="auto" w:fill="auto"/>
          </w:tcPr>
          <w:p w:rsidR="00E166E8" w:rsidRDefault="00E166E8" w:rsidP="00E166E8">
            <w:pPr>
              <w:jc w:val="both"/>
            </w:pPr>
            <w:r>
              <w:t>2%</w:t>
            </w:r>
          </w:p>
        </w:tc>
      </w:tr>
      <w:tr w:rsidR="00E166E8" w:rsidTr="00E166E8">
        <w:tc>
          <w:tcPr>
            <w:tcW w:w="1652" w:type="pct"/>
            <w:shd w:val="clear" w:color="auto" w:fill="auto"/>
          </w:tcPr>
          <w:p w:rsidR="00E166E8" w:rsidRDefault="00E166E8" w:rsidP="00E166E8">
            <w:pPr>
              <w:jc w:val="both"/>
              <w:rPr>
                <w:b/>
              </w:rPr>
            </w:pPr>
            <w:r>
              <w:rPr>
                <w:b/>
              </w:rPr>
              <w:t>TOTAL</w:t>
            </w:r>
          </w:p>
        </w:tc>
        <w:tc>
          <w:tcPr>
            <w:tcW w:w="1237" w:type="pct"/>
            <w:shd w:val="clear" w:color="auto" w:fill="auto"/>
          </w:tcPr>
          <w:p w:rsidR="00E166E8" w:rsidRDefault="00E166E8" w:rsidP="00E166E8">
            <w:pPr>
              <w:jc w:val="both"/>
              <w:rPr>
                <w:b/>
              </w:rPr>
            </w:pPr>
            <w:r>
              <w:rPr>
                <w:b/>
              </w:rPr>
              <w:t>50</w:t>
            </w:r>
          </w:p>
        </w:tc>
        <w:tc>
          <w:tcPr>
            <w:tcW w:w="2110"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E166E8" w:rsidRDefault="00E166E8" w:rsidP="00E166E8">
      <w:pPr>
        <w:jc w:val="both"/>
        <w:rPr>
          <w:b/>
        </w:rPr>
      </w:pPr>
      <w:r>
        <w:rPr>
          <w:b/>
        </w:rPr>
        <w:t xml:space="preserve">Table 4.14: Statement 9: The Practice of social responsibility is a mere waste of resources.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E166E8" w:rsidTr="00E166E8">
        <w:tc>
          <w:tcPr>
            <w:tcW w:w="1652" w:type="pct"/>
            <w:shd w:val="clear" w:color="auto" w:fill="auto"/>
          </w:tcPr>
          <w:p w:rsidR="00E166E8" w:rsidRDefault="00E166E8" w:rsidP="00E166E8">
            <w:pPr>
              <w:spacing w:line="408" w:lineRule="auto"/>
              <w:jc w:val="both"/>
              <w:rPr>
                <w:b/>
              </w:rPr>
            </w:pPr>
            <w:r>
              <w:rPr>
                <w:b/>
              </w:rPr>
              <w:t xml:space="preserve">Responses </w:t>
            </w:r>
          </w:p>
        </w:tc>
        <w:tc>
          <w:tcPr>
            <w:tcW w:w="1237" w:type="pct"/>
            <w:shd w:val="clear" w:color="auto" w:fill="auto"/>
          </w:tcPr>
          <w:p w:rsidR="00E166E8" w:rsidRDefault="00E166E8" w:rsidP="00E166E8">
            <w:pPr>
              <w:spacing w:line="408" w:lineRule="auto"/>
              <w:jc w:val="both"/>
              <w:rPr>
                <w:b/>
              </w:rPr>
            </w:pPr>
            <w:r>
              <w:rPr>
                <w:b/>
              </w:rPr>
              <w:t>Frequency</w:t>
            </w:r>
          </w:p>
        </w:tc>
        <w:tc>
          <w:tcPr>
            <w:tcW w:w="2110" w:type="pct"/>
            <w:shd w:val="clear" w:color="auto" w:fill="auto"/>
          </w:tcPr>
          <w:p w:rsidR="00E166E8" w:rsidRDefault="00E166E8" w:rsidP="00E166E8">
            <w:pPr>
              <w:spacing w:line="408" w:lineRule="auto"/>
              <w:jc w:val="both"/>
              <w:rPr>
                <w:b/>
              </w:rPr>
            </w:pPr>
            <w:r>
              <w:rPr>
                <w:b/>
              </w:rPr>
              <w:t>Percentage (%)</w:t>
            </w:r>
          </w:p>
        </w:tc>
      </w:tr>
      <w:tr w:rsidR="00E166E8" w:rsidTr="00E166E8">
        <w:tc>
          <w:tcPr>
            <w:tcW w:w="1652" w:type="pct"/>
            <w:shd w:val="clear" w:color="auto" w:fill="auto"/>
          </w:tcPr>
          <w:p w:rsidR="00E166E8" w:rsidRDefault="00E166E8" w:rsidP="00E166E8">
            <w:pPr>
              <w:spacing w:line="408" w:lineRule="auto"/>
              <w:jc w:val="both"/>
            </w:pPr>
            <w:r>
              <w:t xml:space="preserve">Strongly Agree </w:t>
            </w:r>
          </w:p>
        </w:tc>
        <w:tc>
          <w:tcPr>
            <w:tcW w:w="1237" w:type="pct"/>
            <w:shd w:val="clear" w:color="auto" w:fill="auto"/>
          </w:tcPr>
          <w:p w:rsidR="00E166E8" w:rsidRDefault="00E166E8" w:rsidP="00E166E8">
            <w:pPr>
              <w:spacing w:line="408" w:lineRule="auto"/>
              <w:jc w:val="both"/>
            </w:pPr>
            <w:r>
              <w:t>0</w:t>
            </w:r>
          </w:p>
        </w:tc>
        <w:tc>
          <w:tcPr>
            <w:tcW w:w="2110" w:type="pct"/>
            <w:shd w:val="clear" w:color="auto" w:fill="auto"/>
          </w:tcPr>
          <w:p w:rsidR="00E166E8" w:rsidRDefault="00E166E8" w:rsidP="00E166E8">
            <w:pPr>
              <w:spacing w:line="408" w:lineRule="auto"/>
              <w:jc w:val="both"/>
            </w:pPr>
            <w:r>
              <w:t>0%</w:t>
            </w:r>
          </w:p>
        </w:tc>
      </w:tr>
      <w:tr w:rsidR="00E166E8" w:rsidTr="00E166E8">
        <w:tc>
          <w:tcPr>
            <w:tcW w:w="1652" w:type="pct"/>
            <w:shd w:val="clear" w:color="auto" w:fill="auto"/>
          </w:tcPr>
          <w:p w:rsidR="00E166E8" w:rsidRDefault="00E166E8" w:rsidP="00E166E8">
            <w:pPr>
              <w:spacing w:line="408" w:lineRule="auto"/>
              <w:jc w:val="both"/>
            </w:pPr>
            <w:r>
              <w:t xml:space="preserve">Agree </w:t>
            </w:r>
          </w:p>
        </w:tc>
        <w:tc>
          <w:tcPr>
            <w:tcW w:w="1237" w:type="pct"/>
            <w:shd w:val="clear" w:color="auto" w:fill="auto"/>
          </w:tcPr>
          <w:p w:rsidR="00E166E8" w:rsidRDefault="00E166E8" w:rsidP="00E166E8">
            <w:pPr>
              <w:spacing w:line="408" w:lineRule="auto"/>
              <w:jc w:val="both"/>
            </w:pPr>
            <w:r>
              <w:t>0</w:t>
            </w:r>
          </w:p>
        </w:tc>
        <w:tc>
          <w:tcPr>
            <w:tcW w:w="2110" w:type="pct"/>
            <w:shd w:val="clear" w:color="auto" w:fill="auto"/>
          </w:tcPr>
          <w:p w:rsidR="00E166E8" w:rsidRDefault="00E166E8" w:rsidP="00E166E8">
            <w:pPr>
              <w:spacing w:line="408" w:lineRule="auto"/>
              <w:jc w:val="both"/>
            </w:pPr>
            <w:r>
              <w:t>0%</w:t>
            </w:r>
          </w:p>
        </w:tc>
      </w:tr>
      <w:tr w:rsidR="00E166E8" w:rsidTr="00E166E8">
        <w:tc>
          <w:tcPr>
            <w:tcW w:w="1652" w:type="pct"/>
            <w:shd w:val="clear" w:color="auto" w:fill="auto"/>
          </w:tcPr>
          <w:p w:rsidR="00E166E8" w:rsidRDefault="00E166E8" w:rsidP="00E166E8">
            <w:pPr>
              <w:spacing w:line="408" w:lineRule="auto"/>
              <w:jc w:val="both"/>
            </w:pPr>
            <w:r>
              <w:t xml:space="preserve">Undecided </w:t>
            </w:r>
          </w:p>
        </w:tc>
        <w:tc>
          <w:tcPr>
            <w:tcW w:w="1237" w:type="pct"/>
            <w:shd w:val="clear" w:color="auto" w:fill="auto"/>
          </w:tcPr>
          <w:p w:rsidR="00E166E8" w:rsidRDefault="00E166E8" w:rsidP="00E166E8">
            <w:pPr>
              <w:spacing w:line="408" w:lineRule="auto"/>
              <w:jc w:val="both"/>
            </w:pPr>
            <w:r>
              <w:t>5</w:t>
            </w:r>
          </w:p>
        </w:tc>
        <w:tc>
          <w:tcPr>
            <w:tcW w:w="2110" w:type="pct"/>
            <w:shd w:val="clear" w:color="auto" w:fill="auto"/>
          </w:tcPr>
          <w:p w:rsidR="00E166E8" w:rsidRDefault="00E166E8" w:rsidP="00E166E8">
            <w:pPr>
              <w:spacing w:line="408" w:lineRule="auto"/>
              <w:jc w:val="both"/>
            </w:pPr>
            <w:r>
              <w:t>10%</w:t>
            </w:r>
          </w:p>
        </w:tc>
      </w:tr>
      <w:tr w:rsidR="00E166E8" w:rsidTr="00E166E8">
        <w:tc>
          <w:tcPr>
            <w:tcW w:w="1652" w:type="pct"/>
            <w:shd w:val="clear" w:color="auto" w:fill="auto"/>
          </w:tcPr>
          <w:p w:rsidR="00E166E8" w:rsidRDefault="00E166E8" w:rsidP="00E166E8">
            <w:pPr>
              <w:spacing w:line="408" w:lineRule="auto"/>
              <w:jc w:val="both"/>
            </w:pPr>
            <w:r>
              <w:t>Disagree</w:t>
            </w:r>
          </w:p>
        </w:tc>
        <w:tc>
          <w:tcPr>
            <w:tcW w:w="1237" w:type="pct"/>
            <w:shd w:val="clear" w:color="auto" w:fill="auto"/>
          </w:tcPr>
          <w:p w:rsidR="00E166E8" w:rsidRDefault="00E166E8" w:rsidP="00E166E8">
            <w:pPr>
              <w:spacing w:line="408" w:lineRule="auto"/>
              <w:jc w:val="both"/>
            </w:pPr>
            <w:r>
              <w:t>20</w:t>
            </w:r>
          </w:p>
        </w:tc>
        <w:tc>
          <w:tcPr>
            <w:tcW w:w="2110" w:type="pct"/>
            <w:shd w:val="clear" w:color="auto" w:fill="auto"/>
          </w:tcPr>
          <w:p w:rsidR="00E166E8" w:rsidRDefault="00E166E8" w:rsidP="00E166E8">
            <w:pPr>
              <w:spacing w:line="408" w:lineRule="auto"/>
              <w:jc w:val="both"/>
            </w:pPr>
            <w:r>
              <w:t>40%</w:t>
            </w:r>
          </w:p>
        </w:tc>
      </w:tr>
      <w:tr w:rsidR="00E166E8" w:rsidTr="00E166E8">
        <w:tc>
          <w:tcPr>
            <w:tcW w:w="1652" w:type="pct"/>
            <w:shd w:val="clear" w:color="auto" w:fill="auto"/>
          </w:tcPr>
          <w:p w:rsidR="00E166E8" w:rsidRDefault="00E166E8" w:rsidP="00E166E8">
            <w:pPr>
              <w:spacing w:line="408" w:lineRule="auto"/>
              <w:jc w:val="both"/>
            </w:pPr>
            <w:r>
              <w:t>Strongly Disagree</w:t>
            </w:r>
          </w:p>
        </w:tc>
        <w:tc>
          <w:tcPr>
            <w:tcW w:w="1237" w:type="pct"/>
            <w:shd w:val="clear" w:color="auto" w:fill="auto"/>
          </w:tcPr>
          <w:p w:rsidR="00E166E8" w:rsidRDefault="00E166E8" w:rsidP="00E166E8">
            <w:pPr>
              <w:spacing w:line="408" w:lineRule="auto"/>
              <w:jc w:val="both"/>
            </w:pPr>
            <w:r>
              <w:t>25</w:t>
            </w:r>
          </w:p>
        </w:tc>
        <w:tc>
          <w:tcPr>
            <w:tcW w:w="2110" w:type="pct"/>
            <w:shd w:val="clear" w:color="auto" w:fill="auto"/>
          </w:tcPr>
          <w:p w:rsidR="00E166E8" w:rsidRDefault="00E166E8" w:rsidP="00E166E8">
            <w:pPr>
              <w:spacing w:line="408" w:lineRule="auto"/>
              <w:jc w:val="both"/>
            </w:pPr>
            <w:r>
              <w:t>50%</w:t>
            </w:r>
          </w:p>
        </w:tc>
      </w:tr>
      <w:tr w:rsidR="00E166E8" w:rsidTr="00E166E8">
        <w:tc>
          <w:tcPr>
            <w:tcW w:w="1652" w:type="pct"/>
            <w:shd w:val="clear" w:color="auto" w:fill="auto"/>
          </w:tcPr>
          <w:p w:rsidR="00E166E8" w:rsidRDefault="00E166E8" w:rsidP="00E166E8">
            <w:pPr>
              <w:spacing w:line="408" w:lineRule="auto"/>
              <w:jc w:val="both"/>
              <w:rPr>
                <w:b/>
              </w:rPr>
            </w:pPr>
            <w:r>
              <w:rPr>
                <w:b/>
              </w:rPr>
              <w:t>TOTAL</w:t>
            </w:r>
          </w:p>
        </w:tc>
        <w:tc>
          <w:tcPr>
            <w:tcW w:w="1237" w:type="pct"/>
            <w:shd w:val="clear" w:color="auto" w:fill="auto"/>
          </w:tcPr>
          <w:p w:rsidR="00E166E8" w:rsidRDefault="00E166E8" w:rsidP="00E166E8">
            <w:pPr>
              <w:spacing w:line="408" w:lineRule="auto"/>
              <w:jc w:val="both"/>
              <w:rPr>
                <w:b/>
              </w:rPr>
            </w:pPr>
            <w:r>
              <w:rPr>
                <w:b/>
              </w:rPr>
              <w:t>50</w:t>
            </w:r>
          </w:p>
        </w:tc>
        <w:tc>
          <w:tcPr>
            <w:tcW w:w="2110" w:type="pct"/>
            <w:shd w:val="clear" w:color="auto" w:fill="auto"/>
          </w:tcPr>
          <w:p w:rsidR="00E166E8" w:rsidRDefault="00E166E8" w:rsidP="00E166E8">
            <w:pPr>
              <w:spacing w:line="408"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Pr="00B16B3C" w:rsidRDefault="00E166E8" w:rsidP="00E166E8">
      <w:pPr>
        <w:spacing w:line="408" w:lineRule="auto"/>
        <w:ind w:firstLine="720"/>
        <w:jc w:val="both"/>
      </w:pPr>
      <w:r>
        <w:lastRenderedPageBreak/>
        <w:t xml:space="preserve">From the table, 5 respondent representing 10% were undecided while 20 and 25 respondents representing 40% ad 50% responsively disagree and strongly disagree. We can then say that the price of social responsibility is not a mere waste of resources. </w:t>
      </w:r>
    </w:p>
    <w:p w:rsidR="00E166E8" w:rsidRDefault="00E166E8" w:rsidP="00E166E8">
      <w:pPr>
        <w:jc w:val="both"/>
        <w:rPr>
          <w:b/>
        </w:rPr>
      </w:pPr>
      <w:r>
        <w:rPr>
          <w:b/>
        </w:rPr>
        <w:t>Table 4.15: Statement 10: My organization has been assisting in reducing the deteriorating standard of living of its immediate community.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E166E8" w:rsidTr="00E166E8">
        <w:tc>
          <w:tcPr>
            <w:tcW w:w="1652" w:type="pct"/>
            <w:shd w:val="clear" w:color="auto" w:fill="auto"/>
          </w:tcPr>
          <w:p w:rsidR="00E166E8" w:rsidRDefault="00E166E8" w:rsidP="00E166E8">
            <w:pPr>
              <w:spacing w:line="408" w:lineRule="auto"/>
              <w:jc w:val="both"/>
              <w:rPr>
                <w:b/>
              </w:rPr>
            </w:pPr>
            <w:r>
              <w:rPr>
                <w:b/>
              </w:rPr>
              <w:t xml:space="preserve">Responses </w:t>
            </w:r>
          </w:p>
        </w:tc>
        <w:tc>
          <w:tcPr>
            <w:tcW w:w="1237" w:type="pct"/>
            <w:shd w:val="clear" w:color="auto" w:fill="auto"/>
          </w:tcPr>
          <w:p w:rsidR="00E166E8" w:rsidRDefault="00E166E8" w:rsidP="00E166E8">
            <w:pPr>
              <w:spacing w:line="408" w:lineRule="auto"/>
              <w:jc w:val="both"/>
              <w:rPr>
                <w:b/>
              </w:rPr>
            </w:pPr>
            <w:r>
              <w:rPr>
                <w:b/>
              </w:rPr>
              <w:t>Frequency</w:t>
            </w:r>
          </w:p>
        </w:tc>
        <w:tc>
          <w:tcPr>
            <w:tcW w:w="2110" w:type="pct"/>
            <w:shd w:val="clear" w:color="auto" w:fill="auto"/>
          </w:tcPr>
          <w:p w:rsidR="00E166E8" w:rsidRDefault="00E166E8" w:rsidP="00E166E8">
            <w:pPr>
              <w:spacing w:line="408" w:lineRule="auto"/>
              <w:jc w:val="both"/>
              <w:rPr>
                <w:b/>
              </w:rPr>
            </w:pPr>
            <w:r>
              <w:rPr>
                <w:b/>
              </w:rPr>
              <w:t>Percentage (%)</w:t>
            </w:r>
          </w:p>
        </w:tc>
      </w:tr>
      <w:tr w:rsidR="00E166E8" w:rsidTr="00E166E8">
        <w:tc>
          <w:tcPr>
            <w:tcW w:w="1652" w:type="pct"/>
            <w:shd w:val="clear" w:color="auto" w:fill="auto"/>
          </w:tcPr>
          <w:p w:rsidR="00E166E8" w:rsidRDefault="00E166E8" w:rsidP="00E166E8">
            <w:pPr>
              <w:spacing w:line="408" w:lineRule="auto"/>
              <w:jc w:val="both"/>
            </w:pPr>
            <w:r>
              <w:t xml:space="preserve">Strongly Agree </w:t>
            </w:r>
          </w:p>
        </w:tc>
        <w:tc>
          <w:tcPr>
            <w:tcW w:w="1237" w:type="pct"/>
            <w:shd w:val="clear" w:color="auto" w:fill="auto"/>
          </w:tcPr>
          <w:p w:rsidR="00E166E8" w:rsidRDefault="00E166E8" w:rsidP="00E166E8">
            <w:pPr>
              <w:spacing w:line="408" w:lineRule="auto"/>
              <w:jc w:val="both"/>
            </w:pPr>
            <w:r>
              <w:t>29</w:t>
            </w:r>
          </w:p>
        </w:tc>
        <w:tc>
          <w:tcPr>
            <w:tcW w:w="2110" w:type="pct"/>
            <w:shd w:val="clear" w:color="auto" w:fill="auto"/>
          </w:tcPr>
          <w:p w:rsidR="00E166E8" w:rsidRDefault="00E166E8" w:rsidP="00E166E8">
            <w:pPr>
              <w:spacing w:line="408" w:lineRule="auto"/>
              <w:jc w:val="both"/>
            </w:pPr>
            <w:r>
              <w:t>58%</w:t>
            </w:r>
          </w:p>
        </w:tc>
      </w:tr>
      <w:tr w:rsidR="00E166E8" w:rsidTr="00E166E8">
        <w:tc>
          <w:tcPr>
            <w:tcW w:w="1652" w:type="pct"/>
            <w:shd w:val="clear" w:color="auto" w:fill="auto"/>
          </w:tcPr>
          <w:p w:rsidR="00E166E8" w:rsidRDefault="00E166E8" w:rsidP="00E166E8">
            <w:pPr>
              <w:spacing w:line="408" w:lineRule="auto"/>
              <w:jc w:val="both"/>
            </w:pPr>
            <w:r>
              <w:t xml:space="preserve">Agree </w:t>
            </w:r>
          </w:p>
        </w:tc>
        <w:tc>
          <w:tcPr>
            <w:tcW w:w="1237" w:type="pct"/>
            <w:shd w:val="clear" w:color="auto" w:fill="auto"/>
          </w:tcPr>
          <w:p w:rsidR="00E166E8" w:rsidRDefault="00E166E8" w:rsidP="00E166E8">
            <w:pPr>
              <w:spacing w:line="408" w:lineRule="auto"/>
              <w:jc w:val="both"/>
            </w:pPr>
            <w:r>
              <w:t>18</w:t>
            </w:r>
          </w:p>
        </w:tc>
        <w:tc>
          <w:tcPr>
            <w:tcW w:w="2110" w:type="pct"/>
            <w:shd w:val="clear" w:color="auto" w:fill="auto"/>
          </w:tcPr>
          <w:p w:rsidR="00E166E8" w:rsidRDefault="00E166E8" w:rsidP="00E166E8">
            <w:pPr>
              <w:spacing w:line="408" w:lineRule="auto"/>
              <w:jc w:val="both"/>
            </w:pPr>
            <w:r>
              <w:t>36%</w:t>
            </w:r>
          </w:p>
        </w:tc>
      </w:tr>
      <w:tr w:rsidR="00E166E8" w:rsidTr="00E166E8">
        <w:tc>
          <w:tcPr>
            <w:tcW w:w="1652" w:type="pct"/>
            <w:shd w:val="clear" w:color="auto" w:fill="auto"/>
          </w:tcPr>
          <w:p w:rsidR="00E166E8" w:rsidRDefault="00E166E8" w:rsidP="00E166E8">
            <w:pPr>
              <w:spacing w:line="408" w:lineRule="auto"/>
              <w:jc w:val="both"/>
            </w:pPr>
            <w:r>
              <w:t xml:space="preserve">Undecided </w:t>
            </w:r>
          </w:p>
        </w:tc>
        <w:tc>
          <w:tcPr>
            <w:tcW w:w="1237" w:type="pct"/>
            <w:shd w:val="clear" w:color="auto" w:fill="auto"/>
          </w:tcPr>
          <w:p w:rsidR="00E166E8" w:rsidRDefault="00E166E8" w:rsidP="00E166E8">
            <w:pPr>
              <w:spacing w:line="408" w:lineRule="auto"/>
              <w:jc w:val="both"/>
            </w:pPr>
            <w:r>
              <w:t>3</w:t>
            </w:r>
          </w:p>
        </w:tc>
        <w:tc>
          <w:tcPr>
            <w:tcW w:w="2110" w:type="pct"/>
            <w:shd w:val="clear" w:color="auto" w:fill="auto"/>
          </w:tcPr>
          <w:p w:rsidR="00E166E8" w:rsidRDefault="00E166E8" w:rsidP="00E166E8">
            <w:pPr>
              <w:spacing w:line="408" w:lineRule="auto"/>
              <w:jc w:val="both"/>
            </w:pPr>
            <w:r>
              <w:t>36%</w:t>
            </w:r>
          </w:p>
        </w:tc>
      </w:tr>
      <w:tr w:rsidR="00E166E8" w:rsidTr="00E166E8">
        <w:tc>
          <w:tcPr>
            <w:tcW w:w="1652" w:type="pct"/>
            <w:shd w:val="clear" w:color="auto" w:fill="auto"/>
          </w:tcPr>
          <w:p w:rsidR="00E166E8" w:rsidRDefault="00E166E8" w:rsidP="00E166E8">
            <w:pPr>
              <w:spacing w:line="408" w:lineRule="auto"/>
              <w:jc w:val="both"/>
            </w:pPr>
            <w:r>
              <w:t>Disagree</w:t>
            </w:r>
          </w:p>
        </w:tc>
        <w:tc>
          <w:tcPr>
            <w:tcW w:w="1237" w:type="pct"/>
            <w:shd w:val="clear" w:color="auto" w:fill="auto"/>
          </w:tcPr>
          <w:p w:rsidR="00E166E8" w:rsidRDefault="00E166E8" w:rsidP="00E166E8">
            <w:pPr>
              <w:spacing w:line="408" w:lineRule="auto"/>
              <w:jc w:val="both"/>
            </w:pPr>
            <w:r>
              <w:t>0</w:t>
            </w:r>
          </w:p>
        </w:tc>
        <w:tc>
          <w:tcPr>
            <w:tcW w:w="2110" w:type="pct"/>
            <w:shd w:val="clear" w:color="auto" w:fill="auto"/>
          </w:tcPr>
          <w:p w:rsidR="00E166E8" w:rsidRDefault="00E166E8" w:rsidP="00E166E8">
            <w:pPr>
              <w:spacing w:line="408" w:lineRule="auto"/>
              <w:jc w:val="both"/>
            </w:pPr>
            <w:r>
              <w:t>0%</w:t>
            </w:r>
          </w:p>
        </w:tc>
      </w:tr>
      <w:tr w:rsidR="00E166E8" w:rsidTr="00E166E8">
        <w:tc>
          <w:tcPr>
            <w:tcW w:w="1652" w:type="pct"/>
            <w:shd w:val="clear" w:color="auto" w:fill="auto"/>
          </w:tcPr>
          <w:p w:rsidR="00E166E8" w:rsidRDefault="00E166E8" w:rsidP="00E166E8">
            <w:pPr>
              <w:spacing w:line="408" w:lineRule="auto"/>
              <w:jc w:val="both"/>
            </w:pPr>
            <w:r>
              <w:t>Strongly Disagree</w:t>
            </w:r>
          </w:p>
        </w:tc>
        <w:tc>
          <w:tcPr>
            <w:tcW w:w="1237" w:type="pct"/>
            <w:shd w:val="clear" w:color="auto" w:fill="auto"/>
          </w:tcPr>
          <w:p w:rsidR="00E166E8" w:rsidRDefault="00E166E8" w:rsidP="00E166E8">
            <w:pPr>
              <w:spacing w:line="408" w:lineRule="auto"/>
              <w:jc w:val="both"/>
            </w:pPr>
            <w:r>
              <w:t>0</w:t>
            </w:r>
          </w:p>
        </w:tc>
        <w:tc>
          <w:tcPr>
            <w:tcW w:w="2110" w:type="pct"/>
            <w:shd w:val="clear" w:color="auto" w:fill="auto"/>
          </w:tcPr>
          <w:p w:rsidR="00E166E8" w:rsidRDefault="00E166E8" w:rsidP="00E166E8">
            <w:pPr>
              <w:spacing w:line="408" w:lineRule="auto"/>
              <w:jc w:val="both"/>
            </w:pPr>
            <w:r>
              <w:t>0%</w:t>
            </w:r>
          </w:p>
        </w:tc>
      </w:tr>
      <w:tr w:rsidR="00E166E8" w:rsidTr="00E166E8">
        <w:tc>
          <w:tcPr>
            <w:tcW w:w="1652" w:type="pct"/>
            <w:shd w:val="clear" w:color="auto" w:fill="auto"/>
          </w:tcPr>
          <w:p w:rsidR="00E166E8" w:rsidRDefault="00E166E8" w:rsidP="00E166E8">
            <w:pPr>
              <w:spacing w:line="408" w:lineRule="auto"/>
              <w:jc w:val="both"/>
              <w:rPr>
                <w:b/>
              </w:rPr>
            </w:pPr>
            <w:r>
              <w:rPr>
                <w:b/>
              </w:rPr>
              <w:t>TOTAL</w:t>
            </w:r>
          </w:p>
        </w:tc>
        <w:tc>
          <w:tcPr>
            <w:tcW w:w="1237" w:type="pct"/>
            <w:shd w:val="clear" w:color="auto" w:fill="auto"/>
          </w:tcPr>
          <w:p w:rsidR="00E166E8" w:rsidRDefault="00E166E8" w:rsidP="00E166E8">
            <w:pPr>
              <w:spacing w:line="408" w:lineRule="auto"/>
              <w:jc w:val="both"/>
              <w:rPr>
                <w:b/>
              </w:rPr>
            </w:pPr>
            <w:r>
              <w:rPr>
                <w:b/>
              </w:rPr>
              <w:t>50</w:t>
            </w:r>
          </w:p>
        </w:tc>
        <w:tc>
          <w:tcPr>
            <w:tcW w:w="2110" w:type="pct"/>
            <w:shd w:val="clear" w:color="auto" w:fill="auto"/>
          </w:tcPr>
          <w:p w:rsidR="00E166E8" w:rsidRDefault="00E166E8" w:rsidP="00E166E8">
            <w:pPr>
              <w:spacing w:line="408"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The table shows that 29 and 18 respondents representing 58% and 36% respectively strongly agree and agree while 3 respondent representing 6% were undecided. Thus, indicate total agreement with the statement</w:t>
      </w:r>
    </w:p>
    <w:p w:rsidR="00E166E8" w:rsidRDefault="00E166E8" w:rsidP="00E166E8">
      <w:pPr>
        <w:jc w:val="both"/>
        <w:rPr>
          <w:b/>
        </w:rPr>
      </w:pPr>
      <w:r>
        <w:rPr>
          <w:b/>
        </w:rPr>
        <w:t xml:space="preserve">Table 4.16: Statement 11: Social responsibility improves the profitability of my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E166E8" w:rsidTr="00E166E8">
        <w:tc>
          <w:tcPr>
            <w:tcW w:w="1652" w:type="pct"/>
            <w:shd w:val="clear" w:color="auto" w:fill="auto"/>
          </w:tcPr>
          <w:p w:rsidR="00E166E8" w:rsidRDefault="00E166E8" w:rsidP="00E166E8">
            <w:pPr>
              <w:jc w:val="both"/>
              <w:rPr>
                <w:b/>
              </w:rPr>
            </w:pPr>
            <w:r>
              <w:rPr>
                <w:b/>
              </w:rPr>
              <w:t xml:space="preserve">Responses </w:t>
            </w:r>
          </w:p>
        </w:tc>
        <w:tc>
          <w:tcPr>
            <w:tcW w:w="1237" w:type="pct"/>
            <w:shd w:val="clear" w:color="auto" w:fill="auto"/>
          </w:tcPr>
          <w:p w:rsidR="00E166E8" w:rsidRDefault="00E166E8" w:rsidP="00E166E8">
            <w:pPr>
              <w:jc w:val="both"/>
              <w:rPr>
                <w:b/>
              </w:rPr>
            </w:pPr>
            <w:r>
              <w:rPr>
                <w:b/>
              </w:rPr>
              <w:t>Frequency</w:t>
            </w:r>
          </w:p>
        </w:tc>
        <w:tc>
          <w:tcPr>
            <w:tcW w:w="2110" w:type="pct"/>
            <w:shd w:val="clear" w:color="auto" w:fill="auto"/>
          </w:tcPr>
          <w:p w:rsidR="00E166E8" w:rsidRDefault="00E166E8" w:rsidP="00E166E8">
            <w:pPr>
              <w:jc w:val="both"/>
              <w:rPr>
                <w:b/>
              </w:rPr>
            </w:pPr>
            <w:r>
              <w:rPr>
                <w:b/>
              </w:rPr>
              <w:t>Percentage (%)</w:t>
            </w:r>
          </w:p>
        </w:tc>
      </w:tr>
      <w:tr w:rsidR="00E166E8" w:rsidTr="00E166E8">
        <w:tc>
          <w:tcPr>
            <w:tcW w:w="1652" w:type="pct"/>
            <w:shd w:val="clear" w:color="auto" w:fill="auto"/>
          </w:tcPr>
          <w:p w:rsidR="00E166E8" w:rsidRDefault="00E166E8" w:rsidP="00E166E8">
            <w:pPr>
              <w:jc w:val="both"/>
            </w:pPr>
            <w:r>
              <w:t xml:space="preserve">Strongly Agree </w:t>
            </w:r>
          </w:p>
        </w:tc>
        <w:tc>
          <w:tcPr>
            <w:tcW w:w="1237" w:type="pct"/>
            <w:shd w:val="clear" w:color="auto" w:fill="auto"/>
          </w:tcPr>
          <w:p w:rsidR="00E166E8" w:rsidRDefault="00E166E8" w:rsidP="00E166E8">
            <w:pPr>
              <w:jc w:val="both"/>
            </w:pPr>
            <w:r>
              <w:t>24</w:t>
            </w:r>
          </w:p>
        </w:tc>
        <w:tc>
          <w:tcPr>
            <w:tcW w:w="2110" w:type="pct"/>
            <w:shd w:val="clear" w:color="auto" w:fill="auto"/>
          </w:tcPr>
          <w:p w:rsidR="00E166E8" w:rsidRDefault="00E166E8" w:rsidP="00E166E8">
            <w:pPr>
              <w:jc w:val="both"/>
            </w:pPr>
            <w:r>
              <w:t>48%</w:t>
            </w:r>
          </w:p>
        </w:tc>
      </w:tr>
      <w:tr w:rsidR="00E166E8" w:rsidTr="00E166E8">
        <w:tc>
          <w:tcPr>
            <w:tcW w:w="1652" w:type="pct"/>
            <w:shd w:val="clear" w:color="auto" w:fill="auto"/>
          </w:tcPr>
          <w:p w:rsidR="00E166E8" w:rsidRDefault="00E166E8" w:rsidP="00E166E8">
            <w:pPr>
              <w:jc w:val="both"/>
            </w:pPr>
            <w:r>
              <w:t xml:space="preserve">Agree </w:t>
            </w:r>
          </w:p>
        </w:tc>
        <w:tc>
          <w:tcPr>
            <w:tcW w:w="1237" w:type="pct"/>
            <w:shd w:val="clear" w:color="auto" w:fill="auto"/>
          </w:tcPr>
          <w:p w:rsidR="00E166E8" w:rsidRDefault="00E166E8" w:rsidP="00E166E8">
            <w:pPr>
              <w:jc w:val="both"/>
            </w:pPr>
            <w:r>
              <w:t>16</w:t>
            </w:r>
          </w:p>
        </w:tc>
        <w:tc>
          <w:tcPr>
            <w:tcW w:w="2110" w:type="pct"/>
            <w:shd w:val="clear" w:color="auto" w:fill="auto"/>
          </w:tcPr>
          <w:p w:rsidR="00E166E8" w:rsidRDefault="00E166E8" w:rsidP="00E166E8">
            <w:pPr>
              <w:jc w:val="both"/>
            </w:pPr>
            <w:r>
              <w:t>32%</w:t>
            </w:r>
          </w:p>
        </w:tc>
      </w:tr>
      <w:tr w:rsidR="00E166E8" w:rsidTr="00E166E8">
        <w:tc>
          <w:tcPr>
            <w:tcW w:w="1652" w:type="pct"/>
            <w:shd w:val="clear" w:color="auto" w:fill="auto"/>
          </w:tcPr>
          <w:p w:rsidR="00E166E8" w:rsidRDefault="00E166E8" w:rsidP="00E166E8">
            <w:pPr>
              <w:jc w:val="both"/>
            </w:pPr>
            <w:r>
              <w:t xml:space="preserve">Undecided </w:t>
            </w:r>
          </w:p>
        </w:tc>
        <w:tc>
          <w:tcPr>
            <w:tcW w:w="1237" w:type="pct"/>
            <w:shd w:val="clear" w:color="auto" w:fill="auto"/>
          </w:tcPr>
          <w:p w:rsidR="00E166E8" w:rsidRDefault="00E166E8" w:rsidP="00E166E8">
            <w:pPr>
              <w:jc w:val="both"/>
            </w:pPr>
            <w:r>
              <w:t>5</w:t>
            </w:r>
          </w:p>
        </w:tc>
        <w:tc>
          <w:tcPr>
            <w:tcW w:w="2110" w:type="pct"/>
            <w:shd w:val="clear" w:color="auto" w:fill="auto"/>
          </w:tcPr>
          <w:p w:rsidR="00E166E8" w:rsidRDefault="00E166E8" w:rsidP="00E166E8">
            <w:pPr>
              <w:jc w:val="both"/>
            </w:pPr>
            <w:r>
              <w:t>10%</w:t>
            </w:r>
          </w:p>
        </w:tc>
      </w:tr>
      <w:tr w:rsidR="00E166E8" w:rsidTr="00E166E8">
        <w:tc>
          <w:tcPr>
            <w:tcW w:w="1652" w:type="pct"/>
            <w:shd w:val="clear" w:color="auto" w:fill="auto"/>
          </w:tcPr>
          <w:p w:rsidR="00E166E8" w:rsidRDefault="00E166E8" w:rsidP="00E166E8">
            <w:pPr>
              <w:jc w:val="both"/>
            </w:pPr>
            <w:r>
              <w:t>Disagree</w:t>
            </w:r>
          </w:p>
        </w:tc>
        <w:tc>
          <w:tcPr>
            <w:tcW w:w="1237" w:type="pct"/>
            <w:shd w:val="clear" w:color="auto" w:fill="auto"/>
          </w:tcPr>
          <w:p w:rsidR="00E166E8" w:rsidRDefault="00E166E8" w:rsidP="00E166E8">
            <w:pPr>
              <w:jc w:val="both"/>
            </w:pPr>
            <w:r>
              <w:t>3</w:t>
            </w:r>
          </w:p>
        </w:tc>
        <w:tc>
          <w:tcPr>
            <w:tcW w:w="2110" w:type="pct"/>
            <w:shd w:val="clear" w:color="auto" w:fill="auto"/>
          </w:tcPr>
          <w:p w:rsidR="00E166E8" w:rsidRDefault="00E166E8" w:rsidP="00E166E8">
            <w:pPr>
              <w:jc w:val="both"/>
            </w:pPr>
            <w:r>
              <w:t>6%</w:t>
            </w:r>
          </w:p>
        </w:tc>
      </w:tr>
      <w:tr w:rsidR="00E166E8" w:rsidTr="00E166E8">
        <w:tc>
          <w:tcPr>
            <w:tcW w:w="1652" w:type="pct"/>
            <w:shd w:val="clear" w:color="auto" w:fill="auto"/>
          </w:tcPr>
          <w:p w:rsidR="00E166E8" w:rsidRDefault="00E166E8" w:rsidP="00E166E8">
            <w:pPr>
              <w:jc w:val="both"/>
            </w:pPr>
            <w:r>
              <w:t>Strongly Disagree</w:t>
            </w:r>
          </w:p>
        </w:tc>
        <w:tc>
          <w:tcPr>
            <w:tcW w:w="1237" w:type="pct"/>
            <w:shd w:val="clear" w:color="auto" w:fill="auto"/>
          </w:tcPr>
          <w:p w:rsidR="00E166E8" w:rsidRDefault="00E166E8" w:rsidP="00E166E8">
            <w:pPr>
              <w:jc w:val="both"/>
            </w:pPr>
            <w:r>
              <w:t>2</w:t>
            </w:r>
          </w:p>
        </w:tc>
        <w:tc>
          <w:tcPr>
            <w:tcW w:w="2110" w:type="pct"/>
            <w:shd w:val="clear" w:color="auto" w:fill="auto"/>
          </w:tcPr>
          <w:p w:rsidR="00E166E8" w:rsidRDefault="00E166E8" w:rsidP="00E166E8">
            <w:pPr>
              <w:jc w:val="both"/>
            </w:pPr>
            <w:r>
              <w:t>4%</w:t>
            </w:r>
          </w:p>
        </w:tc>
      </w:tr>
      <w:tr w:rsidR="00E166E8" w:rsidTr="00E166E8">
        <w:tc>
          <w:tcPr>
            <w:tcW w:w="1652" w:type="pct"/>
            <w:shd w:val="clear" w:color="auto" w:fill="auto"/>
          </w:tcPr>
          <w:p w:rsidR="00E166E8" w:rsidRDefault="00E166E8" w:rsidP="00E166E8">
            <w:pPr>
              <w:jc w:val="both"/>
              <w:rPr>
                <w:b/>
              </w:rPr>
            </w:pPr>
            <w:r>
              <w:rPr>
                <w:b/>
              </w:rPr>
              <w:t>TOTAL</w:t>
            </w:r>
          </w:p>
        </w:tc>
        <w:tc>
          <w:tcPr>
            <w:tcW w:w="1237" w:type="pct"/>
            <w:shd w:val="clear" w:color="auto" w:fill="auto"/>
          </w:tcPr>
          <w:p w:rsidR="00E166E8" w:rsidRDefault="00E166E8" w:rsidP="00E166E8">
            <w:pPr>
              <w:jc w:val="both"/>
              <w:rPr>
                <w:b/>
              </w:rPr>
            </w:pPr>
            <w:r>
              <w:rPr>
                <w:b/>
              </w:rPr>
              <w:t>50</w:t>
            </w:r>
          </w:p>
        </w:tc>
        <w:tc>
          <w:tcPr>
            <w:tcW w:w="2110"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 xml:space="preserve">The table shows that 24 and 16 respondents representing 48% and 32% respectively (totaling 80%) strongly agreed and agreed, 5 respondent representing 10% were undecided, </w:t>
      </w:r>
      <w:r>
        <w:lastRenderedPageBreak/>
        <w:t xml:space="preserve">while 3 and 2 respondents representing 6% and 4% respectively disagreed and strongly disagreed with the statement. Thus, it can be concluded that social responsibility improves the profitability from the respondents company. </w:t>
      </w:r>
    </w:p>
    <w:p w:rsidR="00E166E8" w:rsidRDefault="00E166E8" w:rsidP="00E166E8">
      <w:pPr>
        <w:jc w:val="both"/>
        <w:rPr>
          <w:b/>
        </w:rPr>
      </w:pPr>
      <w:r>
        <w:rPr>
          <w:b/>
        </w:rPr>
        <w:t>Table 4.17: Statement 12: My organization assists in reducing unemployment in the country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E166E8" w:rsidTr="00E166E8">
        <w:tc>
          <w:tcPr>
            <w:tcW w:w="1652" w:type="pct"/>
            <w:shd w:val="clear" w:color="auto" w:fill="auto"/>
          </w:tcPr>
          <w:p w:rsidR="00E166E8" w:rsidRDefault="00E166E8" w:rsidP="00E166E8">
            <w:pPr>
              <w:spacing w:line="408" w:lineRule="auto"/>
              <w:jc w:val="both"/>
              <w:rPr>
                <w:b/>
              </w:rPr>
            </w:pPr>
            <w:r>
              <w:rPr>
                <w:b/>
              </w:rPr>
              <w:t xml:space="preserve">Responses </w:t>
            </w:r>
          </w:p>
        </w:tc>
        <w:tc>
          <w:tcPr>
            <w:tcW w:w="1237" w:type="pct"/>
            <w:shd w:val="clear" w:color="auto" w:fill="auto"/>
          </w:tcPr>
          <w:p w:rsidR="00E166E8" w:rsidRDefault="00E166E8" w:rsidP="00E166E8">
            <w:pPr>
              <w:spacing w:line="408" w:lineRule="auto"/>
              <w:jc w:val="both"/>
              <w:rPr>
                <w:b/>
              </w:rPr>
            </w:pPr>
            <w:r>
              <w:rPr>
                <w:b/>
              </w:rPr>
              <w:t>Frequency</w:t>
            </w:r>
          </w:p>
        </w:tc>
        <w:tc>
          <w:tcPr>
            <w:tcW w:w="2110" w:type="pct"/>
            <w:shd w:val="clear" w:color="auto" w:fill="auto"/>
          </w:tcPr>
          <w:p w:rsidR="00E166E8" w:rsidRDefault="00E166E8" w:rsidP="00E166E8">
            <w:pPr>
              <w:spacing w:line="408" w:lineRule="auto"/>
              <w:jc w:val="both"/>
              <w:rPr>
                <w:b/>
              </w:rPr>
            </w:pPr>
            <w:r>
              <w:rPr>
                <w:b/>
              </w:rPr>
              <w:t>Percentage (%)</w:t>
            </w:r>
          </w:p>
        </w:tc>
      </w:tr>
      <w:tr w:rsidR="00E166E8" w:rsidTr="00E166E8">
        <w:tc>
          <w:tcPr>
            <w:tcW w:w="1652" w:type="pct"/>
            <w:shd w:val="clear" w:color="auto" w:fill="auto"/>
          </w:tcPr>
          <w:p w:rsidR="00E166E8" w:rsidRDefault="00E166E8" w:rsidP="00E166E8">
            <w:pPr>
              <w:spacing w:line="408" w:lineRule="auto"/>
              <w:jc w:val="both"/>
            </w:pPr>
            <w:r>
              <w:t xml:space="preserve">Strongly Agree </w:t>
            </w:r>
          </w:p>
        </w:tc>
        <w:tc>
          <w:tcPr>
            <w:tcW w:w="1237" w:type="pct"/>
            <w:shd w:val="clear" w:color="auto" w:fill="auto"/>
          </w:tcPr>
          <w:p w:rsidR="00E166E8" w:rsidRDefault="00E166E8" w:rsidP="00E166E8">
            <w:pPr>
              <w:spacing w:line="408" w:lineRule="auto"/>
              <w:jc w:val="both"/>
            </w:pPr>
            <w:r>
              <w:t>20</w:t>
            </w:r>
          </w:p>
        </w:tc>
        <w:tc>
          <w:tcPr>
            <w:tcW w:w="2110" w:type="pct"/>
            <w:shd w:val="clear" w:color="auto" w:fill="auto"/>
          </w:tcPr>
          <w:p w:rsidR="00E166E8" w:rsidRDefault="00E166E8" w:rsidP="00E166E8">
            <w:pPr>
              <w:spacing w:line="408" w:lineRule="auto"/>
              <w:jc w:val="both"/>
            </w:pPr>
            <w:r>
              <w:t>40%</w:t>
            </w:r>
          </w:p>
        </w:tc>
      </w:tr>
      <w:tr w:rsidR="00E166E8" w:rsidTr="00E166E8">
        <w:tc>
          <w:tcPr>
            <w:tcW w:w="1652" w:type="pct"/>
            <w:shd w:val="clear" w:color="auto" w:fill="auto"/>
          </w:tcPr>
          <w:p w:rsidR="00E166E8" w:rsidRDefault="00E166E8" w:rsidP="00E166E8">
            <w:pPr>
              <w:spacing w:line="408" w:lineRule="auto"/>
              <w:jc w:val="both"/>
            </w:pPr>
            <w:r>
              <w:t xml:space="preserve">Agree </w:t>
            </w:r>
          </w:p>
        </w:tc>
        <w:tc>
          <w:tcPr>
            <w:tcW w:w="1237" w:type="pct"/>
            <w:shd w:val="clear" w:color="auto" w:fill="auto"/>
          </w:tcPr>
          <w:p w:rsidR="00E166E8" w:rsidRDefault="00E166E8" w:rsidP="00E166E8">
            <w:pPr>
              <w:spacing w:line="408" w:lineRule="auto"/>
              <w:jc w:val="both"/>
            </w:pPr>
            <w:r>
              <w:t>18</w:t>
            </w:r>
          </w:p>
        </w:tc>
        <w:tc>
          <w:tcPr>
            <w:tcW w:w="2110" w:type="pct"/>
            <w:shd w:val="clear" w:color="auto" w:fill="auto"/>
          </w:tcPr>
          <w:p w:rsidR="00E166E8" w:rsidRDefault="00E166E8" w:rsidP="00E166E8">
            <w:pPr>
              <w:spacing w:line="408" w:lineRule="auto"/>
              <w:jc w:val="both"/>
            </w:pPr>
            <w:r>
              <w:t>36%</w:t>
            </w:r>
          </w:p>
        </w:tc>
      </w:tr>
      <w:tr w:rsidR="00E166E8" w:rsidTr="00E166E8">
        <w:tc>
          <w:tcPr>
            <w:tcW w:w="1652" w:type="pct"/>
            <w:shd w:val="clear" w:color="auto" w:fill="auto"/>
          </w:tcPr>
          <w:p w:rsidR="00E166E8" w:rsidRDefault="00E166E8" w:rsidP="00E166E8">
            <w:pPr>
              <w:spacing w:line="408" w:lineRule="auto"/>
              <w:jc w:val="both"/>
            </w:pPr>
            <w:r>
              <w:t xml:space="preserve">Undecided </w:t>
            </w:r>
          </w:p>
        </w:tc>
        <w:tc>
          <w:tcPr>
            <w:tcW w:w="1237" w:type="pct"/>
            <w:shd w:val="clear" w:color="auto" w:fill="auto"/>
          </w:tcPr>
          <w:p w:rsidR="00E166E8" w:rsidRDefault="00E166E8" w:rsidP="00E166E8">
            <w:pPr>
              <w:spacing w:line="408" w:lineRule="auto"/>
              <w:jc w:val="both"/>
            </w:pPr>
            <w:r>
              <w:t>2</w:t>
            </w:r>
          </w:p>
        </w:tc>
        <w:tc>
          <w:tcPr>
            <w:tcW w:w="2110" w:type="pct"/>
            <w:shd w:val="clear" w:color="auto" w:fill="auto"/>
          </w:tcPr>
          <w:p w:rsidR="00E166E8" w:rsidRDefault="00E166E8" w:rsidP="00E166E8">
            <w:pPr>
              <w:spacing w:line="408" w:lineRule="auto"/>
              <w:jc w:val="both"/>
            </w:pPr>
            <w:r>
              <w:t>4%</w:t>
            </w:r>
          </w:p>
        </w:tc>
      </w:tr>
      <w:tr w:rsidR="00E166E8" w:rsidTr="00E166E8">
        <w:tc>
          <w:tcPr>
            <w:tcW w:w="1652" w:type="pct"/>
            <w:shd w:val="clear" w:color="auto" w:fill="auto"/>
          </w:tcPr>
          <w:p w:rsidR="00E166E8" w:rsidRDefault="00E166E8" w:rsidP="00E166E8">
            <w:pPr>
              <w:spacing w:line="408" w:lineRule="auto"/>
              <w:jc w:val="both"/>
            </w:pPr>
            <w:r>
              <w:t>Disagree</w:t>
            </w:r>
          </w:p>
        </w:tc>
        <w:tc>
          <w:tcPr>
            <w:tcW w:w="1237" w:type="pct"/>
            <w:shd w:val="clear" w:color="auto" w:fill="auto"/>
          </w:tcPr>
          <w:p w:rsidR="00E166E8" w:rsidRDefault="00E166E8" w:rsidP="00E166E8">
            <w:pPr>
              <w:spacing w:line="408" w:lineRule="auto"/>
              <w:jc w:val="both"/>
            </w:pPr>
            <w:r>
              <w:t>10</w:t>
            </w:r>
          </w:p>
        </w:tc>
        <w:tc>
          <w:tcPr>
            <w:tcW w:w="2110" w:type="pct"/>
            <w:shd w:val="clear" w:color="auto" w:fill="auto"/>
          </w:tcPr>
          <w:p w:rsidR="00E166E8" w:rsidRDefault="00E166E8" w:rsidP="00E166E8">
            <w:pPr>
              <w:spacing w:line="408" w:lineRule="auto"/>
              <w:jc w:val="both"/>
            </w:pPr>
            <w:r>
              <w:t>20%</w:t>
            </w:r>
          </w:p>
        </w:tc>
      </w:tr>
      <w:tr w:rsidR="00E166E8" w:rsidTr="00E166E8">
        <w:tc>
          <w:tcPr>
            <w:tcW w:w="1652" w:type="pct"/>
            <w:shd w:val="clear" w:color="auto" w:fill="auto"/>
          </w:tcPr>
          <w:p w:rsidR="00E166E8" w:rsidRDefault="00E166E8" w:rsidP="00E166E8">
            <w:pPr>
              <w:spacing w:line="408" w:lineRule="auto"/>
              <w:jc w:val="both"/>
            </w:pPr>
            <w:r>
              <w:t>Strongly Disagree</w:t>
            </w:r>
          </w:p>
        </w:tc>
        <w:tc>
          <w:tcPr>
            <w:tcW w:w="1237" w:type="pct"/>
            <w:shd w:val="clear" w:color="auto" w:fill="auto"/>
          </w:tcPr>
          <w:p w:rsidR="00E166E8" w:rsidRDefault="00E166E8" w:rsidP="00E166E8">
            <w:pPr>
              <w:spacing w:line="408" w:lineRule="auto"/>
              <w:jc w:val="both"/>
            </w:pPr>
            <w:r>
              <w:t>0</w:t>
            </w:r>
          </w:p>
        </w:tc>
        <w:tc>
          <w:tcPr>
            <w:tcW w:w="2110" w:type="pct"/>
            <w:shd w:val="clear" w:color="auto" w:fill="auto"/>
          </w:tcPr>
          <w:p w:rsidR="00E166E8" w:rsidRDefault="00E166E8" w:rsidP="00E166E8">
            <w:pPr>
              <w:spacing w:line="408" w:lineRule="auto"/>
              <w:jc w:val="both"/>
            </w:pPr>
            <w:r>
              <w:t>0%</w:t>
            </w:r>
          </w:p>
        </w:tc>
      </w:tr>
      <w:tr w:rsidR="00E166E8" w:rsidTr="00E166E8">
        <w:tc>
          <w:tcPr>
            <w:tcW w:w="1652" w:type="pct"/>
            <w:shd w:val="clear" w:color="auto" w:fill="auto"/>
          </w:tcPr>
          <w:p w:rsidR="00E166E8" w:rsidRDefault="00E166E8" w:rsidP="00E166E8">
            <w:pPr>
              <w:spacing w:line="408" w:lineRule="auto"/>
              <w:jc w:val="both"/>
              <w:rPr>
                <w:b/>
              </w:rPr>
            </w:pPr>
            <w:r>
              <w:rPr>
                <w:b/>
              </w:rPr>
              <w:t>TOTAL</w:t>
            </w:r>
          </w:p>
        </w:tc>
        <w:tc>
          <w:tcPr>
            <w:tcW w:w="1237" w:type="pct"/>
            <w:shd w:val="clear" w:color="auto" w:fill="auto"/>
          </w:tcPr>
          <w:p w:rsidR="00E166E8" w:rsidRDefault="00E166E8" w:rsidP="00E166E8">
            <w:pPr>
              <w:spacing w:line="408" w:lineRule="auto"/>
              <w:jc w:val="both"/>
              <w:rPr>
                <w:b/>
              </w:rPr>
            </w:pPr>
            <w:r>
              <w:rPr>
                <w:b/>
              </w:rPr>
              <w:t>50</w:t>
            </w:r>
          </w:p>
        </w:tc>
        <w:tc>
          <w:tcPr>
            <w:tcW w:w="2110" w:type="pct"/>
            <w:shd w:val="clear" w:color="auto" w:fill="auto"/>
          </w:tcPr>
          <w:p w:rsidR="00E166E8" w:rsidRDefault="00E166E8" w:rsidP="00E166E8">
            <w:pPr>
              <w:spacing w:line="408"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E166E8" w:rsidRDefault="00E166E8" w:rsidP="00E166E8">
      <w:pPr>
        <w:jc w:val="both"/>
        <w:rPr>
          <w:b/>
        </w:rPr>
      </w:pPr>
      <w:r>
        <w:rPr>
          <w:b/>
        </w:rPr>
        <w:t xml:space="preserve">Table 4.18: Statement 13: Practicing social responsibility will definitely affect my organizations performance positively.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E166E8" w:rsidTr="00E166E8">
        <w:tc>
          <w:tcPr>
            <w:tcW w:w="1652" w:type="pct"/>
            <w:shd w:val="clear" w:color="auto" w:fill="auto"/>
          </w:tcPr>
          <w:p w:rsidR="00E166E8" w:rsidRDefault="00E166E8" w:rsidP="00E166E8">
            <w:pPr>
              <w:jc w:val="both"/>
              <w:rPr>
                <w:b/>
              </w:rPr>
            </w:pPr>
            <w:r>
              <w:rPr>
                <w:b/>
              </w:rPr>
              <w:t xml:space="preserve">Responses </w:t>
            </w:r>
          </w:p>
        </w:tc>
        <w:tc>
          <w:tcPr>
            <w:tcW w:w="1237" w:type="pct"/>
            <w:shd w:val="clear" w:color="auto" w:fill="auto"/>
          </w:tcPr>
          <w:p w:rsidR="00E166E8" w:rsidRDefault="00E166E8" w:rsidP="00E166E8">
            <w:pPr>
              <w:jc w:val="both"/>
              <w:rPr>
                <w:b/>
              </w:rPr>
            </w:pPr>
            <w:r>
              <w:rPr>
                <w:b/>
              </w:rPr>
              <w:t>Frequency</w:t>
            </w:r>
          </w:p>
        </w:tc>
        <w:tc>
          <w:tcPr>
            <w:tcW w:w="2110" w:type="pct"/>
            <w:shd w:val="clear" w:color="auto" w:fill="auto"/>
          </w:tcPr>
          <w:p w:rsidR="00E166E8" w:rsidRDefault="00E166E8" w:rsidP="00E166E8">
            <w:pPr>
              <w:jc w:val="both"/>
              <w:rPr>
                <w:b/>
              </w:rPr>
            </w:pPr>
            <w:r>
              <w:rPr>
                <w:b/>
              </w:rPr>
              <w:t>Percentage (%)</w:t>
            </w:r>
          </w:p>
        </w:tc>
      </w:tr>
      <w:tr w:rsidR="00E166E8" w:rsidTr="00E166E8">
        <w:tc>
          <w:tcPr>
            <w:tcW w:w="1652" w:type="pct"/>
            <w:shd w:val="clear" w:color="auto" w:fill="auto"/>
          </w:tcPr>
          <w:p w:rsidR="00E166E8" w:rsidRDefault="00E166E8" w:rsidP="00E166E8">
            <w:pPr>
              <w:jc w:val="both"/>
            </w:pPr>
            <w:r>
              <w:t xml:space="preserve">Strongly Agree </w:t>
            </w:r>
          </w:p>
        </w:tc>
        <w:tc>
          <w:tcPr>
            <w:tcW w:w="1237" w:type="pct"/>
            <w:shd w:val="clear" w:color="auto" w:fill="auto"/>
          </w:tcPr>
          <w:p w:rsidR="00E166E8" w:rsidRDefault="00E166E8" w:rsidP="00E166E8">
            <w:pPr>
              <w:jc w:val="both"/>
            </w:pPr>
            <w:r>
              <w:t>16</w:t>
            </w:r>
          </w:p>
        </w:tc>
        <w:tc>
          <w:tcPr>
            <w:tcW w:w="2110" w:type="pct"/>
            <w:shd w:val="clear" w:color="auto" w:fill="auto"/>
          </w:tcPr>
          <w:p w:rsidR="00E166E8" w:rsidRDefault="00E166E8" w:rsidP="00E166E8">
            <w:pPr>
              <w:jc w:val="both"/>
            </w:pPr>
            <w:r>
              <w:t>32%</w:t>
            </w:r>
          </w:p>
        </w:tc>
      </w:tr>
      <w:tr w:rsidR="00E166E8" w:rsidTr="00E166E8">
        <w:tc>
          <w:tcPr>
            <w:tcW w:w="1652" w:type="pct"/>
            <w:shd w:val="clear" w:color="auto" w:fill="auto"/>
          </w:tcPr>
          <w:p w:rsidR="00E166E8" w:rsidRDefault="00E166E8" w:rsidP="00E166E8">
            <w:pPr>
              <w:jc w:val="both"/>
            </w:pPr>
            <w:r>
              <w:t xml:space="preserve">Agree </w:t>
            </w:r>
          </w:p>
        </w:tc>
        <w:tc>
          <w:tcPr>
            <w:tcW w:w="1237" w:type="pct"/>
            <w:shd w:val="clear" w:color="auto" w:fill="auto"/>
          </w:tcPr>
          <w:p w:rsidR="00E166E8" w:rsidRDefault="00E166E8" w:rsidP="00E166E8">
            <w:pPr>
              <w:jc w:val="both"/>
            </w:pPr>
            <w:r>
              <w:t>23</w:t>
            </w:r>
          </w:p>
        </w:tc>
        <w:tc>
          <w:tcPr>
            <w:tcW w:w="2110" w:type="pct"/>
            <w:shd w:val="clear" w:color="auto" w:fill="auto"/>
          </w:tcPr>
          <w:p w:rsidR="00E166E8" w:rsidRDefault="00E166E8" w:rsidP="00E166E8">
            <w:pPr>
              <w:jc w:val="both"/>
            </w:pPr>
            <w:r>
              <w:t>46%</w:t>
            </w:r>
          </w:p>
        </w:tc>
      </w:tr>
      <w:tr w:rsidR="00E166E8" w:rsidTr="00E166E8">
        <w:tc>
          <w:tcPr>
            <w:tcW w:w="1652" w:type="pct"/>
            <w:shd w:val="clear" w:color="auto" w:fill="auto"/>
          </w:tcPr>
          <w:p w:rsidR="00E166E8" w:rsidRDefault="00E166E8" w:rsidP="00E166E8">
            <w:pPr>
              <w:jc w:val="both"/>
            </w:pPr>
            <w:r>
              <w:t xml:space="preserve">Undecided </w:t>
            </w:r>
          </w:p>
        </w:tc>
        <w:tc>
          <w:tcPr>
            <w:tcW w:w="1237" w:type="pct"/>
            <w:shd w:val="clear" w:color="auto" w:fill="auto"/>
          </w:tcPr>
          <w:p w:rsidR="00E166E8" w:rsidRDefault="00E166E8" w:rsidP="00E166E8">
            <w:pPr>
              <w:jc w:val="both"/>
            </w:pPr>
            <w:r>
              <w:t>6</w:t>
            </w:r>
          </w:p>
        </w:tc>
        <w:tc>
          <w:tcPr>
            <w:tcW w:w="2110" w:type="pct"/>
            <w:shd w:val="clear" w:color="auto" w:fill="auto"/>
          </w:tcPr>
          <w:p w:rsidR="00E166E8" w:rsidRDefault="00E166E8" w:rsidP="00E166E8">
            <w:pPr>
              <w:jc w:val="both"/>
            </w:pPr>
            <w:r>
              <w:t>12%</w:t>
            </w:r>
          </w:p>
        </w:tc>
      </w:tr>
      <w:tr w:rsidR="00E166E8" w:rsidTr="00E166E8">
        <w:tc>
          <w:tcPr>
            <w:tcW w:w="1652" w:type="pct"/>
            <w:shd w:val="clear" w:color="auto" w:fill="auto"/>
          </w:tcPr>
          <w:p w:rsidR="00E166E8" w:rsidRDefault="00E166E8" w:rsidP="00E166E8">
            <w:pPr>
              <w:jc w:val="both"/>
            </w:pPr>
            <w:r>
              <w:t>Disagree</w:t>
            </w:r>
          </w:p>
        </w:tc>
        <w:tc>
          <w:tcPr>
            <w:tcW w:w="1237" w:type="pct"/>
            <w:shd w:val="clear" w:color="auto" w:fill="auto"/>
          </w:tcPr>
          <w:p w:rsidR="00E166E8" w:rsidRDefault="00E166E8" w:rsidP="00E166E8">
            <w:pPr>
              <w:jc w:val="both"/>
            </w:pPr>
            <w:r>
              <w:t>30</w:t>
            </w:r>
          </w:p>
        </w:tc>
        <w:tc>
          <w:tcPr>
            <w:tcW w:w="2110" w:type="pct"/>
            <w:shd w:val="clear" w:color="auto" w:fill="auto"/>
          </w:tcPr>
          <w:p w:rsidR="00E166E8" w:rsidRDefault="00E166E8" w:rsidP="00E166E8">
            <w:pPr>
              <w:jc w:val="both"/>
            </w:pPr>
            <w:r>
              <w:t>6%</w:t>
            </w:r>
          </w:p>
        </w:tc>
      </w:tr>
      <w:tr w:rsidR="00E166E8" w:rsidTr="00E166E8">
        <w:tc>
          <w:tcPr>
            <w:tcW w:w="1652" w:type="pct"/>
            <w:shd w:val="clear" w:color="auto" w:fill="auto"/>
          </w:tcPr>
          <w:p w:rsidR="00E166E8" w:rsidRDefault="00E166E8" w:rsidP="00E166E8">
            <w:pPr>
              <w:jc w:val="both"/>
            </w:pPr>
            <w:r>
              <w:t>Strongly Disagree</w:t>
            </w:r>
          </w:p>
        </w:tc>
        <w:tc>
          <w:tcPr>
            <w:tcW w:w="1237" w:type="pct"/>
            <w:shd w:val="clear" w:color="auto" w:fill="auto"/>
          </w:tcPr>
          <w:p w:rsidR="00E166E8" w:rsidRDefault="00E166E8" w:rsidP="00E166E8">
            <w:pPr>
              <w:jc w:val="both"/>
            </w:pPr>
            <w:r>
              <w:t>2</w:t>
            </w:r>
          </w:p>
        </w:tc>
        <w:tc>
          <w:tcPr>
            <w:tcW w:w="2110" w:type="pct"/>
            <w:shd w:val="clear" w:color="auto" w:fill="auto"/>
          </w:tcPr>
          <w:p w:rsidR="00E166E8" w:rsidRDefault="00E166E8" w:rsidP="00E166E8">
            <w:pPr>
              <w:jc w:val="both"/>
            </w:pPr>
            <w:r>
              <w:t>4%</w:t>
            </w:r>
          </w:p>
        </w:tc>
      </w:tr>
      <w:tr w:rsidR="00E166E8" w:rsidTr="00E166E8">
        <w:tc>
          <w:tcPr>
            <w:tcW w:w="1652" w:type="pct"/>
            <w:shd w:val="clear" w:color="auto" w:fill="auto"/>
          </w:tcPr>
          <w:p w:rsidR="00E166E8" w:rsidRDefault="00E166E8" w:rsidP="00E166E8">
            <w:pPr>
              <w:jc w:val="both"/>
              <w:rPr>
                <w:b/>
              </w:rPr>
            </w:pPr>
            <w:r>
              <w:rPr>
                <w:b/>
              </w:rPr>
              <w:t>TOTAL</w:t>
            </w:r>
          </w:p>
        </w:tc>
        <w:tc>
          <w:tcPr>
            <w:tcW w:w="1237" w:type="pct"/>
            <w:shd w:val="clear" w:color="auto" w:fill="auto"/>
          </w:tcPr>
          <w:p w:rsidR="00E166E8" w:rsidRDefault="00E166E8" w:rsidP="00E166E8">
            <w:pPr>
              <w:jc w:val="both"/>
              <w:rPr>
                <w:b/>
              </w:rPr>
            </w:pPr>
            <w:r>
              <w:rPr>
                <w:b/>
              </w:rPr>
              <w:t>50</w:t>
            </w:r>
          </w:p>
        </w:tc>
        <w:tc>
          <w:tcPr>
            <w:tcW w:w="2110"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lastRenderedPageBreak/>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E166E8" w:rsidRDefault="00E166E8" w:rsidP="00E166E8">
      <w:pPr>
        <w:jc w:val="both"/>
        <w:rPr>
          <w:b/>
        </w:rPr>
      </w:pPr>
      <w:r>
        <w:rPr>
          <w:b/>
        </w:rPr>
        <w:t>Table 4.19: Statement 14: Practicing social responsibility increases my organization’s corporate image.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E166E8" w:rsidTr="00E166E8">
        <w:tc>
          <w:tcPr>
            <w:tcW w:w="1652" w:type="pct"/>
            <w:shd w:val="clear" w:color="auto" w:fill="auto"/>
          </w:tcPr>
          <w:p w:rsidR="00E166E8" w:rsidRDefault="00E166E8" w:rsidP="00E166E8">
            <w:pPr>
              <w:spacing w:line="360" w:lineRule="auto"/>
              <w:jc w:val="both"/>
              <w:rPr>
                <w:b/>
              </w:rPr>
            </w:pPr>
            <w:r>
              <w:rPr>
                <w:b/>
              </w:rPr>
              <w:t xml:space="preserve">Responses </w:t>
            </w:r>
          </w:p>
        </w:tc>
        <w:tc>
          <w:tcPr>
            <w:tcW w:w="1237" w:type="pct"/>
            <w:shd w:val="clear" w:color="auto" w:fill="auto"/>
          </w:tcPr>
          <w:p w:rsidR="00E166E8" w:rsidRDefault="00E166E8" w:rsidP="00E166E8">
            <w:pPr>
              <w:spacing w:line="360" w:lineRule="auto"/>
              <w:jc w:val="both"/>
              <w:rPr>
                <w:b/>
              </w:rPr>
            </w:pPr>
            <w:r>
              <w:rPr>
                <w:b/>
              </w:rPr>
              <w:t>Frequency</w:t>
            </w:r>
          </w:p>
        </w:tc>
        <w:tc>
          <w:tcPr>
            <w:tcW w:w="2110" w:type="pct"/>
            <w:shd w:val="clear" w:color="auto" w:fill="auto"/>
          </w:tcPr>
          <w:p w:rsidR="00E166E8" w:rsidRDefault="00E166E8" w:rsidP="00E166E8">
            <w:pPr>
              <w:spacing w:line="360" w:lineRule="auto"/>
              <w:jc w:val="both"/>
              <w:rPr>
                <w:b/>
              </w:rPr>
            </w:pPr>
            <w:r>
              <w:rPr>
                <w:b/>
              </w:rPr>
              <w:t>Percentage (%)</w:t>
            </w:r>
          </w:p>
        </w:tc>
      </w:tr>
      <w:tr w:rsidR="00E166E8" w:rsidTr="00E166E8">
        <w:tc>
          <w:tcPr>
            <w:tcW w:w="1652" w:type="pct"/>
            <w:shd w:val="clear" w:color="auto" w:fill="auto"/>
          </w:tcPr>
          <w:p w:rsidR="00E166E8" w:rsidRDefault="00E166E8" w:rsidP="00E166E8">
            <w:pPr>
              <w:spacing w:line="360" w:lineRule="auto"/>
              <w:jc w:val="both"/>
            </w:pPr>
            <w:r>
              <w:t xml:space="preserve">Strongly Agree </w:t>
            </w:r>
          </w:p>
        </w:tc>
        <w:tc>
          <w:tcPr>
            <w:tcW w:w="1237" w:type="pct"/>
            <w:shd w:val="clear" w:color="auto" w:fill="auto"/>
          </w:tcPr>
          <w:p w:rsidR="00E166E8" w:rsidRDefault="00E166E8" w:rsidP="00E166E8">
            <w:pPr>
              <w:spacing w:line="360" w:lineRule="auto"/>
              <w:jc w:val="both"/>
            </w:pPr>
            <w:r>
              <w:t>18</w:t>
            </w:r>
          </w:p>
        </w:tc>
        <w:tc>
          <w:tcPr>
            <w:tcW w:w="2110" w:type="pct"/>
            <w:shd w:val="clear" w:color="auto" w:fill="auto"/>
          </w:tcPr>
          <w:p w:rsidR="00E166E8" w:rsidRDefault="00E166E8" w:rsidP="00E166E8">
            <w:pPr>
              <w:spacing w:line="360" w:lineRule="auto"/>
              <w:jc w:val="both"/>
            </w:pPr>
            <w:r>
              <w:t>36%</w:t>
            </w:r>
          </w:p>
        </w:tc>
      </w:tr>
      <w:tr w:rsidR="00E166E8" w:rsidTr="00E166E8">
        <w:tc>
          <w:tcPr>
            <w:tcW w:w="1652" w:type="pct"/>
            <w:shd w:val="clear" w:color="auto" w:fill="auto"/>
          </w:tcPr>
          <w:p w:rsidR="00E166E8" w:rsidRDefault="00E166E8" w:rsidP="00E166E8">
            <w:pPr>
              <w:spacing w:line="360" w:lineRule="auto"/>
              <w:jc w:val="both"/>
            </w:pPr>
            <w:r>
              <w:t xml:space="preserve">Agree </w:t>
            </w:r>
          </w:p>
        </w:tc>
        <w:tc>
          <w:tcPr>
            <w:tcW w:w="1237" w:type="pct"/>
            <w:shd w:val="clear" w:color="auto" w:fill="auto"/>
          </w:tcPr>
          <w:p w:rsidR="00E166E8" w:rsidRDefault="00E166E8" w:rsidP="00E166E8">
            <w:pPr>
              <w:spacing w:line="360" w:lineRule="auto"/>
              <w:jc w:val="both"/>
            </w:pPr>
            <w:r>
              <w:t>20</w:t>
            </w:r>
          </w:p>
        </w:tc>
        <w:tc>
          <w:tcPr>
            <w:tcW w:w="2110" w:type="pct"/>
            <w:shd w:val="clear" w:color="auto" w:fill="auto"/>
          </w:tcPr>
          <w:p w:rsidR="00E166E8" w:rsidRDefault="00E166E8" w:rsidP="00E166E8">
            <w:pPr>
              <w:spacing w:line="360" w:lineRule="auto"/>
              <w:jc w:val="both"/>
            </w:pPr>
            <w:r>
              <w:t>40%</w:t>
            </w:r>
          </w:p>
        </w:tc>
      </w:tr>
      <w:tr w:rsidR="00E166E8" w:rsidTr="00E166E8">
        <w:tc>
          <w:tcPr>
            <w:tcW w:w="1652" w:type="pct"/>
            <w:shd w:val="clear" w:color="auto" w:fill="auto"/>
          </w:tcPr>
          <w:p w:rsidR="00E166E8" w:rsidRDefault="00E166E8" w:rsidP="00E166E8">
            <w:pPr>
              <w:spacing w:line="360" w:lineRule="auto"/>
              <w:jc w:val="both"/>
            </w:pPr>
            <w:r>
              <w:t xml:space="preserve">Undecided </w:t>
            </w:r>
          </w:p>
        </w:tc>
        <w:tc>
          <w:tcPr>
            <w:tcW w:w="1237" w:type="pct"/>
            <w:shd w:val="clear" w:color="auto" w:fill="auto"/>
          </w:tcPr>
          <w:p w:rsidR="00E166E8" w:rsidRDefault="00E166E8" w:rsidP="00E166E8">
            <w:pPr>
              <w:spacing w:line="360" w:lineRule="auto"/>
              <w:jc w:val="both"/>
            </w:pPr>
            <w:r>
              <w:t>5</w:t>
            </w:r>
          </w:p>
        </w:tc>
        <w:tc>
          <w:tcPr>
            <w:tcW w:w="2110" w:type="pct"/>
            <w:shd w:val="clear" w:color="auto" w:fill="auto"/>
          </w:tcPr>
          <w:p w:rsidR="00E166E8" w:rsidRDefault="00E166E8" w:rsidP="00E166E8">
            <w:pPr>
              <w:spacing w:line="360" w:lineRule="auto"/>
              <w:jc w:val="both"/>
            </w:pPr>
            <w:r>
              <w:t>10%</w:t>
            </w:r>
          </w:p>
        </w:tc>
      </w:tr>
      <w:tr w:rsidR="00E166E8" w:rsidTr="00E166E8">
        <w:tc>
          <w:tcPr>
            <w:tcW w:w="1652" w:type="pct"/>
            <w:shd w:val="clear" w:color="auto" w:fill="auto"/>
          </w:tcPr>
          <w:p w:rsidR="00E166E8" w:rsidRDefault="00E166E8" w:rsidP="00E166E8">
            <w:pPr>
              <w:spacing w:line="360" w:lineRule="auto"/>
              <w:jc w:val="both"/>
            </w:pPr>
            <w:r>
              <w:t>Disagree</w:t>
            </w:r>
          </w:p>
        </w:tc>
        <w:tc>
          <w:tcPr>
            <w:tcW w:w="1237" w:type="pct"/>
            <w:shd w:val="clear" w:color="auto" w:fill="auto"/>
          </w:tcPr>
          <w:p w:rsidR="00E166E8" w:rsidRDefault="00E166E8" w:rsidP="00E166E8">
            <w:pPr>
              <w:spacing w:line="360" w:lineRule="auto"/>
              <w:jc w:val="both"/>
            </w:pPr>
            <w:r>
              <w:t>5</w:t>
            </w:r>
          </w:p>
        </w:tc>
        <w:tc>
          <w:tcPr>
            <w:tcW w:w="2110" w:type="pct"/>
            <w:shd w:val="clear" w:color="auto" w:fill="auto"/>
          </w:tcPr>
          <w:p w:rsidR="00E166E8" w:rsidRDefault="00E166E8" w:rsidP="00E166E8">
            <w:pPr>
              <w:spacing w:line="360" w:lineRule="auto"/>
              <w:jc w:val="both"/>
            </w:pPr>
            <w:r>
              <w:t>10%</w:t>
            </w:r>
          </w:p>
        </w:tc>
      </w:tr>
      <w:tr w:rsidR="00E166E8" w:rsidTr="00E166E8">
        <w:tc>
          <w:tcPr>
            <w:tcW w:w="1652" w:type="pct"/>
            <w:shd w:val="clear" w:color="auto" w:fill="auto"/>
          </w:tcPr>
          <w:p w:rsidR="00E166E8" w:rsidRDefault="00E166E8" w:rsidP="00E166E8">
            <w:pPr>
              <w:spacing w:line="360" w:lineRule="auto"/>
              <w:jc w:val="both"/>
            </w:pPr>
            <w:r>
              <w:t>Strongly Disagree</w:t>
            </w:r>
          </w:p>
        </w:tc>
        <w:tc>
          <w:tcPr>
            <w:tcW w:w="1237" w:type="pct"/>
            <w:shd w:val="clear" w:color="auto" w:fill="auto"/>
          </w:tcPr>
          <w:p w:rsidR="00E166E8" w:rsidRDefault="00E166E8" w:rsidP="00E166E8">
            <w:pPr>
              <w:spacing w:line="360" w:lineRule="auto"/>
              <w:jc w:val="both"/>
            </w:pPr>
            <w:r>
              <w:t>2</w:t>
            </w:r>
          </w:p>
        </w:tc>
        <w:tc>
          <w:tcPr>
            <w:tcW w:w="2110" w:type="pct"/>
            <w:shd w:val="clear" w:color="auto" w:fill="auto"/>
          </w:tcPr>
          <w:p w:rsidR="00E166E8" w:rsidRDefault="00E166E8" w:rsidP="00E166E8">
            <w:pPr>
              <w:spacing w:line="360" w:lineRule="auto"/>
              <w:jc w:val="both"/>
            </w:pPr>
            <w:r>
              <w:t>4%</w:t>
            </w:r>
          </w:p>
        </w:tc>
      </w:tr>
      <w:tr w:rsidR="00E166E8" w:rsidTr="00E166E8">
        <w:tc>
          <w:tcPr>
            <w:tcW w:w="1652" w:type="pct"/>
            <w:shd w:val="clear" w:color="auto" w:fill="auto"/>
          </w:tcPr>
          <w:p w:rsidR="00E166E8" w:rsidRDefault="00E166E8" w:rsidP="00E166E8">
            <w:pPr>
              <w:spacing w:line="360" w:lineRule="auto"/>
              <w:jc w:val="both"/>
              <w:rPr>
                <w:b/>
              </w:rPr>
            </w:pPr>
            <w:r>
              <w:rPr>
                <w:b/>
              </w:rPr>
              <w:t>TOTAL</w:t>
            </w:r>
          </w:p>
        </w:tc>
        <w:tc>
          <w:tcPr>
            <w:tcW w:w="1237" w:type="pct"/>
            <w:shd w:val="clear" w:color="auto" w:fill="auto"/>
          </w:tcPr>
          <w:p w:rsidR="00E166E8" w:rsidRDefault="00E166E8" w:rsidP="00E166E8">
            <w:pPr>
              <w:spacing w:line="360" w:lineRule="auto"/>
              <w:jc w:val="both"/>
              <w:rPr>
                <w:b/>
              </w:rPr>
            </w:pPr>
            <w:r>
              <w:rPr>
                <w:b/>
              </w:rPr>
              <w:t>50</w:t>
            </w:r>
          </w:p>
        </w:tc>
        <w:tc>
          <w:tcPr>
            <w:tcW w:w="2110" w:type="pct"/>
            <w:shd w:val="clear" w:color="auto" w:fill="auto"/>
          </w:tcPr>
          <w:p w:rsidR="00E166E8" w:rsidRDefault="00E166E8" w:rsidP="00E166E8">
            <w:pPr>
              <w:spacing w:line="360"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Pr="008675EF" w:rsidRDefault="00E166E8" w:rsidP="00E166E8">
      <w:pPr>
        <w:spacing w:line="408"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E166E8" w:rsidRDefault="00E166E8" w:rsidP="00E166E8">
      <w:pPr>
        <w:jc w:val="both"/>
        <w:rPr>
          <w:b/>
        </w:rPr>
      </w:pPr>
      <w:r>
        <w:rPr>
          <w:b/>
        </w:rPr>
        <w:t xml:space="preserve">Table 4.20: Statement 15: my business organization encounters problem(s) in designing and implementing social actions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1"/>
        <w:gridCol w:w="2235"/>
        <w:gridCol w:w="3474"/>
      </w:tblGrid>
      <w:tr w:rsidR="00E166E8" w:rsidTr="00E166E8">
        <w:tc>
          <w:tcPr>
            <w:tcW w:w="1692" w:type="pct"/>
            <w:shd w:val="clear" w:color="auto" w:fill="auto"/>
          </w:tcPr>
          <w:p w:rsidR="00E166E8" w:rsidRDefault="00E166E8" w:rsidP="00E166E8">
            <w:pPr>
              <w:jc w:val="both"/>
              <w:rPr>
                <w:b/>
              </w:rPr>
            </w:pPr>
            <w:r>
              <w:rPr>
                <w:b/>
              </w:rPr>
              <w:t xml:space="preserve">Responses </w:t>
            </w:r>
          </w:p>
        </w:tc>
        <w:tc>
          <w:tcPr>
            <w:tcW w:w="1295" w:type="pct"/>
            <w:shd w:val="clear" w:color="auto" w:fill="auto"/>
          </w:tcPr>
          <w:p w:rsidR="00E166E8" w:rsidRDefault="00E166E8" w:rsidP="00E166E8">
            <w:pPr>
              <w:jc w:val="both"/>
              <w:rPr>
                <w:b/>
              </w:rPr>
            </w:pPr>
            <w:r>
              <w:rPr>
                <w:b/>
              </w:rPr>
              <w:t>Frequency</w:t>
            </w:r>
          </w:p>
        </w:tc>
        <w:tc>
          <w:tcPr>
            <w:tcW w:w="2014" w:type="pct"/>
            <w:shd w:val="clear" w:color="auto" w:fill="auto"/>
          </w:tcPr>
          <w:p w:rsidR="00E166E8" w:rsidRDefault="00E166E8" w:rsidP="00E166E8">
            <w:pPr>
              <w:jc w:val="both"/>
              <w:rPr>
                <w:b/>
              </w:rPr>
            </w:pPr>
            <w:r>
              <w:rPr>
                <w:b/>
              </w:rPr>
              <w:t>Percentage (%)</w:t>
            </w:r>
          </w:p>
        </w:tc>
      </w:tr>
      <w:tr w:rsidR="00E166E8" w:rsidTr="00E166E8">
        <w:tc>
          <w:tcPr>
            <w:tcW w:w="1692" w:type="pct"/>
            <w:shd w:val="clear" w:color="auto" w:fill="auto"/>
          </w:tcPr>
          <w:p w:rsidR="00E166E8" w:rsidRDefault="00E166E8" w:rsidP="00E166E8">
            <w:pPr>
              <w:jc w:val="both"/>
            </w:pPr>
            <w:r>
              <w:t xml:space="preserve">Strongly Agree </w:t>
            </w:r>
          </w:p>
        </w:tc>
        <w:tc>
          <w:tcPr>
            <w:tcW w:w="1295" w:type="pct"/>
            <w:shd w:val="clear" w:color="auto" w:fill="auto"/>
          </w:tcPr>
          <w:p w:rsidR="00E166E8" w:rsidRDefault="00E166E8" w:rsidP="00E166E8">
            <w:pPr>
              <w:jc w:val="both"/>
            </w:pPr>
            <w:r>
              <w:t>8</w:t>
            </w:r>
          </w:p>
        </w:tc>
        <w:tc>
          <w:tcPr>
            <w:tcW w:w="2014" w:type="pct"/>
            <w:shd w:val="clear" w:color="auto" w:fill="auto"/>
          </w:tcPr>
          <w:p w:rsidR="00E166E8" w:rsidRDefault="00E166E8" w:rsidP="00E166E8">
            <w:pPr>
              <w:jc w:val="both"/>
            </w:pPr>
            <w:r>
              <w:t>16%</w:t>
            </w:r>
          </w:p>
        </w:tc>
      </w:tr>
      <w:tr w:rsidR="00E166E8" w:rsidTr="00E166E8">
        <w:tc>
          <w:tcPr>
            <w:tcW w:w="1692" w:type="pct"/>
            <w:shd w:val="clear" w:color="auto" w:fill="auto"/>
          </w:tcPr>
          <w:p w:rsidR="00E166E8" w:rsidRDefault="00E166E8" w:rsidP="00E166E8">
            <w:pPr>
              <w:jc w:val="both"/>
            </w:pPr>
            <w:r>
              <w:t xml:space="preserve">Agree </w:t>
            </w:r>
          </w:p>
        </w:tc>
        <w:tc>
          <w:tcPr>
            <w:tcW w:w="1295" w:type="pct"/>
            <w:shd w:val="clear" w:color="auto" w:fill="auto"/>
          </w:tcPr>
          <w:p w:rsidR="00E166E8" w:rsidRDefault="00E166E8" w:rsidP="00E166E8">
            <w:pPr>
              <w:jc w:val="both"/>
            </w:pPr>
            <w:r>
              <w:t>4</w:t>
            </w:r>
          </w:p>
        </w:tc>
        <w:tc>
          <w:tcPr>
            <w:tcW w:w="2014" w:type="pct"/>
            <w:shd w:val="clear" w:color="auto" w:fill="auto"/>
          </w:tcPr>
          <w:p w:rsidR="00E166E8" w:rsidRDefault="00E166E8" w:rsidP="00E166E8">
            <w:pPr>
              <w:jc w:val="both"/>
            </w:pPr>
            <w:r>
              <w:t>8%</w:t>
            </w:r>
          </w:p>
        </w:tc>
      </w:tr>
      <w:tr w:rsidR="00E166E8" w:rsidTr="00E166E8">
        <w:tc>
          <w:tcPr>
            <w:tcW w:w="1692" w:type="pct"/>
            <w:shd w:val="clear" w:color="auto" w:fill="auto"/>
          </w:tcPr>
          <w:p w:rsidR="00E166E8" w:rsidRDefault="00E166E8" w:rsidP="00E166E8">
            <w:pPr>
              <w:jc w:val="both"/>
            </w:pPr>
            <w:r>
              <w:t xml:space="preserve">Undecided </w:t>
            </w:r>
          </w:p>
        </w:tc>
        <w:tc>
          <w:tcPr>
            <w:tcW w:w="1295" w:type="pct"/>
            <w:shd w:val="clear" w:color="auto" w:fill="auto"/>
          </w:tcPr>
          <w:p w:rsidR="00E166E8" w:rsidRDefault="00E166E8" w:rsidP="00E166E8">
            <w:pPr>
              <w:jc w:val="both"/>
            </w:pPr>
            <w:r>
              <w:t>6</w:t>
            </w:r>
          </w:p>
        </w:tc>
        <w:tc>
          <w:tcPr>
            <w:tcW w:w="2014" w:type="pct"/>
            <w:shd w:val="clear" w:color="auto" w:fill="auto"/>
          </w:tcPr>
          <w:p w:rsidR="00E166E8" w:rsidRDefault="00E166E8" w:rsidP="00E166E8">
            <w:pPr>
              <w:jc w:val="both"/>
            </w:pPr>
            <w:r>
              <w:t>12%</w:t>
            </w:r>
          </w:p>
        </w:tc>
      </w:tr>
      <w:tr w:rsidR="00E166E8" w:rsidTr="00E166E8">
        <w:tc>
          <w:tcPr>
            <w:tcW w:w="1692" w:type="pct"/>
            <w:shd w:val="clear" w:color="auto" w:fill="auto"/>
          </w:tcPr>
          <w:p w:rsidR="00E166E8" w:rsidRDefault="00E166E8" w:rsidP="00E166E8">
            <w:pPr>
              <w:jc w:val="both"/>
            </w:pPr>
            <w:r>
              <w:t>Disagree</w:t>
            </w:r>
          </w:p>
        </w:tc>
        <w:tc>
          <w:tcPr>
            <w:tcW w:w="1295" w:type="pct"/>
            <w:shd w:val="clear" w:color="auto" w:fill="auto"/>
          </w:tcPr>
          <w:p w:rsidR="00E166E8" w:rsidRDefault="00E166E8" w:rsidP="00E166E8">
            <w:pPr>
              <w:jc w:val="both"/>
            </w:pPr>
            <w:r>
              <w:t>14</w:t>
            </w:r>
          </w:p>
        </w:tc>
        <w:tc>
          <w:tcPr>
            <w:tcW w:w="2014" w:type="pct"/>
            <w:shd w:val="clear" w:color="auto" w:fill="auto"/>
          </w:tcPr>
          <w:p w:rsidR="00E166E8" w:rsidRDefault="00E166E8" w:rsidP="00E166E8">
            <w:pPr>
              <w:jc w:val="both"/>
            </w:pPr>
            <w:r>
              <w:t>28%</w:t>
            </w:r>
          </w:p>
        </w:tc>
      </w:tr>
      <w:tr w:rsidR="00E166E8" w:rsidTr="00E166E8">
        <w:tc>
          <w:tcPr>
            <w:tcW w:w="1692" w:type="pct"/>
            <w:shd w:val="clear" w:color="auto" w:fill="auto"/>
          </w:tcPr>
          <w:p w:rsidR="00E166E8" w:rsidRDefault="00E166E8" w:rsidP="00E166E8">
            <w:pPr>
              <w:jc w:val="both"/>
            </w:pPr>
            <w:r>
              <w:t>Strongly Disagree</w:t>
            </w:r>
          </w:p>
        </w:tc>
        <w:tc>
          <w:tcPr>
            <w:tcW w:w="1295" w:type="pct"/>
            <w:shd w:val="clear" w:color="auto" w:fill="auto"/>
          </w:tcPr>
          <w:p w:rsidR="00E166E8" w:rsidRDefault="00E166E8" w:rsidP="00E166E8">
            <w:pPr>
              <w:jc w:val="both"/>
            </w:pPr>
            <w:r>
              <w:t>18</w:t>
            </w:r>
          </w:p>
        </w:tc>
        <w:tc>
          <w:tcPr>
            <w:tcW w:w="2014" w:type="pct"/>
            <w:shd w:val="clear" w:color="auto" w:fill="auto"/>
          </w:tcPr>
          <w:p w:rsidR="00E166E8" w:rsidRDefault="00E166E8" w:rsidP="00E166E8">
            <w:pPr>
              <w:jc w:val="both"/>
            </w:pPr>
            <w:r>
              <w:t>36%</w:t>
            </w:r>
          </w:p>
        </w:tc>
      </w:tr>
      <w:tr w:rsidR="00E166E8" w:rsidTr="00E166E8">
        <w:tc>
          <w:tcPr>
            <w:tcW w:w="1692" w:type="pct"/>
            <w:shd w:val="clear" w:color="auto" w:fill="auto"/>
          </w:tcPr>
          <w:p w:rsidR="00E166E8" w:rsidRDefault="00E166E8" w:rsidP="00E166E8">
            <w:pPr>
              <w:jc w:val="both"/>
              <w:rPr>
                <w:b/>
              </w:rPr>
            </w:pPr>
            <w:r>
              <w:rPr>
                <w:b/>
              </w:rPr>
              <w:t>TOTAL</w:t>
            </w:r>
          </w:p>
        </w:tc>
        <w:tc>
          <w:tcPr>
            <w:tcW w:w="1295" w:type="pct"/>
            <w:shd w:val="clear" w:color="auto" w:fill="auto"/>
          </w:tcPr>
          <w:p w:rsidR="00E166E8" w:rsidRDefault="00E166E8" w:rsidP="00E166E8">
            <w:pPr>
              <w:jc w:val="both"/>
              <w:rPr>
                <w:b/>
              </w:rPr>
            </w:pPr>
            <w:r>
              <w:rPr>
                <w:b/>
              </w:rPr>
              <w:t>50</w:t>
            </w:r>
          </w:p>
        </w:tc>
        <w:tc>
          <w:tcPr>
            <w:tcW w:w="2014"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lastRenderedPageBreak/>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E166E8" w:rsidRDefault="00E166E8" w:rsidP="00E166E8">
      <w:pPr>
        <w:jc w:val="both"/>
        <w:rPr>
          <w:b/>
        </w:rPr>
      </w:pPr>
      <w:r>
        <w:rPr>
          <w:b/>
        </w:rPr>
        <w:t xml:space="preserve">Table 4.21: Statement 16: Practicing social responsibility increase my organization market share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E166E8" w:rsidTr="00E166E8">
        <w:tc>
          <w:tcPr>
            <w:tcW w:w="1652" w:type="pct"/>
            <w:shd w:val="clear" w:color="auto" w:fill="auto"/>
          </w:tcPr>
          <w:p w:rsidR="00E166E8" w:rsidRDefault="00E166E8" w:rsidP="00E166E8">
            <w:pPr>
              <w:spacing w:line="360" w:lineRule="auto"/>
              <w:jc w:val="both"/>
              <w:rPr>
                <w:b/>
              </w:rPr>
            </w:pPr>
            <w:r>
              <w:rPr>
                <w:b/>
              </w:rPr>
              <w:t xml:space="preserve">Responses </w:t>
            </w:r>
          </w:p>
        </w:tc>
        <w:tc>
          <w:tcPr>
            <w:tcW w:w="1237" w:type="pct"/>
            <w:shd w:val="clear" w:color="auto" w:fill="auto"/>
          </w:tcPr>
          <w:p w:rsidR="00E166E8" w:rsidRDefault="00E166E8" w:rsidP="00E166E8">
            <w:pPr>
              <w:spacing w:line="360" w:lineRule="auto"/>
              <w:jc w:val="both"/>
              <w:rPr>
                <w:b/>
              </w:rPr>
            </w:pPr>
            <w:r>
              <w:rPr>
                <w:b/>
              </w:rPr>
              <w:t>Frequency</w:t>
            </w:r>
          </w:p>
        </w:tc>
        <w:tc>
          <w:tcPr>
            <w:tcW w:w="2110" w:type="pct"/>
            <w:shd w:val="clear" w:color="auto" w:fill="auto"/>
          </w:tcPr>
          <w:p w:rsidR="00E166E8" w:rsidRDefault="00E166E8" w:rsidP="00E166E8">
            <w:pPr>
              <w:spacing w:line="360" w:lineRule="auto"/>
              <w:jc w:val="both"/>
              <w:rPr>
                <w:b/>
              </w:rPr>
            </w:pPr>
            <w:r>
              <w:rPr>
                <w:b/>
              </w:rPr>
              <w:t>Percentage (%)</w:t>
            </w:r>
          </w:p>
        </w:tc>
      </w:tr>
      <w:tr w:rsidR="00E166E8" w:rsidTr="00E166E8">
        <w:tc>
          <w:tcPr>
            <w:tcW w:w="1652" w:type="pct"/>
            <w:shd w:val="clear" w:color="auto" w:fill="auto"/>
          </w:tcPr>
          <w:p w:rsidR="00E166E8" w:rsidRDefault="00E166E8" w:rsidP="00E166E8">
            <w:pPr>
              <w:spacing w:line="360" w:lineRule="auto"/>
              <w:jc w:val="both"/>
            </w:pPr>
            <w:r>
              <w:t xml:space="preserve">Strongly Agree </w:t>
            </w:r>
          </w:p>
        </w:tc>
        <w:tc>
          <w:tcPr>
            <w:tcW w:w="1237" w:type="pct"/>
            <w:shd w:val="clear" w:color="auto" w:fill="auto"/>
          </w:tcPr>
          <w:p w:rsidR="00E166E8" w:rsidRDefault="00E166E8" w:rsidP="00E166E8">
            <w:pPr>
              <w:spacing w:line="360" w:lineRule="auto"/>
              <w:jc w:val="both"/>
            </w:pPr>
            <w:r>
              <w:t>30</w:t>
            </w:r>
          </w:p>
        </w:tc>
        <w:tc>
          <w:tcPr>
            <w:tcW w:w="2110" w:type="pct"/>
            <w:shd w:val="clear" w:color="auto" w:fill="auto"/>
          </w:tcPr>
          <w:p w:rsidR="00E166E8" w:rsidRDefault="00E166E8" w:rsidP="00E166E8">
            <w:pPr>
              <w:spacing w:line="360" w:lineRule="auto"/>
              <w:jc w:val="both"/>
            </w:pPr>
            <w:r>
              <w:t>60%</w:t>
            </w:r>
          </w:p>
        </w:tc>
      </w:tr>
      <w:tr w:rsidR="00E166E8" w:rsidTr="00E166E8">
        <w:tc>
          <w:tcPr>
            <w:tcW w:w="1652" w:type="pct"/>
            <w:shd w:val="clear" w:color="auto" w:fill="auto"/>
          </w:tcPr>
          <w:p w:rsidR="00E166E8" w:rsidRDefault="00E166E8" w:rsidP="00E166E8">
            <w:pPr>
              <w:spacing w:line="360" w:lineRule="auto"/>
              <w:jc w:val="both"/>
            </w:pPr>
            <w:r>
              <w:t xml:space="preserve">Agree </w:t>
            </w:r>
          </w:p>
        </w:tc>
        <w:tc>
          <w:tcPr>
            <w:tcW w:w="1237" w:type="pct"/>
            <w:shd w:val="clear" w:color="auto" w:fill="auto"/>
          </w:tcPr>
          <w:p w:rsidR="00E166E8" w:rsidRDefault="00E166E8" w:rsidP="00E166E8">
            <w:pPr>
              <w:spacing w:line="360" w:lineRule="auto"/>
              <w:jc w:val="both"/>
            </w:pPr>
            <w:r>
              <w:t>17</w:t>
            </w:r>
          </w:p>
        </w:tc>
        <w:tc>
          <w:tcPr>
            <w:tcW w:w="2110" w:type="pct"/>
            <w:shd w:val="clear" w:color="auto" w:fill="auto"/>
          </w:tcPr>
          <w:p w:rsidR="00E166E8" w:rsidRDefault="00E166E8" w:rsidP="00E166E8">
            <w:pPr>
              <w:spacing w:line="360" w:lineRule="auto"/>
              <w:jc w:val="both"/>
            </w:pPr>
            <w:r>
              <w:t>34%</w:t>
            </w:r>
          </w:p>
        </w:tc>
      </w:tr>
      <w:tr w:rsidR="00E166E8" w:rsidTr="00E166E8">
        <w:tc>
          <w:tcPr>
            <w:tcW w:w="1652" w:type="pct"/>
            <w:shd w:val="clear" w:color="auto" w:fill="auto"/>
          </w:tcPr>
          <w:p w:rsidR="00E166E8" w:rsidRDefault="00E166E8" w:rsidP="00E166E8">
            <w:pPr>
              <w:spacing w:line="360" w:lineRule="auto"/>
              <w:jc w:val="both"/>
            </w:pPr>
            <w:r>
              <w:t xml:space="preserve">Undecided </w:t>
            </w:r>
          </w:p>
        </w:tc>
        <w:tc>
          <w:tcPr>
            <w:tcW w:w="1237" w:type="pct"/>
            <w:shd w:val="clear" w:color="auto" w:fill="auto"/>
          </w:tcPr>
          <w:p w:rsidR="00E166E8" w:rsidRDefault="00E166E8" w:rsidP="00E166E8">
            <w:pPr>
              <w:spacing w:line="360" w:lineRule="auto"/>
              <w:jc w:val="both"/>
            </w:pPr>
            <w:r>
              <w:t>1</w:t>
            </w:r>
          </w:p>
        </w:tc>
        <w:tc>
          <w:tcPr>
            <w:tcW w:w="2110" w:type="pct"/>
            <w:shd w:val="clear" w:color="auto" w:fill="auto"/>
          </w:tcPr>
          <w:p w:rsidR="00E166E8" w:rsidRDefault="00E166E8" w:rsidP="00E166E8">
            <w:pPr>
              <w:spacing w:line="360" w:lineRule="auto"/>
              <w:jc w:val="both"/>
            </w:pPr>
            <w:r>
              <w:t>2%</w:t>
            </w:r>
          </w:p>
        </w:tc>
      </w:tr>
      <w:tr w:rsidR="00E166E8" w:rsidTr="00E166E8">
        <w:tc>
          <w:tcPr>
            <w:tcW w:w="1652" w:type="pct"/>
            <w:shd w:val="clear" w:color="auto" w:fill="auto"/>
          </w:tcPr>
          <w:p w:rsidR="00E166E8" w:rsidRDefault="00E166E8" w:rsidP="00E166E8">
            <w:pPr>
              <w:spacing w:line="360" w:lineRule="auto"/>
              <w:jc w:val="both"/>
            </w:pPr>
            <w:r>
              <w:t>Disagree</w:t>
            </w:r>
          </w:p>
        </w:tc>
        <w:tc>
          <w:tcPr>
            <w:tcW w:w="1237" w:type="pct"/>
            <w:shd w:val="clear" w:color="auto" w:fill="auto"/>
          </w:tcPr>
          <w:p w:rsidR="00E166E8" w:rsidRDefault="00E166E8" w:rsidP="00E166E8">
            <w:pPr>
              <w:spacing w:line="360" w:lineRule="auto"/>
              <w:jc w:val="both"/>
            </w:pPr>
            <w:r>
              <w:t>1</w:t>
            </w:r>
          </w:p>
        </w:tc>
        <w:tc>
          <w:tcPr>
            <w:tcW w:w="2110" w:type="pct"/>
            <w:shd w:val="clear" w:color="auto" w:fill="auto"/>
          </w:tcPr>
          <w:p w:rsidR="00E166E8" w:rsidRDefault="00E166E8" w:rsidP="00E166E8">
            <w:pPr>
              <w:spacing w:line="360" w:lineRule="auto"/>
              <w:jc w:val="both"/>
            </w:pPr>
            <w:r>
              <w:t>2%</w:t>
            </w:r>
          </w:p>
        </w:tc>
      </w:tr>
      <w:tr w:rsidR="00E166E8" w:rsidTr="00E166E8">
        <w:tc>
          <w:tcPr>
            <w:tcW w:w="1652" w:type="pct"/>
            <w:shd w:val="clear" w:color="auto" w:fill="auto"/>
          </w:tcPr>
          <w:p w:rsidR="00E166E8" w:rsidRDefault="00E166E8" w:rsidP="00E166E8">
            <w:pPr>
              <w:spacing w:line="360" w:lineRule="auto"/>
              <w:jc w:val="both"/>
            </w:pPr>
            <w:r>
              <w:t>Strongly Disagree</w:t>
            </w:r>
          </w:p>
        </w:tc>
        <w:tc>
          <w:tcPr>
            <w:tcW w:w="1237" w:type="pct"/>
            <w:shd w:val="clear" w:color="auto" w:fill="auto"/>
          </w:tcPr>
          <w:p w:rsidR="00E166E8" w:rsidRDefault="00E166E8" w:rsidP="00E166E8">
            <w:pPr>
              <w:spacing w:line="360" w:lineRule="auto"/>
              <w:jc w:val="both"/>
            </w:pPr>
            <w:r>
              <w:t>1</w:t>
            </w:r>
          </w:p>
        </w:tc>
        <w:tc>
          <w:tcPr>
            <w:tcW w:w="2110" w:type="pct"/>
            <w:shd w:val="clear" w:color="auto" w:fill="auto"/>
          </w:tcPr>
          <w:p w:rsidR="00E166E8" w:rsidRDefault="00E166E8" w:rsidP="00E166E8">
            <w:pPr>
              <w:spacing w:line="360" w:lineRule="auto"/>
              <w:jc w:val="both"/>
            </w:pPr>
            <w:r>
              <w:t>2%</w:t>
            </w:r>
          </w:p>
        </w:tc>
      </w:tr>
      <w:tr w:rsidR="00E166E8" w:rsidTr="00E166E8">
        <w:tc>
          <w:tcPr>
            <w:tcW w:w="1652" w:type="pct"/>
            <w:shd w:val="clear" w:color="auto" w:fill="auto"/>
          </w:tcPr>
          <w:p w:rsidR="00E166E8" w:rsidRDefault="00E166E8" w:rsidP="00E166E8">
            <w:pPr>
              <w:spacing w:line="360" w:lineRule="auto"/>
              <w:jc w:val="both"/>
              <w:rPr>
                <w:b/>
              </w:rPr>
            </w:pPr>
            <w:r>
              <w:rPr>
                <w:b/>
              </w:rPr>
              <w:t>TOTAL</w:t>
            </w:r>
          </w:p>
        </w:tc>
        <w:tc>
          <w:tcPr>
            <w:tcW w:w="1237" w:type="pct"/>
            <w:shd w:val="clear" w:color="auto" w:fill="auto"/>
          </w:tcPr>
          <w:p w:rsidR="00E166E8" w:rsidRDefault="00E166E8" w:rsidP="00E166E8">
            <w:pPr>
              <w:spacing w:line="360" w:lineRule="auto"/>
              <w:jc w:val="both"/>
              <w:rPr>
                <w:b/>
              </w:rPr>
            </w:pPr>
            <w:r>
              <w:rPr>
                <w:b/>
              </w:rPr>
              <w:t>50</w:t>
            </w:r>
          </w:p>
        </w:tc>
        <w:tc>
          <w:tcPr>
            <w:tcW w:w="2110" w:type="pct"/>
            <w:shd w:val="clear" w:color="auto" w:fill="auto"/>
          </w:tcPr>
          <w:p w:rsidR="00E166E8" w:rsidRDefault="00E166E8" w:rsidP="00E166E8">
            <w:pPr>
              <w:spacing w:line="360"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t>From the above table, 30 and 17 respondent representing 60% and 34% respectively agreed and agreed, 1 respondent was undecided which 1 and 1 respondent representing 2% and 2% respectively disagreed and strongly disagreed</w:t>
      </w:r>
    </w:p>
    <w:p w:rsidR="00E166E8" w:rsidRDefault="00E166E8" w:rsidP="00E166E8">
      <w:pPr>
        <w:spacing w:line="408" w:lineRule="auto"/>
        <w:ind w:firstLine="720"/>
        <w:jc w:val="both"/>
      </w:pPr>
      <w:r>
        <w:t xml:space="preserve">The table indicates that social responsibility increases organization market share. </w:t>
      </w:r>
    </w:p>
    <w:p w:rsidR="00E166E8" w:rsidRDefault="00E166E8" w:rsidP="00E166E8">
      <w:pPr>
        <w:jc w:val="both"/>
        <w:rPr>
          <w:b/>
        </w:rPr>
      </w:pPr>
      <w:r>
        <w:rPr>
          <w:b/>
        </w:rPr>
        <w:t xml:space="preserve">Table 4.22: Statement 17: My organization has participated in more than one social action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2085"/>
        <w:gridCol w:w="3557"/>
      </w:tblGrid>
      <w:tr w:rsidR="00E166E8" w:rsidTr="00E166E8">
        <w:tc>
          <w:tcPr>
            <w:tcW w:w="1731" w:type="pct"/>
            <w:shd w:val="clear" w:color="auto" w:fill="auto"/>
          </w:tcPr>
          <w:p w:rsidR="00E166E8" w:rsidRDefault="00E166E8" w:rsidP="00E166E8">
            <w:pPr>
              <w:jc w:val="both"/>
              <w:rPr>
                <w:b/>
              </w:rPr>
            </w:pPr>
            <w:r>
              <w:rPr>
                <w:b/>
              </w:rPr>
              <w:t xml:space="preserve">Responses </w:t>
            </w:r>
          </w:p>
        </w:tc>
        <w:tc>
          <w:tcPr>
            <w:tcW w:w="1208" w:type="pct"/>
            <w:shd w:val="clear" w:color="auto" w:fill="auto"/>
          </w:tcPr>
          <w:p w:rsidR="00E166E8" w:rsidRDefault="00E166E8" w:rsidP="00E166E8">
            <w:pPr>
              <w:jc w:val="both"/>
              <w:rPr>
                <w:b/>
              </w:rPr>
            </w:pPr>
            <w:r>
              <w:rPr>
                <w:b/>
              </w:rPr>
              <w:t>Frequency</w:t>
            </w:r>
          </w:p>
        </w:tc>
        <w:tc>
          <w:tcPr>
            <w:tcW w:w="2061" w:type="pct"/>
            <w:shd w:val="clear" w:color="auto" w:fill="auto"/>
          </w:tcPr>
          <w:p w:rsidR="00E166E8" w:rsidRDefault="00E166E8" w:rsidP="00E166E8">
            <w:pPr>
              <w:jc w:val="both"/>
              <w:rPr>
                <w:b/>
              </w:rPr>
            </w:pPr>
            <w:r>
              <w:rPr>
                <w:b/>
              </w:rPr>
              <w:t>Percentage (%)</w:t>
            </w:r>
          </w:p>
        </w:tc>
      </w:tr>
      <w:tr w:rsidR="00E166E8" w:rsidTr="00E166E8">
        <w:tc>
          <w:tcPr>
            <w:tcW w:w="1731" w:type="pct"/>
            <w:shd w:val="clear" w:color="auto" w:fill="auto"/>
          </w:tcPr>
          <w:p w:rsidR="00E166E8" w:rsidRDefault="00E166E8" w:rsidP="00E166E8">
            <w:pPr>
              <w:jc w:val="both"/>
            </w:pPr>
            <w:r>
              <w:t xml:space="preserve">Strongly Agree </w:t>
            </w:r>
          </w:p>
        </w:tc>
        <w:tc>
          <w:tcPr>
            <w:tcW w:w="1208" w:type="pct"/>
            <w:shd w:val="clear" w:color="auto" w:fill="auto"/>
          </w:tcPr>
          <w:p w:rsidR="00E166E8" w:rsidRDefault="00E166E8" w:rsidP="00E166E8">
            <w:pPr>
              <w:jc w:val="both"/>
            </w:pPr>
            <w:r>
              <w:t>30</w:t>
            </w:r>
          </w:p>
        </w:tc>
        <w:tc>
          <w:tcPr>
            <w:tcW w:w="2061" w:type="pct"/>
            <w:shd w:val="clear" w:color="auto" w:fill="auto"/>
          </w:tcPr>
          <w:p w:rsidR="00E166E8" w:rsidRDefault="00E166E8" w:rsidP="00E166E8">
            <w:pPr>
              <w:jc w:val="both"/>
            </w:pPr>
            <w:r>
              <w:t>60%</w:t>
            </w:r>
          </w:p>
        </w:tc>
      </w:tr>
      <w:tr w:rsidR="00E166E8" w:rsidTr="00E166E8">
        <w:tc>
          <w:tcPr>
            <w:tcW w:w="1731" w:type="pct"/>
            <w:shd w:val="clear" w:color="auto" w:fill="auto"/>
          </w:tcPr>
          <w:p w:rsidR="00E166E8" w:rsidRDefault="00E166E8" w:rsidP="00E166E8">
            <w:pPr>
              <w:jc w:val="both"/>
            </w:pPr>
            <w:r>
              <w:t xml:space="preserve">Agree </w:t>
            </w:r>
          </w:p>
        </w:tc>
        <w:tc>
          <w:tcPr>
            <w:tcW w:w="1208" w:type="pct"/>
            <w:shd w:val="clear" w:color="auto" w:fill="auto"/>
          </w:tcPr>
          <w:p w:rsidR="00E166E8" w:rsidRDefault="00E166E8" w:rsidP="00E166E8">
            <w:pPr>
              <w:jc w:val="both"/>
            </w:pPr>
            <w:r>
              <w:t>16</w:t>
            </w:r>
          </w:p>
        </w:tc>
        <w:tc>
          <w:tcPr>
            <w:tcW w:w="2061" w:type="pct"/>
            <w:shd w:val="clear" w:color="auto" w:fill="auto"/>
          </w:tcPr>
          <w:p w:rsidR="00E166E8" w:rsidRDefault="00E166E8" w:rsidP="00E166E8">
            <w:pPr>
              <w:jc w:val="both"/>
            </w:pPr>
            <w:r>
              <w:t>32%</w:t>
            </w:r>
          </w:p>
        </w:tc>
      </w:tr>
      <w:tr w:rsidR="00E166E8" w:rsidTr="00E166E8">
        <w:tc>
          <w:tcPr>
            <w:tcW w:w="1731" w:type="pct"/>
            <w:shd w:val="clear" w:color="auto" w:fill="auto"/>
          </w:tcPr>
          <w:p w:rsidR="00E166E8" w:rsidRDefault="00E166E8" w:rsidP="00E166E8">
            <w:pPr>
              <w:jc w:val="both"/>
            </w:pPr>
            <w:r>
              <w:t xml:space="preserve">Undecided </w:t>
            </w:r>
          </w:p>
        </w:tc>
        <w:tc>
          <w:tcPr>
            <w:tcW w:w="1208" w:type="pct"/>
            <w:shd w:val="clear" w:color="auto" w:fill="auto"/>
          </w:tcPr>
          <w:p w:rsidR="00E166E8" w:rsidRDefault="00E166E8" w:rsidP="00E166E8">
            <w:pPr>
              <w:jc w:val="both"/>
            </w:pPr>
            <w:r>
              <w:t>2</w:t>
            </w:r>
          </w:p>
        </w:tc>
        <w:tc>
          <w:tcPr>
            <w:tcW w:w="2061" w:type="pct"/>
            <w:shd w:val="clear" w:color="auto" w:fill="auto"/>
          </w:tcPr>
          <w:p w:rsidR="00E166E8" w:rsidRDefault="00E166E8" w:rsidP="00E166E8">
            <w:pPr>
              <w:jc w:val="both"/>
            </w:pPr>
            <w:r>
              <w:t>4%</w:t>
            </w:r>
          </w:p>
        </w:tc>
      </w:tr>
      <w:tr w:rsidR="00E166E8" w:rsidTr="00E166E8">
        <w:tc>
          <w:tcPr>
            <w:tcW w:w="1731" w:type="pct"/>
            <w:shd w:val="clear" w:color="auto" w:fill="auto"/>
          </w:tcPr>
          <w:p w:rsidR="00E166E8" w:rsidRDefault="00E166E8" w:rsidP="00E166E8">
            <w:pPr>
              <w:jc w:val="both"/>
            </w:pPr>
            <w:r>
              <w:t>Disagree</w:t>
            </w:r>
          </w:p>
        </w:tc>
        <w:tc>
          <w:tcPr>
            <w:tcW w:w="1208" w:type="pct"/>
            <w:shd w:val="clear" w:color="auto" w:fill="auto"/>
          </w:tcPr>
          <w:p w:rsidR="00E166E8" w:rsidRDefault="00E166E8" w:rsidP="00E166E8">
            <w:pPr>
              <w:jc w:val="both"/>
            </w:pPr>
            <w:r>
              <w:t>2</w:t>
            </w:r>
          </w:p>
        </w:tc>
        <w:tc>
          <w:tcPr>
            <w:tcW w:w="2061" w:type="pct"/>
            <w:shd w:val="clear" w:color="auto" w:fill="auto"/>
          </w:tcPr>
          <w:p w:rsidR="00E166E8" w:rsidRDefault="00E166E8" w:rsidP="00E166E8">
            <w:pPr>
              <w:jc w:val="both"/>
            </w:pPr>
            <w:r>
              <w:t>4%</w:t>
            </w:r>
          </w:p>
        </w:tc>
      </w:tr>
      <w:tr w:rsidR="00E166E8" w:rsidTr="00E166E8">
        <w:tc>
          <w:tcPr>
            <w:tcW w:w="1731" w:type="pct"/>
            <w:shd w:val="clear" w:color="auto" w:fill="auto"/>
          </w:tcPr>
          <w:p w:rsidR="00E166E8" w:rsidRDefault="00E166E8" w:rsidP="00E166E8">
            <w:pPr>
              <w:jc w:val="both"/>
            </w:pPr>
            <w:r>
              <w:t>Strongly Disagree</w:t>
            </w:r>
          </w:p>
        </w:tc>
        <w:tc>
          <w:tcPr>
            <w:tcW w:w="1208" w:type="pct"/>
            <w:shd w:val="clear" w:color="auto" w:fill="auto"/>
          </w:tcPr>
          <w:p w:rsidR="00E166E8" w:rsidRDefault="00E166E8" w:rsidP="00E166E8">
            <w:pPr>
              <w:jc w:val="both"/>
            </w:pPr>
            <w:r>
              <w:t>0</w:t>
            </w:r>
          </w:p>
        </w:tc>
        <w:tc>
          <w:tcPr>
            <w:tcW w:w="2061" w:type="pct"/>
            <w:shd w:val="clear" w:color="auto" w:fill="auto"/>
          </w:tcPr>
          <w:p w:rsidR="00E166E8" w:rsidRDefault="00E166E8" w:rsidP="00E166E8">
            <w:pPr>
              <w:jc w:val="both"/>
            </w:pPr>
            <w:r>
              <w:t>0%</w:t>
            </w:r>
          </w:p>
        </w:tc>
      </w:tr>
      <w:tr w:rsidR="00E166E8" w:rsidTr="00E166E8">
        <w:tc>
          <w:tcPr>
            <w:tcW w:w="1731" w:type="pct"/>
            <w:shd w:val="clear" w:color="auto" w:fill="auto"/>
          </w:tcPr>
          <w:p w:rsidR="00E166E8" w:rsidRDefault="00E166E8" w:rsidP="00E166E8">
            <w:pPr>
              <w:jc w:val="both"/>
              <w:rPr>
                <w:b/>
              </w:rPr>
            </w:pPr>
            <w:r>
              <w:rPr>
                <w:b/>
              </w:rPr>
              <w:t>TOTAL</w:t>
            </w:r>
          </w:p>
        </w:tc>
        <w:tc>
          <w:tcPr>
            <w:tcW w:w="1208" w:type="pct"/>
            <w:shd w:val="clear" w:color="auto" w:fill="auto"/>
          </w:tcPr>
          <w:p w:rsidR="00E166E8" w:rsidRDefault="00E166E8" w:rsidP="00E166E8">
            <w:pPr>
              <w:jc w:val="both"/>
              <w:rPr>
                <w:b/>
              </w:rPr>
            </w:pPr>
            <w:r>
              <w:rPr>
                <w:b/>
              </w:rPr>
              <w:t>50</w:t>
            </w:r>
          </w:p>
        </w:tc>
        <w:tc>
          <w:tcPr>
            <w:tcW w:w="2061" w:type="pct"/>
            <w:shd w:val="clear" w:color="auto" w:fill="auto"/>
          </w:tcPr>
          <w:p w:rsidR="00E166E8" w:rsidRDefault="00E166E8" w:rsidP="00E166E8">
            <w:pPr>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Default="00E166E8" w:rsidP="00E166E8">
      <w:pPr>
        <w:spacing w:line="408" w:lineRule="auto"/>
        <w:ind w:firstLine="720"/>
        <w:jc w:val="both"/>
      </w:pPr>
      <w:r>
        <w:lastRenderedPageBreak/>
        <w:t xml:space="preserve">From the table, 30 and 16 respondent representing 60% and 32% respectively strongly agreed and agreed, 2 respondent representing 4% were undecided and 2 respondent representing the disagreed. </w:t>
      </w:r>
    </w:p>
    <w:p w:rsidR="00E166E8" w:rsidRDefault="00E166E8" w:rsidP="00E166E8">
      <w:pPr>
        <w:jc w:val="both"/>
        <w:rPr>
          <w:b/>
        </w:rPr>
      </w:pPr>
      <w:r>
        <w:rPr>
          <w:b/>
        </w:rPr>
        <w:t>Table 4.23: Statement 18: Social responsibility participation has effect on the efficiency of my organization.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E166E8" w:rsidTr="00E166E8">
        <w:tc>
          <w:tcPr>
            <w:tcW w:w="1652" w:type="pct"/>
            <w:shd w:val="clear" w:color="auto" w:fill="auto"/>
          </w:tcPr>
          <w:p w:rsidR="00E166E8" w:rsidRDefault="00E166E8" w:rsidP="00E166E8">
            <w:pPr>
              <w:spacing w:line="408" w:lineRule="auto"/>
              <w:jc w:val="both"/>
              <w:rPr>
                <w:b/>
              </w:rPr>
            </w:pPr>
            <w:r>
              <w:rPr>
                <w:b/>
              </w:rPr>
              <w:t xml:space="preserve">Responses </w:t>
            </w:r>
          </w:p>
        </w:tc>
        <w:tc>
          <w:tcPr>
            <w:tcW w:w="1237" w:type="pct"/>
            <w:shd w:val="clear" w:color="auto" w:fill="auto"/>
          </w:tcPr>
          <w:p w:rsidR="00E166E8" w:rsidRDefault="00E166E8" w:rsidP="00E166E8">
            <w:pPr>
              <w:spacing w:line="408" w:lineRule="auto"/>
              <w:jc w:val="both"/>
              <w:rPr>
                <w:b/>
              </w:rPr>
            </w:pPr>
            <w:r>
              <w:rPr>
                <w:b/>
              </w:rPr>
              <w:t>Frequency</w:t>
            </w:r>
          </w:p>
        </w:tc>
        <w:tc>
          <w:tcPr>
            <w:tcW w:w="2110" w:type="pct"/>
            <w:shd w:val="clear" w:color="auto" w:fill="auto"/>
          </w:tcPr>
          <w:p w:rsidR="00E166E8" w:rsidRDefault="00E166E8" w:rsidP="00E166E8">
            <w:pPr>
              <w:spacing w:line="408" w:lineRule="auto"/>
              <w:jc w:val="both"/>
              <w:rPr>
                <w:b/>
              </w:rPr>
            </w:pPr>
            <w:r>
              <w:rPr>
                <w:b/>
              </w:rPr>
              <w:t>Percentage (%)</w:t>
            </w:r>
          </w:p>
        </w:tc>
      </w:tr>
      <w:tr w:rsidR="00E166E8" w:rsidTr="00E166E8">
        <w:tc>
          <w:tcPr>
            <w:tcW w:w="1652" w:type="pct"/>
            <w:shd w:val="clear" w:color="auto" w:fill="auto"/>
          </w:tcPr>
          <w:p w:rsidR="00E166E8" w:rsidRDefault="00E166E8" w:rsidP="00E166E8">
            <w:pPr>
              <w:spacing w:line="408" w:lineRule="auto"/>
              <w:jc w:val="both"/>
            </w:pPr>
            <w:r>
              <w:t xml:space="preserve">Strongly Agree </w:t>
            </w:r>
          </w:p>
        </w:tc>
        <w:tc>
          <w:tcPr>
            <w:tcW w:w="1237" w:type="pct"/>
            <w:shd w:val="clear" w:color="auto" w:fill="auto"/>
          </w:tcPr>
          <w:p w:rsidR="00E166E8" w:rsidRDefault="00E166E8" w:rsidP="00E166E8">
            <w:pPr>
              <w:spacing w:line="408" w:lineRule="auto"/>
              <w:jc w:val="both"/>
            </w:pPr>
            <w:r>
              <w:t>29</w:t>
            </w:r>
          </w:p>
        </w:tc>
        <w:tc>
          <w:tcPr>
            <w:tcW w:w="2110" w:type="pct"/>
            <w:shd w:val="clear" w:color="auto" w:fill="auto"/>
          </w:tcPr>
          <w:p w:rsidR="00E166E8" w:rsidRDefault="00E166E8" w:rsidP="00E166E8">
            <w:pPr>
              <w:spacing w:line="408" w:lineRule="auto"/>
              <w:jc w:val="both"/>
            </w:pPr>
            <w:r>
              <w:t>58%</w:t>
            </w:r>
          </w:p>
        </w:tc>
      </w:tr>
      <w:tr w:rsidR="00E166E8" w:rsidTr="00E166E8">
        <w:tc>
          <w:tcPr>
            <w:tcW w:w="1652" w:type="pct"/>
            <w:shd w:val="clear" w:color="auto" w:fill="auto"/>
          </w:tcPr>
          <w:p w:rsidR="00E166E8" w:rsidRDefault="00E166E8" w:rsidP="00E166E8">
            <w:pPr>
              <w:spacing w:line="408" w:lineRule="auto"/>
              <w:jc w:val="both"/>
            </w:pPr>
            <w:r>
              <w:t xml:space="preserve">Agree </w:t>
            </w:r>
          </w:p>
        </w:tc>
        <w:tc>
          <w:tcPr>
            <w:tcW w:w="1237" w:type="pct"/>
            <w:shd w:val="clear" w:color="auto" w:fill="auto"/>
          </w:tcPr>
          <w:p w:rsidR="00E166E8" w:rsidRDefault="00E166E8" w:rsidP="00E166E8">
            <w:pPr>
              <w:spacing w:line="408" w:lineRule="auto"/>
              <w:jc w:val="both"/>
            </w:pPr>
            <w:r>
              <w:t>18</w:t>
            </w:r>
          </w:p>
        </w:tc>
        <w:tc>
          <w:tcPr>
            <w:tcW w:w="2110" w:type="pct"/>
            <w:shd w:val="clear" w:color="auto" w:fill="auto"/>
          </w:tcPr>
          <w:p w:rsidR="00E166E8" w:rsidRDefault="00E166E8" w:rsidP="00E166E8">
            <w:pPr>
              <w:spacing w:line="408" w:lineRule="auto"/>
              <w:jc w:val="both"/>
            </w:pPr>
            <w:r>
              <w:t>36%</w:t>
            </w:r>
          </w:p>
        </w:tc>
      </w:tr>
      <w:tr w:rsidR="00E166E8" w:rsidTr="00E166E8">
        <w:tc>
          <w:tcPr>
            <w:tcW w:w="1652" w:type="pct"/>
            <w:shd w:val="clear" w:color="auto" w:fill="auto"/>
          </w:tcPr>
          <w:p w:rsidR="00E166E8" w:rsidRDefault="00E166E8" w:rsidP="00E166E8">
            <w:pPr>
              <w:spacing w:line="408" w:lineRule="auto"/>
              <w:jc w:val="both"/>
            </w:pPr>
            <w:r>
              <w:t xml:space="preserve">Undecided </w:t>
            </w:r>
          </w:p>
        </w:tc>
        <w:tc>
          <w:tcPr>
            <w:tcW w:w="1237" w:type="pct"/>
            <w:shd w:val="clear" w:color="auto" w:fill="auto"/>
          </w:tcPr>
          <w:p w:rsidR="00E166E8" w:rsidRDefault="00E166E8" w:rsidP="00E166E8">
            <w:pPr>
              <w:spacing w:line="408" w:lineRule="auto"/>
              <w:jc w:val="both"/>
            </w:pPr>
            <w:r>
              <w:t>0</w:t>
            </w:r>
          </w:p>
        </w:tc>
        <w:tc>
          <w:tcPr>
            <w:tcW w:w="2110" w:type="pct"/>
            <w:shd w:val="clear" w:color="auto" w:fill="auto"/>
          </w:tcPr>
          <w:p w:rsidR="00E166E8" w:rsidRDefault="00E166E8" w:rsidP="00E166E8">
            <w:pPr>
              <w:spacing w:line="408" w:lineRule="auto"/>
              <w:jc w:val="both"/>
            </w:pPr>
            <w:r>
              <w:t>0%</w:t>
            </w:r>
          </w:p>
        </w:tc>
      </w:tr>
      <w:tr w:rsidR="00E166E8" w:rsidTr="00E166E8">
        <w:tc>
          <w:tcPr>
            <w:tcW w:w="1652" w:type="pct"/>
            <w:shd w:val="clear" w:color="auto" w:fill="auto"/>
          </w:tcPr>
          <w:p w:rsidR="00E166E8" w:rsidRDefault="00E166E8" w:rsidP="00E166E8">
            <w:pPr>
              <w:spacing w:line="408" w:lineRule="auto"/>
              <w:jc w:val="both"/>
            </w:pPr>
            <w:r>
              <w:t>Disagree</w:t>
            </w:r>
          </w:p>
        </w:tc>
        <w:tc>
          <w:tcPr>
            <w:tcW w:w="1237" w:type="pct"/>
            <w:shd w:val="clear" w:color="auto" w:fill="auto"/>
          </w:tcPr>
          <w:p w:rsidR="00E166E8" w:rsidRDefault="00E166E8" w:rsidP="00E166E8">
            <w:pPr>
              <w:spacing w:line="408" w:lineRule="auto"/>
              <w:jc w:val="both"/>
            </w:pPr>
            <w:r>
              <w:t>3</w:t>
            </w:r>
          </w:p>
        </w:tc>
        <w:tc>
          <w:tcPr>
            <w:tcW w:w="2110" w:type="pct"/>
            <w:shd w:val="clear" w:color="auto" w:fill="auto"/>
          </w:tcPr>
          <w:p w:rsidR="00E166E8" w:rsidRDefault="00E166E8" w:rsidP="00E166E8">
            <w:pPr>
              <w:spacing w:line="408" w:lineRule="auto"/>
              <w:jc w:val="both"/>
            </w:pPr>
            <w:r>
              <w:t>6%</w:t>
            </w:r>
          </w:p>
        </w:tc>
      </w:tr>
      <w:tr w:rsidR="00E166E8" w:rsidTr="00E166E8">
        <w:tc>
          <w:tcPr>
            <w:tcW w:w="1652" w:type="pct"/>
            <w:shd w:val="clear" w:color="auto" w:fill="auto"/>
          </w:tcPr>
          <w:p w:rsidR="00E166E8" w:rsidRDefault="00E166E8" w:rsidP="00E166E8">
            <w:pPr>
              <w:spacing w:line="408" w:lineRule="auto"/>
              <w:jc w:val="both"/>
            </w:pPr>
            <w:r>
              <w:t>Strongly Disagree</w:t>
            </w:r>
          </w:p>
        </w:tc>
        <w:tc>
          <w:tcPr>
            <w:tcW w:w="1237" w:type="pct"/>
            <w:shd w:val="clear" w:color="auto" w:fill="auto"/>
          </w:tcPr>
          <w:p w:rsidR="00E166E8" w:rsidRDefault="00E166E8" w:rsidP="00E166E8">
            <w:pPr>
              <w:spacing w:line="408" w:lineRule="auto"/>
              <w:jc w:val="both"/>
            </w:pPr>
            <w:r>
              <w:t>0</w:t>
            </w:r>
          </w:p>
        </w:tc>
        <w:tc>
          <w:tcPr>
            <w:tcW w:w="2110" w:type="pct"/>
            <w:shd w:val="clear" w:color="auto" w:fill="auto"/>
          </w:tcPr>
          <w:p w:rsidR="00E166E8" w:rsidRDefault="00E166E8" w:rsidP="00E166E8">
            <w:pPr>
              <w:spacing w:line="408" w:lineRule="auto"/>
              <w:jc w:val="both"/>
            </w:pPr>
            <w:r>
              <w:t>0%</w:t>
            </w:r>
          </w:p>
        </w:tc>
      </w:tr>
      <w:tr w:rsidR="00E166E8" w:rsidTr="00E166E8">
        <w:tc>
          <w:tcPr>
            <w:tcW w:w="1652" w:type="pct"/>
            <w:shd w:val="clear" w:color="auto" w:fill="auto"/>
          </w:tcPr>
          <w:p w:rsidR="00E166E8" w:rsidRDefault="00E166E8" w:rsidP="00E166E8">
            <w:pPr>
              <w:spacing w:line="408" w:lineRule="auto"/>
              <w:jc w:val="both"/>
              <w:rPr>
                <w:b/>
              </w:rPr>
            </w:pPr>
            <w:r>
              <w:rPr>
                <w:b/>
              </w:rPr>
              <w:t>TOTAL</w:t>
            </w:r>
          </w:p>
        </w:tc>
        <w:tc>
          <w:tcPr>
            <w:tcW w:w="1237" w:type="pct"/>
            <w:shd w:val="clear" w:color="auto" w:fill="auto"/>
          </w:tcPr>
          <w:p w:rsidR="00E166E8" w:rsidRDefault="00E166E8" w:rsidP="00E166E8">
            <w:pPr>
              <w:spacing w:line="408" w:lineRule="auto"/>
              <w:jc w:val="both"/>
              <w:rPr>
                <w:b/>
              </w:rPr>
            </w:pPr>
            <w:r>
              <w:rPr>
                <w:b/>
              </w:rPr>
              <w:t>50</w:t>
            </w:r>
          </w:p>
        </w:tc>
        <w:tc>
          <w:tcPr>
            <w:tcW w:w="2110" w:type="pct"/>
            <w:shd w:val="clear" w:color="auto" w:fill="auto"/>
          </w:tcPr>
          <w:p w:rsidR="00E166E8" w:rsidRDefault="00E166E8" w:rsidP="00E166E8">
            <w:pPr>
              <w:spacing w:line="408" w:lineRule="auto"/>
              <w:jc w:val="both"/>
              <w:rPr>
                <w:b/>
              </w:rPr>
            </w:pPr>
            <w:r>
              <w:rPr>
                <w:b/>
              </w:rPr>
              <w:t>100</w:t>
            </w:r>
          </w:p>
        </w:tc>
      </w:tr>
    </w:tbl>
    <w:p w:rsidR="00E166E8" w:rsidRDefault="00E166E8" w:rsidP="00E166E8">
      <w:pPr>
        <w:spacing w:line="408" w:lineRule="auto"/>
        <w:jc w:val="both"/>
        <w:rPr>
          <w:b/>
        </w:rPr>
      </w:pPr>
      <w:r>
        <w:rPr>
          <w:b/>
        </w:rPr>
        <w:t>SOURCE: Questionnaire Survey, 2025</w:t>
      </w:r>
    </w:p>
    <w:p w:rsidR="00E166E8" w:rsidRPr="00713970" w:rsidRDefault="00E166E8" w:rsidP="00E166E8">
      <w:pPr>
        <w:spacing w:line="408" w:lineRule="auto"/>
        <w:ind w:firstLine="720"/>
        <w:jc w:val="both"/>
      </w:pPr>
      <w: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E166E8" w:rsidRDefault="00E166E8" w:rsidP="00E166E8">
      <w:pPr>
        <w:spacing w:line="408" w:lineRule="auto"/>
        <w:jc w:val="both"/>
        <w:rPr>
          <w:b/>
        </w:rPr>
      </w:pPr>
      <w:r>
        <w:rPr>
          <w:b/>
        </w:rPr>
        <w:t xml:space="preserve">Section D: Test of Hypotheses Using Chi-Square  </w:t>
      </w:r>
    </w:p>
    <w:p w:rsidR="00E166E8" w:rsidRDefault="00E166E8" w:rsidP="00E166E8">
      <w:pPr>
        <w:spacing w:line="408"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E166E8" w:rsidRDefault="00E166E8" w:rsidP="00E166E8">
      <w:pPr>
        <w:spacing w:line="408" w:lineRule="auto"/>
        <w:jc w:val="both"/>
        <w:rPr>
          <w:b/>
        </w:rPr>
      </w:pPr>
      <w:r>
        <w:rPr>
          <w:b/>
        </w:rPr>
        <w:t>4.3</w:t>
      </w:r>
      <w:r>
        <w:rPr>
          <w:b/>
        </w:rPr>
        <w:tab/>
        <w:t xml:space="preserve">Testing Hypotheses </w:t>
      </w:r>
    </w:p>
    <w:p w:rsidR="00E166E8" w:rsidRDefault="00E166E8" w:rsidP="00E166E8">
      <w:pPr>
        <w:spacing w:line="408" w:lineRule="auto"/>
        <w:ind w:left="720" w:hanging="720"/>
        <w:jc w:val="both"/>
      </w:pPr>
      <w:r>
        <w:rPr>
          <w:b/>
        </w:rPr>
        <w:t>Ho:</w:t>
      </w:r>
      <w:r>
        <w:tab/>
        <w:t xml:space="preserve"> There is no relationship between social responsibility and organizational performance</w:t>
      </w:r>
    </w:p>
    <w:p w:rsidR="00E166E8" w:rsidRDefault="00E166E8" w:rsidP="00E166E8">
      <w:pPr>
        <w:spacing w:line="408" w:lineRule="auto"/>
        <w:ind w:left="720" w:hanging="720"/>
        <w:jc w:val="both"/>
      </w:pPr>
      <w:r>
        <w:rPr>
          <w:b/>
        </w:rPr>
        <w:lastRenderedPageBreak/>
        <w:t>Hi:</w:t>
      </w:r>
      <w:r>
        <w:tab/>
        <w:t xml:space="preserve"> There is relationship between social responsibility and organizational performance</w:t>
      </w:r>
    </w:p>
    <w:p w:rsidR="00E166E8" w:rsidRDefault="00E166E8" w:rsidP="00E166E8">
      <w:pPr>
        <w:spacing w:line="408" w:lineRule="auto"/>
        <w:jc w:val="both"/>
      </w:pPr>
      <w:r>
        <w:t xml:space="preserve">Statement 3,4,11,13 and 18 were used to test this hypothesis </w:t>
      </w:r>
    </w:p>
    <w:p w:rsidR="00E166E8" w:rsidRDefault="00E166E8" w:rsidP="00E166E8">
      <w:pPr>
        <w:spacing w:line="408" w:lineRule="auto"/>
        <w:jc w:val="both"/>
      </w:pPr>
      <w:r>
        <w:rPr>
          <w:b/>
        </w:rPr>
        <w:t xml:space="preserve">Statement 3: </w:t>
      </w:r>
      <w:r>
        <w:t>Social responsibility has effect on the reputation of the company.</w:t>
      </w:r>
    </w:p>
    <w:p w:rsidR="00E166E8" w:rsidRDefault="00E166E8" w:rsidP="00E166E8">
      <w:pPr>
        <w:spacing w:line="408" w:lineRule="auto"/>
        <w:jc w:val="both"/>
      </w:pPr>
      <w:r>
        <w:rPr>
          <w:b/>
        </w:rPr>
        <w:t xml:space="preserve">Statement 4: </w:t>
      </w:r>
      <w:r>
        <w:t>My company sale has been increasing due to the discharge of its social responsibility.</w:t>
      </w:r>
    </w:p>
    <w:p w:rsidR="00E166E8" w:rsidRDefault="00E166E8" w:rsidP="00E166E8">
      <w:pPr>
        <w:spacing w:line="408" w:lineRule="auto"/>
        <w:jc w:val="both"/>
      </w:pPr>
      <w:r>
        <w:rPr>
          <w:b/>
        </w:rPr>
        <w:t xml:space="preserve">Statement 11: </w:t>
      </w:r>
      <w:r>
        <w:t>Social responsibility improves the profitability of the organization.</w:t>
      </w:r>
    </w:p>
    <w:p w:rsidR="00E166E8" w:rsidRDefault="00E166E8" w:rsidP="00E166E8">
      <w:pPr>
        <w:spacing w:line="408" w:lineRule="auto"/>
        <w:jc w:val="both"/>
      </w:pPr>
      <w:r>
        <w:rPr>
          <w:b/>
        </w:rPr>
        <w:t xml:space="preserve">Statement 13: </w:t>
      </w:r>
      <w:r>
        <w:t>practicing social responsibility will definitely affect the organization’s performance</w:t>
      </w:r>
    </w:p>
    <w:p w:rsidR="00E166E8" w:rsidRDefault="00E166E8" w:rsidP="00E166E8">
      <w:pPr>
        <w:spacing w:line="408" w:lineRule="auto"/>
        <w:jc w:val="both"/>
      </w:pPr>
      <w:r>
        <w:rPr>
          <w:b/>
        </w:rPr>
        <w:t xml:space="preserve">Statement 18: </w:t>
      </w:r>
      <w:r>
        <w:t xml:space="preserve">Social responsibility participation has effect on the efficiency of the organization. </w:t>
      </w:r>
    </w:p>
    <w:p w:rsidR="00E166E8" w:rsidRDefault="00E166E8" w:rsidP="00E166E8">
      <w:pPr>
        <w:spacing w:line="408" w:lineRule="auto"/>
        <w:jc w:val="both"/>
        <w:rPr>
          <w:b/>
        </w:rPr>
      </w:pPr>
      <w:r>
        <w:rPr>
          <w:b/>
        </w:rPr>
        <w:t>The statements are analyzed in the table below:</w:t>
      </w:r>
    </w:p>
    <w:p w:rsidR="00E166E8" w:rsidRDefault="00E166E8" w:rsidP="00E166E8">
      <w:pPr>
        <w:jc w:val="both"/>
      </w:pPr>
      <w:r>
        <w:t>Chi-square = X</w:t>
      </w:r>
      <w:r>
        <w:rPr>
          <w:vertAlign w:val="superscript"/>
        </w:rPr>
        <w:t>2</w:t>
      </w:r>
      <w:r>
        <w:t xml:space="preserve"> = Σ </w:t>
      </w:r>
      <w:r>
        <w:rPr>
          <w:u w:val="single"/>
        </w:rPr>
        <w:t>(O-E)</w:t>
      </w:r>
      <w:r>
        <w:rPr>
          <w:u w:val="single"/>
          <w:vertAlign w:val="superscript"/>
        </w:rPr>
        <w:t>2</w:t>
      </w:r>
    </w:p>
    <w:p w:rsidR="00E166E8" w:rsidRDefault="00E166E8" w:rsidP="00E166E8">
      <w:pPr>
        <w:spacing w:line="408" w:lineRule="auto"/>
        <w:jc w:val="both"/>
      </w:pPr>
      <w:r>
        <w:tab/>
      </w:r>
      <w:r>
        <w:tab/>
      </w:r>
      <w:r>
        <w:tab/>
        <w:t xml:space="preserve">     E</w:t>
      </w:r>
    </w:p>
    <w:p w:rsidR="00E166E8" w:rsidRDefault="00E166E8" w:rsidP="00E166E8">
      <w:pPr>
        <w:spacing w:line="408" w:lineRule="auto"/>
        <w:jc w:val="both"/>
      </w:pPr>
      <w:r>
        <w:t>Where:</w:t>
      </w:r>
    </w:p>
    <w:p w:rsidR="00E166E8" w:rsidRDefault="00E166E8" w:rsidP="00E166E8">
      <w:pPr>
        <w:spacing w:line="408" w:lineRule="auto"/>
        <w:jc w:val="both"/>
      </w:pPr>
      <w:r>
        <w:tab/>
        <w:t>X</w:t>
      </w:r>
      <w:r>
        <w:rPr>
          <w:vertAlign w:val="superscript"/>
        </w:rPr>
        <w:t>2</w:t>
      </w:r>
      <w:r>
        <w:tab/>
        <w:t>=</w:t>
      </w:r>
      <w:r>
        <w:tab/>
        <w:t>Chi-square</w:t>
      </w:r>
    </w:p>
    <w:p w:rsidR="00E166E8" w:rsidRDefault="00E166E8" w:rsidP="00E166E8">
      <w:pPr>
        <w:spacing w:line="408" w:lineRule="auto"/>
        <w:jc w:val="both"/>
      </w:pPr>
      <w:r>
        <w:tab/>
        <w:t>O</w:t>
      </w:r>
      <w:r>
        <w:tab/>
        <w:t>=</w:t>
      </w:r>
      <w:r>
        <w:tab/>
        <w:t>Observed frequencies (from questionnaire)</w:t>
      </w:r>
    </w:p>
    <w:p w:rsidR="00E166E8" w:rsidRDefault="00E166E8" w:rsidP="00E166E8">
      <w:pPr>
        <w:spacing w:line="408" w:lineRule="auto"/>
        <w:jc w:val="both"/>
      </w:pPr>
      <w:r>
        <w:tab/>
        <w:t>E</w:t>
      </w:r>
      <w:r>
        <w:tab/>
        <w:t>=</w:t>
      </w:r>
      <w:r>
        <w:tab/>
        <w:t xml:space="preserve">Expected frequencies </w:t>
      </w:r>
    </w:p>
    <w:p w:rsidR="00E166E8" w:rsidRDefault="00E166E8" w:rsidP="00E166E8">
      <w:pPr>
        <w:jc w:val="both"/>
      </w:pPr>
      <w:r>
        <w:t xml:space="preserve">Where </w:t>
      </w:r>
      <w:r>
        <w:tab/>
        <w:t xml:space="preserve">E = </w:t>
      </w:r>
      <w:r>
        <w:rPr>
          <w:u w:val="single"/>
        </w:rPr>
        <w:t>Tc x TR</w:t>
      </w:r>
    </w:p>
    <w:p w:rsidR="00E166E8" w:rsidRDefault="00E166E8" w:rsidP="00E166E8">
      <w:pPr>
        <w:spacing w:line="408" w:lineRule="auto"/>
        <w:jc w:val="both"/>
      </w:pPr>
      <w:r>
        <w:tab/>
      </w:r>
      <w:r>
        <w:tab/>
      </w:r>
      <w:r>
        <w:tab/>
        <w:t>GT</w:t>
      </w:r>
    </w:p>
    <w:p w:rsidR="00E166E8" w:rsidRDefault="00E166E8" w:rsidP="00E166E8">
      <w:pPr>
        <w:spacing w:line="408" w:lineRule="auto"/>
        <w:jc w:val="both"/>
      </w:pPr>
      <w:r>
        <w:t>Where TC = Column Total</w:t>
      </w:r>
    </w:p>
    <w:p w:rsidR="00E166E8" w:rsidRDefault="00E166E8" w:rsidP="00E166E8">
      <w:pPr>
        <w:spacing w:line="408" w:lineRule="auto"/>
        <w:jc w:val="both"/>
      </w:pPr>
      <w:r>
        <w:tab/>
        <w:t xml:space="preserve">  TR = Row Total</w:t>
      </w:r>
    </w:p>
    <w:p w:rsidR="00E166E8" w:rsidRDefault="00E166E8" w:rsidP="00E166E8">
      <w:pPr>
        <w:spacing w:line="408" w:lineRule="auto"/>
        <w:jc w:val="both"/>
      </w:pPr>
      <w:r>
        <w:tab/>
        <w:t xml:space="preserve">   GT = Grand Total</w:t>
      </w:r>
    </w:p>
    <w:p w:rsidR="00E166E8" w:rsidRDefault="00E166E8" w:rsidP="00E166E8">
      <w:pPr>
        <w:spacing w:line="408" w:lineRule="auto"/>
        <w:jc w:val="both"/>
      </w:pPr>
    </w:p>
    <w:tbl>
      <w:tblPr>
        <w:tblW w:w="805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1"/>
        <w:gridCol w:w="433"/>
        <w:gridCol w:w="505"/>
        <w:gridCol w:w="433"/>
        <w:gridCol w:w="598"/>
        <w:gridCol w:w="433"/>
        <w:gridCol w:w="565"/>
        <w:gridCol w:w="433"/>
        <w:gridCol w:w="565"/>
        <w:gridCol w:w="433"/>
        <w:gridCol w:w="578"/>
        <w:gridCol w:w="1033"/>
      </w:tblGrid>
      <w:tr w:rsidR="00E166E8" w:rsidTr="00E166E8">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rPr>
                <w:b/>
              </w:rPr>
            </w:pPr>
            <w:r>
              <w:rPr>
                <w:b/>
              </w:rPr>
              <w:lastRenderedPageBreak/>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center"/>
              <w:rPr>
                <w:b/>
              </w:rPr>
            </w:pPr>
            <w:r>
              <w:rPr>
                <w:b/>
              </w:rPr>
              <w:t>TOTAL</w:t>
            </w:r>
          </w:p>
        </w:tc>
      </w:tr>
      <w:tr w:rsidR="00E166E8" w:rsidTr="00E166E8">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p>
        </w:tc>
      </w:tr>
      <w:tr w:rsidR="00E166E8" w:rsidTr="00E166E8">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101</w:t>
            </w:r>
          </w:p>
        </w:tc>
      </w:tr>
      <w:tr w:rsidR="00E166E8" w:rsidTr="00E166E8">
        <w:trPr>
          <w:trHeight w:val="549"/>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101</w:t>
            </w:r>
          </w:p>
        </w:tc>
      </w:tr>
      <w:tr w:rsidR="00E166E8" w:rsidTr="00E166E8">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21</w:t>
            </w:r>
          </w:p>
        </w:tc>
      </w:tr>
      <w:tr w:rsidR="00E166E8" w:rsidTr="00E166E8">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21</w:t>
            </w:r>
          </w:p>
        </w:tc>
      </w:tr>
      <w:tr w:rsidR="00E166E8" w:rsidTr="00E166E8">
        <w:trPr>
          <w:trHeight w:val="260"/>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pPr>
            <w:r>
              <w:t>6</w:t>
            </w:r>
          </w:p>
        </w:tc>
      </w:tr>
      <w:tr w:rsidR="00E166E8" w:rsidTr="00E166E8">
        <w:trPr>
          <w:trHeight w:val="242"/>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E166E8" w:rsidRDefault="00E166E8" w:rsidP="00E166E8">
            <w:pPr>
              <w:spacing w:line="408" w:lineRule="auto"/>
              <w:jc w:val="both"/>
              <w:rPr>
                <w:b/>
              </w:rPr>
            </w:pPr>
            <w:r>
              <w:rPr>
                <w:b/>
              </w:rPr>
              <w:t>250</w:t>
            </w:r>
          </w:p>
        </w:tc>
      </w:tr>
    </w:tbl>
    <w:p w:rsidR="00E166E8" w:rsidRDefault="00E166E8" w:rsidP="00E166E8">
      <w:pPr>
        <w:spacing w:line="408" w:lineRule="auto"/>
        <w:jc w:val="both"/>
      </w:pPr>
      <w:r>
        <w:t xml:space="preserve">E = </w:t>
      </w:r>
      <w:r>
        <w:rPr>
          <w:u w:val="single"/>
        </w:rPr>
        <w:t>Tc x TR</w:t>
      </w:r>
    </w:p>
    <w:p w:rsidR="00E166E8" w:rsidRDefault="00E166E8" w:rsidP="00E166E8">
      <w:pPr>
        <w:spacing w:line="408" w:lineRule="auto"/>
        <w:jc w:val="both"/>
      </w:pPr>
      <w:r>
        <w:tab/>
        <w:t>GT</w:t>
      </w:r>
    </w:p>
    <w:p w:rsidR="00E166E8" w:rsidRDefault="00E166E8" w:rsidP="00E166E8">
      <w:pPr>
        <w:numPr>
          <w:ilvl w:val="0"/>
          <w:numId w:val="9"/>
        </w:numPr>
        <w:spacing w:line="408" w:lineRule="auto"/>
        <w:ind w:left="720"/>
        <w:jc w:val="both"/>
        <w:rPr>
          <w:b/>
        </w:rPr>
      </w:pPr>
      <w:r>
        <w:rPr>
          <w:b/>
        </w:rPr>
        <w:t>Strongly Agree</w:t>
      </w:r>
    </w:p>
    <w:p w:rsidR="00E166E8" w:rsidRDefault="00E166E8" w:rsidP="00E166E8">
      <w:pPr>
        <w:ind w:firstLine="720"/>
        <w:jc w:val="both"/>
        <w:rPr>
          <w:u w:val="single"/>
        </w:rPr>
      </w:pPr>
      <w:r>
        <w:rPr>
          <w:u w:val="single"/>
        </w:rPr>
        <w:t>50 x 101</w:t>
      </w:r>
    </w:p>
    <w:p w:rsidR="00E166E8" w:rsidRDefault="00E166E8" w:rsidP="00E166E8">
      <w:pPr>
        <w:spacing w:line="408" w:lineRule="auto"/>
        <w:ind w:left="720"/>
        <w:jc w:val="both"/>
        <w:rPr>
          <w:b/>
        </w:rPr>
      </w:pPr>
      <w:r>
        <w:t xml:space="preserve">   250</w:t>
      </w:r>
      <w:r>
        <w:tab/>
      </w:r>
      <w:r>
        <w:tab/>
      </w:r>
      <w:r>
        <w:tab/>
      </w:r>
      <w:r>
        <w:rPr>
          <w:b/>
        </w:rPr>
        <w:t xml:space="preserve">= </w:t>
      </w:r>
      <w:r>
        <w:rPr>
          <w:b/>
        </w:rPr>
        <w:tab/>
        <w:t>20.2</w:t>
      </w:r>
    </w:p>
    <w:p w:rsidR="00E166E8" w:rsidRDefault="00E166E8" w:rsidP="00E166E8">
      <w:pPr>
        <w:numPr>
          <w:ilvl w:val="0"/>
          <w:numId w:val="9"/>
        </w:numPr>
        <w:spacing w:line="408" w:lineRule="auto"/>
        <w:ind w:left="720"/>
        <w:jc w:val="both"/>
        <w:rPr>
          <w:b/>
        </w:rPr>
      </w:pPr>
      <w:r>
        <w:rPr>
          <w:b/>
        </w:rPr>
        <w:t xml:space="preserve">Agree </w:t>
      </w:r>
    </w:p>
    <w:p w:rsidR="00E166E8" w:rsidRDefault="00E166E8" w:rsidP="00E166E8">
      <w:pPr>
        <w:ind w:left="720"/>
        <w:jc w:val="both"/>
        <w:rPr>
          <w:u w:val="single"/>
        </w:rPr>
      </w:pPr>
      <w:r>
        <w:rPr>
          <w:u w:val="single"/>
        </w:rPr>
        <w:t>50 x 101</w:t>
      </w:r>
    </w:p>
    <w:p w:rsidR="00E166E8" w:rsidRDefault="00E166E8" w:rsidP="00E166E8">
      <w:pPr>
        <w:ind w:left="720"/>
        <w:jc w:val="both"/>
        <w:rPr>
          <w:b/>
        </w:rPr>
      </w:pPr>
      <w:r>
        <w:t xml:space="preserve">   250</w:t>
      </w:r>
      <w:r>
        <w:tab/>
      </w:r>
      <w:r>
        <w:tab/>
      </w:r>
      <w:r>
        <w:tab/>
      </w:r>
      <w:r>
        <w:rPr>
          <w:b/>
        </w:rPr>
        <w:t>=</w:t>
      </w:r>
      <w:r>
        <w:rPr>
          <w:b/>
        </w:rPr>
        <w:tab/>
        <w:t>20.2</w:t>
      </w:r>
    </w:p>
    <w:p w:rsidR="00E166E8" w:rsidRDefault="00E166E8" w:rsidP="00E166E8">
      <w:pPr>
        <w:numPr>
          <w:ilvl w:val="0"/>
          <w:numId w:val="9"/>
        </w:numPr>
        <w:spacing w:line="408" w:lineRule="auto"/>
        <w:ind w:left="720"/>
        <w:jc w:val="both"/>
        <w:rPr>
          <w:b/>
        </w:rPr>
      </w:pPr>
      <w:r>
        <w:rPr>
          <w:b/>
        </w:rPr>
        <w:t xml:space="preserve"> Undecided</w:t>
      </w:r>
    </w:p>
    <w:p w:rsidR="00E166E8" w:rsidRDefault="00E166E8" w:rsidP="00E166E8">
      <w:pPr>
        <w:ind w:left="720"/>
        <w:jc w:val="both"/>
        <w:rPr>
          <w:u w:val="single"/>
        </w:rPr>
      </w:pPr>
      <w:r>
        <w:rPr>
          <w:u w:val="single"/>
        </w:rPr>
        <w:lastRenderedPageBreak/>
        <w:t>50 x 21</w:t>
      </w:r>
    </w:p>
    <w:p w:rsidR="00E166E8" w:rsidRDefault="00E166E8" w:rsidP="00E166E8">
      <w:pPr>
        <w:spacing w:line="408" w:lineRule="auto"/>
        <w:ind w:left="720"/>
        <w:jc w:val="both"/>
        <w:rPr>
          <w:b/>
        </w:rPr>
      </w:pPr>
      <w:r>
        <w:t xml:space="preserve">   250</w:t>
      </w:r>
      <w:r>
        <w:tab/>
      </w:r>
      <w:r>
        <w:tab/>
      </w:r>
      <w:r>
        <w:tab/>
      </w:r>
      <w:r>
        <w:rPr>
          <w:b/>
        </w:rPr>
        <w:t>=</w:t>
      </w:r>
      <w:r>
        <w:rPr>
          <w:b/>
        </w:rPr>
        <w:tab/>
        <w:t>4.2</w:t>
      </w:r>
    </w:p>
    <w:p w:rsidR="00E166E8" w:rsidRDefault="00E166E8" w:rsidP="00E166E8">
      <w:pPr>
        <w:numPr>
          <w:ilvl w:val="0"/>
          <w:numId w:val="9"/>
        </w:numPr>
        <w:spacing w:line="408" w:lineRule="auto"/>
        <w:ind w:left="720"/>
        <w:jc w:val="both"/>
        <w:rPr>
          <w:b/>
        </w:rPr>
      </w:pPr>
      <w:r>
        <w:rPr>
          <w:b/>
        </w:rPr>
        <w:t xml:space="preserve">Disagree </w:t>
      </w:r>
    </w:p>
    <w:p w:rsidR="00E166E8" w:rsidRDefault="00E166E8" w:rsidP="00E166E8">
      <w:pPr>
        <w:ind w:firstLine="720"/>
        <w:jc w:val="both"/>
        <w:rPr>
          <w:u w:val="single"/>
        </w:rPr>
      </w:pPr>
      <w:r>
        <w:rPr>
          <w:u w:val="single"/>
        </w:rPr>
        <w:t xml:space="preserve">50 x 21 </w:t>
      </w:r>
    </w:p>
    <w:p w:rsidR="00E166E8" w:rsidRDefault="00E166E8" w:rsidP="00E166E8">
      <w:pPr>
        <w:spacing w:line="408" w:lineRule="auto"/>
        <w:jc w:val="both"/>
        <w:rPr>
          <w:b/>
        </w:rPr>
      </w:pPr>
      <w:r>
        <w:tab/>
        <w:t xml:space="preserve">   250</w:t>
      </w:r>
      <w:r>
        <w:tab/>
      </w:r>
      <w:r>
        <w:tab/>
      </w:r>
      <w:r>
        <w:rPr>
          <w:b/>
        </w:rPr>
        <w:tab/>
        <w:t>=</w:t>
      </w:r>
      <w:r>
        <w:rPr>
          <w:b/>
        </w:rPr>
        <w:tab/>
        <w:t>4.2</w:t>
      </w:r>
    </w:p>
    <w:p w:rsidR="00E166E8" w:rsidRDefault="00E166E8" w:rsidP="00E166E8">
      <w:pPr>
        <w:numPr>
          <w:ilvl w:val="0"/>
          <w:numId w:val="9"/>
        </w:numPr>
        <w:spacing w:line="408" w:lineRule="auto"/>
        <w:ind w:left="720"/>
        <w:jc w:val="both"/>
        <w:rPr>
          <w:b/>
        </w:rPr>
      </w:pPr>
      <w:r>
        <w:rPr>
          <w:b/>
        </w:rPr>
        <w:t>Strongly Disagree</w:t>
      </w:r>
    </w:p>
    <w:p w:rsidR="00E166E8" w:rsidRDefault="00E166E8" w:rsidP="00E166E8">
      <w:pPr>
        <w:spacing w:line="408" w:lineRule="auto"/>
        <w:ind w:left="720"/>
        <w:jc w:val="both"/>
        <w:rPr>
          <w:u w:val="single"/>
        </w:rPr>
      </w:pPr>
      <w:r>
        <w:rPr>
          <w:u w:val="single"/>
        </w:rPr>
        <w:t xml:space="preserve">50 x 6 </w:t>
      </w:r>
    </w:p>
    <w:p w:rsidR="00E166E8" w:rsidRDefault="00E166E8" w:rsidP="00E166E8">
      <w:pPr>
        <w:spacing w:line="408" w:lineRule="auto"/>
        <w:ind w:left="720"/>
        <w:jc w:val="both"/>
        <w:rPr>
          <w:b/>
        </w:rPr>
      </w:pPr>
      <w:r>
        <w:t xml:space="preserve"> 250</w:t>
      </w:r>
      <w:r>
        <w:tab/>
      </w:r>
      <w:r>
        <w:tab/>
      </w:r>
      <w:r>
        <w:tab/>
      </w:r>
      <w:r>
        <w:rPr>
          <w:b/>
        </w:rPr>
        <w:t>=</w:t>
      </w:r>
      <w:r>
        <w:rPr>
          <w:b/>
        </w:rPr>
        <w:tab/>
        <w:t>1.2</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E166E8" w:rsidTr="00E166E8">
        <w:tc>
          <w:tcPr>
            <w:tcW w:w="1397" w:type="dxa"/>
            <w:shd w:val="clear" w:color="auto" w:fill="auto"/>
          </w:tcPr>
          <w:p w:rsidR="00E166E8" w:rsidRDefault="00E166E8" w:rsidP="00E166E8">
            <w:pPr>
              <w:spacing w:line="408" w:lineRule="auto"/>
              <w:jc w:val="center"/>
              <w:rPr>
                <w:b/>
              </w:rPr>
            </w:pPr>
            <w:r>
              <w:rPr>
                <w:b/>
              </w:rPr>
              <w:t>CELL</w:t>
            </w:r>
          </w:p>
        </w:tc>
        <w:tc>
          <w:tcPr>
            <w:tcW w:w="1363" w:type="dxa"/>
            <w:shd w:val="clear" w:color="auto" w:fill="auto"/>
          </w:tcPr>
          <w:p w:rsidR="00E166E8" w:rsidRDefault="00E166E8" w:rsidP="00E166E8">
            <w:pPr>
              <w:spacing w:line="408" w:lineRule="auto"/>
              <w:jc w:val="center"/>
              <w:rPr>
                <w:b/>
              </w:rPr>
            </w:pPr>
            <w:r>
              <w:rPr>
                <w:b/>
              </w:rPr>
              <w:t>O</w:t>
            </w:r>
          </w:p>
        </w:tc>
        <w:tc>
          <w:tcPr>
            <w:tcW w:w="1382" w:type="dxa"/>
            <w:shd w:val="clear" w:color="auto" w:fill="auto"/>
          </w:tcPr>
          <w:p w:rsidR="00E166E8" w:rsidRDefault="00E166E8" w:rsidP="00E166E8">
            <w:pPr>
              <w:spacing w:line="408" w:lineRule="auto"/>
              <w:jc w:val="center"/>
              <w:rPr>
                <w:b/>
              </w:rPr>
            </w:pPr>
            <w:r>
              <w:rPr>
                <w:b/>
              </w:rPr>
              <w:t>E</w:t>
            </w:r>
          </w:p>
        </w:tc>
        <w:tc>
          <w:tcPr>
            <w:tcW w:w="1369" w:type="dxa"/>
            <w:shd w:val="clear" w:color="auto" w:fill="auto"/>
          </w:tcPr>
          <w:p w:rsidR="00E166E8" w:rsidRDefault="00E166E8" w:rsidP="00E166E8">
            <w:pPr>
              <w:spacing w:line="408" w:lineRule="auto"/>
              <w:jc w:val="center"/>
              <w:rPr>
                <w:b/>
              </w:rPr>
            </w:pPr>
            <w:r>
              <w:rPr>
                <w:b/>
              </w:rPr>
              <w:t>O-E</w:t>
            </w:r>
          </w:p>
        </w:tc>
        <w:tc>
          <w:tcPr>
            <w:tcW w:w="1395" w:type="dxa"/>
            <w:shd w:val="clear" w:color="auto" w:fill="auto"/>
          </w:tcPr>
          <w:p w:rsidR="00E166E8" w:rsidRDefault="00E166E8" w:rsidP="00E166E8">
            <w:pPr>
              <w:spacing w:line="408" w:lineRule="auto"/>
              <w:jc w:val="center"/>
              <w:rPr>
                <w:b/>
              </w:rPr>
            </w:pPr>
            <w:r>
              <w:rPr>
                <w:b/>
              </w:rPr>
              <w:t>(O-E)2</w:t>
            </w:r>
          </w:p>
        </w:tc>
        <w:tc>
          <w:tcPr>
            <w:tcW w:w="1420" w:type="dxa"/>
            <w:shd w:val="clear" w:color="auto" w:fill="auto"/>
          </w:tcPr>
          <w:p w:rsidR="00E166E8" w:rsidRDefault="00E166E8" w:rsidP="00E166E8">
            <w:pPr>
              <w:spacing w:line="408" w:lineRule="auto"/>
              <w:jc w:val="center"/>
              <w:rPr>
                <w:b/>
                <w:u w:val="single"/>
              </w:rPr>
            </w:pPr>
            <w:r>
              <w:rPr>
                <w:b/>
                <w:u w:val="single"/>
              </w:rPr>
              <w:t>(O-E)</w:t>
            </w:r>
            <w:r>
              <w:rPr>
                <w:b/>
                <w:u w:val="single"/>
                <w:vertAlign w:val="superscript"/>
              </w:rPr>
              <w:t>2</w:t>
            </w:r>
          </w:p>
          <w:p w:rsidR="00E166E8" w:rsidRDefault="00E166E8" w:rsidP="00E166E8">
            <w:pPr>
              <w:spacing w:line="408" w:lineRule="auto"/>
              <w:jc w:val="center"/>
              <w:rPr>
                <w:b/>
              </w:rPr>
            </w:pPr>
            <w:r>
              <w:rPr>
                <w:b/>
              </w:rPr>
              <w:t>E</w:t>
            </w:r>
          </w:p>
        </w:tc>
      </w:tr>
      <w:tr w:rsidR="00E166E8" w:rsidTr="00E166E8">
        <w:tc>
          <w:tcPr>
            <w:tcW w:w="1397" w:type="dxa"/>
            <w:shd w:val="clear" w:color="auto" w:fill="auto"/>
          </w:tcPr>
          <w:p w:rsidR="00E166E8" w:rsidRDefault="00E166E8" w:rsidP="00E166E8">
            <w:pPr>
              <w:spacing w:line="408" w:lineRule="auto"/>
              <w:jc w:val="both"/>
            </w:pPr>
            <w:r>
              <w:t>Cell 1,1</w:t>
            </w:r>
          </w:p>
        </w:tc>
        <w:tc>
          <w:tcPr>
            <w:tcW w:w="1363" w:type="dxa"/>
            <w:shd w:val="clear" w:color="auto" w:fill="auto"/>
          </w:tcPr>
          <w:p w:rsidR="00E166E8" w:rsidRDefault="00E166E8" w:rsidP="00E166E8">
            <w:pPr>
              <w:spacing w:line="408" w:lineRule="auto"/>
              <w:jc w:val="both"/>
            </w:pPr>
            <w:r>
              <w:t>20</w:t>
            </w:r>
          </w:p>
        </w:tc>
        <w:tc>
          <w:tcPr>
            <w:tcW w:w="1382" w:type="dxa"/>
            <w:shd w:val="clear" w:color="auto" w:fill="auto"/>
          </w:tcPr>
          <w:p w:rsidR="00E166E8" w:rsidRDefault="00E166E8" w:rsidP="00E166E8">
            <w:pPr>
              <w:spacing w:line="408" w:lineRule="auto"/>
              <w:jc w:val="both"/>
            </w:pPr>
            <w:r>
              <w:t>20.2</w:t>
            </w:r>
          </w:p>
        </w:tc>
        <w:tc>
          <w:tcPr>
            <w:tcW w:w="1369" w:type="dxa"/>
            <w:shd w:val="clear" w:color="auto" w:fill="auto"/>
          </w:tcPr>
          <w:p w:rsidR="00E166E8" w:rsidRDefault="00E166E8" w:rsidP="00E166E8">
            <w:pPr>
              <w:spacing w:line="408" w:lineRule="auto"/>
              <w:jc w:val="both"/>
            </w:pPr>
            <w:r>
              <w:t>-0.2</w:t>
            </w:r>
          </w:p>
        </w:tc>
        <w:tc>
          <w:tcPr>
            <w:tcW w:w="1395" w:type="dxa"/>
            <w:shd w:val="clear" w:color="auto" w:fill="auto"/>
          </w:tcPr>
          <w:p w:rsidR="00E166E8" w:rsidRDefault="00E166E8" w:rsidP="00E166E8">
            <w:pPr>
              <w:spacing w:line="408" w:lineRule="auto"/>
              <w:jc w:val="both"/>
            </w:pPr>
            <w:r>
              <w:t>0.04</w:t>
            </w:r>
          </w:p>
        </w:tc>
        <w:tc>
          <w:tcPr>
            <w:tcW w:w="1420" w:type="dxa"/>
            <w:shd w:val="clear" w:color="auto" w:fill="auto"/>
          </w:tcPr>
          <w:p w:rsidR="00E166E8" w:rsidRDefault="00E166E8" w:rsidP="00E166E8">
            <w:pPr>
              <w:spacing w:line="408" w:lineRule="auto"/>
              <w:jc w:val="both"/>
            </w:pPr>
            <w:r>
              <w:t>0.00198</w:t>
            </w:r>
          </w:p>
        </w:tc>
      </w:tr>
      <w:tr w:rsidR="00E166E8" w:rsidTr="00E166E8">
        <w:tc>
          <w:tcPr>
            <w:tcW w:w="1397" w:type="dxa"/>
            <w:shd w:val="clear" w:color="auto" w:fill="auto"/>
          </w:tcPr>
          <w:p w:rsidR="00E166E8" w:rsidRDefault="00E166E8" w:rsidP="00E166E8">
            <w:pPr>
              <w:spacing w:line="408" w:lineRule="auto"/>
            </w:pPr>
            <w:r>
              <w:t>Cell 1,2</w:t>
            </w:r>
          </w:p>
        </w:tc>
        <w:tc>
          <w:tcPr>
            <w:tcW w:w="1363" w:type="dxa"/>
            <w:shd w:val="clear" w:color="auto" w:fill="auto"/>
          </w:tcPr>
          <w:p w:rsidR="00E166E8" w:rsidRDefault="00E166E8" w:rsidP="00E166E8">
            <w:pPr>
              <w:spacing w:line="408" w:lineRule="auto"/>
              <w:jc w:val="both"/>
            </w:pPr>
            <w:r>
              <w:t>12</w:t>
            </w:r>
          </w:p>
        </w:tc>
        <w:tc>
          <w:tcPr>
            <w:tcW w:w="1382" w:type="dxa"/>
            <w:shd w:val="clear" w:color="auto" w:fill="auto"/>
          </w:tcPr>
          <w:p w:rsidR="00E166E8" w:rsidRDefault="00E166E8" w:rsidP="00E166E8">
            <w:pPr>
              <w:spacing w:line="408" w:lineRule="auto"/>
            </w:pPr>
            <w:r>
              <w:t>20.2</w:t>
            </w:r>
          </w:p>
        </w:tc>
        <w:tc>
          <w:tcPr>
            <w:tcW w:w="1369" w:type="dxa"/>
            <w:shd w:val="clear" w:color="auto" w:fill="auto"/>
          </w:tcPr>
          <w:p w:rsidR="00E166E8" w:rsidRDefault="00E166E8" w:rsidP="00E166E8">
            <w:pPr>
              <w:spacing w:line="408" w:lineRule="auto"/>
              <w:jc w:val="both"/>
            </w:pPr>
            <w:r>
              <w:t>-8.2</w:t>
            </w:r>
          </w:p>
        </w:tc>
        <w:tc>
          <w:tcPr>
            <w:tcW w:w="1395" w:type="dxa"/>
            <w:shd w:val="clear" w:color="auto" w:fill="auto"/>
          </w:tcPr>
          <w:p w:rsidR="00E166E8" w:rsidRDefault="00E166E8" w:rsidP="00E166E8">
            <w:pPr>
              <w:spacing w:line="408" w:lineRule="auto"/>
              <w:jc w:val="both"/>
            </w:pPr>
            <w:r>
              <w:t>67.24</w:t>
            </w:r>
          </w:p>
        </w:tc>
        <w:tc>
          <w:tcPr>
            <w:tcW w:w="1420" w:type="dxa"/>
            <w:shd w:val="clear" w:color="auto" w:fill="auto"/>
          </w:tcPr>
          <w:p w:rsidR="00E166E8" w:rsidRDefault="00E166E8" w:rsidP="00E166E8">
            <w:pPr>
              <w:spacing w:line="408" w:lineRule="auto"/>
              <w:jc w:val="both"/>
            </w:pPr>
            <w:r>
              <w:t>3.3287</w:t>
            </w:r>
          </w:p>
        </w:tc>
      </w:tr>
      <w:tr w:rsidR="00E166E8" w:rsidTr="00E166E8">
        <w:tc>
          <w:tcPr>
            <w:tcW w:w="1397" w:type="dxa"/>
            <w:shd w:val="clear" w:color="auto" w:fill="auto"/>
          </w:tcPr>
          <w:p w:rsidR="00E166E8" w:rsidRDefault="00E166E8" w:rsidP="00E166E8">
            <w:pPr>
              <w:spacing w:line="408" w:lineRule="auto"/>
            </w:pPr>
            <w:r>
              <w:t>Cell 1,3</w:t>
            </w:r>
          </w:p>
        </w:tc>
        <w:tc>
          <w:tcPr>
            <w:tcW w:w="1363" w:type="dxa"/>
            <w:shd w:val="clear" w:color="auto" w:fill="auto"/>
          </w:tcPr>
          <w:p w:rsidR="00E166E8" w:rsidRDefault="00E166E8" w:rsidP="00E166E8">
            <w:pPr>
              <w:spacing w:line="408" w:lineRule="auto"/>
              <w:jc w:val="both"/>
            </w:pPr>
            <w:r>
              <w:t>26</w:t>
            </w:r>
          </w:p>
        </w:tc>
        <w:tc>
          <w:tcPr>
            <w:tcW w:w="1382" w:type="dxa"/>
            <w:shd w:val="clear" w:color="auto" w:fill="auto"/>
          </w:tcPr>
          <w:p w:rsidR="00E166E8" w:rsidRDefault="00E166E8" w:rsidP="00E166E8">
            <w:pPr>
              <w:spacing w:line="408" w:lineRule="auto"/>
            </w:pPr>
            <w:r>
              <w:t>20.2</w:t>
            </w:r>
          </w:p>
        </w:tc>
        <w:tc>
          <w:tcPr>
            <w:tcW w:w="1369" w:type="dxa"/>
            <w:shd w:val="clear" w:color="auto" w:fill="auto"/>
          </w:tcPr>
          <w:p w:rsidR="00E166E8" w:rsidRDefault="00E166E8" w:rsidP="00E166E8">
            <w:pPr>
              <w:spacing w:line="408" w:lineRule="auto"/>
              <w:jc w:val="both"/>
            </w:pPr>
            <w:r>
              <w:t>6.2</w:t>
            </w:r>
          </w:p>
        </w:tc>
        <w:tc>
          <w:tcPr>
            <w:tcW w:w="1395" w:type="dxa"/>
            <w:shd w:val="clear" w:color="auto" w:fill="auto"/>
          </w:tcPr>
          <w:p w:rsidR="00E166E8" w:rsidRDefault="00E166E8" w:rsidP="00E166E8">
            <w:pPr>
              <w:spacing w:line="408" w:lineRule="auto"/>
              <w:jc w:val="both"/>
            </w:pPr>
            <w:r>
              <w:t>17.64</w:t>
            </w:r>
          </w:p>
        </w:tc>
        <w:tc>
          <w:tcPr>
            <w:tcW w:w="1420" w:type="dxa"/>
            <w:shd w:val="clear" w:color="auto" w:fill="auto"/>
          </w:tcPr>
          <w:p w:rsidR="00E166E8" w:rsidRDefault="00E166E8" w:rsidP="00E166E8">
            <w:pPr>
              <w:spacing w:line="408" w:lineRule="auto"/>
              <w:jc w:val="both"/>
            </w:pPr>
            <w:r>
              <w:t>0.8733</w:t>
            </w:r>
          </w:p>
        </w:tc>
      </w:tr>
      <w:tr w:rsidR="00E166E8" w:rsidTr="00E166E8">
        <w:tc>
          <w:tcPr>
            <w:tcW w:w="1397" w:type="dxa"/>
            <w:shd w:val="clear" w:color="auto" w:fill="auto"/>
          </w:tcPr>
          <w:p w:rsidR="00E166E8" w:rsidRDefault="00E166E8" w:rsidP="00E166E8">
            <w:pPr>
              <w:spacing w:line="408" w:lineRule="auto"/>
            </w:pPr>
            <w:r>
              <w:t>Cell 1,4</w:t>
            </w:r>
          </w:p>
        </w:tc>
        <w:tc>
          <w:tcPr>
            <w:tcW w:w="1363" w:type="dxa"/>
            <w:shd w:val="clear" w:color="auto" w:fill="auto"/>
          </w:tcPr>
          <w:p w:rsidR="00E166E8" w:rsidRDefault="00E166E8" w:rsidP="00E166E8">
            <w:pPr>
              <w:spacing w:line="408" w:lineRule="auto"/>
              <w:jc w:val="both"/>
            </w:pPr>
            <w:r>
              <w:t>19</w:t>
            </w:r>
          </w:p>
        </w:tc>
        <w:tc>
          <w:tcPr>
            <w:tcW w:w="1382" w:type="dxa"/>
            <w:shd w:val="clear" w:color="auto" w:fill="auto"/>
          </w:tcPr>
          <w:p w:rsidR="00E166E8" w:rsidRDefault="00E166E8" w:rsidP="00E166E8">
            <w:pPr>
              <w:spacing w:line="408" w:lineRule="auto"/>
            </w:pPr>
            <w:r>
              <w:t>20.2</w:t>
            </w:r>
          </w:p>
        </w:tc>
        <w:tc>
          <w:tcPr>
            <w:tcW w:w="1369" w:type="dxa"/>
            <w:shd w:val="clear" w:color="auto" w:fill="auto"/>
          </w:tcPr>
          <w:p w:rsidR="00E166E8" w:rsidRDefault="00E166E8" w:rsidP="00E166E8">
            <w:pPr>
              <w:spacing w:line="408" w:lineRule="auto"/>
              <w:jc w:val="both"/>
            </w:pPr>
            <w:r>
              <w:t>-1.2</w:t>
            </w:r>
          </w:p>
        </w:tc>
        <w:tc>
          <w:tcPr>
            <w:tcW w:w="1395" w:type="dxa"/>
            <w:shd w:val="clear" w:color="auto" w:fill="auto"/>
          </w:tcPr>
          <w:p w:rsidR="00E166E8" w:rsidRDefault="00E166E8" w:rsidP="00E166E8">
            <w:pPr>
              <w:spacing w:line="408" w:lineRule="auto"/>
              <w:jc w:val="both"/>
            </w:pPr>
            <w:r>
              <w:t>17.64</w:t>
            </w:r>
          </w:p>
        </w:tc>
        <w:tc>
          <w:tcPr>
            <w:tcW w:w="1420" w:type="dxa"/>
            <w:shd w:val="clear" w:color="auto" w:fill="auto"/>
          </w:tcPr>
          <w:p w:rsidR="00E166E8" w:rsidRDefault="00E166E8" w:rsidP="00E166E8">
            <w:pPr>
              <w:spacing w:line="408" w:lineRule="auto"/>
              <w:jc w:val="both"/>
            </w:pPr>
            <w:r>
              <w:t>0.8733</w:t>
            </w:r>
          </w:p>
        </w:tc>
      </w:tr>
      <w:tr w:rsidR="00E166E8" w:rsidTr="00E166E8">
        <w:tc>
          <w:tcPr>
            <w:tcW w:w="1397" w:type="dxa"/>
            <w:shd w:val="clear" w:color="auto" w:fill="auto"/>
          </w:tcPr>
          <w:p w:rsidR="00E166E8" w:rsidRDefault="00E166E8" w:rsidP="00E166E8">
            <w:pPr>
              <w:spacing w:line="408" w:lineRule="auto"/>
            </w:pPr>
            <w:r>
              <w:t>Cell 1,5</w:t>
            </w:r>
          </w:p>
        </w:tc>
        <w:tc>
          <w:tcPr>
            <w:tcW w:w="1363" w:type="dxa"/>
            <w:shd w:val="clear" w:color="auto" w:fill="auto"/>
          </w:tcPr>
          <w:p w:rsidR="00E166E8" w:rsidRDefault="00E166E8" w:rsidP="00E166E8">
            <w:pPr>
              <w:spacing w:line="408" w:lineRule="auto"/>
              <w:jc w:val="both"/>
            </w:pPr>
            <w:r>
              <w:t>29</w:t>
            </w:r>
          </w:p>
        </w:tc>
        <w:tc>
          <w:tcPr>
            <w:tcW w:w="1382" w:type="dxa"/>
            <w:shd w:val="clear" w:color="auto" w:fill="auto"/>
          </w:tcPr>
          <w:p w:rsidR="00E166E8" w:rsidRDefault="00E166E8" w:rsidP="00E166E8">
            <w:pPr>
              <w:spacing w:line="408" w:lineRule="auto"/>
            </w:pPr>
            <w:r>
              <w:t>20.2</w:t>
            </w:r>
          </w:p>
        </w:tc>
        <w:tc>
          <w:tcPr>
            <w:tcW w:w="1369" w:type="dxa"/>
            <w:shd w:val="clear" w:color="auto" w:fill="auto"/>
          </w:tcPr>
          <w:p w:rsidR="00E166E8" w:rsidRDefault="00E166E8" w:rsidP="00E166E8">
            <w:pPr>
              <w:spacing w:line="408" w:lineRule="auto"/>
              <w:jc w:val="both"/>
            </w:pPr>
            <w:r>
              <w:t>9.2</w:t>
            </w:r>
          </w:p>
        </w:tc>
        <w:tc>
          <w:tcPr>
            <w:tcW w:w="1395" w:type="dxa"/>
            <w:shd w:val="clear" w:color="auto" w:fill="auto"/>
          </w:tcPr>
          <w:p w:rsidR="00E166E8" w:rsidRDefault="00E166E8" w:rsidP="00E166E8">
            <w:pPr>
              <w:spacing w:line="408" w:lineRule="auto"/>
              <w:jc w:val="both"/>
            </w:pPr>
            <w:r>
              <w:t>84.64</w:t>
            </w:r>
          </w:p>
        </w:tc>
        <w:tc>
          <w:tcPr>
            <w:tcW w:w="1420" w:type="dxa"/>
            <w:shd w:val="clear" w:color="auto" w:fill="auto"/>
          </w:tcPr>
          <w:p w:rsidR="00E166E8" w:rsidRDefault="00E166E8" w:rsidP="00E166E8">
            <w:pPr>
              <w:spacing w:line="408" w:lineRule="auto"/>
              <w:jc w:val="both"/>
            </w:pPr>
            <w:r>
              <w:t>6.1900</w:t>
            </w:r>
          </w:p>
        </w:tc>
      </w:tr>
      <w:tr w:rsidR="00E166E8" w:rsidTr="00E166E8">
        <w:tc>
          <w:tcPr>
            <w:tcW w:w="1397" w:type="dxa"/>
            <w:shd w:val="clear" w:color="auto" w:fill="auto"/>
          </w:tcPr>
          <w:p w:rsidR="00E166E8" w:rsidRDefault="00E166E8" w:rsidP="00E166E8">
            <w:pPr>
              <w:spacing w:line="408" w:lineRule="auto"/>
            </w:pPr>
            <w:r>
              <w:t>Cell 2,1</w:t>
            </w:r>
          </w:p>
        </w:tc>
        <w:tc>
          <w:tcPr>
            <w:tcW w:w="1363" w:type="dxa"/>
            <w:shd w:val="clear" w:color="auto" w:fill="auto"/>
          </w:tcPr>
          <w:p w:rsidR="00E166E8" w:rsidRDefault="00E166E8" w:rsidP="00E166E8">
            <w:pPr>
              <w:spacing w:line="408" w:lineRule="auto"/>
              <w:jc w:val="both"/>
            </w:pPr>
            <w:r>
              <w:t>20</w:t>
            </w:r>
          </w:p>
        </w:tc>
        <w:tc>
          <w:tcPr>
            <w:tcW w:w="1382" w:type="dxa"/>
            <w:shd w:val="clear" w:color="auto" w:fill="auto"/>
          </w:tcPr>
          <w:p w:rsidR="00E166E8" w:rsidRDefault="00E166E8" w:rsidP="00E166E8">
            <w:pPr>
              <w:spacing w:line="408" w:lineRule="auto"/>
            </w:pPr>
            <w:r>
              <w:t>20.2</w:t>
            </w:r>
          </w:p>
        </w:tc>
        <w:tc>
          <w:tcPr>
            <w:tcW w:w="1369" w:type="dxa"/>
            <w:shd w:val="clear" w:color="auto" w:fill="auto"/>
          </w:tcPr>
          <w:p w:rsidR="00E166E8" w:rsidRDefault="00E166E8" w:rsidP="00E166E8">
            <w:pPr>
              <w:spacing w:line="408" w:lineRule="auto"/>
              <w:jc w:val="both"/>
            </w:pPr>
            <w:r>
              <w:t>-0.2</w:t>
            </w:r>
          </w:p>
        </w:tc>
        <w:tc>
          <w:tcPr>
            <w:tcW w:w="1395" w:type="dxa"/>
            <w:shd w:val="clear" w:color="auto" w:fill="auto"/>
          </w:tcPr>
          <w:p w:rsidR="00E166E8" w:rsidRDefault="00E166E8" w:rsidP="00E166E8">
            <w:pPr>
              <w:spacing w:line="408" w:lineRule="auto"/>
              <w:jc w:val="both"/>
            </w:pPr>
            <w:r>
              <w:t>0.04</w:t>
            </w:r>
          </w:p>
        </w:tc>
        <w:tc>
          <w:tcPr>
            <w:tcW w:w="1420" w:type="dxa"/>
            <w:shd w:val="clear" w:color="auto" w:fill="auto"/>
          </w:tcPr>
          <w:p w:rsidR="00E166E8" w:rsidRDefault="00E166E8" w:rsidP="00E166E8">
            <w:pPr>
              <w:spacing w:line="408" w:lineRule="auto"/>
              <w:jc w:val="both"/>
            </w:pPr>
            <w:r>
              <w:t>0.00198</w:t>
            </w:r>
          </w:p>
        </w:tc>
      </w:tr>
      <w:tr w:rsidR="00E166E8" w:rsidTr="00E166E8">
        <w:tc>
          <w:tcPr>
            <w:tcW w:w="1397" w:type="dxa"/>
            <w:shd w:val="clear" w:color="auto" w:fill="auto"/>
          </w:tcPr>
          <w:p w:rsidR="00E166E8" w:rsidRDefault="00E166E8" w:rsidP="00E166E8">
            <w:pPr>
              <w:spacing w:line="408" w:lineRule="auto"/>
            </w:pPr>
            <w:r>
              <w:t>Cell 2,2</w:t>
            </w:r>
          </w:p>
        </w:tc>
        <w:tc>
          <w:tcPr>
            <w:tcW w:w="1363" w:type="dxa"/>
            <w:shd w:val="clear" w:color="auto" w:fill="auto"/>
          </w:tcPr>
          <w:p w:rsidR="00E166E8" w:rsidRDefault="00E166E8" w:rsidP="00E166E8">
            <w:pPr>
              <w:spacing w:line="408" w:lineRule="auto"/>
              <w:jc w:val="both"/>
            </w:pPr>
            <w:r>
              <w:t>24</w:t>
            </w:r>
          </w:p>
        </w:tc>
        <w:tc>
          <w:tcPr>
            <w:tcW w:w="1382" w:type="dxa"/>
            <w:shd w:val="clear" w:color="auto" w:fill="auto"/>
          </w:tcPr>
          <w:p w:rsidR="00E166E8" w:rsidRDefault="00E166E8" w:rsidP="00E166E8">
            <w:pPr>
              <w:spacing w:line="408" w:lineRule="auto"/>
            </w:pPr>
            <w:r>
              <w:t>20.2</w:t>
            </w:r>
          </w:p>
        </w:tc>
        <w:tc>
          <w:tcPr>
            <w:tcW w:w="1369" w:type="dxa"/>
            <w:shd w:val="clear" w:color="auto" w:fill="auto"/>
          </w:tcPr>
          <w:p w:rsidR="00E166E8" w:rsidRDefault="00E166E8" w:rsidP="00E166E8">
            <w:pPr>
              <w:spacing w:line="408" w:lineRule="auto"/>
              <w:jc w:val="both"/>
            </w:pPr>
            <w:r>
              <w:t>4.2</w:t>
            </w:r>
          </w:p>
        </w:tc>
        <w:tc>
          <w:tcPr>
            <w:tcW w:w="1395" w:type="dxa"/>
            <w:shd w:val="clear" w:color="auto" w:fill="auto"/>
          </w:tcPr>
          <w:p w:rsidR="00E166E8" w:rsidRDefault="00E166E8" w:rsidP="00E166E8">
            <w:pPr>
              <w:spacing w:line="408" w:lineRule="auto"/>
              <w:jc w:val="both"/>
            </w:pPr>
            <w:r>
              <w:t>17.64</w:t>
            </w:r>
          </w:p>
        </w:tc>
        <w:tc>
          <w:tcPr>
            <w:tcW w:w="1420" w:type="dxa"/>
            <w:shd w:val="clear" w:color="auto" w:fill="auto"/>
          </w:tcPr>
          <w:p w:rsidR="00E166E8" w:rsidRDefault="00E166E8" w:rsidP="00E166E8">
            <w:pPr>
              <w:spacing w:line="408" w:lineRule="auto"/>
              <w:jc w:val="both"/>
            </w:pPr>
            <w:r>
              <w:t>0.8733</w:t>
            </w:r>
          </w:p>
        </w:tc>
      </w:tr>
      <w:tr w:rsidR="00E166E8" w:rsidTr="00E166E8">
        <w:tc>
          <w:tcPr>
            <w:tcW w:w="1397" w:type="dxa"/>
            <w:shd w:val="clear" w:color="auto" w:fill="auto"/>
          </w:tcPr>
          <w:p w:rsidR="00E166E8" w:rsidRDefault="00E166E8" w:rsidP="00E166E8">
            <w:pPr>
              <w:spacing w:line="408" w:lineRule="auto"/>
            </w:pPr>
            <w:r>
              <w:t>Cell 2,3</w:t>
            </w:r>
          </w:p>
        </w:tc>
        <w:tc>
          <w:tcPr>
            <w:tcW w:w="1363" w:type="dxa"/>
            <w:shd w:val="clear" w:color="auto" w:fill="auto"/>
          </w:tcPr>
          <w:p w:rsidR="00E166E8" w:rsidRDefault="00E166E8" w:rsidP="00E166E8">
            <w:pPr>
              <w:spacing w:line="408" w:lineRule="auto"/>
              <w:jc w:val="both"/>
            </w:pPr>
            <w:r>
              <w:t>16</w:t>
            </w:r>
          </w:p>
        </w:tc>
        <w:tc>
          <w:tcPr>
            <w:tcW w:w="1382" w:type="dxa"/>
            <w:shd w:val="clear" w:color="auto" w:fill="auto"/>
          </w:tcPr>
          <w:p w:rsidR="00E166E8" w:rsidRDefault="00E166E8" w:rsidP="00E166E8">
            <w:pPr>
              <w:spacing w:line="408" w:lineRule="auto"/>
            </w:pPr>
            <w:r>
              <w:t>20.2</w:t>
            </w:r>
          </w:p>
        </w:tc>
        <w:tc>
          <w:tcPr>
            <w:tcW w:w="1369" w:type="dxa"/>
            <w:shd w:val="clear" w:color="auto" w:fill="auto"/>
          </w:tcPr>
          <w:p w:rsidR="00E166E8" w:rsidRDefault="00E166E8" w:rsidP="00E166E8">
            <w:pPr>
              <w:spacing w:line="408" w:lineRule="auto"/>
              <w:jc w:val="both"/>
            </w:pPr>
            <w:r>
              <w:t>-4.2</w:t>
            </w:r>
          </w:p>
        </w:tc>
        <w:tc>
          <w:tcPr>
            <w:tcW w:w="1395" w:type="dxa"/>
            <w:shd w:val="clear" w:color="auto" w:fill="auto"/>
          </w:tcPr>
          <w:p w:rsidR="00E166E8" w:rsidRDefault="00E166E8" w:rsidP="00E166E8">
            <w:pPr>
              <w:spacing w:line="408" w:lineRule="auto"/>
              <w:jc w:val="both"/>
            </w:pPr>
            <w:r>
              <w:t>17.64</w:t>
            </w:r>
          </w:p>
        </w:tc>
        <w:tc>
          <w:tcPr>
            <w:tcW w:w="1420" w:type="dxa"/>
            <w:shd w:val="clear" w:color="auto" w:fill="auto"/>
          </w:tcPr>
          <w:p w:rsidR="00E166E8" w:rsidRDefault="00E166E8" w:rsidP="00E166E8">
            <w:pPr>
              <w:spacing w:line="408" w:lineRule="auto"/>
              <w:jc w:val="both"/>
            </w:pPr>
            <w:r>
              <w:t>0.8733</w:t>
            </w:r>
          </w:p>
        </w:tc>
      </w:tr>
      <w:tr w:rsidR="00E166E8" w:rsidTr="00E166E8">
        <w:tc>
          <w:tcPr>
            <w:tcW w:w="1397" w:type="dxa"/>
            <w:shd w:val="clear" w:color="auto" w:fill="auto"/>
          </w:tcPr>
          <w:p w:rsidR="00E166E8" w:rsidRDefault="00E166E8" w:rsidP="00E166E8">
            <w:pPr>
              <w:spacing w:line="408" w:lineRule="auto"/>
            </w:pPr>
            <w:r>
              <w:t>Cell 2,4</w:t>
            </w:r>
          </w:p>
        </w:tc>
        <w:tc>
          <w:tcPr>
            <w:tcW w:w="1363" w:type="dxa"/>
            <w:shd w:val="clear" w:color="auto" w:fill="auto"/>
          </w:tcPr>
          <w:p w:rsidR="00E166E8" w:rsidRDefault="00E166E8" w:rsidP="00E166E8">
            <w:pPr>
              <w:spacing w:line="408" w:lineRule="auto"/>
              <w:jc w:val="both"/>
            </w:pPr>
            <w:r>
              <w:t>23</w:t>
            </w:r>
          </w:p>
        </w:tc>
        <w:tc>
          <w:tcPr>
            <w:tcW w:w="1382" w:type="dxa"/>
            <w:shd w:val="clear" w:color="auto" w:fill="auto"/>
          </w:tcPr>
          <w:p w:rsidR="00E166E8" w:rsidRDefault="00E166E8" w:rsidP="00E166E8">
            <w:pPr>
              <w:spacing w:line="408" w:lineRule="auto"/>
            </w:pPr>
            <w:r>
              <w:t>20.2</w:t>
            </w:r>
          </w:p>
        </w:tc>
        <w:tc>
          <w:tcPr>
            <w:tcW w:w="1369" w:type="dxa"/>
            <w:shd w:val="clear" w:color="auto" w:fill="auto"/>
          </w:tcPr>
          <w:p w:rsidR="00E166E8" w:rsidRDefault="00E166E8" w:rsidP="00E166E8">
            <w:pPr>
              <w:spacing w:line="408" w:lineRule="auto"/>
              <w:jc w:val="both"/>
            </w:pPr>
            <w:r>
              <w:t>3.2</w:t>
            </w:r>
          </w:p>
        </w:tc>
        <w:tc>
          <w:tcPr>
            <w:tcW w:w="1395" w:type="dxa"/>
            <w:shd w:val="clear" w:color="auto" w:fill="auto"/>
          </w:tcPr>
          <w:p w:rsidR="00E166E8" w:rsidRDefault="00E166E8" w:rsidP="00E166E8">
            <w:pPr>
              <w:spacing w:line="408" w:lineRule="auto"/>
              <w:jc w:val="both"/>
            </w:pPr>
            <w:r>
              <w:t>10.24</w:t>
            </w:r>
          </w:p>
        </w:tc>
        <w:tc>
          <w:tcPr>
            <w:tcW w:w="1420" w:type="dxa"/>
            <w:shd w:val="clear" w:color="auto" w:fill="auto"/>
          </w:tcPr>
          <w:p w:rsidR="00E166E8" w:rsidRDefault="00E166E8" w:rsidP="00E166E8">
            <w:pPr>
              <w:spacing w:line="408" w:lineRule="auto"/>
              <w:jc w:val="both"/>
            </w:pPr>
            <w:r>
              <w:t>0.5069</w:t>
            </w:r>
          </w:p>
        </w:tc>
      </w:tr>
      <w:tr w:rsidR="00E166E8" w:rsidTr="00E166E8">
        <w:tc>
          <w:tcPr>
            <w:tcW w:w="1397" w:type="dxa"/>
            <w:shd w:val="clear" w:color="auto" w:fill="auto"/>
          </w:tcPr>
          <w:p w:rsidR="00E166E8" w:rsidRDefault="00E166E8" w:rsidP="00E166E8">
            <w:pPr>
              <w:spacing w:line="408" w:lineRule="auto"/>
            </w:pPr>
            <w:r>
              <w:t>Cell 2,5</w:t>
            </w:r>
          </w:p>
        </w:tc>
        <w:tc>
          <w:tcPr>
            <w:tcW w:w="1363" w:type="dxa"/>
            <w:shd w:val="clear" w:color="auto" w:fill="auto"/>
          </w:tcPr>
          <w:p w:rsidR="00E166E8" w:rsidRDefault="00E166E8" w:rsidP="00E166E8">
            <w:pPr>
              <w:spacing w:line="408" w:lineRule="auto"/>
              <w:jc w:val="both"/>
            </w:pPr>
            <w:r>
              <w:t>18</w:t>
            </w:r>
          </w:p>
        </w:tc>
        <w:tc>
          <w:tcPr>
            <w:tcW w:w="1382" w:type="dxa"/>
            <w:shd w:val="clear" w:color="auto" w:fill="auto"/>
          </w:tcPr>
          <w:p w:rsidR="00E166E8" w:rsidRDefault="00E166E8" w:rsidP="00E166E8">
            <w:pPr>
              <w:spacing w:line="408" w:lineRule="auto"/>
            </w:pPr>
            <w:r>
              <w:t>20.2</w:t>
            </w:r>
          </w:p>
        </w:tc>
        <w:tc>
          <w:tcPr>
            <w:tcW w:w="1369" w:type="dxa"/>
            <w:shd w:val="clear" w:color="auto" w:fill="auto"/>
          </w:tcPr>
          <w:p w:rsidR="00E166E8" w:rsidRDefault="00E166E8" w:rsidP="00E166E8">
            <w:pPr>
              <w:spacing w:line="408" w:lineRule="auto"/>
              <w:jc w:val="both"/>
            </w:pPr>
            <w:r>
              <w:t>-2.2</w:t>
            </w:r>
          </w:p>
        </w:tc>
        <w:tc>
          <w:tcPr>
            <w:tcW w:w="1395" w:type="dxa"/>
            <w:shd w:val="clear" w:color="auto" w:fill="auto"/>
          </w:tcPr>
          <w:p w:rsidR="00E166E8" w:rsidRDefault="00E166E8" w:rsidP="00E166E8">
            <w:pPr>
              <w:spacing w:line="408" w:lineRule="auto"/>
              <w:jc w:val="both"/>
            </w:pPr>
            <w:r>
              <w:t>4.84</w:t>
            </w:r>
          </w:p>
        </w:tc>
        <w:tc>
          <w:tcPr>
            <w:tcW w:w="1420" w:type="dxa"/>
            <w:shd w:val="clear" w:color="auto" w:fill="auto"/>
          </w:tcPr>
          <w:p w:rsidR="00E166E8" w:rsidRDefault="00E166E8" w:rsidP="00E166E8">
            <w:pPr>
              <w:spacing w:line="408" w:lineRule="auto"/>
              <w:jc w:val="both"/>
            </w:pPr>
            <w:r>
              <w:t>0.2396</w:t>
            </w:r>
          </w:p>
        </w:tc>
      </w:tr>
      <w:tr w:rsidR="00E166E8" w:rsidTr="00E166E8">
        <w:tc>
          <w:tcPr>
            <w:tcW w:w="1397" w:type="dxa"/>
            <w:shd w:val="clear" w:color="auto" w:fill="auto"/>
          </w:tcPr>
          <w:p w:rsidR="00E166E8" w:rsidRDefault="00E166E8" w:rsidP="00E166E8">
            <w:pPr>
              <w:spacing w:line="408" w:lineRule="auto"/>
            </w:pPr>
            <w:r>
              <w:t>Cell 3,1</w:t>
            </w:r>
          </w:p>
        </w:tc>
        <w:tc>
          <w:tcPr>
            <w:tcW w:w="1363" w:type="dxa"/>
            <w:shd w:val="clear" w:color="auto" w:fill="auto"/>
          </w:tcPr>
          <w:p w:rsidR="00E166E8" w:rsidRDefault="00E166E8" w:rsidP="00E166E8">
            <w:pPr>
              <w:spacing w:line="408" w:lineRule="auto"/>
              <w:jc w:val="both"/>
            </w:pPr>
            <w:r>
              <w:t>5</w:t>
            </w:r>
          </w:p>
        </w:tc>
        <w:tc>
          <w:tcPr>
            <w:tcW w:w="1382" w:type="dxa"/>
            <w:shd w:val="clear" w:color="auto" w:fill="auto"/>
          </w:tcPr>
          <w:p w:rsidR="00E166E8" w:rsidRDefault="00E166E8" w:rsidP="00E166E8">
            <w:pPr>
              <w:spacing w:line="408" w:lineRule="auto"/>
            </w:pPr>
            <w:r>
              <w:t>4.2</w:t>
            </w:r>
          </w:p>
        </w:tc>
        <w:tc>
          <w:tcPr>
            <w:tcW w:w="1369" w:type="dxa"/>
            <w:shd w:val="clear" w:color="auto" w:fill="auto"/>
          </w:tcPr>
          <w:p w:rsidR="00E166E8" w:rsidRDefault="00E166E8" w:rsidP="00E166E8">
            <w:pPr>
              <w:spacing w:line="408" w:lineRule="auto"/>
              <w:jc w:val="both"/>
            </w:pPr>
            <w:r>
              <w:t>1.2</w:t>
            </w:r>
          </w:p>
        </w:tc>
        <w:tc>
          <w:tcPr>
            <w:tcW w:w="1395" w:type="dxa"/>
            <w:shd w:val="clear" w:color="auto" w:fill="auto"/>
          </w:tcPr>
          <w:p w:rsidR="00E166E8" w:rsidRDefault="00E166E8" w:rsidP="00E166E8">
            <w:pPr>
              <w:spacing w:line="408" w:lineRule="auto"/>
              <w:jc w:val="both"/>
            </w:pPr>
            <w:r>
              <w:t>1.44</w:t>
            </w:r>
          </w:p>
        </w:tc>
        <w:tc>
          <w:tcPr>
            <w:tcW w:w="1420" w:type="dxa"/>
            <w:shd w:val="clear" w:color="auto" w:fill="auto"/>
          </w:tcPr>
          <w:p w:rsidR="00E166E8" w:rsidRDefault="00E166E8" w:rsidP="00E166E8">
            <w:pPr>
              <w:spacing w:line="408" w:lineRule="auto"/>
              <w:jc w:val="both"/>
            </w:pPr>
            <w:r>
              <w:t>0.3429</w:t>
            </w:r>
          </w:p>
        </w:tc>
      </w:tr>
      <w:tr w:rsidR="00E166E8" w:rsidTr="00E166E8">
        <w:tc>
          <w:tcPr>
            <w:tcW w:w="1397" w:type="dxa"/>
            <w:shd w:val="clear" w:color="auto" w:fill="auto"/>
          </w:tcPr>
          <w:p w:rsidR="00E166E8" w:rsidRDefault="00E166E8" w:rsidP="00E166E8">
            <w:pPr>
              <w:spacing w:line="408" w:lineRule="auto"/>
            </w:pPr>
            <w:r>
              <w:t>Cell 3,2</w:t>
            </w:r>
          </w:p>
        </w:tc>
        <w:tc>
          <w:tcPr>
            <w:tcW w:w="1363" w:type="dxa"/>
            <w:shd w:val="clear" w:color="auto" w:fill="auto"/>
          </w:tcPr>
          <w:p w:rsidR="00E166E8" w:rsidRDefault="00E166E8" w:rsidP="00E166E8">
            <w:pPr>
              <w:spacing w:line="408" w:lineRule="auto"/>
              <w:jc w:val="both"/>
            </w:pPr>
            <w:r>
              <w:t>5</w:t>
            </w:r>
          </w:p>
        </w:tc>
        <w:tc>
          <w:tcPr>
            <w:tcW w:w="1382" w:type="dxa"/>
            <w:shd w:val="clear" w:color="auto" w:fill="auto"/>
          </w:tcPr>
          <w:p w:rsidR="00E166E8" w:rsidRDefault="00E166E8" w:rsidP="00E166E8">
            <w:pPr>
              <w:spacing w:line="408" w:lineRule="auto"/>
              <w:jc w:val="both"/>
            </w:pPr>
            <w:r>
              <w:t>4.2</w:t>
            </w:r>
          </w:p>
        </w:tc>
        <w:tc>
          <w:tcPr>
            <w:tcW w:w="1369" w:type="dxa"/>
            <w:shd w:val="clear" w:color="auto" w:fill="auto"/>
          </w:tcPr>
          <w:p w:rsidR="00E166E8" w:rsidRDefault="00E166E8" w:rsidP="00E166E8">
            <w:pPr>
              <w:spacing w:line="408" w:lineRule="auto"/>
              <w:jc w:val="both"/>
            </w:pPr>
            <w:r>
              <w:t>1.2</w:t>
            </w:r>
          </w:p>
        </w:tc>
        <w:tc>
          <w:tcPr>
            <w:tcW w:w="1395" w:type="dxa"/>
            <w:shd w:val="clear" w:color="auto" w:fill="auto"/>
          </w:tcPr>
          <w:p w:rsidR="00E166E8" w:rsidRDefault="00E166E8" w:rsidP="00E166E8">
            <w:pPr>
              <w:spacing w:line="408" w:lineRule="auto"/>
              <w:jc w:val="both"/>
            </w:pPr>
            <w:r>
              <w:t>1.44</w:t>
            </w:r>
          </w:p>
        </w:tc>
        <w:tc>
          <w:tcPr>
            <w:tcW w:w="1420" w:type="dxa"/>
            <w:shd w:val="clear" w:color="auto" w:fill="auto"/>
          </w:tcPr>
          <w:p w:rsidR="00E166E8" w:rsidRDefault="00E166E8" w:rsidP="00E166E8">
            <w:pPr>
              <w:spacing w:line="408" w:lineRule="auto"/>
              <w:jc w:val="both"/>
            </w:pPr>
            <w:r>
              <w:t>0.3429</w:t>
            </w:r>
          </w:p>
        </w:tc>
      </w:tr>
      <w:tr w:rsidR="00E166E8" w:rsidTr="00E166E8">
        <w:tc>
          <w:tcPr>
            <w:tcW w:w="1397" w:type="dxa"/>
            <w:shd w:val="clear" w:color="auto" w:fill="auto"/>
          </w:tcPr>
          <w:p w:rsidR="00E166E8" w:rsidRDefault="00E166E8" w:rsidP="00E166E8">
            <w:pPr>
              <w:spacing w:line="408" w:lineRule="auto"/>
            </w:pPr>
            <w:r>
              <w:t>Cell 3,3</w:t>
            </w:r>
          </w:p>
        </w:tc>
        <w:tc>
          <w:tcPr>
            <w:tcW w:w="1363" w:type="dxa"/>
            <w:shd w:val="clear" w:color="auto" w:fill="auto"/>
          </w:tcPr>
          <w:p w:rsidR="00E166E8" w:rsidRDefault="00E166E8" w:rsidP="00E166E8">
            <w:pPr>
              <w:spacing w:line="408" w:lineRule="auto"/>
              <w:jc w:val="both"/>
            </w:pPr>
            <w:r>
              <w:t>5</w:t>
            </w:r>
          </w:p>
        </w:tc>
        <w:tc>
          <w:tcPr>
            <w:tcW w:w="1382" w:type="dxa"/>
            <w:shd w:val="clear" w:color="auto" w:fill="auto"/>
          </w:tcPr>
          <w:p w:rsidR="00E166E8" w:rsidRDefault="00E166E8" w:rsidP="00E166E8">
            <w:pPr>
              <w:spacing w:line="408" w:lineRule="auto"/>
            </w:pPr>
            <w:r>
              <w:t>4.2</w:t>
            </w:r>
          </w:p>
        </w:tc>
        <w:tc>
          <w:tcPr>
            <w:tcW w:w="1369" w:type="dxa"/>
            <w:shd w:val="clear" w:color="auto" w:fill="auto"/>
          </w:tcPr>
          <w:p w:rsidR="00E166E8" w:rsidRDefault="00E166E8" w:rsidP="00E166E8">
            <w:pPr>
              <w:spacing w:line="408" w:lineRule="auto"/>
              <w:jc w:val="both"/>
            </w:pPr>
            <w:r>
              <w:t>1.2</w:t>
            </w:r>
          </w:p>
        </w:tc>
        <w:tc>
          <w:tcPr>
            <w:tcW w:w="1395" w:type="dxa"/>
            <w:shd w:val="clear" w:color="auto" w:fill="auto"/>
          </w:tcPr>
          <w:p w:rsidR="00E166E8" w:rsidRDefault="00E166E8" w:rsidP="00E166E8">
            <w:pPr>
              <w:spacing w:line="408" w:lineRule="auto"/>
              <w:jc w:val="both"/>
            </w:pPr>
            <w:r>
              <w:t>1.44</w:t>
            </w:r>
          </w:p>
        </w:tc>
        <w:tc>
          <w:tcPr>
            <w:tcW w:w="1420" w:type="dxa"/>
            <w:shd w:val="clear" w:color="auto" w:fill="auto"/>
          </w:tcPr>
          <w:p w:rsidR="00E166E8" w:rsidRDefault="00E166E8" w:rsidP="00E166E8">
            <w:pPr>
              <w:spacing w:line="408" w:lineRule="auto"/>
              <w:jc w:val="both"/>
            </w:pPr>
            <w:r>
              <w:t>0.3429</w:t>
            </w:r>
          </w:p>
        </w:tc>
      </w:tr>
      <w:tr w:rsidR="00E166E8" w:rsidTr="00E166E8">
        <w:tc>
          <w:tcPr>
            <w:tcW w:w="1397" w:type="dxa"/>
            <w:shd w:val="clear" w:color="auto" w:fill="auto"/>
          </w:tcPr>
          <w:p w:rsidR="00E166E8" w:rsidRDefault="00E166E8" w:rsidP="00E166E8">
            <w:pPr>
              <w:spacing w:line="408" w:lineRule="auto"/>
            </w:pPr>
            <w:r>
              <w:t>Cell 3,4</w:t>
            </w:r>
          </w:p>
        </w:tc>
        <w:tc>
          <w:tcPr>
            <w:tcW w:w="1363" w:type="dxa"/>
            <w:shd w:val="clear" w:color="auto" w:fill="auto"/>
          </w:tcPr>
          <w:p w:rsidR="00E166E8" w:rsidRDefault="00E166E8" w:rsidP="00E166E8">
            <w:pPr>
              <w:spacing w:line="408" w:lineRule="auto"/>
              <w:jc w:val="both"/>
            </w:pPr>
            <w:r>
              <w:t>6</w:t>
            </w:r>
          </w:p>
        </w:tc>
        <w:tc>
          <w:tcPr>
            <w:tcW w:w="1382" w:type="dxa"/>
            <w:shd w:val="clear" w:color="auto" w:fill="auto"/>
          </w:tcPr>
          <w:p w:rsidR="00E166E8" w:rsidRDefault="00E166E8" w:rsidP="00E166E8">
            <w:pPr>
              <w:spacing w:line="408" w:lineRule="auto"/>
            </w:pPr>
            <w:r>
              <w:t>4.2</w:t>
            </w:r>
          </w:p>
        </w:tc>
        <w:tc>
          <w:tcPr>
            <w:tcW w:w="1369" w:type="dxa"/>
            <w:shd w:val="clear" w:color="auto" w:fill="auto"/>
          </w:tcPr>
          <w:p w:rsidR="00E166E8" w:rsidRDefault="00E166E8" w:rsidP="00E166E8">
            <w:pPr>
              <w:spacing w:line="408" w:lineRule="auto"/>
              <w:jc w:val="both"/>
            </w:pPr>
            <w:r>
              <w:t>2.2</w:t>
            </w:r>
          </w:p>
        </w:tc>
        <w:tc>
          <w:tcPr>
            <w:tcW w:w="1395" w:type="dxa"/>
            <w:shd w:val="clear" w:color="auto" w:fill="auto"/>
          </w:tcPr>
          <w:p w:rsidR="00E166E8" w:rsidRDefault="00E166E8" w:rsidP="00E166E8">
            <w:pPr>
              <w:spacing w:line="408" w:lineRule="auto"/>
              <w:jc w:val="both"/>
            </w:pPr>
            <w:r>
              <w:t>4.84</w:t>
            </w:r>
          </w:p>
        </w:tc>
        <w:tc>
          <w:tcPr>
            <w:tcW w:w="1420" w:type="dxa"/>
            <w:shd w:val="clear" w:color="auto" w:fill="auto"/>
          </w:tcPr>
          <w:p w:rsidR="00E166E8" w:rsidRDefault="00E166E8" w:rsidP="00E166E8">
            <w:pPr>
              <w:spacing w:line="408" w:lineRule="auto"/>
              <w:jc w:val="both"/>
            </w:pPr>
            <w:r>
              <w:t>1.1524</w:t>
            </w:r>
          </w:p>
        </w:tc>
      </w:tr>
      <w:tr w:rsidR="00E166E8" w:rsidTr="00E166E8">
        <w:trPr>
          <w:trHeight w:val="161"/>
        </w:trPr>
        <w:tc>
          <w:tcPr>
            <w:tcW w:w="1397" w:type="dxa"/>
            <w:shd w:val="clear" w:color="auto" w:fill="auto"/>
          </w:tcPr>
          <w:p w:rsidR="00E166E8" w:rsidRDefault="00E166E8" w:rsidP="00E166E8">
            <w:pPr>
              <w:spacing w:line="408" w:lineRule="auto"/>
            </w:pPr>
            <w:r>
              <w:lastRenderedPageBreak/>
              <w:t>Cell 3,5</w:t>
            </w:r>
          </w:p>
        </w:tc>
        <w:tc>
          <w:tcPr>
            <w:tcW w:w="1363" w:type="dxa"/>
            <w:shd w:val="clear" w:color="auto" w:fill="auto"/>
          </w:tcPr>
          <w:p w:rsidR="00E166E8" w:rsidRDefault="00E166E8" w:rsidP="00E166E8">
            <w:pPr>
              <w:spacing w:line="408" w:lineRule="auto"/>
              <w:jc w:val="both"/>
            </w:pPr>
            <w:r>
              <w:t>0</w:t>
            </w:r>
          </w:p>
        </w:tc>
        <w:tc>
          <w:tcPr>
            <w:tcW w:w="1382" w:type="dxa"/>
            <w:shd w:val="clear" w:color="auto" w:fill="auto"/>
          </w:tcPr>
          <w:p w:rsidR="00E166E8" w:rsidRDefault="00E166E8" w:rsidP="00E166E8">
            <w:pPr>
              <w:spacing w:line="408" w:lineRule="auto"/>
            </w:pPr>
            <w:r>
              <w:t>4.2</w:t>
            </w:r>
          </w:p>
        </w:tc>
        <w:tc>
          <w:tcPr>
            <w:tcW w:w="1369" w:type="dxa"/>
            <w:shd w:val="clear" w:color="auto" w:fill="auto"/>
          </w:tcPr>
          <w:p w:rsidR="00E166E8" w:rsidRDefault="00E166E8" w:rsidP="00E166E8">
            <w:pPr>
              <w:spacing w:line="408" w:lineRule="auto"/>
              <w:jc w:val="both"/>
            </w:pPr>
            <w:r>
              <w:t>-4.2</w:t>
            </w:r>
          </w:p>
        </w:tc>
        <w:tc>
          <w:tcPr>
            <w:tcW w:w="1395" w:type="dxa"/>
            <w:shd w:val="clear" w:color="auto" w:fill="auto"/>
          </w:tcPr>
          <w:p w:rsidR="00E166E8" w:rsidRDefault="00E166E8" w:rsidP="00E166E8">
            <w:pPr>
              <w:spacing w:line="408" w:lineRule="auto"/>
              <w:jc w:val="both"/>
            </w:pPr>
            <w:r>
              <w:t>17.64</w:t>
            </w:r>
          </w:p>
        </w:tc>
        <w:tc>
          <w:tcPr>
            <w:tcW w:w="1420" w:type="dxa"/>
            <w:shd w:val="clear" w:color="auto" w:fill="auto"/>
          </w:tcPr>
          <w:p w:rsidR="00E166E8" w:rsidRDefault="00E166E8" w:rsidP="00E166E8">
            <w:pPr>
              <w:spacing w:line="408" w:lineRule="auto"/>
              <w:jc w:val="both"/>
            </w:pPr>
            <w:r>
              <w:t>4.2</w:t>
            </w:r>
          </w:p>
        </w:tc>
      </w:tr>
      <w:tr w:rsidR="00E166E8" w:rsidTr="00E166E8">
        <w:tc>
          <w:tcPr>
            <w:tcW w:w="1397" w:type="dxa"/>
            <w:shd w:val="clear" w:color="auto" w:fill="auto"/>
          </w:tcPr>
          <w:p w:rsidR="00E166E8" w:rsidRDefault="00E166E8" w:rsidP="00E166E8">
            <w:pPr>
              <w:spacing w:line="408" w:lineRule="auto"/>
            </w:pPr>
            <w:r>
              <w:t>Cell 4,1</w:t>
            </w:r>
          </w:p>
        </w:tc>
        <w:tc>
          <w:tcPr>
            <w:tcW w:w="1363" w:type="dxa"/>
            <w:shd w:val="clear" w:color="auto" w:fill="auto"/>
          </w:tcPr>
          <w:p w:rsidR="00E166E8" w:rsidRDefault="00E166E8" w:rsidP="00E166E8">
            <w:pPr>
              <w:spacing w:line="408" w:lineRule="auto"/>
              <w:jc w:val="both"/>
            </w:pPr>
            <w:r>
              <w:t>5</w:t>
            </w:r>
          </w:p>
        </w:tc>
        <w:tc>
          <w:tcPr>
            <w:tcW w:w="1382" w:type="dxa"/>
            <w:shd w:val="clear" w:color="auto" w:fill="auto"/>
          </w:tcPr>
          <w:p w:rsidR="00E166E8" w:rsidRDefault="00E166E8" w:rsidP="00E166E8">
            <w:pPr>
              <w:spacing w:line="408" w:lineRule="auto"/>
            </w:pPr>
            <w:r>
              <w:t>4.2</w:t>
            </w:r>
          </w:p>
        </w:tc>
        <w:tc>
          <w:tcPr>
            <w:tcW w:w="1369" w:type="dxa"/>
            <w:shd w:val="clear" w:color="auto" w:fill="auto"/>
          </w:tcPr>
          <w:p w:rsidR="00E166E8" w:rsidRDefault="00E166E8" w:rsidP="00E166E8">
            <w:pPr>
              <w:spacing w:line="408" w:lineRule="auto"/>
              <w:jc w:val="both"/>
            </w:pPr>
            <w:r>
              <w:t>1.2</w:t>
            </w:r>
          </w:p>
        </w:tc>
        <w:tc>
          <w:tcPr>
            <w:tcW w:w="1395" w:type="dxa"/>
            <w:shd w:val="clear" w:color="auto" w:fill="auto"/>
          </w:tcPr>
          <w:p w:rsidR="00E166E8" w:rsidRDefault="00E166E8" w:rsidP="00E166E8">
            <w:pPr>
              <w:spacing w:line="408" w:lineRule="auto"/>
              <w:jc w:val="both"/>
            </w:pPr>
            <w:r>
              <w:t>1.44</w:t>
            </w:r>
          </w:p>
        </w:tc>
        <w:tc>
          <w:tcPr>
            <w:tcW w:w="1420" w:type="dxa"/>
            <w:shd w:val="clear" w:color="auto" w:fill="auto"/>
          </w:tcPr>
          <w:p w:rsidR="00E166E8" w:rsidRDefault="00E166E8" w:rsidP="00E166E8">
            <w:pPr>
              <w:spacing w:line="408" w:lineRule="auto"/>
              <w:jc w:val="both"/>
            </w:pPr>
            <w:r>
              <w:t>0.3429</w:t>
            </w:r>
          </w:p>
        </w:tc>
      </w:tr>
      <w:tr w:rsidR="00E166E8" w:rsidTr="00E166E8">
        <w:tc>
          <w:tcPr>
            <w:tcW w:w="1397" w:type="dxa"/>
            <w:shd w:val="clear" w:color="auto" w:fill="auto"/>
          </w:tcPr>
          <w:p w:rsidR="00E166E8" w:rsidRDefault="00E166E8" w:rsidP="00E166E8">
            <w:pPr>
              <w:spacing w:line="408" w:lineRule="auto"/>
            </w:pPr>
            <w:r>
              <w:t>Cell 4,2</w:t>
            </w:r>
          </w:p>
        </w:tc>
        <w:tc>
          <w:tcPr>
            <w:tcW w:w="1363" w:type="dxa"/>
            <w:shd w:val="clear" w:color="auto" w:fill="auto"/>
          </w:tcPr>
          <w:p w:rsidR="00E166E8" w:rsidRDefault="00E166E8" w:rsidP="00E166E8">
            <w:pPr>
              <w:spacing w:line="408" w:lineRule="auto"/>
              <w:jc w:val="both"/>
            </w:pPr>
            <w:r>
              <w:t>7</w:t>
            </w:r>
          </w:p>
        </w:tc>
        <w:tc>
          <w:tcPr>
            <w:tcW w:w="1382" w:type="dxa"/>
            <w:shd w:val="clear" w:color="auto" w:fill="auto"/>
          </w:tcPr>
          <w:p w:rsidR="00E166E8" w:rsidRDefault="00E166E8" w:rsidP="00E166E8">
            <w:pPr>
              <w:spacing w:line="408" w:lineRule="auto"/>
            </w:pPr>
            <w:r>
              <w:t>4.2</w:t>
            </w:r>
          </w:p>
        </w:tc>
        <w:tc>
          <w:tcPr>
            <w:tcW w:w="1369" w:type="dxa"/>
            <w:shd w:val="clear" w:color="auto" w:fill="auto"/>
          </w:tcPr>
          <w:p w:rsidR="00E166E8" w:rsidRDefault="00E166E8" w:rsidP="00E166E8">
            <w:pPr>
              <w:spacing w:line="408" w:lineRule="auto"/>
              <w:jc w:val="both"/>
            </w:pPr>
            <w:r>
              <w:t>3.2</w:t>
            </w:r>
          </w:p>
        </w:tc>
        <w:tc>
          <w:tcPr>
            <w:tcW w:w="1395" w:type="dxa"/>
            <w:shd w:val="clear" w:color="auto" w:fill="auto"/>
          </w:tcPr>
          <w:p w:rsidR="00E166E8" w:rsidRDefault="00E166E8" w:rsidP="00E166E8">
            <w:pPr>
              <w:spacing w:line="408" w:lineRule="auto"/>
              <w:jc w:val="both"/>
            </w:pPr>
            <w:r>
              <w:t>10.24</w:t>
            </w:r>
          </w:p>
        </w:tc>
        <w:tc>
          <w:tcPr>
            <w:tcW w:w="1420" w:type="dxa"/>
            <w:shd w:val="clear" w:color="auto" w:fill="auto"/>
          </w:tcPr>
          <w:p w:rsidR="00E166E8" w:rsidRDefault="00E166E8" w:rsidP="00E166E8">
            <w:pPr>
              <w:spacing w:line="408" w:lineRule="auto"/>
              <w:jc w:val="both"/>
            </w:pPr>
            <w:r>
              <w:t>2.4381</w:t>
            </w:r>
          </w:p>
        </w:tc>
      </w:tr>
      <w:tr w:rsidR="00E166E8" w:rsidTr="00E166E8">
        <w:tc>
          <w:tcPr>
            <w:tcW w:w="1397" w:type="dxa"/>
            <w:shd w:val="clear" w:color="auto" w:fill="auto"/>
          </w:tcPr>
          <w:p w:rsidR="00E166E8" w:rsidRDefault="00E166E8" w:rsidP="00E166E8">
            <w:pPr>
              <w:spacing w:line="408" w:lineRule="auto"/>
            </w:pPr>
            <w:r>
              <w:t>Cell 4,3</w:t>
            </w:r>
          </w:p>
        </w:tc>
        <w:tc>
          <w:tcPr>
            <w:tcW w:w="1363" w:type="dxa"/>
            <w:shd w:val="clear" w:color="auto" w:fill="auto"/>
          </w:tcPr>
          <w:p w:rsidR="00E166E8" w:rsidRDefault="00E166E8" w:rsidP="00E166E8">
            <w:pPr>
              <w:spacing w:line="408" w:lineRule="auto"/>
              <w:jc w:val="both"/>
            </w:pPr>
            <w:r>
              <w:t>3</w:t>
            </w:r>
          </w:p>
        </w:tc>
        <w:tc>
          <w:tcPr>
            <w:tcW w:w="1382" w:type="dxa"/>
            <w:shd w:val="clear" w:color="auto" w:fill="auto"/>
          </w:tcPr>
          <w:p w:rsidR="00E166E8" w:rsidRDefault="00E166E8" w:rsidP="00E166E8">
            <w:pPr>
              <w:spacing w:line="408" w:lineRule="auto"/>
            </w:pPr>
            <w:r>
              <w:t>4.2</w:t>
            </w:r>
          </w:p>
        </w:tc>
        <w:tc>
          <w:tcPr>
            <w:tcW w:w="1369" w:type="dxa"/>
            <w:shd w:val="clear" w:color="auto" w:fill="auto"/>
          </w:tcPr>
          <w:p w:rsidR="00E166E8" w:rsidRDefault="00E166E8" w:rsidP="00E166E8">
            <w:pPr>
              <w:spacing w:line="408" w:lineRule="auto"/>
              <w:jc w:val="both"/>
            </w:pPr>
            <w:r>
              <w:t>-1.2</w:t>
            </w:r>
          </w:p>
        </w:tc>
        <w:tc>
          <w:tcPr>
            <w:tcW w:w="1395" w:type="dxa"/>
            <w:shd w:val="clear" w:color="auto" w:fill="auto"/>
          </w:tcPr>
          <w:p w:rsidR="00E166E8" w:rsidRDefault="00E166E8" w:rsidP="00E166E8">
            <w:pPr>
              <w:spacing w:line="408" w:lineRule="auto"/>
              <w:jc w:val="both"/>
            </w:pPr>
            <w:r>
              <w:t>1.44</w:t>
            </w:r>
          </w:p>
        </w:tc>
        <w:tc>
          <w:tcPr>
            <w:tcW w:w="1420" w:type="dxa"/>
            <w:shd w:val="clear" w:color="auto" w:fill="auto"/>
          </w:tcPr>
          <w:p w:rsidR="00E166E8" w:rsidRDefault="00E166E8" w:rsidP="00E166E8">
            <w:pPr>
              <w:spacing w:line="408" w:lineRule="auto"/>
              <w:jc w:val="both"/>
            </w:pPr>
            <w:r>
              <w:t>0.3428</w:t>
            </w:r>
          </w:p>
        </w:tc>
      </w:tr>
      <w:tr w:rsidR="00E166E8" w:rsidTr="00E166E8">
        <w:tc>
          <w:tcPr>
            <w:tcW w:w="1397" w:type="dxa"/>
            <w:shd w:val="clear" w:color="auto" w:fill="auto"/>
          </w:tcPr>
          <w:p w:rsidR="00E166E8" w:rsidRDefault="00E166E8" w:rsidP="00E166E8">
            <w:pPr>
              <w:spacing w:line="408" w:lineRule="auto"/>
            </w:pPr>
            <w:r>
              <w:t>Cell 4,4</w:t>
            </w:r>
          </w:p>
        </w:tc>
        <w:tc>
          <w:tcPr>
            <w:tcW w:w="1363" w:type="dxa"/>
            <w:shd w:val="clear" w:color="auto" w:fill="auto"/>
          </w:tcPr>
          <w:p w:rsidR="00E166E8" w:rsidRDefault="00E166E8" w:rsidP="00E166E8">
            <w:pPr>
              <w:spacing w:line="408" w:lineRule="auto"/>
              <w:jc w:val="both"/>
            </w:pPr>
            <w:r>
              <w:t>3</w:t>
            </w:r>
          </w:p>
        </w:tc>
        <w:tc>
          <w:tcPr>
            <w:tcW w:w="1382" w:type="dxa"/>
            <w:shd w:val="clear" w:color="auto" w:fill="auto"/>
          </w:tcPr>
          <w:p w:rsidR="00E166E8" w:rsidRDefault="00E166E8" w:rsidP="00E166E8">
            <w:pPr>
              <w:spacing w:line="408" w:lineRule="auto"/>
            </w:pPr>
            <w:r>
              <w:t>4.2</w:t>
            </w:r>
          </w:p>
        </w:tc>
        <w:tc>
          <w:tcPr>
            <w:tcW w:w="1369" w:type="dxa"/>
            <w:shd w:val="clear" w:color="auto" w:fill="auto"/>
          </w:tcPr>
          <w:p w:rsidR="00E166E8" w:rsidRDefault="00E166E8" w:rsidP="00E166E8">
            <w:pPr>
              <w:spacing w:line="408" w:lineRule="auto"/>
              <w:jc w:val="both"/>
            </w:pPr>
            <w:r>
              <w:t>-1.2</w:t>
            </w:r>
          </w:p>
        </w:tc>
        <w:tc>
          <w:tcPr>
            <w:tcW w:w="1395" w:type="dxa"/>
            <w:shd w:val="clear" w:color="auto" w:fill="auto"/>
          </w:tcPr>
          <w:p w:rsidR="00E166E8" w:rsidRDefault="00E166E8" w:rsidP="00E166E8">
            <w:pPr>
              <w:spacing w:line="408" w:lineRule="auto"/>
              <w:jc w:val="both"/>
            </w:pPr>
            <w:r>
              <w:t>10.44</w:t>
            </w:r>
          </w:p>
        </w:tc>
        <w:tc>
          <w:tcPr>
            <w:tcW w:w="1420" w:type="dxa"/>
            <w:shd w:val="clear" w:color="auto" w:fill="auto"/>
          </w:tcPr>
          <w:p w:rsidR="00E166E8" w:rsidRDefault="00E166E8" w:rsidP="00E166E8">
            <w:pPr>
              <w:spacing w:line="408" w:lineRule="auto"/>
              <w:jc w:val="both"/>
            </w:pPr>
            <w:r>
              <w:t>0.3428</w:t>
            </w:r>
          </w:p>
        </w:tc>
      </w:tr>
      <w:tr w:rsidR="00E166E8" w:rsidTr="00E166E8">
        <w:tc>
          <w:tcPr>
            <w:tcW w:w="1397" w:type="dxa"/>
            <w:shd w:val="clear" w:color="auto" w:fill="auto"/>
          </w:tcPr>
          <w:p w:rsidR="00E166E8" w:rsidRDefault="00E166E8" w:rsidP="00E166E8">
            <w:pPr>
              <w:spacing w:line="408" w:lineRule="auto"/>
            </w:pPr>
            <w:r>
              <w:t>Cell 4,5</w:t>
            </w:r>
          </w:p>
        </w:tc>
        <w:tc>
          <w:tcPr>
            <w:tcW w:w="1363" w:type="dxa"/>
            <w:shd w:val="clear" w:color="auto" w:fill="auto"/>
          </w:tcPr>
          <w:p w:rsidR="00E166E8" w:rsidRDefault="00E166E8" w:rsidP="00E166E8">
            <w:pPr>
              <w:spacing w:line="408" w:lineRule="auto"/>
              <w:jc w:val="both"/>
            </w:pPr>
            <w:r>
              <w:t>3</w:t>
            </w:r>
          </w:p>
        </w:tc>
        <w:tc>
          <w:tcPr>
            <w:tcW w:w="1382" w:type="dxa"/>
            <w:shd w:val="clear" w:color="auto" w:fill="auto"/>
          </w:tcPr>
          <w:p w:rsidR="00E166E8" w:rsidRDefault="00E166E8" w:rsidP="00E166E8">
            <w:pPr>
              <w:spacing w:line="408" w:lineRule="auto"/>
            </w:pPr>
            <w:r>
              <w:t>4.2</w:t>
            </w:r>
          </w:p>
        </w:tc>
        <w:tc>
          <w:tcPr>
            <w:tcW w:w="1369" w:type="dxa"/>
            <w:shd w:val="clear" w:color="auto" w:fill="auto"/>
          </w:tcPr>
          <w:p w:rsidR="00E166E8" w:rsidRDefault="00E166E8" w:rsidP="00E166E8">
            <w:pPr>
              <w:spacing w:line="408" w:lineRule="auto"/>
              <w:jc w:val="both"/>
            </w:pPr>
            <w:r>
              <w:t>-1.2</w:t>
            </w:r>
          </w:p>
        </w:tc>
        <w:tc>
          <w:tcPr>
            <w:tcW w:w="1395" w:type="dxa"/>
            <w:shd w:val="clear" w:color="auto" w:fill="auto"/>
          </w:tcPr>
          <w:p w:rsidR="00E166E8" w:rsidRDefault="00E166E8" w:rsidP="00E166E8">
            <w:pPr>
              <w:spacing w:line="408" w:lineRule="auto"/>
              <w:jc w:val="both"/>
            </w:pPr>
            <w:r>
              <w:t>1.44</w:t>
            </w:r>
          </w:p>
        </w:tc>
        <w:tc>
          <w:tcPr>
            <w:tcW w:w="1420" w:type="dxa"/>
            <w:shd w:val="clear" w:color="auto" w:fill="auto"/>
          </w:tcPr>
          <w:p w:rsidR="00E166E8" w:rsidRDefault="00E166E8" w:rsidP="00E166E8">
            <w:pPr>
              <w:spacing w:line="408" w:lineRule="auto"/>
              <w:jc w:val="both"/>
            </w:pPr>
            <w:r>
              <w:t>0.3428</w:t>
            </w:r>
          </w:p>
        </w:tc>
      </w:tr>
      <w:tr w:rsidR="00E166E8" w:rsidTr="00E166E8">
        <w:tc>
          <w:tcPr>
            <w:tcW w:w="1397" w:type="dxa"/>
            <w:shd w:val="clear" w:color="auto" w:fill="auto"/>
          </w:tcPr>
          <w:p w:rsidR="00E166E8" w:rsidRDefault="00E166E8" w:rsidP="00E166E8">
            <w:pPr>
              <w:spacing w:line="408" w:lineRule="auto"/>
            </w:pPr>
            <w:r>
              <w:t>Cell 5,1</w:t>
            </w:r>
          </w:p>
        </w:tc>
        <w:tc>
          <w:tcPr>
            <w:tcW w:w="1363" w:type="dxa"/>
            <w:shd w:val="clear" w:color="auto" w:fill="auto"/>
          </w:tcPr>
          <w:p w:rsidR="00E166E8" w:rsidRDefault="00E166E8" w:rsidP="00E166E8">
            <w:pPr>
              <w:spacing w:line="408" w:lineRule="auto"/>
              <w:jc w:val="both"/>
            </w:pPr>
            <w:r>
              <w:t>0</w:t>
            </w:r>
          </w:p>
        </w:tc>
        <w:tc>
          <w:tcPr>
            <w:tcW w:w="1382" w:type="dxa"/>
            <w:shd w:val="clear" w:color="auto" w:fill="auto"/>
          </w:tcPr>
          <w:p w:rsidR="00E166E8" w:rsidRDefault="00E166E8" w:rsidP="00E166E8">
            <w:pPr>
              <w:spacing w:line="408" w:lineRule="auto"/>
            </w:pPr>
            <w:r>
              <w:t>1.2</w:t>
            </w:r>
          </w:p>
        </w:tc>
        <w:tc>
          <w:tcPr>
            <w:tcW w:w="1369" w:type="dxa"/>
            <w:shd w:val="clear" w:color="auto" w:fill="auto"/>
          </w:tcPr>
          <w:p w:rsidR="00E166E8" w:rsidRDefault="00E166E8" w:rsidP="00E166E8">
            <w:pPr>
              <w:spacing w:line="408" w:lineRule="auto"/>
              <w:jc w:val="both"/>
            </w:pPr>
            <w:r>
              <w:t>-1.2</w:t>
            </w:r>
          </w:p>
        </w:tc>
        <w:tc>
          <w:tcPr>
            <w:tcW w:w="1395" w:type="dxa"/>
            <w:shd w:val="clear" w:color="auto" w:fill="auto"/>
          </w:tcPr>
          <w:p w:rsidR="00E166E8" w:rsidRDefault="00E166E8" w:rsidP="00E166E8">
            <w:pPr>
              <w:spacing w:line="408" w:lineRule="auto"/>
              <w:jc w:val="both"/>
            </w:pPr>
            <w:r>
              <w:t>1.44</w:t>
            </w:r>
          </w:p>
        </w:tc>
        <w:tc>
          <w:tcPr>
            <w:tcW w:w="1420" w:type="dxa"/>
            <w:shd w:val="clear" w:color="auto" w:fill="auto"/>
          </w:tcPr>
          <w:p w:rsidR="00E166E8" w:rsidRDefault="00E166E8" w:rsidP="00E166E8">
            <w:pPr>
              <w:spacing w:line="408" w:lineRule="auto"/>
              <w:jc w:val="both"/>
            </w:pPr>
            <w:r>
              <w:t>1.2</w:t>
            </w:r>
          </w:p>
        </w:tc>
      </w:tr>
      <w:tr w:rsidR="00E166E8" w:rsidTr="00E166E8">
        <w:tc>
          <w:tcPr>
            <w:tcW w:w="1397" w:type="dxa"/>
            <w:shd w:val="clear" w:color="auto" w:fill="auto"/>
          </w:tcPr>
          <w:p w:rsidR="00E166E8" w:rsidRDefault="00E166E8" w:rsidP="00E166E8">
            <w:pPr>
              <w:spacing w:line="408" w:lineRule="auto"/>
            </w:pPr>
            <w:r>
              <w:t>Cell 5,2</w:t>
            </w:r>
          </w:p>
        </w:tc>
        <w:tc>
          <w:tcPr>
            <w:tcW w:w="1363" w:type="dxa"/>
            <w:shd w:val="clear" w:color="auto" w:fill="auto"/>
          </w:tcPr>
          <w:p w:rsidR="00E166E8" w:rsidRDefault="00E166E8" w:rsidP="00E166E8">
            <w:pPr>
              <w:spacing w:line="408" w:lineRule="auto"/>
              <w:jc w:val="both"/>
            </w:pPr>
            <w:r>
              <w:t>2</w:t>
            </w:r>
          </w:p>
        </w:tc>
        <w:tc>
          <w:tcPr>
            <w:tcW w:w="1382" w:type="dxa"/>
            <w:shd w:val="clear" w:color="auto" w:fill="auto"/>
          </w:tcPr>
          <w:p w:rsidR="00E166E8" w:rsidRDefault="00E166E8" w:rsidP="00E166E8">
            <w:pPr>
              <w:spacing w:line="408" w:lineRule="auto"/>
            </w:pPr>
            <w:r>
              <w:t>1.2</w:t>
            </w:r>
          </w:p>
        </w:tc>
        <w:tc>
          <w:tcPr>
            <w:tcW w:w="1369" w:type="dxa"/>
            <w:shd w:val="clear" w:color="auto" w:fill="auto"/>
          </w:tcPr>
          <w:p w:rsidR="00E166E8" w:rsidRDefault="00E166E8" w:rsidP="00E166E8">
            <w:pPr>
              <w:spacing w:line="408" w:lineRule="auto"/>
              <w:jc w:val="both"/>
            </w:pPr>
            <w:r>
              <w:t>0.8</w:t>
            </w:r>
          </w:p>
        </w:tc>
        <w:tc>
          <w:tcPr>
            <w:tcW w:w="1395" w:type="dxa"/>
            <w:shd w:val="clear" w:color="auto" w:fill="auto"/>
          </w:tcPr>
          <w:p w:rsidR="00E166E8" w:rsidRDefault="00E166E8" w:rsidP="00E166E8">
            <w:pPr>
              <w:spacing w:line="408" w:lineRule="auto"/>
              <w:jc w:val="both"/>
            </w:pPr>
            <w:r>
              <w:t>0.64</w:t>
            </w:r>
          </w:p>
        </w:tc>
        <w:tc>
          <w:tcPr>
            <w:tcW w:w="1420" w:type="dxa"/>
            <w:shd w:val="clear" w:color="auto" w:fill="auto"/>
          </w:tcPr>
          <w:p w:rsidR="00E166E8" w:rsidRDefault="00E166E8" w:rsidP="00E166E8">
            <w:pPr>
              <w:spacing w:line="408" w:lineRule="auto"/>
              <w:jc w:val="both"/>
            </w:pPr>
            <w:r>
              <w:t>0.5333</w:t>
            </w:r>
          </w:p>
        </w:tc>
      </w:tr>
      <w:tr w:rsidR="00E166E8" w:rsidTr="00E166E8">
        <w:tc>
          <w:tcPr>
            <w:tcW w:w="1397" w:type="dxa"/>
            <w:shd w:val="clear" w:color="auto" w:fill="auto"/>
          </w:tcPr>
          <w:p w:rsidR="00E166E8" w:rsidRDefault="00E166E8" w:rsidP="00E166E8">
            <w:pPr>
              <w:spacing w:line="408" w:lineRule="auto"/>
            </w:pPr>
            <w:r>
              <w:t>Cell 5,3</w:t>
            </w:r>
          </w:p>
        </w:tc>
        <w:tc>
          <w:tcPr>
            <w:tcW w:w="1363" w:type="dxa"/>
            <w:shd w:val="clear" w:color="auto" w:fill="auto"/>
          </w:tcPr>
          <w:p w:rsidR="00E166E8" w:rsidRDefault="00E166E8" w:rsidP="00E166E8">
            <w:pPr>
              <w:spacing w:line="408" w:lineRule="auto"/>
              <w:jc w:val="both"/>
            </w:pPr>
            <w:r>
              <w:t>2</w:t>
            </w:r>
          </w:p>
        </w:tc>
        <w:tc>
          <w:tcPr>
            <w:tcW w:w="1382" w:type="dxa"/>
            <w:shd w:val="clear" w:color="auto" w:fill="auto"/>
          </w:tcPr>
          <w:p w:rsidR="00E166E8" w:rsidRDefault="00E166E8" w:rsidP="00E166E8">
            <w:pPr>
              <w:spacing w:line="408" w:lineRule="auto"/>
              <w:jc w:val="both"/>
            </w:pPr>
            <w:r>
              <w:t>1.2</w:t>
            </w:r>
          </w:p>
        </w:tc>
        <w:tc>
          <w:tcPr>
            <w:tcW w:w="1369" w:type="dxa"/>
            <w:shd w:val="clear" w:color="auto" w:fill="auto"/>
          </w:tcPr>
          <w:p w:rsidR="00E166E8" w:rsidRDefault="00E166E8" w:rsidP="00E166E8">
            <w:pPr>
              <w:spacing w:line="408" w:lineRule="auto"/>
              <w:jc w:val="both"/>
            </w:pPr>
            <w:r>
              <w:t>0.8</w:t>
            </w:r>
          </w:p>
        </w:tc>
        <w:tc>
          <w:tcPr>
            <w:tcW w:w="1395" w:type="dxa"/>
            <w:shd w:val="clear" w:color="auto" w:fill="auto"/>
          </w:tcPr>
          <w:p w:rsidR="00E166E8" w:rsidRDefault="00E166E8" w:rsidP="00E166E8">
            <w:pPr>
              <w:spacing w:line="408" w:lineRule="auto"/>
              <w:jc w:val="both"/>
            </w:pPr>
            <w:r>
              <w:t>0.64</w:t>
            </w:r>
          </w:p>
        </w:tc>
        <w:tc>
          <w:tcPr>
            <w:tcW w:w="1420" w:type="dxa"/>
            <w:shd w:val="clear" w:color="auto" w:fill="auto"/>
          </w:tcPr>
          <w:p w:rsidR="00E166E8" w:rsidRDefault="00E166E8" w:rsidP="00E166E8">
            <w:pPr>
              <w:spacing w:line="408" w:lineRule="auto"/>
              <w:jc w:val="both"/>
            </w:pPr>
            <w:r>
              <w:t>0.5333</w:t>
            </w:r>
          </w:p>
        </w:tc>
      </w:tr>
      <w:tr w:rsidR="00E166E8" w:rsidTr="00E166E8">
        <w:tc>
          <w:tcPr>
            <w:tcW w:w="1397" w:type="dxa"/>
            <w:shd w:val="clear" w:color="auto" w:fill="auto"/>
          </w:tcPr>
          <w:p w:rsidR="00E166E8" w:rsidRDefault="00E166E8" w:rsidP="00E166E8">
            <w:pPr>
              <w:spacing w:line="408" w:lineRule="auto"/>
            </w:pPr>
            <w:r>
              <w:t>Cell 5,4</w:t>
            </w:r>
          </w:p>
        </w:tc>
        <w:tc>
          <w:tcPr>
            <w:tcW w:w="1363" w:type="dxa"/>
            <w:shd w:val="clear" w:color="auto" w:fill="auto"/>
          </w:tcPr>
          <w:p w:rsidR="00E166E8" w:rsidRDefault="00E166E8" w:rsidP="00E166E8">
            <w:pPr>
              <w:spacing w:line="408" w:lineRule="auto"/>
              <w:jc w:val="both"/>
            </w:pPr>
            <w:r>
              <w:t>2</w:t>
            </w:r>
          </w:p>
        </w:tc>
        <w:tc>
          <w:tcPr>
            <w:tcW w:w="1382" w:type="dxa"/>
            <w:shd w:val="clear" w:color="auto" w:fill="auto"/>
          </w:tcPr>
          <w:p w:rsidR="00E166E8" w:rsidRDefault="00E166E8" w:rsidP="00E166E8">
            <w:pPr>
              <w:spacing w:line="408" w:lineRule="auto"/>
            </w:pPr>
            <w:r>
              <w:t>1.2</w:t>
            </w:r>
          </w:p>
        </w:tc>
        <w:tc>
          <w:tcPr>
            <w:tcW w:w="1369" w:type="dxa"/>
            <w:shd w:val="clear" w:color="auto" w:fill="auto"/>
          </w:tcPr>
          <w:p w:rsidR="00E166E8" w:rsidRDefault="00E166E8" w:rsidP="00E166E8">
            <w:pPr>
              <w:spacing w:line="408" w:lineRule="auto"/>
              <w:jc w:val="both"/>
            </w:pPr>
            <w:r>
              <w:t>0.8</w:t>
            </w:r>
          </w:p>
        </w:tc>
        <w:tc>
          <w:tcPr>
            <w:tcW w:w="1395" w:type="dxa"/>
            <w:shd w:val="clear" w:color="auto" w:fill="auto"/>
          </w:tcPr>
          <w:p w:rsidR="00E166E8" w:rsidRDefault="00E166E8" w:rsidP="00E166E8">
            <w:pPr>
              <w:spacing w:line="408" w:lineRule="auto"/>
              <w:jc w:val="both"/>
            </w:pPr>
            <w:r>
              <w:t>0.64</w:t>
            </w:r>
          </w:p>
        </w:tc>
        <w:tc>
          <w:tcPr>
            <w:tcW w:w="1420" w:type="dxa"/>
            <w:shd w:val="clear" w:color="auto" w:fill="auto"/>
          </w:tcPr>
          <w:p w:rsidR="00E166E8" w:rsidRDefault="00E166E8" w:rsidP="00E166E8">
            <w:pPr>
              <w:spacing w:line="408" w:lineRule="auto"/>
              <w:jc w:val="both"/>
            </w:pPr>
            <w:r>
              <w:t>0.5333</w:t>
            </w:r>
          </w:p>
        </w:tc>
      </w:tr>
      <w:tr w:rsidR="00E166E8" w:rsidTr="00E166E8">
        <w:tc>
          <w:tcPr>
            <w:tcW w:w="1397" w:type="dxa"/>
            <w:shd w:val="clear" w:color="auto" w:fill="auto"/>
          </w:tcPr>
          <w:p w:rsidR="00E166E8" w:rsidRDefault="00E166E8" w:rsidP="00E166E8">
            <w:pPr>
              <w:spacing w:line="408" w:lineRule="auto"/>
            </w:pPr>
          </w:p>
        </w:tc>
        <w:tc>
          <w:tcPr>
            <w:tcW w:w="1363" w:type="dxa"/>
            <w:shd w:val="clear" w:color="auto" w:fill="auto"/>
          </w:tcPr>
          <w:p w:rsidR="00E166E8" w:rsidRDefault="00E166E8" w:rsidP="00E166E8">
            <w:pPr>
              <w:spacing w:line="408" w:lineRule="auto"/>
              <w:jc w:val="both"/>
            </w:pPr>
          </w:p>
        </w:tc>
        <w:tc>
          <w:tcPr>
            <w:tcW w:w="1382" w:type="dxa"/>
            <w:shd w:val="clear" w:color="auto" w:fill="auto"/>
          </w:tcPr>
          <w:p w:rsidR="00E166E8" w:rsidRDefault="00E166E8" w:rsidP="00E166E8">
            <w:pPr>
              <w:spacing w:line="408" w:lineRule="auto"/>
            </w:pPr>
          </w:p>
        </w:tc>
        <w:tc>
          <w:tcPr>
            <w:tcW w:w="1369" w:type="dxa"/>
            <w:shd w:val="clear" w:color="auto" w:fill="auto"/>
          </w:tcPr>
          <w:p w:rsidR="00E166E8" w:rsidRDefault="00E166E8" w:rsidP="00E166E8">
            <w:pPr>
              <w:spacing w:line="408" w:lineRule="auto"/>
              <w:jc w:val="both"/>
            </w:pPr>
          </w:p>
        </w:tc>
        <w:tc>
          <w:tcPr>
            <w:tcW w:w="1395" w:type="dxa"/>
            <w:shd w:val="clear" w:color="auto" w:fill="auto"/>
          </w:tcPr>
          <w:p w:rsidR="00E166E8" w:rsidRDefault="00E166E8" w:rsidP="00E166E8">
            <w:pPr>
              <w:spacing w:line="408" w:lineRule="auto"/>
              <w:jc w:val="both"/>
            </w:pPr>
          </w:p>
        </w:tc>
        <w:tc>
          <w:tcPr>
            <w:tcW w:w="1420" w:type="dxa"/>
            <w:shd w:val="clear" w:color="auto" w:fill="auto"/>
          </w:tcPr>
          <w:p w:rsidR="00E166E8" w:rsidRDefault="00E166E8" w:rsidP="00E166E8">
            <w:pPr>
              <w:spacing w:line="408" w:lineRule="auto"/>
              <w:jc w:val="both"/>
              <w:rPr>
                <w:b/>
              </w:rPr>
            </w:pPr>
            <w:r>
              <w:rPr>
                <w:b/>
              </w:rPr>
              <w:t>27.718</w:t>
            </w:r>
          </w:p>
        </w:tc>
      </w:tr>
    </w:tbl>
    <w:p w:rsidR="00E166E8" w:rsidRDefault="00E166E8" w:rsidP="00E166E8">
      <w:pPr>
        <w:spacing w:line="408" w:lineRule="auto"/>
        <w:jc w:val="both"/>
      </w:pPr>
    </w:p>
    <w:p w:rsidR="00E166E8" w:rsidRDefault="00E166E8" w:rsidP="00E166E8">
      <w:pPr>
        <w:spacing w:line="408" w:lineRule="auto"/>
        <w:jc w:val="both"/>
      </w:pPr>
      <w:r>
        <w:t>Critical table value at 5% level of significance and degree of freedom of 16 i.e. (r-1) (c-1)</w:t>
      </w:r>
    </w:p>
    <w:p w:rsidR="00E166E8" w:rsidRDefault="00E166E8" w:rsidP="00E166E8">
      <w:pPr>
        <w:spacing w:line="408" w:lineRule="auto"/>
        <w:jc w:val="both"/>
      </w:pPr>
      <w:r>
        <w:t>X</w:t>
      </w:r>
      <w:r>
        <w:rPr>
          <w:vertAlign w:val="superscript"/>
        </w:rPr>
        <w:t>2</w:t>
      </w:r>
      <w:r>
        <w:t xml:space="preserve"> 0.05, 16 = 26.296</w:t>
      </w:r>
    </w:p>
    <w:p w:rsidR="00E166E8" w:rsidRDefault="00E166E8" w:rsidP="00E166E8">
      <w:pPr>
        <w:spacing w:line="408" w:lineRule="auto"/>
        <w:jc w:val="both"/>
      </w:pPr>
      <w:r>
        <w:t>Decision Rule: Accept alternative hypothesis if X</w:t>
      </w:r>
      <w:r>
        <w:rPr>
          <w:vertAlign w:val="superscript"/>
        </w:rPr>
        <w:t>2</w:t>
      </w:r>
      <w:r>
        <w:t xml:space="preserve">&gt; x </w:t>
      </w:r>
      <w:r>
        <w:rPr>
          <w:vertAlign w:val="superscript"/>
        </w:rPr>
        <w:t>2</w:t>
      </w:r>
      <w:r>
        <w:t xml:space="preserve">C </w:t>
      </w:r>
    </w:p>
    <w:p w:rsidR="00E166E8" w:rsidRDefault="00E166E8" w:rsidP="00E166E8">
      <w:pPr>
        <w:spacing w:line="408" w:lineRule="auto"/>
        <w:jc w:val="both"/>
      </w:pPr>
      <w:r>
        <w:t>Where X</w:t>
      </w:r>
      <w:r>
        <w:rPr>
          <w:vertAlign w:val="superscript"/>
        </w:rPr>
        <w:t>2</w:t>
      </w:r>
      <w:r>
        <w:t xml:space="preserve"> = computed value</w:t>
      </w:r>
    </w:p>
    <w:p w:rsidR="00E166E8" w:rsidRDefault="00E166E8" w:rsidP="00E166E8">
      <w:pPr>
        <w:spacing w:line="408" w:lineRule="auto"/>
        <w:ind w:firstLine="720"/>
        <w:jc w:val="both"/>
      </w:pPr>
      <w:r>
        <w:t>X</w:t>
      </w:r>
      <w:r>
        <w:rPr>
          <w:vertAlign w:val="superscript"/>
        </w:rPr>
        <w:t>2</w:t>
      </w:r>
      <w:r>
        <w:t>C = Critical table value.</w:t>
      </w: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rPr>
          <w:b/>
        </w:rPr>
      </w:pPr>
    </w:p>
    <w:p w:rsidR="00E166E8" w:rsidRDefault="00E166E8" w:rsidP="00E166E8">
      <w:pPr>
        <w:spacing w:line="408" w:lineRule="auto"/>
        <w:rPr>
          <w:b/>
        </w:rPr>
      </w:pPr>
    </w:p>
    <w:p w:rsidR="00E166E8" w:rsidRDefault="00E166E8" w:rsidP="00E166E8">
      <w:pPr>
        <w:spacing w:line="408" w:lineRule="auto"/>
        <w:jc w:val="center"/>
        <w:rPr>
          <w:b/>
        </w:rPr>
      </w:pPr>
      <w:r>
        <w:rPr>
          <w:b/>
        </w:rPr>
        <w:lastRenderedPageBreak/>
        <w:t>CHAPTER FIVE</w:t>
      </w:r>
    </w:p>
    <w:p w:rsidR="00E166E8" w:rsidRDefault="00E166E8" w:rsidP="00E166E8">
      <w:pPr>
        <w:spacing w:line="408" w:lineRule="auto"/>
        <w:ind w:left="720"/>
        <w:jc w:val="center"/>
        <w:rPr>
          <w:b/>
        </w:rPr>
      </w:pPr>
      <w:r>
        <w:rPr>
          <w:b/>
        </w:rPr>
        <w:t>Summary, Conclusion and Recommendations</w:t>
      </w:r>
    </w:p>
    <w:p w:rsidR="00E166E8" w:rsidRDefault="00E166E8" w:rsidP="00E166E8">
      <w:pPr>
        <w:numPr>
          <w:ilvl w:val="1"/>
          <w:numId w:val="9"/>
        </w:numPr>
        <w:spacing w:line="408" w:lineRule="auto"/>
        <w:ind w:left="720"/>
        <w:jc w:val="both"/>
        <w:rPr>
          <w:b/>
        </w:rPr>
      </w:pPr>
      <w:r>
        <w:rPr>
          <w:b/>
        </w:rPr>
        <w:t>Summary</w:t>
      </w:r>
    </w:p>
    <w:p w:rsidR="00E166E8" w:rsidRDefault="00E166E8" w:rsidP="00E166E8">
      <w:pPr>
        <w:spacing w:line="408"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E166E8" w:rsidRDefault="00E166E8" w:rsidP="00E166E8">
      <w:pPr>
        <w:spacing w:line="408"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E166E8" w:rsidRDefault="00E166E8" w:rsidP="00E166E8">
      <w:pPr>
        <w:numPr>
          <w:ilvl w:val="0"/>
          <w:numId w:val="5"/>
        </w:numPr>
        <w:spacing w:line="408" w:lineRule="auto"/>
        <w:ind w:left="720"/>
        <w:jc w:val="both"/>
      </w:pPr>
      <w:r>
        <w:t>Social responsibility has impacts on the level of sales profitability, motivation of employees, reputation of an organizations and market share.</w:t>
      </w:r>
    </w:p>
    <w:p w:rsidR="00E166E8" w:rsidRDefault="00E166E8" w:rsidP="00E166E8">
      <w:pPr>
        <w:numPr>
          <w:ilvl w:val="0"/>
          <w:numId w:val="5"/>
        </w:numPr>
        <w:spacing w:line="408" w:lineRule="auto"/>
        <w:ind w:left="720"/>
        <w:jc w:val="both"/>
      </w:pPr>
      <w:r>
        <w:t xml:space="preserve">Nigerian organizations are socially responsible </w:t>
      </w:r>
    </w:p>
    <w:p w:rsidR="00E166E8" w:rsidRDefault="00E166E8" w:rsidP="00E166E8">
      <w:pPr>
        <w:numPr>
          <w:ilvl w:val="0"/>
          <w:numId w:val="5"/>
        </w:numPr>
        <w:spacing w:line="408" w:lineRule="auto"/>
        <w:ind w:left="720"/>
        <w:jc w:val="both"/>
      </w:pPr>
      <w:r>
        <w:t>Business organizations  encountered  problem(s)in designing and implementing social actions programmes</w:t>
      </w:r>
    </w:p>
    <w:p w:rsidR="00E166E8" w:rsidRDefault="00E166E8" w:rsidP="00E166E8">
      <w:pPr>
        <w:numPr>
          <w:ilvl w:val="0"/>
          <w:numId w:val="5"/>
        </w:numPr>
        <w:spacing w:line="408" w:lineRule="auto"/>
        <w:ind w:left="720"/>
        <w:jc w:val="both"/>
      </w:pPr>
      <w:r>
        <w:t xml:space="preserve">Nigerian organizations assist in reducing, level of unemployment in the country. </w:t>
      </w:r>
    </w:p>
    <w:p w:rsidR="00E166E8" w:rsidRDefault="00E166E8" w:rsidP="00E166E8">
      <w:pPr>
        <w:numPr>
          <w:ilvl w:val="1"/>
          <w:numId w:val="9"/>
        </w:numPr>
        <w:spacing w:line="408" w:lineRule="auto"/>
        <w:ind w:left="720"/>
        <w:jc w:val="both"/>
        <w:rPr>
          <w:b/>
        </w:rPr>
      </w:pPr>
      <w:r>
        <w:rPr>
          <w:b/>
        </w:rPr>
        <w:t xml:space="preserve">Conclusion </w:t>
      </w:r>
    </w:p>
    <w:p w:rsidR="00E166E8" w:rsidRDefault="00E166E8" w:rsidP="00E166E8">
      <w:pPr>
        <w:spacing w:line="408" w:lineRule="auto"/>
        <w:ind w:firstLine="720"/>
        <w:jc w:val="both"/>
      </w:pPr>
      <w:r>
        <w:t xml:space="preserve">As a result of the findings, it was concluded that corporate social responsibility means the obligation of businessman to pursue those policies to make decisions or to follow </w:t>
      </w:r>
      <w:r>
        <w:lastRenderedPageBreak/>
        <w:t xml:space="preserve">those lines of action which are desirable in terms of objectives and value of the society Lattaus and Hodget (1976). </w:t>
      </w:r>
    </w:p>
    <w:p w:rsidR="00E166E8" w:rsidRDefault="00E166E8" w:rsidP="00E166E8">
      <w:pPr>
        <w:spacing w:line="408" w:lineRule="auto"/>
        <w:ind w:firstLine="720"/>
        <w:jc w:val="both"/>
      </w:pPr>
      <w:r>
        <w:t>It is also seen as the responsibility of managers in carrying out their social approved mission to be responsive to, congruent with and interest and live with the forces and element of their social environment Koontz et al (1984).</w:t>
      </w:r>
    </w:p>
    <w:p w:rsidR="00E166E8" w:rsidRDefault="00E166E8" w:rsidP="00E166E8">
      <w:pPr>
        <w:spacing w:line="408" w:lineRule="auto"/>
        <w:ind w:firstLine="720"/>
        <w:jc w:val="both"/>
      </w:pPr>
      <w:r>
        <w:t xml:space="preserve">As far as this study is concerned, all Nigeria organization is socially responsible which might have been because all of them are large profit oriented conglomerate who embark in all necessary actions to improve their organizational performance. </w:t>
      </w:r>
    </w:p>
    <w:p w:rsidR="00E166E8" w:rsidRDefault="00E166E8" w:rsidP="00E166E8">
      <w:pPr>
        <w:spacing w:line="408" w:lineRule="auto"/>
        <w:ind w:firstLine="720"/>
        <w:jc w:val="both"/>
      </w:pPr>
      <w:r>
        <w:t xml:space="preserve">Another finding shows that business organizations encountered problems in designing and implementing social action programmes may be because business people lack social skill to deal with problems in the society, which may result into societal unrest and discretion in the operations of the organization. </w:t>
      </w:r>
    </w:p>
    <w:p w:rsidR="00E166E8" w:rsidRDefault="00E166E8" w:rsidP="00E166E8">
      <w:pPr>
        <w:spacing w:line="408" w:lineRule="auto"/>
        <w:jc w:val="both"/>
        <w:rPr>
          <w:b/>
        </w:rPr>
      </w:pPr>
      <w:r>
        <w:rPr>
          <w:b/>
        </w:rPr>
        <w:t>Limitations to the study</w:t>
      </w:r>
    </w:p>
    <w:p w:rsidR="00E166E8" w:rsidRDefault="00E166E8" w:rsidP="00E166E8">
      <w:pPr>
        <w:spacing w:line="408"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E166E8" w:rsidRDefault="00E166E8" w:rsidP="00E166E8">
      <w:pPr>
        <w:numPr>
          <w:ilvl w:val="1"/>
          <w:numId w:val="9"/>
        </w:numPr>
        <w:spacing w:line="408" w:lineRule="auto"/>
        <w:ind w:left="720"/>
        <w:jc w:val="both"/>
        <w:rPr>
          <w:b/>
        </w:rPr>
      </w:pPr>
      <w:r>
        <w:rPr>
          <w:b/>
        </w:rPr>
        <w:t xml:space="preserve">Recommendations </w:t>
      </w:r>
    </w:p>
    <w:p w:rsidR="00E166E8" w:rsidRDefault="00E166E8" w:rsidP="00E166E8">
      <w:pPr>
        <w:numPr>
          <w:ilvl w:val="0"/>
          <w:numId w:val="10"/>
        </w:numPr>
        <w:spacing w:line="408"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E166E8" w:rsidRDefault="00E166E8" w:rsidP="00E166E8">
      <w:pPr>
        <w:numPr>
          <w:ilvl w:val="0"/>
          <w:numId w:val="10"/>
        </w:numPr>
        <w:spacing w:line="408" w:lineRule="auto"/>
        <w:ind w:left="720"/>
        <w:jc w:val="both"/>
      </w:pPr>
      <w:r>
        <w:t>Organizations should see social responsibility as a business opportunity that is profitable in the long run.</w:t>
      </w:r>
    </w:p>
    <w:p w:rsidR="00E166E8" w:rsidRDefault="00E166E8" w:rsidP="00E166E8">
      <w:pPr>
        <w:numPr>
          <w:ilvl w:val="0"/>
          <w:numId w:val="10"/>
        </w:numPr>
        <w:spacing w:line="408" w:lineRule="auto"/>
        <w:ind w:left="720"/>
        <w:jc w:val="both"/>
      </w:pPr>
      <w:r>
        <w:lastRenderedPageBreak/>
        <w:t>The government should reshape existing laws in order to ensure that business organization operate in socially responsibility manner.</w:t>
      </w:r>
    </w:p>
    <w:p w:rsidR="00E166E8" w:rsidRDefault="00E166E8" w:rsidP="00E166E8">
      <w:pPr>
        <w:numPr>
          <w:ilvl w:val="0"/>
          <w:numId w:val="10"/>
        </w:numPr>
        <w:spacing w:line="408"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E166E8" w:rsidRDefault="00E166E8" w:rsidP="00E166E8">
      <w:pPr>
        <w:numPr>
          <w:ilvl w:val="0"/>
          <w:numId w:val="10"/>
        </w:numPr>
        <w:spacing w:line="408" w:lineRule="auto"/>
        <w:ind w:left="720"/>
        <w:jc w:val="both"/>
      </w:pPr>
      <w:r>
        <w:t xml:space="preserve">There is need to re-orientates chief and manager to pursue polices, decisions and actions or follows the lives of action, which are desirable in terms of society. </w:t>
      </w:r>
    </w:p>
    <w:p w:rsidR="00E166E8" w:rsidRDefault="00E166E8" w:rsidP="00E166E8">
      <w:pPr>
        <w:numPr>
          <w:ilvl w:val="0"/>
          <w:numId w:val="10"/>
        </w:numPr>
        <w:spacing w:line="408" w:lineRule="auto"/>
        <w:ind w:left="720"/>
        <w:jc w:val="both"/>
      </w:pPr>
      <w:r>
        <w:t xml:space="preserve"> Government must formulate policies and guideline that make social responsibility binding on business organizations and should try to evaluate the performance of such organization frequently. </w:t>
      </w:r>
    </w:p>
    <w:p w:rsidR="00E166E8" w:rsidRDefault="00E166E8" w:rsidP="00E166E8">
      <w:pPr>
        <w:numPr>
          <w:ilvl w:val="0"/>
          <w:numId w:val="10"/>
        </w:numPr>
        <w:spacing w:line="408" w:lineRule="auto"/>
        <w:ind w:left="720"/>
        <w:jc w:val="both"/>
      </w:pPr>
      <w:r>
        <w:t>The organization should conduct what will enable them assess their contributions towards the society and determine the next course of action.</w:t>
      </w:r>
    </w:p>
    <w:p w:rsidR="00E166E8" w:rsidRDefault="00E166E8" w:rsidP="00E166E8">
      <w:pPr>
        <w:spacing w:line="408" w:lineRule="auto"/>
        <w:jc w:val="both"/>
      </w:pPr>
    </w:p>
    <w:p w:rsidR="00E166E8" w:rsidRDefault="00E166E8" w:rsidP="00E166E8">
      <w:pPr>
        <w:spacing w:line="408" w:lineRule="auto"/>
        <w:jc w:val="both"/>
      </w:pPr>
    </w:p>
    <w:p w:rsidR="00E166E8" w:rsidRDefault="00E166E8" w:rsidP="00E166E8">
      <w:pPr>
        <w:spacing w:line="408" w:lineRule="auto"/>
        <w:jc w:val="both"/>
      </w:pPr>
    </w:p>
    <w:p w:rsidR="00E166E8" w:rsidRDefault="00E166E8" w:rsidP="00E166E8">
      <w:pPr>
        <w:spacing w:line="408" w:lineRule="auto"/>
        <w:jc w:val="both"/>
      </w:pPr>
    </w:p>
    <w:p w:rsidR="00E166E8" w:rsidRDefault="00E166E8" w:rsidP="00E166E8">
      <w:pPr>
        <w:spacing w:line="408" w:lineRule="auto"/>
        <w:jc w:val="both"/>
      </w:pPr>
    </w:p>
    <w:p w:rsidR="00E166E8" w:rsidRDefault="00E166E8" w:rsidP="00E166E8">
      <w:pPr>
        <w:spacing w:line="408" w:lineRule="auto"/>
        <w:jc w:val="both"/>
      </w:pPr>
    </w:p>
    <w:p w:rsidR="00E166E8" w:rsidRDefault="00E166E8" w:rsidP="00E166E8">
      <w:pPr>
        <w:spacing w:line="408" w:lineRule="auto"/>
        <w:jc w:val="both"/>
      </w:pPr>
    </w:p>
    <w:p w:rsidR="00E166E8" w:rsidRDefault="00E166E8" w:rsidP="00E166E8">
      <w:pPr>
        <w:spacing w:line="408" w:lineRule="auto"/>
        <w:jc w:val="both"/>
      </w:pPr>
    </w:p>
    <w:p w:rsidR="00E166E8" w:rsidRDefault="00E166E8" w:rsidP="00E166E8">
      <w:pPr>
        <w:spacing w:line="408" w:lineRule="auto"/>
        <w:jc w:val="both"/>
      </w:pPr>
    </w:p>
    <w:p w:rsidR="00E166E8" w:rsidRDefault="00E166E8" w:rsidP="00E166E8">
      <w:pPr>
        <w:spacing w:line="408" w:lineRule="auto"/>
        <w:jc w:val="both"/>
      </w:pPr>
    </w:p>
    <w:p w:rsidR="00E166E8" w:rsidRDefault="00E166E8" w:rsidP="00E166E8">
      <w:pPr>
        <w:spacing w:line="408" w:lineRule="auto"/>
        <w:rPr>
          <w:b/>
        </w:rPr>
      </w:pPr>
    </w:p>
    <w:p w:rsidR="00E166E8" w:rsidRDefault="00E166E8" w:rsidP="00E166E8">
      <w:pPr>
        <w:spacing w:line="408" w:lineRule="auto"/>
        <w:ind w:firstLine="720"/>
        <w:jc w:val="center"/>
        <w:rPr>
          <w:b/>
        </w:rPr>
      </w:pPr>
      <w:r>
        <w:rPr>
          <w:b/>
        </w:rPr>
        <w:lastRenderedPageBreak/>
        <w:t>REFERENCES</w:t>
      </w:r>
    </w:p>
    <w:p w:rsidR="00E166E8" w:rsidRDefault="00E166E8" w:rsidP="00E166E8">
      <w:pPr>
        <w:spacing w:after="240"/>
        <w:ind w:left="720" w:hanging="720"/>
        <w:jc w:val="both"/>
      </w:pPr>
      <w:r>
        <w:t>Akanji, S. O. (2003) “Nigerian Business Environment” Lagos: Datrode Ltd.</w:t>
      </w:r>
    </w:p>
    <w:p w:rsidR="00E166E8" w:rsidRDefault="00E166E8" w:rsidP="00E166E8">
      <w:pPr>
        <w:spacing w:after="240"/>
        <w:ind w:left="720" w:hanging="720"/>
        <w:jc w:val="both"/>
      </w:pPr>
      <w:r>
        <w:t xml:space="preserve">Enimil, H. A., Agyemang M. P., Amankwaa A. O., June (2012). Corporate Social Responsibility, A Public Relations Gimmick? A Case of Bharti Airtel Ghana Limited. A project work submitted to the Christian service university. </w:t>
      </w:r>
    </w:p>
    <w:p w:rsidR="00E166E8" w:rsidRDefault="00E166E8" w:rsidP="00E166E8">
      <w:pPr>
        <w:spacing w:after="240"/>
        <w:ind w:left="720" w:hanging="720"/>
        <w:jc w:val="both"/>
      </w:pPr>
      <w:r>
        <w:t>Amato, L.H., Amato, C.H. (2007). The effects of firm size and industry on corporate giving. Journal of Bus iness Ethics, 72 (3), 229–241.</w:t>
      </w:r>
    </w:p>
    <w:p w:rsidR="00E166E8" w:rsidRDefault="00E166E8" w:rsidP="00E166E8">
      <w:pPr>
        <w:spacing w:after="240"/>
        <w:ind w:left="720" w:hanging="720"/>
        <w:jc w:val="both"/>
      </w:pPr>
      <w:r>
        <w:t>Chang Y-Y and Hughes M (2012). Drivers of innovation ambidexterity in small-to mediumsized firms. European Management Journal 30(1), 1-17. [</w:t>
      </w:r>
    </w:p>
    <w:p w:rsidR="00E166E8" w:rsidRDefault="00E166E8" w:rsidP="00E166E8">
      <w:pPr>
        <w:spacing w:after="240"/>
        <w:ind w:left="720" w:hanging="720"/>
        <w:jc w:val="both"/>
      </w:pPr>
      <w:r>
        <w:t>Doh J., Howton S., Howton S., Siegel D. (2009). Does the Market Respond to an Endorsement of Social Responsibility? The Role of Institutions, Information and Legitimacy. Journal of Management, 20 (1), 1-25.</w:t>
      </w:r>
    </w:p>
    <w:p w:rsidR="00E166E8" w:rsidRDefault="00E166E8" w:rsidP="00E166E8">
      <w:pPr>
        <w:spacing w:after="240"/>
        <w:ind w:left="720" w:hanging="720"/>
        <w:jc w:val="both"/>
      </w:pPr>
      <w:r>
        <w:t>Ansong, A., &amp; Agyemang, O. S. (2016). Firm reputation and financial performance of SMEs: The Ghanaian perspective. Euro Med J. of Management, 1, 237–251.</w:t>
      </w:r>
    </w:p>
    <w:p w:rsidR="00E166E8" w:rsidRDefault="00E166E8" w:rsidP="00E166E8">
      <w:pPr>
        <w:spacing w:after="240"/>
        <w:ind w:left="720" w:hanging="720"/>
        <w:jc w:val="both"/>
      </w:pPr>
      <w:r>
        <w:t>MacGregor, S.P., Spinach, X., Fontrodona, J. (2007). Social innovation: Using design to generate business value through corporate social responsibility. IESE Business School, University of Gerona, Spain.</w:t>
      </w:r>
    </w:p>
    <w:p w:rsidR="00E166E8" w:rsidRDefault="00E166E8" w:rsidP="00E166E8">
      <w:pPr>
        <w:spacing w:after="240"/>
        <w:ind w:left="720" w:hanging="720"/>
        <w:jc w:val="both"/>
      </w:pPr>
      <w:r>
        <w:t>Collis, J. and Hussey, R. (2009). Business Research: A Practical Guide for Undergraduate and Postgraduate Students. 3rd ed. Palgrave Macmillan.</w:t>
      </w:r>
    </w:p>
    <w:p w:rsidR="00E166E8" w:rsidRDefault="00E166E8" w:rsidP="00E166E8">
      <w:pPr>
        <w:spacing w:after="240"/>
        <w:ind w:left="720" w:hanging="720"/>
        <w:jc w:val="both"/>
      </w:pPr>
      <w:r>
        <w:t>Becchetti, L., Ciciretti, R. &amp; Hasan, I. (2007). Corporate Social Responsibility and Shareholder’s Value Event Study analysis in possessi</w:t>
      </w:r>
    </w:p>
    <w:p w:rsidR="00E166E8" w:rsidRDefault="00E166E8" w:rsidP="00E166E8">
      <w:pPr>
        <w:spacing w:after="240"/>
        <w:ind w:left="720" w:hanging="720"/>
        <w:jc w:val="both"/>
      </w:pPr>
      <w:r>
        <w:t>Lawal, A. A. (2013): Management in Focus” Lagos: Abdul Industries Ltd.</w:t>
      </w:r>
    </w:p>
    <w:p w:rsidR="00E166E8" w:rsidRDefault="00E166E8" w:rsidP="00E166E8">
      <w:pPr>
        <w:spacing w:after="240"/>
        <w:ind w:left="720" w:hanging="720"/>
        <w:jc w:val="both"/>
      </w:pPr>
      <w:r>
        <w:t>Lawal, A. A. Kio, J. S, Sulaimo, A. A. and Adebayo, O.I (2018)    “Entrepreneurship Development” Lagos: Adeola Printing Press.</w:t>
      </w:r>
    </w:p>
    <w:p w:rsidR="00E166E8" w:rsidRDefault="00E166E8" w:rsidP="00E166E8">
      <w:pPr>
        <w:spacing w:after="240"/>
        <w:ind w:left="720" w:hanging="720"/>
        <w:jc w:val="both"/>
      </w:pPr>
      <w:r>
        <w:t>Ogbuedic A. (2018) “Promoting International Business Ethics and Integrity among Nigerian Enterprises “Management in Nigeria”.</w:t>
      </w:r>
    </w:p>
    <w:p w:rsidR="00E166E8" w:rsidRDefault="00E166E8" w:rsidP="00E166E8">
      <w:pPr>
        <w:spacing w:after="240"/>
        <w:ind w:left="720" w:hanging="720"/>
        <w:jc w:val="both"/>
      </w:pPr>
      <w:r>
        <w:t>Ojuawo, o. o and Nurudeen, T.S. (2011) “Inferential Statistics” Lagos Kamia and Associates.</w:t>
      </w:r>
    </w:p>
    <w:p w:rsidR="00E166E8" w:rsidRDefault="00E166E8" w:rsidP="00E166E8">
      <w:pPr>
        <w:spacing w:after="240"/>
        <w:ind w:left="720" w:hanging="720"/>
        <w:jc w:val="both"/>
      </w:pPr>
      <w:r>
        <w:lastRenderedPageBreak/>
        <w:t>Peter Drucker, D. (2014) “An Introductory View” New York, Harper &amp; Row Publishers, Incorporation.</w:t>
      </w:r>
    </w:p>
    <w:p w:rsidR="00E166E8" w:rsidRDefault="00E166E8" w:rsidP="00E166E8">
      <w:pPr>
        <w:spacing w:after="240"/>
        <w:ind w:left="720" w:hanging="720"/>
        <w:jc w:val="both"/>
      </w:pPr>
      <w:r>
        <w:t>Worlff, R. and Barth, R (2015) “Corporate Social Responsibility: Integrating A Business and Social Government Perspective”. The RARE Project Berln.</w:t>
      </w:r>
    </w:p>
    <w:p w:rsidR="00E166E8" w:rsidRDefault="00E166E8" w:rsidP="00E166E8">
      <w:pPr>
        <w:spacing w:after="240"/>
        <w:jc w:val="both"/>
        <w:rPr>
          <w:b/>
        </w:rPr>
      </w:pPr>
    </w:p>
    <w:p w:rsidR="00E166E8" w:rsidRDefault="00E166E8" w:rsidP="00E166E8">
      <w:pPr>
        <w:spacing w:after="240"/>
        <w:jc w:val="both"/>
        <w:rPr>
          <w:b/>
        </w:rPr>
      </w:pPr>
    </w:p>
    <w:p w:rsidR="00E166E8" w:rsidRDefault="00E166E8" w:rsidP="00E166E8">
      <w:pPr>
        <w:spacing w:after="240"/>
        <w:jc w:val="both"/>
        <w:rPr>
          <w:b/>
        </w:rPr>
      </w:pPr>
    </w:p>
    <w:p w:rsidR="00E166E8" w:rsidRDefault="00E166E8" w:rsidP="00E166E8">
      <w:pPr>
        <w:spacing w:after="240"/>
        <w:jc w:val="both"/>
        <w:rPr>
          <w:b/>
        </w:rPr>
      </w:pPr>
    </w:p>
    <w:p w:rsidR="00E166E8" w:rsidRDefault="00E166E8" w:rsidP="00E166E8">
      <w:pPr>
        <w:spacing w:after="240"/>
        <w:jc w:val="both"/>
        <w:rPr>
          <w:b/>
        </w:rPr>
      </w:pPr>
    </w:p>
    <w:p w:rsidR="00E166E8" w:rsidRDefault="00E166E8" w:rsidP="00E166E8">
      <w:pPr>
        <w:spacing w:after="240"/>
        <w:jc w:val="both"/>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jc w:val="center"/>
        <w:rPr>
          <w:b/>
        </w:rPr>
      </w:pPr>
    </w:p>
    <w:p w:rsidR="00E166E8" w:rsidRDefault="00E166E8" w:rsidP="00E166E8">
      <w:pPr>
        <w:spacing w:line="408" w:lineRule="auto"/>
        <w:rPr>
          <w:b/>
        </w:rPr>
      </w:pPr>
    </w:p>
    <w:p w:rsidR="00E166E8" w:rsidRDefault="00E166E8" w:rsidP="00E166E8">
      <w:pPr>
        <w:spacing w:line="408" w:lineRule="auto"/>
        <w:jc w:val="center"/>
        <w:rPr>
          <w:b/>
        </w:rPr>
      </w:pPr>
      <w:r>
        <w:rPr>
          <w:b/>
        </w:rPr>
        <w:lastRenderedPageBreak/>
        <w:t>APPENDIX</w:t>
      </w:r>
    </w:p>
    <w:p w:rsidR="00E166E8" w:rsidRDefault="00E166E8" w:rsidP="00E166E8">
      <w:pPr>
        <w:spacing w:line="408" w:lineRule="auto"/>
        <w:ind w:left="3600"/>
        <w:jc w:val="both"/>
      </w:pPr>
      <w:r>
        <w:t>Department of Business Administration,</w:t>
      </w:r>
    </w:p>
    <w:p w:rsidR="00E166E8" w:rsidRDefault="00E166E8" w:rsidP="00E166E8">
      <w:pPr>
        <w:spacing w:line="408" w:lineRule="auto"/>
        <w:ind w:left="3600"/>
        <w:jc w:val="both"/>
      </w:pPr>
      <w:r>
        <w:t>Institute of Finance and Management Studies</w:t>
      </w:r>
    </w:p>
    <w:p w:rsidR="00E166E8" w:rsidRDefault="00E166E8" w:rsidP="00E166E8">
      <w:pPr>
        <w:spacing w:line="408" w:lineRule="auto"/>
        <w:ind w:left="3600"/>
        <w:jc w:val="both"/>
      </w:pPr>
      <w:r>
        <w:t>Kwara State Polytechnic, Ilorin</w:t>
      </w:r>
    </w:p>
    <w:p w:rsidR="00E166E8" w:rsidRDefault="00E166E8" w:rsidP="00E166E8">
      <w:pPr>
        <w:spacing w:line="408" w:lineRule="auto"/>
        <w:jc w:val="both"/>
      </w:pPr>
      <w:r>
        <w:t>Dear Respondent,</w:t>
      </w:r>
    </w:p>
    <w:p w:rsidR="00E166E8" w:rsidRDefault="00E166E8" w:rsidP="00E166E8">
      <w:pPr>
        <w:spacing w:line="408" w:lineRule="auto"/>
        <w:ind w:firstLine="720"/>
        <w:jc w:val="both"/>
      </w:pPr>
      <w:r>
        <w:t xml:space="preserve">I am a final year student of the above named institution. </w:t>
      </w:r>
    </w:p>
    <w:p w:rsidR="00E166E8" w:rsidRDefault="00E166E8" w:rsidP="00E166E8">
      <w:pPr>
        <w:spacing w:line="408" w:lineRule="auto"/>
        <w:ind w:firstLine="720"/>
        <w:jc w:val="both"/>
      </w:pPr>
      <w:r>
        <w:t>I’m carrying out a research study on the “Impact of Social Responsibility on Manufacturing Organization in Nigeria” in which a case study of your organization Lubcon Nigeria Limited is involved.</w:t>
      </w:r>
    </w:p>
    <w:p w:rsidR="00E166E8" w:rsidRDefault="00E166E8" w:rsidP="00E166E8">
      <w:pPr>
        <w:spacing w:line="408" w:lineRule="auto"/>
        <w:ind w:firstLine="720"/>
        <w:jc w:val="both"/>
      </w:pPr>
      <w:r>
        <w:t xml:space="preserve">Therefore, it should be noted that any information disclosed here will be strictly confidential and treated as such. </w:t>
      </w:r>
    </w:p>
    <w:p w:rsidR="00E166E8" w:rsidRDefault="00E166E8" w:rsidP="00E166E8">
      <w:pPr>
        <w:spacing w:line="408" w:lineRule="auto"/>
        <w:ind w:firstLine="720"/>
        <w:jc w:val="both"/>
      </w:pPr>
      <w:r>
        <w:t>Your corporation in giving brief, correct and cogent answers to the attached questions will be highly appreciated.</w:t>
      </w:r>
    </w:p>
    <w:p w:rsidR="00E166E8" w:rsidRDefault="00E166E8" w:rsidP="00E166E8">
      <w:pPr>
        <w:spacing w:line="408" w:lineRule="auto"/>
        <w:ind w:firstLine="720"/>
        <w:jc w:val="both"/>
      </w:pPr>
      <w:r>
        <w:t>Thanks for your anticipated co-operation.</w:t>
      </w:r>
    </w:p>
    <w:p w:rsidR="00E166E8" w:rsidRDefault="00E166E8" w:rsidP="00E166E8">
      <w:pPr>
        <w:spacing w:line="408" w:lineRule="auto"/>
        <w:ind w:firstLine="720"/>
        <w:jc w:val="both"/>
      </w:pPr>
    </w:p>
    <w:p w:rsidR="00E166E8" w:rsidRDefault="00E166E8" w:rsidP="00E166E8">
      <w:pPr>
        <w:spacing w:line="408" w:lineRule="auto"/>
        <w:ind w:left="5760" w:hanging="720"/>
        <w:jc w:val="both"/>
        <w:rPr>
          <w:b/>
        </w:rPr>
      </w:pPr>
      <w:r>
        <w:rPr>
          <w:b/>
        </w:rPr>
        <w:t>Yours faithfully,</w:t>
      </w:r>
    </w:p>
    <w:p w:rsidR="00E166E8" w:rsidRDefault="00E166E8" w:rsidP="00E166E8">
      <w:pPr>
        <w:spacing w:line="408" w:lineRule="auto"/>
        <w:ind w:left="5760" w:hanging="720"/>
        <w:jc w:val="both"/>
        <w:rPr>
          <w:b/>
        </w:rPr>
      </w:pPr>
    </w:p>
    <w:p w:rsidR="00E166E8" w:rsidRDefault="00E166E8" w:rsidP="00E166E8">
      <w:pPr>
        <w:spacing w:line="408" w:lineRule="auto"/>
        <w:ind w:left="5760" w:hanging="720"/>
        <w:jc w:val="both"/>
        <w:rPr>
          <w:b/>
        </w:rPr>
      </w:pPr>
    </w:p>
    <w:p w:rsidR="00E166E8" w:rsidRDefault="00E166E8" w:rsidP="00E166E8">
      <w:pPr>
        <w:spacing w:line="408" w:lineRule="auto"/>
        <w:ind w:left="5760" w:hanging="720"/>
        <w:jc w:val="both"/>
        <w:rPr>
          <w:b/>
        </w:rPr>
      </w:pPr>
    </w:p>
    <w:p w:rsidR="00E166E8" w:rsidRDefault="00E166E8" w:rsidP="00E166E8">
      <w:pPr>
        <w:spacing w:line="408" w:lineRule="auto"/>
        <w:ind w:left="5760" w:hanging="720"/>
        <w:jc w:val="both"/>
        <w:rPr>
          <w:b/>
        </w:rPr>
      </w:pPr>
    </w:p>
    <w:p w:rsidR="00E166E8" w:rsidRDefault="00E166E8" w:rsidP="00E166E8">
      <w:pPr>
        <w:spacing w:line="408" w:lineRule="auto"/>
        <w:ind w:left="5760" w:hanging="720"/>
        <w:jc w:val="both"/>
        <w:rPr>
          <w:b/>
        </w:rPr>
      </w:pPr>
    </w:p>
    <w:p w:rsidR="00E166E8" w:rsidRPr="0064032A" w:rsidRDefault="00E166E8" w:rsidP="00E166E8">
      <w:pPr>
        <w:spacing w:line="408" w:lineRule="auto"/>
        <w:ind w:left="5760" w:hanging="720"/>
        <w:jc w:val="both"/>
        <w:rPr>
          <w:b/>
        </w:rPr>
      </w:pPr>
    </w:p>
    <w:p w:rsidR="00E166E8" w:rsidRDefault="00E166E8" w:rsidP="00E166E8">
      <w:pPr>
        <w:spacing w:line="408" w:lineRule="auto"/>
        <w:ind w:left="720" w:hanging="720"/>
        <w:jc w:val="center"/>
        <w:rPr>
          <w:b/>
        </w:rPr>
      </w:pPr>
    </w:p>
    <w:p w:rsidR="00E166E8" w:rsidRDefault="00E166E8" w:rsidP="00E166E8">
      <w:pPr>
        <w:spacing w:line="408" w:lineRule="auto"/>
        <w:ind w:left="720" w:hanging="720"/>
        <w:jc w:val="center"/>
        <w:rPr>
          <w:b/>
        </w:rPr>
      </w:pPr>
      <w:r>
        <w:rPr>
          <w:b/>
        </w:rPr>
        <w:lastRenderedPageBreak/>
        <w:t>QUESTIONNAIRE</w:t>
      </w:r>
    </w:p>
    <w:p w:rsidR="00E166E8" w:rsidRDefault="00E166E8" w:rsidP="00E166E8">
      <w:pPr>
        <w:spacing w:line="408" w:lineRule="auto"/>
        <w:jc w:val="center"/>
        <w:rPr>
          <w:b/>
        </w:rPr>
      </w:pPr>
      <w:r>
        <w:rPr>
          <w:b/>
        </w:rPr>
        <w:t>INSTRUCTION: Please tick as appropriate</w:t>
      </w:r>
    </w:p>
    <w:p w:rsidR="00E166E8" w:rsidRDefault="00E166E8" w:rsidP="00E166E8">
      <w:pPr>
        <w:spacing w:line="408" w:lineRule="auto"/>
        <w:ind w:firstLine="720"/>
        <w:jc w:val="both"/>
        <w:rPr>
          <w:b/>
        </w:rPr>
      </w:pPr>
      <w:r>
        <w:rPr>
          <w:b/>
        </w:rPr>
        <w:t xml:space="preserve">SECTION A </w:t>
      </w:r>
    </w:p>
    <w:p w:rsidR="00E166E8" w:rsidRDefault="00E166E8" w:rsidP="00E166E8">
      <w:pPr>
        <w:spacing w:line="408" w:lineRule="auto"/>
        <w:jc w:val="both"/>
      </w:pPr>
      <w:r>
        <w:t>1.</w:t>
      </w:r>
      <w:r>
        <w:tab/>
        <w:t>Sex:</w:t>
      </w:r>
      <w:r>
        <w:tab/>
      </w:r>
      <w:r>
        <w:tab/>
        <w:t>Male</w:t>
      </w:r>
      <w:r>
        <w:tab/>
        <w:t>( )</w:t>
      </w:r>
      <w:r>
        <w:tab/>
        <w:t>Female</w:t>
      </w:r>
      <w:r>
        <w:tab/>
        <w:t>( )</w:t>
      </w:r>
    </w:p>
    <w:p w:rsidR="00E166E8" w:rsidRDefault="00E166E8" w:rsidP="00E166E8">
      <w:pPr>
        <w:spacing w:line="408" w:lineRule="auto"/>
        <w:jc w:val="both"/>
      </w:pPr>
      <w:r>
        <w:t>2.</w:t>
      </w:r>
      <w:r>
        <w:tab/>
        <w:t>Age:</w:t>
      </w:r>
      <w:r>
        <w:tab/>
      </w:r>
      <w:r>
        <w:tab/>
        <w:t>15-25yrs ( )</w:t>
      </w:r>
      <w:r>
        <w:tab/>
        <w:t>26-30yrs ( )</w:t>
      </w:r>
      <w:r>
        <w:tab/>
        <w:t>31-40yrs ( )</w:t>
      </w:r>
      <w:r>
        <w:tab/>
        <w:t>41-45</w:t>
      </w:r>
      <w:r>
        <w:tab/>
        <w:t xml:space="preserve">( ) </w:t>
      </w:r>
    </w:p>
    <w:p w:rsidR="00E166E8" w:rsidRDefault="00E166E8" w:rsidP="00E166E8">
      <w:pPr>
        <w:spacing w:line="408" w:lineRule="auto"/>
        <w:ind w:firstLine="720"/>
        <w:jc w:val="both"/>
      </w:pPr>
      <w:r>
        <w:t>46-50yrs</w:t>
      </w:r>
      <w:r>
        <w:tab/>
        <w:t>( )</w:t>
      </w:r>
      <w:r>
        <w:tab/>
        <w:t>Above 50yrs ( )</w:t>
      </w:r>
    </w:p>
    <w:p w:rsidR="00E166E8" w:rsidRDefault="00E166E8" w:rsidP="00E166E8">
      <w:pPr>
        <w:spacing w:line="408" w:lineRule="auto"/>
        <w:jc w:val="both"/>
      </w:pPr>
      <w:r>
        <w:t>3.</w:t>
      </w:r>
      <w:r>
        <w:tab/>
        <w:t>Marital Status:</w:t>
      </w:r>
      <w:r>
        <w:tab/>
        <w:t>Single ( ) Married</w:t>
      </w:r>
      <w:r>
        <w:tab/>
        <w:t>( ) Divorced</w:t>
      </w:r>
      <w:r>
        <w:tab/>
        <w:t>( )</w:t>
      </w:r>
      <w:r>
        <w:tab/>
      </w:r>
    </w:p>
    <w:p w:rsidR="00E166E8" w:rsidRDefault="00E166E8" w:rsidP="00E166E8">
      <w:pPr>
        <w:spacing w:line="408" w:lineRule="auto"/>
        <w:jc w:val="both"/>
      </w:pPr>
      <w:r>
        <w:t>4.</w:t>
      </w:r>
      <w:r>
        <w:tab/>
        <w:t>Education Qualifications:</w:t>
      </w:r>
      <w:r>
        <w:tab/>
        <w:t xml:space="preserve"> WASC/SSCE/GCE ( )</w:t>
      </w:r>
      <w:r>
        <w:tab/>
        <w:t>HND/BSC ( )</w:t>
      </w:r>
      <w:r>
        <w:tab/>
        <w:t>NCE</w:t>
      </w:r>
      <w:r>
        <w:tab/>
        <w:t>( ) MSC/MBA ( ) PROFESSIONAL (  )</w:t>
      </w:r>
    </w:p>
    <w:p w:rsidR="00E166E8" w:rsidRDefault="00E166E8" w:rsidP="00E166E8">
      <w:pPr>
        <w:spacing w:line="408" w:lineRule="auto"/>
        <w:ind w:left="720" w:hanging="720"/>
      </w:pPr>
      <w:r>
        <w:t>5.</w:t>
      </w:r>
      <w:r>
        <w:tab/>
        <w:t>No of year in the Organization:</w:t>
      </w:r>
      <w:r>
        <w:tab/>
        <w:t>1-5yrs ( ) 6-10yrs</w:t>
      </w:r>
      <w:r>
        <w:tab/>
        <w:t>( ) 11-15yrs</w:t>
      </w:r>
      <w:r>
        <w:tab/>
        <w:t>(    ) Above 16yrs ( )</w:t>
      </w:r>
    </w:p>
    <w:p w:rsidR="00E166E8" w:rsidRDefault="00E166E8" w:rsidP="00E166E8">
      <w:pPr>
        <w:spacing w:line="408" w:lineRule="auto"/>
        <w:jc w:val="center"/>
        <w:rPr>
          <w:b/>
        </w:rPr>
      </w:pPr>
      <w:r>
        <w:rPr>
          <w:b/>
        </w:rPr>
        <w:t>SECTION B</w:t>
      </w:r>
    </w:p>
    <w:p w:rsidR="00E166E8" w:rsidRDefault="00E166E8" w:rsidP="00E166E8">
      <w:pPr>
        <w:spacing w:line="408" w:lineRule="auto"/>
        <w:jc w:val="both"/>
        <w:rPr>
          <w:b/>
        </w:rPr>
      </w:pPr>
      <w:r>
        <w:rPr>
          <w:b/>
        </w:rPr>
        <w:t>Instruction: Please mark inside the box provided</w:t>
      </w:r>
    </w:p>
    <w:p w:rsidR="00E166E8" w:rsidRDefault="00E166E8" w:rsidP="00E166E8">
      <w:pPr>
        <w:numPr>
          <w:ilvl w:val="2"/>
          <w:numId w:val="7"/>
        </w:numPr>
        <w:spacing w:line="408" w:lineRule="auto"/>
        <w:ind w:left="720"/>
        <w:jc w:val="both"/>
      </w:pPr>
      <w:r>
        <w:t xml:space="preserve">Nigeria business organizations are socially responsible.  </w:t>
      </w:r>
    </w:p>
    <w:p w:rsidR="00E166E8" w:rsidRDefault="00E166E8" w:rsidP="00E166E8">
      <w:pPr>
        <w:spacing w:line="408" w:lineRule="auto"/>
        <w:ind w:left="720"/>
        <w:jc w:val="both"/>
      </w:pPr>
      <w:r>
        <w:t>Strongly Agree ( ) Agree</w:t>
      </w:r>
      <w:r>
        <w:tab/>
        <w:t>( ) Undecided ( ) Disagree ( )</w:t>
      </w:r>
      <w:r>
        <w:tab/>
        <w:t>Strongly Disagree (</w:t>
      </w:r>
      <w:r>
        <w:tab/>
        <w:t>)</w:t>
      </w:r>
      <w:r>
        <w:tab/>
      </w:r>
    </w:p>
    <w:p w:rsidR="00E166E8" w:rsidRDefault="00E166E8" w:rsidP="00E166E8">
      <w:pPr>
        <w:numPr>
          <w:ilvl w:val="2"/>
          <w:numId w:val="7"/>
        </w:numPr>
        <w:spacing w:line="408" w:lineRule="auto"/>
        <w:ind w:left="720"/>
        <w:jc w:val="both"/>
      </w:pPr>
      <w:r>
        <w:t>My organization is socially responsible? Strongly Agree</w:t>
      </w:r>
      <w:r>
        <w:tab/>
        <w:t>( )</w:t>
      </w:r>
    </w:p>
    <w:p w:rsidR="00E166E8" w:rsidRDefault="00E166E8" w:rsidP="00E166E8">
      <w:pPr>
        <w:spacing w:line="408" w:lineRule="auto"/>
        <w:ind w:left="720"/>
        <w:jc w:val="both"/>
      </w:pPr>
      <w:r>
        <w:t>Agree (  ) Undecided (  ) Disagree ( ) Strongly Disagree</w:t>
      </w:r>
      <w:r>
        <w:tab/>
        <w:t>( )</w:t>
      </w:r>
      <w:r>
        <w:tab/>
      </w:r>
    </w:p>
    <w:p w:rsidR="00E166E8" w:rsidRDefault="00E166E8" w:rsidP="00E166E8">
      <w:pPr>
        <w:numPr>
          <w:ilvl w:val="2"/>
          <w:numId w:val="7"/>
        </w:numPr>
        <w:spacing w:line="408"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E166E8" w:rsidRDefault="00E166E8" w:rsidP="00E166E8">
      <w:pPr>
        <w:numPr>
          <w:ilvl w:val="2"/>
          <w:numId w:val="7"/>
        </w:numPr>
        <w:spacing w:line="408"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E166E8" w:rsidRDefault="00E166E8" w:rsidP="00E166E8">
      <w:pPr>
        <w:numPr>
          <w:ilvl w:val="2"/>
          <w:numId w:val="7"/>
        </w:numPr>
        <w:spacing w:line="408" w:lineRule="auto"/>
        <w:ind w:left="720"/>
        <w:jc w:val="both"/>
      </w:pPr>
      <w:r>
        <w:lastRenderedPageBreak/>
        <w:t>My company’s product is known to the general public through the creation of sign post to primary, secondary and tertiary institutions. Strongly Agree ( )</w:t>
      </w:r>
      <w:r>
        <w:tab/>
        <w:t>Agree</w:t>
      </w:r>
      <w:r>
        <w:tab/>
        <w:t>( ) Undecided ( ) Disagree ( ) Strongly Disagree ( )</w:t>
      </w:r>
    </w:p>
    <w:p w:rsidR="00E166E8" w:rsidRDefault="00E166E8" w:rsidP="00E166E8">
      <w:pPr>
        <w:numPr>
          <w:ilvl w:val="2"/>
          <w:numId w:val="7"/>
        </w:numPr>
        <w:spacing w:line="408" w:lineRule="auto"/>
        <w:ind w:left="720"/>
        <w:jc w:val="both"/>
      </w:pPr>
      <w:r>
        <w:t>My organization sponsors sports. Strongly Agree</w:t>
      </w:r>
      <w:r>
        <w:tab/>
        <w:t>( ) Agree ( ) Undecided ( ) Disagree</w:t>
      </w:r>
      <w:r>
        <w:tab/>
        <w:t>( ) Strongly Disagree ( )</w:t>
      </w:r>
    </w:p>
    <w:p w:rsidR="00E166E8" w:rsidRDefault="00E166E8" w:rsidP="00E166E8">
      <w:pPr>
        <w:numPr>
          <w:ilvl w:val="2"/>
          <w:numId w:val="7"/>
        </w:numPr>
        <w:spacing w:line="408"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E166E8" w:rsidRDefault="00E166E8" w:rsidP="00E166E8">
      <w:pPr>
        <w:numPr>
          <w:ilvl w:val="2"/>
          <w:numId w:val="7"/>
        </w:numPr>
        <w:spacing w:line="408"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rsidR="00E166E8" w:rsidRDefault="00E166E8" w:rsidP="00E166E8">
      <w:pPr>
        <w:numPr>
          <w:ilvl w:val="2"/>
          <w:numId w:val="7"/>
        </w:numPr>
        <w:spacing w:line="408" w:lineRule="auto"/>
        <w:ind w:left="720"/>
        <w:jc w:val="both"/>
      </w:pPr>
      <w:r>
        <w:t>The practice of social responsibility is a mere waster of time. Strongly Agree</w:t>
      </w:r>
      <w:r>
        <w:tab/>
        <w:t>(</w:t>
      </w:r>
      <w:r>
        <w:tab/>
        <w:t>) Agree ( ) Undecided</w:t>
      </w:r>
      <w:r>
        <w:tab/>
        <w:t>( ) Disagree</w:t>
      </w:r>
      <w:r>
        <w:tab/>
        <w:t xml:space="preserve">( ) </w:t>
      </w:r>
    </w:p>
    <w:p w:rsidR="00E166E8" w:rsidRDefault="00E166E8" w:rsidP="00E166E8">
      <w:pPr>
        <w:spacing w:line="408" w:lineRule="auto"/>
        <w:ind w:left="720"/>
        <w:jc w:val="both"/>
      </w:pPr>
      <w:r>
        <w:t>Strongly Disagree</w:t>
      </w:r>
      <w:r>
        <w:tab/>
        <w:t>( )</w:t>
      </w:r>
    </w:p>
    <w:p w:rsidR="00E166E8" w:rsidRDefault="00E166E8" w:rsidP="00E166E8">
      <w:pPr>
        <w:numPr>
          <w:ilvl w:val="2"/>
          <w:numId w:val="7"/>
        </w:numPr>
        <w:spacing w:line="408" w:lineRule="auto"/>
        <w:ind w:left="720"/>
        <w:jc w:val="both"/>
      </w:pPr>
      <w:r>
        <w:t>My organization has been assisting in reducing the deteriorating standard of living of its immediate community. Strongly Agree</w:t>
      </w:r>
      <w:r>
        <w:tab/>
        <w:t xml:space="preserve"> ( ) Agree ( ) Undecided ( )</w:t>
      </w:r>
      <w:r>
        <w:tab/>
        <w:t>Disagree (</w:t>
      </w:r>
      <w:r>
        <w:tab/>
        <w:t>) Strongly Disagree ( )</w:t>
      </w:r>
    </w:p>
    <w:p w:rsidR="00E166E8" w:rsidRDefault="00E166E8" w:rsidP="00E166E8">
      <w:pPr>
        <w:numPr>
          <w:ilvl w:val="2"/>
          <w:numId w:val="7"/>
        </w:numPr>
        <w:spacing w:line="408" w:lineRule="auto"/>
        <w:ind w:left="720"/>
        <w:jc w:val="both"/>
      </w:pPr>
      <w:r>
        <w:t xml:space="preserve">Social responsibility improves the profitability of my organization. </w:t>
      </w:r>
    </w:p>
    <w:p w:rsidR="00E166E8" w:rsidRDefault="00E166E8" w:rsidP="00E166E8">
      <w:pPr>
        <w:spacing w:line="408" w:lineRule="auto"/>
        <w:ind w:left="720"/>
        <w:jc w:val="both"/>
      </w:pPr>
      <w:r>
        <w:t>Strongly Agree (</w:t>
      </w:r>
      <w:r>
        <w:tab/>
        <w:t>) Agree ( ) Undecided</w:t>
      </w:r>
      <w:r>
        <w:tab/>
        <w:t>( ) Disagree</w:t>
      </w:r>
      <w:r>
        <w:tab/>
        <w:t>( )Strongly Disagree</w:t>
      </w:r>
      <w:r>
        <w:tab/>
        <w:t>( )</w:t>
      </w:r>
    </w:p>
    <w:p w:rsidR="00E166E8" w:rsidRDefault="00E166E8" w:rsidP="00E166E8">
      <w:pPr>
        <w:numPr>
          <w:ilvl w:val="2"/>
          <w:numId w:val="7"/>
        </w:numPr>
        <w:spacing w:line="408" w:lineRule="auto"/>
        <w:ind w:left="720"/>
        <w:jc w:val="both"/>
      </w:pPr>
      <w:r>
        <w:t>My organization assists in reducing the level of unemployment in the country.  Strongly Agree (</w:t>
      </w:r>
      <w:r>
        <w:tab/>
        <w:t>) Agree (</w:t>
      </w:r>
      <w:r>
        <w:tab/>
        <w:t>) Undecided</w:t>
      </w:r>
      <w:r>
        <w:tab/>
        <w:t>( ) Disagree (</w:t>
      </w:r>
      <w:r>
        <w:tab/>
        <w:t>) Strongly Disagree (</w:t>
      </w:r>
      <w:r>
        <w:tab/>
        <w:t>)</w:t>
      </w:r>
    </w:p>
    <w:p w:rsidR="00E166E8" w:rsidRDefault="00E166E8" w:rsidP="00E166E8">
      <w:pPr>
        <w:numPr>
          <w:ilvl w:val="2"/>
          <w:numId w:val="7"/>
        </w:numPr>
        <w:spacing w:line="408" w:lineRule="auto"/>
        <w:ind w:left="720"/>
        <w:jc w:val="both"/>
      </w:pPr>
      <w:r>
        <w:lastRenderedPageBreak/>
        <w:t>Practicing social responsibility will definitely affects my organization’s performance. Strongly Agree ( ) Agree (</w:t>
      </w:r>
      <w:r>
        <w:tab/>
        <w:t>) Undecided ( ) Disagree (   ) Strongly Disagree (</w:t>
      </w:r>
      <w:r>
        <w:tab/>
        <w:t>)</w:t>
      </w:r>
    </w:p>
    <w:p w:rsidR="00E166E8" w:rsidRDefault="00E166E8" w:rsidP="00E166E8">
      <w:pPr>
        <w:numPr>
          <w:ilvl w:val="2"/>
          <w:numId w:val="7"/>
        </w:numPr>
        <w:spacing w:line="408" w:lineRule="auto"/>
        <w:ind w:left="720"/>
        <w:jc w:val="both"/>
      </w:pPr>
      <w:r>
        <w:t>Practicing social responsibility increases my organization’s corporate image. Strongly Agree (</w:t>
      </w:r>
      <w:r>
        <w:tab/>
        <w:t>) Agree (</w:t>
      </w:r>
      <w:r>
        <w:tab/>
        <w:t>) Undecided</w:t>
      </w:r>
      <w:r>
        <w:tab/>
        <w:t>( ) Disagree</w:t>
      </w:r>
      <w:r>
        <w:tab/>
        <w:t>(  ) Strongly Disagree</w:t>
      </w:r>
      <w:r>
        <w:tab/>
        <w:t>( )</w:t>
      </w:r>
    </w:p>
    <w:p w:rsidR="00E166E8" w:rsidRDefault="00E166E8" w:rsidP="00E166E8">
      <w:pPr>
        <w:numPr>
          <w:ilvl w:val="2"/>
          <w:numId w:val="7"/>
        </w:numPr>
        <w:spacing w:line="408" w:lineRule="auto"/>
        <w:ind w:left="720"/>
        <w:jc w:val="both"/>
      </w:pPr>
      <w:r>
        <w:t>My business organization encounters problem(s) in designing and implementing social actions programs. Strongly Agree (</w:t>
      </w:r>
      <w:r>
        <w:tab/>
        <w:t>)Agree  ( ) Undecided</w:t>
      </w:r>
      <w:r>
        <w:tab/>
        <w:t>( ) Disagree () Strongly Disagree(</w:t>
      </w:r>
      <w:r>
        <w:tab/>
        <w:t>)</w:t>
      </w:r>
    </w:p>
    <w:p w:rsidR="00E166E8" w:rsidRDefault="00E166E8" w:rsidP="00E166E8">
      <w:pPr>
        <w:numPr>
          <w:ilvl w:val="2"/>
          <w:numId w:val="7"/>
        </w:numPr>
        <w:spacing w:line="408" w:lineRule="auto"/>
        <w:ind w:left="720"/>
        <w:jc w:val="both"/>
      </w:pPr>
      <w:r>
        <w:t>Prating social responsibility increases my organization’s market share. Strongly Agree ()</w:t>
      </w:r>
      <w:r>
        <w:tab/>
        <w:t>Agree</w:t>
      </w:r>
      <w:r>
        <w:tab/>
        <w:t>() Undecided ( ) Disagree ( ) Strongly Disagree</w:t>
      </w:r>
      <w:r>
        <w:tab/>
        <w:t>( )</w:t>
      </w:r>
    </w:p>
    <w:p w:rsidR="00E166E8" w:rsidRDefault="00E166E8" w:rsidP="00E166E8">
      <w:pPr>
        <w:numPr>
          <w:ilvl w:val="2"/>
          <w:numId w:val="7"/>
        </w:numPr>
        <w:spacing w:line="408" w:lineRule="auto"/>
        <w:ind w:left="720"/>
        <w:jc w:val="both"/>
      </w:pPr>
      <w:r>
        <w:t>My organization has participated in more than one social action programs. Strongly Agree (</w:t>
      </w:r>
      <w:r>
        <w:tab/>
        <w:t>) Agree ( ) Undecided ( ) Disagree ( ) Strongly Disagree</w:t>
      </w:r>
      <w:r>
        <w:tab/>
        <w:t>( )</w:t>
      </w:r>
    </w:p>
    <w:p w:rsidR="00E166E8" w:rsidRDefault="00E166E8" w:rsidP="00E166E8">
      <w:pPr>
        <w:numPr>
          <w:ilvl w:val="2"/>
          <w:numId w:val="7"/>
        </w:numPr>
        <w:spacing w:line="408" w:lineRule="auto"/>
        <w:ind w:left="720"/>
        <w:jc w:val="both"/>
      </w:pPr>
      <w:r>
        <w:t>Social responsibility participation has effect on the efficiency of my organization. Strongly Agree ( )</w:t>
      </w:r>
      <w:r>
        <w:tab/>
        <w:t>Agree</w:t>
      </w:r>
      <w:r>
        <w:tab/>
        <w:t>( ) Undecided ( ) Disagree ( ) Strongly Disagree</w:t>
      </w:r>
      <w:r>
        <w:tab/>
        <w:t>( )</w:t>
      </w:r>
    </w:p>
    <w:p w:rsidR="00E166E8" w:rsidRDefault="00E166E8" w:rsidP="00E166E8">
      <w:pPr>
        <w:spacing w:line="408" w:lineRule="auto"/>
        <w:rPr>
          <w:b/>
        </w:rPr>
      </w:pPr>
    </w:p>
    <w:p w:rsidR="00E166E8" w:rsidRDefault="00E166E8" w:rsidP="00E166E8"/>
    <w:p w:rsidR="001178DE" w:rsidRPr="00E166E8" w:rsidRDefault="001178DE">
      <w:pPr>
        <w:rPr>
          <w:szCs w:val="24"/>
        </w:rPr>
      </w:pPr>
    </w:p>
    <w:sectPr w:rsidR="001178DE" w:rsidRPr="00E166E8" w:rsidSect="00E166E8">
      <w:pgSz w:w="11520" w:h="14400"/>
      <w:pgMar w:top="1440" w:right="1440" w:bottom="1440" w:left="1440" w:header="720" w:footer="129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6E8" w:rsidRDefault="00E166E8">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4E5BEA">
      <w:rPr>
        <w:noProof/>
        <w:color w:val="000000"/>
        <w:szCs w:val="24"/>
      </w:rPr>
      <w:t>7</w:t>
    </w:r>
    <w:r>
      <w:rPr>
        <w:color w:val="000000"/>
        <w:szCs w:val="24"/>
      </w:rPr>
      <w:fldChar w:fldCharType="end"/>
    </w:r>
  </w:p>
  <w:p w:rsidR="00E166E8" w:rsidRDefault="00E166E8">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59F5"/>
    <w:multiLevelType w:val="multilevel"/>
    <w:tmpl w:val="B0F40AD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1A74DC"/>
    <w:multiLevelType w:val="multilevel"/>
    <w:tmpl w:val="F398C9B8"/>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F2761"/>
    <w:multiLevelType w:val="multilevel"/>
    <w:tmpl w:val="EDD4873E"/>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3">
    <w:nsid w:val="29D74C0D"/>
    <w:multiLevelType w:val="multilevel"/>
    <w:tmpl w:val="C7D2631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DF53C70"/>
    <w:multiLevelType w:val="multilevel"/>
    <w:tmpl w:val="A3E04CBA"/>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CE5020"/>
    <w:multiLevelType w:val="multilevel"/>
    <w:tmpl w:val="4370A4C0"/>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1634BF"/>
    <w:multiLevelType w:val="multilevel"/>
    <w:tmpl w:val="8EDC0CD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D60464"/>
    <w:multiLevelType w:val="multilevel"/>
    <w:tmpl w:val="567EB11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99216B"/>
    <w:multiLevelType w:val="multilevel"/>
    <w:tmpl w:val="5EE25C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nsid w:val="691E0125"/>
    <w:multiLevelType w:val="multilevel"/>
    <w:tmpl w:val="27C622C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C88733E"/>
    <w:multiLevelType w:val="multilevel"/>
    <w:tmpl w:val="A5D45FF2"/>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192538"/>
    <w:multiLevelType w:val="multilevel"/>
    <w:tmpl w:val="007879B0"/>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AD7310"/>
    <w:multiLevelType w:val="multilevel"/>
    <w:tmpl w:val="D58C10BC"/>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789F329C"/>
    <w:multiLevelType w:val="multilevel"/>
    <w:tmpl w:val="A9A242A0"/>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7"/>
  </w:num>
  <w:num w:numId="2">
    <w:abstractNumId w:val="3"/>
  </w:num>
  <w:num w:numId="3">
    <w:abstractNumId w:val="6"/>
  </w:num>
  <w:num w:numId="4">
    <w:abstractNumId w:val="12"/>
  </w:num>
  <w:num w:numId="5">
    <w:abstractNumId w:val="4"/>
  </w:num>
  <w:num w:numId="6">
    <w:abstractNumId w:val="10"/>
  </w:num>
  <w:num w:numId="7">
    <w:abstractNumId w:val="5"/>
  </w:num>
  <w:num w:numId="8">
    <w:abstractNumId w:val="11"/>
  </w:num>
  <w:num w:numId="9">
    <w:abstractNumId w:val="13"/>
  </w:num>
  <w:num w:numId="10">
    <w:abstractNumId w:val="1"/>
  </w:num>
  <w:num w:numId="11">
    <w:abstractNumId w:val="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E8"/>
    <w:rsid w:val="001178DE"/>
    <w:rsid w:val="00444D9D"/>
    <w:rsid w:val="004E5BEA"/>
    <w:rsid w:val="00A3438B"/>
    <w:rsid w:val="00E166E8"/>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0894C-C957-451A-9664-E9615B64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6E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rsid w:val="00E166E8"/>
    <w:pPr>
      <w:keepNext/>
      <w:keepLines/>
      <w:spacing w:before="480" w:after="120"/>
      <w:outlineLvl w:val="0"/>
    </w:pPr>
    <w:rPr>
      <w:b/>
      <w:sz w:val="48"/>
      <w:szCs w:val="48"/>
    </w:rPr>
  </w:style>
  <w:style w:type="paragraph" w:styleId="Heading2">
    <w:name w:val="heading 2"/>
    <w:basedOn w:val="Normal"/>
    <w:next w:val="Normal"/>
    <w:link w:val="Heading2Char"/>
    <w:rsid w:val="00E166E8"/>
    <w:pPr>
      <w:keepNext/>
      <w:keepLines/>
      <w:spacing w:before="360" w:after="80"/>
      <w:outlineLvl w:val="1"/>
    </w:pPr>
    <w:rPr>
      <w:b/>
      <w:sz w:val="36"/>
      <w:szCs w:val="36"/>
    </w:rPr>
  </w:style>
  <w:style w:type="paragraph" w:styleId="Heading3">
    <w:name w:val="heading 3"/>
    <w:basedOn w:val="Normal"/>
    <w:next w:val="Normal"/>
    <w:link w:val="Heading3Char"/>
    <w:rsid w:val="00E166E8"/>
    <w:pPr>
      <w:keepNext/>
      <w:keepLines/>
      <w:spacing w:before="280" w:after="80"/>
      <w:outlineLvl w:val="2"/>
    </w:pPr>
    <w:rPr>
      <w:b/>
      <w:sz w:val="28"/>
      <w:szCs w:val="28"/>
    </w:rPr>
  </w:style>
  <w:style w:type="paragraph" w:styleId="Heading4">
    <w:name w:val="heading 4"/>
    <w:basedOn w:val="Normal"/>
    <w:next w:val="Normal"/>
    <w:link w:val="Heading4Char"/>
    <w:rsid w:val="00E166E8"/>
    <w:pPr>
      <w:keepNext/>
      <w:keepLines/>
      <w:spacing w:before="240" w:after="40"/>
      <w:outlineLvl w:val="3"/>
    </w:pPr>
    <w:rPr>
      <w:b/>
      <w:szCs w:val="24"/>
    </w:rPr>
  </w:style>
  <w:style w:type="paragraph" w:styleId="Heading5">
    <w:name w:val="heading 5"/>
    <w:basedOn w:val="Normal"/>
    <w:next w:val="Normal"/>
    <w:link w:val="Heading5Char"/>
    <w:rsid w:val="00E166E8"/>
    <w:pPr>
      <w:keepNext/>
      <w:keepLines/>
      <w:spacing w:before="220" w:after="40"/>
      <w:outlineLvl w:val="4"/>
    </w:pPr>
    <w:rPr>
      <w:b/>
      <w:sz w:val="22"/>
      <w:szCs w:val="22"/>
    </w:rPr>
  </w:style>
  <w:style w:type="paragraph" w:styleId="Heading6">
    <w:name w:val="heading 6"/>
    <w:basedOn w:val="Normal"/>
    <w:next w:val="Normal"/>
    <w:link w:val="Heading6Char"/>
    <w:rsid w:val="00E166E8"/>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6E8"/>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E166E8"/>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E166E8"/>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E166E8"/>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E166E8"/>
    <w:rPr>
      <w:rFonts w:ascii="Times New Roman" w:eastAsia="Times New Roman" w:hAnsi="Times New Roman" w:cs="Times New Roman"/>
      <w:b/>
    </w:rPr>
  </w:style>
  <w:style w:type="character" w:customStyle="1" w:styleId="Heading6Char">
    <w:name w:val="Heading 6 Char"/>
    <w:basedOn w:val="DefaultParagraphFont"/>
    <w:link w:val="Heading6"/>
    <w:rsid w:val="00E166E8"/>
    <w:rPr>
      <w:rFonts w:ascii="Times New Roman" w:eastAsia="Times New Roman" w:hAnsi="Times New Roman" w:cs="Times New Roman"/>
      <w:b/>
      <w:sz w:val="20"/>
      <w:szCs w:val="20"/>
    </w:rPr>
  </w:style>
  <w:style w:type="paragraph" w:styleId="Title">
    <w:name w:val="Title"/>
    <w:basedOn w:val="Normal"/>
    <w:next w:val="Normal"/>
    <w:link w:val="TitleChar"/>
    <w:rsid w:val="00E166E8"/>
    <w:pPr>
      <w:keepNext/>
      <w:keepLines/>
      <w:spacing w:before="480" w:after="120"/>
    </w:pPr>
    <w:rPr>
      <w:b/>
      <w:sz w:val="72"/>
      <w:szCs w:val="72"/>
    </w:rPr>
  </w:style>
  <w:style w:type="character" w:customStyle="1" w:styleId="TitleChar">
    <w:name w:val="Title Char"/>
    <w:basedOn w:val="DefaultParagraphFont"/>
    <w:link w:val="Title"/>
    <w:rsid w:val="00E166E8"/>
    <w:rPr>
      <w:rFonts w:ascii="Times New Roman" w:eastAsia="Times New Roman" w:hAnsi="Times New Roman" w:cs="Times New Roman"/>
      <w:b/>
      <w:sz w:val="72"/>
      <w:szCs w:val="72"/>
    </w:rPr>
  </w:style>
  <w:style w:type="paragraph" w:styleId="Footer">
    <w:name w:val="footer"/>
    <w:basedOn w:val="Normal"/>
    <w:link w:val="FooterChar"/>
    <w:uiPriority w:val="99"/>
    <w:rsid w:val="00E166E8"/>
    <w:pPr>
      <w:tabs>
        <w:tab w:val="center" w:pos="4320"/>
        <w:tab w:val="right" w:pos="8640"/>
      </w:tabs>
    </w:pPr>
  </w:style>
  <w:style w:type="character" w:customStyle="1" w:styleId="FooterChar">
    <w:name w:val="Footer Char"/>
    <w:basedOn w:val="DefaultParagraphFont"/>
    <w:link w:val="Footer"/>
    <w:uiPriority w:val="99"/>
    <w:rsid w:val="00E166E8"/>
    <w:rPr>
      <w:rFonts w:ascii="Times New Roman" w:eastAsia="Times New Roman" w:hAnsi="Times New Roman" w:cs="Times New Roman"/>
      <w:sz w:val="24"/>
      <w:szCs w:val="20"/>
    </w:rPr>
  </w:style>
  <w:style w:type="character" w:styleId="PageNumber">
    <w:name w:val="page number"/>
    <w:basedOn w:val="DefaultParagraphFont"/>
    <w:rsid w:val="00E166E8"/>
  </w:style>
  <w:style w:type="paragraph" w:styleId="Header">
    <w:name w:val="header"/>
    <w:basedOn w:val="Normal"/>
    <w:link w:val="HeaderChar"/>
    <w:rsid w:val="00E166E8"/>
    <w:pPr>
      <w:tabs>
        <w:tab w:val="center" w:pos="4320"/>
        <w:tab w:val="right" w:pos="8640"/>
      </w:tabs>
    </w:pPr>
  </w:style>
  <w:style w:type="character" w:customStyle="1" w:styleId="HeaderChar">
    <w:name w:val="Header Char"/>
    <w:basedOn w:val="DefaultParagraphFont"/>
    <w:link w:val="Header"/>
    <w:rsid w:val="00E166E8"/>
    <w:rPr>
      <w:rFonts w:ascii="Times New Roman" w:eastAsia="Times New Roman" w:hAnsi="Times New Roman" w:cs="Times New Roman"/>
      <w:sz w:val="24"/>
      <w:szCs w:val="20"/>
    </w:rPr>
  </w:style>
  <w:style w:type="character" w:styleId="Hyperlink">
    <w:name w:val="Hyperlink"/>
    <w:basedOn w:val="DefaultParagraphFont"/>
    <w:uiPriority w:val="99"/>
    <w:rsid w:val="00E166E8"/>
    <w:rPr>
      <w:color w:val="0000FF"/>
      <w:u w:val="single"/>
    </w:rPr>
  </w:style>
  <w:style w:type="paragraph" w:styleId="NormalWeb">
    <w:name w:val="Normal (Web)"/>
    <w:basedOn w:val="Normal"/>
    <w:uiPriority w:val="99"/>
    <w:unhideWhenUsed/>
    <w:rsid w:val="00E166E8"/>
    <w:pPr>
      <w:spacing w:before="100" w:beforeAutospacing="1" w:after="100" w:afterAutospacing="1"/>
    </w:pPr>
    <w:rPr>
      <w:szCs w:val="24"/>
    </w:rPr>
  </w:style>
  <w:style w:type="paragraph" w:styleId="ListParagraph">
    <w:name w:val="List Paragraph"/>
    <w:basedOn w:val="Normal"/>
    <w:uiPriority w:val="34"/>
    <w:qFormat/>
    <w:rsid w:val="00E166E8"/>
    <w:pPr>
      <w:ind w:left="720"/>
      <w:contextualSpacing/>
    </w:pPr>
  </w:style>
  <w:style w:type="character" w:customStyle="1" w:styleId="BalloonTextChar">
    <w:name w:val="Balloon Text Char"/>
    <w:basedOn w:val="DefaultParagraphFont"/>
    <w:link w:val="BalloonText"/>
    <w:uiPriority w:val="99"/>
    <w:semiHidden/>
    <w:rsid w:val="00E166E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166E8"/>
    <w:rPr>
      <w:rFonts w:ascii="Tahoma" w:hAnsi="Tahoma" w:cs="Tahoma"/>
      <w:sz w:val="16"/>
      <w:szCs w:val="16"/>
    </w:rPr>
  </w:style>
  <w:style w:type="paragraph" w:styleId="Subtitle">
    <w:name w:val="Subtitle"/>
    <w:basedOn w:val="Normal"/>
    <w:next w:val="Normal"/>
    <w:link w:val="SubtitleChar"/>
    <w:rsid w:val="00E166E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166E8"/>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55</Pages>
  <Words>10980</Words>
  <Characters>62589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2025-06-18T13:15:00Z</dcterms:created>
  <dcterms:modified xsi:type="dcterms:W3CDTF">2025-06-18T13:55:00Z</dcterms:modified>
</cp:coreProperties>
</file>