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FFFFFF"/>
          <w:sz w:val="24"/>
          <w:szCs w:val="24"/>
        </w:rPr>
        <w:t>TITLE PAGE</w:t>
      </w:r>
    </w:p>
    <w:p w:rsidR="00054ECE" w:rsidRDefault="00596029">
      <w:pPr>
        <w:pStyle w:val="NormalWeb"/>
        <w:spacing w:beforeAutospacing="0" w:afterAutospacing="0" w:line="18" w:lineRule="atLeast"/>
        <w:ind w:right="13" w:hanging="10"/>
        <w:jc w:val="center"/>
      </w:pPr>
      <w:bookmarkStart w:id="0" w:name="_GoBack"/>
      <w:r>
        <w:rPr>
          <w:rFonts w:ascii="Arial Black" w:eastAsia="Arial Black" w:hAnsi="Arial Black" w:cs="Arial Black"/>
          <w:b/>
          <w:bCs/>
          <w:color w:val="000000"/>
          <w:sz w:val="32"/>
          <w:szCs w:val="32"/>
        </w:rPr>
        <w:t>IMPACT OF SOCIAL MEDIA CAMPAIGN TOWARD ATTITUDE AND PRACTICES RELATED TO FAMILY PLANNING IN ILORIN METROPOLIS</w:t>
      </w:r>
    </w:p>
    <w:bookmarkEnd w:id="0"/>
    <w:p w:rsidR="00054ECE" w:rsidRDefault="00054ECE"/>
    <w:p w:rsidR="00054ECE" w:rsidRDefault="00596029">
      <w:pPr>
        <w:pStyle w:val="NormalWeb"/>
        <w:spacing w:beforeAutospacing="0" w:after="40" w:afterAutospacing="0" w:line="19" w:lineRule="atLeast"/>
        <w:ind w:right="13" w:hanging="10"/>
        <w:jc w:val="center"/>
      </w:pPr>
      <w:r>
        <w:rPr>
          <w:rFonts w:ascii="cursive" w:eastAsia="cursive" w:hAnsi="cursive" w:cs="cursive"/>
          <w:b/>
          <w:bCs/>
          <w:color w:val="000000"/>
          <w:sz w:val="84"/>
          <w:szCs w:val="84"/>
        </w:rPr>
        <w:t>BY</w:t>
      </w:r>
    </w:p>
    <w:p w:rsidR="00054ECE" w:rsidRDefault="00054ECE"/>
    <w:p w:rsidR="00054ECE" w:rsidRDefault="00596029">
      <w:pPr>
        <w:pStyle w:val="NormalWeb"/>
        <w:spacing w:beforeAutospacing="0" w:afterAutospacing="0" w:line="18" w:lineRule="atLeast"/>
        <w:ind w:right="13"/>
        <w:jc w:val="center"/>
      </w:pPr>
      <w:r>
        <w:rPr>
          <w:rFonts w:ascii="Arial Black" w:eastAsia="Arial Black" w:hAnsi="Arial Black" w:cs="Arial Black"/>
          <w:b/>
          <w:bCs/>
          <w:color w:val="000000"/>
          <w:sz w:val="40"/>
          <w:szCs w:val="40"/>
        </w:rPr>
        <w:t>UMAR AISHAT</w:t>
      </w:r>
    </w:p>
    <w:p w:rsidR="00054ECE" w:rsidRDefault="00596029">
      <w:pPr>
        <w:pStyle w:val="NormalWeb"/>
        <w:spacing w:beforeAutospacing="0" w:afterAutospacing="0" w:line="18" w:lineRule="atLeast"/>
        <w:ind w:right="13"/>
        <w:jc w:val="center"/>
      </w:pPr>
      <w:r>
        <w:rPr>
          <w:rFonts w:ascii="Arial Black" w:eastAsia="Arial Black" w:hAnsi="Arial Black" w:cs="Arial Black"/>
          <w:b/>
          <w:bCs/>
          <w:color w:val="000000"/>
          <w:sz w:val="40"/>
          <w:szCs w:val="40"/>
        </w:rPr>
        <w:t>ND/22/MAC/PT/421</w:t>
      </w:r>
    </w:p>
    <w:p w:rsidR="00054ECE" w:rsidRDefault="00054ECE"/>
    <w:p w:rsidR="00054ECE" w:rsidRDefault="00596029">
      <w:pPr>
        <w:pStyle w:val="NormalWeb"/>
        <w:spacing w:beforeAutospacing="0" w:afterAutospacing="0" w:line="19" w:lineRule="atLeast"/>
        <w:ind w:right="13" w:hanging="10"/>
        <w:jc w:val="center"/>
      </w:pPr>
      <w:r>
        <w:rPr>
          <w:rFonts w:ascii="Calibri" w:hAnsi="Calibri" w:cs="Calibri"/>
          <w:b/>
          <w:bCs/>
          <w:color w:val="000000"/>
          <w:sz w:val="28"/>
          <w:szCs w:val="28"/>
        </w:rPr>
        <w:t>BEING A RESEARCH PROJECT SUBMITTED TO THE DEPARTMENT OF </w:t>
      </w:r>
    </w:p>
    <w:p w:rsidR="00054ECE" w:rsidRDefault="00596029">
      <w:pPr>
        <w:pStyle w:val="NormalWeb"/>
        <w:spacing w:beforeAutospacing="0" w:afterAutospacing="0" w:line="19" w:lineRule="atLeast"/>
        <w:ind w:right="13" w:hanging="10"/>
        <w:jc w:val="center"/>
      </w:pPr>
      <w:r>
        <w:rPr>
          <w:rFonts w:ascii="Calibri" w:hAnsi="Calibri" w:cs="Calibri"/>
          <w:b/>
          <w:bCs/>
          <w:color w:val="000000"/>
          <w:sz w:val="28"/>
          <w:szCs w:val="28"/>
        </w:rPr>
        <w:t>MASS COMMUNICATION,</w:t>
      </w:r>
    </w:p>
    <w:p w:rsidR="00054ECE" w:rsidRDefault="00596029">
      <w:pPr>
        <w:pStyle w:val="NormalWeb"/>
        <w:spacing w:beforeAutospacing="0" w:afterAutospacing="0" w:line="19" w:lineRule="atLeast"/>
        <w:ind w:right="13" w:hanging="10"/>
        <w:jc w:val="center"/>
      </w:pPr>
      <w:r>
        <w:rPr>
          <w:rFonts w:ascii="Calibri" w:hAnsi="Calibri" w:cs="Calibri"/>
          <w:b/>
          <w:bCs/>
          <w:color w:val="000000"/>
          <w:sz w:val="28"/>
          <w:szCs w:val="28"/>
        </w:rPr>
        <w:t> INSTITUTE OF INFORMATION AND COMMUNICATION TECHNOLOGY</w:t>
      </w:r>
    </w:p>
    <w:p w:rsidR="00054ECE" w:rsidRDefault="00596029">
      <w:pPr>
        <w:pStyle w:val="NormalWeb"/>
        <w:spacing w:beforeAutospacing="0" w:afterAutospacing="0" w:line="19" w:lineRule="atLeast"/>
        <w:ind w:right="13" w:hanging="10"/>
        <w:jc w:val="center"/>
      </w:pPr>
      <w:r>
        <w:rPr>
          <w:rFonts w:ascii="Calibri" w:hAnsi="Calibri" w:cs="Calibri"/>
          <w:b/>
          <w:bCs/>
          <w:color w:val="000000"/>
          <w:sz w:val="28"/>
          <w:szCs w:val="28"/>
        </w:rPr>
        <w:t> </w:t>
      </w:r>
      <w:proofErr w:type="gramStart"/>
      <w:r>
        <w:rPr>
          <w:rFonts w:ascii="Calibri" w:hAnsi="Calibri" w:cs="Calibri"/>
          <w:b/>
          <w:bCs/>
          <w:color w:val="000000"/>
          <w:sz w:val="28"/>
          <w:szCs w:val="28"/>
        </w:rPr>
        <w:t>KWARA STATE POLYTECHNIC, ILORIN.</w:t>
      </w:r>
      <w:proofErr w:type="gramEnd"/>
    </w:p>
    <w:p w:rsidR="00054ECE" w:rsidRDefault="00054ECE"/>
    <w:p w:rsidR="00054ECE" w:rsidRDefault="00596029">
      <w:pPr>
        <w:pStyle w:val="NormalWeb"/>
        <w:spacing w:beforeAutospacing="0" w:afterAutospacing="0" w:line="19" w:lineRule="atLeast"/>
        <w:ind w:right="13" w:hanging="10"/>
        <w:jc w:val="center"/>
      </w:pPr>
      <w:r>
        <w:rPr>
          <w:rFonts w:ascii="Calibri" w:hAnsi="Calibri" w:cs="Calibri"/>
          <w:b/>
          <w:bCs/>
          <w:color w:val="000000"/>
          <w:sz w:val="28"/>
          <w:szCs w:val="28"/>
        </w:rPr>
        <w:t>IN PARTIAL FULFILLMENT OF REQUIREMENTS FOR THE AWARD OF </w:t>
      </w:r>
    </w:p>
    <w:p w:rsidR="00054ECE" w:rsidRDefault="00596029">
      <w:pPr>
        <w:pStyle w:val="NormalWeb"/>
        <w:spacing w:beforeAutospacing="0" w:afterAutospacing="0" w:line="19" w:lineRule="atLeast"/>
        <w:ind w:right="13" w:hanging="10"/>
        <w:jc w:val="center"/>
      </w:pPr>
      <w:r>
        <w:rPr>
          <w:rFonts w:ascii="Calibri" w:hAnsi="Calibri" w:cs="Calibri"/>
          <w:b/>
          <w:bCs/>
          <w:color w:val="000000"/>
          <w:sz w:val="28"/>
          <w:szCs w:val="28"/>
        </w:rPr>
        <w:t>NATIONAL DIPLOMA IN MASS COMMUNICATION</w:t>
      </w:r>
    </w:p>
    <w:p w:rsidR="00054ECE" w:rsidRDefault="00596029">
      <w:pPr>
        <w:pStyle w:val="NormalWeb"/>
        <w:spacing w:beforeAutospacing="0" w:afterAutospacing="0" w:line="19" w:lineRule="atLeast"/>
        <w:ind w:right="13" w:hanging="10"/>
        <w:jc w:val="center"/>
      </w:pPr>
      <w:proofErr w:type="gramStart"/>
      <w:r>
        <w:rPr>
          <w:rFonts w:ascii="Calibri" w:hAnsi="Calibri" w:cs="Calibri"/>
          <w:b/>
          <w:bCs/>
          <w:color w:val="000000"/>
          <w:sz w:val="28"/>
          <w:szCs w:val="28"/>
        </w:rPr>
        <w:t>KWARA STATE POLYTECHNIC, ILORIN.</w:t>
      </w:r>
      <w:proofErr w:type="gramEnd"/>
    </w:p>
    <w:p w:rsidR="00054ECE" w:rsidRDefault="00596029">
      <w:pPr>
        <w:pStyle w:val="NormalWeb"/>
        <w:spacing w:beforeAutospacing="0" w:afterAutospacing="0" w:line="18" w:lineRule="atLeast"/>
        <w:ind w:left="5760" w:right="13"/>
        <w:jc w:val="both"/>
      </w:pPr>
      <w:r>
        <w:rPr>
          <w:rFonts w:ascii="Arial Black" w:eastAsia="Arial Black" w:hAnsi="Arial Black" w:cs="Arial Black"/>
          <w:b/>
          <w:bCs/>
          <w:color w:val="000000"/>
          <w:sz w:val="36"/>
          <w:szCs w:val="36"/>
        </w:rPr>
        <w:t>   </w:t>
      </w:r>
    </w:p>
    <w:p w:rsidR="00054ECE" w:rsidRDefault="00596029">
      <w:pPr>
        <w:pStyle w:val="NormalWeb"/>
        <w:spacing w:beforeAutospacing="0" w:afterAutospacing="0" w:line="18" w:lineRule="atLeast"/>
        <w:ind w:left="6480" w:right="13"/>
        <w:jc w:val="both"/>
      </w:pPr>
      <w:r>
        <w:rPr>
          <w:rFonts w:ascii="Arial Black" w:eastAsia="Arial Black" w:hAnsi="Arial Black" w:cs="Arial Black"/>
          <w:b/>
          <w:bCs/>
          <w:color w:val="000000"/>
          <w:sz w:val="36"/>
          <w:szCs w:val="36"/>
        </w:rPr>
        <w:t>JUNE, 2024.</w:t>
      </w:r>
    </w:p>
    <w:p w:rsidR="00BB6AE2" w:rsidRDefault="00BB6AE2">
      <w:pPr>
        <w:rPr>
          <w:rFonts w:ascii="Times New Roman" w:eastAsia="SimSun" w:hAnsi="Times New Roman" w:cs="Times New Roman"/>
          <w:b/>
          <w:bCs/>
          <w:color w:val="000000"/>
          <w:kern w:val="44"/>
          <w:sz w:val="22"/>
          <w:szCs w:val="22"/>
        </w:rPr>
      </w:pPr>
      <w:r>
        <w:rPr>
          <w:rFonts w:ascii="Times New Roman" w:hAnsi="Times New Roman"/>
          <w:color w:val="000000"/>
          <w:sz w:val="22"/>
          <w:szCs w:val="22"/>
        </w:rPr>
        <w:br w:type="page"/>
      </w:r>
    </w:p>
    <w:p w:rsidR="00054ECE" w:rsidRDefault="00596029">
      <w:pPr>
        <w:pStyle w:val="Heading1"/>
        <w:spacing w:before="120" w:beforeAutospacing="0" w:afterAutospacing="0" w:line="18" w:lineRule="atLeast"/>
        <w:jc w:val="center"/>
        <w:rPr>
          <w:rFonts w:hint="default"/>
        </w:rPr>
      </w:pPr>
      <w:r>
        <w:rPr>
          <w:rFonts w:ascii="Times New Roman" w:hAnsi="Times New Roman" w:hint="default"/>
          <w:color w:val="000000"/>
          <w:sz w:val="22"/>
          <w:szCs w:val="22"/>
        </w:rPr>
        <w:lastRenderedPageBreak/>
        <w:t>CERTIFICATION</w:t>
      </w:r>
    </w:p>
    <w:p w:rsidR="00054ECE" w:rsidRDefault="00596029">
      <w:pPr>
        <w:pStyle w:val="NormalWeb"/>
        <w:spacing w:beforeAutospacing="0" w:after="40" w:afterAutospacing="0" w:line="27" w:lineRule="atLeast"/>
        <w:ind w:right="13" w:hanging="10"/>
        <w:jc w:val="both"/>
      </w:pPr>
      <w:r>
        <w:rPr>
          <w:color w:val="000000"/>
        </w:rPr>
        <w:t xml:space="preserve">This is to certify that this project has been read and approved as meeting the requirement of the Department of Mass Communication, Institute of Information Communication and Technology (IICT), </w:t>
      </w:r>
      <w:proofErr w:type="spellStart"/>
      <w:r>
        <w:rPr>
          <w:color w:val="000000"/>
        </w:rPr>
        <w:t>Kwara</w:t>
      </w:r>
      <w:proofErr w:type="spellEnd"/>
      <w:r>
        <w:rPr>
          <w:color w:val="000000"/>
        </w:rPr>
        <w:t xml:space="preserve"> State polytechnic, Ilorin.</w:t>
      </w:r>
    </w:p>
    <w:p w:rsidR="00054ECE" w:rsidRDefault="00054ECE"/>
    <w:p w:rsidR="00054ECE" w:rsidRDefault="00596029">
      <w:pPr>
        <w:pStyle w:val="NormalWeb"/>
        <w:spacing w:beforeAutospacing="0" w:afterAutospacing="0" w:line="19" w:lineRule="atLeast"/>
        <w:ind w:right="13" w:hanging="10"/>
        <w:jc w:val="both"/>
      </w:pPr>
      <w:r>
        <w:rPr>
          <w:color w:val="000000"/>
        </w:rPr>
        <w:t>____________________ _________________</w:t>
      </w:r>
    </w:p>
    <w:p w:rsidR="00054ECE" w:rsidRDefault="00596029">
      <w:pPr>
        <w:pStyle w:val="NormalWeb"/>
        <w:spacing w:beforeAutospacing="0" w:afterAutospacing="0" w:line="27" w:lineRule="atLeast"/>
        <w:ind w:right="13" w:hanging="10"/>
        <w:jc w:val="both"/>
      </w:pPr>
      <w:r>
        <w:rPr>
          <w:b/>
          <w:bCs/>
          <w:color w:val="000000"/>
        </w:rPr>
        <w:t>MRS. OLOLU H.T. DATE</w:t>
      </w:r>
    </w:p>
    <w:p w:rsidR="00054ECE" w:rsidRDefault="00596029">
      <w:pPr>
        <w:pStyle w:val="NormalWeb"/>
        <w:spacing w:beforeAutospacing="0" w:afterAutospacing="0" w:line="27" w:lineRule="atLeast"/>
        <w:ind w:right="13" w:hanging="10"/>
        <w:jc w:val="both"/>
      </w:pPr>
      <w:r>
        <w:rPr>
          <w:b/>
          <w:bCs/>
          <w:i/>
          <w:iCs/>
          <w:color w:val="000000"/>
        </w:rPr>
        <w:t xml:space="preserve">(Project Supervisor) </w:t>
      </w:r>
    </w:p>
    <w:p w:rsidR="00054ECE" w:rsidRDefault="00054ECE">
      <w:pPr>
        <w:spacing w:after="240"/>
      </w:pPr>
    </w:p>
    <w:p w:rsidR="00054ECE" w:rsidRDefault="00596029">
      <w:pPr>
        <w:pStyle w:val="NormalWeb"/>
        <w:spacing w:beforeAutospacing="0" w:afterAutospacing="0" w:line="27" w:lineRule="atLeast"/>
        <w:ind w:right="13" w:hanging="10"/>
        <w:jc w:val="both"/>
      </w:pPr>
      <w:r>
        <w:rPr>
          <w:color w:val="000000"/>
        </w:rPr>
        <w:t>__________________ _________________</w:t>
      </w:r>
    </w:p>
    <w:p w:rsidR="00054ECE" w:rsidRDefault="00596029">
      <w:pPr>
        <w:pStyle w:val="NormalWeb"/>
        <w:spacing w:beforeAutospacing="0" w:afterAutospacing="0" w:line="27" w:lineRule="atLeast"/>
        <w:ind w:right="13" w:hanging="10"/>
        <w:jc w:val="both"/>
      </w:pPr>
      <w:r>
        <w:rPr>
          <w:b/>
          <w:bCs/>
          <w:color w:val="000000"/>
        </w:rPr>
        <w:t>MR. OLUFADI B.A DATE</w:t>
      </w:r>
    </w:p>
    <w:p w:rsidR="00054ECE" w:rsidRDefault="00596029">
      <w:pPr>
        <w:pStyle w:val="NormalWeb"/>
        <w:spacing w:beforeAutospacing="0" w:afterAutospacing="0" w:line="27" w:lineRule="atLeast"/>
        <w:ind w:right="13" w:hanging="10"/>
        <w:jc w:val="both"/>
      </w:pPr>
      <w:r>
        <w:rPr>
          <w:b/>
          <w:bCs/>
          <w:i/>
          <w:iCs/>
          <w:color w:val="000000"/>
        </w:rPr>
        <w:t>(Project Coordinator)</w:t>
      </w:r>
    </w:p>
    <w:p w:rsidR="00054ECE" w:rsidRDefault="00054ECE">
      <w:pPr>
        <w:spacing w:after="240"/>
      </w:pPr>
    </w:p>
    <w:p w:rsidR="00054ECE" w:rsidRDefault="00596029">
      <w:pPr>
        <w:pStyle w:val="NormalWeb"/>
        <w:spacing w:beforeAutospacing="0" w:afterAutospacing="0" w:line="27" w:lineRule="atLeast"/>
        <w:ind w:right="13" w:hanging="10"/>
        <w:jc w:val="both"/>
      </w:pPr>
      <w:r>
        <w:rPr>
          <w:color w:val="000000"/>
        </w:rPr>
        <w:t>__________________ _________________</w:t>
      </w:r>
    </w:p>
    <w:p w:rsidR="00054ECE" w:rsidRDefault="00596029">
      <w:pPr>
        <w:pStyle w:val="NormalWeb"/>
        <w:spacing w:beforeAutospacing="0" w:afterAutospacing="0" w:line="27" w:lineRule="atLeast"/>
        <w:ind w:right="13" w:hanging="10"/>
        <w:jc w:val="both"/>
      </w:pPr>
      <w:r>
        <w:rPr>
          <w:b/>
          <w:bCs/>
          <w:color w:val="000000"/>
        </w:rPr>
        <w:t>MR. OLOHUNGBEBE, F.T. DATE</w:t>
      </w:r>
    </w:p>
    <w:p w:rsidR="00054ECE" w:rsidRDefault="00596029">
      <w:pPr>
        <w:pStyle w:val="NormalWeb"/>
        <w:spacing w:beforeAutospacing="0" w:afterAutospacing="0" w:line="27" w:lineRule="atLeast"/>
        <w:ind w:right="13" w:hanging="10"/>
        <w:jc w:val="both"/>
      </w:pPr>
      <w:r>
        <w:rPr>
          <w:b/>
          <w:bCs/>
          <w:i/>
          <w:iCs/>
          <w:color w:val="000000"/>
        </w:rPr>
        <w:t>(Head of Department)</w:t>
      </w:r>
    </w:p>
    <w:p w:rsidR="00054ECE" w:rsidRDefault="00054ECE"/>
    <w:p w:rsidR="00BB6AE2" w:rsidRDefault="00BB6AE2">
      <w:pPr>
        <w:rPr>
          <w:rFonts w:ascii="Times New Roman" w:eastAsia="SimSun" w:hAnsi="Times New Roman" w:cs="Times New Roman"/>
          <w:b/>
          <w:bCs/>
          <w:color w:val="000000"/>
          <w:kern w:val="44"/>
          <w:sz w:val="22"/>
          <w:szCs w:val="22"/>
        </w:rPr>
      </w:pPr>
      <w:r>
        <w:rPr>
          <w:rFonts w:ascii="Times New Roman" w:hAnsi="Times New Roman"/>
          <w:color w:val="000000"/>
          <w:sz w:val="22"/>
          <w:szCs w:val="22"/>
        </w:rPr>
        <w:br w:type="page"/>
      </w:r>
    </w:p>
    <w:p w:rsidR="00054ECE" w:rsidRDefault="00596029">
      <w:pPr>
        <w:pStyle w:val="Heading1"/>
        <w:spacing w:before="120" w:beforeAutospacing="0" w:afterAutospacing="0" w:line="19" w:lineRule="atLeast"/>
        <w:jc w:val="center"/>
        <w:rPr>
          <w:rFonts w:hint="default"/>
        </w:rPr>
      </w:pPr>
      <w:r>
        <w:rPr>
          <w:rFonts w:ascii="Times New Roman" w:hAnsi="Times New Roman" w:hint="default"/>
          <w:color w:val="000000"/>
          <w:sz w:val="22"/>
          <w:szCs w:val="22"/>
        </w:rPr>
        <w:lastRenderedPageBreak/>
        <w:t>DEDICATION</w:t>
      </w:r>
    </w:p>
    <w:p w:rsidR="00054ECE" w:rsidRDefault="00596029">
      <w:pPr>
        <w:pStyle w:val="NormalWeb"/>
        <w:spacing w:beforeAutospacing="0" w:after="197" w:afterAutospacing="0" w:line="27" w:lineRule="atLeast"/>
        <w:ind w:right="13" w:hanging="10"/>
        <w:jc w:val="center"/>
      </w:pPr>
      <w:r>
        <w:rPr>
          <w:color w:val="000000"/>
        </w:rPr>
        <w:t xml:space="preserve">I dedicated this works to the almighty Allah who has been my source of strength, grace and wisdom throughout the period of my course. Through whose grace and favor I have been able to run my course and scale through the hurdles of my academic pursuit. It took a lot of hard work and dedication but we managed to finish the project on time </w:t>
      </w:r>
    </w:p>
    <w:p w:rsidR="00BB6AE2" w:rsidRDefault="00BB6AE2">
      <w:pPr>
        <w:rPr>
          <w:rFonts w:ascii="Times New Roman" w:eastAsia="SimSun" w:hAnsi="Times New Roman" w:cs="Times New Roman"/>
          <w:b/>
          <w:bCs/>
          <w:color w:val="000000"/>
          <w:kern w:val="44"/>
          <w:sz w:val="22"/>
          <w:szCs w:val="22"/>
        </w:rPr>
      </w:pPr>
      <w:r>
        <w:rPr>
          <w:rFonts w:ascii="Times New Roman" w:hAnsi="Times New Roman"/>
          <w:color w:val="000000"/>
          <w:sz w:val="22"/>
          <w:szCs w:val="22"/>
        </w:rPr>
        <w:br w:type="page"/>
      </w:r>
    </w:p>
    <w:p w:rsidR="00054ECE" w:rsidRDefault="00596029">
      <w:pPr>
        <w:pStyle w:val="Heading1"/>
        <w:spacing w:before="120" w:beforeAutospacing="0" w:afterAutospacing="0" w:line="19" w:lineRule="atLeast"/>
        <w:jc w:val="center"/>
        <w:rPr>
          <w:rFonts w:hint="default"/>
        </w:rPr>
      </w:pPr>
      <w:r>
        <w:rPr>
          <w:rFonts w:ascii="Times New Roman" w:hAnsi="Times New Roman" w:hint="default"/>
          <w:color w:val="000000"/>
          <w:sz w:val="22"/>
          <w:szCs w:val="22"/>
        </w:rPr>
        <w:lastRenderedPageBreak/>
        <w:t>ACKNOWLEDGEMENTS</w:t>
      </w:r>
    </w:p>
    <w:p w:rsidR="00054ECE" w:rsidRDefault="00596029">
      <w:pPr>
        <w:pStyle w:val="NormalWeb"/>
        <w:spacing w:beforeAutospacing="0" w:after="40" w:afterAutospacing="0" w:line="27" w:lineRule="atLeast"/>
        <w:jc w:val="both"/>
      </w:pPr>
      <w:r>
        <w:rPr>
          <w:color w:val="000000"/>
        </w:rPr>
        <w:t xml:space="preserve">It is always a great relief when you are done with something I have been working on for a long </w:t>
      </w:r>
      <w:proofErr w:type="gramStart"/>
      <w:r>
        <w:rPr>
          <w:color w:val="000000"/>
        </w:rPr>
        <w:t>time,</w:t>
      </w:r>
      <w:proofErr w:type="gramEnd"/>
      <w:r>
        <w:rPr>
          <w:color w:val="000000"/>
        </w:rPr>
        <w:t xml:space="preserve"> it is the same when completing my final project, unlike other assignments. A project is successfully completed with the mental and moral guidance of my supervisor </w:t>
      </w:r>
      <w:proofErr w:type="spellStart"/>
      <w:r>
        <w:rPr>
          <w:color w:val="000000"/>
        </w:rPr>
        <w:t>Mrs</w:t>
      </w:r>
      <w:proofErr w:type="spellEnd"/>
      <w:r>
        <w:rPr>
          <w:color w:val="000000"/>
        </w:rPr>
        <w:t xml:space="preserve"> </w:t>
      </w:r>
      <w:proofErr w:type="spellStart"/>
      <w:r>
        <w:rPr>
          <w:color w:val="000000"/>
        </w:rPr>
        <w:t>Ololu</w:t>
      </w:r>
      <w:proofErr w:type="spellEnd"/>
      <w:r>
        <w:rPr>
          <w:color w:val="000000"/>
        </w:rPr>
        <w:t xml:space="preserve"> H.T, thanks for your love and support I want to express my gratitude for your guidance and support. Thank you sincerely for your valuable support I genuinely appreciate for our project and guidance throughout the journey Ma, your support has been instrumental in our success and I am truly grateful for your expertise Ma. </w:t>
      </w:r>
    </w:p>
    <w:p w:rsidR="00054ECE" w:rsidRDefault="00596029">
      <w:pPr>
        <w:pStyle w:val="NormalWeb"/>
        <w:spacing w:beforeAutospacing="0" w:after="40" w:afterAutospacing="0" w:line="27" w:lineRule="atLeast"/>
        <w:jc w:val="both"/>
      </w:pPr>
      <w:r>
        <w:rPr>
          <w:color w:val="000000"/>
        </w:rPr>
        <w:t xml:space="preserve">I would like to express my profound gratitude to my </w:t>
      </w:r>
      <w:proofErr w:type="gramStart"/>
      <w:r>
        <w:rPr>
          <w:color w:val="000000"/>
        </w:rPr>
        <w:t>parents,</w:t>
      </w:r>
      <w:proofErr w:type="gramEnd"/>
      <w:r>
        <w:rPr>
          <w:color w:val="000000"/>
        </w:rPr>
        <w:t xml:space="preserve"> they are the most important pillar to my life and my greatest strength. My life without my mother's contribution is incomplete for making me what I am today. l can never thank her enough in all phases of my life thanks for their financial advisor moral and </w:t>
      </w:r>
      <w:proofErr w:type="spellStart"/>
      <w:r>
        <w:rPr>
          <w:color w:val="000000"/>
        </w:rPr>
        <w:t>spirital</w:t>
      </w:r>
      <w:proofErr w:type="spellEnd"/>
      <w:r>
        <w:rPr>
          <w:color w:val="000000"/>
        </w:rPr>
        <w:t xml:space="preserve"> caring, I love my parents so much I thank God that I was able to show them my love and care until their last breath.</w:t>
      </w:r>
    </w:p>
    <w:p w:rsidR="00054ECE" w:rsidRDefault="00596029">
      <w:pPr>
        <w:pStyle w:val="NormalWeb"/>
        <w:spacing w:beforeAutospacing="0" w:after="40" w:afterAutospacing="0" w:line="27" w:lineRule="atLeast"/>
        <w:jc w:val="both"/>
      </w:pPr>
      <w:r>
        <w:rPr>
          <w:color w:val="000000"/>
        </w:rPr>
        <w:t xml:space="preserve">Finally, I am so grateful to have colleagues like u guys, thanks to you guys for your support during this difficult </w:t>
      </w:r>
      <w:proofErr w:type="gramStart"/>
      <w:r>
        <w:rPr>
          <w:color w:val="000000"/>
        </w:rPr>
        <w:t>time,</w:t>
      </w:r>
      <w:proofErr w:type="gramEnd"/>
      <w:r>
        <w:rPr>
          <w:color w:val="000000"/>
        </w:rPr>
        <w:t xml:space="preserve"> I want to express my heartfelt thanks. Thank you for your concern and unwavering support it has made a significant difference during this time</w:t>
      </w:r>
      <w:proofErr w:type="gramStart"/>
      <w:r>
        <w:rPr>
          <w:color w:val="000000"/>
        </w:rPr>
        <w:t>  guys</w:t>
      </w:r>
      <w:proofErr w:type="gramEnd"/>
      <w:r>
        <w:rPr>
          <w:color w:val="000000"/>
        </w:rPr>
        <w:t xml:space="preserve"> may Allah bless us all</w:t>
      </w:r>
    </w:p>
    <w:p w:rsidR="00054ECE" w:rsidRDefault="00596029">
      <w:pPr>
        <w:pStyle w:val="Heading1"/>
        <w:spacing w:before="120" w:beforeAutospacing="0" w:afterAutospacing="0" w:line="19" w:lineRule="atLeast"/>
        <w:jc w:val="center"/>
        <w:rPr>
          <w:rFonts w:hint="default"/>
        </w:rPr>
      </w:pPr>
      <w:r>
        <w:rPr>
          <w:rFonts w:ascii="Times New Roman" w:hAnsi="Times New Roman" w:hint="default"/>
          <w:color w:val="000000"/>
          <w:sz w:val="22"/>
          <w:szCs w:val="22"/>
        </w:rPr>
        <w:t>TABLE OF CONTENTS</w:t>
      </w:r>
    </w:p>
    <w:p w:rsidR="00054ECE" w:rsidRDefault="00896911">
      <w:pPr>
        <w:pStyle w:val="NormalWeb"/>
        <w:spacing w:before="120" w:beforeAutospacing="0" w:after="120" w:afterAutospacing="0" w:line="19" w:lineRule="atLeast"/>
      </w:pPr>
      <w:hyperlink r:id="rId5" w:anchor="heading=h.gjdgxs" w:history="1">
        <w:r w:rsidR="00596029">
          <w:rPr>
            <w:rStyle w:val="Hyperlink"/>
            <w:rFonts w:ascii="Calibri" w:hAnsi="Calibri" w:cs="Calibri"/>
            <w:b/>
            <w:bCs/>
            <w:smallCaps/>
            <w:color w:val="000000"/>
            <w:sz w:val="20"/>
            <w:szCs w:val="20"/>
            <w:u w:val="none"/>
          </w:rPr>
          <w:t xml:space="preserve">TITLE PAGE </w:t>
        </w:r>
        <w:proofErr w:type="spellStart"/>
        <w:r w:rsidR="00596029">
          <w:rPr>
            <w:rStyle w:val="Hyperlink"/>
            <w:rFonts w:ascii="Calibri" w:hAnsi="Calibri" w:cs="Calibri"/>
            <w:b/>
            <w:bCs/>
            <w:smallCaps/>
            <w:color w:val="000000"/>
            <w:sz w:val="20"/>
            <w:szCs w:val="20"/>
            <w:u w:val="none"/>
          </w:rPr>
          <w:t>i</w:t>
        </w:r>
        <w:proofErr w:type="spellEnd"/>
      </w:hyperlink>
    </w:p>
    <w:p w:rsidR="00054ECE" w:rsidRDefault="00896911">
      <w:pPr>
        <w:pStyle w:val="NormalWeb"/>
        <w:spacing w:before="120" w:beforeAutospacing="0" w:after="120" w:afterAutospacing="0" w:line="19" w:lineRule="atLeast"/>
      </w:pPr>
      <w:hyperlink r:id="rId6" w:anchor="heading=h.1fob9te" w:history="1">
        <w:r w:rsidR="00596029">
          <w:rPr>
            <w:rStyle w:val="Hyperlink"/>
            <w:rFonts w:ascii="Calibri" w:hAnsi="Calibri" w:cs="Calibri"/>
            <w:b/>
            <w:bCs/>
            <w:smallCaps/>
            <w:color w:val="000000"/>
            <w:sz w:val="20"/>
            <w:szCs w:val="20"/>
            <w:u w:val="none"/>
          </w:rPr>
          <w:t>CERTIFICATION ii</w:t>
        </w:r>
      </w:hyperlink>
    </w:p>
    <w:p w:rsidR="00054ECE" w:rsidRDefault="00896911">
      <w:pPr>
        <w:pStyle w:val="NormalWeb"/>
        <w:spacing w:before="120" w:beforeAutospacing="0" w:after="120" w:afterAutospacing="0" w:line="19" w:lineRule="atLeast"/>
      </w:pPr>
      <w:hyperlink r:id="rId7" w:anchor="heading=h.3znysh7" w:history="1">
        <w:r w:rsidR="00596029">
          <w:rPr>
            <w:rStyle w:val="Hyperlink"/>
            <w:rFonts w:ascii="Calibri" w:hAnsi="Calibri" w:cs="Calibri"/>
            <w:b/>
            <w:bCs/>
            <w:smallCaps/>
            <w:color w:val="000000"/>
            <w:sz w:val="20"/>
            <w:szCs w:val="20"/>
            <w:u w:val="none"/>
          </w:rPr>
          <w:t>DEDICATION iii</w:t>
        </w:r>
      </w:hyperlink>
    </w:p>
    <w:p w:rsidR="00054ECE" w:rsidRDefault="00896911">
      <w:pPr>
        <w:pStyle w:val="NormalWeb"/>
        <w:spacing w:before="120" w:beforeAutospacing="0" w:after="120" w:afterAutospacing="0" w:line="19" w:lineRule="atLeast"/>
      </w:pPr>
      <w:hyperlink r:id="rId8" w:anchor="heading=h.tyjcwt" w:history="1">
        <w:r w:rsidR="00596029">
          <w:rPr>
            <w:rStyle w:val="Hyperlink"/>
            <w:rFonts w:ascii="Calibri" w:hAnsi="Calibri" w:cs="Calibri"/>
            <w:b/>
            <w:bCs/>
            <w:smallCaps/>
            <w:color w:val="000000"/>
            <w:sz w:val="20"/>
            <w:szCs w:val="20"/>
            <w:u w:val="none"/>
          </w:rPr>
          <w:t>ACKNOWLEDGEMENTS iv</w:t>
        </w:r>
      </w:hyperlink>
    </w:p>
    <w:p w:rsidR="00054ECE" w:rsidRDefault="00896911">
      <w:pPr>
        <w:pStyle w:val="NormalWeb"/>
        <w:spacing w:before="120" w:beforeAutospacing="0" w:after="120" w:afterAutospacing="0" w:line="19" w:lineRule="atLeast"/>
      </w:pPr>
      <w:hyperlink r:id="rId9" w:anchor="heading=h.3dy6vkm" w:history="1">
        <w:r w:rsidR="00596029">
          <w:rPr>
            <w:rStyle w:val="Hyperlink"/>
            <w:rFonts w:ascii="Calibri" w:hAnsi="Calibri" w:cs="Calibri"/>
            <w:b/>
            <w:bCs/>
            <w:smallCaps/>
            <w:color w:val="000000"/>
            <w:sz w:val="20"/>
            <w:szCs w:val="20"/>
            <w:u w:val="none"/>
          </w:rPr>
          <w:t>TABLE OF CONTENTS v</w:t>
        </w:r>
      </w:hyperlink>
    </w:p>
    <w:p w:rsidR="00054ECE" w:rsidRDefault="00896911">
      <w:pPr>
        <w:pStyle w:val="NormalWeb"/>
        <w:spacing w:before="120" w:beforeAutospacing="0" w:after="120" w:afterAutospacing="0" w:line="19" w:lineRule="atLeast"/>
      </w:pPr>
      <w:hyperlink r:id="rId10" w:anchor="heading=h.4d34og8" w:history="1">
        <w:r w:rsidR="00596029">
          <w:rPr>
            <w:rStyle w:val="Hyperlink"/>
            <w:rFonts w:ascii="Calibri" w:hAnsi="Calibri" w:cs="Calibri"/>
            <w:b/>
            <w:bCs/>
            <w:smallCaps/>
            <w:color w:val="000000"/>
            <w:sz w:val="20"/>
            <w:szCs w:val="20"/>
            <w:u w:val="none"/>
          </w:rPr>
          <w:t>ABSTRACT vii</w:t>
        </w:r>
      </w:hyperlink>
    </w:p>
    <w:p w:rsidR="00054ECE" w:rsidRDefault="00896911">
      <w:pPr>
        <w:pStyle w:val="NormalWeb"/>
        <w:spacing w:before="120" w:beforeAutospacing="0" w:after="120" w:afterAutospacing="0" w:line="19" w:lineRule="atLeast"/>
      </w:pPr>
      <w:hyperlink r:id="rId11" w:anchor="heading=h.2s8eyo1" w:history="1">
        <w:r w:rsidR="00596029">
          <w:rPr>
            <w:rStyle w:val="Hyperlink"/>
            <w:rFonts w:ascii="Calibri" w:hAnsi="Calibri" w:cs="Calibri"/>
            <w:b/>
            <w:bCs/>
            <w:smallCaps/>
            <w:color w:val="000000"/>
            <w:sz w:val="20"/>
            <w:szCs w:val="20"/>
            <w:u w:val="none"/>
          </w:rPr>
          <w:t>CHAPTER ONE 1</w:t>
        </w:r>
      </w:hyperlink>
    </w:p>
    <w:p w:rsidR="00054ECE" w:rsidRDefault="00896911">
      <w:pPr>
        <w:pStyle w:val="NormalWeb"/>
        <w:spacing w:before="120" w:beforeAutospacing="0" w:after="120" w:afterAutospacing="0" w:line="19" w:lineRule="atLeast"/>
      </w:pPr>
      <w:hyperlink r:id="rId12" w:anchor="heading=h.17dp8vu" w:history="1">
        <w:r w:rsidR="00596029">
          <w:rPr>
            <w:rStyle w:val="Hyperlink"/>
            <w:rFonts w:ascii="Calibri" w:hAnsi="Calibri" w:cs="Calibri"/>
            <w:b/>
            <w:bCs/>
            <w:smallCaps/>
            <w:color w:val="000000"/>
            <w:sz w:val="20"/>
            <w:szCs w:val="20"/>
            <w:u w:val="none"/>
          </w:rPr>
          <w:t>INTRODUCTION 1</w:t>
        </w:r>
      </w:hyperlink>
    </w:p>
    <w:p w:rsidR="00054ECE" w:rsidRDefault="00896911">
      <w:pPr>
        <w:pStyle w:val="NormalWeb"/>
        <w:spacing w:before="120" w:beforeAutospacing="0" w:after="120" w:afterAutospacing="0" w:line="19" w:lineRule="atLeast"/>
      </w:pPr>
      <w:hyperlink r:id="rId13" w:anchor="heading=h.3rdcrjn" w:history="1">
        <w:r w:rsidR="00596029">
          <w:rPr>
            <w:rStyle w:val="Hyperlink"/>
            <w:rFonts w:ascii="Calibri" w:hAnsi="Calibri" w:cs="Calibri"/>
            <w:b/>
            <w:bCs/>
            <w:smallCaps/>
            <w:color w:val="000000"/>
            <w:sz w:val="20"/>
            <w:szCs w:val="20"/>
            <w:u w:val="none"/>
          </w:rPr>
          <w:t>1.1 Background of the Study 1</w:t>
        </w:r>
      </w:hyperlink>
    </w:p>
    <w:p w:rsidR="00054ECE" w:rsidRDefault="00896911">
      <w:pPr>
        <w:pStyle w:val="NormalWeb"/>
        <w:spacing w:before="120" w:beforeAutospacing="0" w:after="120" w:afterAutospacing="0" w:line="19" w:lineRule="atLeast"/>
      </w:pPr>
      <w:hyperlink r:id="rId14" w:anchor="heading=h.26in1rg" w:history="1">
        <w:r w:rsidR="00596029">
          <w:rPr>
            <w:rStyle w:val="Hyperlink"/>
            <w:rFonts w:ascii="Calibri" w:hAnsi="Calibri" w:cs="Calibri"/>
            <w:b/>
            <w:bCs/>
            <w:smallCaps/>
            <w:color w:val="000000"/>
            <w:sz w:val="20"/>
            <w:szCs w:val="20"/>
            <w:u w:val="none"/>
          </w:rPr>
          <w:t>1.2Statement of the Problem 3</w:t>
        </w:r>
      </w:hyperlink>
    </w:p>
    <w:p w:rsidR="00054ECE" w:rsidRDefault="00896911">
      <w:pPr>
        <w:pStyle w:val="NormalWeb"/>
        <w:spacing w:before="120" w:beforeAutospacing="0" w:after="120" w:afterAutospacing="0" w:line="19" w:lineRule="atLeast"/>
      </w:pPr>
      <w:hyperlink r:id="rId15" w:anchor="heading=h.lnxbz9" w:history="1">
        <w:r w:rsidR="00596029">
          <w:rPr>
            <w:rStyle w:val="Hyperlink"/>
            <w:rFonts w:ascii="Calibri" w:hAnsi="Calibri" w:cs="Calibri"/>
            <w:b/>
            <w:bCs/>
            <w:smallCaps/>
            <w:color w:val="000000"/>
            <w:sz w:val="20"/>
            <w:szCs w:val="20"/>
            <w:u w:val="none"/>
          </w:rPr>
          <w:t>1.3Objectives of the Study 4</w:t>
        </w:r>
      </w:hyperlink>
    </w:p>
    <w:p w:rsidR="00054ECE" w:rsidRDefault="00896911">
      <w:pPr>
        <w:pStyle w:val="NormalWeb"/>
        <w:spacing w:before="120" w:beforeAutospacing="0" w:after="120" w:afterAutospacing="0" w:line="19" w:lineRule="atLeast"/>
      </w:pPr>
      <w:hyperlink r:id="rId16" w:anchor="heading=h.35nkun2" w:history="1">
        <w:r w:rsidR="00596029">
          <w:rPr>
            <w:rStyle w:val="Hyperlink"/>
            <w:rFonts w:ascii="Calibri" w:hAnsi="Calibri" w:cs="Calibri"/>
            <w:b/>
            <w:bCs/>
            <w:smallCaps/>
            <w:color w:val="000000"/>
            <w:sz w:val="20"/>
            <w:szCs w:val="20"/>
            <w:u w:val="none"/>
          </w:rPr>
          <w:t>1.4Research Questions 4</w:t>
        </w:r>
      </w:hyperlink>
    </w:p>
    <w:p w:rsidR="00054ECE" w:rsidRDefault="00896911">
      <w:pPr>
        <w:pStyle w:val="NormalWeb"/>
        <w:spacing w:before="120" w:beforeAutospacing="0" w:after="120" w:afterAutospacing="0" w:line="19" w:lineRule="atLeast"/>
      </w:pPr>
      <w:hyperlink r:id="rId17" w:anchor="heading=h.1ksv4uv" w:history="1">
        <w:r w:rsidR="00596029">
          <w:rPr>
            <w:rStyle w:val="Hyperlink"/>
            <w:rFonts w:ascii="Calibri" w:hAnsi="Calibri" w:cs="Calibri"/>
            <w:b/>
            <w:bCs/>
            <w:smallCaps/>
            <w:color w:val="000000"/>
            <w:sz w:val="20"/>
            <w:szCs w:val="20"/>
            <w:u w:val="none"/>
          </w:rPr>
          <w:t>1.5Significance of the Study 4</w:t>
        </w:r>
      </w:hyperlink>
    </w:p>
    <w:p w:rsidR="00054ECE" w:rsidRDefault="00896911">
      <w:pPr>
        <w:pStyle w:val="NormalWeb"/>
        <w:spacing w:before="120" w:beforeAutospacing="0" w:after="120" w:afterAutospacing="0" w:line="19" w:lineRule="atLeast"/>
      </w:pPr>
      <w:hyperlink r:id="rId18" w:anchor="heading=h.44sinio" w:history="1">
        <w:r w:rsidR="00596029">
          <w:rPr>
            <w:rStyle w:val="Hyperlink"/>
            <w:rFonts w:ascii="Calibri" w:hAnsi="Calibri" w:cs="Calibri"/>
            <w:b/>
            <w:bCs/>
            <w:smallCaps/>
            <w:color w:val="000000"/>
            <w:sz w:val="20"/>
            <w:szCs w:val="20"/>
            <w:u w:val="none"/>
          </w:rPr>
          <w:t>1.6 Scope of the Study 5</w:t>
        </w:r>
      </w:hyperlink>
    </w:p>
    <w:p w:rsidR="00054ECE" w:rsidRDefault="00896911">
      <w:pPr>
        <w:pStyle w:val="NormalWeb"/>
        <w:spacing w:before="120" w:beforeAutospacing="0" w:after="120" w:afterAutospacing="0" w:line="19" w:lineRule="atLeast"/>
      </w:pPr>
      <w:hyperlink r:id="rId19" w:anchor="heading=h.2jxsxqh" w:history="1">
        <w:r w:rsidR="00596029">
          <w:rPr>
            <w:rStyle w:val="Hyperlink"/>
            <w:rFonts w:ascii="Calibri" w:hAnsi="Calibri" w:cs="Calibri"/>
            <w:b/>
            <w:bCs/>
            <w:smallCaps/>
            <w:color w:val="000000"/>
            <w:sz w:val="20"/>
            <w:szCs w:val="20"/>
            <w:u w:val="none"/>
          </w:rPr>
          <w:t>1.7Definition of Key Terms 5</w:t>
        </w:r>
      </w:hyperlink>
    </w:p>
    <w:p w:rsidR="00054ECE" w:rsidRDefault="00896911">
      <w:pPr>
        <w:pStyle w:val="NormalWeb"/>
        <w:spacing w:before="120" w:beforeAutospacing="0" w:after="120" w:afterAutospacing="0" w:line="19" w:lineRule="atLeast"/>
      </w:pPr>
      <w:hyperlink r:id="rId20" w:anchor="heading=h.z337ya" w:history="1">
        <w:r w:rsidR="00596029">
          <w:rPr>
            <w:rStyle w:val="Hyperlink"/>
            <w:rFonts w:ascii="Calibri" w:hAnsi="Calibri" w:cs="Calibri"/>
            <w:b/>
            <w:bCs/>
            <w:smallCaps/>
            <w:color w:val="000000"/>
            <w:sz w:val="20"/>
            <w:szCs w:val="20"/>
            <w:u w:val="none"/>
          </w:rPr>
          <w:t>CHAPTER TWO 7</w:t>
        </w:r>
      </w:hyperlink>
    </w:p>
    <w:p w:rsidR="00054ECE" w:rsidRDefault="00896911">
      <w:pPr>
        <w:pStyle w:val="NormalWeb"/>
        <w:spacing w:before="120" w:beforeAutospacing="0" w:after="120" w:afterAutospacing="0" w:line="19" w:lineRule="atLeast"/>
      </w:pPr>
      <w:hyperlink r:id="rId21" w:anchor="heading=h.3j2qqm3" w:history="1">
        <w:r w:rsidR="00596029">
          <w:rPr>
            <w:rStyle w:val="Hyperlink"/>
            <w:rFonts w:ascii="Calibri" w:hAnsi="Calibri" w:cs="Calibri"/>
            <w:b/>
            <w:bCs/>
            <w:smallCaps/>
            <w:color w:val="000000"/>
            <w:sz w:val="20"/>
            <w:szCs w:val="20"/>
            <w:u w:val="none"/>
          </w:rPr>
          <w:t>LITERATURE REVIEW 7</w:t>
        </w:r>
      </w:hyperlink>
    </w:p>
    <w:p w:rsidR="00054ECE" w:rsidRDefault="00896911">
      <w:pPr>
        <w:pStyle w:val="NormalWeb"/>
        <w:spacing w:before="120" w:beforeAutospacing="0" w:after="120" w:afterAutospacing="0" w:line="19" w:lineRule="atLeast"/>
      </w:pPr>
      <w:hyperlink r:id="rId22" w:anchor="heading=h.1y810tw" w:history="1">
        <w:r w:rsidR="00596029">
          <w:rPr>
            <w:rStyle w:val="Hyperlink"/>
            <w:rFonts w:ascii="Calibri" w:hAnsi="Calibri" w:cs="Calibri"/>
            <w:b/>
            <w:bCs/>
            <w:smallCaps/>
            <w:color w:val="000000"/>
            <w:sz w:val="20"/>
            <w:szCs w:val="20"/>
            <w:u w:val="none"/>
          </w:rPr>
          <w:t>2.1CONCEPTUAL FRAMEWORK 7</w:t>
        </w:r>
      </w:hyperlink>
    </w:p>
    <w:p w:rsidR="00054ECE" w:rsidRDefault="00896911">
      <w:pPr>
        <w:pStyle w:val="NormalWeb"/>
        <w:spacing w:before="120" w:beforeAutospacing="0" w:after="120" w:afterAutospacing="0" w:line="19" w:lineRule="atLeast"/>
      </w:pPr>
      <w:hyperlink r:id="rId23" w:anchor="heading=h.4i7ojhp" w:history="1">
        <w:r w:rsidR="00596029">
          <w:rPr>
            <w:rStyle w:val="Hyperlink"/>
            <w:rFonts w:ascii="Calibri" w:hAnsi="Calibri" w:cs="Calibri"/>
            <w:b/>
            <w:bCs/>
            <w:smallCaps/>
            <w:color w:val="000000"/>
            <w:sz w:val="20"/>
            <w:szCs w:val="20"/>
            <w:u w:val="none"/>
          </w:rPr>
          <w:t>2.1.1Concept of Social Media 7</w:t>
        </w:r>
      </w:hyperlink>
    </w:p>
    <w:p w:rsidR="00054ECE" w:rsidRDefault="00896911">
      <w:pPr>
        <w:pStyle w:val="NormalWeb"/>
        <w:spacing w:before="120" w:beforeAutospacing="0" w:after="120" w:afterAutospacing="0" w:line="19" w:lineRule="atLeast"/>
      </w:pPr>
      <w:hyperlink r:id="rId24" w:anchor="heading=h.2xcytpi" w:history="1">
        <w:r w:rsidR="00596029">
          <w:rPr>
            <w:rStyle w:val="Hyperlink"/>
            <w:rFonts w:ascii="Calibri" w:hAnsi="Calibri" w:cs="Calibri"/>
            <w:b/>
            <w:bCs/>
            <w:smallCaps/>
            <w:color w:val="000000"/>
            <w:sz w:val="20"/>
            <w:szCs w:val="20"/>
            <w:u w:val="none"/>
          </w:rPr>
          <w:t>2.1.2The Role of Social Media in Society 11</w:t>
        </w:r>
      </w:hyperlink>
    </w:p>
    <w:p w:rsidR="00054ECE" w:rsidRDefault="00896911">
      <w:pPr>
        <w:pStyle w:val="NormalWeb"/>
        <w:spacing w:before="120" w:beforeAutospacing="0" w:after="120" w:afterAutospacing="0" w:line="19" w:lineRule="atLeast"/>
      </w:pPr>
      <w:hyperlink r:id="rId25" w:anchor="heading=h.1ci93xb" w:history="1">
        <w:r w:rsidR="00596029">
          <w:rPr>
            <w:rStyle w:val="Hyperlink"/>
            <w:rFonts w:ascii="Calibri" w:hAnsi="Calibri" w:cs="Calibri"/>
            <w:b/>
            <w:bCs/>
            <w:smallCaps/>
            <w:color w:val="000000"/>
            <w:sz w:val="20"/>
            <w:szCs w:val="20"/>
            <w:u w:val="none"/>
          </w:rPr>
          <w:t>2.1.3Meaning of Media Campaigns 13</w:t>
        </w:r>
      </w:hyperlink>
    </w:p>
    <w:p w:rsidR="00054ECE" w:rsidRDefault="00896911">
      <w:pPr>
        <w:pStyle w:val="NormalWeb"/>
        <w:spacing w:before="120" w:beforeAutospacing="0" w:after="120" w:afterAutospacing="0" w:line="19" w:lineRule="atLeast"/>
      </w:pPr>
      <w:hyperlink r:id="rId26" w:anchor="heading=h.3whwml4" w:history="1">
        <w:r w:rsidR="00596029">
          <w:rPr>
            <w:rStyle w:val="Hyperlink"/>
            <w:rFonts w:ascii="Calibri" w:hAnsi="Calibri" w:cs="Calibri"/>
            <w:b/>
            <w:bCs/>
            <w:smallCaps/>
            <w:color w:val="000000"/>
            <w:sz w:val="20"/>
            <w:szCs w:val="20"/>
            <w:u w:val="none"/>
          </w:rPr>
          <w:t>2.1.4Media Campaign on Family Planning in Nigeria 14</w:t>
        </w:r>
      </w:hyperlink>
    </w:p>
    <w:p w:rsidR="00054ECE" w:rsidRDefault="00896911">
      <w:pPr>
        <w:pStyle w:val="NormalWeb"/>
        <w:spacing w:before="120" w:beforeAutospacing="0" w:after="120" w:afterAutospacing="0" w:line="19" w:lineRule="atLeast"/>
      </w:pPr>
      <w:hyperlink r:id="rId27" w:anchor="heading=h.2bn6wsx" w:history="1">
        <w:r w:rsidR="00596029">
          <w:rPr>
            <w:rStyle w:val="Hyperlink"/>
            <w:rFonts w:ascii="Calibri" w:hAnsi="Calibri" w:cs="Calibri"/>
            <w:b/>
            <w:bCs/>
            <w:smallCaps/>
            <w:color w:val="000000"/>
            <w:sz w:val="20"/>
            <w:szCs w:val="20"/>
            <w:u w:val="none"/>
          </w:rPr>
          <w:t>2.1.5 Determinants of Exposure to Family Planning Messages 15</w:t>
        </w:r>
      </w:hyperlink>
    </w:p>
    <w:p w:rsidR="00054ECE" w:rsidRDefault="00896911">
      <w:pPr>
        <w:pStyle w:val="NormalWeb"/>
        <w:spacing w:before="120" w:beforeAutospacing="0" w:after="120" w:afterAutospacing="0" w:line="19" w:lineRule="atLeast"/>
      </w:pPr>
      <w:hyperlink r:id="rId28" w:anchor="heading=h.qsh70q" w:history="1">
        <w:r w:rsidR="00596029">
          <w:rPr>
            <w:rStyle w:val="Hyperlink"/>
            <w:rFonts w:ascii="Calibri" w:hAnsi="Calibri" w:cs="Calibri"/>
            <w:b/>
            <w:bCs/>
            <w:smallCaps/>
            <w:color w:val="000000"/>
            <w:sz w:val="20"/>
            <w:szCs w:val="20"/>
            <w:u w:val="none"/>
          </w:rPr>
          <w:t>2.1.6Impact of Media Campaign on Family Planning in Ilorin 16</w:t>
        </w:r>
      </w:hyperlink>
    </w:p>
    <w:p w:rsidR="00054ECE" w:rsidRDefault="00896911">
      <w:pPr>
        <w:pStyle w:val="NormalWeb"/>
        <w:spacing w:before="120" w:beforeAutospacing="0" w:after="120" w:afterAutospacing="0" w:line="19" w:lineRule="atLeast"/>
      </w:pPr>
      <w:hyperlink r:id="rId29" w:anchor="heading=h.3as4poj" w:history="1">
        <w:r w:rsidR="00596029">
          <w:rPr>
            <w:rStyle w:val="Hyperlink"/>
            <w:rFonts w:ascii="Calibri" w:hAnsi="Calibri" w:cs="Calibri"/>
            <w:b/>
            <w:bCs/>
            <w:smallCaps/>
            <w:color w:val="000000"/>
            <w:sz w:val="20"/>
            <w:szCs w:val="20"/>
            <w:u w:val="none"/>
          </w:rPr>
          <w:t>2.1.7Economic Impact of Family Planning 16</w:t>
        </w:r>
      </w:hyperlink>
    </w:p>
    <w:p w:rsidR="00054ECE" w:rsidRDefault="00896911">
      <w:pPr>
        <w:pStyle w:val="NormalWeb"/>
        <w:spacing w:before="120" w:beforeAutospacing="0" w:after="120" w:afterAutospacing="0" w:line="19" w:lineRule="atLeast"/>
      </w:pPr>
      <w:hyperlink r:id="rId30" w:anchor="heading=h.1pxezwc" w:history="1">
        <w:r w:rsidR="00596029">
          <w:rPr>
            <w:rStyle w:val="Hyperlink"/>
            <w:rFonts w:ascii="Calibri" w:hAnsi="Calibri" w:cs="Calibri"/>
            <w:b/>
            <w:bCs/>
            <w:smallCaps/>
            <w:color w:val="000000"/>
            <w:sz w:val="20"/>
            <w:szCs w:val="20"/>
            <w:u w:val="none"/>
          </w:rPr>
          <w:t>2.2THEORETICAL FRAMEWORK 17</w:t>
        </w:r>
      </w:hyperlink>
    </w:p>
    <w:p w:rsidR="00054ECE" w:rsidRDefault="00896911">
      <w:pPr>
        <w:pStyle w:val="NormalWeb"/>
        <w:spacing w:before="120" w:beforeAutospacing="0" w:after="120" w:afterAutospacing="0" w:line="19" w:lineRule="atLeast"/>
      </w:pPr>
      <w:hyperlink r:id="rId31" w:anchor="heading=h.49x2ik5" w:history="1">
        <w:r w:rsidR="00596029">
          <w:rPr>
            <w:rStyle w:val="Hyperlink"/>
            <w:rFonts w:ascii="Calibri" w:hAnsi="Calibri" w:cs="Calibri"/>
            <w:b/>
            <w:bCs/>
            <w:smallCaps/>
            <w:color w:val="000000"/>
            <w:sz w:val="20"/>
            <w:szCs w:val="20"/>
            <w:u w:val="none"/>
          </w:rPr>
          <w:t>2.2.1Diffusion of Innovation Theory 17</w:t>
        </w:r>
      </w:hyperlink>
    </w:p>
    <w:p w:rsidR="00054ECE" w:rsidRDefault="00896911">
      <w:pPr>
        <w:pStyle w:val="NormalWeb"/>
        <w:spacing w:before="120" w:beforeAutospacing="0" w:after="120" w:afterAutospacing="0" w:line="19" w:lineRule="atLeast"/>
      </w:pPr>
      <w:hyperlink r:id="rId32" w:anchor="heading=h.2p2csry" w:history="1">
        <w:r w:rsidR="00596029">
          <w:rPr>
            <w:rStyle w:val="Hyperlink"/>
            <w:rFonts w:ascii="Calibri" w:hAnsi="Calibri" w:cs="Calibri"/>
            <w:b/>
            <w:bCs/>
            <w:smallCaps/>
            <w:color w:val="000000"/>
            <w:sz w:val="20"/>
            <w:szCs w:val="20"/>
            <w:u w:val="none"/>
          </w:rPr>
          <w:t>2.2.2Health Belief Model 18</w:t>
        </w:r>
      </w:hyperlink>
    </w:p>
    <w:p w:rsidR="00054ECE" w:rsidRDefault="00896911">
      <w:pPr>
        <w:pStyle w:val="NormalWeb"/>
        <w:spacing w:before="120" w:beforeAutospacing="0" w:after="120" w:afterAutospacing="0" w:line="19" w:lineRule="atLeast"/>
      </w:pPr>
      <w:hyperlink r:id="rId33" w:anchor="heading=h.147n2zr" w:history="1">
        <w:r w:rsidR="00596029">
          <w:rPr>
            <w:rStyle w:val="Hyperlink"/>
            <w:rFonts w:ascii="Calibri" w:hAnsi="Calibri" w:cs="Calibri"/>
            <w:b/>
            <w:bCs/>
            <w:smallCaps/>
            <w:color w:val="000000"/>
            <w:sz w:val="20"/>
            <w:szCs w:val="20"/>
            <w:u w:val="none"/>
          </w:rPr>
          <w:t>2.3EMPIRICAL REVIEW 20</w:t>
        </w:r>
      </w:hyperlink>
    </w:p>
    <w:p w:rsidR="00054ECE" w:rsidRDefault="00896911">
      <w:pPr>
        <w:pStyle w:val="NormalWeb"/>
        <w:spacing w:before="120" w:beforeAutospacing="0" w:after="120" w:afterAutospacing="0" w:line="19" w:lineRule="atLeast"/>
      </w:pPr>
      <w:hyperlink r:id="rId34" w:anchor="heading=h.23ckvvd" w:history="1">
        <w:r w:rsidR="00596029">
          <w:rPr>
            <w:rStyle w:val="Hyperlink"/>
            <w:rFonts w:ascii="Calibri" w:hAnsi="Calibri" w:cs="Calibri"/>
            <w:b/>
            <w:bCs/>
            <w:smallCaps/>
            <w:color w:val="000000"/>
            <w:sz w:val="20"/>
            <w:szCs w:val="20"/>
            <w:u w:val="none"/>
          </w:rPr>
          <w:t>CHAPTER THREE 22</w:t>
        </w:r>
      </w:hyperlink>
    </w:p>
    <w:p w:rsidR="00054ECE" w:rsidRDefault="00896911">
      <w:pPr>
        <w:pStyle w:val="NormalWeb"/>
        <w:spacing w:before="120" w:beforeAutospacing="0" w:after="120" w:afterAutospacing="0" w:line="19" w:lineRule="atLeast"/>
      </w:pPr>
      <w:hyperlink r:id="rId35" w:anchor="heading=h.ihv636" w:history="1">
        <w:r w:rsidR="00596029">
          <w:rPr>
            <w:rStyle w:val="Hyperlink"/>
            <w:rFonts w:ascii="Calibri" w:hAnsi="Calibri" w:cs="Calibri"/>
            <w:b/>
            <w:bCs/>
            <w:smallCaps/>
            <w:color w:val="000000"/>
            <w:sz w:val="20"/>
            <w:szCs w:val="20"/>
            <w:u w:val="none"/>
          </w:rPr>
          <w:t>RESEARCH METHODOLGY 22</w:t>
        </w:r>
      </w:hyperlink>
    </w:p>
    <w:p w:rsidR="00054ECE" w:rsidRDefault="00896911">
      <w:pPr>
        <w:pStyle w:val="NormalWeb"/>
        <w:spacing w:before="120" w:beforeAutospacing="0" w:after="120" w:afterAutospacing="0" w:line="19" w:lineRule="atLeast"/>
      </w:pPr>
      <w:hyperlink r:id="rId36" w:anchor="heading=h.32hioqz" w:history="1">
        <w:r w:rsidR="00596029">
          <w:rPr>
            <w:rStyle w:val="Hyperlink"/>
            <w:rFonts w:ascii="Calibri" w:hAnsi="Calibri" w:cs="Calibri"/>
            <w:b/>
            <w:bCs/>
            <w:smallCaps/>
            <w:color w:val="000000"/>
            <w:sz w:val="20"/>
            <w:szCs w:val="20"/>
            <w:u w:val="none"/>
          </w:rPr>
          <w:t>3.0 Introduction 22</w:t>
        </w:r>
      </w:hyperlink>
    </w:p>
    <w:p w:rsidR="00054ECE" w:rsidRDefault="00896911">
      <w:pPr>
        <w:pStyle w:val="NormalWeb"/>
        <w:spacing w:before="120" w:beforeAutospacing="0" w:after="120" w:afterAutospacing="0" w:line="19" w:lineRule="atLeast"/>
      </w:pPr>
      <w:hyperlink r:id="rId37" w:anchor="heading=h.1hmsyys" w:history="1">
        <w:r w:rsidR="00596029">
          <w:rPr>
            <w:rStyle w:val="Hyperlink"/>
            <w:rFonts w:ascii="Calibri" w:hAnsi="Calibri" w:cs="Calibri"/>
            <w:b/>
            <w:bCs/>
            <w:smallCaps/>
            <w:color w:val="000000"/>
            <w:sz w:val="20"/>
            <w:szCs w:val="20"/>
            <w:u w:val="none"/>
          </w:rPr>
          <w:t>3.1Research Design 22</w:t>
        </w:r>
      </w:hyperlink>
    </w:p>
    <w:p w:rsidR="00054ECE" w:rsidRDefault="00896911">
      <w:pPr>
        <w:pStyle w:val="NormalWeb"/>
        <w:spacing w:before="120" w:beforeAutospacing="0" w:after="120" w:afterAutospacing="0" w:line="19" w:lineRule="atLeast"/>
      </w:pPr>
      <w:hyperlink r:id="rId38" w:anchor="heading=h.41mghml" w:history="1">
        <w:r w:rsidR="00596029">
          <w:rPr>
            <w:rStyle w:val="Hyperlink"/>
            <w:rFonts w:ascii="Calibri" w:hAnsi="Calibri" w:cs="Calibri"/>
            <w:b/>
            <w:bCs/>
            <w:smallCaps/>
            <w:color w:val="000000"/>
            <w:sz w:val="20"/>
            <w:szCs w:val="20"/>
            <w:u w:val="none"/>
          </w:rPr>
          <w:t>3.3Population of the Study 22</w:t>
        </w:r>
      </w:hyperlink>
    </w:p>
    <w:p w:rsidR="00054ECE" w:rsidRDefault="00896911">
      <w:pPr>
        <w:pStyle w:val="NormalWeb"/>
        <w:spacing w:before="120" w:beforeAutospacing="0" w:after="120" w:afterAutospacing="0" w:line="19" w:lineRule="atLeast"/>
      </w:pPr>
      <w:hyperlink r:id="rId39" w:anchor="heading=h.2grqrue" w:history="1">
        <w:r w:rsidR="00596029">
          <w:rPr>
            <w:rStyle w:val="Hyperlink"/>
            <w:rFonts w:ascii="Calibri" w:hAnsi="Calibri" w:cs="Calibri"/>
            <w:b/>
            <w:bCs/>
            <w:smallCaps/>
            <w:color w:val="000000"/>
            <w:sz w:val="20"/>
            <w:szCs w:val="20"/>
            <w:u w:val="none"/>
          </w:rPr>
          <w:t>3.4 Sample Size and Sampling Technique 22</w:t>
        </w:r>
      </w:hyperlink>
    </w:p>
    <w:p w:rsidR="00054ECE" w:rsidRDefault="00896911">
      <w:pPr>
        <w:pStyle w:val="NormalWeb"/>
        <w:spacing w:before="120" w:beforeAutospacing="0" w:after="120" w:afterAutospacing="0" w:line="19" w:lineRule="atLeast"/>
      </w:pPr>
      <w:hyperlink r:id="rId40" w:anchor="heading=h.vx1227" w:history="1">
        <w:r w:rsidR="00596029">
          <w:rPr>
            <w:rStyle w:val="Hyperlink"/>
            <w:rFonts w:ascii="Calibri" w:hAnsi="Calibri" w:cs="Calibri"/>
            <w:b/>
            <w:bCs/>
            <w:smallCaps/>
            <w:color w:val="000000"/>
            <w:sz w:val="20"/>
            <w:szCs w:val="20"/>
            <w:u w:val="none"/>
          </w:rPr>
          <w:t>3.5Research Instrument 23</w:t>
        </w:r>
      </w:hyperlink>
    </w:p>
    <w:p w:rsidR="00054ECE" w:rsidRDefault="00896911">
      <w:pPr>
        <w:pStyle w:val="NormalWeb"/>
        <w:spacing w:before="120" w:beforeAutospacing="0" w:after="120" w:afterAutospacing="0" w:line="19" w:lineRule="atLeast"/>
      </w:pPr>
      <w:hyperlink r:id="rId41" w:anchor="heading=h.3fwokq0" w:history="1">
        <w:r w:rsidR="00596029">
          <w:rPr>
            <w:rStyle w:val="Hyperlink"/>
            <w:rFonts w:ascii="Calibri" w:hAnsi="Calibri" w:cs="Calibri"/>
            <w:b/>
            <w:bCs/>
            <w:smallCaps/>
            <w:color w:val="000000"/>
            <w:sz w:val="20"/>
            <w:szCs w:val="20"/>
            <w:u w:val="none"/>
          </w:rPr>
          <w:t>3.6Reliability and Validity of the Instrument 23</w:t>
        </w:r>
      </w:hyperlink>
    </w:p>
    <w:p w:rsidR="00054ECE" w:rsidRDefault="00896911">
      <w:pPr>
        <w:pStyle w:val="NormalWeb"/>
        <w:spacing w:before="120" w:beforeAutospacing="0" w:after="120" w:afterAutospacing="0" w:line="19" w:lineRule="atLeast"/>
      </w:pPr>
      <w:hyperlink r:id="rId42" w:anchor="heading=h.1v1yuxt" w:history="1">
        <w:r w:rsidR="00596029">
          <w:rPr>
            <w:rStyle w:val="Hyperlink"/>
            <w:rFonts w:ascii="Calibri" w:hAnsi="Calibri" w:cs="Calibri"/>
            <w:b/>
            <w:bCs/>
            <w:smallCaps/>
            <w:color w:val="000000"/>
            <w:sz w:val="20"/>
            <w:szCs w:val="20"/>
            <w:u w:val="none"/>
          </w:rPr>
          <w:t>3.7Method of Administration of the Instrument 24</w:t>
        </w:r>
      </w:hyperlink>
    </w:p>
    <w:p w:rsidR="00054ECE" w:rsidRDefault="00896911">
      <w:pPr>
        <w:pStyle w:val="NormalWeb"/>
        <w:spacing w:before="120" w:beforeAutospacing="0" w:after="120" w:afterAutospacing="0" w:line="19" w:lineRule="atLeast"/>
      </w:pPr>
      <w:hyperlink r:id="rId43" w:anchor="heading=h.4f1mdlm" w:history="1">
        <w:r w:rsidR="00596029">
          <w:rPr>
            <w:rStyle w:val="Hyperlink"/>
            <w:rFonts w:ascii="Calibri" w:hAnsi="Calibri" w:cs="Calibri"/>
            <w:b/>
            <w:bCs/>
            <w:smallCaps/>
            <w:color w:val="000000"/>
            <w:sz w:val="20"/>
            <w:szCs w:val="20"/>
            <w:u w:val="none"/>
          </w:rPr>
          <w:t>3.8Method of Data Analysis 24</w:t>
        </w:r>
      </w:hyperlink>
    </w:p>
    <w:p w:rsidR="00054ECE" w:rsidRDefault="00896911">
      <w:pPr>
        <w:pStyle w:val="NormalWeb"/>
        <w:spacing w:before="120" w:beforeAutospacing="0" w:after="120" w:afterAutospacing="0" w:line="19" w:lineRule="atLeast"/>
      </w:pPr>
      <w:hyperlink r:id="rId44" w:anchor="heading=h.2u6wntf" w:history="1">
        <w:r w:rsidR="00596029">
          <w:rPr>
            <w:rStyle w:val="Hyperlink"/>
            <w:rFonts w:ascii="Calibri" w:hAnsi="Calibri" w:cs="Calibri"/>
            <w:b/>
            <w:bCs/>
            <w:smallCaps/>
            <w:color w:val="000000"/>
            <w:sz w:val="20"/>
            <w:szCs w:val="20"/>
            <w:u w:val="none"/>
          </w:rPr>
          <w:t>CHAPTER FOUR 25</w:t>
        </w:r>
      </w:hyperlink>
    </w:p>
    <w:p w:rsidR="00054ECE" w:rsidRDefault="00896911">
      <w:pPr>
        <w:pStyle w:val="NormalWeb"/>
        <w:spacing w:before="120" w:beforeAutospacing="0" w:after="120" w:afterAutospacing="0" w:line="19" w:lineRule="atLeast"/>
      </w:pPr>
      <w:hyperlink r:id="rId45" w:anchor="heading=h.19c6y18" w:history="1">
        <w:r w:rsidR="00596029">
          <w:rPr>
            <w:rStyle w:val="Hyperlink"/>
            <w:rFonts w:ascii="Calibri" w:hAnsi="Calibri" w:cs="Calibri"/>
            <w:b/>
            <w:bCs/>
            <w:smallCaps/>
            <w:color w:val="000000"/>
            <w:sz w:val="20"/>
            <w:szCs w:val="20"/>
            <w:u w:val="none"/>
          </w:rPr>
          <w:t>DATA PRESENATION, ANALYSIS AND INTERPRETATION 25</w:t>
        </w:r>
      </w:hyperlink>
    </w:p>
    <w:p w:rsidR="00054ECE" w:rsidRDefault="00896911">
      <w:pPr>
        <w:pStyle w:val="NormalWeb"/>
        <w:spacing w:before="120" w:beforeAutospacing="0" w:after="120" w:afterAutospacing="0" w:line="19" w:lineRule="atLeast"/>
      </w:pPr>
      <w:hyperlink r:id="rId46" w:anchor="heading=h.3tbugp1" w:history="1">
        <w:r w:rsidR="00596029">
          <w:rPr>
            <w:rStyle w:val="Hyperlink"/>
            <w:rFonts w:ascii="Calibri" w:hAnsi="Calibri" w:cs="Calibri"/>
            <w:b/>
            <w:bCs/>
            <w:smallCaps/>
            <w:color w:val="000000"/>
            <w:sz w:val="20"/>
            <w:szCs w:val="20"/>
            <w:u w:val="none"/>
          </w:rPr>
          <w:t>4.0INTRODUCTION 25</w:t>
        </w:r>
      </w:hyperlink>
    </w:p>
    <w:p w:rsidR="00054ECE" w:rsidRDefault="00896911">
      <w:pPr>
        <w:pStyle w:val="NormalWeb"/>
        <w:spacing w:before="120" w:beforeAutospacing="0" w:after="120" w:afterAutospacing="0" w:line="19" w:lineRule="atLeast"/>
      </w:pPr>
      <w:hyperlink r:id="rId47" w:anchor="heading=h.28h4qwu" w:history="1">
        <w:r w:rsidR="00596029">
          <w:rPr>
            <w:rStyle w:val="Hyperlink"/>
            <w:rFonts w:ascii="Calibri" w:hAnsi="Calibri" w:cs="Calibri"/>
            <w:b/>
            <w:bCs/>
            <w:smallCaps/>
            <w:color w:val="000000"/>
            <w:sz w:val="20"/>
            <w:szCs w:val="20"/>
            <w:u w:val="none"/>
          </w:rPr>
          <w:t>4.1ANALYSIS OF FIELD PERFORMANCE OF THE INSTRUMENT 25</w:t>
        </w:r>
      </w:hyperlink>
    </w:p>
    <w:p w:rsidR="00054ECE" w:rsidRDefault="00896911">
      <w:pPr>
        <w:pStyle w:val="NormalWeb"/>
        <w:spacing w:before="120" w:beforeAutospacing="0" w:after="120" w:afterAutospacing="0" w:line="19" w:lineRule="atLeast"/>
      </w:pPr>
      <w:hyperlink r:id="rId48" w:anchor="heading=h.nmf14n" w:history="1">
        <w:r w:rsidR="00596029">
          <w:rPr>
            <w:rStyle w:val="Hyperlink"/>
            <w:rFonts w:ascii="Calibri" w:hAnsi="Calibri" w:cs="Calibri"/>
            <w:b/>
            <w:bCs/>
            <w:smallCaps/>
            <w:color w:val="000000"/>
            <w:sz w:val="20"/>
            <w:szCs w:val="20"/>
            <w:u w:val="none"/>
          </w:rPr>
          <w:t>4.1.1Analysis of Respondents’ Demographic 25</w:t>
        </w:r>
      </w:hyperlink>
    </w:p>
    <w:p w:rsidR="00054ECE" w:rsidRDefault="00896911">
      <w:pPr>
        <w:pStyle w:val="NormalWeb"/>
        <w:spacing w:before="120" w:beforeAutospacing="0" w:after="120" w:afterAutospacing="0" w:line="19" w:lineRule="atLeast"/>
      </w:pPr>
      <w:hyperlink r:id="rId49" w:anchor="heading=h.37m2jsg" w:history="1">
        <w:r w:rsidR="00596029">
          <w:rPr>
            <w:rStyle w:val="Hyperlink"/>
            <w:rFonts w:ascii="Calibri" w:hAnsi="Calibri" w:cs="Calibri"/>
            <w:b/>
            <w:bCs/>
            <w:smallCaps/>
            <w:color w:val="000000"/>
            <w:sz w:val="20"/>
            <w:szCs w:val="20"/>
            <w:u w:val="none"/>
          </w:rPr>
          <w:t xml:space="preserve">4.1.2Analysis of Questions and </w:t>
        </w:r>
        <w:proofErr w:type="spellStart"/>
        <w:r w:rsidR="00596029">
          <w:rPr>
            <w:rStyle w:val="Hyperlink"/>
            <w:rFonts w:ascii="Calibri" w:hAnsi="Calibri" w:cs="Calibri"/>
            <w:b/>
            <w:bCs/>
            <w:smallCaps/>
            <w:color w:val="000000"/>
            <w:sz w:val="20"/>
            <w:szCs w:val="20"/>
            <w:u w:val="none"/>
          </w:rPr>
          <w:t>Likert</w:t>
        </w:r>
        <w:proofErr w:type="spellEnd"/>
        <w:r w:rsidR="00596029">
          <w:rPr>
            <w:rStyle w:val="Hyperlink"/>
            <w:rFonts w:ascii="Calibri" w:hAnsi="Calibri" w:cs="Calibri"/>
            <w:b/>
            <w:bCs/>
            <w:smallCaps/>
            <w:color w:val="000000"/>
            <w:sz w:val="20"/>
            <w:szCs w:val="20"/>
            <w:u w:val="none"/>
          </w:rPr>
          <w:t xml:space="preserve"> Scale Statements in the Research Instrument 26</w:t>
        </w:r>
      </w:hyperlink>
    </w:p>
    <w:p w:rsidR="00054ECE" w:rsidRDefault="00896911">
      <w:pPr>
        <w:pStyle w:val="NormalWeb"/>
        <w:spacing w:before="120" w:beforeAutospacing="0" w:after="120" w:afterAutospacing="0" w:line="19" w:lineRule="atLeast"/>
      </w:pPr>
      <w:hyperlink r:id="rId50" w:anchor="heading=h.1mrcu09" w:history="1">
        <w:r w:rsidR="00596029">
          <w:rPr>
            <w:rStyle w:val="Hyperlink"/>
            <w:rFonts w:ascii="Calibri" w:hAnsi="Calibri" w:cs="Calibri"/>
            <w:b/>
            <w:bCs/>
            <w:smallCaps/>
            <w:color w:val="000000"/>
            <w:sz w:val="20"/>
            <w:szCs w:val="20"/>
            <w:u w:val="none"/>
          </w:rPr>
          <w:t>4.2ANALYSIS OF RESEARCH QUESTIONS 31</w:t>
        </w:r>
      </w:hyperlink>
    </w:p>
    <w:p w:rsidR="00054ECE" w:rsidRDefault="00896911">
      <w:pPr>
        <w:pStyle w:val="NormalWeb"/>
        <w:spacing w:before="120" w:beforeAutospacing="0" w:after="120" w:afterAutospacing="0" w:line="19" w:lineRule="atLeast"/>
      </w:pPr>
      <w:hyperlink r:id="rId51" w:anchor="heading=h.46r0co2" w:history="1">
        <w:r w:rsidR="00596029">
          <w:rPr>
            <w:rStyle w:val="Hyperlink"/>
            <w:rFonts w:ascii="Calibri" w:hAnsi="Calibri" w:cs="Calibri"/>
            <w:b/>
            <w:bCs/>
            <w:smallCaps/>
            <w:color w:val="000000"/>
            <w:sz w:val="20"/>
            <w:szCs w:val="20"/>
            <w:u w:val="none"/>
          </w:rPr>
          <w:t>4.3DISCUSSION OF FINDINIGS 32</w:t>
        </w:r>
      </w:hyperlink>
    </w:p>
    <w:p w:rsidR="00054ECE" w:rsidRDefault="00896911">
      <w:pPr>
        <w:pStyle w:val="NormalWeb"/>
        <w:spacing w:before="120" w:beforeAutospacing="0" w:after="120" w:afterAutospacing="0" w:line="19" w:lineRule="atLeast"/>
      </w:pPr>
      <w:hyperlink r:id="rId52" w:anchor="heading=h.2lwamvv" w:history="1">
        <w:r w:rsidR="00596029">
          <w:rPr>
            <w:rStyle w:val="Hyperlink"/>
            <w:rFonts w:ascii="Calibri" w:hAnsi="Calibri" w:cs="Calibri"/>
            <w:b/>
            <w:bCs/>
            <w:smallCaps/>
            <w:color w:val="000000"/>
            <w:sz w:val="20"/>
            <w:szCs w:val="20"/>
            <w:u w:val="none"/>
          </w:rPr>
          <w:t>CHAPTER FIVE 34</w:t>
        </w:r>
      </w:hyperlink>
    </w:p>
    <w:p w:rsidR="00054ECE" w:rsidRDefault="00896911">
      <w:pPr>
        <w:pStyle w:val="NormalWeb"/>
        <w:spacing w:before="120" w:beforeAutospacing="0" w:after="120" w:afterAutospacing="0" w:line="19" w:lineRule="atLeast"/>
      </w:pPr>
      <w:hyperlink r:id="rId53" w:anchor="heading=h.111kx3o" w:history="1">
        <w:r w:rsidR="00596029">
          <w:rPr>
            <w:rStyle w:val="Hyperlink"/>
            <w:rFonts w:ascii="Calibri" w:hAnsi="Calibri" w:cs="Calibri"/>
            <w:b/>
            <w:bCs/>
            <w:smallCaps/>
            <w:color w:val="000000"/>
            <w:sz w:val="20"/>
            <w:szCs w:val="20"/>
            <w:u w:val="none"/>
          </w:rPr>
          <w:t>SUMMARY, CONCLUSION AND RECOMMENDATIONS 34</w:t>
        </w:r>
      </w:hyperlink>
    </w:p>
    <w:p w:rsidR="00054ECE" w:rsidRDefault="00896911">
      <w:pPr>
        <w:pStyle w:val="NormalWeb"/>
        <w:spacing w:before="120" w:beforeAutospacing="0" w:after="120" w:afterAutospacing="0" w:line="19" w:lineRule="atLeast"/>
      </w:pPr>
      <w:hyperlink r:id="rId54" w:anchor="heading=h.3l18frh" w:history="1">
        <w:r w:rsidR="00596029">
          <w:rPr>
            <w:rStyle w:val="Hyperlink"/>
            <w:rFonts w:ascii="Calibri" w:hAnsi="Calibri" w:cs="Calibri"/>
            <w:b/>
            <w:bCs/>
            <w:smallCaps/>
            <w:color w:val="000000"/>
            <w:sz w:val="20"/>
            <w:szCs w:val="20"/>
            <w:u w:val="none"/>
          </w:rPr>
          <w:t>5.1SUMMARY 34</w:t>
        </w:r>
      </w:hyperlink>
    </w:p>
    <w:p w:rsidR="00054ECE" w:rsidRDefault="00896911">
      <w:pPr>
        <w:pStyle w:val="NormalWeb"/>
        <w:spacing w:before="120" w:beforeAutospacing="0" w:after="120" w:afterAutospacing="0" w:line="19" w:lineRule="atLeast"/>
      </w:pPr>
      <w:hyperlink r:id="rId55" w:anchor="heading=h.206ipza" w:history="1">
        <w:r w:rsidR="00596029">
          <w:rPr>
            <w:rStyle w:val="Hyperlink"/>
            <w:rFonts w:ascii="Calibri" w:hAnsi="Calibri" w:cs="Calibri"/>
            <w:b/>
            <w:bCs/>
            <w:smallCaps/>
            <w:color w:val="000000"/>
            <w:sz w:val="20"/>
            <w:szCs w:val="20"/>
            <w:u w:val="none"/>
          </w:rPr>
          <w:t>5.2 CONCLUSION 35</w:t>
        </w:r>
      </w:hyperlink>
    </w:p>
    <w:p w:rsidR="00054ECE" w:rsidRDefault="00896911">
      <w:pPr>
        <w:pStyle w:val="NormalWeb"/>
        <w:spacing w:before="120" w:beforeAutospacing="0" w:after="120" w:afterAutospacing="0" w:line="19" w:lineRule="atLeast"/>
      </w:pPr>
      <w:hyperlink r:id="rId56" w:anchor="heading=h.4k668n3" w:history="1">
        <w:r w:rsidR="00596029">
          <w:rPr>
            <w:rStyle w:val="Hyperlink"/>
            <w:rFonts w:ascii="Calibri" w:hAnsi="Calibri" w:cs="Calibri"/>
            <w:b/>
            <w:bCs/>
            <w:smallCaps/>
            <w:color w:val="000000"/>
            <w:sz w:val="20"/>
            <w:szCs w:val="20"/>
            <w:u w:val="none"/>
          </w:rPr>
          <w:t>5.3 RECOMMENDATIONS 36</w:t>
        </w:r>
      </w:hyperlink>
    </w:p>
    <w:p w:rsidR="00054ECE" w:rsidRDefault="00896911">
      <w:pPr>
        <w:pStyle w:val="NormalWeb"/>
        <w:spacing w:before="120" w:beforeAutospacing="0" w:after="120" w:afterAutospacing="0" w:line="19" w:lineRule="atLeast"/>
      </w:pPr>
      <w:hyperlink r:id="rId57" w:anchor="heading=h.2zbgiuw" w:history="1">
        <w:r w:rsidR="00596029">
          <w:rPr>
            <w:rStyle w:val="Hyperlink"/>
            <w:rFonts w:ascii="Calibri" w:hAnsi="Calibri" w:cs="Calibri"/>
            <w:b/>
            <w:bCs/>
            <w:smallCaps/>
            <w:color w:val="000000"/>
            <w:sz w:val="20"/>
            <w:szCs w:val="20"/>
            <w:u w:val="none"/>
          </w:rPr>
          <w:t>REFERENCE 38</w:t>
        </w:r>
      </w:hyperlink>
    </w:p>
    <w:p w:rsidR="00054ECE" w:rsidRDefault="00896911">
      <w:pPr>
        <w:pStyle w:val="NormalWeb"/>
        <w:spacing w:before="120" w:beforeAutospacing="0" w:after="120" w:afterAutospacing="0" w:line="19" w:lineRule="atLeast"/>
      </w:pPr>
      <w:hyperlink r:id="rId58" w:anchor="heading=h.1egqt2p" w:history="1">
        <w:r w:rsidR="00596029">
          <w:rPr>
            <w:rStyle w:val="Hyperlink"/>
            <w:rFonts w:ascii="Calibri" w:hAnsi="Calibri" w:cs="Calibri"/>
            <w:b/>
            <w:bCs/>
            <w:smallCaps/>
            <w:color w:val="000000"/>
            <w:sz w:val="20"/>
            <w:szCs w:val="20"/>
            <w:u w:val="none"/>
          </w:rPr>
          <w:t>APPENDIX 39</w:t>
        </w:r>
      </w:hyperlink>
    </w:p>
    <w:p w:rsidR="00054ECE" w:rsidRDefault="00054ECE"/>
    <w:p w:rsidR="00054ECE" w:rsidRDefault="00596029">
      <w:pPr>
        <w:pStyle w:val="Heading1"/>
        <w:spacing w:beforeAutospacing="0" w:afterAutospacing="0" w:line="19" w:lineRule="atLeast"/>
        <w:jc w:val="center"/>
        <w:rPr>
          <w:rFonts w:hint="default"/>
        </w:rPr>
      </w:pPr>
      <w:r>
        <w:rPr>
          <w:rFonts w:ascii="Times New Roman" w:hAnsi="Times New Roman" w:hint="default"/>
          <w:color w:val="000000"/>
          <w:sz w:val="22"/>
          <w:szCs w:val="22"/>
        </w:rPr>
        <w:t>ABSTRACT</w:t>
      </w:r>
    </w:p>
    <w:p w:rsidR="00054ECE" w:rsidRDefault="00596029">
      <w:pPr>
        <w:pStyle w:val="NormalWeb"/>
        <w:spacing w:beforeAutospacing="0" w:after="280" w:afterAutospacing="0" w:line="18" w:lineRule="atLeast"/>
        <w:jc w:val="both"/>
      </w:pPr>
      <w:r>
        <w:rPr>
          <w:i/>
          <w:iCs/>
          <w:color w:val="000000"/>
        </w:rPr>
        <w:t xml:space="preserve">This study examines the impact of social media campaigns on attitudes and practices related to family planning in Ilorin Metropolis, employing a survey methodology with a sample of one hundred respondents. The research aims to explore how social media platforms influence individuals' perceptions and behaviors concerning family planning. A structured questionnaire was distributed, assessing respondents' exposure to social media campaigns, their attitudes towards family planning, and their </w:t>
      </w:r>
      <w:r>
        <w:rPr>
          <w:i/>
          <w:iCs/>
          <w:color w:val="000000"/>
        </w:rPr>
        <w:lastRenderedPageBreak/>
        <w:t>adoption of related practices. The findings reveal a significant correlation between social media exposure and positive attitudes towards family planning. Respondents who frequently encountered family planning messages on social media exhibited greater awareness and a more favorable disposition towards adopting family planning methods. Additionally, the study highlights that social media campaigns effectively disseminate information, debunk myths, and provide a platform for discussion, thereby enhancing knowledge and reducing misconceptions. However, the research also identifies barriers to the full adoption of family planning practices despite positive attitudes. Cultural beliefs, misinformation, and accessibility issues remain significant challenges. The study underscores the importance of culturally sensitive and accurate information in social media campaigns to address these barriers effectively. In conclusion, social media campaigns have a notable impact on shaping attitudes towards family planning in Ilorin Metropolis, promoting awareness and favorable perceptions. Nonetheless, the transition from positive attitudes to actual practice is hindered by persistent socio-cultural barriers and misinformation. To maximize the efficacy of social media campaigns, it is crucial to integrate comprehensive, culturally appropriate educational content and address accessibility issues. Future research should focus on longitudinal studies to assess the long-term impact of these campaigns and explore strategies to overcome identified barriers, ultimately enhancing the adoption of family planning practices.</w:t>
      </w:r>
    </w:p>
    <w:p w:rsidR="00054ECE" w:rsidRDefault="00596029">
      <w:pPr>
        <w:spacing w:after="240"/>
      </w:pP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p>
    <w:p w:rsidR="00FE1ECD" w:rsidRDefault="00FE1ECD">
      <w:pPr>
        <w:pStyle w:val="Heading1"/>
        <w:spacing w:before="120" w:beforeAutospacing="0" w:afterAutospacing="0" w:line="19" w:lineRule="atLeast"/>
        <w:jc w:val="center"/>
        <w:rPr>
          <w:rFonts w:ascii="Times New Roman" w:hAnsi="Times New Roman" w:hint="default"/>
          <w:color w:val="000000"/>
          <w:sz w:val="22"/>
          <w:szCs w:val="22"/>
        </w:rPr>
      </w:pPr>
    </w:p>
    <w:p w:rsidR="00FE1ECD" w:rsidRDefault="00FE1ECD">
      <w:pPr>
        <w:pStyle w:val="Heading1"/>
        <w:spacing w:before="120" w:beforeAutospacing="0" w:afterAutospacing="0" w:line="19" w:lineRule="atLeast"/>
        <w:jc w:val="center"/>
        <w:rPr>
          <w:rFonts w:ascii="Times New Roman" w:hAnsi="Times New Roman" w:hint="default"/>
          <w:color w:val="000000"/>
          <w:sz w:val="22"/>
          <w:szCs w:val="22"/>
        </w:rPr>
      </w:pPr>
    </w:p>
    <w:p w:rsidR="00FE1ECD" w:rsidRDefault="00FE1ECD">
      <w:pPr>
        <w:pStyle w:val="Heading1"/>
        <w:spacing w:before="120" w:beforeAutospacing="0" w:afterAutospacing="0" w:line="19" w:lineRule="atLeast"/>
        <w:jc w:val="center"/>
        <w:rPr>
          <w:rFonts w:ascii="Times New Roman" w:hAnsi="Times New Roman" w:hint="default"/>
          <w:color w:val="000000"/>
          <w:sz w:val="22"/>
          <w:szCs w:val="22"/>
        </w:rPr>
      </w:pPr>
    </w:p>
    <w:p w:rsidR="00FE1ECD" w:rsidRDefault="00FE1ECD">
      <w:pPr>
        <w:pStyle w:val="Heading1"/>
        <w:spacing w:before="120" w:beforeAutospacing="0" w:afterAutospacing="0" w:line="19" w:lineRule="atLeast"/>
        <w:jc w:val="center"/>
        <w:rPr>
          <w:rFonts w:ascii="Times New Roman" w:hAnsi="Times New Roman" w:hint="default"/>
          <w:color w:val="000000"/>
          <w:sz w:val="22"/>
          <w:szCs w:val="22"/>
        </w:rPr>
      </w:pPr>
    </w:p>
    <w:p w:rsidR="00FE1ECD" w:rsidRDefault="00FE1ECD">
      <w:pPr>
        <w:pStyle w:val="Heading1"/>
        <w:spacing w:before="120" w:beforeAutospacing="0" w:afterAutospacing="0" w:line="19" w:lineRule="atLeast"/>
        <w:jc w:val="center"/>
        <w:rPr>
          <w:rFonts w:ascii="Times New Roman" w:hAnsi="Times New Roman" w:hint="default"/>
          <w:color w:val="000000"/>
          <w:sz w:val="22"/>
          <w:szCs w:val="22"/>
        </w:rPr>
      </w:pPr>
    </w:p>
    <w:p w:rsidR="00FE1ECD" w:rsidRDefault="00FE1ECD">
      <w:pPr>
        <w:pStyle w:val="Heading1"/>
        <w:spacing w:before="120" w:beforeAutospacing="0" w:afterAutospacing="0" w:line="19" w:lineRule="atLeast"/>
        <w:jc w:val="center"/>
        <w:rPr>
          <w:rFonts w:ascii="Times New Roman" w:hAnsi="Times New Roman" w:hint="default"/>
          <w:color w:val="000000"/>
          <w:sz w:val="22"/>
          <w:szCs w:val="22"/>
        </w:rPr>
      </w:pPr>
    </w:p>
    <w:p w:rsidR="00054ECE" w:rsidRDefault="00596029">
      <w:pPr>
        <w:pStyle w:val="Heading1"/>
        <w:spacing w:before="120" w:beforeAutospacing="0" w:afterAutospacing="0" w:line="19" w:lineRule="atLeast"/>
        <w:jc w:val="center"/>
        <w:rPr>
          <w:rFonts w:hint="default"/>
        </w:rPr>
      </w:pPr>
      <w:r>
        <w:rPr>
          <w:rFonts w:ascii="Times New Roman" w:hAnsi="Times New Roman" w:hint="default"/>
          <w:color w:val="000000"/>
          <w:sz w:val="22"/>
          <w:szCs w:val="22"/>
        </w:rPr>
        <w:t>CHAPTER ONE</w:t>
      </w:r>
    </w:p>
    <w:p w:rsidR="00054ECE" w:rsidRDefault="00596029">
      <w:pPr>
        <w:pStyle w:val="Heading1"/>
        <w:spacing w:before="120" w:beforeAutospacing="0" w:afterAutospacing="0" w:line="19" w:lineRule="atLeast"/>
        <w:jc w:val="center"/>
        <w:rPr>
          <w:rFonts w:hint="default"/>
        </w:rPr>
      </w:pPr>
      <w:r>
        <w:rPr>
          <w:rFonts w:ascii="Times New Roman" w:hAnsi="Times New Roman" w:hint="default"/>
          <w:color w:val="000000"/>
          <w:sz w:val="22"/>
          <w:szCs w:val="22"/>
        </w:rPr>
        <w:t>INTRODUCTION</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1.1 Background of the Study</w:t>
      </w:r>
    </w:p>
    <w:p w:rsidR="00054ECE" w:rsidRDefault="00596029">
      <w:pPr>
        <w:pStyle w:val="NormalWeb"/>
        <w:spacing w:beforeAutospacing="0" w:after="40" w:afterAutospacing="0" w:line="27" w:lineRule="atLeast"/>
        <w:ind w:firstLine="720"/>
        <w:jc w:val="both"/>
      </w:pPr>
      <w:r>
        <w:rPr>
          <w:color w:val="000000"/>
          <w:sz w:val="22"/>
          <w:szCs w:val="22"/>
        </w:rPr>
        <w:t xml:space="preserve">According to </w:t>
      </w:r>
      <w:proofErr w:type="spellStart"/>
      <w:r>
        <w:rPr>
          <w:color w:val="000000"/>
          <w:sz w:val="22"/>
          <w:szCs w:val="22"/>
        </w:rPr>
        <w:t>Abodunrin</w:t>
      </w:r>
      <w:proofErr w:type="spellEnd"/>
      <w:r>
        <w:rPr>
          <w:color w:val="000000"/>
          <w:sz w:val="22"/>
          <w:szCs w:val="22"/>
        </w:rPr>
        <w:t xml:space="preserve"> J.M. (ND) Family Planning is the practice of controlling the number of children one has and the intervals between their births particularly by means of contraception or voluntary sterilization. It is the modern method of contraceptive or natural techniques to limit or space pregnancies </w:t>
      </w:r>
      <w:proofErr w:type="spellStart"/>
      <w:r>
        <w:rPr>
          <w:color w:val="000000"/>
          <w:sz w:val="22"/>
          <w:szCs w:val="22"/>
        </w:rPr>
        <w:t>Akinrinola</w:t>
      </w:r>
      <w:proofErr w:type="spellEnd"/>
      <w:r>
        <w:rPr>
          <w:color w:val="000000"/>
          <w:sz w:val="22"/>
          <w:szCs w:val="22"/>
        </w:rPr>
        <w:t xml:space="preserve"> DHS (1994). Family Planning is the method of preventing pregnancy in women of child bearing age for the purpose of child birth </w:t>
      </w:r>
      <w:r>
        <w:rPr>
          <w:color w:val="000000"/>
          <w:sz w:val="22"/>
          <w:szCs w:val="22"/>
        </w:rPr>
        <w:lastRenderedPageBreak/>
        <w:t>spacing through the use of traditional or modern use of contraception and modern family Planning methods. </w:t>
      </w:r>
    </w:p>
    <w:p w:rsidR="00054ECE" w:rsidRDefault="00596029">
      <w:pPr>
        <w:pStyle w:val="NormalWeb"/>
        <w:spacing w:beforeAutospacing="0" w:after="40" w:afterAutospacing="0" w:line="27" w:lineRule="atLeast"/>
        <w:ind w:firstLine="720"/>
        <w:jc w:val="both"/>
      </w:pPr>
      <w:r>
        <w:rPr>
          <w:color w:val="000000"/>
          <w:sz w:val="22"/>
          <w:szCs w:val="22"/>
        </w:rPr>
        <w:t>World health organization (2023) has predicted Nigeria to be one of the largest population countries of the world by 2050 and the most populous country in Africa. Been a populated country in Africa is not the main issue here, but are there enough resources to take care of the citizens. Thus, the government and stakeholders considered the need for family planning to control increasing population in line with the available resources to cater for the citizens, and sustain economic growth of the country as well as provision of social amenities that will make the country conducive for all. </w:t>
      </w:r>
    </w:p>
    <w:p w:rsidR="00054ECE" w:rsidRDefault="00596029">
      <w:pPr>
        <w:pStyle w:val="NormalWeb"/>
        <w:spacing w:beforeAutospacing="0" w:after="40" w:afterAutospacing="0" w:line="27" w:lineRule="atLeast"/>
        <w:ind w:firstLine="720"/>
        <w:jc w:val="both"/>
      </w:pPr>
      <w:r>
        <w:rPr>
          <w:color w:val="000000"/>
          <w:sz w:val="22"/>
          <w:szCs w:val="22"/>
        </w:rPr>
        <w:t xml:space="preserve">However the media is the only channel that can make this understandable to the public through effective media campaign to encourage couples and women of child bearing age to embrace child spacing and adopt appropriate family planning method based on their body system for the benefit of all. In recent time, social media campaign play a vital role in informing, educating and enlightening the public about current situations that are affecting their lives due to its tenacity to cover far and near with just a click. (Carl </w:t>
      </w:r>
      <w:proofErr w:type="spellStart"/>
      <w:r>
        <w:rPr>
          <w:color w:val="000000"/>
          <w:sz w:val="22"/>
          <w:szCs w:val="22"/>
        </w:rPr>
        <w:t>Hovland</w:t>
      </w:r>
      <w:proofErr w:type="spellEnd"/>
      <w:r>
        <w:rPr>
          <w:color w:val="000000"/>
          <w:sz w:val="22"/>
          <w:szCs w:val="22"/>
        </w:rPr>
        <w:t xml:space="preserve"> 1950).</w:t>
      </w:r>
    </w:p>
    <w:p w:rsidR="00054ECE" w:rsidRDefault="00596029">
      <w:pPr>
        <w:pStyle w:val="NormalWeb"/>
        <w:spacing w:beforeAutospacing="0" w:after="40" w:afterAutospacing="0" w:line="27" w:lineRule="atLeast"/>
        <w:ind w:firstLine="720"/>
        <w:jc w:val="both"/>
      </w:pPr>
      <w:r>
        <w:rPr>
          <w:color w:val="000000"/>
          <w:sz w:val="22"/>
          <w:szCs w:val="22"/>
        </w:rPr>
        <w:t xml:space="preserve">Since the introduction of family planning in 1988 approved by the then president of Nigeria General Ibrahim </w:t>
      </w:r>
      <w:proofErr w:type="spellStart"/>
      <w:r>
        <w:rPr>
          <w:color w:val="000000"/>
          <w:sz w:val="22"/>
          <w:szCs w:val="22"/>
        </w:rPr>
        <w:t>Babangida</w:t>
      </w:r>
      <w:proofErr w:type="spellEnd"/>
      <w:r>
        <w:rPr>
          <w:color w:val="000000"/>
          <w:sz w:val="22"/>
          <w:szCs w:val="22"/>
        </w:rPr>
        <w:t>, (</w:t>
      </w:r>
      <w:proofErr w:type="spellStart"/>
      <w:r>
        <w:rPr>
          <w:color w:val="000000"/>
          <w:sz w:val="22"/>
          <w:szCs w:val="22"/>
        </w:rPr>
        <w:t>Akinrinola</w:t>
      </w:r>
      <w:proofErr w:type="spellEnd"/>
      <w:r>
        <w:rPr>
          <w:color w:val="000000"/>
          <w:sz w:val="22"/>
          <w:szCs w:val="22"/>
        </w:rPr>
        <w:t xml:space="preserve"> DHS 1994) the mass media with support of stakeholders and NGOs have role out several campaign to publicize family planning ranging from jingle, drama, music,. Cartoon etc to ensure that the campaign is for the benefit of the nation at large.</w:t>
      </w:r>
    </w:p>
    <w:p w:rsidR="00054ECE" w:rsidRDefault="00596029">
      <w:pPr>
        <w:pStyle w:val="NormalWeb"/>
        <w:spacing w:beforeAutospacing="0" w:after="40" w:afterAutospacing="0" w:line="27" w:lineRule="atLeast"/>
        <w:ind w:firstLine="720"/>
        <w:jc w:val="both"/>
      </w:pPr>
      <w:r>
        <w:rPr>
          <w:color w:val="000000"/>
          <w:sz w:val="22"/>
          <w:szCs w:val="22"/>
        </w:rPr>
        <w:t>Globally, it has been observed that family planning issues are highly influenced by the scientific use of mass media, especially television, radio, newspaper, and internet (</w:t>
      </w:r>
      <w:proofErr w:type="spellStart"/>
      <w:r>
        <w:rPr>
          <w:color w:val="333333"/>
          <w:sz w:val="22"/>
          <w:szCs w:val="22"/>
          <w:shd w:val="clear" w:color="auto" w:fill="FFFFFF"/>
        </w:rPr>
        <w:t>Vijaykumar</w:t>
      </w:r>
      <w:proofErr w:type="spellEnd"/>
      <w:r>
        <w:rPr>
          <w:color w:val="333333"/>
          <w:sz w:val="22"/>
          <w:szCs w:val="22"/>
          <w:shd w:val="clear" w:color="auto" w:fill="FFFFFF"/>
        </w:rPr>
        <w:t xml:space="preserve"> S. 2018)</w:t>
      </w:r>
      <w:r>
        <w:rPr>
          <w:color w:val="000000"/>
          <w:sz w:val="22"/>
          <w:szCs w:val="22"/>
        </w:rPr>
        <w:t>. Similarly, the last three decades have shown that indicators of family planning such as contraceptive use, unmet need for family planning, and demand satisfied regarding family planning have significant association with media exposure (</w:t>
      </w:r>
      <w:proofErr w:type="spellStart"/>
      <w:r>
        <w:rPr>
          <w:color w:val="333333"/>
          <w:sz w:val="22"/>
          <w:szCs w:val="22"/>
          <w:shd w:val="clear" w:color="auto" w:fill="FFFFFF"/>
        </w:rPr>
        <w:t>Vijaykumar</w:t>
      </w:r>
      <w:proofErr w:type="spellEnd"/>
      <w:r>
        <w:rPr>
          <w:color w:val="333333"/>
          <w:sz w:val="22"/>
          <w:szCs w:val="22"/>
          <w:shd w:val="clear" w:color="auto" w:fill="FFFFFF"/>
        </w:rPr>
        <w:t xml:space="preserve"> S. 2018).</w:t>
      </w:r>
    </w:p>
    <w:p w:rsidR="00054ECE" w:rsidRDefault="00596029">
      <w:pPr>
        <w:pStyle w:val="NormalWeb"/>
        <w:spacing w:beforeAutospacing="0" w:after="40" w:afterAutospacing="0" w:line="27" w:lineRule="atLeast"/>
        <w:ind w:firstLine="720"/>
        <w:jc w:val="both"/>
      </w:pPr>
      <w:r>
        <w:rPr>
          <w:color w:val="000000"/>
          <w:sz w:val="22"/>
          <w:szCs w:val="22"/>
        </w:rPr>
        <w:t>Furthermore, the world has noticed an increased trend regarding these indicators of family planning. For example, worldwide data in 2017 indicates that the rate of contraceptive use among married or in-union women of reproductive age rose to 63% from 35% in 1970. Likewise, an increased trend (78% from 75% in 2000) has also been observed concerning the demand for family planning satisfied by modern methods among married or in-union women. </w:t>
      </w:r>
    </w:p>
    <w:p w:rsidR="00054ECE" w:rsidRDefault="00596029">
      <w:pPr>
        <w:pStyle w:val="NormalWeb"/>
        <w:spacing w:beforeAutospacing="0" w:after="40" w:afterAutospacing="0" w:line="27" w:lineRule="atLeast"/>
        <w:ind w:firstLine="720"/>
        <w:jc w:val="both"/>
      </w:pPr>
      <w:r>
        <w:rPr>
          <w:color w:val="000000"/>
          <w:sz w:val="22"/>
          <w:szCs w:val="22"/>
        </w:rPr>
        <w:t>However, 12% of women have an unmet need for family planning, which has declined from 22% in 1970 (World Family Planning Report, 2017). A study suggests that the SMS-based communication coverage regarding family planning is higher in Africa than Asia (</w:t>
      </w:r>
      <w:proofErr w:type="spellStart"/>
      <w:r>
        <w:rPr>
          <w:color w:val="000000"/>
          <w:sz w:val="22"/>
          <w:szCs w:val="22"/>
        </w:rPr>
        <w:t>Hu</w:t>
      </w:r>
      <w:proofErr w:type="spellEnd"/>
      <w:r>
        <w:rPr>
          <w:color w:val="000000"/>
          <w:sz w:val="22"/>
          <w:szCs w:val="22"/>
        </w:rPr>
        <w:t xml:space="preserve"> Y, Huang R, </w:t>
      </w:r>
      <w:proofErr w:type="spellStart"/>
      <w:r>
        <w:rPr>
          <w:color w:val="000000"/>
          <w:sz w:val="22"/>
          <w:szCs w:val="22"/>
        </w:rPr>
        <w:t>Ghose</w:t>
      </w:r>
      <w:proofErr w:type="spellEnd"/>
      <w:r>
        <w:rPr>
          <w:color w:val="000000"/>
          <w:sz w:val="22"/>
          <w:szCs w:val="22"/>
        </w:rPr>
        <w:t xml:space="preserve"> B, Tang S. 2020). However, the percentage in terms of contraceptive use in Central and West Africa is very low (25%) and in Asia, the rate is 66.4%, which is considered low compared to Thailand, Vietnam, and Singapore (</w:t>
      </w:r>
      <w:proofErr w:type="spellStart"/>
      <w:r>
        <w:rPr>
          <w:color w:val="000000"/>
          <w:sz w:val="22"/>
          <w:szCs w:val="22"/>
        </w:rPr>
        <w:t>Utami</w:t>
      </w:r>
      <w:proofErr w:type="spellEnd"/>
      <w:r>
        <w:rPr>
          <w:color w:val="000000"/>
          <w:sz w:val="22"/>
          <w:szCs w:val="22"/>
        </w:rPr>
        <w:t xml:space="preserve"> Ds NKAD, </w:t>
      </w:r>
      <w:proofErr w:type="spellStart"/>
      <w:r>
        <w:rPr>
          <w:color w:val="000000"/>
          <w:sz w:val="22"/>
          <w:szCs w:val="22"/>
        </w:rPr>
        <w:t>Wirawan</w:t>
      </w:r>
      <w:proofErr w:type="spellEnd"/>
      <w:r>
        <w:rPr>
          <w:color w:val="000000"/>
          <w:sz w:val="22"/>
          <w:szCs w:val="22"/>
        </w:rPr>
        <w:t xml:space="preserve"> DN, 2019).</w:t>
      </w:r>
    </w:p>
    <w:p w:rsidR="00054ECE" w:rsidRDefault="00596029">
      <w:pPr>
        <w:pStyle w:val="NormalWeb"/>
        <w:spacing w:beforeAutospacing="0" w:after="40" w:afterAutospacing="0" w:line="27" w:lineRule="atLeast"/>
        <w:ind w:firstLine="720"/>
        <w:jc w:val="both"/>
      </w:pPr>
      <w:r>
        <w:rPr>
          <w:color w:val="000000"/>
          <w:sz w:val="22"/>
          <w:szCs w:val="22"/>
        </w:rPr>
        <w:t>It is evident that women in African continent have developed their knowledge regarding modern contraceptive techniques through the proper utilization of mass media (</w:t>
      </w:r>
      <w:proofErr w:type="spellStart"/>
      <w:r>
        <w:rPr>
          <w:color w:val="000000"/>
          <w:sz w:val="22"/>
          <w:szCs w:val="22"/>
        </w:rPr>
        <w:t>Majumder</w:t>
      </w:r>
      <w:proofErr w:type="spellEnd"/>
      <w:r>
        <w:rPr>
          <w:color w:val="000000"/>
          <w:sz w:val="22"/>
          <w:szCs w:val="22"/>
        </w:rPr>
        <w:t xml:space="preserve"> N, Ram F. 2015). For instance, in Nigeria, Ghana, Cameroon etc women who uses social media account are more likely to get access in the coverage of contraceptives than women who do not (</w:t>
      </w:r>
      <w:proofErr w:type="spellStart"/>
      <w:r>
        <w:rPr>
          <w:color w:val="000000"/>
          <w:sz w:val="22"/>
          <w:szCs w:val="22"/>
        </w:rPr>
        <w:t>Bakht</w:t>
      </w:r>
      <w:proofErr w:type="spellEnd"/>
      <w:r>
        <w:rPr>
          <w:color w:val="000000"/>
          <w:sz w:val="22"/>
          <w:szCs w:val="22"/>
        </w:rPr>
        <w:t xml:space="preserve"> MB, </w:t>
      </w:r>
      <w:proofErr w:type="spellStart"/>
      <w:r>
        <w:rPr>
          <w:color w:val="000000"/>
          <w:sz w:val="22"/>
          <w:szCs w:val="22"/>
        </w:rPr>
        <w:t>Arif</w:t>
      </w:r>
      <w:proofErr w:type="spellEnd"/>
      <w:r>
        <w:rPr>
          <w:color w:val="000000"/>
          <w:sz w:val="22"/>
          <w:szCs w:val="22"/>
        </w:rPr>
        <w:t xml:space="preserve"> Z, </w:t>
      </w:r>
      <w:proofErr w:type="spellStart"/>
      <w:r>
        <w:rPr>
          <w:color w:val="000000"/>
          <w:sz w:val="22"/>
          <w:szCs w:val="22"/>
        </w:rPr>
        <w:t>Zafar</w:t>
      </w:r>
      <w:proofErr w:type="spellEnd"/>
      <w:r>
        <w:rPr>
          <w:color w:val="000000"/>
          <w:sz w:val="22"/>
          <w:szCs w:val="22"/>
        </w:rPr>
        <w:t xml:space="preserve"> S, </w:t>
      </w:r>
      <w:proofErr w:type="spellStart"/>
      <w:r>
        <w:rPr>
          <w:color w:val="000000"/>
          <w:sz w:val="22"/>
          <w:szCs w:val="22"/>
        </w:rPr>
        <w:t>Nawaz</w:t>
      </w:r>
      <w:proofErr w:type="spellEnd"/>
      <w:r>
        <w:rPr>
          <w:color w:val="000000"/>
          <w:sz w:val="22"/>
          <w:szCs w:val="22"/>
        </w:rPr>
        <w:t xml:space="preserve"> MA, 2013) Similarly, exposure of mass media in Myanmar is associated with the age of women at first marriage (Chan N, </w:t>
      </w:r>
      <w:proofErr w:type="spellStart"/>
      <w:r>
        <w:rPr>
          <w:color w:val="000000"/>
          <w:sz w:val="22"/>
          <w:szCs w:val="22"/>
        </w:rPr>
        <w:t>Sawangdee</w:t>
      </w:r>
      <w:proofErr w:type="spellEnd"/>
      <w:r>
        <w:rPr>
          <w:color w:val="000000"/>
          <w:sz w:val="22"/>
          <w:szCs w:val="22"/>
        </w:rPr>
        <w:t xml:space="preserve"> Y, </w:t>
      </w:r>
      <w:proofErr w:type="spellStart"/>
      <w:r>
        <w:rPr>
          <w:color w:val="000000"/>
          <w:sz w:val="22"/>
          <w:szCs w:val="22"/>
        </w:rPr>
        <w:t>Pattaravanich</w:t>
      </w:r>
      <w:proofErr w:type="spellEnd"/>
      <w:r>
        <w:rPr>
          <w:color w:val="000000"/>
          <w:sz w:val="22"/>
          <w:szCs w:val="22"/>
        </w:rPr>
        <w:t xml:space="preserve"> U, et al. 2020)</w:t>
      </w:r>
    </w:p>
    <w:p w:rsidR="00054ECE" w:rsidRDefault="00596029">
      <w:pPr>
        <w:pStyle w:val="NormalWeb"/>
        <w:spacing w:beforeAutospacing="0" w:after="40" w:afterAutospacing="0" w:line="27" w:lineRule="atLeast"/>
        <w:ind w:firstLine="720"/>
        <w:jc w:val="both"/>
      </w:pPr>
      <w:r>
        <w:rPr>
          <w:color w:val="000000"/>
          <w:sz w:val="22"/>
          <w:szCs w:val="22"/>
        </w:rPr>
        <w:t>A study conducted from 47 DHS data of sub-Saharan Africa indicates that overall, 44.3% family planning related information is available from mass media (</w:t>
      </w:r>
      <w:proofErr w:type="spellStart"/>
      <w:r>
        <w:rPr>
          <w:color w:val="000000"/>
          <w:sz w:val="22"/>
          <w:szCs w:val="22"/>
        </w:rPr>
        <w:t>Babalola</w:t>
      </w:r>
      <w:proofErr w:type="spellEnd"/>
      <w:r>
        <w:rPr>
          <w:color w:val="000000"/>
          <w:sz w:val="22"/>
          <w:szCs w:val="22"/>
        </w:rPr>
        <w:t xml:space="preserve"> S, Figueroa ME, </w:t>
      </w:r>
      <w:proofErr w:type="spellStart"/>
      <w:r>
        <w:rPr>
          <w:color w:val="000000"/>
          <w:sz w:val="22"/>
          <w:szCs w:val="22"/>
        </w:rPr>
        <w:t>Krenn</w:t>
      </w:r>
      <w:proofErr w:type="spellEnd"/>
      <w:r>
        <w:rPr>
          <w:color w:val="000000"/>
          <w:sz w:val="22"/>
          <w:szCs w:val="22"/>
        </w:rPr>
        <w:t xml:space="preserve"> S. 2017). Furthermore, in Nigeria, in terms of getting family planning related messages, people with higher socio-economic status have more opportunity of getting access to media, especially television, radio and social media than people with lower socio-economic status (</w:t>
      </w:r>
      <w:proofErr w:type="spellStart"/>
      <w:r>
        <w:rPr>
          <w:color w:val="000000"/>
          <w:sz w:val="22"/>
          <w:szCs w:val="22"/>
        </w:rPr>
        <w:t>Ajaero</w:t>
      </w:r>
      <w:proofErr w:type="spellEnd"/>
      <w:r>
        <w:rPr>
          <w:color w:val="000000"/>
          <w:sz w:val="22"/>
          <w:szCs w:val="22"/>
        </w:rPr>
        <w:t xml:space="preserve"> CK, </w:t>
      </w:r>
      <w:proofErr w:type="spellStart"/>
      <w:r>
        <w:rPr>
          <w:color w:val="000000"/>
          <w:sz w:val="22"/>
          <w:szCs w:val="22"/>
        </w:rPr>
        <w:t>Odimegwu</w:t>
      </w:r>
      <w:proofErr w:type="spellEnd"/>
      <w:r>
        <w:rPr>
          <w:color w:val="000000"/>
          <w:sz w:val="22"/>
          <w:szCs w:val="22"/>
        </w:rPr>
        <w:t xml:space="preserve"> C, </w:t>
      </w:r>
      <w:proofErr w:type="spellStart"/>
      <w:r>
        <w:rPr>
          <w:color w:val="000000"/>
          <w:sz w:val="22"/>
          <w:szCs w:val="22"/>
        </w:rPr>
        <w:t>Ajaero</w:t>
      </w:r>
      <w:proofErr w:type="spellEnd"/>
      <w:r>
        <w:rPr>
          <w:color w:val="000000"/>
          <w:sz w:val="22"/>
          <w:szCs w:val="22"/>
        </w:rPr>
        <w:t xml:space="preserve"> ID, </w:t>
      </w:r>
      <w:proofErr w:type="spellStart"/>
      <w:r>
        <w:rPr>
          <w:color w:val="000000"/>
          <w:sz w:val="22"/>
          <w:szCs w:val="22"/>
        </w:rPr>
        <w:t>Nwachukwu</w:t>
      </w:r>
      <w:proofErr w:type="spellEnd"/>
      <w:r>
        <w:rPr>
          <w:color w:val="000000"/>
          <w:sz w:val="22"/>
          <w:szCs w:val="22"/>
        </w:rPr>
        <w:t xml:space="preserve"> CA, 2016). </w:t>
      </w:r>
    </w:p>
    <w:p w:rsidR="00054ECE" w:rsidRDefault="00596029">
      <w:pPr>
        <w:pStyle w:val="NormalWeb"/>
        <w:spacing w:beforeAutospacing="0" w:after="40" w:afterAutospacing="0" w:line="27" w:lineRule="atLeast"/>
        <w:ind w:firstLine="720"/>
        <w:jc w:val="both"/>
      </w:pPr>
      <w:r>
        <w:rPr>
          <w:color w:val="000000"/>
          <w:sz w:val="22"/>
          <w:szCs w:val="22"/>
        </w:rPr>
        <w:t xml:space="preserve">Also, in Ethiopia, women’s access to the media, especially radio, television and social media has a significant impact on unmet need for child spacing and limiting births. For </w:t>
      </w:r>
      <w:r>
        <w:rPr>
          <w:color w:val="000000"/>
          <w:sz w:val="22"/>
          <w:szCs w:val="22"/>
        </w:rPr>
        <w:lastRenderedPageBreak/>
        <w:t>instance, data from the year 2005 in Ethiopia proved that women with no access to mass media had higher rate (38.1%) of unmet need for family planning than women with access to mass media (35.8%) (</w:t>
      </w:r>
      <w:proofErr w:type="spellStart"/>
      <w:r>
        <w:rPr>
          <w:color w:val="000000"/>
          <w:sz w:val="22"/>
          <w:szCs w:val="22"/>
        </w:rPr>
        <w:t>Hailemariam</w:t>
      </w:r>
      <w:proofErr w:type="spellEnd"/>
      <w:r>
        <w:rPr>
          <w:color w:val="000000"/>
          <w:sz w:val="22"/>
          <w:szCs w:val="22"/>
        </w:rPr>
        <w:t xml:space="preserve"> A, </w:t>
      </w:r>
      <w:proofErr w:type="spellStart"/>
      <w:r>
        <w:rPr>
          <w:color w:val="000000"/>
          <w:sz w:val="22"/>
          <w:szCs w:val="22"/>
        </w:rPr>
        <w:t>Haddis</w:t>
      </w:r>
      <w:proofErr w:type="spellEnd"/>
      <w:r>
        <w:rPr>
          <w:color w:val="000000"/>
          <w:sz w:val="22"/>
          <w:szCs w:val="22"/>
        </w:rPr>
        <w:t xml:space="preserve"> F. 2011). </w:t>
      </w:r>
    </w:p>
    <w:p w:rsidR="00054ECE" w:rsidRDefault="00596029">
      <w:pPr>
        <w:pStyle w:val="NormalWeb"/>
        <w:spacing w:beforeAutospacing="0" w:after="40" w:afterAutospacing="0" w:line="27" w:lineRule="atLeast"/>
        <w:ind w:firstLine="720"/>
        <w:jc w:val="both"/>
      </w:pPr>
      <w:r>
        <w:rPr>
          <w:color w:val="000000"/>
          <w:sz w:val="22"/>
          <w:szCs w:val="22"/>
        </w:rPr>
        <w:t>In addition, some covariates like education, partner education, residence, and occupation also had significant impact on family planning. Specifically, urban women were more likely to utilize knowledge about contraceptive use from mass media than rural women. Similarly, educated women were more likely to obtain health related messages through mass media at their homes than healthcare centers (</w:t>
      </w:r>
      <w:proofErr w:type="spellStart"/>
      <w:r>
        <w:rPr>
          <w:color w:val="000000"/>
          <w:sz w:val="22"/>
          <w:szCs w:val="22"/>
        </w:rPr>
        <w:t>Abulmageed</w:t>
      </w:r>
      <w:proofErr w:type="spellEnd"/>
      <w:r>
        <w:rPr>
          <w:color w:val="000000"/>
          <w:sz w:val="22"/>
          <w:szCs w:val="22"/>
        </w:rPr>
        <w:t xml:space="preserve"> SS, </w:t>
      </w:r>
      <w:proofErr w:type="spellStart"/>
      <w:r>
        <w:rPr>
          <w:color w:val="000000"/>
          <w:sz w:val="22"/>
          <w:szCs w:val="22"/>
        </w:rPr>
        <w:t>Elnimeiri</w:t>
      </w:r>
      <w:proofErr w:type="spellEnd"/>
      <w:r>
        <w:rPr>
          <w:color w:val="000000"/>
          <w:sz w:val="22"/>
          <w:szCs w:val="22"/>
        </w:rPr>
        <w:t xml:space="preserve"> MK. 2018).</w:t>
      </w:r>
    </w:p>
    <w:p w:rsidR="00054ECE" w:rsidRDefault="00596029">
      <w:pPr>
        <w:pStyle w:val="NormalWeb"/>
        <w:spacing w:beforeAutospacing="0" w:after="40" w:afterAutospacing="0" w:line="27" w:lineRule="atLeast"/>
        <w:ind w:firstLine="720"/>
        <w:jc w:val="both"/>
      </w:pPr>
      <w:proofErr w:type="gramStart"/>
      <w:r>
        <w:rPr>
          <w:color w:val="000000"/>
          <w:sz w:val="22"/>
          <w:szCs w:val="22"/>
        </w:rPr>
        <w:t>Planning methods, fear of side effects, partner’s disapproval, misconceptions and myths on low uptake of modern contraceptive methods.</w:t>
      </w:r>
      <w:proofErr w:type="gramEnd"/>
      <w:r>
        <w:rPr>
          <w:color w:val="000000"/>
          <w:sz w:val="22"/>
          <w:szCs w:val="22"/>
        </w:rPr>
        <w:t xml:space="preserve"> </w:t>
      </w:r>
      <w:proofErr w:type="gramStart"/>
      <w:r>
        <w:rPr>
          <w:color w:val="000000"/>
          <w:sz w:val="22"/>
          <w:szCs w:val="22"/>
        </w:rPr>
        <w:t>BMC Women's Health (2020).</w:t>
      </w:r>
      <w:proofErr w:type="gramEnd"/>
      <w:r>
        <w:rPr>
          <w:color w:val="000000"/>
          <w:sz w:val="22"/>
          <w:szCs w:val="22"/>
        </w:rPr>
        <w:t xml:space="preserve"> Women especially in low- and middle-income countries have been noted to be more involved in family planning services than their male partners. Male involvement in family planning had been very minimal and a great concern for most governments and health policy makers especially in most developing countries. This occurs despite the existence of methods that require direct </w:t>
      </w:r>
      <w:proofErr w:type="spellStart"/>
      <w:r>
        <w:rPr>
          <w:color w:val="000000"/>
          <w:sz w:val="22"/>
          <w:szCs w:val="22"/>
        </w:rPr>
        <w:t>male</w:t>
      </w:r>
      <w:proofErr w:type="spellEnd"/>
      <w:r>
        <w:rPr>
          <w:color w:val="000000"/>
          <w:sz w:val="22"/>
          <w:szCs w:val="22"/>
        </w:rPr>
        <w:t xml:space="preserve"> involvement such as male condoms, periodic abstinence, withdrawal and vasectomy. Men have often times been reported as the main obstacle to better reproductive health outcomes for women and blamed for preventing women utilization of family planning services or discontinuation of contraceptives (</w:t>
      </w:r>
      <w:proofErr w:type="spellStart"/>
      <w:r>
        <w:rPr>
          <w:color w:val="000000"/>
          <w:sz w:val="22"/>
          <w:szCs w:val="22"/>
        </w:rPr>
        <w:t>Ijadunola</w:t>
      </w:r>
      <w:proofErr w:type="spellEnd"/>
      <w:r>
        <w:rPr>
          <w:color w:val="000000"/>
          <w:sz w:val="22"/>
          <w:szCs w:val="22"/>
        </w:rPr>
        <w:t xml:space="preserve"> MY, </w:t>
      </w:r>
      <w:proofErr w:type="spellStart"/>
      <w:r>
        <w:rPr>
          <w:color w:val="000000"/>
          <w:sz w:val="22"/>
          <w:szCs w:val="22"/>
        </w:rPr>
        <w:t>Abiona</w:t>
      </w:r>
      <w:proofErr w:type="spellEnd"/>
      <w:r>
        <w:rPr>
          <w:color w:val="000000"/>
          <w:sz w:val="22"/>
          <w:szCs w:val="22"/>
        </w:rPr>
        <w:t xml:space="preserve"> TC 2016)</w:t>
      </w:r>
    </w:p>
    <w:p w:rsidR="00054ECE" w:rsidRDefault="00596029">
      <w:pPr>
        <w:pStyle w:val="NormalWeb"/>
        <w:spacing w:beforeAutospacing="0" w:after="40" w:afterAutospacing="0" w:line="27" w:lineRule="atLeast"/>
        <w:ind w:firstLine="720"/>
        <w:jc w:val="both"/>
      </w:pPr>
      <w:r>
        <w:rPr>
          <w:color w:val="000000"/>
          <w:sz w:val="22"/>
          <w:szCs w:val="22"/>
        </w:rPr>
        <w:t>Previous studies have shown that family planning practices in many African countries were not successful due to failure to take into account the male partners whose consents are required in most instances before a woman can access health care services due to the patriarchal nature of African families and societies (</w:t>
      </w:r>
      <w:proofErr w:type="spellStart"/>
      <w:r>
        <w:rPr>
          <w:color w:val="000000"/>
          <w:sz w:val="22"/>
          <w:szCs w:val="22"/>
        </w:rPr>
        <w:t>Aransiola</w:t>
      </w:r>
      <w:proofErr w:type="spellEnd"/>
      <w:r>
        <w:rPr>
          <w:color w:val="000000"/>
          <w:sz w:val="22"/>
          <w:szCs w:val="22"/>
        </w:rPr>
        <w:t xml:space="preserve"> JO, </w:t>
      </w:r>
      <w:proofErr w:type="spellStart"/>
      <w:r>
        <w:rPr>
          <w:color w:val="000000"/>
          <w:sz w:val="22"/>
          <w:szCs w:val="22"/>
        </w:rPr>
        <w:t>Akinyemi</w:t>
      </w:r>
      <w:proofErr w:type="spellEnd"/>
      <w:r>
        <w:rPr>
          <w:color w:val="000000"/>
          <w:sz w:val="22"/>
          <w:szCs w:val="22"/>
        </w:rPr>
        <w:t xml:space="preserve"> 2013)</w:t>
      </w:r>
    </w:p>
    <w:p w:rsidR="00054ECE" w:rsidRDefault="00596029">
      <w:pPr>
        <w:pStyle w:val="NormalWeb"/>
        <w:spacing w:beforeAutospacing="0" w:after="40" w:afterAutospacing="0" w:line="27" w:lineRule="atLeast"/>
        <w:ind w:firstLine="720"/>
        <w:jc w:val="both"/>
      </w:pPr>
      <w:r>
        <w:rPr>
          <w:color w:val="000000"/>
          <w:sz w:val="22"/>
          <w:szCs w:val="22"/>
        </w:rPr>
        <w:t xml:space="preserve">In a study by Orji (2019) in urban and rural areas in south-western Nigeria, most of the male respondents believed that men should not accompany their wives to the family planning </w:t>
      </w:r>
      <w:proofErr w:type="spellStart"/>
      <w:r>
        <w:rPr>
          <w:color w:val="000000"/>
          <w:sz w:val="22"/>
          <w:szCs w:val="22"/>
        </w:rPr>
        <w:t>centres</w:t>
      </w:r>
      <w:proofErr w:type="spellEnd"/>
      <w:r>
        <w:rPr>
          <w:color w:val="000000"/>
          <w:sz w:val="22"/>
          <w:szCs w:val="22"/>
        </w:rPr>
        <w:t xml:space="preserve"> to obtain contraceptive supplies and </w:t>
      </w:r>
      <w:proofErr w:type="spellStart"/>
      <w:r>
        <w:rPr>
          <w:color w:val="000000"/>
          <w:sz w:val="22"/>
          <w:szCs w:val="22"/>
        </w:rPr>
        <w:t>counselling</w:t>
      </w:r>
      <w:proofErr w:type="spellEnd"/>
      <w:r>
        <w:rPr>
          <w:color w:val="000000"/>
          <w:sz w:val="22"/>
          <w:szCs w:val="22"/>
        </w:rPr>
        <w:t>. This kind of belief has had a very negative impact on the uptake of the family planning services among women of reproductive age group in Nigeria.</w:t>
      </w:r>
    </w:p>
    <w:p w:rsidR="00054ECE" w:rsidRDefault="00596029">
      <w:pPr>
        <w:pStyle w:val="NormalWeb"/>
        <w:spacing w:beforeAutospacing="0" w:after="40" w:afterAutospacing="0" w:line="27" w:lineRule="atLeast"/>
        <w:ind w:firstLine="720"/>
        <w:jc w:val="both"/>
      </w:pPr>
      <w:r>
        <w:rPr>
          <w:color w:val="000000"/>
          <w:sz w:val="22"/>
          <w:szCs w:val="22"/>
        </w:rPr>
        <w:t xml:space="preserve">Based on this background, this study aims at examining effect of the social media campaign on acceptability and the use of Family Planning in Ilorin the </w:t>
      </w:r>
      <w:proofErr w:type="spellStart"/>
      <w:r>
        <w:rPr>
          <w:color w:val="000000"/>
          <w:sz w:val="22"/>
          <w:szCs w:val="22"/>
        </w:rPr>
        <w:t>Kwara</w:t>
      </w:r>
      <w:proofErr w:type="spellEnd"/>
      <w:r>
        <w:rPr>
          <w:color w:val="000000"/>
          <w:sz w:val="22"/>
          <w:szCs w:val="22"/>
        </w:rPr>
        <w:t xml:space="preserve"> State capital thereby increase their knowledge on contraceptive, change their attitude towards Family Planning and increase the practice among women of child berating age in the State.</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1.2 Statement of the Problem</w:t>
      </w:r>
    </w:p>
    <w:p w:rsidR="00054ECE" w:rsidRDefault="00596029">
      <w:pPr>
        <w:pStyle w:val="NormalWeb"/>
        <w:spacing w:beforeAutospacing="0" w:after="160" w:afterAutospacing="0" w:line="27" w:lineRule="atLeast"/>
        <w:ind w:firstLine="720"/>
        <w:jc w:val="both"/>
      </w:pPr>
      <w:r>
        <w:rPr>
          <w:color w:val="000000"/>
          <w:sz w:val="22"/>
          <w:szCs w:val="22"/>
        </w:rPr>
        <w:t>Despite various media campaign on all mass media (Radio, Television, Print media and Social media) platforms on family planning, the population of Nigeria is rapidly increasing. Presently Nigeria population is 223, 804,623 a 2.41% increase from 2022 which was 218,541,212 a 2.41% increase from 2021 also 213,401,323 82.44% increase from the 2022 Nigeria population (Goggle 2023). McCombs and Shaw cited in Editorial Writing (2022) says that describes ability of the media content to influence the salience of topics on the public agenda. That is, if media content is frequently and prominently the audience will regard the issue as more important. The question is, are the media not doing enough to sensitize the public on the need for family planning or the public know about contraceptive but are not taken to it.</w:t>
      </w:r>
    </w:p>
    <w:p w:rsidR="00054ECE" w:rsidRDefault="00596029">
      <w:pPr>
        <w:pStyle w:val="NormalWeb"/>
        <w:spacing w:beforeAutospacing="0" w:after="40" w:afterAutospacing="0" w:line="27" w:lineRule="atLeast"/>
        <w:ind w:firstLine="720"/>
        <w:jc w:val="both"/>
      </w:pPr>
      <w:r>
        <w:rPr>
          <w:color w:val="000000"/>
          <w:sz w:val="22"/>
          <w:szCs w:val="22"/>
        </w:rPr>
        <w:t xml:space="preserve">Most research on use of family planning in Nigeria have focused on factors contributing to the non- adoption of family planning methods. For instance, </w:t>
      </w:r>
      <w:proofErr w:type="spellStart"/>
      <w:r>
        <w:rPr>
          <w:color w:val="000000"/>
          <w:sz w:val="22"/>
          <w:szCs w:val="22"/>
        </w:rPr>
        <w:t>Msoffe</w:t>
      </w:r>
      <w:proofErr w:type="spellEnd"/>
      <w:r>
        <w:rPr>
          <w:color w:val="000000"/>
          <w:sz w:val="22"/>
          <w:szCs w:val="22"/>
        </w:rPr>
        <w:t xml:space="preserve"> &amp; </w:t>
      </w:r>
      <w:proofErr w:type="spellStart"/>
      <w:r>
        <w:rPr>
          <w:color w:val="000000"/>
          <w:sz w:val="22"/>
          <w:szCs w:val="22"/>
        </w:rPr>
        <w:t>Kiondo</w:t>
      </w:r>
      <w:proofErr w:type="spellEnd"/>
      <w:r>
        <w:rPr>
          <w:color w:val="000000"/>
          <w:sz w:val="22"/>
          <w:szCs w:val="22"/>
        </w:rPr>
        <w:t xml:space="preserve"> found that 69% of the surveyed population was aware of the availability of family planning services in rural areas, but less than 50% actually used the services. Keefe concluded that perceptions of Islamic rules about family planning were constraining family planning use in Northern Nigeria. Similarly, </w:t>
      </w:r>
      <w:proofErr w:type="spellStart"/>
      <w:r>
        <w:rPr>
          <w:color w:val="000000"/>
          <w:sz w:val="22"/>
          <w:szCs w:val="22"/>
        </w:rPr>
        <w:t>Hollos</w:t>
      </w:r>
      <w:proofErr w:type="spellEnd"/>
      <w:r>
        <w:rPr>
          <w:color w:val="000000"/>
          <w:sz w:val="22"/>
          <w:szCs w:val="22"/>
        </w:rPr>
        <w:t xml:space="preserve"> &amp; Larsen indicate that the change from a traditional marital union to companionate marriage was instrumental in accepting modern contraception. </w:t>
      </w:r>
    </w:p>
    <w:p w:rsidR="00054ECE" w:rsidRDefault="00596029">
      <w:pPr>
        <w:pStyle w:val="NormalWeb"/>
        <w:spacing w:beforeAutospacing="0" w:after="40" w:afterAutospacing="0" w:line="27" w:lineRule="atLeast"/>
        <w:ind w:firstLine="720"/>
        <w:jc w:val="both"/>
      </w:pPr>
      <w:r>
        <w:rPr>
          <w:color w:val="000000"/>
          <w:sz w:val="22"/>
          <w:szCs w:val="22"/>
        </w:rPr>
        <w:t xml:space="preserve">However, none of these studies addressed the importance of factors, like the communication and bargaining among couples, the available knowledge and beliefs on family planning, and the role of social media for family planning use. It is against this background that this study becomes relevant in filling this knowledge gap. It is hypothesized that, </w:t>
      </w:r>
      <w:r>
        <w:rPr>
          <w:color w:val="000000"/>
          <w:sz w:val="22"/>
          <w:szCs w:val="22"/>
        </w:rPr>
        <w:lastRenderedPageBreak/>
        <w:t>communication among couples, social media and knowledge on family planning might have a positive effect on family planning use.</w:t>
      </w:r>
    </w:p>
    <w:p w:rsidR="00054ECE" w:rsidRDefault="00054ECE">
      <w:pPr>
        <w:numPr>
          <w:ilvl w:val="0"/>
          <w:numId w:val="1"/>
        </w:numPr>
        <w:spacing w:beforeAutospacing="1" w:afterAutospacing="1"/>
        <w:ind w:left="1080"/>
        <w:textAlignment w:val="baseline"/>
        <w:rPr>
          <w:rFonts w:ascii="Times New Roman" w:hAnsi="Times New Roman" w:cs="Times New Roman"/>
          <w:b/>
          <w:bCs/>
          <w:color w:val="000000"/>
          <w:sz w:val="22"/>
          <w:szCs w:val="22"/>
        </w:rPr>
      </w:pPr>
    </w:p>
    <w:p w:rsidR="00054ECE" w:rsidRDefault="00596029">
      <w:pPr>
        <w:pStyle w:val="Heading1"/>
        <w:spacing w:before="120" w:beforeAutospacing="0" w:afterAutospacing="0" w:line="19" w:lineRule="atLeast"/>
        <w:ind w:left="720"/>
        <w:jc w:val="both"/>
        <w:rPr>
          <w:rFonts w:hint="default"/>
        </w:rPr>
      </w:pPr>
      <w:r>
        <w:rPr>
          <w:rFonts w:ascii="Times New Roman" w:hAnsi="Times New Roman" w:hint="default"/>
          <w:color w:val="000000"/>
          <w:sz w:val="22"/>
          <w:szCs w:val="22"/>
        </w:rPr>
        <w:t>Objectives of the Study</w:t>
      </w:r>
    </w:p>
    <w:p w:rsidR="00054ECE" w:rsidRDefault="00054ECE">
      <w:pPr>
        <w:numPr>
          <w:ilvl w:val="0"/>
          <w:numId w:val="1"/>
        </w:numPr>
        <w:spacing w:beforeAutospacing="1" w:afterAutospacing="1"/>
        <w:ind w:left="1080"/>
        <w:textAlignment w:val="baseline"/>
        <w:rPr>
          <w:rFonts w:ascii="Times New Roman" w:hAnsi="Times New Roman" w:cs="Times New Roman"/>
          <w:b/>
          <w:bCs/>
          <w:color w:val="000000"/>
          <w:sz w:val="22"/>
          <w:szCs w:val="22"/>
        </w:rPr>
      </w:pPr>
    </w:p>
    <w:p w:rsidR="00054ECE" w:rsidRDefault="00054ECE">
      <w:pPr>
        <w:numPr>
          <w:ilvl w:val="0"/>
          <w:numId w:val="2"/>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To examine the prevailing attitudes and practices related to family planning in Ilorin Metropolis </w:t>
      </w:r>
    </w:p>
    <w:p w:rsidR="00054ECE" w:rsidRDefault="00054ECE">
      <w:pPr>
        <w:numPr>
          <w:ilvl w:val="0"/>
          <w:numId w:val="2"/>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2"/>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To ascertain the reach of the family planning social media campaign in Ilorin Metropolis. </w:t>
      </w:r>
    </w:p>
    <w:p w:rsidR="00054ECE" w:rsidRDefault="00054ECE">
      <w:pPr>
        <w:numPr>
          <w:ilvl w:val="0"/>
          <w:numId w:val="2"/>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2"/>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40" w:afterAutospacing="0" w:line="27" w:lineRule="atLeast"/>
        <w:ind w:left="720"/>
        <w:jc w:val="both"/>
      </w:pPr>
      <w:r>
        <w:rPr>
          <w:color w:val="000000"/>
          <w:sz w:val="22"/>
          <w:szCs w:val="22"/>
        </w:rPr>
        <w:t>To investigate how well the social media campaign has disseminated accurate and comprehensive information about family planning methods among residents in Ilorin metropolis. </w:t>
      </w:r>
    </w:p>
    <w:p w:rsidR="00054ECE" w:rsidRDefault="00054ECE">
      <w:pPr>
        <w:numPr>
          <w:ilvl w:val="0"/>
          <w:numId w:val="2"/>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1.4 Research Questions</w:t>
      </w:r>
    </w:p>
    <w:p w:rsidR="00054ECE" w:rsidRDefault="00596029">
      <w:pPr>
        <w:pStyle w:val="NormalWeb"/>
        <w:spacing w:beforeAutospacing="0" w:after="40" w:afterAutospacing="0" w:line="27" w:lineRule="atLeast"/>
        <w:jc w:val="both"/>
      </w:pPr>
      <w:r>
        <w:rPr>
          <w:color w:val="000000"/>
          <w:sz w:val="22"/>
          <w:szCs w:val="22"/>
        </w:rPr>
        <w:t>The following questions are structured to guide this study:</w:t>
      </w:r>
    </w:p>
    <w:p w:rsidR="00054ECE" w:rsidRDefault="00054ECE">
      <w:pPr>
        <w:numPr>
          <w:ilvl w:val="0"/>
          <w:numId w:val="3"/>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 xml:space="preserve">What are the prevailing attitudes and practices related to family planning in Ilorin </w:t>
      </w:r>
      <w:proofErr w:type="gramStart"/>
      <w:r>
        <w:rPr>
          <w:color w:val="000000"/>
          <w:sz w:val="22"/>
          <w:szCs w:val="22"/>
        </w:rPr>
        <w:t>Metropolis</w:t>
      </w:r>
      <w:proofErr w:type="gramEnd"/>
      <w:r>
        <w:rPr>
          <w:color w:val="000000"/>
          <w:sz w:val="22"/>
          <w:szCs w:val="22"/>
        </w:rPr>
        <w:t> </w:t>
      </w:r>
    </w:p>
    <w:p w:rsidR="00054ECE" w:rsidRDefault="00054ECE">
      <w:pPr>
        <w:numPr>
          <w:ilvl w:val="0"/>
          <w:numId w:val="3"/>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3"/>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What is the reach of the family planning social media campaign among residents in Ilorin Metropolis?</w:t>
      </w:r>
    </w:p>
    <w:p w:rsidR="00054ECE" w:rsidRDefault="00054ECE">
      <w:pPr>
        <w:numPr>
          <w:ilvl w:val="0"/>
          <w:numId w:val="3"/>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3"/>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40" w:afterAutospacing="0" w:line="27" w:lineRule="atLeast"/>
        <w:ind w:left="720"/>
        <w:jc w:val="both"/>
      </w:pPr>
      <w:r>
        <w:rPr>
          <w:color w:val="000000"/>
          <w:sz w:val="22"/>
          <w:szCs w:val="22"/>
        </w:rPr>
        <w:t>How well has social media campaign disseminated accurate and comprehensive information about family planning methods among residents in Ilorin metropolis?</w:t>
      </w:r>
    </w:p>
    <w:p w:rsidR="00054ECE" w:rsidRDefault="00054ECE">
      <w:pPr>
        <w:numPr>
          <w:ilvl w:val="0"/>
          <w:numId w:val="3"/>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1.5 Significance of the Study</w:t>
      </w:r>
    </w:p>
    <w:p w:rsidR="00054ECE" w:rsidRDefault="00596029">
      <w:pPr>
        <w:pStyle w:val="NormalWeb"/>
        <w:spacing w:beforeAutospacing="0" w:after="40" w:afterAutospacing="0" w:line="27" w:lineRule="atLeast"/>
        <w:ind w:firstLine="720"/>
        <w:jc w:val="both"/>
      </w:pPr>
      <w:r>
        <w:rPr>
          <w:color w:val="000000"/>
          <w:sz w:val="22"/>
          <w:szCs w:val="22"/>
        </w:rPr>
        <w:lastRenderedPageBreak/>
        <w:t>At its core, this study will serve as a beacon of progress, addressing the critical need for innovative approaches to disseminate information about family planning. Ilorin, like many urban centers, grapples with deeply rooted cultural norms and stigmas surrounding reproductive health. The social media campaign acts as a catalyst for change, leveraging digital platforms to initiate conversations, challenge misconceptions, and foster a more informed and accepting community.</w:t>
      </w:r>
    </w:p>
    <w:p w:rsidR="00054ECE" w:rsidRDefault="00596029">
      <w:pPr>
        <w:pStyle w:val="NormalWeb"/>
        <w:spacing w:beforeAutospacing="0" w:after="40" w:afterAutospacing="0" w:line="27" w:lineRule="atLeast"/>
        <w:ind w:firstLine="720"/>
        <w:jc w:val="both"/>
      </w:pPr>
      <w:r>
        <w:rPr>
          <w:color w:val="000000"/>
          <w:sz w:val="22"/>
          <w:szCs w:val="22"/>
        </w:rPr>
        <w:t>The significance of this research extends beyond statistical metrics. It will delve into the realm of societal well-being by promoting informed decision-making regarding family planning. As attitudes shift and practices evolve, the potential for long-term improvements in maternal and child health, as well as overall community well-being, becomes tangible.</w:t>
      </w:r>
    </w:p>
    <w:p w:rsidR="00054ECE" w:rsidRDefault="00596029">
      <w:pPr>
        <w:pStyle w:val="NormalWeb"/>
        <w:spacing w:beforeAutospacing="0" w:after="40" w:afterAutospacing="0" w:line="27" w:lineRule="atLeast"/>
        <w:ind w:firstLine="720"/>
        <w:jc w:val="both"/>
      </w:pPr>
      <w:r>
        <w:rPr>
          <w:color w:val="000000"/>
          <w:sz w:val="22"/>
          <w:szCs w:val="22"/>
        </w:rPr>
        <w:t>Furthermore, this study will set a precedent for future public health initiatives. By scrutinizing the impact of a social media campaign in a community context, it will offer a roadmap for refining communication strategies, tailoring messages to specific demographics, and maximizing the influence of digital platforms in promoting positive health behaviors.</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1.6 Scope of the Study</w:t>
      </w:r>
    </w:p>
    <w:p w:rsidR="00054ECE" w:rsidRDefault="00596029">
      <w:pPr>
        <w:pStyle w:val="NormalWeb"/>
        <w:spacing w:beforeAutospacing="0" w:after="40" w:afterAutospacing="0" w:line="27" w:lineRule="atLeast"/>
        <w:ind w:firstLine="720"/>
        <w:jc w:val="both"/>
      </w:pPr>
      <w:r>
        <w:rPr>
          <w:color w:val="000000"/>
          <w:sz w:val="22"/>
          <w:szCs w:val="22"/>
        </w:rPr>
        <w:t>The scope of the study work will basically focus on the impact of media campaign on family planning on the general public with particular reference to how media campaign on family planning mold their attitude towards accepting contraceptive for the purpose of sustaining socioeconomic growth of the country.</w:t>
      </w:r>
    </w:p>
    <w:p w:rsidR="00054ECE" w:rsidRDefault="00596029">
      <w:pPr>
        <w:pStyle w:val="NormalWeb"/>
        <w:spacing w:beforeAutospacing="0" w:after="40" w:afterAutospacing="0" w:line="27" w:lineRule="atLeast"/>
        <w:ind w:firstLine="720"/>
        <w:jc w:val="both"/>
      </w:pPr>
      <w:r>
        <w:rPr>
          <w:color w:val="000000"/>
          <w:sz w:val="22"/>
          <w:szCs w:val="22"/>
        </w:rPr>
        <w:t>Moreover, the research will extend its scope beyond quantitative metrics, incorporating qualitative insights from interviews, surveys, and social media interactions. This holistic approach will allow for a nuanced understanding of the cultural, social, and economic factors that influence the impact of the campaign on family planning attitudes and practices.</w:t>
      </w:r>
    </w:p>
    <w:p w:rsidR="00054ECE" w:rsidRDefault="00596029">
      <w:pPr>
        <w:pStyle w:val="NormalWeb"/>
        <w:spacing w:beforeAutospacing="0" w:after="40" w:afterAutospacing="0" w:line="27" w:lineRule="atLeast"/>
        <w:ind w:firstLine="720"/>
        <w:jc w:val="both"/>
      </w:pPr>
      <w:r>
        <w:rPr>
          <w:color w:val="000000"/>
          <w:sz w:val="22"/>
          <w:szCs w:val="22"/>
        </w:rPr>
        <w:t>The scope will also envision the potentials for transformative change, envisioning how the campaign may contribute to long-term improvements in maternal and child health outcomes. By exploring the boundaries of information dissemination in the digital age, this study not only assesses the current impact but also lays the foundation for future health communication strategies, ensuring they resonate effectively within the unique socio-cultural context of Ilorin Metropolis.</w:t>
      </w:r>
    </w:p>
    <w:p w:rsidR="00054ECE" w:rsidRDefault="00054ECE">
      <w:pPr>
        <w:numPr>
          <w:ilvl w:val="0"/>
          <w:numId w:val="4"/>
        </w:numPr>
        <w:spacing w:beforeAutospacing="1" w:afterAutospacing="1"/>
        <w:ind w:left="1080"/>
        <w:textAlignment w:val="baseline"/>
        <w:rPr>
          <w:rFonts w:ascii="Times New Roman" w:hAnsi="Times New Roman" w:cs="Times New Roman"/>
          <w:b/>
          <w:bCs/>
          <w:color w:val="000000"/>
          <w:sz w:val="22"/>
          <w:szCs w:val="22"/>
        </w:rPr>
      </w:pPr>
    </w:p>
    <w:p w:rsidR="00054ECE" w:rsidRDefault="00596029">
      <w:pPr>
        <w:pStyle w:val="Heading1"/>
        <w:spacing w:before="120" w:beforeAutospacing="0" w:afterAutospacing="0" w:line="19" w:lineRule="atLeast"/>
        <w:ind w:left="720"/>
        <w:jc w:val="both"/>
        <w:rPr>
          <w:rFonts w:hint="default"/>
        </w:rPr>
      </w:pPr>
      <w:r>
        <w:rPr>
          <w:rFonts w:ascii="Times New Roman" w:hAnsi="Times New Roman" w:hint="default"/>
          <w:color w:val="000000"/>
          <w:sz w:val="22"/>
          <w:szCs w:val="22"/>
        </w:rPr>
        <w:t>Definition of Key Terms</w:t>
      </w:r>
    </w:p>
    <w:p w:rsidR="00054ECE" w:rsidRDefault="00054ECE">
      <w:pPr>
        <w:numPr>
          <w:ilvl w:val="0"/>
          <w:numId w:val="4"/>
        </w:numPr>
        <w:spacing w:beforeAutospacing="1" w:afterAutospacing="1"/>
        <w:ind w:left="1080"/>
        <w:textAlignment w:val="baseline"/>
        <w:rPr>
          <w:rFonts w:ascii="Times New Roman" w:hAnsi="Times New Roman" w:cs="Times New Roman"/>
          <w:b/>
          <w:bCs/>
          <w:color w:val="000000"/>
          <w:sz w:val="22"/>
          <w:szCs w:val="22"/>
        </w:rPr>
      </w:pPr>
    </w:p>
    <w:p w:rsidR="00054ECE" w:rsidRDefault="00054ECE">
      <w:pPr>
        <w:numPr>
          <w:ilvl w:val="0"/>
          <w:numId w:val="5"/>
        </w:numPr>
        <w:spacing w:beforeAutospacing="1" w:afterAutospacing="1"/>
        <w:ind w:left="1440"/>
        <w:textAlignment w:val="baseline"/>
        <w:rPr>
          <w:rFonts w:ascii="sans-serif" w:eastAsia="sans-serif" w:hAnsi="sans-serif" w:cs="sans-serif"/>
          <w:i/>
          <w:iCs/>
          <w:color w:val="000000"/>
          <w:sz w:val="22"/>
          <w:szCs w:val="22"/>
        </w:rPr>
      </w:pPr>
    </w:p>
    <w:p w:rsidR="00054ECE" w:rsidRDefault="00596029">
      <w:pPr>
        <w:pStyle w:val="NormalWeb"/>
        <w:spacing w:beforeAutospacing="0" w:afterAutospacing="0" w:line="27" w:lineRule="atLeast"/>
        <w:ind w:left="720"/>
        <w:jc w:val="both"/>
      </w:pPr>
      <w:r>
        <w:rPr>
          <w:rFonts w:eastAsia="sans-serif"/>
          <w:b/>
          <w:bCs/>
          <w:i/>
          <w:iCs/>
          <w:color w:val="000000"/>
          <w:sz w:val="22"/>
          <w:szCs w:val="22"/>
        </w:rPr>
        <w:t xml:space="preserve">Social Media </w:t>
      </w:r>
      <w:proofErr w:type="spellStart"/>
      <w:r>
        <w:rPr>
          <w:rFonts w:eastAsia="sans-serif"/>
          <w:b/>
          <w:bCs/>
          <w:i/>
          <w:iCs/>
          <w:color w:val="000000"/>
          <w:sz w:val="22"/>
          <w:szCs w:val="22"/>
        </w:rPr>
        <w:t>Campaign</w:t>
      </w:r>
      <w:proofErr w:type="gramStart"/>
      <w:r>
        <w:rPr>
          <w:rFonts w:eastAsia="sans-serif"/>
          <w:b/>
          <w:bCs/>
          <w:i/>
          <w:iCs/>
          <w:color w:val="000000"/>
          <w:sz w:val="22"/>
          <w:szCs w:val="22"/>
        </w:rPr>
        <w:t>:</w:t>
      </w:r>
      <w:r>
        <w:rPr>
          <w:rFonts w:eastAsia="sans-serif"/>
          <w:color w:val="000000"/>
          <w:sz w:val="22"/>
          <w:szCs w:val="22"/>
        </w:rPr>
        <w:t>Operationally</w:t>
      </w:r>
      <w:proofErr w:type="spellEnd"/>
      <w:proofErr w:type="gramEnd"/>
      <w:r>
        <w:rPr>
          <w:rFonts w:eastAsia="sans-serif"/>
          <w:color w:val="000000"/>
          <w:sz w:val="22"/>
          <w:szCs w:val="22"/>
        </w:rPr>
        <w:t xml:space="preserve">, a social media campaign refers to a strategically designed and executed initiative that utilizes various digital platforms such as </w:t>
      </w:r>
      <w:proofErr w:type="spellStart"/>
      <w:r>
        <w:rPr>
          <w:rFonts w:eastAsia="sans-serif"/>
          <w:color w:val="000000"/>
          <w:sz w:val="22"/>
          <w:szCs w:val="22"/>
        </w:rPr>
        <w:t>Facebook</w:t>
      </w:r>
      <w:proofErr w:type="spellEnd"/>
      <w:r>
        <w:rPr>
          <w:rFonts w:eastAsia="sans-serif"/>
          <w:color w:val="000000"/>
          <w:sz w:val="22"/>
          <w:szCs w:val="22"/>
        </w:rPr>
        <w:t xml:space="preserve">, Twitter, </w:t>
      </w:r>
      <w:proofErr w:type="spellStart"/>
      <w:r>
        <w:rPr>
          <w:rFonts w:eastAsia="sans-serif"/>
          <w:color w:val="000000"/>
          <w:sz w:val="22"/>
          <w:szCs w:val="22"/>
        </w:rPr>
        <w:t>Instagram</w:t>
      </w:r>
      <w:proofErr w:type="spellEnd"/>
      <w:r>
        <w:rPr>
          <w:rFonts w:eastAsia="sans-serif"/>
          <w:color w:val="000000"/>
          <w:sz w:val="22"/>
          <w:szCs w:val="22"/>
        </w:rPr>
        <w:t>, and others to disseminate information, raise awareness, and influence attitudes and practices related to family planning in Ilorin Metropolis.</w:t>
      </w:r>
    </w:p>
    <w:p w:rsidR="00054ECE" w:rsidRDefault="00054ECE">
      <w:pPr>
        <w:numPr>
          <w:ilvl w:val="0"/>
          <w:numId w:val="5"/>
        </w:numPr>
        <w:spacing w:beforeAutospacing="1" w:afterAutospacing="1"/>
        <w:ind w:left="1440"/>
        <w:textAlignment w:val="baseline"/>
        <w:rPr>
          <w:rFonts w:ascii="sans-serif" w:eastAsia="sans-serif" w:hAnsi="sans-serif" w:cs="sans-serif"/>
          <w:i/>
          <w:iCs/>
          <w:color w:val="000000"/>
          <w:sz w:val="22"/>
          <w:szCs w:val="22"/>
        </w:rPr>
      </w:pPr>
    </w:p>
    <w:p w:rsidR="00054ECE" w:rsidRDefault="00054ECE">
      <w:pPr>
        <w:numPr>
          <w:ilvl w:val="0"/>
          <w:numId w:val="5"/>
        </w:numPr>
        <w:spacing w:beforeAutospacing="1" w:afterAutospacing="1"/>
        <w:ind w:left="1440"/>
        <w:textAlignment w:val="baseline"/>
        <w:rPr>
          <w:rFonts w:ascii="sans-serif" w:eastAsia="sans-serif" w:hAnsi="sans-serif" w:cs="sans-serif"/>
          <w:i/>
          <w:iCs/>
          <w:color w:val="000000"/>
          <w:sz w:val="22"/>
          <w:szCs w:val="22"/>
        </w:rPr>
      </w:pPr>
    </w:p>
    <w:p w:rsidR="00054ECE" w:rsidRDefault="00596029">
      <w:pPr>
        <w:pStyle w:val="NormalWeb"/>
        <w:spacing w:beforeAutospacing="0" w:afterAutospacing="0" w:line="27" w:lineRule="atLeast"/>
        <w:ind w:left="720"/>
        <w:jc w:val="both"/>
      </w:pPr>
      <w:r>
        <w:rPr>
          <w:rFonts w:eastAsia="sans-serif"/>
          <w:b/>
          <w:bCs/>
          <w:color w:val="000000"/>
          <w:sz w:val="22"/>
          <w:szCs w:val="22"/>
        </w:rPr>
        <w:t xml:space="preserve">Attitudes: </w:t>
      </w:r>
      <w:r>
        <w:rPr>
          <w:rFonts w:eastAsia="sans-serif"/>
          <w:color w:val="000000"/>
          <w:sz w:val="22"/>
          <w:szCs w:val="22"/>
        </w:rPr>
        <w:t xml:space="preserve">In this study, attitudes are operationally defined as individuals' subjective evaluations, feelings, and perceptions regarding family planning. This encompasses </w:t>
      </w:r>
      <w:r>
        <w:rPr>
          <w:rFonts w:eastAsia="sans-serif"/>
          <w:color w:val="000000"/>
          <w:sz w:val="22"/>
          <w:szCs w:val="22"/>
        </w:rPr>
        <w:lastRenderedPageBreak/>
        <w:t>their level of acceptance, openness, and understanding of the concept, including any positive or negative sentiments associated with family planning practices.</w:t>
      </w:r>
    </w:p>
    <w:p w:rsidR="00054ECE" w:rsidRDefault="00054ECE">
      <w:pPr>
        <w:numPr>
          <w:ilvl w:val="0"/>
          <w:numId w:val="5"/>
        </w:numPr>
        <w:spacing w:beforeAutospacing="1" w:afterAutospacing="1"/>
        <w:ind w:left="1440"/>
        <w:textAlignment w:val="baseline"/>
        <w:rPr>
          <w:rFonts w:ascii="sans-serif" w:eastAsia="sans-serif" w:hAnsi="sans-serif" w:cs="sans-serif"/>
          <w:i/>
          <w:iCs/>
          <w:color w:val="000000"/>
          <w:sz w:val="22"/>
          <w:szCs w:val="22"/>
        </w:rPr>
      </w:pPr>
    </w:p>
    <w:p w:rsidR="00054ECE" w:rsidRDefault="00054ECE">
      <w:pPr>
        <w:numPr>
          <w:ilvl w:val="0"/>
          <w:numId w:val="5"/>
        </w:numPr>
        <w:spacing w:beforeAutospacing="1" w:afterAutospacing="1"/>
        <w:ind w:left="1440"/>
        <w:textAlignment w:val="baseline"/>
        <w:rPr>
          <w:rFonts w:ascii="sans-serif" w:eastAsia="sans-serif" w:hAnsi="sans-serif" w:cs="sans-serif"/>
          <w:i/>
          <w:iCs/>
          <w:color w:val="000000"/>
          <w:sz w:val="22"/>
          <w:szCs w:val="22"/>
        </w:rPr>
      </w:pPr>
    </w:p>
    <w:p w:rsidR="00054ECE" w:rsidRDefault="00596029">
      <w:pPr>
        <w:pStyle w:val="NormalWeb"/>
        <w:spacing w:beforeAutospacing="0" w:afterAutospacing="0" w:line="27" w:lineRule="atLeast"/>
        <w:ind w:left="720"/>
        <w:jc w:val="both"/>
      </w:pPr>
      <w:r>
        <w:rPr>
          <w:rFonts w:eastAsia="sans-serif"/>
          <w:b/>
          <w:bCs/>
          <w:color w:val="000000"/>
          <w:sz w:val="22"/>
          <w:szCs w:val="22"/>
        </w:rPr>
        <w:t xml:space="preserve">Practices: </w:t>
      </w:r>
      <w:proofErr w:type="spellStart"/>
      <w:r>
        <w:rPr>
          <w:rFonts w:eastAsia="sans-serif"/>
          <w:color w:val="000000"/>
          <w:sz w:val="22"/>
          <w:szCs w:val="22"/>
        </w:rPr>
        <w:t>Operationalizing</w:t>
      </w:r>
      <w:proofErr w:type="spellEnd"/>
      <w:r>
        <w:rPr>
          <w:rFonts w:eastAsia="sans-serif"/>
          <w:color w:val="000000"/>
          <w:sz w:val="22"/>
          <w:szCs w:val="22"/>
        </w:rPr>
        <w:t xml:space="preserve"> practices involves examining observable behaviors related to family planning. This includes the adoption of contraceptive methods, attendance at healthcare facilities for family planning consultations, and any tangible actions individuals take to implement family planning strategies in their lives.</w:t>
      </w:r>
    </w:p>
    <w:p w:rsidR="00054ECE" w:rsidRDefault="00054ECE">
      <w:pPr>
        <w:numPr>
          <w:ilvl w:val="0"/>
          <w:numId w:val="5"/>
        </w:numPr>
        <w:spacing w:beforeAutospacing="1" w:afterAutospacing="1"/>
        <w:ind w:left="1440"/>
        <w:textAlignment w:val="baseline"/>
        <w:rPr>
          <w:rFonts w:ascii="sans-serif" w:eastAsia="sans-serif" w:hAnsi="sans-serif" w:cs="sans-serif"/>
          <w:i/>
          <w:iCs/>
          <w:color w:val="000000"/>
          <w:sz w:val="22"/>
          <w:szCs w:val="22"/>
        </w:rPr>
      </w:pPr>
    </w:p>
    <w:p w:rsidR="00054ECE" w:rsidRDefault="00054ECE">
      <w:pPr>
        <w:numPr>
          <w:ilvl w:val="0"/>
          <w:numId w:val="5"/>
        </w:numPr>
        <w:spacing w:beforeAutospacing="1" w:afterAutospacing="1"/>
        <w:ind w:left="1440"/>
        <w:textAlignment w:val="baseline"/>
        <w:rPr>
          <w:rFonts w:ascii="sans-serif" w:eastAsia="sans-serif" w:hAnsi="sans-serif" w:cs="sans-serif"/>
          <w:i/>
          <w:iCs/>
          <w:color w:val="000000"/>
          <w:sz w:val="22"/>
          <w:szCs w:val="22"/>
        </w:rPr>
      </w:pPr>
    </w:p>
    <w:p w:rsidR="00054ECE" w:rsidRDefault="00596029">
      <w:pPr>
        <w:pStyle w:val="NormalWeb"/>
        <w:spacing w:beforeAutospacing="0" w:afterAutospacing="0" w:line="27" w:lineRule="atLeast"/>
        <w:ind w:left="720"/>
        <w:jc w:val="both"/>
      </w:pPr>
      <w:r>
        <w:rPr>
          <w:rFonts w:eastAsia="sans-serif"/>
          <w:b/>
          <w:bCs/>
          <w:color w:val="000000"/>
          <w:sz w:val="22"/>
          <w:szCs w:val="22"/>
        </w:rPr>
        <w:t xml:space="preserve">Impact: </w:t>
      </w:r>
      <w:r>
        <w:rPr>
          <w:rFonts w:eastAsia="sans-serif"/>
          <w:color w:val="000000"/>
          <w:sz w:val="22"/>
          <w:szCs w:val="22"/>
        </w:rPr>
        <w:t>The impact of the social media campaign is operationally defined as the measurable and observable changes in awareness, attitudes, and practices related to family planning in Ilorin Metropolis. This includes shifts in knowledge levels, increased engagement with campaign content, and changes in behavior that can be directly attributed to the influence of the campaign.</w:t>
      </w:r>
    </w:p>
    <w:p w:rsidR="00054ECE" w:rsidRDefault="00054ECE">
      <w:pPr>
        <w:numPr>
          <w:ilvl w:val="0"/>
          <w:numId w:val="5"/>
        </w:numPr>
        <w:spacing w:beforeAutospacing="1" w:afterAutospacing="1"/>
        <w:ind w:left="1440"/>
        <w:textAlignment w:val="baseline"/>
        <w:rPr>
          <w:rFonts w:ascii="sans-serif" w:eastAsia="sans-serif" w:hAnsi="sans-serif" w:cs="sans-serif"/>
          <w:i/>
          <w:iCs/>
          <w:color w:val="000000"/>
          <w:sz w:val="22"/>
          <w:szCs w:val="22"/>
        </w:rPr>
      </w:pPr>
    </w:p>
    <w:p w:rsidR="00054ECE" w:rsidRDefault="00054ECE">
      <w:pPr>
        <w:numPr>
          <w:ilvl w:val="0"/>
          <w:numId w:val="5"/>
        </w:numPr>
        <w:spacing w:beforeAutospacing="1" w:afterAutospacing="1"/>
        <w:ind w:left="1440"/>
        <w:textAlignment w:val="baseline"/>
        <w:rPr>
          <w:rFonts w:ascii="sans-serif" w:eastAsia="sans-serif" w:hAnsi="sans-serif" w:cs="sans-serif"/>
          <w:i/>
          <w:iCs/>
          <w:color w:val="000000"/>
          <w:sz w:val="22"/>
          <w:szCs w:val="22"/>
        </w:rPr>
      </w:pPr>
    </w:p>
    <w:p w:rsidR="00054ECE" w:rsidRDefault="00596029">
      <w:pPr>
        <w:pStyle w:val="NormalWeb"/>
        <w:spacing w:beforeAutospacing="0" w:after="40" w:afterAutospacing="0" w:line="27" w:lineRule="atLeast"/>
        <w:ind w:left="720"/>
        <w:jc w:val="both"/>
      </w:pPr>
      <w:r>
        <w:rPr>
          <w:rFonts w:eastAsia="sans-serif"/>
          <w:b/>
          <w:bCs/>
          <w:color w:val="000000"/>
          <w:sz w:val="22"/>
          <w:szCs w:val="22"/>
        </w:rPr>
        <w:t xml:space="preserve">Family Planning: </w:t>
      </w:r>
      <w:r>
        <w:rPr>
          <w:rFonts w:eastAsia="sans-serif"/>
          <w:color w:val="000000"/>
          <w:sz w:val="22"/>
          <w:szCs w:val="22"/>
        </w:rPr>
        <w:t>Family planning is operationally defined as the deliberate and informed decision-making process individuals engage in to regulate the number and spacing of their children. This includes the use of various contraceptive methods, seeking advice from healthcare professionals, and actively participating in family planning discussions.</w:t>
      </w:r>
    </w:p>
    <w:p w:rsidR="00054ECE" w:rsidRDefault="00054ECE">
      <w:pPr>
        <w:numPr>
          <w:ilvl w:val="0"/>
          <w:numId w:val="5"/>
        </w:numPr>
        <w:spacing w:beforeAutospacing="1" w:afterAutospacing="1"/>
        <w:ind w:left="1440"/>
        <w:textAlignment w:val="baseline"/>
        <w:rPr>
          <w:rFonts w:ascii="sans-serif" w:eastAsia="sans-serif" w:hAnsi="sans-serif" w:cs="sans-serif"/>
          <w:i/>
          <w:iCs/>
          <w:color w:val="000000"/>
          <w:sz w:val="22"/>
          <w:szCs w:val="22"/>
        </w:rPr>
      </w:pPr>
    </w:p>
    <w:p w:rsidR="00FE1ECD" w:rsidRDefault="00FE1ECD">
      <w:pPr>
        <w:pStyle w:val="Heading1"/>
        <w:spacing w:before="120" w:beforeAutospacing="0" w:afterAutospacing="0" w:line="19" w:lineRule="atLeast"/>
        <w:jc w:val="center"/>
        <w:rPr>
          <w:rFonts w:ascii="Times New Roman" w:hAnsi="Times New Roman" w:hint="default"/>
          <w:color w:val="000000"/>
          <w:sz w:val="22"/>
          <w:szCs w:val="22"/>
        </w:rPr>
      </w:pPr>
    </w:p>
    <w:p w:rsidR="00FE1ECD" w:rsidRDefault="00FE1ECD">
      <w:pPr>
        <w:pStyle w:val="Heading1"/>
        <w:spacing w:before="120" w:beforeAutospacing="0" w:afterAutospacing="0" w:line="19" w:lineRule="atLeast"/>
        <w:jc w:val="center"/>
        <w:rPr>
          <w:rFonts w:ascii="Times New Roman" w:hAnsi="Times New Roman" w:hint="default"/>
          <w:color w:val="000000"/>
          <w:sz w:val="22"/>
          <w:szCs w:val="22"/>
        </w:rPr>
      </w:pPr>
    </w:p>
    <w:p w:rsidR="00FE1ECD" w:rsidRDefault="00FE1ECD">
      <w:pPr>
        <w:pStyle w:val="Heading1"/>
        <w:spacing w:before="120" w:beforeAutospacing="0" w:afterAutospacing="0" w:line="19" w:lineRule="atLeast"/>
        <w:jc w:val="center"/>
        <w:rPr>
          <w:rFonts w:ascii="Times New Roman" w:hAnsi="Times New Roman" w:hint="default"/>
          <w:color w:val="000000"/>
          <w:sz w:val="22"/>
          <w:szCs w:val="22"/>
        </w:rPr>
      </w:pPr>
    </w:p>
    <w:p w:rsidR="00FE1ECD" w:rsidRDefault="00FE1ECD">
      <w:pPr>
        <w:pStyle w:val="Heading1"/>
        <w:spacing w:before="120" w:beforeAutospacing="0" w:afterAutospacing="0" w:line="19" w:lineRule="atLeast"/>
        <w:jc w:val="center"/>
        <w:rPr>
          <w:rFonts w:ascii="Times New Roman" w:hAnsi="Times New Roman" w:hint="default"/>
          <w:color w:val="000000"/>
          <w:sz w:val="22"/>
          <w:szCs w:val="22"/>
        </w:rPr>
      </w:pPr>
    </w:p>
    <w:p w:rsidR="00FE1ECD" w:rsidRDefault="00FE1ECD">
      <w:pPr>
        <w:pStyle w:val="Heading1"/>
        <w:spacing w:before="120" w:beforeAutospacing="0" w:afterAutospacing="0" w:line="19" w:lineRule="atLeast"/>
        <w:jc w:val="center"/>
        <w:rPr>
          <w:rFonts w:ascii="Times New Roman" w:hAnsi="Times New Roman" w:hint="default"/>
          <w:color w:val="000000"/>
          <w:sz w:val="22"/>
          <w:szCs w:val="22"/>
        </w:rPr>
      </w:pPr>
    </w:p>
    <w:p w:rsidR="00FE1ECD" w:rsidRDefault="00FE1ECD">
      <w:pPr>
        <w:pStyle w:val="Heading1"/>
        <w:spacing w:before="120" w:beforeAutospacing="0" w:afterAutospacing="0" w:line="19" w:lineRule="atLeast"/>
        <w:jc w:val="center"/>
        <w:rPr>
          <w:rFonts w:ascii="Times New Roman" w:hAnsi="Times New Roman" w:hint="default"/>
          <w:color w:val="000000"/>
          <w:sz w:val="22"/>
          <w:szCs w:val="22"/>
        </w:rPr>
      </w:pPr>
    </w:p>
    <w:p w:rsidR="00FE1ECD" w:rsidRDefault="00FE1ECD">
      <w:pPr>
        <w:pStyle w:val="Heading1"/>
        <w:spacing w:before="120" w:beforeAutospacing="0" w:afterAutospacing="0" w:line="19" w:lineRule="atLeast"/>
        <w:jc w:val="center"/>
        <w:rPr>
          <w:rFonts w:ascii="Times New Roman" w:hAnsi="Times New Roman" w:hint="default"/>
          <w:color w:val="000000"/>
          <w:sz w:val="22"/>
          <w:szCs w:val="22"/>
        </w:rPr>
      </w:pPr>
    </w:p>
    <w:p w:rsidR="00FE1ECD" w:rsidRDefault="00FE1ECD">
      <w:pPr>
        <w:pStyle w:val="Heading1"/>
        <w:spacing w:before="120" w:beforeAutospacing="0" w:afterAutospacing="0" w:line="19" w:lineRule="atLeast"/>
        <w:jc w:val="center"/>
        <w:rPr>
          <w:rFonts w:ascii="Times New Roman" w:hAnsi="Times New Roman" w:hint="default"/>
          <w:color w:val="000000"/>
          <w:sz w:val="22"/>
          <w:szCs w:val="22"/>
        </w:rPr>
      </w:pPr>
    </w:p>
    <w:p w:rsidR="00FE1ECD" w:rsidRDefault="00FE1ECD">
      <w:pPr>
        <w:pStyle w:val="Heading1"/>
        <w:spacing w:before="120" w:beforeAutospacing="0" w:afterAutospacing="0" w:line="19" w:lineRule="atLeast"/>
        <w:jc w:val="center"/>
        <w:rPr>
          <w:rFonts w:ascii="Times New Roman" w:hAnsi="Times New Roman" w:hint="default"/>
          <w:color w:val="000000"/>
          <w:sz w:val="22"/>
          <w:szCs w:val="22"/>
        </w:rPr>
      </w:pPr>
    </w:p>
    <w:p w:rsidR="00054ECE" w:rsidRDefault="00596029">
      <w:pPr>
        <w:pStyle w:val="Heading1"/>
        <w:spacing w:before="120" w:beforeAutospacing="0" w:afterAutospacing="0" w:line="19" w:lineRule="atLeast"/>
        <w:jc w:val="center"/>
        <w:rPr>
          <w:rFonts w:hint="default"/>
        </w:rPr>
      </w:pPr>
      <w:r>
        <w:rPr>
          <w:rFonts w:ascii="Times New Roman" w:hAnsi="Times New Roman" w:hint="default"/>
          <w:color w:val="000000"/>
          <w:sz w:val="22"/>
          <w:szCs w:val="22"/>
        </w:rPr>
        <w:t>CHAPTER TWO</w:t>
      </w:r>
    </w:p>
    <w:p w:rsidR="00054ECE" w:rsidRDefault="00596029">
      <w:pPr>
        <w:pStyle w:val="Heading1"/>
        <w:spacing w:before="120" w:beforeAutospacing="0" w:afterAutospacing="0" w:line="19" w:lineRule="atLeast"/>
        <w:jc w:val="center"/>
        <w:rPr>
          <w:rFonts w:hint="default"/>
        </w:rPr>
      </w:pPr>
      <w:r>
        <w:rPr>
          <w:rFonts w:ascii="Times New Roman" w:hAnsi="Times New Roman" w:hint="default"/>
          <w:color w:val="000000"/>
          <w:sz w:val="22"/>
          <w:szCs w:val="22"/>
        </w:rPr>
        <w:t>LITERATURE REVIEW</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2.1 CONCEPTUAL FRAMEWORK</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2.1.1 Concept of Social Media</w:t>
      </w:r>
    </w:p>
    <w:p w:rsidR="00054ECE" w:rsidRDefault="00596029">
      <w:pPr>
        <w:pStyle w:val="NormalWeb"/>
        <w:spacing w:beforeAutospacing="0" w:after="40" w:afterAutospacing="0" w:line="27" w:lineRule="atLeast"/>
        <w:ind w:firstLine="720"/>
        <w:jc w:val="both"/>
      </w:pPr>
      <w:r>
        <w:rPr>
          <w:color w:val="000000"/>
          <w:sz w:val="22"/>
          <w:szCs w:val="22"/>
        </w:rPr>
        <w:lastRenderedPageBreak/>
        <w:t>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w:t>
      </w:r>
    </w:p>
    <w:p w:rsidR="00054ECE" w:rsidRDefault="00596029">
      <w:pPr>
        <w:pStyle w:val="NormalWeb"/>
        <w:spacing w:beforeAutospacing="0" w:after="40" w:afterAutospacing="0" w:line="27" w:lineRule="atLeast"/>
        <w:ind w:firstLine="720"/>
        <w:jc w:val="both"/>
      </w:pPr>
      <w:r>
        <w:rPr>
          <w:color w:val="000000"/>
          <w:sz w:val="22"/>
          <w:szCs w:val="22"/>
        </w:rPr>
        <w:t>Social media are elements of the new media and according to Danny (2010) have become the highest activity on the internet today. The concept of “social media” or “social network site” is broadly used to refer to Web sites that enable users to articulate a network of connections of people with whom they wish to share access to profile information, news, status updates, comments, photos, or other forms of content.</w:t>
      </w:r>
    </w:p>
    <w:p w:rsidR="00054ECE" w:rsidRDefault="00596029">
      <w:pPr>
        <w:pStyle w:val="NormalWeb"/>
        <w:spacing w:beforeAutospacing="0" w:after="40" w:afterAutospacing="0" w:line="27" w:lineRule="atLeast"/>
        <w:ind w:firstLine="720"/>
        <w:jc w:val="both"/>
      </w:pPr>
      <w:r>
        <w:rPr>
          <w:color w:val="000000"/>
          <w:sz w:val="22"/>
          <w:szCs w:val="22"/>
        </w:rPr>
        <w:t xml:space="preserve">In defining social media, Kaplan and </w:t>
      </w:r>
      <w:proofErr w:type="spellStart"/>
      <w:r>
        <w:rPr>
          <w:color w:val="000000"/>
          <w:sz w:val="22"/>
          <w:szCs w:val="22"/>
        </w:rPr>
        <w:t>Haenlein</w:t>
      </w:r>
      <w:proofErr w:type="spellEnd"/>
      <w:r>
        <w:rPr>
          <w:color w:val="000000"/>
          <w:sz w:val="22"/>
          <w:szCs w:val="22"/>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
    <w:p w:rsidR="00054ECE" w:rsidRDefault="00596029">
      <w:pPr>
        <w:pStyle w:val="NormalWeb"/>
        <w:spacing w:beforeAutospacing="0" w:after="40" w:afterAutospacing="0" w:line="27" w:lineRule="atLeast"/>
        <w:ind w:firstLine="720"/>
        <w:jc w:val="both"/>
      </w:pPr>
      <w:proofErr w:type="spellStart"/>
      <w:r>
        <w:rPr>
          <w:color w:val="000000"/>
          <w:sz w:val="22"/>
          <w:szCs w:val="22"/>
        </w:rPr>
        <w:t>Nwanton</w:t>
      </w:r>
      <w:proofErr w:type="spellEnd"/>
      <w:r>
        <w:rPr>
          <w:color w:val="000000"/>
          <w:sz w:val="22"/>
          <w:szCs w:val="22"/>
        </w:rPr>
        <w:t xml:space="preserve">, </w:t>
      </w:r>
      <w:proofErr w:type="spellStart"/>
      <w:r>
        <w:rPr>
          <w:color w:val="000000"/>
          <w:sz w:val="22"/>
          <w:szCs w:val="22"/>
        </w:rPr>
        <w:t>Odoemalamn</w:t>
      </w:r>
      <w:proofErr w:type="spellEnd"/>
      <w:r>
        <w:rPr>
          <w:color w:val="000000"/>
          <w:sz w:val="22"/>
          <w:szCs w:val="22"/>
        </w:rPr>
        <w:t>, Orji-</w:t>
      </w:r>
      <w:proofErr w:type="spellStart"/>
      <w:r>
        <w:rPr>
          <w:color w:val="000000"/>
          <w:sz w:val="22"/>
          <w:szCs w:val="22"/>
        </w:rPr>
        <w:t>Egwu</w:t>
      </w:r>
      <w:proofErr w:type="spellEnd"/>
      <w:r>
        <w:rPr>
          <w:color w:val="000000"/>
          <w:sz w:val="22"/>
          <w:szCs w:val="22"/>
        </w:rPr>
        <w:t xml:space="preserve">, </w:t>
      </w:r>
      <w:proofErr w:type="spellStart"/>
      <w:r>
        <w:rPr>
          <w:color w:val="000000"/>
          <w:sz w:val="22"/>
          <w:szCs w:val="22"/>
        </w:rPr>
        <w:t>Nwankwo</w:t>
      </w:r>
      <w:proofErr w:type="spellEnd"/>
      <w:r>
        <w:rPr>
          <w:color w:val="000000"/>
          <w:sz w:val="22"/>
          <w:szCs w:val="22"/>
        </w:rPr>
        <w:t xml:space="preserve"> and </w:t>
      </w:r>
      <w:proofErr w:type="spellStart"/>
      <w:r>
        <w:rPr>
          <w:color w:val="000000"/>
          <w:sz w:val="22"/>
          <w:szCs w:val="22"/>
        </w:rPr>
        <w:t>Nweze</w:t>
      </w:r>
      <w:proofErr w:type="spellEnd"/>
      <w:r>
        <w:rPr>
          <w:color w:val="000000"/>
          <w:sz w:val="22"/>
          <w:szCs w:val="22"/>
        </w:rPr>
        <w:t xml:space="preserve"> (2015) defines social media as those internet-based tools and services that allow users to engage with each other, generate contents, distribute and search for information online. Parr (2017) defines social media as the use of electronic and Internet tools for the purpose of sharing and discussing information and experiences with other human beings in more efficient ways. </w:t>
      </w:r>
    </w:p>
    <w:p w:rsidR="00054ECE" w:rsidRDefault="00596029">
      <w:pPr>
        <w:pStyle w:val="NormalWeb"/>
        <w:spacing w:beforeAutospacing="0" w:after="40" w:afterAutospacing="0" w:line="27" w:lineRule="atLeast"/>
        <w:ind w:firstLine="720"/>
        <w:jc w:val="both"/>
      </w:pPr>
      <w:r>
        <w:rPr>
          <w:color w:val="000000"/>
          <w:sz w:val="22"/>
          <w:szCs w:val="22"/>
        </w:rPr>
        <w:t xml:space="preserve">On the other hands, </w:t>
      </w:r>
      <w:proofErr w:type="spellStart"/>
      <w:r>
        <w:rPr>
          <w:color w:val="000000"/>
          <w:sz w:val="22"/>
          <w:szCs w:val="22"/>
        </w:rPr>
        <w:t>Jantsch</w:t>
      </w:r>
      <w:proofErr w:type="spellEnd"/>
      <w:r>
        <w:rPr>
          <w:color w:val="000000"/>
          <w:sz w:val="22"/>
          <w:szCs w:val="22"/>
        </w:rPr>
        <w:t xml:space="preserve"> (2018) considers social media as the use of technology combined with social interaction to create or co-create value. According to Merriam-Webster dictionary (2017), social media is a form of electronic communication (as websites for social networking and </w:t>
      </w:r>
      <w:proofErr w:type="spellStart"/>
      <w:r>
        <w:rPr>
          <w:color w:val="000000"/>
          <w:sz w:val="22"/>
          <w:szCs w:val="22"/>
        </w:rPr>
        <w:t>microblogging</w:t>
      </w:r>
      <w:proofErr w:type="spellEnd"/>
      <w:r>
        <w:rPr>
          <w:color w:val="000000"/>
          <w:sz w:val="22"/>
          <w:szCs w:val="22"/>
        </w:rPr>
        <w:t xml:space="preserve">) through which users create online communities to share information, ideas, personal messages, and other content (as videos) while </w:t>
      </w:r>
      <w:proofErr w:type="spellStart"/>
      <w:r>
        <w:rPr>
          <w:color w:val="000000"/>
          <w:sz w:val="22"/>
          <w:szCs w:val="22"/>
        </w:rPr>
        <w:t>Dykeman</w:t>
      </w:r>
      <w:proofErr w:type="spellEnd"/>
      <w:r>
        <w:rPr>
          <w:color w:val="000000"/>
          <w:sz w:val="22"/>
          <w:szCs w:val="22"/>
        </w:rPr>
        <w:t xml:space="preserve"> (2018) acknowledged social media as “the means for any person to: publish digital, creative content; provide and obtain real-time feedback via online discussions, commentary and evaluations; and incorporate changes or corrections to the original content” (</w:t>
      </w:r>
      <w:proofErr w:type="spellStart"/>
      <w:r>
        <w:rPr>
          <w:color w:val="000000"/>
          <w:sz w:val="22"/>
          <w:szCs w:val="22"/>
        </w:rPr>
        <w:t>Dykeman</w:t>
      </w:r>
      <w:proofErr w:type="spellEnd"/>
      <w:r>
        <w:rPr>
          <w:color w:val="000000"/>
          <w:sz w:val="22"/>
          <w:szCs w:val="22"/>
        </w:rPr>
        <w:t>, 2018).</w:t>
      </w:r>
    </w:p>
    <w:p w:rsidR="00054ECE" w:rsidRDefault="00596029">
      <w:pPr>
        <w:pStyle w:val="NormalWeb"/>
        <w:spacing w:beforeAutospacing="0" w:after="40" w:afterAutospacing="0" w:line="27" w:lineRule="atLeast"/>
        <w:ind w:firstLine="720"/>
        <w:jc w:val="both"/>
      </w:pPr>
      <w:proofErr w:type="spellStart"/>
      <w:r>
        <w:rPr>
          <w:color w:val="000000"/>
          <w:sz w:val="22"/>
          <w:szCs w:val="22"/>
        </w:rPr>
        <w:t>Bryer</w:t>
      </w:r>
      <w:proofErr w:type="spellEnd"/>
      <w:r>
        <w:rPr>
          <w:color w:val="000000"/>
          <w:sz w:val="22"/>
          <w:szCs w:val="22"/>
        </w:rPr>
        <w:t xml:space="preserve"> and </w:t>
      </w:r>
      <w:proofErr w:type="spellStart"/>
      <w:r>
        <w:rPr>
          <w:color w:val="000000"/>
          <w:sz w:val="22"/>
          <w:szCs w:val="22"/>
        </w:rPr>
        <w:t>Zavatarro</w:t>
      </w:r>
      <w:proofErr w:type="spellEnd"/>
      <w:r>
        <w:rPr>
          <w:color w:val="000000"/>
          <w:sz w:val="22"/>
          <w:szCs w:val="22"/>
        </w:rPr>
        <w:t xml:space="preserve"> (2015)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is a primarily internet-and mobile-based tools for sharing and discussing information by users. The term, according to Andreas and Michael (2010), refers to “a group of </w:t>
      </w:r>
      <w:proofErr w:type="spellStart"/>
      <w:r>
        <w:rPr>
          <w:color w:val="000000"/>
          <w:sz w:val="22"/>
          <w:szCs w:val="22"/>
        </w:rPr>
        <w:t>Internetbased</w:t>
      </w:r>
      <w:proofErr w:type="spellEnd"/>
      <w:r>
        <w:rPr>
          <w:color w:val="000000"/>
          <w:sz w:val="22"/>
          <w:szCs w:val="22"/>
        </w:rPr>
        <w:t xml:space="preserve"> applications that build on the ideological and technological foundations of Web 2.0, and that allow the creation and exchange of user-generated content."</w:t>
      </w:r>
    </w:p>
    <w:p w:rsidR="00054ECE" w:rsidRDefault="00596029">
      <w:pPr>
        <w:pStyle w:val="NormalWeb"/>
        <w:spacing w:beforeAutospacing="0" w:after="40" w:afterAutospacing="0" w:line="27" w:lineRule="atLeast"/>
        <w:ind w:firstLine="720"/>
        <w:jc w:val="both"/>
      </w:pPr>
      <w:r>
        <w:rPr>
          <w:color w:val="000000"/>
          <w:sz w:val="22"/>
          <w:szCs w:val="22"/>
        </w:rPr>
        <w:t xml:space="preserve">Drury (2018) describes social media as online resources that people use to share content: video, photos, images, text, ideas, insight, humor, opinion, gossip, news. </w:t>
      </w:r>
      <w:proofErr w:type="spellStart"/>
      <w:r>
        <w:rPr>
          <w:color w:val="000000"/>
          <w:sz w:val="22"/>
          <w:szCs w:val="22"/>
        </w:rPr>
        <w:t>Safko</w:t>
      </w:r>
      <w:proofErr w:type="spellEnd"/>
      <w:r>
        <w:rPr>
          <w:color w:val="000000"/>
          <w:sz w:val="22"/>
          <w:szCs w:val="22"/>
        </w:rPr>
        <w:t xml:space="preserve"> and Brake (2019) further defined social media as “activities, practices, and behaviors among communities of people who gather online to share information, knowledge, and opinions using conversational media. </w:t>
      </w:r>
      <w:proofErr w:type="spellStart"/>
      <w:r>
        <w:rPr>
          <w:color w:val="000000"/>
          <w:sz w:val="22"/>
          <w:szCs w:val="22"/>
        </w:rPr>
        <w:t>Kietzmannn</w:t>
      </w:r>
      <w:proofErr w:type="spellEnd"/>
      <w:r>
        <w:rPr>
          <w:color w:val="000000"/>
          <w:sz w:val="22"/>
          <w:szCs w:val="22"/>
        </w:rPr>
        <w:t xml:space="preserve">, </w:t>
      </w:r>
      <w:proofErr w:type="spellStart"/>
      <w:r>
        <w:rPr>
          <w:color w:val="000000"/>
          <w:sz w:val="22"/>
          <w:szCs w:val="22"/>
        </w:rPr>
        <w:t>Silverstre</w:t>
      </w:r>
      <w:proofErr w:type="spellEnd"/>
      <w:r>
        <w:rPr>
          <w:color w:val="000000"/>
          <w:sz w:val="22"/>
          <w:szCs w:val="22"/>
        </w:rPr>
        <w:t xml:space="preserve">, McCarthy and </w:t>
      </w:r>
      <w:proofErr w:type="spellStart"/>
      <w:r>
        <w:rPr>
          <w:color w:val="000000"/>
          <w:sz w:val="22"/>
          <w:szCs w:val="22"/>
        </w:rPr>
        <w:t>Leylan</w:t>
      </w:r>
      <w:proofErr w:type="spellEnd"/>
      <w:r>
        <w:rPr>
          <w:color w:val="000000"/>
          <w:sz w:val="22"/>
          <w:szCs w:val="22"/>
        </w:rPr>
        <w:t xml:space="preserve"> (2012) describes social media as the platform that employs mobile and web based technology to create highly interactive platforms via which individuals and community share, co-create, discuss and modifies user generated content.</w:t>
      </w:r>
    </w:p>
    <w:p w:rsidR="00054ECE" w:rsidRDefault="00596029">
      <w:pPr>
        <w:pStyle w:val="NormalWeb"/>
        <w:spacing w:beforeAutospacing="0" w:after="40" w:afterAutospacing="0" w:line="27" w:lineRule="atLeast"/>
        <w:ind w:firstLine="720"/>
        <w:jc w:val="both"/>
      </w:pPr>
      <w:r>
        <w:rPr>
          <w:color w:val="000000"/>
          <w:sz w:val="22"/>
          <w:szCs w:val="22"/>
        </w:rPr>
        <w:t xml:space="preserve">Davis, </w:t>
      </w:r>
      <w:proofErr w:type="spellStart"/>
      <w:r>
        <w:rPr>
          <w:color w:val="000000"/>
          <w:sz w:val="22"/>
          <w:szCs w:val="22"/>
        </w:rPr>
        <w:t>Canche</w:t>
      </w:r>
      <w:proofErr w:type="spellEnd"/>
      <w:r>
        <w:rPr>
          <w:color w:val="000000"/>
          <w:sz w:val="22"/>
          <w:szCs w:val="22"/>
        </w:rPr>
        <w:t xml:space="preserve">, </w:t>
      </w:r>
      <w:proofErr w:type="spellStart"/>
      <w:r>
        <w:rPr>
          <w:color w:val="000000"/>
          <w:sz w:val="22"/>
          <w:szCs w:val="22"/>
        </w:rPr>
        <w:t>Deil</w:t>
      </w:r>
      <w:proofErr w:type="spellEnd"/>
      <w:r>
        <w:rPr>
          <w:color w:val="000000"/>
          <w:sz w:val="22"/>
          <w:szCs w:val="22"/>
        </w:rPr>
        <w:t xml:space="preserve">-Amen and Rios-Aguilar (2012) refer to social media technology (SMT) as web-based and mobile applications that allow individuals and organizations to create, engage, and share new </w:t>
      </w:r>
      <w:proofErr w:type="spellStart"/>
      <w:r>
        <w:rPr>
          <w:color w:val="000000"/>
          <w:sz w:val="22"/>
          <w:szCs w:val="22"/>
        </w:rPr>
        <w:t>usergenerated</w:t>
      </w:r>
      <w:proofErr w:type="spellEnd"/>
      <w:r>
        <w:rPr>
          <w:color w:val="000000"/>
          <w:sz w:val="22"/>
          <w:szCs w:val="22"/>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w:t>
      </w:r>
      <w:proofErr w:type="spellStart"/>
      <w:r>
        <w:rPr>
          <w:color w:val="000000"/>
          <w:sz w:val="22"/>
          <w:szCs w:val="22"/>
        </w:rPr>
        <w:t>Facebook</w:t>
      </w:r>
      <w:proofErr w:type="spellEnd"/>
      <w:r>
        <w:rPr>
          <w:color w:val="000000"/>
          <w:sz w:val="22"/>
          <w:szCs w:val="22"/>
        </w:rPr>
        <w:t xml:space="preserve">, Twitter, YouTube, </w:t>
      </w:r>
      <w:proofErr w:type="spellStart"/>
      <w:r>
        <w:rPr>
          <w:color w:val="000000"/>
          <w:sz w:val="22"/>
          <w:szCs w:val="22"/>
        </w:rPr>
        <w:t>Whatsapp</w:t>
      </w:r>
      <w:proofErr w:type="spellEnd"/>
      <w:r>
        <w:rPr>
          <w:color w:val="000000"/>
          <w:sz w:val="22"/>
          <w:szCs w:val="22"/>
        </w:rPr>
        <w:t xml:space="preserve">, </w:t>
      </w:r>
      <w:proofErr w:type="spellStart"/>
      <w:r>
        <w:rPr>
          <w:color w:val="000000"/>
          <w:sz w:val="22"/>
          <w:szCs w:val="22"/>
        </w:rPr>
        <w:t>Instagram</w:t>
      </w:r>
      <w:proofErr w:type="spellEnd"/>
      <w:r>
        <w:rPr>
          <w:color w:val="000000"/>
          <w:sz w:val="22"/>
          <w:szCs w:val="22"/>
        </w:rPr>
        <w:t>, blogs etc.</w:t>
      </w:r>
    </w:p>
    <w:p w:rsidR="00054ECE" w:rsidRDefault="00596029">
      <w:pPr>
        <w:pStyle w:val="NormalWeb"/>
        <w:spacing w:beforeAutospacing="0" w:after="40" w:afterAutospacing="0" w:line="27" w:lineRule="atLeast"/>
        <w:ind w:firstLine="720"/>
        <w:jc w:val="both"/>
      </w:pPr>
      <w:r>
        <w:rPr>
          <w:color w:val="000000"/>
          <w:sz w:val="22"/>
          <w:szCs w:val="22"/>
        </w:rPr>
        <w:lastRenderedPageBreak/>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w:t>
      </w:r>
      <w:proofErr w:type="spellStart"/>
      <w:r>
        <w:rPr>
          <w:color w:val="000000"/>
          <w:sz w:val="22"/>
          <w:szCs w:val="22"/>
        </w:rPr>
        <w:t>microblogs</w:t>
      </w:r>
      <w:proofErr w:type="spellEnd"/>
      <w:r>
        <w:rPr>
          <w:color w:val="000000"/>
          <w:sz w:val="22"/>
          <w:szCs w:val="22"/>
        </w:rPr>
        <w:t>, forums and message boards, social networks, wikis, virtual worlds, social bookmarking and video sharing.</w:t>
      </w:r>
    </w:p>
    <w:p w:rsidR="00054ECE" w:rsidRDefault="00596029">
      <w:pPr>
        <w:pStyle w:val="NormalWeb"/>
        <w:spacing w:beforeAutospacing="0" w:after="40" w:afterAutospacing="0" w:line="27" w:lineRule="atLeast"/>
        <w:ind w:firstLine="720"/>
        <w:jc w:val="both"/>
      </w:pPr>
      <w:r>
        <w:rPr>
          <w:color w:val="000000"/>
          <w:sz w:val="22"/>
          <w:szCs w:val="22"/>
        </w:rPr>
        <w:t xml:space="preserve">According to Junco (2018), social media are collections of internet websites, services, and practices that support collaboration, community building, participation, and sharing. </w:t>
      </w:r>
      <w:proofErr w:type="spellStart"/>
      <w:r>
        <w:rPr>
          <w:color w:val="000000"/>
          <w:sz w:val="22"/>
          <w:szCs w:val="22"/>
        </w:rPr>
        <w:t>Nwangwa</w:t>
      </w:r>
      <w:proofErr w:type="spellEnd"/>
      <w:r>
        <w:rPr>
          <w:color w:val="000000"/>
          <w:sz w:val="22"/>
          <w:szCs w:val="22"/>
        </w:rPr>
        <w:t xml:space="preserve"> and </w:t>
      </w:r>
      <w:proofErr w:type="spellStart"/>
      <w:r>
        <w:rPr>
          <w:color w:val="000000"/>
          <w:sz w:val="22"/>
          <w:szCs w:val="22"/>
        </w:rPr>
        <w:t>Omotere</w:t>
      </w:r>
      <w:proofErr w:type="spellEnd"/>
      <w:r>
        <w:rPr>
          <w:color w:val="000000"/>
          <w:sz w:val="22"/>
          <w:szCs w:val="22"/>
        </w:rPr>
        <w:t xml:space="preserve"> (2014) simply regards social media as comprising online applications for social networking sites, social bookmarking and sharing tools, social citation tools, blogging and </w:t>
      </w:r>
      <w:proofErr w:type="spellStart"/>
      <w:r>
        <w:rPr>
          <w:color w:val="000000"/>
          <w:sz w:val="22"/>
          <w:szCs w:val="22"/>
        </w:rPr>
        <w:t>microblogging</w:t>
      </w:r>
      <w:proofErr w:type="spellEnd"/>
      <w:r>
        <w:rPr>
          <w:color w:val="000000"/>
          <w:sz w:val="22"/>
          <w:szCs w:val="22"/>
        </w:rPr>
        <w:t xml:space="preserve"> tools, virtual worlds, e-conference presentation sharing tools, audio and video tools, e-project management tools, and research and writing collaboration tools; primarily developed to foster user-centered social interaction.</w:t>
      </w:r>
    </w:p>
    <w:p w:rsidR="00054ECE" w:rsidRDefault="00596029">
      <w:pPr>
        <w:pStyle w:val="NormalWeb"/>
        <w:spacing w:beforeAutospacing="0" w:after="40" w:afterAutospacing="0" w:line="27" w:lineRule="atLeast"/>
        <w:ind w:firstLine="720"/>
        <w:jc w:val="both"/>
      </w:pPr>
      <w:r>
        <w:rPr>
          <w:color w:val="000000"/>
          <w:sz w:val="22"/>
          <w:szCs w:val="22"/>
        </w:rPr>
        <w:t xml:space="preserve">Social media can be seen as either web based or application based media of communication that allows registered individual to share ideas, thoughts, </w:t>
      </w:r>
      <w:proofErr w:type="gramStart"/>
      <w:r>
        <w:rPr>
          <w:color w:val="000000"/>
          <w:sz w:val="22"/>
          <w:szCs w:val="22"/>
        </w:rPr>
        <w:t>opinions</w:t>
      </w:r>
      <w:proofErr w:type="gramEnd"/>
      <w:r>
        <w:rPr>
          <w:color w:val="000000"/>
          <w:sz w:val="22"/>
          <w:szCs w:val="22"/>
        </w:rPr>
        <w:t xml:space="preserve">, interact and collaborate with other registered users all over the world. The inclusion of application based media of communication is largely due to the ability to make use of social media on mobile gadgets such as </w:t>
      </w:r>
      <w:proofErr w:type="spellStart"/>
      <w:r>
        <w:rPr>
          <w:color w:val="000000"/>
          <w:sz w:val="22"/>
          <w:szCs w:val="22"/>
        </w:rPr>
        <w:t>Smartphones</w:t>
      </w:r>
      <w:proofErr w:type="spellEnd"/>
      <w:r>
        <w:rPr>
          <w:color w:val="000000"/>
          <w:sz w:val="22"/>
          <w:szCs w:val="22"/>
        </w:rPr>
        <w:t xml:space="preserve">, Tablets, </w:t>
      </w:r>
      <w:proofErr w:type="spellStart"/>
      <w:r>
        <w:rPr>
          <w:color w:val="000000"/>
          <w:sz w:val="22"/>
          <w:szCs w:val="22"/>
        </w:rPr>
        <w:t>i</w:t>
      </w:r>
      <w:proofErr w:type="spellEnd"/>
      <w:r>
        <w:rPr>
          <w:color w:val="000000"/>
          <w:sz w:val="22"/>
          <w:szCs w:val="22"/>
        </w:rPr>
        <w:t xml:space="preserve">-Phones, </w:t>
      </w:r>
      <w:proofErr w:type="spellStart"/>
      <w:r>
        <w:rPr>
          <w:color w:val="000000"/>
          <w:sz w:val="22"/>
          <w:szCs w:val="22"/>
        </w:rPr>
        <w:t>symbian</w:t>
      </w:r>
      <w:proofErr w:type="spellEnd"/>
      <w:r>
        <w:rPr>
          <w:color w:val="000000"/>
          <w:sz w:val="22"/>
          <w:szCs w:val="22"/>
        </w:rPr>
        <w:t xml:space="preserve"> and Java phones.</w:t>
      </w:r>
    </w:p>
    <w:p w:rsidR="00054ECE" w:rsidRDefault="00596029">
      <w:pPr>
        <w:pStyle w:val="NormalWeb"/>
        <w:spacing w:beforeAutospacing="0" w:after="40" w:afterAutospacing="0" w:line="27" w:lineRule="atLeast"/>
        <w:ind w:firstLine="720"/>
        <w:jc w:val="both"/>
      </w:pPr>
      <w:proofErr w:type="spellStart"/>
      <w:r>
        <w:rPr>
          <w:color w:val="000000"/>
          <w:sz w:val="22"/>
          <w:szCs w:val="22"/>
        </w:rPr>
        <w:t>Elshout</w:t>
      </w:r>
      <w:proofErr w:type="spellEnd"/>
      <w:r>
        <w:rPr>
          <w:color w:val="000000"/>
          <w:sz w:val="22"/>
          <w:szCs w:val="22"/>
        </w:rPr>
        <w:t xml:space="preserve"> (2012) writes that social networks form a good platform for organizing countervailing power by political activists and consumers. Social media is a form of electronic communication which facilitates interaction based on certain interests and characteristics. Boyd &amp; Ellison (2007) Social media are media for social interaction, using highly accessible and scalable publishing techniques. They use web-based technologies to transform and broadcast media monologues into social dialogues. They support the democratization of knowledge and information and transform people from content consumers to content producers.</w:t>
      </w:r>
    </w:p>
    <w:p w:rsidR="00054ECE" w:rsidRDefault="00596029">
      <w:pPr>
        <w:pStyle w:val="NormalWeb"/>
        <w:spacing w:beforeAutospacing="0" w:after="40" w:afterAutospacing="0" w:line="27" w:lineRule="atLeast"/>
        <w:ind w:firstLine="360"/>
        <w:jc w:val="both"/>
      </w:pPr>
      <w:r>
        <w:rPr>
          <w:color w:val="000000"/>
          <w:sz w:val="22"/>
          <w:szCs w:val="22"/>
        </w:rPr>
        <w:t xml:space="preserve">In the same vein, </w:t>
      </w:r>
      <w:proofErr w:type="spellStart"/>
      <w:r>
        <w:rPr>
          <w:color w:val="000000"/>
          <w:sz w:val="22"/>
          <w:szCs w:val="22"/>
        </w:rPr>
        <w:t>Olayinka</w:t>
      </w:r>
      <w:proofErr w:type="spellEnd"/>
      <w:r>
        <w:rPr>
          <w:color w:val="000000"/>
          <w:sz w:val="22"/>
          <w:szCs w:val="22"/>
        </w:rPr>
        <w:t xml:space="preserve"> (2013, p. 11) observes that the rapid growth of social media activities in the last few years is indicative of its entry into mainstream culture and its integration into the daily lives of many people because it disseminated information at a very high speed, cheaper and enhance immediate feedback been an interactive media. Social media are web-based and mobile technologies that facilitate interaction between organizations, communities and individuals. Important characteristics are that the technologies are ubiquitous, communication instantaneous and that they enable the creation and exchange of user-generated content. Social media such as </w:t>
      </w:r>
      <w:proofErr w:type="spellStart"/>
      <w:r>
        <w:rPr>
          <w:color w:val="000000"/>
          <w:sz w:val="22"/>
          <w:szCs w:val="22"/>
        </w:rPr>
        <w:t>Facebook</w:t>
      </w:r>
      <w:proofErr w:type="spellEnd"/>
      <w:r>
        <w:rPr>
          <w:color w:val="000000"/>
          <w:sz w:val="22"/>
          <w:szCs w:val="22"/>
        </w:rPr>
        <w:t xml:space="preserve">, Twitter, Google+, </w:t>
      </w:r>
      <w:proofErr w:type="spellStart"/>
      <w:r>
        <w:rPr>
          <w:color w:val="000000"/>
          <w:sz w:val="22"/>
          <w:szCs w:val="22"/>
        </w:rPr>
        <w:t>Instagram</w:t>
      </w:r>
      <w:proofErr w:type="spellEnd"/>
      <w:r>
        <w:rPr>
          <w:color w:val="000000"/>
          <w:sz w:val="22"/>
          <w:szCs w:val="22"/>
        </w:rPr>
        <w:t xml:space="preserve">, </w:t>
      </w:r>
      <w:proofErr w:type="spellStart"/>
      <w:r>
        <w:rPr>
          <w:color w:val="000000"/>
          <w:sz w:val="22"/>
          <w:szCs w:val="22"/>
        </w:rPr>
        <w:t>Youtube</w:t>
      </w:r>
      <w:proofErr w:type="spellEnd"/>
      <w:r>
        <w:rPr>
          <w:color w:val="000000"/>
          <w:sz w:val="22"/>
          <w:szCs w:val="22"/>
        </w:rPr>
        <w:t xml:space="preserve">, </w:t>
      </w:r>
      <w:proofErr w:type="spellStart"/>
      <w:r>
        <w:rPr>
          <w:color w:val="000000"/>
          <w:sz w:val="22"/>
          <w:szCs w:val="22"/>
        </w:rPr>
        <w:t>Whatsapp</w:t>
      </w:r>
      <w:proofErr w:type="spellEnd"/>
      <w:r>
        <w:rPr>
          <w:color w:val="000000"/>
          <w:sz w:val="22"/>
          <w:szCs w:val="22"/>
        </w:rPr>
        <w:t xml:space="preserve">, </w:t>
      </w:r>
      <w:proofErr w:type="spellStart"/>
      <w:proofErr w:type="gramStart"/>
      <w:r>
        <w:rPr>
          <w:color w:val="000000"/>
          <w:sz w:val="22"/>
          <w:szCs w:val="22"/>
        </w:rPr>
        <w:t>Wechat</w:t>
      </w:r>
      <w:proofErr w:type="spellEnd"/>
      <w:proofErr w:type="gramEnd"/>
      <w:r>
        <w:rPr>
          <w:color w:val="000000"/>
          <w:sz w:val="22"/>
          <w:szCs w:val="22"/>
        </w:rPr>
        <w:t xml:space="preserve"> are just few of the hundreds of applications that make participatory information, sharing and social networking possible. These instruments are referred to as media because they are tools which can also be used for the storage and dissemination of information. </w:t>
      </w:r>
    </w:p>
    <w:p w:rsidR="00054ECE" w:rsidRDefault="00596029">
      <w:pPr>
        <w:pStyle w:val="NormalWeb"/>
        <w:spacing w:beforeAutospacing="0" w:after="40" w:afterAutospacing="0" w:line="27" w:lineRule="atLeast"/>
        <w:ind w:firstLine="360"/>
        <w:jc w:val="both"/>
      </w:pPr>
      <w:r>
        <w:rPr>
          <w:color w:val="000000"/>
          <w:sz w:val="22"/>
          <w:szCs w:val="22"/>
        </w:rPr>
        <w:t xml:space="preserve">The scope of social networking sites as information sources have been discussed by different scholars e.g., (Dugan et al., 2018; </w:t>
      </w:r>
      <w:proofErr w:type="spellStart"/>
      <w:r>
        <w:rPr>
          <w:color w:val="000000"/>
          <w:sz w:val="22"/>
          <w:szCs w:val="22"/>
        </w:rPr>
        <w:t>Skeels&amp;Grudin</w:t>
      </w:r>
      <w:proofErr w:type="spellEnd"/>
      <w:r>
        <w:rPr>
          <w:color w:val="000000"/>
          <w:sz w:val="22"/>
          <w:szCs w:val="22"/>
        </w:rPr>
        <w:t xml:space="preserve">, 2019; </w:t>
      </w:r>
      <w:proofErr w:type="spellStart"/>
      <w:r>
        <w:rPr>
          <w:color w:val="000000"/>
          <w:sz w:val="22"/>
          <w:szCs w:val="22"/>
        </w:rPr>
        <w:t>Steinfield</w:t>
      </w:r>
      <w:proofErr w:type="spellEnd"/>
      <w:r>
        <w:rPr>
          <w:color w:val="000000"/>
          <w:sz w:val="22"/>
          <w:szCs w:val="22"/>
        </w:rPr>
        <w:t xml:space="preserve">, </w:t>
      </w:r>
      <w:proofErr w:type="spellStart"/>
      <w:r>
        <w:rPr>
          <w:color w:val="000000"/>
          <w:sz w:val="22"/>
          <w:szCs w:val="22"/>
        </w:rPr>
        <w:t>DiMicco</w:t>
      </w:r>
      <w:proofErr w:type="spellEnd"/>
      <w:r>
        <w:rPr>
          <w:color w:val="000000"/>
          <w:sz w:val="22"/>
          <w:szCs w:val="22"/>
        </w:rPr>
        <w:t>, Ellison, &amp; Lampe, 2009; Morris et al., 2012). They noted that:</w:t>
      </w:r>
    </w:p>
    <w:p w:rsidR="00054ECE" w:rsidRDefault="00054ECE">
      <w:pPr>
        <w:numPr>
          <w:ilvl w:val="0"/>
          <w:numId w:val="6"/>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Only humans can provide certain types of information such as opinions, advice and recommendations.</w:t>
      </w:r>
    </w:p>
    <w:p w:rsidR="00054ECE" w:rsidRDefault="00054ECE">
      <w:pPr>
        <w:numPr>
          <w:ilvl w:val="0"/>
          <w:numId w:val="6"/>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6"/>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lastRenderedPageBreak/>
        <w:t>The information sources are personally known to the user to a greater or lesser extent, and are therefore trusted sources and have cognitive authority.</w:t>
      </w:r>
    </w:p>
    <w:p w:rsidR="00054ECE" w:rsidRDefault="00054ECE">
      <w:pPr>
        <w:numPr>
          <w:ilvl w:val="0"/>
          <w:numId w:val="6"/>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6"/>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 xml:space="preserve">Users can provide localized (geographically specific) information, and current or </w:t>
      </w:r>
      <w:proofErr w:type="spellStart"/>
      <w:r>
        <w:rPr>
          <w:color w:val="000000"/>
          <w:sz w:val="22"/>
          <w:szCs w:val="22"/>
        </w:rPr>
        <w:t>timesensitive</w:t>
      </w:r>
      <w:proofErr w:type="spellEnd"/>
      <w:r>
        <w:rPr>
          <w:color w:val="000000"/>
          <w:sz w:val="22"/>
          <w:szCs w:val="22"/>
        </w:rPr>
        <w:t xml:space="preserve"> information.</w:t>
      </w:r>
    </w:p>
    <w:p w:rsidR="00054ECE" w:rsidRDefault="00054ECE">
      <w:pPr>
        <w:numPr>
          <w:ilvl w:val="0"/>
          <w:numId w:val="6"/>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6"/>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 xml:space="preserve">Information provided by users </w:t>
      </w:r>
      <w:proofErr w:type="gramStart"/>
      <w:r>
        <w:rPr>
          <w:color w:val="000000"/>
          <w:sz w:val="22"/>
          <w:szCs w:val="22"/>
        </w:rPr>
        <w:t>are</w:t>
      </w:r>
      <w:proofErr w:type="gramEnd"/>
      <w:r>
        <w:rPr>
          <w:color w:val="000000"/>
          <w:sz w:val="22"/>
          <w:szCs w:val="22"/>
        </w:rPr>
        <w:t xml:space="preserve"> customized for the requestor.</w:t>
      </w:r>
    </w:p>
    <w:p w:rsidR="00054ECE" w:rsidRDefault="00054ECE">
      <w:pPr>
        <w:numPr>
          <w:ilvl w:val="0"/>
          <w:numId w:val="6"/>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6"/>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Social contacts can perform intermediary functions of researching, synthesis and packaging of information.</w:t>
      </w:r>
    </w:p>
    <w:p w:rsidR="00054ECE" w:rsidRDefault="00054ECE">
      <w:pPr>
        <w:numPr>
          <w:ilvl w:val="0"/>
          <w:numId w:val="6"/>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6"/>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Users are able to broadcast a question to a known group of people </w:t>
      </w:r>
    </w:p>
    <w:p w:rsidR="00054ECE" w:rsidRDefault="00054ECE">
      <w:pPr>
        <w:numPr>
          <w:ilvl w:val="0"/>
          <w:numId w:val="6"/>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6"/>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160" w:afterAutospacing="0" w:line="27" w:lineRule="atLeast"/>
        <w:ind w:left="720"/>
        <w:jc w:val="both"/>
      </w:pPr>
      <w:r>
        <w:rPr>
          <w:color w:val="000000"/>
          <w:sz w:val="22"/>
          <w:szCs w:val="22"/>
        </w:rPr>
        <w:t>Users can obtain emotional and social support.</w:t>
      </w:r>
    </w:p>
    <w:p w:rsidR="00054ECE" w:rsidRDefault="00054ECE">
      <w:pPr>
        <w:numPr>
          <w:ilvl w:val="0"/>
          <w:numId w:val="6"/>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40" w:afterAutospacing="0" w:line="27" w:lineRule="atLeast"/>
        <w:ind w:firstLine="720"/>
        <w:jc w:val="both"/>
      </w:pPr>
      <w:r>
        <w:rPr>
          <w:color w:val="000000"/>
          <w:sz w:val="22"/>
          <w:szCs w:val="22"/>
        </w:rPr>
        <w:t xml:space="preserve">However, unlike the traditional media like Television and Radio, most of the social media tools allow their users to interact as “re–twitting” on Twitter and “comment” options on </w:t>
      </w:r>
      <w:proofErr w:type="spellStart"/>
      <w:r>
        <w:rPr>
          <w:color w:val="000000"/>
          <w:sz w:val="22"/>
          <w:szCs w:val="22"/>
        </w:rPr>
        <w:t>Facebook</w:t>
      </w:r>
      <w:proofErr w:type="spellEnd"/>
      <w:r>
        <w:rPr>
          <w:color w:val="000000"/>
          <w:sz w:val="22"/>
          <w:szCs w:val="22"/>
        </w:rPr>
        <w:t xml:space="preserve"> illustrate. Looking at social media from a more practical point of view, </w:t>
      </w:r>
      <w:proofErr w:type="spellStart"/>
      <w:r>
        <w:rPr>
          <w:color w:val="000000"/>
          <w:sz w:val="22"/>
          <w:szCs w:val="22"/>
        </w:rPr>
        <w:t>Sweetser</w:t>
      </w:r>
      <w:proofErr w:type="spellEnd"/>
      <w:r>
        <w:rPr>
          <w:color w:val="000000"/>
          <w:sz w:val="22"/>
          <w:szCs w:val="22"/>
        </w:rPr>
        <w:t xml:space="preserve"> and </w:t>
      </w:r>
      <w:proofErr w:type="spellStart"/>
      <w:r>
        <w:rPr>
          <w:color w:val="000000"/>
          <w:sz w:val="22"/>
          <w:szCs w:val="22"/>
        </w:rPr>
        <w:t>Lariscy</w:t>
      </w:r>
      <w:proofErr w:type="spellEnd"/>
      <w:r>
        <w:rPr>
          <w:color w:val="000000"/>
          <w:sz w:val="22"/>
          <w:szCs w:val="22"/>
        </w:rPr>
        <w:t xml:space="preserve"> (2018) define social media as a “read-write Web, where the online audience moves beyond passive viewing of Web content to actually contributing to the content”. </w:t>
      </w:r>
    </w:p>
    <w:p w:rsidR="00054ECE" w:rsidRDefault="00596029">
      <w:pPr>
        <w:pStyle w:val="NormalWeb"/>
        <w:spacing w:beforeAutospacing="0" w:after="40" w:afterAutospacing="0" w:line="27" w:lineRule="atLeast"/>
        <w:ind w:firstLine="720"/>
        <w:jc w:val="both"/>
      </w:pPr>
      <w:r>
        <w:rPr>
          <w:color w:val="000000"/>
          <w:sz w:val="22"/>
          <w:szCs w:val="22"/>
        </w:rPr>
        <w:t>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Pr>
          <w:color w:val="000000"/>
          <w:sz w:val="22"/>
          <w:szCs w:val="22"/>
        </w:rPr>
        <w:t>Aufderheide</w:t>
      </w:r>
      <w:proofErr w:type="spellEnd"/>
      <w:r>
        <w:rPr>
          <w:color w:val="000000"/>
          <w:sz w:val="22"/>
          <w:szCs w:val="22"/>
        </w:rPr>
        <w:t>, 2019).</w:t>
      </w:r>
    </w:p>
    <w:p w:rsidR="00054ECE" w:rsidRDefault="00596029">
      <w:pPr>
        <w:pStyle w:val="NormalWeb"/>
        <w:spacing w:beforeAutospacing="0" w:after="40" w:afterAutospacing="0" w:line="27" w:lineRule="atLeast"/>
        <w:ind w:firstLine="720"/>
        <w:jc w:val="both"/>
      </w:pPr>
      <w:r>
        <w:rPr>
          <w:color w:val="000000"/>
          <w:sz w:val="22"/>
          <w:szCs w:val="22"/>
        </w:rPr>
        <w:t>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w:t>
      </w:r>
    </w:p>
    <w:p w:rsidR="00054ECE" w:rsidRDefault="00596029">
      <w:pPr>
        <w:pStyle w:val="NormalWeb"/>
        <w:spacing w:beforeAutospacing="0" w:after="40" w:afterAutospacing="0" w:line="27" w:lineRule="atLeast"/>
        <w:ind w:firstLine="720"/>
        <w:jc w:val="both"/>
      </w:pPr>
      <w:r>
        <w:rPr>
          <w:color w:val="000000"/>
          <w:sz w:val="22"/>
          <w:szCs w:val="22"/>
        </w:rPr>
        <w:t xml:space="preserve">The two primary tools that have enabled people to socialize and connect with each other online are social networking sites and electronic messaging. More than half of Nigerian teens and young adults send electronic messages and use social networking sites, and more than one- 20 third of all internet users engage in these activities (Gabriel &amp; </w:t>
      </w:r>
      <w:proofErr w:type="spellStart"/>
      <w:r>
        <w:rPr>
          <w:color w:val="000000"/>
          <w:sz w:val="22"/>
          <w:szCs w:val="22"/>
        </w:rPr>
        <w:t>Bamidele</w:t>
      </w:r>
      <w:proofErr w:type="spellEnd"/>
      <w:r>
        <w:rPr>
          <w:color w:val="000000"/>
          <w:sz w:val="22"/>
          <w:szCs w:val="22"/>
        </w:rPr>
        <w:t>, 2019). </w:t>
      </w:r>
    </w:p>
    <w:p w:rsidR="00054ECE" w:rsidRDefault="00596029">
      <w:pPr>
        <w:pStyle w:val="NormalWeb"/>
        <w:spacing w:beforeAutospacing="0" w:after="40" w:afterAutospacing="0" w:line="27" w:lineRule="atLeast"/>
        <w:ind w:firstLine="720"/>
        <w:jc w:val="both"/>
      </w:pPr>
      <w:r>
        <w:rPr>
          <w:color w:val="000000"/>
          <w:sz w:val="22"/>
          <w:szCs w:val="22"/>
        </w:rPr>
        <w:lastRenderedPageBreak/>
        <w:t>In Nigeria, internet users are estimated, as at October 2017, at 70,101,452 with 16% growth rate when compared with the 2013 figure, and is 2.30% of the country’s share of the world internet users (Internet Live Stats, 2018). Nigeria is also the third most active African country on twitter (</w:t>
      </w:r>
      <w:proofErr w:type="spellStart"/>
      <w:r>
        <w:rPr>
          <w:color w:val="000000"/>
          <w:sz w:val="22"/>
          <w:szCs w:val="22"/>
        </w:rPr>
        <w:t>Mejabi</w:t>
      </w:r>
      <w:proofErr w:type="spellEnd"/>
      <w:r>
        <w:rPr>
          <w:color w:val="000000"/>
          <w:sz w:val="22"/>
          <w:szCs w:val="22"/>
        </w:rPr>
        <w:t xml:space="preserve"> &amp; </w:t>
      </w:r>
      <w:proofErr w:type="spellStart"/>
      <w:r>
        <w:rPr>
          <w:color w:val="000000"/>
          <w:sz w:val="22"/>
          <w:szCs w:val="22"/>
        </w:rPr>
        <w:t>Fagbule</w:t>
      </w:r>
      <w:proofErr w:type="spellEnd"/>
      <w:r>
        <w:rPr>
          <w:color w:val="000000"/>
          <w:sz w:val="22"/>
          <w:szCs w:val="22"/>
        </w:rPr>
        <w:t>, 2014). Most people who use social media tools access them mainly through computers and mobile devices such as phones and Tablet PCs.</w:t>
      </w:r>
    </w:p>
    <w:p w:rsidR="00054ECE" w:rsidRDefault="00596029">
      <w:pPr>
        <w:pStyle w:val="NormalWeb"/>
        <w:spacing w:beforeAutospacing="0" w:after="40" w:afterAutospacing="0" w:line="27" w:lineRule="atLeast"/>
        <w:ind w:firstLine="720"/>
        <w:jc w:val="both"/>
      </w:pPr>
      <w:r>
        <w:rPr>
          <w:color w:val="000000"/>
          <w:sz w:val="22"/>
          <w:szCs w:val="22"/>
        </w:rPr>
        <w:t>Analysts suggest that majority of phone purchases in the coming years will be more for using online networks rather than making phone calls (</w:t>
      </w:r>
      <w:proofErr w:type="spellStart"/>
      <w:r>
        <w:rPr>
          <w:color w:val="000000"/>
          <w:sz w:val="22"/>
          <w:szCs w:val="22"/>
        </w:rPr>
        <w:t>Baekdal</w:t>
      </w:r>
      <w:proofErr w:type="spellEnd"/>
      <w:r>
        <w:rPr>
          <w:color w:val="000000"/>
          <w:sz w:val="22"/>
          <w:szCs w:val="22"/>
        </w:rPr>
        <w:t>, 2018).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2.1.2 The Role of Social Media in Society </w:t>
      </w:r>
    </w:p>
    <w:p w:rsidR="00054ECE" w:rsidRDefault="00596029">
      <w:pPr>
        <w:pStyle w:val="NormalWeb"/>
        <w:spacing w:beforeAutospacing="0" w:after="40" w:afterAutospacing="0" w:line="27" w:lineRule="atLeast"/>
        <w:ind w:firstLine="720"/>
        <w:jc w:val="both"/>
      </w:pPr>
      <w:r>
        <w:rPr>
          <w:color w:val="000000"/>
          <w:sz w:val="22"/>
          <w:szCs w:val="22"/>
        </w:rPr>
        <w:t>Social media is a digital platform that allows its users to create and share the content of their choice with people. Social media has command on wide range of websites and apps. It has made its importance in our lives in a very short period. It has become necessary daily activity for people. Social media enables its users to stay in contact by making communication easier. Sharing pictures, videos, expressing thoughts, ideas, and documents are just one click away. Exchanging messages and data from one corner of world to other is made easiest with the help of social media. Back to old time, if someone is even shifted to next colony of the city. People were not able to have a solid connection with them and unaware of their life happenings. Now people share their life events and occasions with their loved ones. Social media and internet has changed today’s life. The role of social Media can be observed in diverse fields such as communication, business, entertainment, food, lifestyle and welfare.</w:t>
      </w:r>
    </w:p>
    <w:p w:rsidR="00054ECE" w:rsidRDefault="00596029">
      <w:pPr>
        <w:pStyle w:val="NormalWeb"/>
        <w:spacing w:beforeAutospacing="0" w:after="40" w:afterAutospacing="0" w:line="27" w:lineRule="atLeast"/>
        <w:ind w:firstLine="720"/>
        <w:jc w:val="both"/>
      </w:pPr>
      <w:r>
        <w:rPr>
          <w:color w:val="000000"/>
          <w:sz w:val="22"/>
          <w:szCs w:val="22"/>
        </w:rPr>
        <w:t>Social media has become a very useful platform for business. Social Media has made advancements in business through online shopping. Many online businesses are getting a very good profit. Now trends of shopping are changed, people use to shop online. Lives of people are gone so busy 14 that they don’t get enough time to go to the shopping centers and spend hours to shop things. Companies and brands have made their online sites and apps for shopping purpose. Shopping is made easy as it is just one click away, all the sizes and lengths of dresses are mentioned. Not just costumes but all other kinds of products are available on online stores for shopping. Add the products and dresses in your cart online, mention the address. Your product will be delivered at the given address in the mentioned time.</w:t>
      </w:r>
    </w:p>
    <w:p w:rsidR="00054ECE" w:rsidRDefault="00596029">
      <w:pPr>
        <w:pStyle w:val="NormalWeb"/>
        <w:spacing w:beforeAutospacing="0" w:after="40" w:afterAutospacing="0" w:line="27" w:lineRule="atLeast"/>
        <w:ind w:firstLine="720"/>
        <w:jc w:val="both"/>
      </w:pPr>
      <w:r>
        <w:rPr>
          <w:color w:val="000000"/>
          <w:sz w:val="22"/>
          <w:szCs w:val="22"/>
        </w:rPr>
        <w:t xml:space="preserve">Social media has progressively developed a role in more than personal life. Social media has made a knowledgeable change in recruitment and hiring of employees. Recently managers have started utilizing networking sites to analyze the foundation of interviewee’s education and activities in which they are involved. They use to visit their LinkedIn profile to look out where they stand in their profession life and their experience. Some companies use to go through their </w:t>
      </w:r>
      <w:proofErr w:type="spellStart"/>
      <w:r>
        <w:rPr>
          <w:color w:val="000000"/>
          <w:sz w:val="22"/>
          <w:szCs w:val="22"/>
        </w:rPr>
        <w:t>Facebook</w:t>
      </w:r>
      <w:proofErr w:type="spellEnd"/>
      <w:r>
        <w:rPr>
          <w:color w:val="000000"/>
          <w:sz w:val="22"/>
          <w:szCs w:val="22"/>
        </w:rPr>
        <w:t xml:space="preserve"> profile and get an idea about their likings, </w:t>
      </w:r>
      <w:proofErr w:type="spellStart"/>
      <w:r>
        <w:rPr>
          <w:color w:val="000000"/>
          <w:sz w:val="22"/>
          <w:szCs w:val="22"/>
        </w:rPr>
        <w:t>disliking’s</w:t>
      </w:r>
      <w:proofErr w:type="spellEnd"/>
      <w:r>
        <w:rPr>
          <w:color w:val="000000"/>
          <w:sz w:val="22"/>
          <w:szCs w:val="22"/>
        </w:rPr>
        <w:t xml:space="preserve"> and their travelling history. This benefit to meet the company the actual person, this way they can genuinely meet and interview the person. Social media has served in another way as well it helps to arrange video call, conferences and meetings. Companies can arrange their meet </w:t>
      </w:r>
      <w:proofErr w:type="spellStart"/>
      <w:r>
        <w:rPr>
          <w:color w:val="000000"/>
          <w:sz w:val="22"/>
          <w:szCs w:val="22"/>
        </w:rPr>
        <w:t>overs</w:t>
      </w:r>
      <w:proofErr w:type="spellEnd"/>
      <w:r>
        <w:rPr>
          <w:color w:val="000000"/>
          <w:sz w:val="22"/>
          <w:szCs w:val="22"/>
        </w:rPr>
        <w:t xml:space="preserve"> virtually, they don’t need to set up a place and come from different long distant locations. They schedule the meeting online and take advantage from the component of social media.</w:t>
      </w:r>
    </w:p>
    <w:p w:rsidR="00054ECE" w:rsidRDefault="00596029">
      <w:pPr>
        <w:pStyle w:val="NormalWeb"/>
        <w:spacing w:beforeAutospacing="0" w:after="40" w:afterAutospacing="0" w:line="27" w:lineRule="atLeast"/>
        <w:ind w:firstLine="720"/>
        <w:jc w:val="both"/>
      </w:pPr>
      <w:r>
        <w:rPr>
          <w:color w:val="000000"/>
          <w:sz w:val="22"/>
          <w:szCs w:val="22"/>
        </w:rPr>
        <w:t xml:space="preserve">Spending leisure time by scrolling newsfeed has become a new activity in modern society. Now after waking up early in the morning people first of all search for their mobile phones to check out the newsfeed. How many likes, comments they have got on their posts or status. People now tend to like sitting on a couch and enjoy the content on the social media site. Social media has become a source of entertainment, now if it is raining one 15 cannot go outside either one is in a waiting room waiting for their bus to arrive or a person is getting bored. They just need to open up their social networking site and start scrolling it and get amused by different videos and posts of their friends and other people. Social media has gained importance in our daily life as well by becoming a very good source of entertainment. </w:t>
      </w:r>
      <w:r>
        <w:rPr>
          <w:color w:val="000000"/>
          <w:sz w:val="22"/>
          <w:szCs w:val="22"/>
        </w:rPr>
        <w:lastRenderedPageBreak/>
        <w:t>Social media is helping people to earn through entertaining other people. One can start getting paid by increasing the number of followers on their social media site. If someone has capability to share a content which will influence people and they will start to like and share it. It will help to increase the number of followers and subscribers. This way they can start getting paid by just showing their talents and entertaining others.</w:t>
      </w:r>
    </w:p>
    <w:p w:rsidR="00054ECE" w:rsidRDefault="00596029">
      <w:pPr>
        <w:pStyle w:val="NormalWeb"/>
        <w:spacing w:beforeAutospacing="0" w:after="40" w:afterAutospacing="0" w:line="27" w:lineRule="atLeast"/>
        <w:ind w:firstLine="720"/>
        <w:jc w:val="both"/>
      </w:pPr>
      <w:r>
        <w:rPr>
          <w:color w:val="000000"/>
          <w:sz w:val="22"/>
          <w:szCs w:val="22"/>
        </w:rPr>
        <w:t>Due to covid-19, education system is disturbed. Classes are conducted virtually. Social media served the purpose of education as it allows students and teachers to follow them on networking sites. They can view each other’s content, chat and clear all the misconceptions and doubts. Students can share their opinions and inquire all sorts of issues which helped to improve their performance and grades. It is very beneficial for education system in this time.</w:t>
      </w:r>
    </w:p>
    <w:p w:rsidR="00054ECE" w:rsidRDefault="00596029">
      <w:pPr>
        <w:pStyle w:val="NormalWeb"/>
        <w:spacing w:beforeAutospacing="0" w:after="40" w:afterAutospacing="0" w:line="27" w:lineRule="atLeast"/>
        <w:ind w:firstLine="720"/>
        <w:jc w:val="both"/>
      </w:pPr>
      <w:r>
        <w:rPr>
          <w:color w:val="000000"/>
          <w:sz w:val="22"/>
          <w:szCs w:val="22"/>
        </w:rPr>
        <w:t>There was a time when people were not able to go to courts and ask for justice. But social media has become a very powerful source to share every injustice happening in the society. Social media is a platform where every type of information and news is shared. Ill treatment cannot stay covered and under the pressure of other forces and people. Social media helps to express all the oppression, abuse and in justice happened on the people. It supports every person to speak for their rights and talk against violence publically. Thus social media also serves the purpose of fighting for human rights in the society.</w:t>
      </w:r>
    </w:p>
    <w:p w:rsidR="00054ECE" w:rsidRDefault="00596029">
      <w:pPr>
        <w:pStyle w:val="NormalWeb"/>
        <w:spacing w:beforeAutospacing="0" w:after="40" w:afterAutospacing="0" w:line="27" w:lineRule="atLeast"/>
        <w:ind w:firstLine="720"/>
        <w:jc w:val="both"/>
      </w:pPr>
      <w:r>
        <w:rPr>
          <w:color w:val="000000"/>
          <w:sz w:val="22"/>
          <w:szCs w:val="22"/>
        </w:rPr>
        <w:t>Social media is a big platform that plays a vital role in a modern world. Society is so influenced by social media in many ways mentioned above. Social media is removing the gap between higher authority and public. It is helping to create awareness for many unresolved issues. If people will keep on using the social media as an effective tool, it is going to benefit them in numerous more ways.</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2.1.3 Meaning of Media Campaigns </w:t>
      </w:r>
    </w:p>
    <w:p w:rsidR="00054ECE" w:rsidRDefault="00596029">
      <w:pPr>
        <w:pStyle w:val="NormalWeb"/>
        <w:spacing w:beforeAutospacing="0" w:after="40" w:afterAutospacing="0" w:line="27" w:lineRule="atLeast"/>
        <w:ind w:firstLine="720"/>
        <w:jc w:val="both"/>
      </w:pPr>
      <w:proofErr w:type="spellStart"/>
      <w:r>
        <w:rPr>
          <w:color w:val="000000"/>
          <w:sz w:val="22"/>
          <w:szCs w:val="22"/>
        </w:rPr>
        <w:t>Shelleby</w:t>
      </w:r>
      <w:proofErr w:type="spellEnd"/>
      <w:r>
        <w:rPr>
          <w:color w:val="000000"/>
          <w:sz w:val="22"/>
          <w:szCs w:val="22"/>
        </w:rPr>
        <w:t xml:space="preserve"> and Shaw define media campaigns as a set of activities that seek to achieve a set of predetermined goals (</w:t>
      </w:r>
      <w:proofErr w:type="spellStart"/>
      <w:r>
        <w:rPr>
          <w:color w:val="000000"/>
          <w:sz w:val="22"/>
          <w:szCs w:val="22"/>
        </w:rPr>
        <w:t>Shelleby</w:t>
      </w:r>
      <w:proofErr w:type="spellEnd"/>
      <w:r>
        <w:rPr>
          <w:color w:val="000000"/>
          <w:sz w:val="22"/>
          <w:szCs w:val="22"/>
        </w:rPr>
        <w:t xml:space="preserve">, E.C. &amp; Shaw, D.S. (2014). </w:t>
      </w:r>
      <w:proofErr w:type="spellStart"/>
      <w:r>
        <w:rPr>
          <w:color w:val="000000"/>
          <w:sz w:val="22"/>
          <w:szCs w:val="22"/>
        </w:rPr>
        <w:t>Patrycja</w:t>
      </w:r>
      <w:proofErr w:type="spellEnd"/>
      <w:r>
        <w:rPr>
          <w:color w:val="000000"/>
          <w:sz w:val="22"/>
          <w:szCs w:val="22"/>
        </w:rPr>
        <w:t xml:space="preserve"> sees that media campaigns are a collection of communication activities aimed at events that influence public behavior (Tully, L.A., </w:t>
      </w:r>
      <w:proofErr w:type="spellStart"/>
      <w:r>
        <w:rPr>
          <w:color w:val="000000"/>
          <w:sz w:val="22"/>
          <w:szCs w:val="22"/>
        </w:rPr>
        <w:t>Piotrowska</w:t>
      </w:r>
      <w:proofErr w:type="spellEnd"/>
      <w:r>
        <w:rPr>
          <w:color w:val="000000"/>
          <w:sz w:val="22"/>
          <w:szCs w:val="22"/>
        </w:rPr>
        <w:t xml:space="preserve">, </w:t>
      </w:r>
      <w:proofErr w:type="gramStart"/>
      <w:r>
        <w:rPr>
          <w:color w:val="000000"/>
          <w:sz w:val="22"/>
          <w:szCs w:val="22"/>
        </w:rPr>
        <w:t>P.J</w:t>
      </w:r>
      <w:proofErr w:type="gramEnd"/>
      <w:r>
        <w:rPr>
          <w:color w:val="000000"/>
          <w:sz w:val="22"/>
          <w:szCs w:val="22"/>
        </w:rPr>
        <w:t xml:space="preserve">. 2019). However, Tully, </w:t>
      </w:r>
      <w:proofErr w:type="spellStart"/>
      <w:r>
        <w:rPr>
          <w:color w:val="000000"/>
          <w:sz w:val="22"/>
          <w:szCs w:val="22"/>
        </w:rPr>
        <w:t>Piotrowska</w:t>
      </w:r>
      <w:proofErr w:type="spellEnd"/>
      <w:r>
        <w:rPr>
          <w:color w:val="000000"/>
          <w:sz w:val="22"/>
          <w:szCs w:val="22"/>
        </w:rPr>
        <w:t xml:space="preserve">, et al. define media campaigns as it is seen as a set of communication activities developed during a given time to address a set of predetermined goals that include increasing the level of knowledge and awareness that can lead to changes in public behavior related to social issues and problems (Collins, D.A.J., </w:t>
      </w:r>
      <w:proofErr w:type="spellStart"/>
      <w:r>
        <w:rPr>
          <w:color w:val="000000"/>
          <w:sz w:val="22"/>
          <w:szCs w:val="22"/>
        </w:rPr>
        <w:t>Mairet</w:t>
      </w:r>
      <w:proofErr w:type="spellEnd"/>
      <w:r>
        <w:rPr>
          <w:color w:val="000000"/>
          <w:sz w:val="22"/>
          <w:szCs w:val="22"/>
        </w:rPr>
        <w:t>. 2017).</w:t>
      </w:r>
    </w:p>
    <w:p w:rsidR="00054ECE" w:rsidRDefault="00596029">
      <w:pPr>
        <w:pStyle w:val="NormalWeb"/>
        <w:spacing w:beforeAutospacing="0" w:after="40" w:afterAutospacing="0" w:line="27" w:lineRule="atLeast"/>
        <w:ind w:firstLine="720"/>
        <w:jc w:val="both"/>
      </w:pPr>
      <w:r>
        <w:rPr>
          <w:color w:val="000000"/>
          <w:sz w:val="22"/>
          <w:szCs w:val="22"/>
        </w:rPr>
        <w:t>Jones (2013) defines media campaigns as a collection of newspaper articles, television interviews and other media templates aimed at achieving a range of objectives.</w:t>
      </w:r>
    </w:p>
    <w:p w:rsidR="00054ECE" w:rsidRDefault="00596029">
      <w:pPr>
        <w:pStyle w:val="NormalWeb"/>
        <w:spacing w:beforeAutospacing="0" w:after="40" w:afterAutospacing="0" w:line="27" w:lineRule="atLeast"/>
        <w:jc w:val="both"/>
      </w:pPr>
      <w:r>
        <w:rPr>
          <w:color w:val="000000"/>
          <w:sz w:val="22"/>
          <w:szCs w:val="22"/>
        </w:rPr>
        <w:t>Campaigns vary in formats depending on the goal one seeks:</w:t>
      </w:r>
    </w:p>
    <w:p w:rsidR="00054ECE" w:rsidRDefault="00054ECE">
      <w:pPr>
        <w:numPr>
          <w:ilvl w:val="0"/>
          <w:numId w:val="7"/>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b/>
          <w:bCs/>
          <w:color w:val="000000"/>
          <w:sz w:val="22"/>
          <w:szCs w:val="22"/>
        </w:rPr>
        <w:t>News Media Campaigns</w:t>
      </w:r>
      <w:r>
        <w:rPr>
          <w:color w:val="000000"/>
          <w:sz w:val="22"/>
          <w:szCs w:val="22"/>
        </w:rPr>
        <w:t>: It is the kind of campaign that aims to increase the level of information and raise the public's level of knowledge towards specific issues.</w:t>
      </w:r>
    </w:p>
    <w:p w:rsidR="00054ECE" w:rsidRDefault="00054ECE">
      <w:pPr>
        <w:numPr>
          <w:ilvl w:val="0"/>
          <w:numId w:val="7"/>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7"/>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b/>
          <w:bCs/>
          <w:color w:val="000000"/>
          <w:sz w:val="22"/>
          <w:szCs w:val="22"/>
        </w:rPr>
        <w:t>Behavior Modification Campaigns</w:t>
      </w:r>
      <w:r>
        <w:rPr>
          <w:color w:val="000000"/>
          <w:sz w:val="22"/>
          <w:szCs w:val="22"/>
        </w:rPr>
        <w:t>: This type of campaign aims to change the target audience's behavior by highlighting the positive aspects and benefits that the public has through such behavior.</w:t>
      </w:r>
    </w:p>
    <w:p w:rsidR="00054ECE" w:rsidRDefault="00054ECE">
      <w:pPr>
        <w:numPr>
          <w:ilvl w:val="0"/>
          <w:numId w:val="7"/>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7"/>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b/>
          <w:bCs/>
          <w:color w:val="000000"/>
          <w:sz w:val="22"/>
          <w:szCs w:val="22"/>
        </w:rPr>
        <w:lastRenderedPageBreak/>
        <w:t>Mental Image Campaigns</w:t>
      </w:r>
      <w:r>
        <w:rPr>
          <w:color w:val="000000"/>
          <w:sz w:val="22"/>
          <w:szCs w:val="22"/>
        </w:rPr>
        <w:t>: Image campaigns aim to reduce the mental image and ideas of a particular person or organization by relying on logical and emotional methods to improve that image.</w:t>
      </w:r>
    </w:p>
    <w:p w:rsidR="00054ECE" w:rsidRDefault="00054ECE">
      <w:pPr>
        <w:numPr>
          <w:ilvl w:val="0"/>
          <w:numId w:val="7"/>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7"/>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40" w:afterAutospacing="0" w:line="27" w:lineRule="atLeast"/>
        <w:ind w:left="720"/>
        <w:jc w:val="both"/>
      </w:pPr>
      <w:r>
        <w:rPr>
          <w:b/>
          <w:bCs/>
          <w:color w:val="000000"/>
          <w:sz w:val="22"/>
          <w:szCs w:val="22"/>
        </w:rPr>
        <w:t>Awareness Campaigns</w:t>
      </w:r>
      <w:r>
        <w:rPr>
          <w:color w:val="000000"/>
          <w:sz w:val="22"/>
          <w:szCs w:val="22"/>
        </w:rPr>
        <w:t>: Awareness campaigns are based on providing information on a particular issue or topic to increase the cognitive and cognitive level of the public, and these campaigns are often used in the medical field when confronted with new epidemics and diseases.</w:t>
      </w:r>
    </w:p>
    <w:p w:rsidR="00054ECE" w:rsidRDefault="00054ECE">
      <w:pPr>
        <w:numPr>
          <w:ilvl w:val="0"/>
          <w:numId w:val="7"/>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40" w:afterAutospacing="0" w:line="27" w:lineRule="atLeast"/>
        <w:ind w:firstLine="720"/>
        <w:jc w:val="both"/>
      </w:pPr>
      <w:r>
        <w:rPr>
          <w:color w:val="000000"/>
          <w:sz w:val="22"/>
          <w:szCs w:val="22"/>
        </w:rPr>
        <w:t>Media campaigns are one of the most used means of directing public opinion towards a particular topic. The following are the characteristics of media campaign according to scholars:</w:t>
      </w:r>
    </w:p>
    <w:p w:rsidR="00054ECE" w:rsidRDefault="00054ECE">
      <w:pPr>
        <w:numPr>
          <w:ilvl w:val="0"/>
          <w:numId w:val="8"/>
        </w:numPr>
        <w:spacing w:beforeAutospacing="1" w:afterAutospacing="1"/>
        <w:ind w:left="135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The media campaign identifies strategies and methods to address the issues they are raising (Dahl, R. 2019);</w:t>
      </w:r>
    </w:p>
    <w:p w:rsidR="00054ECE" w:rsidRDefault="00054ECE">
      <w:pPr>
        <w:numPr>
          <w:ilvl w:val="0"/>
          <w:numId w:val="8"/>
        </w:numPr>
        <w:spacing w:beforeAutospacing="1" w:afterAutospacing="1"/>
        <w:ind w:left="1350"/>
        <w:textAlignment w:val="baseline"/>
        <w:rPr>
          <w:rFonts w:ascii="Times New Roman" w:hAnsi="Times New Roman" w:cs="Times New Roman"/>
          <w:color w:val="000000"/>
          <w:sz w:val="22"/>
          <w:szCs w:val="22"/>
        </w:rPr>
      </w:pPr>
    </w:p>
    <w:p w:rsidR="00054ECE" w:rsidRDefault="00054ECE">
      <w:pPr>
        <w:numPr>
          <w:ilvl w:val="0"/>
          <w:numId w:val="9"/>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The government's policy of "encouraging" establishing a national police and police department is a major step towards establishing a new government (</w:t>
      </w:r>
      <w:proofErr w:type="spellStart"/>
      <w:r>
        <w:rPr>
          <w:color w:val="000000"/>
          <w:sz w:val="22"/>
          <w:szCs w:val="22"/>
        </w:rPr>
        <w:t>Mahmoud</w:t>
      </w:r>
      <w:proofErr w:type="spellEnd"/>
      <w:r>
        <w:rPr>
          <w:color w:val="000000"/>
          <w:sz w:val="22"/>
          <w:szCs w:val="22"/>
        </w:rPr>
        <w:t>, M. 2018);</w:t>
      </w:r>
    </w:p>
    <w:p w:rsidR="00054ECE" w:rsidRDefault="00054ECE">
      <w:pPr>
        <w:numPr>
          <w:ilvl w:val="0"/>
          <w:numId w:val="9"/>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9"/>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The media sentence divides the public into categories to address each category appropriately and in the appropriate media (El-</w:t>
      </w:r>
      <w:proofErr w:type="spellStart"/>
      <w:r>
        <w:rPr>
          <w:color w:val="000000"/>
          <w:sz w:val="22"/>
          <w:szCs w:val="22"/>
        </w:rPr>
        <w:t>Desouki</w:t>
      </w:r>
      <w:proofErr w:type="spellEnd"/>
      <w:r>
        <w:rPr>
          <w:color w:val="000000"/>
          <w:sz w:val="22"/>
          <w:szCs w:val="22"/>
        </w:rPr>
        <w:t>, Z.I. 2018); </w:t>
      </w:r>
    </w:p>
    <w:p w:rsidR="00054ECE" w:rsidRDefault="00054ECE">
      <w:pPr>
        <w:numPr>
          <w:ilvl w:val="0"/>
          <w:numId w:val="9"/>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9"/>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Media campaigns are also characterized by a timetable in how the media campaign proceeds to start intensively to address the public or start weakly and gradually increase until the goals are achieved (Jonick, T., Anderson, E. 2010)</w:t>
      </w:r>
    </w:p>
    <w:p w:rsidR="00054ECE" w:rsidRDefault="00054ECE">
      <w:pPr>
        <w:numPr>
          <w:ilvl w:val="0"/>
          <w:numId w:val="9"/>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9"/>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Media campaigns are also characterized by a variety of aims to address the awareness and awareness of the target audience by increasing public exposure to information in order to influence the behavior of that audience (Parker, A. 2012); </w:t>
      </w:r>
    </w:p>
    <w:p w:rsidR="00054ECE" w:rsidRDefault="00054ECE">
      <w:pPr>
        <w:numPr>
          <w:ilvl w:val="0"/>
          <w:numId w:val="9"/>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9"/>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Media campaigns are aimed at convincing the public of the content provided by addressing the mental and emotional aspect of the public to make a change in their behavior (</w:t>
      </w:r>
      <w:proofErr w:type="spellStart"/>
      <w:r>
        <w:rPr>
          <w:color w:val="000000"/>
          <w:sz w:val="22"/>
          <w:szCs w:val="22"/>
        </w:rPr>
        <w:t>Dann</w:t>
      </w:r>
      <w:proofErr w:type="spellEnd"/>
      <w:r>
        <w:rPr>
          <w:color w:val="000000"/>
          <w:sz w:val="22"/>
          <w:szCs w:val="22"/>
        </w:rPr>
        <w:t>, S. 2010);</w:t>
      </w:r>
    </w:p>
    <w:p w:rsidR="00054ECE" w:rsidRDefault="00054ECE">
      <w:pPr>
        <w:numPr>
          <w:ilvl w:val="0"/>
          <w:numId w:val="9"/>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9"/>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40" w:afterAutospacing="0" w:line="27" w:lineRule="atLeast"/>
        <w:ind w:left="720"/>
        <w:jc w:val="both"/>
      </w:pPr>
      <w:r>
        <w:rPr>
          <w:color w:val="000000"/>
          <w:sz w:val="22"/>
          <w:szCs w:val="22"/>
        </w:rPr>
        <w:t> Media campaigns are characterized by diversification in the use of different media to achieve objectives and ensure that the public is exposed to the media intensively and ensures an impact on the attitudes and behavior of the public (Humphreys, A. 2020).</w:t>
      </w:r>
    </w:p>
    <w:p w:rsidR="00054ECE" w:rsidRDefault="00054ECE">
      <w:pPr>
        <w:numPr>
          <w:ilvl w:val="0"/>
          <w:numId w:val="9"/>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2.1.4 Media Campaign on Family Planning in Nigeria</w:t>
      </w:r>
    </w:p>
    <w:p w:rsidR="00054ECE" w:rsidRDefault="00596029">
      <w:pPr>
        <w:pStyle w:val="NormalWeb"/>
        <w:spacing w:beforeAutospacing="0" w:after="40" w:afterAutospacing="0" w:line="27" w:lineRule="atLeast"/>
        <w:ind w:firstLine="720"/>
        <w:jc w:val="both"/>
      </w:pPr>
      <w:r>
        <w:rPr>
          <w:color w:val="000000"/>
          <w:sz w:val="22"/>
          <w:szCs w:val="22"/>
        </w:rPr>
        <w:t xml:space="preserve">Since the approver of the first explicit national policy on population for the country on February 4th, 1988, under the ruling Armed Forces council, Gen. Ibrahim </w:t>
      </w:r>
      <w:proofErr w:type="spellStart"/>
      <w:r>
        <w:rPr>
          <w:color w:val="000000"/>
          <w:sz w:val="22"/>
          <w:szCs w:val="22"/>
        </w:rPr>
        <w:t>Babangida</w:t>
      </w:r>
      <w:proofErr w:type="spellEnd"/>
      <w:r>
        <w:rPr>
          <w:color w:val="000000"/>
          <w:sz w:val="22"/>
          <w:szCs w:val="22"/>
        </w:rPr>
        <w:t xml:space="preserve"> with the purpose of "achieving lower population growth rates, through reduction of birth rates by voluntary fertility regulation methods that are compatible with the attainment of economic and social goals of the nation" (Federal Ministry of Health, 1988: 13). </w:t>
      </w:r>
      <w:proofErr w:type="spellStart"/>
      <w:proofErr w:type="gramStart"/>
      <w:r>
        <w:rPr>
          <w:color w:val="000000"/>
          <w:sz w:val="22"/>
          <w:szCs w:val="22"/>
        </w:rPr>
        <w:t>Akinrinola</w:t>
      </w:r>
      <w:proofErr w:type="spellEnd"/>
      <w:r>
        <w:rPr>
          <w:color w:val="000000"/>
          <w:sz w:val="22"/>
          <w:szCs w:val="22"/>
        </w:rPr>
        <w:t xml:space="preserve"> (1994).</w:t>
      </w:r>
      <w:proofErr w:type="gramEnd"/>
    </w:p>
    <w:p w:rsidR="00054ECE" w:rsidRDefault="00596029">
      <w:pPr>
        <w:pStyle w:val="NormalWeb"/>
        <w:spacing w:beforeAutospacing="0" w:after="40" w:afterAutospacing="0" w:line="27" w:lineRule="atLeast"/>
        <w:ind w:firstLine="720"/>
        <w:jc w:val="both"/>
      </w:pPr>
      <w:r>
        <w:rPr>
          <w:color w:val="000000"/>
          <w:sz w:val="22"/>
          <w:szCs w:val="22"/>
        </w:rPr>
        <w:t>Education on Family Planning through media campaign became very important. Since then government, NGOs and all stakeholders through the media carried out several campaigns to encourage people on fertility control on Radio and Television.</w:t>
      </w:r>
    </w:p>
    <w:p w:rsidR="00054ECE" w:rsidRDefault="00596029">
      <w:pPr>
        <w:pStyle w:val="NormalWeb"/>
        <w:spacing w:beforeAutospacing="0" w:after="40" w:afterAutospacing="0" w:line="27" w:lineRule="atLeast"/>
        <w:ind w:firstLine="720"/>
        <w:jc w:val="both"/>
      </w:pPr>
      <w:r>
        <w:rPr>
          <w:color w:val="000000"/>
          <w:sz w:val="22"/>
          <w:szCs w:val="22"/>
        </w:rPr>
        <w:t xml:space="preserve">The day after the inauguration of the policy, a video documentary, "Our Destiny Is in Our Hands," was broadcast on national television. The documentary drew from national population statistics to educate people about the socioeconomic consequences of rapid population growth (JHU/PCS, 1990). </w:t>
      </w:r>
      <w:proofErr w:type="spellStart"/>
      <w:proofErr w:type="gramStart"/>
      <w:r>
        <w:rPr>
          <w:color w:val="000000"/>
          <w:sz w:val="22"/>
          <w:szCs w:val="22"/>
        </w:rPr>
        <w:t>Akinrinola</w:t>
      </w:r>
      <w:proofErr w:type="spellEnd"/>
      <w:r>
        <w:rPr>
          <w:color w:val="000000"/>
          <w:sz w:val="22"/>
          <w:szCs w:val="22"/>
        </w:rPr>
        <w:t xml:space="preserve"> (1994).</w:t>
      </w:r>
      <w:proofErr w:type="gramEnd"/>
    </w:p>
    <w:p w:rsidR="00054ECE" w:rsidRDefault="00596029">
      <w:pPr>
        <w:pStyle w:val="NormalWeb"/>
        <w:spacing w:beforeAutospacing="0" w:after="40" w:afterAutospacing="0" w:line="27" w:lineRule="atLeast"/>
        <w:ind w:firstLine="720"/>
        <w:jc w:val="both"/>
      </w:pPr>
      <w:r>
        <w:rPr>
          <w:color w:val="000000"/>
          <w:sz w:val="22"/>
          <w:szCs w:val="22"/>
        </w:rPr>
        <w:t xml:space="preserve">A major family planning promotion campaign based on the use of the "enter-educate" approach was implemented in 1989-90. The campaign used two music videos produced for television in August 1989 by popular Nigerian artists (King Sunny Ade and </w:t>
      </w:r>
      <w:proofErr w:type="spellStart"/>
      <w:r>
        <w:rPr>
          <w:color w:val="000000"/>
          <w:sz w:val="22"/>
          <w:szCs w:val="22"/>
        </w:rPr>
        <w:t>Onyeka</w:t>
      </w:r>
      <w:proofErr w:type="spellEnd"/>
      <w:r>
        <w:rPr>
          <w:color w:val="000000"/>
          <w:sz w:val="22"/>
          <w:szCs w:val="22"/>
        </w:rPr>
        <w:t xml:space="preserve"> </w:t>
      </w:r>
      <w:proofErr w:type="spellStart"/>
      <w:r>
        <w:rPr>
          <w:color w:val="000000"/>
          <w:sz w:val="22"/>
          <w:szCs w:val="22"/>
        </w:rPr>
        <w:t>Onwenu</w:t>
      </w:r>
      <w:proofErr w:type="spellEnd"/>
      <w:r>
        <w:rPr>
          <w:color w:val="000000"/>
          <w:sz w:val="22"/>
          <w:szCs w:val="22"/>
        </w:rPr>
        <w:t>) as well as extensive publicity and public relations activities by the musicians. The objective was to promote family planning, the Planned Parenthood Federation of Nigeria’s clinics, and government services by using local artists with whom people are likely to identify (JHU/PCS, 1990; Kincaid et al., 1992). Other media-based projects were undertaken to promote family planning before the NDHS was conducted, including short dramas on radio and television at the national and State levels (</w:t>
      </w:r>
      <w:proofErr w:type="spellStart"/>
      <w:r>
        <w:rPr>
          <w:color w:val="000000"/>
          <w:sz w:val="22"/>
          <w:szCs w:val="22"/>
        </w:rPr>
        <w:t>Jl</w:t>
      </w:r>
      <w:proofErr w:type="spellEnd"/>
      <w:r>
        <w:rPr>
          <w:color w:val="000000"/>
          <w:sz w:val="22"/>
          <w:szCs w:val="22"/>
        </w:rPr>
        <w:t>-IU/PCS, 1990).</w:t>
      </w:r>
    </w:p>
    <w:p w:rsidR="00054ECE" w:rsidRDefault="00596029">
      <w:pPr>
        <w:pStyle w:val="NormalWeb"/>
        <w:spacing w:beforeAutospacing="0" w:after="40" w:afterAutospacing="0" w:line="27" w:lineRule="atLeast"/>
        <w:ind w:firstLine="720"/>
        <w:jc w:val="both"/>
      </w:pPr>
      <w:r>
        <w:rPr>
          <w:color w:val="000000"/>
          <w:sz w:val="22"/>
          <w:szCs w:val="22"/>
        </w:rPr>
        <w:t>Evaluation studies of some of these programs have reported significant changes in people’s contraceptive attitudes and behavior attributable to the media promotion of family planning. In a report on the music videos project, an average of 64 percent of the urban residents interviewed claimed to have heard the songs or seen the videos. Further, about 95 percent of those who have either heard the songs or saw the videos were able to correctly identify the message of the songs as "Practicing family planning allows a couple to prepare for having children" or '’Today there are ways of making love without making children" (J HU/PCS, 1990: 43). </w:t>
      </w:r>
    </w:p>
    <w:p w:rsidR="00054ECE" w:rsidRDefault="00596029">
      <w:pPr>
        <w:pStyle w:val="NormalWeb"/>
        <w:spacing w:beforeAutospacing="0" w:after="40" w:afterAutospacing="0" w:line="27" w:lineRule="atLeast"/>
        <w:ind w:firstLine="720"/>
        <w:jc w:val="both"/>
      </w:pPr>
      <w:r>
        <w:rPr>
          <w:color w:val="000000"/>
          <w:sz w:val="22"/>
          <w:szCs w:val="22"/>
        </w:rPr>
        <w:t>In another evaluation of the music videos campaign, modern contraceptive use among respondents age 15-35 years in Lagos, Enugu, and Kano was found to increase from 15.7 percent before the campaign to 26 percent after the campaign (Kincaid et al., 1992).</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2.1.5 Determinants of Exposure to Family Planning Messages </w:t>
      </w:r>
    </w:p>
    <w:p w:rsidR="00054ECE" w:rsidRDefault="00596029">
      <w:pPr>
        <w:pStyle w:val="NormalWeb"/>
        <w:spacing w:beforeAutospacing="0" w:after="40" w:afterAutospacing="0" w:line="27" w:lineRule="atLeast"/>
        <w:ind w:firstLine="720"/>
        <w:jc w:val="both"/>
      </w:pPr>
      <w:r>
        <w:rPr>
          <w:color w:val="000000"/>
          <w:sz w:val="22"/>
          <w:szCs w:val="22"/>
        </w:rPr>
        <w:t>The Nigerian DHS data indicate that of the 6,696 married women interviewed in the survey, 505 percent listened to radio and 20 percent watched television at least once a week. About 23 percent of the women have heard or seen family planning messages on the radio or television. As would be expected, the experience differs by residence.</w:t>
      </w:r>
    </w:p>
    <w:p w:rsidR="00054ECE" w:rsidRDefault="00596029">
      <w:pPr>
        <w:pStyle w:val="NormalWeb"/>
        <w:spacing w:beforeAutospacing="0" w:after="40" w:afterAutospacing="0" w:line="27" w:lineRule="atLeast"/>
        <w:ind w:firstLine="720"/>
        <w:jc w:val="both"/>
      </w:pPr>
      <w:r>
        <w:rPr>
          <w:color w:val="000000"/>
          <w:sz w:val="22"/>
          <w:szCs w:val="22"/>
        </w:rPr>
        <w:lastRenderedPageBreak/>
        <w:t>About 50 percent of the urban residents were exposed to media advertisements of family planning compared to only 15.6 percent of those residing in rural areas. The presence of radio or television in the household predisposes the women to media exposure. About 35 percent of the women who reported having a radio in the household were exposed to family planning messages compared to 8.6 percent of those who did not have a radio. Similarly, 54.8 percent of those who had a television were so exposed compared to 16.8 percent of those who reported having no television set.</w:t>
      </w:r>
    </w:p>
    <w:p w:rsidR="00054ECE" w:rsidRDefault="00596029">
      <w:pPr>
        <w:pStyle w:val="NormalWeb"/>
        <w:spacing w:beforeAutospacing="0" w:after="40" w:afterAutospacing="0" w:line="27" w:lineRule="atLeast"/>
        <w:ind w:firstLine="720"/>
        <w:jc w:val="both"/>
      </w:pPr>
      <w:r>
        <w:rPr>
          <w:color w:val="000000"/>
          <w:sz w:val="22"/>
          <w:szCs w:val="22"/>
        </w:rPr>
        <w:t>As the above examples suggest, there is no reason to believe that exposure to media promotion of family planning will be independent of other socioeconomic and demographic variables. In this section, we discuss the correlates of exposure to family planning messages on radio or television in Nigeria. We used log it regression for the analysis with age, number of living children, education, region, religion, residence, number of wives, husband’s occupation, and a number of household possessions as predictors.</w:t>
      </w:r>
    </w:p>
    <w:p w:rsidR="00054ECE" w:rsidRDefault="00596029">
      <w:pPr>
        <w:pStyle w:val="NormalWeb"/>
        <w:spacing w:beforeAutospacing="0" w:after="40" w:afterAutospacing="0" w:line="27" w:lineRule="atLeast"/>
        <w:ind w:firstLine="720"/>
        <w:jc w:val="both"/>
      </w:pPr>
      <w:r>
        <w:rPr>
          <w:color w:val="000000"/>
          <w:sz w:val="22"/>
          <w:szCs w:val="22"/>
        </w:rPr>
        <w:t xml:space="preserve">Age and the number of living children were </w:t>
      </w:r>
      <w:proofErr w:type="spellStart"/>
      <w:r>
        <w:rPr>
          <w:color w:val="000000"/>
          <w:sz w:val="22"/>
          <w:szCs w:val="22"/>
        </w:rPr>
        <w:t>modelled</w:t>
      </w:r>
      <w:proofErr w:type="spellEnd"/>
      <w:r>
        <w:rPr>
          <w:color w:val="000000"/>
          <w:sz w:val="22"/>
          <w:szCs w:val="22"/>
        </w:rPr>
        <w:t xml:space="preserve"> using natural cubic </w:t>
      </w:r>
      <w:proofErr w:type="spellStart"/>
      <w:r>
        <w:rPr>
          <w:color w:val="000000"/>
          <w:sz w:val="22"/>
          <w:szCs w:val="22"/>
        </w:rPr>
        <w:t>splines</w:t>
      </w:r>
      <w:proofErr w:type="spellEnd"/>
      <w:r>
        <w:rPr>
          <w:color w:val="000000"/>
          <w:sz w:val="22"/>
          <w:szCs w:val="22"/>
        </w:rPr>
        <w:t xml:space="preserve"> with two interior knots (see West-off and Rodriguez, 1993). All other explanatory variables were represented by dummy variables. The dependent variable media exposure is a dichotomous variable and assumes a value of “l" if a woman reported having heard or seen a family planning message on radio or television or "0" otherwise.</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2.1.6 Impact of Media Campaign on Family Planning in Ilorin</w:t>
      </w:r>
    </w:p>
    <w:p w:rsidR="00054ECE" w:rsidRDefault="00596029">
      <w:pPr>
        <w:pStyle w:val="NormalWeb"/>
        <w:spacing w:beforeAutospacing="0" w:after="40" w:afterAutospacing="0" w:line="27" w:lineRule="atLeast"/>
        <w:ind w:firstLine="720"/>
        <w:jc w:val="both"/>
      </w:pPr>
      <w:r>
        <w:rPr>
          <w:color w:val="000000"/>
          <w:sz w:val="22"/>
          <w:szCs w:val="22"/>
        </w:rPr>
        <w:t>Research shows that both literate and illiterate women of child bearing age are aware of either traditional or modern contraceptives in Ilorin through the Radio Television and from their Maternity home but the truth is that very few of them use it due to Religious belief and fear of side effect. </w:t>
      </w:r>
    </w:p>
    <w:p w:rsidR="00054ECE" w:rsidRDefault="00596029">
      <w:pPr>
        <w:pStyle w:val="NormalWeb"/>
        <w:spacing w:beforeAutospacing="0" w:after="40" w:afterAutospacing="0" w:line="27" w:lineRule="atLeast"/>
        <w:ind w:firstLine="720"/>
        <w:jc w:val="both"/>
      </w:pPr>
      <w:r>
        <w:rPr>
          <w:color w:val="000000"/>
          <w:sz w:val="22"/>
          <w:szCs w:val="22"/>
        </w:rPr>
        <w:t xml:space="preserve">Between 2010 to 2023 there have been drastic increase in Mass media in </w:t>
      </w:r>
      <w:proofErr w:type="spellStart"/>
      <w:r>
        <w:rPr>
          <w:color w:val="000000"/>
          <w:sz w:val="22"/>
          <w:szCs w:val="22"/>
        </w:rPr>
        <w:t>Kwara</w:t>
      </w:r>
      <w:proofErr w:type="spellEnd"/>
      <w:r>
        <w:rPr>
          <w:color w:val="000000"/>
          <w:sz w:val="22"/>
          <w:szCs w:val="22"/>
        </w:rPr>
        <w:t xml:space="preserve"> state particularly Radio station and online media this enable information flow in the State. Which in turn help increase knowledge and shape behavioral attitude of the </w:t>
      </w:r>
      <w:proofErr w:type="gramStart"/>
      <w:r>
        <w:rPr>
          <w:color w:val="000000"/>
          <w:sz w:val="22"/>
          <w:szCs w:val="22"/>
        </w:rPr>
        <w:t>citizens.</w:t>
      </w:r>
      <w:proofErr w:type="gramEnd"/>
      <w:r>
        <w:rPr>
          <w:color w:val="000000"/>
          <w:sz w:val="22"/>
          <w:szCs w:val="22"/>
        </w:rPr>
        <w:t xml:space="preserve"> This therefore confirm McCombs and Shaw (1972) says that the media not only tell the audience what to do but also tell them how to do it.</w:t>
      </w:r>
    </w:p>
    <w:p w:rsidR="00054ECE" w:rsidRDefault="00596029">
      <w:pPr>
        <w:pStyle w:val="NormalWeb"/>
        <w:spacing w:beforeAutospacing="0" w:after="40" w:afterAutospacing="0" w:line="27" w:lineRule="atLeast"/>
        <w:ind w:firstLine="720"/>
        <w:jc w:val="both"/>
      </w:pPr>
      <w:r>
        <w:rPr>
          <w:color w:val="000000"/>
          <w:sz w:val="22"/>
          <w:szCs w:val="22"/>
        </w:rPr>
        <w:t xml:space="preserve">For instance: Nigerian Television Authority Ilorin (NTA) run health </w:t>
      </w:r>
      <w:proofErr w:type="spellStart"/>
      <w:r>
        <w:rPr>
          <w:color w:val="000000"/>
          <w:sz w:val="22"/>
          <w:szCs w:val="22"/>
        </w:rPr>
        <w:t>programme</w:t>
      </w:r>
      <w:proofErr w:type="spellEnd"/>
      <w:r>
        <w:rPr>
          <w:color w:val="000000"/>
          <w:sz w:val="22"/>
          <w:szCs w:val="22"/>
        </w:rPr>
        <w:t xml:space="preserve"> title Health Scope. Radio Nigeria Harmony 103.5FM </w:t>
      </w:r>
      <w:proofErr w:type="spellStart"/>
      <w:r>
        <w:rPr>
          <w:color w:val="000000"/>
          <w:sz w:val="22"/>
          <w:szCs w:val="22"/>
        </w:rPr>
        <w:t>Idofian</w:t>
      </w:r>
      <w:proofErr w:type="spellEnd"/>
      <w:r>
        <w:rPr>
          <w:color w:val="000000"/>
          <w:sz w:val="22"/>
          <w:szCs w:val="22"/>
        </w:rPr>
        <w:t xml:space="preserve"> </w:t>
      </w:r>
      <w:proofErr w:type="spellStart"/>
      <w:r>
        <w:rPr>
          <w:color w:val="000000"/>
          <w:sz w:val="22"/>
          <w:szCs w:val="22"/>
        </w:rPr>
        <w:t>Kwara</w:t>
      </w:r>
      <w:proofErr w:type="spellEnd"/>
      <w:r>
        <w:rPr>
          <w:color w:val="000000"/>
          <w:sz w:val="22"/>
          <w:szCs w:val="22"/>
        </w:rPr>
        <w:t xml:space="preserve"> State. Have Health </w:t>
      </w:r>
      <w:proofErr w:type="spellStart"/>
      <w:r>
        <w:rPr>
          <w:color w:val="000000"/>
          <w:sz w:val="22"/>
          <w:szCs w:val="22"/>
        </w:rPr>
        <w:t>programme</w:t>
      </w:r>
      <w:proofErr w:type="spellEnd"/>
      <w:r>
        <w:rPr>
          <w:color w:val="000000"/>
          <w:sz w:val="22"/>
          <w:szCs w:val="22"/>
        </w:rPr>
        <w:t xml:space="preserve"> in indigenous language (Yoruba). DIAMOND FM also have a Health </w:t>
      </w:r>
      <w:proofErr w:type="spellStart"/>
      <w:r>
        <w:rPr>
          <w:color w:val="000000"/>
          <w:sz w:val="22"/>
          <w:szCs w:val="22"/>
        </w:rPr>
        <w:t>programme</w:t>
      </w:r>
      <w:proofErr w:type="spellEnd"/>
      <w:r>
        <w:rPr>
          <w:color w:val="000000"/>
          <w:sz w:val="22"/>
          <w:szCs w:val="22"/>
        </w:rPr>
        <w:t xml:space="preserve"> title "christened </w:t>
      </w:r>
      <w:proofErr w:type="spellStart"/>
      <w:r>
        <w:rPr>
          <w:color w:val="000000"/>
          <w:sz w:val="22"/>
          <w:szCs w:val="22"/>
        </w:rPr>
        <w:t>Dokita</w:t>
      </w:r>
      <w:proofErr w:type="spellEnd"/>
      <w:r>
        <w:rPr>
          <w:color w:val="000000"/>
          <w:sz w:val="22"/>
          <w:szCs w:val="22"/>
        </w:rPr>
        <w:t xml:space="preserve"> </w:t>
      </w:r>
      <w:proofErr w:type="spellStart"/>
      <w:r>
        <w:rPr>
          <w:color w:val="000000"/>
          <w:sz w:val="22"/>
          <w:szCs w:val="22"/>
        </w:rPr>
        <w:t>wa</w:t>
      </w:r>
      <w:proofErr w:type="spellEnd"/>
      <w:r>
        <w:rPr>
          <w:color w:val="000000"/>
          <w:sz w:val="22"/>
          <w:szCs w:val="22"/>
        </w:rPr>
        <w:t xml:space="preserve">" Wednesdays 10.00am-11.00am. </w:t>
      </w:r>
      <w:proofErr w:type="gramStart"/>
      <w:r>
        <w:rPr>
          <w:color w:val="000000"/>
          <w:sz w:val="22"/>
          <w:szCs w:val="22"/>
        </w:rPr>
        <w:t>AIT have</w:t>
      </w:r>
      <w:proofErr w:type="gramEnd"/>
      <w:r>
        <w:rPr>
          <w:color w:val="000000"/>
          <w:sz w:val="22"/>
          <w:szCs w:val="22"/>
        </w:rPr>
        <w:t xml:space="preserve"> “HEALTH DIGEST”, </w:t>
      </w:r>
      <w:proofErr w:type="spellStart"/>
      <w:r>
        <w:rPr>
          <w:color w:val="000000"/>
          <w:sz w:val="22"/>
          <w:szCs w:val="22"/>
        </w:rPr>
        <w:t>Gari</w:t>
      </w:r>
      <w:proofErr w:type="spellEnd"/>
      <w:r>
        <w:rPr>
          <w:color w:val="000000"/>
          <w:sz w:val="22"/>
          <w:szCs w:val="22"/>
        </w:rPr>
        <w:t xml:space="preserve"> 'n FM, Royal FM.</w:t>
      </w:r>
    </w:p>
    <w:p w:rsidR="00054ECE" w:rsidRDefault="00596029">
      <w:pPr>
        <w:pStyle w:val="NormalWeb"/>
        <w:spacing w:beforeAutospacing="0" w:after="40" w:afterAutospacing="0" w:line="27" w:lineRule="atLeast"/>
        <w:ind w:firstLine="720"/>
        <w:jc w:val="both"/>
      </w:pPr>
      <w:r>
        <w:rPr>
          <w:color w:val="000000"/>
          <w:sz w:val="22"/>
          <w:szCs w:val="22"/>
        </w:rPr>
        <w:t xml:space="preserve">This health </w:t>
      </w:r>
      <w:proofErr w:type="spellStart"/>
      <w:r>
        <w:rPr>
          <w:color w:val="000000"/>
          <w:sz w:val="22"/>
          <w:szCs w:val="22"/>
        </w:rPr>
        <w:t>programmes</w:t>
      </w:r>
      <w:proofErr w:type="spellEnd"/>
      <w:r>
        <w:rPr>
          <w:color w:val="000000"/>
          <w:sz w:val="22"/>
          <w:szCs w:val="22"/>
        </w:rPr>
        <w:t xml:space="preserve"> run on the media at one time or the other particularly on Family planning have influence on the attitude of the people, widen their knowledge and increase the use of Contraceptive among women of child bearing from age 18 upward. Today some parent in view of protecting their female Children from unwanted pregnancy also introduced family planning method at the early age of 14-15.</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2.1.7 Economic Impact of Family Planning </w:t>
      </w:r>
    </w:p>
    <w:p w:rsidR="00054ECE" w:rsidRDefault="00596029">
      <w:pPr>
        <w:pStyle w:val="NormalWeb"/>
        <w:spacing w:beforeAutospacing="0" w:after="40" w:afterAutospacing="0" w:line="27" w:lineRule="atLeast"/>
        <w:ind w:firstLine="720"/>
        <w:jc w:val="both"/>
      </w:pPr>
      <w:proofErr w:type="gramStart"/>
      <w:r>
        <w:rPr>
          <w:color w:val="000000"/>
          <w:sz w:val="22"/>
          <w:szCs w:val="22"/>
        </w:rPr>
        <w:t>Child spacing help family to manage available resources and income of a family to cater for the upbringing of their children which in turn will aid standard upbringing of the children academically and socially leading to peaceful society.</w:t>
      </w:r>
      <w:proofErr w:type="gramEnd"/>
    </w:p>
    <w:p w:rsidR="00054ECE" w:rsidRDefault="00596029">
      <w:pPr>
        <w:pStyle w:val="NormalWeb"/>
        <w:spacing w:beforeAutospacing="0" w:after="40" w:afterAutospacing="0" w:line="27" w:lineRule="atLeast"/>
        <w:ind w:firstLine="720"/>
        <w:jc w:val="both"/>
      </w:pPr>
      <w:r>
        <w:rPr>
          <w:color w:val="000000"/>
          <w:sz w:val="22"/>
          <w:szCs w:val="22"/>
        </w:rPr>
        <w:t xml:space="preserve">Also Family Planning </w:t>
      </w:r>
      <w:proofErr w:type="gramStart"/>
      <w:r>
        <w:rPr>
          <w:color w:val="000000"/>
          <w:sz w:val="22"/>
          <w:szCs w:val="22"/>
        </w:rPr>
        <w:t>help</w:t>
      </w:r>
      <w:proofErr w:type="gramEnd"/>
      <w:r>
        <w:rPr>
          <w:color w:val="000000"/>
          <w:sz w:val="22"/>
          <w:szCs w:val="22"/>
        </w:rPr>
        <w:t xml:space="preserve"> mitigate the effects of rapid population growth and will have a positive effect on the economy. As demonstrated globally, because the larger the population, the higher the demand for social amenities, environmental management, infrastructural development and other provision necessary for the citizenry. So the decline in unplanned births resulting from family planning promotion fosters macroeconomic growth through the initiation of the Demographic Dividend. </w:t>
      </w:r>
      <w:proofErr w:type="gramStart"/>
      <w:r>
        <w:rPr>
          <w:color w:val="000000"/>
          <w:sz w:val="22"/>
          <w:szCs w:val="22"/>
        </w:rPr>
        <w:t>ROTARY (2022).</w:t>
      </w:r>
      <w:proofErr w:type="gramEnd"/>
      <w:r>
        <w:rPr>
          <w:color w:val="000000"/>
          <w:sz w:val="22"/>
          <w:szCs w:val="22"/>
        </w:rPr>
        <w:t xml:space="preserve"> It also reduce the money spend by the government on insecurity in the country because the more the population the probability of crime and criminal activities in the country.</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2.2 THEORETICAL FRAMEWORK</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2.2.1 Diffusion of Innovation Theory</w:t>
      </w:r>
    </w:p>
    <w:p w:rsidR="00054ECE" w:rsidRDefault="00596029">
      <w:pPr>
        <w:pStyle w:val="NormalWeb"/>
        <w:spacing w:beforeAutospacing="0" w:afterAutospacing="0" w:line="27" w:lineRule="atLeast"/>
        <w:ind w:firstLine="720"/>
        <w:jc w:val="both"/>
      </w:pPr>
      <w:r>
        <w:rPr>
          <w:color w:val="000000"/>
          <w:sz w:val="22"/>
          <w:szCs w:val="22"/>
        </w:rPr>
        <w:lastRenderedPageBreak/>
        <w:t>The Diffusion of Innovation Theory, formulated by Everett Rogers in 1962, offers a comprehensive framework for understanding how new ideas, technologies, or practices spread within a social system. At its core, the theory categorizes individuals into innovators, early adopters, early majority, late majority, and laggards, based on their readiness to embrace innovation.</w:t>
      </w:r>
    </w:p>
    <w:p w:rsidR="00054ECE" w:rsidRDefault="00596029">
      <w:pPr>
        <w:pStyle w:val="NormalWeb"/>
        <w:spacing w:beforeAutospacing="0" w:afterAutospacing="0" w:line="27" w:lineRule="atLeast"/>
        <w:ind w:firstLine="720"/>
        <w:jc w:val="both"/>
      </w:pPr>
      <w:r>
        <w:rPr>
          <w:color w:val="000000"/>
          <w:sz w:val="22"/>
          <w:szCs w:val="22"/>
        </w:rPr>
        <w:t>Innovators, constituting a small percentage, are the trailblazers who eagerly adopt new ideas. Early adopters follow, serving as influential opinion leaders within their communities. The early majority comprises those who adopt innovations as they become more widely accepted, while the late majority joins when the innovation becomes a social norm. Laggards, resistant to change, are the last to adopt.</w:t>
      </w:r>
    </w:p>
    <w:p w:rsidR="00054ECE" w:rsidRDefault="00596029">
      <w:pPr>
        <w:pStyle w:val="NormalWeb"/>
        <w:spacing w:beforeAutospacing="0" w:afterAutospacing="0" w:line="27" w:lineRule="atLeast"/>
        <w:ind w:firstLine="720"/>
        <w:jc w:val="both"/>
      </w:pPr>
      <w:r>
        <w:rPr>
          <w:color w:val="000000"/>
          <w:sz w:val="22"/>
          <w:szCs w:val="22"/>
        </w:rPr>
        <w:t>The theory highlights the importance of communication channels, social systems, and the influence of opinion leaders in the diffusion process. It has found applications in diverse fields, including technology adoption, healthcare practices, and social change initiatives. Understanding the stages and characteristics of adopters is crucial for tailoring strategies to effectively introduce and promote innovations within a given society or community.</w:t>
      </w:r>
    </w:p>
    <w:p w:rsidR="00054ECE" w:rsidRDefault="00596029">
      <w:pPr>
        <w:pStyle w:val="NormalWeb"/>
        <w:spacing w:beforeAutospacing="0" w:afterAutospacing="0" w:line="27" w:lineRule="atLeast"/>
        <w:ind w:firstLine="720"/>
        <w:jc w:val="both"/>
      </w:pPr>
      <w:r>
        <w:rPr>
          <w:color w:val="000000"/>
          <w:sz w:val="22"/>
          <w:szCs w:val="22"/>
        </w:rPr>
        <w:t>In Ilorin Metropolis, the amalgamation of social media campaigns and the Diffusion of Innovation Theory is proving to be a game-changer in reshaping attitudes and practices concerning family planning. Everett Rogers' pioneering theory offers a valuable lens through which we can comprehend and strategize the impact of social media campaigns on different segments of the community.</w:t>
      </w:r>
    </w:p>
    <w:p w:rsidR="00054ECE" w:rsidRDefault="00596029">
      <w:pPr>
        <w:pStyle w:val="NormalWeb"/>
        <w:spacing w:beforeAutospacing="0" w:afterAutospacing="0" w:line="27" w:lineRule="atLeast"/>
        <w:ind w:firstLine="720"/>
        <w:jc w:val="both"/>
      </w:pPr>
      <w:r>
        <w:rPr>
          <w:color w:val="000000"/>
          <w:sz w:val="22"/>
          <w:szCs w:val="22"/>
        </w:rPr>
        <w:t>The Diffusion of Innovation Theory categorizes individuals into innovators, early adopters, early majority, late majority, and laggards based on their willingness to embrace new ideas or practices. This framework is particularly relevant in the context of family planning in Ilorin Metropolis, where the adoption of modern family planning methods is an evolving social phenomenon.</w:t>
      </w:r>
    </w:p>
    <w:p w:rsidR="00054ECE" w:rsidRDefault="00596029">
      <w:pPr>
        <w:pStyle w:val="NormalWeb"/>
        <w:spacing w:beforeAutospacing="0" w:afterAutospacing="0" w:line="27" w:lineRule="atLeast"/>
        <w:ind w:firstLine="720"/>
        <w:jc w:val="both"/>
      </w:pPr>
      <w:r>
        <w:rPr>
          <w:color w:val="000000"/>
          <w:sz w:val="22"/>
          <w:szCs w:val="22"/>
        </w:rPr>
        <w:t xml:space="preserve">At the forefront of change are the innovators and early adopters. These individuals, often community leaders, healthcare professionals, and influencers, are crucial in </w:t>
      </w:r>
      <w:proofErr w:type="spellStart"/>
      <w:r>
        <w:rPr>
          <w:color w:val="000000"/>
          <w:sz w:val="22"/>
          <w:szCs w:val="22"/>
        </w:rPr>
        <w:t>kickstarting</w:t>
      </w:r>
      <w:proofErr w:type="spellEnd"/>
      <w:r>
        <w:rPr>
          <w:color w:val="000000"/>
          <w:sz w:val="22"/>
          <w:szCs w:val="22"/>
        </w:rPr>
        <w:t xml:space="preserve"> the diffusion process. Social media campaigns can strategically target this group, leveraging their influence to disseminate accurate information and initiate positive discussions about family planning. By creating engaging content tailored to the preferences of innovators and early adopters, campaigns can ensure that their messages resonate effectively.</w:t>
      </w:r>
    </w:p>
    <w:p w:rsidR="00054ECE" w:rsidRDefault="00596029">
      <w:pPr>
        <w:pStyle w:val="NormalWeb"/>
        <w:spacing w:beforeAutospacing="0" w:afterAutospacing="0" w:line="27" w:lineRule="atLeast"/>
        <w:ind w:firstLine="720"/>
        <w:jc w:val="both"/>
      </w:pPr>
      <w:r>
        <w:rPr>
          <w:color w:val="000000"/>
          <w:sz w:val="22"/>
          <w:szCs w:val="22"/>
        </w:rPr>
        <w:t xml:space="preserve">Social media platforms act as dynamic catalysts in accelerating the diffusion process. Platforms like </w:t>
      </w:r>
      <w:proofErr w:type="spellStart"/>
      <w:r>
        <w:rPr>
          <w:color w:val="000000"/>
          <w:sz w:val="22"/>
          <w:szCs w:val="22"/>
        </w:rPr>
        <w:t>Facebook</w:t>
      </w:r>
      <w:proofErr w:type="spellEnd"/>
      <w:r>
        <w:rPr>
          <w:color w:val="000000"/>
          <w:sz w:val="22"/>
          <w:szCs w:val="22"/>
        </w:rPr>
        <w:t xml:space="preserve">, Twitter, and </w:t>
      </w:r>
      <w:proofErr w:type="spellStart"/>
      <w:r>
        <w:rPr>
          <w:color w:val="000000"/>
          <w:sz w:val="22"/>
          <w:szCs w:val="22"/>
        </w:rPr>
        <w:t>Instagram</w:t>
      </w:r>
      <w:proofErr w:type="spellEnd"/>
      <w:r>
        <w:rPr>
          <w:color w:val="000000"/>
          <w:sz w:val="22"/>
          <w:szCs w:val="22"/>
        </w:rPr>
        <w:t xml:space="preserve"> serve as virtual forums where ideas can rapidly spread. Through strategically designed campaigns, family planning messages gain visibility, sparking conversations and fostering a sense of awareness among the community members.</w:t>
      </w:r>
    </w:p>
    <w:p w:rsidR="00054ECE" w:rsidRDefault="00596029">
      <w:pPr>
        <w:pStyle w:val="NormalWeb"/>
        <w:spacing w:beforeAutospacing="0" w:afterAutospacing="0" w:line="27" w:lineRule="atLeast"/>
        <w:ind w:firstLine="720"/>
        <w:jc w:val="both"/>
      </w:pPr>
      <w:r>
        <w:rPr>
          <w:color w:val="000000"/>
          <w:sz w:val="22"/>
          <w:szCs w:val="22"/>
        </w:rPr>
        <w:t>As the diffusion process progresses, the focus shifts to the early majority—the individuals influenced by the experiences and testimonials of innovators and early adopters. Social media campaigns can appeal to this demographic by presenting relatable content, success stories, and information about the benefits of family planning. By addressing concerns and showcasing positive outcomes, campaigns bridge the gap between the early adopters and the broader community.</w:t>
      </w:r>
    </w:p>
    <w:p w:rsidR="00054ECE" w:rsidRDefault="00596029">
      <w:pPr>
        <w:pStyle w:val="NormalWeb"/>
        <w:spacing w:beforeAutospacing="0" w:afterAutospacing="0" w:line="27" w:lineRule="atLeast"/>
        <w:ind w:firstLine="720"/>
        <w:jc w:val="both"/>
      </w:pPr>
      <w:r>
        <w:rPr>
          <w:color w:val="000000"/>
          <w:sz w:val="22"/>
          <w:szCs w:val="22"/>
        </w:rPr>
        <w:t>The Diffusion of Innovation Theory becomes particularly crucial when dealing with the late majority and laggards—those who adopt new practices when they become the social norm. Social media campaigns need to address cultural, religious, and socioeconomic barriers in Ilorin Metropolis. Tailoring content to assuage concerns and emphasizing the collective benefits of family planning can gradually encourage acceptance among these segments of the community.</w:t>
      </w:r>
    </w:p>
    <w:p w:rsidR="00054ECE" w:rsidRDefault="00596029">
      <w:pPr>
        <w:pStyle w:val="NormalWeb"/>
        <w:spacing w:beforeAutospacing="0" w:after="40" w:afterAutospacing="0" w:line="27" w:lineRule="atLeast"/>
        <w:ind w:firstLine="720"/>
        <w:jc w:val="both"/>
      </w:pPr>
      <w:r>
        <w:rPr>
          <w:color w:val="000000"/>
          <w:sz w:val="22"/>
          <w:szCs w:val="22"/>
        </w:rPr>
        <w:t>In conclusion, the Diffusion of Innovation Theory provides a structured approach to understanding and influencing the adoption of family planning practices in Ilorin Metropolis through social media campaigns. By strategically targeting different segments of the community and leveraging the power of influencers, these campaigns contribute to reshaping attitudes and practices related to family planning, ultimately fostering positive change in the community.</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lastRenderedPageBreak/>
        <w:t>2.2.2 Health Belief Model</w:t>
      </w:r>
    </w:p>
    <w:p w:rsidR="00054ECE" w:rsidRDefault="00596029">
      <w:pPr>
        <w:pStyle w:val="NormalWeb"/>
        <w:spacing w:beforeAutospacing="0" w:afterAutospacing="0" w:line="27" w:lineRule="atLeast"/>
        <w:ind w:firstLine="720"/>
        <w:jc w:val="both"/>
      </w:pPr>
      <w:r>
        <w:rPr>
          <w:color w:val="000000"/>
          <w:sz w:val="22"/>
          <w:szCs w:val="22"/>
        </w:rPr>
        <w:t xml:space="preserve">The Health Belief Model (HBM) is a psychological framework developed to understand and predict individuals' health-related behaviors. Proposed by social psychologists Irwin </w:t>
      </w:r>
      <w:proofErr w:type="spellStart"/>
      <w:r>
        <w:rPr>
          <w:color w:val="000000"/>
          <w:sz w:val="22"/>
          <w:szCs w:val="22"/>
        </w:rPr>
        <w:t>Rosenstock</w:t>
      </w:r>
      <w:proofErr w:type="spellEnd"/>
      <w:r>
        <w:rPr>
          <w:color w:val="000000"/>
          <w:sz w:val="22"/>
          <w:szCs w:val="22"/>
        </w:rPr>
        <w:t xml:space="preserve">, </w:t>
      </w:r>
      <w:proofErr w:type="spellStart"/>
      <w:r>
        <w:rPr>
          <w:color w:val="000000"/>
          <w:sz w:val="22"/>
          <w:szCs w:val="22"/>
        </w:rPr>
        <w:t>Hochbaum</w:t>
      </w:r>
      <w:proofErr w:type="spellEnd"/>
      <w:r>
        <w:rPr>
          <w:color w:val="000000"/>
          <w:sz w:val="22"/>
          <w:szCs w:val="22"/>
        </w:rPr>
        <w:t>, and others in the 1950s, the model is grounded in the idea that people will take health-related actions if they perceive themselves as susceptible to a health problem, believe in the severity of the problem, and see the benefits of taking a specific action outweighing the costs or barriers.</w:t>
      </w:r>
    </w:p>
    <w:p w:rsidR="00054ECE" w:rsidRDefault="00596029">
      <w:pPr>
        <w:pStyle w:val="NormalWeb"/>
        <w:spacing w:beforeAutospacing="0" w:afterAutospacing="0" w:line="27" w:lineRule="atLeast"/>
        <w:ind w:firstLine="720"/>
        <w:jc w:val="both"/>
      </w:pPr>
      <w:r>
        <w:rPr>
          <w:color w:val="000000"/>
          <w:sz w:val="22"/>
          <w:szCs w:val="22"/>
        </w:rPr>
        <w:t>Key components of the HBM include perceived susceptibility, perceived severity, perceived benefits, and perceived barriers. Perceived susceptibility refers to an individual's belief in the likelihood of developing a health issue, while perceived severity relates to the individual's perception of the seriousness of the condition. Perceived benefits encompass the individual's assessment of the positive outcomes associated with a health-related action, and perceived barriers involve the perceived obstacles or costs.</w:t>
      </w:r>
    </w:p>
    <w:p w:rsidR="00054ECE" w:rsidRDefault="00596029">
      <w:pPr>
        <w:pStyle w:val="NormalWeb"/>
        <w:spacing w:beforeAutospacing="0" w:afterAutospacing="0" w:line="27" w:lineRule="atLeast"/>
        <w:ind w:firstLine="720"/>
        <w:jc w:val="both"/>
      </w:pPr>
      <w:r>
        <w:rPr>
          <w:color w:val="000000"/>
          <w:sz w:val="22"/>
          <w:szCs w:val="22"/>
        </w:rPr>
        <w:t>The Health Belief Model has been widely applied in public health campaigns and interventions to understand and influence behaviors such as vaccination uptake, disease prevention, and adherence to medical advice. By addressing these key components, health communicators and practitioners can design interventions that effectively motivate individuals to make healthier choices based on their perceptions and beliefs.</w:t>
      </w:r>
    </w:p>
    <w:p w:rsidR="00054ECE" w:rsidRDefault="00596029">
      <w:pPr>
        <w:pStyle w:val="NormalWeb"/>
        <w:spacing w:beforeAutospacing="0" w:afterAutospacing="0" w:line="27" w:lineRule="atLeast"/>
        <w:ind w:firstLine="720"/>
        <w:jc w:val="both"/>
      </w:pPr>
      <w:r>
        <w:rPr>
          <w:color w:val="000000"/>
          <w:sz w:val="22"/>
          <w:szCs w:val="22"/>
        </w:rPr>
        <w:t xml:space="preserve">In the bustling landscape of Ilorin Metropolis, where family planning practices are undergoing transformation, the Health Belief Model (HBM) emerges as a guiding light in understanding and influencing attitudes through social media campaigns. The HBM, developed by </w:t>
      </w:r>
      <w:proofErr w:type="spellStart"/>
      <w:r>
        <w:rPr>
          <w:color w:val="000000"/>
          <w:sz w:val="22"/>
          <w:szCs w:val="22"/>
        </w:rPr>
        <w:t>Rosenstock</w:t>
      </w:r>
      <w:proofErr w:type="spellEnd"/>
      <w:r>
        <w:rPr>
          <w:color w:val="000000"/>
          <w:sz w:val="22"/>
          <w:szCs w:val="22"/>
        </w:rPr>
        <w:t xml:space="preserve"> and colleagues, provides valuable insights into how perceptions of health risks and benefits shape individuals' decisions, making it a pertinent framework for crafting impactful campaigns.</w:t>
      </w:r>
    </w:p>
    <w:p w:rsidR="00054ECE" w:rsidRDefault="00596029">
      <w:pPr>
        <w:pStyle w:val="NormalWeb"/>
        <w:spacing w:beforeAutospacing="0" w:afterAutospacing="0" w:line="27" w:lineRule="atLeast"/>
        <w:ind w:firstLine="720"/>
        <w:jc w:val="both"/>
      </w:pPr>
      <w:r>
        <w:rPr>
          <w:color w:val="000000"/>
          <w:sz w:val="22"/>
          <w:szCs w:val="22"/>
        </w:rPr>
        <w:t>The HBM revolves around several key components, each crucial in shaping health-related behaviors. Perceived susceptibility, the belief in the likelihood of facing a health problem, is central. Social media campaigns in Ilorin Metropolis can leverage this aspect by disseminating information about the potential risks associated with inadequate family planning practices. By highlighting the relevance of family planning to individuals' health and well-being, campaigns can instill a sense of susceptibility, urging the audience to consider the consequences of their choices.</w:t>
      </w:r>
    </w:p>
    <w:p w:rsidR="00054ECE" w:rsidRDefault="00596029">
      <w:pPr>
        <w:pStyle w:val="NormalWeb"/>
        <w:spacing w:beforeAutospacing="0" w:afterAutospacing="0" w:line="27" w:lineRule="atLeast"/>
        <w:ind w:firstLine="720"/>
        <w:jc w:val="both"/>
      </w:pPr>
      <w:r>
        <w:rPr>
          <w:color w:val="000000"/>
          <w:sz w:val="22"/>
          <w:szCs w:val="22"/>
        </w:rPr>
        <w:t>Perceived severity, another pillar of the HBM, involves the individual's perception of the seriousness of the health issue. Social media campaigns can utilize narratives, testimonials, and visual content to portray the real-life implications of inadequate family planning, emphasizing the severity of potential health risks and societal consequences. This approach aims to foster a deeper understanding of the importance of family planning in Ilorin Metropolis.</w:t>
      </w:r>
    </w:p>
    <w:p w:rsidR="00054ECE" w:rsidRDefault="00596029">
      <w:pPr>
        <w:pStyle w:val="NormalWeb"/>
        <w:spacing w:beforeAutospacing="0" w:afterAutospacing="0" w:line="27" w:lineRule="atLeast"/>
        <w:ind w:firstLine="720"/>
        <w:jc w:val="both"/>
      </w:pPr>
      <w:r>
        <w:rPr>
          <w:color w:val="000000"/>
          <w:sz w:val="22"/>
          <w:szCs w:val="22"/>
        </w:rPr>
        <w:t>The perceived benefits component of the HBM comes into play by showcasing the positive outcomes associated with adopting family planning practices. Through social media campaigns, information about the advantages such as improved maternal health, economic stability, and enhanced quality of life can be effectively communicated. By emphasizing these benefits, campaigns aim to create a positive attitude shift toward family planning among the residents of Ilorin Metropolis.</w:t>
      </w:r>
    </w:p>
    <w:p w:rsidR="00054ECE" w:rsidRDefault="00596029">
      <w:pPr>
        <w:pStyle w:val="NormalWeb"/>
        <w:spacing w:beforeAutospacing="0" w:afterAutospacing="0" w:line="27" w:lineRule="atLeast"/>
        <w:ind w:firstLine="720"/>
        <w:jc w:val="both"/>
      </w:pPr>
      <w:r>
        <w:rPr>
          <w:color w:val="000000"/>
          <w:sz w:val="22"/>
          <w:szCs w:val="22"/>
        </w:rPr>
        <w:t>Addressing perceived barriers is crucial, as individuals' willingness to engage in family planning can be hindered by obstacles. Social media campaigns can address misconceptions, cultural concerns, and access issues related to family planning services. By providing accurate information and practical solutions, campaigns can reduce perceived barriers, making family planning more accessible and acceptable in the community.</w:t>
      </w:r>
    </w:p>
    <w:p w:rsidR="00054ECE" w:rsidRDefault="00596029">
      <w:pPr>
        <w:pStyle w:val="NormalWeb"/>
        <w:spacing w:beforeAutospacing="0" w:afterAutospacing="0" w:line="27" w:lineRule="atLeast"/>
        <w:ind w:firstLine="720"/>
        <w:jc w:val="both"/>
      </w:pPr>
      <w:r>
        <w:rPr>
          <w:color w:val="000000"/>
          <w:sz w:val="22"/>
          <w:szCs w:val="22"/>
        </w:rPr>
        <w:t xml:space="preserve">The relevance of the HBM in the context of social media campaigns for family planning in Ilorin Metropolis lies in its ability to tap into individual perceptions and beliefs. By strategically addressing perceived susceptibility, severity, benefits, and barriers, campaigns can create a nuanced narrative that resonates with the diverse population of the metropolis. As social media serves as a powerful communication channel, campaigns grounded in the principles of the HBM can effectively influence attitudes and practices </w:t>
      </w:r>
      <w:r>
        <w:rPr>
          <w:color w:val="000000"/>
          <w:sz w:val="22"/>
          <w:szCs w:val="22"/>
        </w:rPr>
        <w:lastRenderedPageBreak/>
        <w:t>related to family planning, fostering a healthier and more informed community in Ilorin Metropolis.</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2.3 EMPIRICAL REVIEW</w:t>
      </w:r>
    </w:p>
    <w:p w:rsidR="00054ECE" w:rsidRDefault="00596029">
      <w:pPr>
        <w:pStyle w:val="NormalWeb"/>
        <w:spacing w:beforeAutospacing="0" w:after="40" w:afterAutospacing="0" w:line="27" w:lineRule="atLeast"/>
        <w:jc w:val="both"/>
      </w:pPr>
      <w:r>
        <w:rPr>
          <w:color w:val="000000"/>
          <w:sz w:val="22"/>
          <w:szCs w:val="22"/>
        </w:rPr>
        <w:t xml:space="preserve">Sara and Sarah (2020) explored using popular technology that people already have/use as a health promotion tool, in a campus wide social media health promotion initiative, entitled </w:t>
      </w:r>
      <w:proofErr w:type="spellStart"/>
      <w:r>
        <w:rPr>
          <w:i/>
          <w:iCs/>
          <w:color w:val="000000"/>
          <w:sz w:val="22"/>
          <w:szCs w:val="22"/>
        </w:rPr>
        <w:t>LancerHealth</w:t>
      </w:r>
      <w:proofErr w:type="spellEnd"/>
      <w:r>
        <w:rPr>
          <w:color w:val="000000"/>
          <w:sz w:val="22"/>
          <w:szCs w:val="22"/>
        </w:rPr>
        <w:t xml:space="preserve">. During a two-week period the university com-munity was asked to share photos on Twitter and </w:t>
      </w:r>
      <w:proofErr w:type="spellStart"/>
      <w:r>
        <w:rPr>
          <w:color w:val="000000"/>
          <w:sz w:val="22"/>
          <w:szCs w:val="22"/>
        </w:rPr>
        <w:t>Instagram</w:t>
      </w:r>
      <w:proofErr w:type="spellEnd"/>
      <w:r>
        <w:rPr>
          <w:color w:val="000000"/>
          <w:sz w:val="22"/>
          <w:szCs w:val="22"/>
        </w:rPr>
        <w:t xml:space="preserve"> of </w:t>
      </w:r>
      <w:r>
        <w:rPr>
          <w:i/>
          <w:iCs/>
          <w:color w:val="000000"/>
          <w:sz w:val="22"/>
          <w:szCs w:val="22"/>
        </w:rPr>
        <w:t>What does being healthy on campus look like to you</w:t>
      </w:r>
      <w:r>
        <w:rPr>
          <w:color w:val="000000"/>
          <w:sz w:val="22"/>
          <w:szCs w:val="22"/>
        </w:rPr>
        <w:t xml:space="preserve">?, while tagging the image with </w:t>
      </w:r>
      <w:r>
        <w:rPr>
          <w:i/>
          <w:iCs/>
          <w:color w:val="000000"/>
          <w:sz w:val="22"/>
          <w:szCs w:val="22"/>
        </w:rPr>
        <w:t>#</w:t>
      </w:r>
      <w:proofErr w:type="spellStart"/>
      <w:r>
        <w:rPr>
          <w:i/>
          <w:iCs/>
          <w:color w:val="000000"/>
          <w:sz w:val="22"/>
          <w:szCs w:val="22"/>
        </w:rPr>
        <w:t>LancerHealth</w:t>
      </w:r>
      <w:proofErr w:type="spellEnd"/>
      <w:r>
        <w:rPr>
          <w:i/>
          <w:iCs/>
          <w:color w:val="000000"/>
          <w:sz w:val="22"/>
          <w:szCs w:val="22"/>
        </w:rPr>
        <w:t xml:space="preserve"> </w:t>
      </w:r>
      <w:r>
        <w:rPr>
          <w:color w:val="000000"/>
          <w:sz w:val="22"/>
          <w:szCs w:val="22"/>
        </w:rPr>
        <w:t xml:space="preserve">. All publically tagged media was collected using the </w:t>
      </w:r>
      <w:proofErr w:type="spellStart"/>
      <w:r>
        <w:rPr>
          <w:color w:val="000000"/>
          <w:sz w:val="22"/>
          <w:szCs w:val="22"/>
        </w:rPr>
        <w:t>Netlytic</w:t>
      </w:r>
      <w:proofErr w:type="spellEnd"/>
      <w:r>
        <w:rPr>
          <w:color w:val="000000"/>
          <w:sz w:val="22"/>
          <w:szCs w:val="22"/>
        </w:rPr>
        <w:t xml:space="preserve"> software and </w:t>
      </w:r>
      <w:proofErr w:type="spellStart"/>
      <w:r>
        <w:rPr>
          <w:color w:val="000000"/>
          <w:sz w:val="22"/>
          <w:szCs w:val="22"/>
        </w:rPr>
        <w:t>analysed</w:t>
      </w:r>
      <w:proofErr w:type="spellEnd"/>
      <w:r>
        <w:rPr>
          <w:color w:val="000000"/>
          <w:sz w:val="22"/>
          <w:szCs w:val="22"/>
        </w:rPr>
        <w:t xml:space="preserve">. Text analysis (N=234 records, Twitter; N=141 records, </w:t>
      </w:r>
      <w:proofErr w:type="spellStart"/>
      <w:r>
        <w:rPr>
          <w:color w:val="000000"/>
          <w:sz w:val="22"/>
          <w:szCs w:val="22"/>
        </w:rPr>
        <w:t>Instagram</w:t>
      </w:r>
      <w:proofErr w:type="spellEnd"/>
      <w:r>
        <w:rPr>
          <w:color w:val="000000"/>
          <w:sz w:val="22"/>
          <w:szCs w:val="22"/>
        </w:rPr>
        <w:t>) revealed that the majority of the conversation was positive and focused on health and the university. Social network analysis, based on five network properties, showed a small network with little interaction. Lastly, photo coding analysis (N=71 unique image) indicated that the majority of the shared images were of physical activity (52%) and on campus (80%). Further research into this area is warranted.</w:t>
      </w:r>
    </w:p>
    <w:p w:rsidR="00054ECE" w:rsidRDefault="00596029">
      <w:pPr>
        <w:pStyle w:val="NormalWeb"/>
        <w:spacing w:beforeAutospacing="0" w:after="40" w:afterAutospacing="0" w:line="27" w:lineRule="atLeast"/>
        <w:jc w:val="both"/>
      </w:pPr>
      <w:proofErr w:type="spellStart"/>
      <w:r>
        <w:rPr>
          <w:color w:val="000000"/>
          <w:sz w:val="22"/>
          <w:szCs w:val="22"/>
        </w:rPr>
        <w:t>Adewole</w:t>
      </w:r>
      <w:proofErr w:type="spellEnd"/>
      <w:r>
        <w:rPr>
          <w:color w:val="000000"/>
          <w:sz w:val="22"/>
          <w:szCs w:val="22"/>
        </w:rPr>
        <w:t xml:space="preserve"> and </w:t>
      </w:r>
      <w:proofErr w:type="spellStart"/>
      <w:r>
        <w:rPr>
          <w:color w:val="000000"/>
          <w:sz w:val="22"/>
          <w:szCs w:val="22"/>
        </w:rPr>
        <w:t>Bolarinwa</w:t>
      </w:r>
      <w:proofErr w:type="spellEnd"/>
      <w:r>
        <w:rPr>
          <w:color w:val="000000"/>
          <w:sz w:val="22"/>
          <w:szCs w:val="22"/>
        </w:rPr>
        <w:t xml:space="preserve"> (2016) investigated on Awareness and Coverage of the National Health information Scheme among Formal Sector Workers in Ilorin, Nigeria. It is important to assess the level of coverage of the scheme among the formal sector workers in Nigeria as a proxy to gauge the extent of coverage of the scheme and derive suitable lessons that could be used in its expansion. This is a cross-sectional, descriptive survey carried out among formal sector workers in Ilorin </w:t>
      </w:r>
      <w:proofErr w:type="spellStart"/>
      <w:r>
        <w:rPr>
          <w:color w:val="000000"/>
          <w:sz w:val="22"/>
          <w:szCs w:val="22"/>
        </w:rPr>
        <w:t>Kwara</w:t>
      </w:r>
      <w:proofErr w:type="spellEnd"/>
      <w:r>
        <w:rPr>
          <w:color w:val="000000"/>
          <w:sz w:val="22"/>
          <w:szCs w:val="22"/>
        </w:rPr>
        <w:t xml:space="preserve"> State, Nigeria. A stratified sampling technique was used to select study participants. A self-administered questionnaire was used to collect data from respondents. Data was </w:t>
      </w:r>
      <w:proofErr w:type="spellStart"/>
      <w:r>
        <w:rPr>
          <w:color w:val="000000"/>
          <w:sz w:val="22"/>
          <w:szCs w:val="22"/>
        </w:rPr>
        <w:t>analysed</w:t>
      </w:r>
      <w:proofErr w:type="spellEnd"/>
      <w:r>
        <w:rPr>
          <w:color w:val="000000"/>
          <w:sz w:val="22"/>
          <w:szCs w:val="22"/>
        </w:rPr>
        <w:t xml:space="preserve"> with the SPSS. Ethical approval to conduct the study was obtained from the Bowen University Teaching Hospital Research Ethics Committee. A total of 370 people participated in the study. Majority, (78.9%) of the respondents were aware of the NHIS, however only 13.5 % paid for health care services through the NHIS. Logistic regression analysis shows that respondents with post-secondary education (OR = 9.032, CI = 2.562 – 31.847, p = 0.001) and in federal civil service (OR = 2.679, CI = 1.036 – 6.929, p = 0.042) were over nine and three times more likely to be aware of the scheme than others. Coverage of the scheme among the respondents was unimpressive. A lot still need to be done to fast-track the expansion of the scheme among this sector of the population.</w:t>
      </w:r>
    </w:p>
    <w:p w:rsidR="00054ECE" w:rsidRDefault="00596029">
      <w:pPr>
        <w:pStyle w:val="NormalWeb"/>
        <w:spacing w:beforeAutospacing="0" w:after="40" w:afterAutospacing="0" w:line="27" w:lineRule="atLeast"/>
        <w:jc w:val="both"/>
      </w:pPr>
      <w:r>
        <w:rPr>
          <w:color w:val="000000"/>
          <w:sz w:val="22"/>
          <w:szCs w:val="22"/>
        </w:rPr>
        <w:t xml:space="preserve">Samuel and </w:t>
      </w:r>
      <w:proofErr w:type="spellStart"/>
      <w:r>
        <w:rPr>
          <w:color w:val="000000"/>
          <w:sz w:val="22"/>
          <w:szCs w:val="22"/>
        </w:rPr>
        <w:t>Fadekemi</w:t>
      </w:r>
      <w:proofErr w:type="spellEnd"/>
      <w:r>
        <w:rPr>
          <w:color w:val="000000"/>
          <w:sz w:val="22"/>
          <w:szCs w:val="22"/>
        </w:rPr>
        <w:t xml:space="preserve"> (2015) in their study focused on health information needs and </w:t>
      </w:r>
      <w:proofErr w:type="spellStart"/>
      <w:r>
        <w:rPr>
          <w:color w:val="000000"/>
          <w:sz w:val="22"/>
          <w:szCs w:val="22"/>
        </w:rPr>
        <w:t>utilisation</w:t>
      </w:r>
      <w:proofErr w:type="spellEnd"/>
      <w:r>
        <w:rPr>
          <w:color w:val="000000"/>
          <w:sz w:val="22"/>
          <w:szCs w:val="22"/>
        </w:rPr>
        <w:t xml:space="preserve"> among young adults. </w:t>
      </w:r>
      <w:proofErr w:type="spellStart"/>
      <w:r>
        <w:rPr>
          <w:color w:val="000000"/>
          <w:sz w:val="22"/>
          <w:szCs w:val="22"/>
        </w:rPr>
        <w:t>Correlational</w:t>
      </w:r>
      <w:proofErr w:type="spellEnd"/>
      <w:r>
        <w:rPr>
          <w:color w:val="000000"/>
          <w:sz w:val="22"/>
          <w:szCs w:val="22"/>
        </w:rPr>
        <w:t xml:space="preserve"> research design was adopted for this study using descriptive survey method. Questionnaires were designed and used as survey instruments. The target population for the study was young undergraduates within the ages of 16-24 years. Federal University of Agriculture and Crescent University were selected because they are the two universities within the city of Abeokuta. The study used 25% of undergraduate students from each of the 35 departments that made up 8 colleges in the two universities for the study. Hence, the sample size for this study was 1,745 young adults. A total number of 1,745 copies of questionnaire were administered to the respondents. This study finds that nutrition ranked highest, followed by water treatment, sanitation and diagnosed medical condition among the health information needs of the young adults. Young adults also need health information to avoid unwanted pregnancy, unsafe abortion and HIV/AIDS infection. Access to health information was mostly through textbooks and newspapers/magazines. In addition, the study finds that they also had access to electronic media like radio, television, Internet and GSM mobile phones.</w:t>
      </w:r>
    </w:p>
    <w:p w:rsidR="00054ECE" w:rsidRDefault="00596029">
      <w:pPr>
        <w:pStyle w:val="NormalWeb"/>
        <w:spacing w:beforeAutospacing="0" w:after="40" w:afterAutospacing="0" w:line="27" w:lineRule="atLeast"/>
        <w:jc w:val="both"/>
      </w:pPr>
      <w:proofErr w:type="spellStart"/>
      <w:r>
        <w:rPr>
          <w:color w:val="000000"/>
          <w:sz w:val="22"/>
          <w:szCs w:val="22"/>
        </w:rPr>
        <w:t>Rutuja</w:t>
      </w:r>
      <w:proofErr w:type="spellEnd"/>
      <w:r>
        <w:rPr>
          <w:color w:val="000000"/>
          <w:sz w:val="22"/>
          <w:szCs w:val="22"/>
        </w:rPr>
        <w:t xml:space="preserve"> and </w:t>
      </w:r>
      <w:proofErr w:type="spellStart"/>
      <w:r>
        <w:rPr>
          <w:color w:val="000000"/>
          <w:sz w:val="22"/>
          <w:szCs w:val="22"/>
        </w:rPr>
        <w:t>Balamurugan</w:t>
      </w:r>
      <w:proofErr w:type="spellEnd"/>
      <w:r>
        <w:rPr>
          <w:color w:val="000000"/>
          <w:sz w:val="22"/>
          <w:szCs w:val="22"/>
        </w:rPr>
        <w:t xml:space="preserve"> (2018</w:t>
      </w:r>
      <w:proofErr w:type="gramStart"/>
      <w:r>
        <w:rPr>
          <w:color w:val="000000"/>
          <w:sz w:val="22"/>
          <w:szCs w:val="22"/>
        </w:rPr>
        <w:t>)The</w:t>
      </w:r>
      <w:proofErr w:type="gramEnd"/>
      <w:r>
        <w:rPr>
          <w:color w:val="000000"/>
          <w:sz w:val="22"/>
          <w:szCs w:val="22"/>
        </w:rPr>
        <w:t xml:space="preserve"> paper focuses on the surveys conducted in the published papers on social media and health care development in the past and highlights the positive as well as negative aspects of media on the health of people. This article also discusses the ways to improve the performance of social media in creating an impact on the health behavior of people. The conclusion of this article is the vital role played by social media in health issues and health care.</w:t>
      </w:r>
    </w:p>
    <w:p w:rsidR="00054ECE" w:rsidRDefault="00596029">
      <w:pPr>
        <w:pStyle w:val="NormalWeb"/>
        <w:spacing w:beforeAutospacing="0" w:after="40" w:afterAutospacing="0" w:line="27" w:lineRule="atLeast"/>
        <w:jc w:val="both"/>
      </w:pPr>
      <w:proofErr w:type="spellStart"/>
      <w:r>
        <w:rPr>
          <w:color w:val="000000"/>
          <w:sz w:val="22"/>
          <w:szCs w:val="22"/>
        </w:rPr>
        <w:t>Eteng</w:t>
      </w:r>
      <w:proofErr w:type="spellEnd"/>
      <w:r>
        <w:rPr>
          <w:color w:val="000000"/>
          <w:sz w:val="22"/>
          <w:szCs w:val="22"/>
        </w:rPr>
        <w:t xml:space="preserve"> and </w:t>
      </w:r>
      <w:proofErr w:type="spellStart"/>
      <w:r>
        <w:rPr>
          <w:color w:val="000000"/>
          <w:sz w:val="22"/>
          <w:szCs w:val="22"/>
        </w:rPr>
        <w:t>Utibe</w:t>
      </w:r>
      <w:proofErr w:type="spellEnd"/>
      <w:r>
        <w:rPr>
          <w:color w:val="000000"/>
          <w:sz w:val="22"/>
          <w:szCs w:val="22"/>
        </w:rPr>
        <w:t xml:space="preserve">(2013) examined National Health information Scheme and Its Implication for Elderly Care in Nigeria The significance of this paper is to highlight lacunas in respect of aging programs and services in the National Health information Scheme in Nigeria, with a </w:t>
      </w:r>
      <w:r>
        <w:rPr>
          <w:color w:val="000000"/>
          <w:sz w:val="22"/>
          <w:szCs w:val="22"/>
        </w:rPr>
        <w:lastRenderedPageBreak/>
        <w:t>view to suggesting areas of lapses in policy formulation and implementation for the elderly population. Currently, there are no overt programs and services for the elderly population in Nigeria because there has not yet been a policy for the care of seniors in Nigeria. This paper will as well make advocacy for the establishment of some facilities for the care of the elderly population in order to better the lot of this cadre of the Nigerian population.</w:t>
      </w:r>
    </w:p>
    <w:p w:rsidR="00054ECE" w:rsidRDefault="00054ECE"/>
    <w:p w:rsidR="00054ECE" w:rsidRDefault="00596029">
      <w:pPr>
        <w:pStyle w:val="Heading1"/>
        <w:spacing w:before="120" w:beforeAutospacing="0" w:afterAutospacing="0" w:line="19" w:lineRule="atLeast"/>
        <w:jc w:val="center"/>
        <w:rPr>
          <w:rFonts w:hint="default"/>
        </w:rPr>
      </w:pPr>
      <w:r>
        <w:rPr>
          <w:rFonts w:ascii="Times New Roman" w:hAnsi="Times New Roman" w:hint="default"/>
          <w:color w:val="000000"/>
          <w:sz w:val="22"/>
          <w:szCs w:val="22"/>
        </w:rPr>
        <w:t>CHAPTER THREE</w:t>
      </w:r>
    </w:p>
    <w:p w:rsidR="00054ECE" w:rsidRDefault="00596029">
      <w:pPr>
        <w:pStyle w:val="Heading1"/>
        <w:spacing w:before="120" w:beforeAutospacing="0" w:afterAutospacing="0" w:line="19" w:lineRule="atLeast"/>
        <w:jc w:val="center"/>
        <w:rPr>
          <w:rFonts w:hint="default"/>
        </w:rPr>
      </w:pPr>
      <w:r>
        <w:rPr>
          <w:rFonts w:ascii="Times New Roman" w:hAnsi="Times New Roman" w:hint="default"/>
          <w:color w:val="000000"/>
          <w:sz w:val="22"/>
          <w:szCs w:val="22"/>
        </w:rPr>
        <w:t>RESEARCH METHODOLGY</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3.0 Introduction</w:t>
      </w:r>
    </w:p>
    <w:p w:rsidR="00054ECE" w:rsidRDefault="00596029">
      <w:pPr>
        <w:pStyle w:val="NormalWeb"/>
        <w:spacing w:beforeAutospacing="0" w:after="160" w:afterAutospacing="0" w:line="27" w:lineRule="atLeast"/>
        <w:ind w:firstLine="720"/>
        <w:jc w:val="both"/>
      </w:pPr>
      <w:r>
        <w:rPr>
          <w:color w:val="000000"/>
          <w:sz w:val="22"/>
          <w:szCs w:val="22"/>
        </w:rPr>
        <w:t>This section covers the methods used to address the objectives of the study. The section discusses the research design, research population, sample size and sampling technique, the instrument for data collection, the method of data analysis and the analytical software used for the study.</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3.1 Research Design</w:t>
      </w:r>
    </w:p>
    <w:p w:rsidR="00054ECE" w:rsidRDefault="00596029">
      <w:pPr>
        <w:pStyle w:val="NormalWeb"/>
        <w:spacing w:beforeAutospacing="0" w:after="160" w:afterAutospacing="0" w:line="27" w:lineRule="atLeast"/>
        <w:ind w:firstLine="720"/>
        <w:jc w:val="both"/>
      </w:pPr>
      <w:r>
        <w:rPr>
          <w:color w:val="000000"/>
          <w:sz w:val="22"/>
          <w:szCs w:val="22"/>
        </w:rPr>
        <w:t xml:space="preserve">This study adopted a survey research </w:t>
      </w:r>
      <w:proofErr w:type="gramStart"/>
      <w:r>
        <w:rPr>
          <w:color w:val="000000"/>
          <w:sz w:val="22"/>
          <w:szCs w:val="22"/>
        </w:rPr>
        <w:t>design,</w:t>
      </w:r>
      <w:proofErr w:type="gramEnd"/>
      <w:r>
        <w:rPr>
          <w:color w:val="000000"/>
          <w:sz w:val="22"/>
          <w:szCs w:val="22"/>
        </w:rPr>
        <w:t xml:space="preserve"> this was chosen based on the objectives of the study. Survey method is one of the oldest research methods as averred by </w:t>
      </w:r>
      <w:proofErr w:type="spellStart"/>
      <w:r>
        <w:rPr>
          <w:color w:val="000000"/>
          <w:sz w:val="22"/>
          <w:szCs w:val="22"/>
        </w:rPr>
        <w:t>Kerlinger</w:t>
      </w:r>
      <w:proofErr w:type="spellEnd"/>
      <w:r>
        <w:rPr>
          <w:color w:val="000000"/>
          <w:sz w:val="22"/>
          <w:szCs w:val="22"/>
        </w:rPr>
        <w:t>&amp; Lee [2000]. It is the process of collecting data from a population or a sample drawn from a population or with the purpose of investing relative incidence, occurrence or inter relationship among the variables of natural phenomenal.</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3.3 Population of the Study </w:t>
      </w:r>
    </w:p>
    <w:p w:rsidR="00054ECE" w:rsidRDefault="00596029">
      <w:pPr>
        <w:pStyle w:val="NormalWeb"/>
        <w:spacing w:beforeAutospacing="0" w:after="40" w:afterAutospacing="0" w:line="27" w:lineRule="atLeast"/>
        <w:ind w:firstLine="720"/>
        <w:jc w:val="both"/>
      </w:pPr>
      <w:proofErr w:type="spellStart"/>
      <w:r>
        <w:rPr>
          <w:color w:val="000000"/>
          <w:sz w:val="22"/>
          <w:szCs w:val="22"/>
        </w:rPr>
        <w:t>Wimmer</w:t>
      </w:r>
      <w:proofErr w:type="spellEnd"/>
      <w:r>
        <w:rPr>
          <w:color w:val="000000"/>
          <w:sz w:val="22"/>
          <w:szCs w:val="22"/>
        </w:rPr>
        <w:t>&amp; Dominick (2006) defined population of a research study as a list of collection of subjects, objects, Variables or concept in a defined environment. This could be a group or class of variables, concept or phenomenal in a given study. </w:t>
      </w:r>
    </w:p>
    <w:p w:rsidR="00054ECE" w:rsidRDefault="00596029">
      <w:pPr>
        <w:pStyle w:val="NormalWeb"/>
        <w:spacing w:beforeAutospacing="0" w:after="160" w:afterAutospacing="0" w:line="27" w:lineRule="atLeast"/>
        <w:ind w:firstLine="720"/>
        <w:jc w:val="both"/>
      </w:pPr>
      <w:r>
        <w:rPr>
          <w:color w:val="000000"/>
          <w:sz w:val="22"/>
          <w:szCs w:val="22"/>
        </w:rPr>
        <w:t xml:space="preserve">The population of this study covers residents in Ilorin metropolis. According to world population review (worldpopulation.com -2024), the population of Ilorin is </w:t>
      </w:r>
      <w:r>
        <w:rPr>
          <w:b/>
          <w:bCs/>
          <w:color w:val="000000"/>
          <w:sz w:val="22"/>
          <w:szCs w:val="22"/>
        </w:rPr>
        <w:t>1,063,713.</w:t>
      </w:r>
      <w:r>
        <w:rPr>
          <w:color w:val="000000"/>
          <w:sz w:val="22"/>
          <w:szCs w:val="22"/>
        </w:rPr>
        <w:t xml:space="preserve"> There are three local government areas in Ilorin via: Ilorin-East, Ilorin-West and Ilorin-South, the target population of this study will be limited to residents in Ilorin-East local government. The total population of Ilorin-East local government is </w:t>
      </w:r>
      <w:r>
        <w:rPr>
          <w:b/>
          <w:bCs/>
          <w:color w:val="000000"/>
          <w:sz w:val="22"/>
          <w:szCs w:val="22"/>
        </w:rPr>
        <w:t xml:space="preserve">207,462 </w:t>
      </w:r>
      <w:r>
        <w:rPr>
          <w:color w:val="000000"/>
          <w:sz w:val="22"/>
          <w:szCs w:val="22"/>
        </w:rPr>
        <w:t>(citypopulation.com -2024)</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3.4 Sample Size and Sampling Technique</w:t>
      </w:r>
    </w:p>
    <w:p w:rsidR="00054ECE" w:rsidRDefault="00596029">
      <w:pPr>
        <w:pStyle w:val="NormalWeb"/>
        <w:spacing w:beforeAutospacing="0" w:after="40" w:afterAutospacing="0" w:line="27" w:lineRule="atLeast"/>
        <w:ind w:firstLine="720"/>
        <w:jc w:val="both"/>
      </w:pPr>
      <w:r>
        <w:rPr>
          <w:color w:val="000000"/>
          <w:sz w:val="22"/>
          <w:szCs w:val="22"/>
        </w:rPr>
        <w:t xml:space="preserve">It can be reemphasized that, to study the entire population of a study may be cumbersome, time consuming and of course very costly, hence a sample takes a fair portion as representative of the entire population. According to </w:t>
      </w:r>
      <w:proofErr w:type="spellStart"/>
      <w:r>
        <w:rPr>
          <w:color w:val="000000"/>
          <w:sz w:val="22"/>
          <w:szCs w:val="22"/>
        </w:rPr>
        <w:t>Maduene</w:t>
      </w:r>
      <w:proofErr w:type="spellEnd"/>
      <w:r>
        <w:rPr>
          <w:color w:val="000000"/>
          <w:sz w:val="22"/>
          <w:szCs w:val="22"/>
        </w:rPr>
        <w:t>, (2010), sample size implies a proportion which is taken as a representative of the whole population and which conclusions are made on them based on the data which they give and is taken to be peculiar to all members of the whole population.</w:t>
      </w:r>
    </w:p>
    <w:p w:rsidR="00054ECE" w:rsidRDefault="00596029">
      <w:pPr>
        <w:pStyle w:val="NormalWeb"/>
        <w:spacing w:beforeAutospacing="0" w:after="40" w:afterAutospacing="0" w:line="27" w:lineRule="atLeast"/>
        <w:ind w:firstLine="720"/>
        <w:jc w:val="both"/>
      </w:pPr>
      <w:r>
        <w:rPr>
          <w:color w:val="000000"/>
          <w:sz w:val="22"/>
          <w:szCs w:val="22"/>
        </w:rPr>
        <w:t>Hence, the sample size of this study will determined by using Taro Yamane formula: </w:t>
      </w:r>
    </w:p>
    <w:p w:rsidR="00054ECE" w:rsidRDefault="00596029">
      <w:pPr>
        <w:pStyle w:val="NormalWeb"/>
        <w:spacing w:beforeAutospacing="0" w:after="40" w:afterAutospacing="0" w:line="19" w:lineRule="atLeast"/>
        <w:jc w:val="center"/>
      </w:pPr>
      <w:r>
        <w:rPr>
          <w:rFonts w:ascii="Cambria Math" w:eastAsia="Cambria Math" w:hAnsi="Cambria Math" w:cs="Cambria Math"/>
          <w:color w:val="000000"/>
          <w:sz w:val="22"/>
          <w:szCs w:val="22"/>
        </w:rPr>
        <w:t>n=N1+</w:t>
      </w:r>
      <w:proofErr w:type="gramStart"/>
      <w:r>
        <w:rPr>
          <w:rFonts w:ascii="Cambria Math" w:eastAsia="Cambria Math" w:hAnsi="Cambria Math" w:cs="Cambria Math"/>
          <w:color w:val="000000"/>
          <w:sz w:val="22"/>
          <w:szCs w:val="22"/>
        </w:rPr>
        <w:t>N(</w:t>
      </w:r>
      <w:proofErr w:type="gramEnd"/>
      <w:r>
        <w:rPr>
          <w:rFonts w:ascii="Cambria Math" w:eastAsia="Cambria Math" w:hAnsi="Cambria Math" w:cs="Cambria Math"/>
          <w:color w:val="000000"/>
          <w:sz w:val="22"/>
          <w:szCs w:val="22"/>
        </w:rPr>
        <w:t>e)⌃2</w:t>
      </w:r>
    </w:p>
    <w:p w:rsidR="00054ECE" w:rsidRDefault="00596029">
      <w:pPr>
        <w:pStyle w:val="NormalWeb"/>
        <w:spacing w:beforeAutospacing="0" w:after="40" w:afterAutospacing="0" w:line="27" w:lineRule="atLeast"/>
        <w:ind w:firstLine="720"/>
        <w:jc w:val="both"/>
      </w:pPr>
      <w:r>
        <w:rPr>
          <w:color w:val="000000"/>
          <w:sz w:val="22"/>
          <w:szCs w:val="22"/>
        </w:rPr>
        <w:t>Where:</w:t>
      </w:r>
    </w:p>
    <w:p w:rsidR="00054ECE" w:rsidRDefault="00596029">
      <w:pPr>
        <w:pStyle w:val="NormalWeb"/>
        <w:spacing w:beforeAutospacing="0" w:after="40" w:afterAutospacing="0" w:line="27" w:lineRule="atLeast"/>
        <w:ind w:firstLine="720"/>
        <w:jc w:val="both"/>
      </w:pPr>
      <w:r>
        <w:rPr>
          <w:color w:val="000000"/>
          <w:sz w:val="22"/>
          <w:szCs w:val="22"/>
        </w:rPr>
        <w:t>n= Sample size</w:t>
      </w:r>
    </w:p>
    <w:p w:rsidR="00054ECE" w:rsidRDefault="00596029">
      <w:pPr>
        <w:pStyle w:val="NormalWeb"/>
        <w:spacing w:beforeAutospacing="0" w:after="40" w:afterAutospacing="0" w:line="27" w:lineRule="atLeast"/>
        <w:ind w:firstLine="720"/>
        <w:jc w:val="both"/>
      </w:pPr>
      <w:r>
        <w:rPr>
          <w:color w:val="000000"/>
          <w:sz w:val="22"/>
          <w:szCs w:val="22"/>
        </w:rPr>
        <w:t>N= Target population</w:t>
      </w:r>
    </w:p>
    <w:p w:rsidR="00054ECE" w:rsidRDefault="00596029">
      <w:pPr>
        <w:pStyle w:val="NormalWeb"/>
        <w:spacing w:beforeAutospacing="0" w:after="40" w:afterAutospacing="0" w:line="27" w:lineRule="atLeast"/>
        <w:ind w:firstLine="720"/>
        <w:jc w:val="both"/>
      </w:pPr>
      <w:r>
        <w:rPr>
          <w:color w:val="000000"/>
          <w:sz w:val="22"/>
          <w:szCs w:val="22"/>
        </w:rPr>
        <w:t>1= constant</w:t>
      </w:r>
    </w:p>
    <w:p w:rsidR="00054ECE" w:rsidRDefault="00596029">
      <w:pPr>
        <w:pStyle w:val="NormalWeb"/>
        <w:spacing w:beforeAutospacing="0" w:after="40" w:afterAutospacing="0" w:line="27" w:lineRule="atLeast"/>
        <w:ind w:firstLine="720"/>
        <w:jc w:val="both"/>
      </w:pPr>
      <w:r>
        <w:rPr>
          <w:color w:val="000000"/>
          <w:sz w:val="22"/>
          <w:szCs w:val="22"/>
        </w:rPr>
        <w:t>e=Margin error (0.1)</w:t>
      </w:r>
    </w:p>
    <w:p w:rsidR="00054ECE" w:rsidRDefault="00596029">
      <w:pPr>
        <w:pStyle w:val="NormalWeb"/>
        <w:spacing w:beforeAutospacing="0" w:after="40" w:afterAutospacing="0" w:line="19" w:lineRule="atLeast"/>
        <w:jc w:val="center"/>
      </w:pPr>
      <w:r>
        <w:rPr>
          <w:rFonts w:ascii="Cambria Math" w:eastAsia="Cambria Math" w:hAnsi="Cambria Math" w:cs="Cambria Math"/>
          <w:color w:val="000000"/>
          <w:sz w:val="22"/>
          <w:szCs w:val="22"/>
        </w:rPr>
        <w:t>n=207,462 1+207,462 (0.1</w:t>
      </w:r>
      <w:proofErr w:type="gramStart"/>
      <w:r>
        <w:rPr>
          <w:rFonts w:ascii="Cambria Math" w:eastAsia="Cambria Math" w:hAnsi="Cambria Math" w:cs="Cambria Math"/>
          <w:color w:val="000000"/>
          <w:sz w:val="22"/>
          <w:szCs w:val="22"/>
        </w:rPr>
        <w:t>)⌃</w:t>
      </w:r>
      <w:proofErr w:type="gramEnd"/>
      <w:r>
        <w:rPr>
          <w:rFonts w:ascii="Cambria Math" w:eastAsia="Cambria Math" w:hAnsi="Cambria Math" w:cs="Cambria Math"/>
          <w:color w:val="000000"/>
          <w:sz w:val="22"/>
          <w:szCs w:val="22"/>
        </w:rPr>
        <w:t>2</w:t>
      </w:r>
    </w:p>
    <w:p w:rsidR="00054ECE" w:rsidRDefault="00596029">
      <w:pPr>
        <w:pStyle w:val="NormalWeb"/>
        <w:spacing w:beforeAutospacing="0" w:after="40" w:afterAutospacing="0" w:line="27" w:lineRule="atLeast"/>
        <w:jc w:val="both"/>
      </w:pPr>
      <w:r>
        <w:rPr>
          <w:color w:val="000000"/>
          <w:sz w:val="22"/>
          <w:szCs w:val="22"/>
        </w:rPr>
        <w:t>Using the above formula, the sample size of this study is 99.9 approximately 100. Therefore, the sample size of this study is 100.</w:t>
      </w:r>
    </w:p>
    <w:p w:rsidR="00054ECE" w:rsidRDefault="00596029">
      <w:pPr>
        <w:pStyle w:val="NormalWeb"/>
        <w:spacing w:beforeAutospacing="0" w:after="40" w:afterAutospacing="0" w:line="27" w:lineRule="atLeast"/>
        <w:ind w:firstLine="720"/>
        <w:jc w:val="both"/>
      </w:pPr>
      <w:r>
        <w:rPr>
          <w:color w:val="000000"/>
          <w:sz w:val="22"/>
          <w:szCs w:val="22"/>
        </w:rPr>
        <w:t>Creswell (2012) stated that sampling technique is a method of selecting individual members or a subset of the population to make statistical inferences from them and estimate the characteristics of the whole population. This study adopts multi-stage sampling method.</w:t>
      </w:r>
    </w:p>
    <w:p w:rsidR="00054ECE" w:rsidRDefault="00596029">
      <w:pPr>
        <w:pStyle w:val="NormalWeb"/>
        <w:spacing w:beforeAutospacing="0" w:after="40" w:afterAutospacing="0" w:line="27" w:lineRule="atLeast"/>
        <w:ind w:firstLine="720"/>
        <w:jc w:val="both"/>
      </w:pPr>
      <w:r>
        <w:rPr>
          <w:color w:val="000000"/>
          <w:sz w:val="22"/>
          <w:szCs w:val="22"/>
        </w:rPr>
        <w:lastRenderedPageBreak/>
        <w:t>At stage one, convenient sampling technique will be adopted to select two wards from the list of twelve wards (</w:t>
      </w:r>
      <w:proofErr w:type="spellStart"/>
      <w:r>
        <w:rPr>
          <w:color w:val="000000"/>
          <w:sz w:val="22"/>
          <w:szCs w:val="22"/>
        </w:rPr>
        <w:t>Agbeyangi</w:t>
      </w:r>
      <w:proofErr w:type="spellEnd"/>
      <w:r>
        <w:rPr>
          <w:color w:val="000000"/>
          <w:sz w:val="22"/>
          <w:szCs w:val="22"/>
        </w:rPr>
        <w:t>/</w:t>
      </w:r>
      <w:proofErr w:type="spellStart"/>
      <w:r>
        <w:rPr>
          <w:color w:val="000000"/>
          <w:sz w:val="22"/>
          <w:szCs w:val="22"/>
        </w:rPr>
        <w:t>Gbadamu</w:t>
      </w:r>
      <w:proofErr w:type="spellEnd"/>
      <w:r>
        <w:rPr>
          <w:color w:val="000000"/>
          <w:sz w:val="22"/>
          <w:szCs w:val="22"/>
        </w:rPr>
        <w:t>/</w:t>
      </w:r>
      <w:proofErr w:type="spellStart"/>
      <w:r>
        <w:rPr>
          <w:color w:val="000000"/>
          <w:sz w:val="22"/>
          <w:szCs w:val="22"/>
        </w:rPr>
        <w:t>Osin</w:t>
      </w:r>
      <w:proofErr w:type="spellEnd"/>
      <w:r>
        <w:rPr>
          <w:color w:val="000000"/>
          <w:sz w:val="22"/>
          <w:szCs w:val="22"/>
        </w:rPr>
        <w:t xml:space="preserve">, </w:t>
      </w:r>
      <w:proofErr w:type="spellStart"/>
      <w:r>
        <w:rPr>
          <w:color w:val="000000"/>
          <w:sz w:val="22"/>
          <w:szCs w:val="22"/>
        </w:rPr>
        <w:t>Gambari</w:t>
      </w:r>
      <w:proofErr w:type="spellEnd"/>
      <w:r>
        <w:rPr>
          <w:color w:val="000000"/>
          <w:sz w:val="22"/>
          <w:szCs w:val="22"/>
        </w:rPr>
        <w:t xml:space="preserve"> I, </w:t>
      </w:r>
      <w:proofErr w:type="spellStart"/>
      <w:r>
        <w:rPr>
          <w:color w:val="000000"/>
          <w:sz w:val="22"/>
          <w:szCs w:val="22"/>
        </w:rPr>
        <w:t>Balogun</w:t>
      </w:r>
      <w:proofErr w:type="spellEnd"/>
      <w:r>
        <w:rPr>
          <w:color w:val="000000"/>
          <w:sz w:val="22"/>
          <w:szCs w:val="22"/>
        </w:rPr>
        <w:t xml:space="preserve"> </w:t>
      </w:r>
      <w:proofErr w:type="spellStart"/>
      <w:r>
        <w:rPr>
          <w:color w:val="000000"/>
          <w:sz w:val="22"/>
          <w:szCs w:val="22"/>
        </w:rPr>
        <w:t>Gambari</w:t>
      </w:r>
      <w:proofErr w:type="spellEnd"/>
      <w:r>
        <w:rPr>
          <w:color w:val="000000"/>
          <w:sz w:val="22"/>
          <w:szCs w:val="22"/>
        </w:rPr>
        <w:t xml:space="preserve"> II, </w:t>
      </w:r>
      <w:proofErr w:type="spellStart"/>
      <w:r>
        <w:rPr>
          <w:color w:val="000000"/>
          <w:sz w:val="22"/>
          <w:szCs w:val="22"/>
        </w:rPr>
        <w:t>Ibagun</w:t>
      </w:r>
      <w:proofErr w:type="spellEnd"/>
      <w:r>
        <w:rPr>
          <w:color w:val="000000"/>
          <w:sz w:val="22"/>
          <w:szCs w:val="22"/>
        </w:rPr>
        <w:t xml:space="preserve">, </w:t>
      </w:r>
      <w:proofErr w:type="spellStart"/>
      <w:r>
        <w:rPr>
          <w:color w:val="000000"/>
          <w:sz w:val="22"/>
          <w:szCs w:val="22"/>
        </w:rPr>
        <w:t>Apado</w:t>
      </w:r>
      <w:proofErr w:type="spellEnd"/>
      <w:r>
        <w:rPr>
          <w:color w:val="000000"/>
          <w:sz w:val="22"/>
          <w:szCs w:val="22"/>
        </w:rPr>
        <w:t xml:space="preserve">, </w:t>
      </w:r>
      <w:proofErr w:type="spellStart"/>
      <w:r>
        <w:rPr>
          <w:color w:val="000000"/>
          <w:sz w:val="22"/>
          <w:szCs w:val="22"/>
        </w:rPr>
        <w:t>Iponrin</w:t>
      </w:r>
      <w:proofErr w:type="spellEnd"/>
      <w:r>
        <w:rPr>
          <w:color w:val="000000"/>
          <w:sz w:val="22"/>
          <w:szCs w:val="22"/>
        </w:rPr>
        <w:t xml:space="preserve">, </w:t>
      </w:r>
      <w:proofErr w:type="spellStart"/>
      <w:r>
        <w:rPr>
          <w:color w:val="000000"/>
          <w:sz w:val="22"/>
          <w:szCs w:val="22"/>
        </w:rPr>
        <w:t>Magaji</w:t>
      </w:r>
      <w:proofErr w:type="spellEnd"/>
      <w:r>
        <w:rPr>
          <w:color w:val="000000"/>
          <w:sz w:val="22"/>
          <w:szCs w:val="22"/>
        </w:rPr>
        <w:t xml:space="preserve"> Are I, </w:t>
      </w:r>
      <w:proofErr w:type="spellStart"/>
      <w:r>
        <w:rPr>
          <w:color w:val="000000"/>
          <w:sz w:val="22"/>
          <w:szCs w:val="22"/>
        </w:rPr>
        <w:t>Magaji</w:t>
      </w:r>
      <w:proofErr w:type="spellEnd"/>
      <w:r>
        <w:rPr>
          <w:color w:val="000000"/>
          <w:sz w:val="22"/>
          <w:szCs w:val="22"/>
        </w:rPr>
        <w:t xml:space="preserve"> Are II, </w:t>
      </w:r>
      <w:proofErr w:type="spellStart"/>
      <w:r>
        <w:rPr>
          <w:color w:val="000000"/>
          <w:sz w:val="22"/>
          <w:szCs w:val="22"/>
        </w:rPr>
        <w:t>Marafa</w:t>
      </w:r>
      <w:proofErr w:type="spellEnd"/>
      <w:r>
        <w:rPr>
          <w:color w:val="000000"/>
          <w:sz w:val="22"/>
          <w:szCs w:val="22"/>
        </w:rPr>
        <w:t>/</w:t>
      </w:r>
      <w:proofErr w:type="spellStart"/>
      <w:r>
        <w:rPr>
          <w:color w:val="000000"/>
          <w:sz w:val="22"/>
          <w:szCs w:val="22"/>
        </w:rPr>
        <w:t>Pepele</w:t>
      </w:r>
      <w:proofErr w:type="spellEnd"/>
      <w:r>
        <w:rPr>
          <w:color w:val="000000"/>
          <w:sz w:val="22"/>
          <w:szCs w:val="22"/>
        </w:rPr>
        <w:t>, Maya/Ile‐</w:t>
      </w:r>
      <w:proofErr w:type="spellStart"/>
      <w:r>
        <w:rPr>
          <w:color w:val="000000"/>
          <w:sz w:val="22"/>
          <w:szCs w:val="22"/>
        </w:rPr>
        <w:t>Apa</w:t>
      </w:r>
      <w:proofErr w:type="spellEnd"/>
      <w:r>
        <w:rPr>
          <w:color w:val="000000"/>
          <w:sz w:val="22"/>
          <w:szCs w:val="22"/>
        </w:rPr>
        <w:t xml:space="preserve">, </w:t>
      </w:r>
      <w:proofErr w:type="spellStart"/>
      <w:r>
        <w:rPr>
          <w:color w:val="000000"/>
          <w:sz w:val="22"/>
          <w:szCs w:val="22"/>
        </w:rPr>
        <w:t>Oke</w:t>
      </w:r>
      <w:proofErr w:type="spellEnd"/>
      <w:r>
        <w:rPr>
          <w:color w:val="000000"/>
          <w:sz w:val="22"/>
          <w:szCs w:val="22"/>
        </w:rPr>
        <w:t xml:space="preserve"> </w:t>
      </w:r>
      <w:proofErr w:type="spellStart"/>
      <w:r>
        <w:rPr>
          <w:color w:val="000000"/>
          <w:sz w:val="22"/>
          <w:szCs w:val="22"/>
        </w:rPr>
        <w:t>Oyi</w:t>
      </w:r>
      <w:proofErr w:type="spellEnd"/>
      <w:r>
        <w:rPr>
          <w:color w:val="000000"/>
          <w:sz w:val="22"/>
          <w:szCs w:val="22"/>
        </w:rPr>
        <w:t>/</w:t>
      </w:r>
      <w:proofErr w:type="spellStart"/>
      <w:r>
        <w:rPr>
          <w:color w:val="000000"/>
          <w:sz w:val="22"/>
          <w:szCs w:val="22"/>
        </w:rPr>
        <w:t>Oke</w:t>
      </w:r>
      <w:proofErr w:type="spellEnd"/>
      <w:r>
        <w:rPr>
          <w:color w:val="000000"/>
          <w:sz w:val="22"/>
          <w:szCs w:val="22"/>
        </w:rPr>
        <w:t xml:space="preserve"> </w:t>
      </w:r>
      <w:proofErr w:type="spellStart"/>
      <w:r>
        <w:rPr>
          <w:color w:val="000000"/>
          <w:sz w:val="22"/>
          <w:szCs w:val="22"/>
        </w:rPr>
        <w:t>Ose</w:t>
      </w:r>
      <w:proofErr w:type="spellEnd"/>
      <w:r>
        <w:rPr>
          <w:color w:val="000000"/>
          <w:sz w:val="22"/>
          <w:szCs w:val="22"/>
        </w:rPr>
        <w:t>/</w:t>
      </w:r>
      <w:proofErr w:type="spellStart"/>
      <w:r>
        <w:rPr>
          <w:color w:val="000000"/>
          <w:sz w:val="22"/>
          <w:szCs w:val="22"/>
        </w:rPr>
        <w:t>Alalubosa</w:t>
      </w:r>
      <w:proofErr w:type="spellEnd"/>
      <w:r>
        <w:rPr>
          <w:color w:val="000000"/>
          <w:sz w:val="22"/>
          <w:szCs w:val="22"/>
        </w:rPr>
        <w:t xml:space="preserve">, and </w:t>
      </w:r>
      <w:proofErr w:type="spellStart"/>
      <w:r>
        <w:rPr>
          <w:color w:val="000000"/>
          <w:sz w:val="22"/>
          <w:szCs w:val="22"/>
        </w:rPr>
        <w:t>Zango</w:t>
      </w:r>
      <w:proofErr w:type="spellEnd"/>
      <w:r>
        <w:rPr>
          <w:color w:val="000000"/>
          <w:sz w:val="22"/>
          <w:szCs w:val="22"/>
        </w:rPr>
        <w:t xml:space="preserve">) in Ilorin-East Local Government area. Hence, </w:t>
      </w:r>
      <w:proofErr w:type="spellStart"/>
      <w:r>
        <w:rPr>
          <w:color w:val="000000"/>
          <w:sz w:val="22"/>
          <w:szCs w:val="22"/>
        </w:rPr>
        <w:t>Oke</w:t>
      </w:r>
      <w:proofErr w:type="spellEnd"/>
      <w:r>
        <w:rPr>
          <w:color w:val="000000"/>
          <w:sz w:val="22"/>
          <w:szCs w:val="22"/>
        </w:rPr>
        <w:t xml:space="preserve"> </w:t>
      </w:r>
      <w:proofErr w:type="spellStart"/>
      <w:r>
        <w:rPr>
          <w:color w:val="000000"/>
          <w:sz w:val="22"/>
          <w:szCs w:val="22"/>
        </w:rPr>
        <w:t>Oyi</w:t>
      </w:r>
      <w:proofErr w:type="spellEnd"/>
      <w:r>
        <w:rPr>
          <w:color w:val="000000"/>
          <w:sz w:val="22"/>
          <w:szCs w:val="22"/>
        </w:rPr>
        <w:t>/</w:t>
      </w:r>
      <w:proofErr w:type="spellStart"/>
      <w:r>
        <w:rPr>
          <w:color w:val="000000"/>
          <w:sz w:val="22"/>
          <w:szCs w:val="22"/>
        </w:rPr>
        <w:t>Oke</w:t>
      </w:r>
      <w:proofErr w:type="spellEnd"/>
      <w:r>
        <w:rPr>
          <w:color w:val="000000"/>
          <w:sz w:val="22"/>
          <w:szCs w:val="22"/>
        </w:rPr>
        <w:t xml:space="preserve"> </w:t>
      </w:r>
      <w:proofErr w:type="spellStart"/>
      <w:r>
        <w:rPr>
          <w:color w:val="000000"/>
          <w:sz w:val="22"/>
          <w:szCs w:val="22"/>
        </w:rPr>
        <w:t>Ose</w:t>
      </w:r>
      <w:proofErr w:type="spellEnd"/>
      <w:r>
        <w:rPr>
          <w:color w:val="000000"/>
          <w:sz w:val="22"/>
          <w:szCs w:val="22"/>
        </w:rPr>
        <w:t>/</w:t>
      </w:r>
      <w:proofErr w:type="spellStart"/>
      <w:r>
        <w:rPr>
          <w:color w:val="000000"/>
          <w:sz w:val="22"/>
          <w:szCs w:val="22"/>
        </w:rPr>
        <w:t>Alalubosa</w:t>
      </w:r>
      <w:proofErr w:type="spellEnd"/>
      <w:r>
        <w:rPr>
          <w:color w:val="000000"/>
          <w:sz w:val="22"/>
          <w:szCs w:val="22"/>
        </w:rPr>
        <w:t xml:space="preserve">, and </w:t>
      </w:r>
      <w:proofErr w:type="spellStart"/>
      <w:r>
        <w:rPr>
          <w:color w:val="000000"/>
          <w:sz w:val="22"/>
          <w:szCs w:val="22"/>
        </w:rPr>
        <w:t>Zango</w:t>
      </w:r>
      <w:proofErr w:type="spellEnd"/>
      <w:r>
        <w:rPr>
          <w:color w:val="000000"/>
          <w:sz w:val="22"/>
          <w:szCs w:val="22"/>
        </w:rPr>
        <w:t xml:space="preserve"> wards will be selected.</w:t>
      </w:r>
    </w:p>
    <w:p w:rsidR="00054ECE" w:rsidRDefault="00596029">
      <w:pPr>
        <w:pStyle w:val="NormalWeb"/>
        <w:spacing w:beforeAutospacing="0" w:after="160" w:afterAutospacing="0" w:line="27" w:lineRule="atLeast"/>
        <w:ind w:firstLine="720"/>
        <w:jc w:val="both"/>
      </w:pPr>
      <w:r>
        <w:rPr>
          <w:color w:val="000000"/>
          <w:sz w:val="22"/>
          <w:szCs w:val="22"/>
        </w:rPr>
        <w:t>At state two, stratified sampling system will be adopted to sample 50 respondents in each of the two selected wards (</w:t>
      </w:r>
      <w:proofErr w:type="spellStart"/>
      <w:r>
        <w:rPr>
          <w:color w:val="000000"/>
          <w:sz w:val="22"/>
          <w:szCs w:val="22"/>
        </w:rPr>
        <w:t>Oke</w:t>
      </w:r>
      <w:proofErr w:type="spellEnd"/>
      <w:r>
        <w:rPr>
          <w:color w:val="000000"/>
          <w:sz w:val="22"/>
          <w:szCs w:val="22"/>
        </w:rPr>
        <w:t xml:space="preserve"> </w:t>
      </w:r>
      <w:proofErr w:type="spellStart"/>
      <w:r>
        <w:rPr>
          <w:color w:val="000000"/>
          <w:sz w:val="22"/>
          <w:szCs w:val="22"/>
        </w:rPr>
        <w:t>Oyi</w:t>
      </w:r>
      <w:proofErr w:type="spellEnd"/>
      <w:r>
        <w:rPr>
          <w:color w:val="000000"/>
          <w:sz w:val="22"/>
          <w:szCs w:val="22"/>
        </w:rPr>
        <w:t>/</w:t>
      </w:r>
      <w:proofErr w:type="spellStart"/>
      <w:r>
        <w:rPr>
          <w:color w:val="000000"/>
          <w:sz w:val="22"/>
          <w:szCs w:val="22"/>
        </w:rPr>
        <w:t>Oke</w:t>
      </w:r>
      <w:proofErr w:type="spellEnd"/>
      <w:r>
        <w:rPr>
          <w:color w:val="000000"/>
          <w:sz w:val="22"/>
          <w:szCs w:val="22"/>
        </w:rPr>
        <w:t xml:space="preserve"> </w:t>
      </w:r>
      <w:proofErr w:type="spellStart"/>
      <w:r>
        <w:rPr>
          <w:color w:val="000000"/>
          <w:sz w:val="22"/>
          <w:szCs w:val="22"/>
        </w:rPr>
        <w:t>Ose</w:t>
      </w:r>
      <w:proofErr w:type="spellEnd"/>
      <w:r>
        <w:rPr>
          <w:color w:val="000000"/>
          <w:sz w:val="22"/>
          <w:szCs w:val="22"/>
        </w:rPr>
        <w:t>/</w:t>
      </w:r>
      <w:proofErr w:type="spellStart"/>
      <w:r>
        <w:rPr>
          <w:color w:val="000000"/>
          <w:sz w:val="22"/>
          <w:szCs w:val="22"/>
        </w:rPr>
        <w:t>Alalubosa</w:t>
      </w:r>
      <w:proofErr w:type="spellEnd"/>
      <w:r>
        <w:rPr>
          <w:color w:val="000000"/>
          <w:sz w:val="22"/>
          <w:szCs w:val="22"/>
        </w:rPr>
        <w:t xml:space="preserve">, and </w:t>
      </w:r>
      <w:proofErr w:type="spellStart"/>
      <w:r>
        <w:rPr>
          <w:color w:val="000000"/>
          <w:sz w:val="22"/>
          <w:szCs w:val="22"/>
        </w:rPr>
        <w:t>Zango</w:t>
      </w:r>
      <w:proofErr w:type="spellEnd"/>
      <w:r>
        <w:rPr>
          <w:color w:val="000000"/>
          <w:sz w:val="22"/>
          <w:szCs w:val="22"/>
        </w:rPr>
        <w:t>) in Ilorin-East Local Government area. Hence, a total of 100 respondents will be sampled in the selected wards.</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3.5 Research Instrument</w:t>
      </w:r>
    </w:p>
    <w:p w:rsidR="00054ECE" w:rsidRDefault="00596029">
      <w:pPr>
        <w:pStyle w:val="NormalWeb"/>
        <w:spacing w:beforeAutospacing="0" w:after="160" w:afterAutospacing="0" w:line="27" w:lineRule="atLeast"/>
        <w:ind w:firstLine="720"/>
        <w:jc w:val="both"/>
      </w:pPr>
      <w:r>
        <w:rPr>
          <w:color w:val="000000"/>
          <w:sz w:val="22"/>
          <w:szCs w:val="22"/>
        </w:rPr>
        <w:t xml:space="preserve">Questionnaire will be used as the research instrument and primary source of data in this study. Saul </w:t>
      </w:r>
      <w:proofErr w:type="spellStart"/>
      <w:r>
        <w:rPr>
          <w:color w:val="000000"/>
          <w:sz w:val="22"/>
          <w:szCs w:val="22"/>
        </w:rPr>
        <w:t>Mcleod</w:t>
      </w:r>
      <w:proofErr w:type="spellEnd"/>
      <w:r>
        <w:rPr>
          <w:color w:val="000000"/>
          <w:sz w:val="22"/>
          <w:szCs w:val="22"/>
        </w:rPr>
        <w:t xml:space="preserve"> [2015] defined questionnaire as a research instrument consisting of a series of questions for the purpose of gathering information from respondents. The questionnaire will be divided into three (3) parts. Part A will conceptualize on introduction and familiarity of respondents to the topic understudy, part B will sought the demographic profile of the respondents while part C will contain items designed to obtain data on the research topic. </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3.6 Reliability and Validity of the Instrument </w:t>
      </w:r>
    </w:p>
    <w:p w:rsidR="00054ECE" w:rsidRDefault="00596029">
      <w:pPr>
        <w:pStyle w:val="NormalWeb"/>
        <w:spacing w:beforeAutospacing="0" w:after="160" w:afterAutospacing="0" w:line="27" w:lineRule="atLeast"/>
        <w:ind w:firstLine="720"/>
        <w:jc w:val="both"/>
      </w:pPr>
      <w:r>
        <w:rPr>
          <w:color w:val="000000"/>
          <w:sz w:val="22"/>
          <w:szCs w:val="22"/>
        </w:rPr>
        <w:t>In order to ensure that relevant items are contained in the questionnaires, extensive and relevant literature will be consulted before instrument for data collection is constructed; this will be done in other to ensure content validity of the instrument.  A constructed questionnaire will be given to the project supervisor for scrutiny. This is imperative in order to make sure that the data collection instrument has face validity.</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3.7 Method of Administration of the Instrument</w:t>
      </w:r>
    </w:p>
    <w:p w:rsidR="00054ECE" w:rsidRDefault="00596029">
      <w:pPr>
        <w:pStyle w:val="NormalWeb"/>
        <w:spacing w:beforeAutospacing="0" w:after="160" w:afterAutospacing="0" w:line="27" w:lineRule="atLeast"/>
        <w:ind w:firstLine="720"/>
        <w:jc w:val="both"/>
      </w:pPr>
      <w:r>
        <w:rPr>
          <w:color w:val="000000"/>
          <w:sz w:val="22"/>
          <w:szCs w:val="22"/>
        </w:rPr>
        <w:t>The data for this research work will be collected through the administration of questionnaires to respondents in the study areas. This instrument will be used to elicit demographic data for specific questions for the study. To ensure accurate data collection, questionnaires will be administered by the researcher to respondents in their various locations. The above instrument use will help in collecting relevant data needed for this study.</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3.8 Method of Data Analysis</w:t>
      </w:r>
    </w:p>
    <w:p w:rsidR="00054ECE" w:rsidRDefault="00596029">
      <w:pPr>
        <w:pStyle w:val="NormalWeb"/>
        <w:spacing w:beforeAutospacing="0" w:after="160" w:afterAutospacing="0" w:line="27" w:lineRule="atLeast"/>
        <w:ind w:firstLine="720"/>
        <w:jc w:val="both"/>
      </w:pPr>
      <w:proofErr w:type="spellStart"/>
      <w:r>
        <w:rPr>
          <w:color w:val="000000"/>
          <w:sz w:val="22"/>
          <w:szCs w:val="22"/>
        </w:rPr>
        <w:t>Issa</w:t>
      </w:r>
      <w:proofErr w:type="spellEnd"/>
      <w:r>
        <w:rPr>
          <w:color w:val="000000"/>
          <w:sz w:val="22"/>
          <w:szCs w:val="22"/>
        </w:rPr>
        <w:t xml:space="preserve"> (2004) gives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The data obtain from the distributed questionnaires will be retrieved and analyzed using a Scientific Package for Social Science (IBM SPSS- 23rdt edition) and will be shown using simple percentage and cross tabulation table method of data presentation (chi-square -χ</w:t>
      </w:r>
      <w:r>
        <w:rPr>
          <w:color w:val="000000"/>
          <w:sz w:val="12"/>
          <w:szCs w:val="12"/>
          <w:vertAlign w:val="superscript"/>
        </w:rPr>
        <w:t>2</w:t>
      </w:r>
      <w:r>
        <w:rPr>
          <w:color w:val="000000"/>
          <w:sz w:val="22"/>
          <w:szCs w:val="22"/>
        </w:rPr>
        <w:t>).  Furthermore, statistics analysis will be adopted for the simplification of data gathering during field work to ease better understanding of the study and the statistical relationship of the observed variables.</w:t>
      </w:r>
    </w:p>
    <w:p w:rsidR="00054ECE" w:rsidRDefault="00596029">
      <w:pPr>
        <w:pStyle w:val="Heading1"/>
        <w:spacing w:before="120" w:beforeAutospacing="0" w:afterAutospacing="0" w:line="19" w:lineRule="atLeast"/>
        <w:jc w:val="center"/>
        <w:rPr>
          <w:rFonts w:hint="default"/>
        </w:rPr>
      </w:pPr>
      <w:r>
        <w:rPr>
          <w:rFonts w:ascii="Times New Roman" w:hAnsi="Times New Roman" w:hint="default"/>
          <w:color w:val="000000"/>
          <w:sz w:val="22"/>
          <w:szCs w:val="22"/>
        </w:rPr>
        <w:t>CHAPTER FOUR</w:t>
      </w:r>
    </w:p>
    <w:p w:rsidR="00054ECE" w:rsidRDefault="00596029">
      <w:pPr>
        <w:pStyle w:val="Heading1"/>
        <w:spacing w:before="120" w:beforeAutospacing="0" w:afterAutospacing="0" w:line="19" w:lineRule="atLeast"/>
        <w:jc w:val="center"/>
        <w:rPr>
          <w:rFonts w:hint="default"/>
        </w:rPr>
      </w:pPr>
      <w:r>
        <w:rPr>
          <w:rFonts w:ascii="Times New Roman" w:hAnsi="Times New Roman" w:hint="default"/>
          <w:color w:val="000000"/>
          <w:sz w:val="22"/>
          <w:szCs w:val="22"/>
        </w:rPr>
        <w:t>DATA PRESENATION, ANALYSIS AND INTERPRETATION</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4.0 INTRODUCTION</w:t>
      </w:r>
    </w:p>
    <w:p w:rsidR="00054ECE" w:rsidRDefault="00596029">
      <w:pPr>
        <w:pStyle w:val="NormalWeb"/>
        <w:spacing w:beforeAutospacing="0" w:after="200" w:afterAutospacing="0" w:line="27" w:lineRule="atLeast"/>
        <w:jc w:val="both"/>
      </w:pPr>
      <w:r>
        <w:rPr>
          <w:color w:val="000000"/>
          <w:sz w:val="22"/>
          <w:szCs w:val="22"/>
        </w:rPr>
        <w:t>This chapter is based on the presentation of data and analysis of the result obtained from respondents during field survey. A total of one hundred (100) questionnaires were administered to respondents at their various locations. All the questionnaire copies were completely filled and retrieved within 48-hours. The data obtained in the field survey were presented and analyzed below using chi-square (x</w:t>
      </w:r>
      <w:r>
        <w:rPr>
          <w:color w:val="000000"/>
          <w:sz w:val="12"/>
          <w:szCs w:val="12"/>
          <w:vertAlign w:val="superscript"/>
        </w:rPr>
        <w:t>2</w:t>
      </w:r>
      <w:r>
        <w:rPr>
          <w:color w:val="000000"/>
          <w:sz w:val="22"/>
          <w:szCs w:val="22"/>
        </w:rPr>
        <w:t>) method.</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4.1 ANALYSIS OF FIELD PERFORMANCE OF THE INSTRUMENT</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4.1.1 Analysis of Respondents’ Demographic</w:t>
      </w:r>
    </w:p>
    <w:p w:rsidR="00054ECE" w:rsidRDefault="00596029">
      <w:pPr>
        <w:pStyle w:val="NormalWeb"/>
        <w:spacing w:before="240" w:beforeAutospacing="0" w:afterAutospacing="0" w:line="27" w:lineRule="atLeast"/>
        <w:jc w:val="both"/>
      </w:pPr>
      <w:r>
        <w:rPr>
          <w:b/>
          <w:bCs/>
          <w:color w:val="000000"/>
          <w:sz w:val="22"/>
          <w:szCs w:val="22"/>
        </w:rPr>
        <w:lastRenderedPageBreak/>
        <w:t xml:space="preserve">Table 1: </w:t>
      </w:r>
      <w:r>
        <w:rPr>
          <w:color w:val="000000"/>
          <w:sz w:val="22"/>
          <w:szCs w:val="22"/>
        </w:rPr>
        <w:t>Gender of Respondents</w:t>
      </w:r>
    </w:p>
    <w:tbl>
      <w:tblPr>
        <w:tblW w:w="0" w:type="auto"/>
        <w:tblCellMar>
          <w:top w:w="15" w:type="dxa"/>
          <w:left w:w="15" w:type="dxa"/>
          <w:bottom w:w="15" w:type="dxa"/>
          <w:right w:w="15" w:type="dxa"/>
        </w:tblCellMar>
        <w:tblLook w:val="04A0"/>
      </w:tblPr>
      <w:tblGrid>
        <w:gridCol w:w="962"/>
        <w:gridCol w:w="1219"/>
        <w:gridCol w:w="1676"/>
      </w:tblGrid>
      <w:tr w:rsidR="00054EC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Male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75</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75%</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Female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25%</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27"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40" w:afterAutospacing="0" w:line="27" w:lineRule="atLeast"/>
        <w:jc w:val="both"/>
      </w:pPr>
      <w:r>
        <w:rPr>
          <w:b/>
          <w:bCs/>
          <w:color w:val="000000"/>
          <w:sz w:val="22"/>
          <w:szCs w:val="22"/>
        </w:rPr>
        <w:t xml:space="preserve">Analysis: </w:t>
      </w:r>
      <w:r>
        <w:rPr>
          <w:color w:val="000000"/>
          <w:sz w:val="22"/>
          <w:szCs w:val="22"/>
        </w:rPr>
        <w:t>From the table presented above, 75 respondents representing 75% of the total respondents are male while 25 respondents representing 25% of the total respondents are female. This data shows that majority of the respondents are male.</w:t>
      </w:r>
    </w:p>
    <w:p w:rsidR="00054ECE" w:rsidRDefault="00596029">
      <w:pPr>
        <w:pStyle w:val="NormalWeb"/>
        <w:spacing w:beforeAutospacing="0" w:afterAutospacing="0" w:line="19" w:lineRule="atLeast"/>
        <w:jc w:val="both"/>
      </w:pPr>
      <w:r>
        <w:rPr>
          <w:b/>
          <w:bCs/>
          <w:color w:val="000000"/>
          <w:sz w:val="22"/>
          <w:szCs w:val="22"/>
        </w:rPr>
        <w:t xml:space="preserve">Table 2: </w:t>
      </w:r>
      <w:r>
        <w:rPr>
          <w:color w:val="000000"/>
          <w:sz w:val="22"/>
          <w:szCs w:val="22"/>
        </w:rPr>
        <w:t>Age  </w:t>
      </w:r>
    </w:p>
    <w:tbl>
      <w:tblPr>
        <w:tblW w:w="0" w:type="auto"/>
        <w:tblCellMar>
          <w:top w:w="15" w:type="dxa"/>
          <w:left w:w="15" w:type="dxa"/>
          <w:bottom w:w="15" w:type="dxa"/>
          <w:right w:w="15" w:type="dxa"/>
        </w:tblCellMar>
        <w:tblLook w:val="04A0"/>
      </w:tblPr>
      <w:tblGrid>
        <w:gridCol w:w="1389"/>
        <w:gridCol w:w="1219"/>
        <w:gridCol w:w="1676"/>
      </w:tblGrid>
      <w:tr w:rsidR="00054EC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23-35</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78</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78%</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36-45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19%</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46 and above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27"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40" w:afterAutospacing="0" w:line="27" w:lineRule="atLeast"/>
        <w:jc w:val="both"/>
      </w:pPr>
      <w:r>
        <w:rPr>
          <w:b/>
          <w:bCs/>
          <w:color w:val="000000"/>
          <w:sz w:val="22"/>
          <w:szCs w:val="22"/>
        </w:rPr>
        <w:t>Analysis:</w:t>
      </w:r>
      <w:r>
        <w:rPr>
          <w:color w:val="000000"/>
          <w:sz w:val="22"/>
          <w:szCs w:val="22"/>
        </w:rPr>
        <w:t xml:space="preserve"> From the table presented above, 78 respondents representing 78% of the total respondents are between the ages of 23-35 years. 19 respondents representing 19% of the total respondents are between the ages of 36-45 years while 3 other respondents representing 3% are 46 years and above. This data shows that majority of the respondents that participated in the research field survey are between the ages of 23-35 years.</w:t>
      </w:r>
    </w:p>
    <w:p w:rsidR="00054ECE" w:rsidRDefault="00596029">
      <w:pPr>
        <w:pStyle w:val="NormalWeb"/>
        <w:spacing w:beforeAutospacing="0" w:afterAutospacing="0" w:line="19" w:lineRule="atLeast"/>
        <w:jc w:val="both"/>
      </w:pPr>
      <w:r>
        <w:rPr>
          <w:b/>
          <w:bCs/>
          <w:color w:val="000000"/>
          <w:sz w:val="22"/>
          <w:szCs w:val="22"/>
        </w:rPr>
        <w:t xml:space="preserve">Table 3: </w:t>
      </w:r>
      <w:r>
        <w:rPr>
          <w:color w:val="000000"/>
          <w:sz w:val="22"/>
          <w:szCs w:val="22"/>
        </w:rPr>
        <w:t>Academic Qualifications</w:t>
      </w:r>
    </w:p>
    <w:tbl>
      <w:tblPr>
        <w:tblW w:w="0" w:type="auto"/>
        <w:tblCellMar>
          <w:top w:w="15" w:type="dxa"/>
          <w:left w:w="15" w:type="dxa"/>
          <w:bottom w:w="15" w:type="dxa"/>
          <w:right w:w="15" w:type="dxa"/>
        </w:tblCellMar>
        <w:tblLook w:val="04A0"/>
      </w:tblPr>
      <w:tblGrid>
        <w:gridCol w:w="1543"/>
        <w:gridCol w:w="1219"/>
        <w:gridCol w:w="1676"/>
      </w:tblGrid>
      <w:tr w:rsidR="00054EC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SSCE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5%</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ND/NCE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64%</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HND/B.CS</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27</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27%</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M.SC &amp; above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4%</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27"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40" w:afterAutospacing="0" w:line="27" w:lineRule="atLeast"/>
        <w:jc w:val="both"/>
      </w:pPr>
      <w:r>
        <w:rPr>
          <w:b/>
          <w:bCs/>
          <w:color w:val="000000"/>
          <w:sz w:val="22"/>
          <w:szCs w:val="22"/>
        </w:rPr>
        <w:t xml:space="preserve">Analysis: </w:t>
      </w:r>
      <w:r>
        <w:rPr>
          <w:color w:val="000000"/>
          <w:sz w:val="22"/>
          <w:szCs w:val="22"/>
        </w:rPr>
        <w:t xml:space="preserve">From the table presented above, 5 respondents representing 5% of the total respondents are SSCE holders. 64 respondents representing 64% are ND/NCE holders. 27 respondents representing 27% are HND/B.Sc. holders while 4 other respondents representing 4% are </w:t>
      </w:r>
      <w:proofErr w:type="spellStart"/>
      <w:r>
        <w:rPr>
          <w:color w:val="000000"/>
          <w:sz w:val="22"/>
          <w:szCs w:val="22"/>
        </w:rPr>
        <w:t>M.Sc</w:t>
      </w:r>
      <w:proofErr w:type="spellEnd"/>
      <w:r>
        <w:rPr>
          <w:color w:val="000000"/>
          <w:sz w:val="22"/>
          <w:szCs w:val="22"/>
        </w:rPr>
        <w:t xml:space="preserve"> holders. This data implies that majority of respondents that participated in the field survey are ND/NCE holders.</w:t>
      </w:r>
    </w:p>
    <w:p w:rsidR="00054ECE" w:rsidRDefault="00596029">
      <w:pPr>
        <w:pStyle w:val="NormalWeb"/>
        <w:spacing w:before="240" w:beforeAutospacing="0" w:afterAutospacing="0" w:line="27" w:lineRule="atLeast"/>
        <w:jc w:val="both"/>
      </w:pPr>
      <w:r>
        <w:rPr>
          <w:b/>
          <w:bCs/>
          <w:color w:val="000000"/>
          <w:sz w:val="22"/>
          <w:szCs w:val="22"/>
        </w:rPr>
        <w:t xml:space="preserve">Table 4: </w:t>
      </w:r>
      <w:r>
        <w:rPr>
          <w:color w:val="000000"/>
          <w:sz w:val="22"/>
          <w:szCs w:val="22"/>
        </w:rPr>
        <w:t>Marital Status </w:t>
      </w:r>
    </w:p>
    <w:tbl>
      <w:tblPr>
        <w:tblW w:w="0" w:type="auto"/>
        <w:tblCellMar>
          <w:top w:w="15" w:type="dxa"/>
          <w:left w:w="15" w:type="dxa"/>
          <w:bottom w:w="15" w:type="dxa"/>
          <w:right w:w="15" w:type="dxa"/>
        </w:tblCellMar>
        <w:tblLook w:val="04A0"/>
      </w:tblPr>
      <w:tblGrid>
        <w:gridCol w:w="962"/>
        <w:gridCol w:w="1219"/>
        <w:gridCol w:w="1676"/>
      </w:tblGrid>
      <w:tr w:rsidR="00054EC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Single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59</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59%</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Married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40%</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Others</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19"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40" w:afterAutospacing="0" w:line="27" w:lineRule="atLeast"/>
        <w:jc w:val="both"/>
      </w:pPr>
      <w:r>
        <w:rPr>
          <w:b/>
          <w:bCs/>
          <w:color w:val="000000"/>
          <w:sz w:val="22"/>
          <w:szCs w:val="22"/>
        </w:rPr>
        <w:t xml:space="preserve">Analysis: </w:t>
      </w:r>
      <w:r>
        <w:rPr>
          <w:color w:val="000000"/>
          <w:sz w:val="22"/>
          <w:szCs w:val="22"/>
        </w:rPr>
        <w:t xml:space="preserve">From the table presented above, 59 respondents representing 59% of the total respondents are single, 40 respondents representing 40% are married while only respondent representing 1% of the total respondents belongs to other marital status. Largest percentage of respondents that participated in this research field survey </w:t>
      </w:r>
      <w:proofErr w:type="gramStart"/>
      <w:r>
        <w:rPr>
          <w:color w:val="000000"/>
          <w:sz w:val="22"/>
          <w:szCs w:val="22"/>
        </w:rPr>
        <w:t>are</w:t>
      </w:r>
      <w:proofErr w:type="gramEnd"/>
      <w:r>
        <w:rPr>
          <w:color w:val="000000"/>
          <w:sz w:val="22"/>
          <w:szCs w:val="22"/>
        </w:rPr>
        <w:t xml:space="preserve"> still single.</w:t>
      </w:r>
    </w:p>
    <w:p w:rsidR="00054ECE" w:rsidRDefault="00054ECE"/>
    <w:p w:rsidR="00054ECE" w:rsidRDefault="00596029">
      <w:pPr>
        <w:pStyle w:val="NormalWeb"/>
        <w:spacing w:beforeAutospacing="0" w:afterAutospacing="0" w:line="19" w:lineRule="atLeast"/>
        <w:jc w:val="both"/>
      </w:pPr>
      <w:r>
        <w:rPr>
          <w:b/>
          <w:bCs/>
          <w:color w:val="000000"/>
          <w:sz w:val="22"/>
          <w:szCs w:val="22"/>
        </w:rPr>
        <w:t xml:space="preserve">Table 5: </w:t>
      </w:r>
      <w:r>
        <w:rPr>
          <w:color w:val="000000"/>
          <w:sz w:val="22"/>
          <w:szCs w:val="22"/>
        </w:rPr>
        <w:t>Religion </w:t>
      </w:r>
    </w:p>
    <w:tbl>
      <w:tblPr>
        <w:tblW w:w="0" w:type="auto"/>
        <w:tblCellMar>
          <w:top w:w="15" w:type="dxa"/>
          <w:left w:w="15" w:type="dxa"/>
          <w:bottom w:w="15" w:type="dxa"/>
          <w:right w:w="15" w:type="dxa"/>
        </w:tblCellMar>
        <w:tblLook w:val="04A0"/>
      </w:tblPr>
      <w:tblGrid>
        <w:gridCol w:w="1023"/>
        <w:gridCol w:w="1219"/>
        <w:gridCol w:w="1676"/>
      </w:tblGrid>
      <w:tr w:rsidR="00054EC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Christian</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34</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34%</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Muslim</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64%</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Others</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0%</w:t>
            </w:r>
          </w:p>
        </w:tc>
      </w:tr>
      <w:tr w:rsidR="00054ECE">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lastRenderedPageBreak/>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27"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40" w:afterAutospacing="0" w:line="27" w:lineRule="atLeast"/>
        <w:jc w:val="both"/>
      </w:pPr>
      <w:r>
        <w:rPr>
          <w:b/>
          <w:bCs/>
          <w:color w:val="000000"/>
          <w:sz w:val="22"/>
          <w:szCs w:val="22"/>
        </w:rPr>
        <w:t xml:space="preserve">Analysis: </w:t>
      </w:r>
      <w:r>
        <w:rPr>
          <w:color w:val="000000"/>
          <w:sz w:val="22"/>
          <w:szCs w:val="22"/>
        </w:rPr>
        <w:t>From the table presented above, 34 respondents representing 34% of the total respondents are Christians. 64 respondents representing 64% of the total respondents are Muslims. The majority of respondents that participated in this research field survey in terms of religion background are Muslims.</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 xml:space="preserve">4.1.2 Analysis of Questions and </w:t>
      </w:r>
      <w:proofErr w:type="spellStart"/>
      <w:r>
        <w:rPr>
          <w:rFonts w:ascii="Times New Roman" w:hAnsi="Times New Roman" w:hint="default"/>
          <w:color w:val="000000"/>
          <w:sz w:val="22"/>
          <w:szCs w:val="22"/>
        </w:rPr>
        <w:t>Likert</w:t>
      </w:r>
      <w:proofErr w:type="spellEnd"/>
      <w:r>
        <w:rPr>
          <w:rFonts w:ascii="Times New Roman" w:hAnsi="Times New Roman" w:hint="default"/>
          <w:color w:val="000000"/>
          <w:sz w:val="22"/>
          <w:szCs w:val="22"/>
        </w:rPr>
        <w:t xml:space="preserve"> Scale Statements in the Research Instrument</w:t>
      </w:r>
    </w:p>
    <w:p w:rsidR="00054ECE" w:rsidRDefault="00596029">
      <w:pPr>
        <w:pStyle w:val="NormalWeb"/>
        <w:spacing w:beforeAutospacing="0" w:after="40" w:afterAutospacing="0" w:line="19" w:lineRule="atLeast"/>
        <w:jc w:val="center"/>
      </w:pPr>
      <w:r>
        <w:rPr>
          <w:b/>
          <w:bCs/>
          <w:color w:val="000000"/>
          <w:sz w:val="22"/>
          <w:szCs w:val="22"/>
        </w:rPr>
        <w:t xml:space="preserve">Table 6: </w:t>
      </w:r>
      <w:r>
        <w:rPr>
          <w:color w:val="000000"/>
          <w:sz w:val="22"/>
          <w:szCs w:val="22"/>
        </w:rPr>
        <w:t>How often do you use social media?</w:t>
      </w:r>
    </w:p>
    <w:tbl>
      <w:tblPr>
        <w:tblW w:w="0" w:type="auto"/>
        <w:tblCellMar>
          <w:top w:w="15" w:type="dxa"/>
          <w:left w:w="15" w:type="dxa"/>
          <w:bottom w:w="15" w:type="dxa"/>
          <w:right w:w="15" w:type="dxa"/>
        </w:tblCellMar>
        <w:tblLook w:val="04A0"/>
      </w:tblPr>
      <w:tblGrid>
        <w:gridCol w:w="1163"/>
        <w:gridCol w:w="1219"/>
        <w:gridCol w:w="1676"/>
      </w:tblGrid>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Very often</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53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53%</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Often</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31</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31%</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Not often</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16</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16%</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Not at all</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0</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0%</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27"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40" w:afterAutospacing="0" w:line="27" w:lineRule="atLeast"/>
        <w:jc w:val="both"/>
      </w:pPr>
      <w:r>
        <w:rPr>
          <w:b/>
          <w:bCs/>
          <w:color w:val="000000"/>
          <w:sz w:val="22"/>
          <w:szCs w:val="22"/>
        </w:rPr>
        <w:t xml:space="preserve">Analysis: </w:t>
      </w:r>
      <w:r>
        <w:rPr>
          <w:color w:val="000000"/>
          <w:sz w:val="22"/>
          <w:szCs w:val="22"/>
        </w:rPr>
        <w:t>From the table presented above, 53 respondents representing 53% of the total respondents claimed that they use social media very often. 31 respondents representing 31% of the total respondents indicated that they use social media often. 16 respondents representing 16% of the total respondents indicated that they do not use social media often while no respondent indicated that they use social media often.</w:t>
      </w:r>
    </w:p>
    <w:p w:rsidR="00054ECE" w:rsidRDefault="00596029">
      <w:pPr>
        <w:pStyle w:val="NormalWeb"/>
        <w:spacing w:beforeAutospacing="0" w:after="160" w:afterAutospacing="0" w:line="18" w:lineRule="atLeast"/>
        <w:jc w:val="center"/>
      </w:pPr>
      <w:r>
        <w:rPr>
          <w:b/>
          <w:bCs/>
          <w:color w:val="000000"/>
          <w:sz w:val="22"/>
          <w:szCs w:val="22"/>
        </w:rPr>
        <w:t xml:space="preserve">Table 7: </w:t>
      </w:r>
      <w:r>
        <w:rPr>
          <w:color w:val="000000"/>
          <w:sz w:val="22"/>
          <w:szCs w:val="22"/>
        </w:rPr>
        <w:t>Are you familiar with the concept of Family Planning?</w:t>
      </w:r>
    </w:p>
    <w:tbl>
      <w:tblPr>
        <w:tblW w:w="0" w:type="auto"/>
        <w:tblCellMar>
          <w:top w:w="15" w:type="dxa"/>
          <w:left w:w="15" w:type="dxa"/>
          <w:bottom w:w="15" w:type="dxa"/>
          <w:right w:w="15" w:type="dxa"/>
        </w:tblCellMar>
        <w:tblLook w:val="04A0"/>
      </w:tblPr>
      <w:tblGrid>
        <w:gridCol w:w="962"/>
        <w:gridCol w:w="1219"/>
        <w:gridCol w:w="1676"/>
      </w:tblGrid>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Yes</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76</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76%</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No </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24</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24%</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27"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40" w:afterAutospacing="0" w:line="27" w:lineRule="atLeast"/>
        <w:jc w:val="both"/>
      </w:pPr>
      <w:r>
        <w:rPr>
          <w:b/>
          <w:bCs/>
          <w:color w:val="000000"/>
          <w:sz w:val="22"/>
          <w:szCs w:val="22"/>
        </w:rPr>
        <w:t xml:space="preserve">Analysis: </w:t>
      </w:r>
      <w:r>
        <w:rPr>
          <w:color w:val="000000"/>
          <w:sz w:val="22"/>
          <w:szCs w:val="22"/>
        </w:rPr>
        <w:t>From the table presented above, 76 respondents representing 76% of the total respondents are familiar with the concept of family planning while 24 other respondents representing 24% are no familiar with the concept of family planning.</w:t>
      </w:r>
    </w:p>
    <w:p w:rsidR="00054ECE" w:rsidRDefault="00596029">
      <w:pPr>
        <w:pStyle w:val="NormalWeb"/>
        <w:spacing w:beforeAutospacing="0" w:after="40" w:afterAutospacing="0" w:line="27" w:lineRule="atLeast"/>
        <w:jc w:val="center"/>
      </w:pPr>
      <w:r>
        <w:rPr>
          <w:b/>
          <w:bCs/>
          <w:color w:val="000000"/>
          <w:sz w:val="22"/>
          <w:szCs w:val="22"/>
        </w:rPr>
        <w:t xml:space="preserve">Table 8: </w:t>
      </w:r>
      <w:r>
        <w:rPr>
          <w:color w:val="000000"/>
          <w:sz w:val="22"/>
          <w:szCs w:val="22"/>
        </w:rPr>
        <w:t>Do you think Family Planning is necessary?</w:t>
      </w:r>
    </w:p>
    <w:tbl>
      <w:tblPr>
        <w:tblW w:w="0" w:type="auto"/>
        <w:tblCellMar>
          <w:top w:w="15" w:type="dxa"/>
          <w:left w:w="15" w:type="dxa"/>
          <w:bottom w:w="15" w:type="dxa"/>
          <w:right w:w="15" w:type="dxa"/>
        </w:tblCellMar>
        <w:tblLook w:val="04A0"/>
      </w:tblPr>
      <w:tblGrid>
        <w:gridCol w:w="962"/>
        <w:gridCol w:w="1219"/>
        <w:gridCol w:w="1676"/>
      </w:tblGrid>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Yes</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71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71%</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No</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29</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29%</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27"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40" w:afterAutospacing="0" w:line="27" w:lineRule="atLeast"/>
        <w:jc w:val="both"/>
      </w:pPr>
      <w:r>
        <w:rPr>
          <w:b/>
          <w:bCs/>
          <w:color w:val="000000"/>
          <w:sz w:val="22"/>
          <w:szCs w:val="22"/>
        </w:rPr>
        <w:t xml:space="preserve">Analysis: </w:t>
      </w:r>
      <w:r>
        <w:rPr>
          <w:color w:val="000000"/>
          <w:sz w:val="22"/>
          <w:szCs w:val="22"/>
        </w:rPr>
        <w:t>The table presented above shows that 71 respondents representing 71% of the total respondents claimed that family planning is necessary while 29 other respondents representing 29% indicated that family planning is not necessary.</w:t>
      </w:r>
    </w:p>
    <w:p w:rsidR="00054ECE" w:rsidRDefault="00596029">
      <w:pPr>
        <w:pStyle w:val="NormalWeb"/>
        <w:spacing w:beforeAutospacing="0" w:after="160" w:afterAutospacing="0" w:line="18" w:lineRule="atLeast"/>
        <w:jc w:val="center"/>
      </w:pPr>
      <w:r>
        <w:rPr>
          <w:b/>
          <w:bCs/>
          <w:color w:val="000000"/>
          <w:sz w:val="22"/>
          <w:szCs w:val="22"/>
        </w:rPr>
        <w:t xml:space="preserve">Table 9: </w:t>
      </w:r>
      <w:r>
        <w:rPr>
          <w:color w:val="000000"/>
          <w:sz w:val="22"/>
          <w:szCs w:val="22"/>
        </w:rPr>
        <w:t>What is your level of exposure to Family Planning?</w:t>
      </w:r>
    </w:p>
    <w:tbl>
      <w:tblPr>
        <w:tblW w:w="0" w:type="auto"/>
        <w:tblCellMar>
          <w:top w:w="15" w:type="dxa"/>
          <w:left w:w="15" w:type="dxa"/>
          <w:bottom w:w="15" w:type="dxa"/>
          <w:right w:w="15" w:type="dxa"/>
        </w:tblCellMar>
        <w:tblLook w:val="04A0"/>
      </w:tblPr>
      <w:tblGrid>
        <w:gridCol w:w="1102"/>
        <w:gridCol w:w="1219"/>
        <w:gridCol w:w="1676"/>
      </w:tblGrid>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Very high</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12%</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High</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36</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36%</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Low</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24%</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Very low</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7</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7%</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None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21</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21%</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27"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40" w:afterAutospacing="0" w:line="27" w:lineRule="atLeast"/>
        <w:jc w:val="both"/>
      </w:pPr>
      <w:r>
        <w:rPr>
          <w:b/>
          <w:bCs/>
          <w:color w:val="000000"/>
          <w:sz w:val="22"/>
          <w:szCs w:val="22"/>
        </w:rPr>
        <w:t xml:space="preserve">Analysis: </w:t>
      </w:r>
      <w:r>
        <w:rPr>
          <w:color w:val="000000"/>
          <w:sz w:val="22"/>
          <w:szCs w:val="22"/>
        </w:rPr>
        <w:t xml:space="preserve">From the table presented above, 12 respondents representing 12% of the total respondents claimed that their level of exposure to family planning is very high. 36 respondents representing 36% of the total respondents claimed that it is high. 24 respondents </w:t>
      </w:r>
      <w:r>
        <w:rPr>
          <w:color w:val="000000"/>
          <w:sz w:val="22"/>
          <w:szCs w:val="22"/>
        </w:rPr>
        <w:lastRenderedPageBreak/>
        <w:t>representing 24% indicated that it is low. 7 respondents representing 7% claimed that it very low while 21 respondents representing 21% of the total respondents were neutral.</w:t>
      </w:r>
    </w:p>
    <w:p w:rsidR="00054ECE" w:rsidRDefault="00596029">
      <w:pPr>
        <w:pStyle w:val="NormalWeb"/>
        <w:spacing w:beforeAutospacing="0" w:after="160" w:afterAutospacing="0" w:line="18" w:lineRule="atLeast"/>
        <w:jc w:val="center"/>
      </w:pPr>
      <w:r>
        <w:rPr>
          <w:b/>
          <w:bCs/>
          <w:color w:val="000000"/>
          <w:sz w:val="22"/>
          <w:szCs w:val="22"/>
        </w:rPr>
        <w:t xml:space="preserve">Table 10: </w:t>
      </w:r>
      <w:r>
        <w:rPr>
          <w:color w:val="000000"/>
          <w:sz w:val="22"/>
          <w:szCs w:val="22"/>
        </w:rPr>
        <w:t>Do you think social media is doing well in promoting Family Planning?</w:t>
      </w:r>
    </w:p>
    <w:tbl>
      <w:tblPr>
        <w:tblW w:w="0" w:type="auto"/>
        <w:tblCellMar>
          <w:top w:w="15" w:type="dxa"/>
          <w:left w:w="15" w:type="dxa"/>
          <w:bottom w:w="15" w:type="dxa"/>
          <w:right w:w="15" w:type="dxa"/>
        </w:tblCellMar>
        <w:tblLook w:val="04A0"/>
      </w:tblPr>
      <w:tblGrid>
        <w:gridCol w:w="962"/>
        <w:gridCol w:w="1219"/>
        <w:gridCol w:w="1676"/>
      </w:tblGrid>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Yes</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72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72%</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No</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8</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8%</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27"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40" w:afterAutospacing="0" w:line="27" w:lineRule="atLeast"/>
        <w:jc w:val="both"/>
      </w:pPr>
      <w:r>
        <w:rPr>
          <w:b/>
          <w:bCs/>
          <w:color w:val="000000"/>
          <w:sz w:val="22"/>
          <w:szCs w:val="22"/>
        </w:rPr>
        <w:t xml:space="preserve">Analysis: </w:t>
      </w:r>
      <w:r>
        <w:rPr>
          <w:color w:val="000000"/>
          <w:sz w:val="22"/>
          <w:szCs w:val="22"/>
        </w:rPr>
        <w:t>From the table presented above, 72 respondents representing 72% of the total respondents admitted that social media is doing well in promoting Family Planning while 8 other respondents representing 8% of the total respondents disclaimed that social media is not doing well in promoting Family Planning.</w:t>
      </w:r>
    </w:p>
    <w:p w:rsidR="00054ECE" w:rsidRDefault="00596029">
      <w:pPr>
        <w:pStyle w:val="NormalWeb"/>
        <w:spacing w:beforeAutospacing="0" w:afterAutospacing="0" w:line="18" w:lineRule="atLeast"/>
        <w:jc w:val="center"/>
      </w:pPr>
      <w:r>
        <w:rPr>
          <w:b/>
          <w:bCs/>
          <w:color w:val="000000"/>
          <w:sz w:val="22"/>
          <w:szCs w:val="22"/>
        </w:rPr>
        <w:t xml:space="preserve">Table 11: </w:t>
      </w:r>
      <w:r>
        <w:rPr>
          <w:color w:val="000000"/>
          <w:sz w:val="22"/>
          <w:szCs w:val="22"/>
        </w:rPr>
        <w:t>Do you make use of contraceptive?</w:t>
      </w:r>
    </w:p>
    <w:tbl>
      <w:tblPr>
        <w:tblW w:w="0" w:type="auto"/>
        <w:tblCellMar>
          <w:top w:w="15" w:type="dxa"/>
          <w:left w:w="15" w:type="dxa"/>
          <w:bottom w:w="15" w:type="dxa"/>
          <w:right w:w="15" w:type="dxa"/>
        </w:tblCellMar>
        <w:tblLook w:val="04A0"/>
      </w:tblPr>
      <w:tblGrid>
        <w:gridCol w:w="962"/>
        <w:gridCol w:w="1219"/>
        <w:gridCol w:w="1676"/>
      </w:tblGrid>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Yes</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57</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57%</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No</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43</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435</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27"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40" w:afterAutospacing="0" w:line="27" w:lineRule="atLeast"/>
        <w:jc w:val="both"/>
      </w:pPr>
      <w:r>
        <w:rPr>
          <w:b/>
          <w:bCs/>
          <w:color w:val="000000"/>
          <w:sz w:val="22"/>
          <w:szCs w:val="22"/>
        </w:rPr>
        <w:t xml:space="preserve">Analysis: </w:t>
      </w:r>
      <w:r>
        <w:rPr>
          <w:color w:val="000000"/>
          <w:sz w:val="22"/>
          <w:szCs w:val="22"/>
        </w:rPr>
        <w:t>From the table presented above, 57 respondents representing 57% of the total respondents make use of contraceptive while 43 other respondents representing 43% of the total respondents do not make use of contraceptive.</w:t>
      </w:r>
    </w:p>
    <w:p w:rsidR="00054ECE" w:rsidRDefault="00596029">
      <w:pPr>
        <w:pStyle w:val="NormalWeb"/>
        <w:spacing w:beforeAutospacing="0" w:after="40" w:afterAutospacing="0" w:line="27" w:lineRule="atLeast"/>
        <w:jc w:val="center"/>
      </w:pPr>
      <w:r>
        <w:rPr>
          <w:b/>
          <w:bCs/>
          <w:color w:val="000000"/>
          <w:sz w:val="22"/>
          <w:szCs w:val="22"/>
        </w:rPr>
        <w:t xml:space="preserve">Table 12: </w:t>
      </w:r>
      <w:r>
        <w:rPr>
          <w:color w:val="000000"/>
          <w:sz w:val="22"/>
          <w:szCs w:val="22"/>
        </w:rPr>
        <w:t>The society perception about family planning is shaped by social media</w:t>
      </w:r>
    </w:p>
    <w:tbl>
      <w:tblPr>
        <w:tblW w:w="0" w:type="auto"/>
        <w:tblCellMar>
          <w:top w:w="15" w:type="dxa"/>
          <w:left w:w="15" w:type="dxa"/>
          <w:bottom w:w="15" w:type="dxa"/>
          <w:right w:w="15" w:type="dxa"/>
        </w:tblCellMar>
        <w:tblLook w:val="04A0"/>
      </w:tblPr>
      <w:tblGrid>
        <w:gridCol w:w="1762"/>
        <w:gridCol w:w="1219"/>
        <w:gridCol w:w="1676"/>
      </w:tblGrid>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35%</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Agree</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29</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29%</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5%</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Disagree</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21</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21%</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10%</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27"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40" w:afterAutospacing="0" w:line="27" w:lineRule="atLeast"/>
        <w:jc w:val="both"/>
      </w:pPr>
      <w:r>
        <w:rPr>
          <w:b/>
          <w:bCs/>
          <w:color w:val="000000"/>
          <w:sz w:val="22"/>
          <w:szCs w:val="22"/>
        </w:rPr>
        <w:t xml:space="preserve">Analysis: </w:t>
      </w:r>
      <w:r>
        <w:rPr>
          <w:color w:val="000000"/>
          <w:sz w:val="22"/>
          <w:szCs w:val="22"/>
        </w:rPr>
        <w:t>From the table presented above, 35 respondents representing 35% of the total respondents strongly agreed that society perception about family planning is shaped by social media. 29 respondents representing 29% agreed with the statement. 5 respondents representing 5% were neutral, 21 respondents representing 21% disagreed while 10 other respondents representing 10% of the total respondents strongly disagreed with the statement.</w:t>
      </w:r>
    </w:p>
    <w:p w:rsidR="00054ECE" w:rsidRDefault="00054ECE"/>
    <w:p w:rsidR="00054ECE" w:rsidRDefault="00596029">
      <w:pPr>
        <w:pStyle w:val="NormalWeb"/>
        <w:spacing w:beforeAutospacing="0" w:afterAutospacing="0" w:line="27" w:lineRule="atLeast"/>
        <w:jc w:val="center"/>
      </w:pPr>
      <w:r>
        <w:rPr>
          <w:b/>
          <w:bCs/>
          <w:color w:val="000000"/>
          <w:sz w:val="22"/>
          <w:szCs w:val="22"/>
        </w:rPr>
        <w:t xml:space="preserve">Table 13: </w:t>
      </w:r>
      <w:r>
        <w:rPr>
          <w:color w:val="000000"/>
          <w:sz w:val="22"/>
          <w:szCs w:val="22"/>
        </w:rPr>
        <w:t>Attitude of residents in Ilorin metropolis towards family planning is positive</w:t>
      </w:r>
    </w:p>
    <w:tbl>
      <w:tblPr>
        <w:tblW w:w="0" w:type="auto"/>
        <w:tblCellMar>
          <w:top w:w="15" w:type="dxa"/>
          <w:left w:w="15" w:type="dxa"/>
          <w:bottom w:w="15" w:type="dxa"/>
          <w:right w:w="15" w:type="dxa"/>
        </w:tblCellMar>
        <w:tblLook w:val="04A0"/>
      </w:tblPr>
      <w:tblGrid>
        <w:gridCol w:w="1762"/>
        <w:gridCol w:w="1219"/>
        <w:gridCol w:w="1676"/>
      </w:tblGrid>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26</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26%</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Agree</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35</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35%</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19</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19%</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Disagree</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21</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21%</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7</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7%</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27"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40" w:afterAutospacing="0" w:line="27" w:lineRule="atLeast"/>
        <w:jc w:val="both"/>
      </w:pPr>
      <w:r>
        <w:rPr>
          <w:b/>
          <w:bCs/>
          <w:color w:val="000000"/>
          <w:sz w:val="22"/>
          <w:szCs w:val="22"/>
        </w:rPr>
        <w:t xml:space="preserve">Analysis: </w:t>
      </w:r>
      <w:r>
        <w:rPr>
          <w:color w:val="000000"/>
          <w:sz w:val="22"/>
          <w:szCs w:val="22"/>
        </w:rPr>
        <w:t>From the table presented above, 26 respondents representing 26% of the total respondents strongly agreed that the attitude of residents in Ilorin metropolis towards family planning is positive. 35 respondents representing 35% of the respondents agreed with the statement. 19 respondents representing 19% were neutral, 21 respondents representing 21% disagreed while 7 other respondents representing 7% of the total respondents strongly disagreed with the statement.</w:t>
      </w:r>
    </w:p>
    <w:p w:rsidR="00054ECE" w:rsidRDefault="00596029">
      <w:pPr>
        <w:pStyle w:val="NormalWeb"/>
        <w:spacing w:beforeAutospacing="0" w:afterAutospacing="0" w:line="27" w:lineRule="atLeast"/>
        <w:jc w:val="center"/>
      </w:pPr>
      <w:r>
        <w:rPr>
          <w:b/>
          <w:bCs/>
          <w:color w:val="000000"/>
          <w:sz w:val="22"/>
          <w:szCs w:val="22"/>
        </w:rPr>
        <w:lastRenderedPageBreak/>
        <w:t xml:space="preserve">Table 14: </w:t>
      </w:r>
      <w:r>
        <w:rPr>
          <w:color w:val="000000"/>
          <w:sz w:val="22"/>
          <w:szCs w:val="22"/>
        </w:rPr>
        <w:t>Residents in Ilorin metropolis</w:t>
      </w:r>
      <w:proofErr w:type="gramStart"/>
      <w:r>
        <w:rPr>
          <w:color w:val="000000"/>
          <w:sz w:val="22"/>
          <w:szCs w:val="22"/>
        </w:rPr>
        <w:t>  do</w:t>
      </w:r>
      <w:proofErr w:type="gramEnd"/>
      <w:r>
        <w:rPr>
          <w:color w:val="000000"/>
          <w:sz w:val="22"/>
          <w:szCs w:val="22"/>
        </w:rPr>
        <w:t xml:space="preserve"> not make use contraceptive</w:t>
      </w:r>
    </w:p>
    <w:tbl>
      <w:tblPr>
        <w:tblW w:w="0" w:type="auto"/>
        <w:tblCellMar>
          <w:top w:w="15" w:type="dxa"/>
          <w:left w:w="15" w:type="dxa"/>
          <w:bottom w:w="15" w:type="dxa"/>
          <w:right w:w="15" w:type="dxa"/>
        </w:tblCellMar>
        <w:tblLook w:val="04A0"/>
      </w:tblPr>
      <w:tblGrid>
        <w:gridCol w:w="1762"/>
        <w:gridCol w:w="1219"/>
        <w:gridCol w:w="1676"/>
      </w:tblGrid>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36</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36%</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Agree</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29</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29%</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13%</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Disagree</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17</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17%</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5</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5%</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27"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40" w:afterAutospacing="0" w:line="27" w:lineRule="atLeast"/>
        <w:jc w:val="both"/>
      </w:pPr>
      <w:r>
        <w:rPr>
          <w:b/>
          <w:bCs/>
          <w:color w:val="000000"/>
          <w:sz w:val="22"/>
          <w:szCs w:val="22"/>
        </w:rPr>
        <w:t xml:space="preserve">Analysis: </w:t>
      </w:r>
      <w:r>
        <w:rPr>
          <w:color w:val="000000"/>
          <w:sz w:val="22"/>
          <w:szCs w:val="22"/>
        </w:rPr>
        <w:t>From the table presented above, 36 respondents representing 36% of the total respondents strongly agreed that residents in Ilorin metropolis</w:t>
      </w:r>
      <w:proofErr w:type="gramStart"/>
      <w:r>
        <w:rPr>
          <w:color w:val="000000"/>
          <w:sz w:val="22"/>
          <w:szCs w:val="22"/>
        </w:rPr>
        <w:t>  do</w:t>
      </w:r>
      <w:proofErr w:type="gramEnd"/>
      <w:r>
        <w:rPr>
          <w:color w:val="000000"/>
          <w:sz w:val="22"/>
          <w:szCs w:val="22"/>
        </w:rPr>
        <w:t xml:space="preserve"> not make use contraceptive. 29 respondents representing 29% agreed with the statement. 13 respondents representing 13% were neutral. 17 respondents representing 17% disagreed while 5 other respondents representing 5% strongly disagreed with the statement.</w:t>
      </w:r>
    </w:p>
    <w:p w:rsidR="00054ECE" w:rsidRDefault="00596029">
      <w:pPr>
        <w:pStyle w:val="NormalWeb"/>
        <w:spacing w:beforeAutospacing="0" w:afterAutospacing="0" w:line="18" w:lineRule="atLeast"/>
        <w:jc w:val="center"/>
      </w:pPr>
      <w:r>
        <w:rPr>
          <w:b/>
          <w:bCs/>
          <w:color w:val="000000"/>
          <w:sz w:val="22"/>
          <w:szCs w:val="22"/>
        </w:rPr>
        <w:t xml:space="preserve">Table 15: </w:t>
      </w:r>
      <w:r>
        <w:rPr>
          <w:color w:val="000000"/>
          <w:sz w:val="22"/>
          <w:szCs w:val="22"/>
        </w:rPr>
        <w:t>Residents in Ilorin metropolis are less sensitized about the importance of family planning</w:t>
      </w:r>
    </w:p>
    <w:tbl>
      <w:tblPr>
        <w:tblW w:w="0" w:type="auto"/>
        <w:tblCellMar>
          <w:top w:w="15" w:type="dxa"/>
          <w:left w:w="15" w:type="dxa"/>
          <w:bottom w:w="15" w:type="dxa"/>
          <w:right w:w="15" w:type="dxa"/>
        </w:tblCellMar>
        <w:tblLook w:val="04A0"/>
      </w:tblPr>
      <w:tblGrid>
        <w:gridCol w:w="1762"/>
        <w:gridCol w:w="1219"/>
        <w:gridCol w:w="1676"/>
      </w:tblGrid>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32</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32%</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Agree</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29</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29%</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20%</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Disagree</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13</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13%</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6</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6%</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27"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40" w:afterAutospacing="0" w:line="27" w:lineRule="atLeast"/>
        <w:jc w:val="both"/>
      </w:pPr>
      <w:r>
        <w:rPr>
          <w:b/>
          <w:bCs/>
          <w:color w:val="000000"/>
          <w:sz w:val="22"/>
          <w:szCs w:val="22"/>
        </w:rPr>
        <w:t xml:space="preserve">Analysis: </w:t>
      </w:r>
      <w:r>
        <w:rPr>
          <w:color w:val="000000"/>
          <w:sz w:val="22"/>
          <w:szCs w:val="22"/>
        </w:rPr>
        <w:t>From the table presented above, 32 respondents representing 32% of the total respondents strongly agreed that residents in Ilorin metropolis are less sensitized about the importance of family planning. 29 respondents representing 29% agreed with the statement. 20 respondents representing 20% were neutral, 13 respondents representing 13% disagreed while 6 respondents representing 6% strongly disagreed with the statement.</w:t>
      </w:r>
    </w:p>
    <w:p w:rsidR="00054ECE" w:rsidRDefault="00596029">
      <w:pPr>
        <w:pStyle w:val="NormalWeb"/>
        <w:spacing w:beforeAutospacing="0" w:afterAutospacing="0" w:line="27" w:lineRule="atLeast"/>
        <w:jc w:val="center"/>
      </w:pPr>
      <w:r>
        <w:rPr>
          <w:b/>
          <w:bCs/>
          <w:color w:val="000000"/>
          <w:sz w:val="22"/>
          <w:szCs w:val="22"/>
        </w:rPr>
        <w:t xml:space="preserve">Table 16: </w:t>
      </w:r>
      <w:r>
        <w:rPr>
          <w:color w:val="000000"/>
          <w:sz w:val="22"/>
          <w:szCs w:val="22"/>
        </w:rPr>
        <w:t>Residents in Ilorin metropolis are not exposed to contraceptive measure</w:t>
      </w:r>
    </w:p>
    <w:tbl>
      <w:tblPr>
        <w:tblW w:w="0" w:type="auto"/>
        <w:tblCellMar>
          <w:top w:w="15" w:type="dxa"/>
          <w:left w:w="15" w:type="dxa"/>
          <w:bottom w:w="15" w:type="dxa"/>
          <w:right w:w="15" w:type="dxa"/>
        </w:tblCellMar>
        <w:tblLook w:val="04A0"/>
      </w:tblPr>
      <w:tblGrid>
        <w:gridCol w:w="1762"/>
        <w:gridCol w:w="1219"/>
        <w:gridCol w:w="1676"/>
      </w:tblGrid>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28</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28%</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Agree</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42</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42%</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14%</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Disagree</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8</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8%</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8</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8%</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27"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40" w:afterAutospacing="0" w:line="27" w:lineRule="atLeast"/>
        <w:jc w:val="both"/>
      </w:pPr>
      <w:r>
        <w:rPr>
          <w:b/>
          <w:bCs/>
          <w:color w:val="000000"/>
          <w:sz w:val="22"/>
          <w:szCs w:val="22"/>
        </w:rPr>
        <w:t xml:space="preserve">Analysis: </w:t>
      </w:r>
      <w:r>
        <w:rPr>
          <w:color w:val="000000"/>
          <w:sz w:val="22"/>
          <w:szCs w:val="22"/>
        </w:rPr>
        <w:t>From the table presented above, 28 respondents representing 28% of the total respondents strongly agreed that residents in Ilorin metropolis are not exposed to contraceptive measure. 42 respondents representing 42% agreed with the statement. 14 respondents representing 14% were neutral, 8 respondents representing 8% disagreed while 8 respondents representing 8% also disagreed strongly with the statement.</w:t>
      </w:r>
    </w:p>
    <w:p w:rsidR="00054ECE" w:rsidRDefault="00596029">
      <w:pPr>
        <w:pStyle w:val="NormalWeb"/>
        <w:spacing w:beforeAutospacing="0" w:afterAutospacing="0" w:line="27" w:lineRule="atLeast"/>
        <w:jc w:val="center"/>
      </w:pPr>
      <w:r>
        <w:rPr>
          <w:b/>
          <w:bCs/>
          <w:color w:val="000000"/>
          <w:sz w:val="22"/>
          <w:szCs w:val="22"/>
        </w:rPr>
        <w:t xml:space="preserve">Table 17: </w:t>
      </w:r>
      <w:r>
        <w:rPr>
          <w:color w:val="000000"/>
          <w:sz w:val="22"/>
          <w:szCs w:val="22"/>
        </w:rPr>
        <w:t>Ilorin residents have high exposure level to family planning.</w:t>
      </w:r>
    </w:p>
    <w:tbl>
      <w:tblPr>
        <w:tblW w:w="0" w:type="auto"/>
        <w:tblCellMar>
          <w:top w:w="15" w:type="dxa"/>
          <w:left w:w="15" w:type="dxa"/>
          <w:bottom w:w="15" w:type="dxa"/>
          <w:right w:w="15" w:type="dxa"/>
        </w:tblCellMar>
        <w:tblLook w:val="04A0"/>
      </w:tblPr>
      <w:tblGrid>
        <w:gridCol w:w="1762"/>
        <w:gridCol w:w="1219"/>
        <w:gridCol w:w="1676"/>
      </w:tblGrid>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28</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28%</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Agree</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27</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27%</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13</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13%</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Disagree</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22</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22%</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10</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10%</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27"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40" w:afterAutospacing="0" w:line="27" w:lineRule="atLeast"/>
        <w:jc w:val="both"/>
      </w:pPr>
      <w:r>
        <w:rPr>
          <w:b/>
          <w:bCs/>
          <w:color w:val="000000"/>
          <w:sz w:val="22"/>
          <w:szCs w:val="22"/>
        </w:rPr>
        <w:lastRenderedPageBreak/>
        <w:t xml:space="preserve">Analysis: </w:t>
      </w:r>
      <w:r>
        <w:rPr>
          <w:color w:val="000000"/>
          <w:sz w:val="22"/>
          <w:szCs w:val="22"/>
        </w:rPr>
        <w:t>From the table presented above, 28 respondents representing 28% of the total respondents strongly agreed that Ilorin residents have high exposure level to family planning. 27 respondents agreed with the statement. 13 respondents were neutral, 22 respondents disagreed while 10 other respondents strongly disagreed with the statement.</w:t>
      </w:r>
    </w:p>
    <w:p w:rsidR="00054ECE" w:rsidRDefault="00596029">
      <w:pPr>
        <w:pStyle w:val="NormalWeb"/>
        <w:spacing w:beforeAutospacing="0" w:afterAutospacing="0" w:line="18" w:lineRule="atLeast"/>
        <w:jc w:val="center"/>
      </w:pPr>
      <w:r>
        <w:rPr>
          <w:b/>
          <w:bCs/>
          <w:color w:val="000000"/>
          <w:sz w:val="22"/>
          <w:szCs w:val="22"/>
        </w:rPr>
        <w:t xml:space="preserve">Table 18: </w:t>
      </w:r>
      <w:r>
        <w:rPr>
          <w:color w:val="000000"/>
          <w:sz w:val="22"/>
          <w:szCs w:val="22"/>
        </w:rPr>
        <w:t>Social media plays a very important part in promoting family planning among residents in Ilorin metropolis</w:t>
      </w:r>
    </w:p>
    <w:tbl>
      <w:tblPr>
        <w:tblW w:w="0" w:type="auto"/>
        <w:tblCellMar>
          <w:top w:w="15" w:type="dxa"/>
          <w:left w:w="15" w:type="dxa"/>
          <w:bottom w:w="15" w:type="dxa"/>
          <w:right w:w="15" w:type="dxa"/>
        </w:tblCellMar>
        <w:tblLook w:val="04A0"/>
      </w:tblPr>
      <w:tblGrid>
        <w:gridCol w:w="1762"/>
        <w:gridCol w:w="1219"/>
        <w:gridCol w:w="1676"/>
      </w:tblGrid>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Options</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Frequency</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Percentage (%)</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Strongly 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34</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34%</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Agree</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26</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26%</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Neutral</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17</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17%</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Disagree</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14</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14%</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both"/>
            </w:pPr>
            <w:r>
              <w:rPr>
                <w:color w:val="000000"/>
                <w:sz w:val="22"/>
                <w:szCs w:val="22"/>
              </w:rPr>
              <w:t>Strongly disagree</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9</w:t>
            </w:r>
          </w:p>
        </w:tc>
        <w:tc>
          <w:tcPr>
            <w:tcW w:w="0" w:type="auto"/>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rsidR="00054ECE" w:rsidRDefault="00596029">
            <w:pPr>
              <w:pStyle w:val="NormalWeb"/>
              <w:spacing w:beforeAutospacing="0" w:afterAutospacing="0" w:line="18" w:lineRule="atLeast"/>
              <w:jc w:val="center"/>
            </w:pPr>
            <w:r>
              <w:rPr>
                <w:color w:val="000000"/>
                <w:sz w:val="22"/>
                <w:szCs w:val="22"/>
              </w:rPr>
              <w:t>9%</w:t>
            </w:r>
          </w:p>
        </w:tc>
      </w:tr>
      <w:tr w:rsidR="00054ECE">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both"/>
            </w:pPr>
            <w:r>
              <w:rPr>
                <w:b/>
                <w:bCs/>
                <w:color w:val="000000"/>
                <w:sz w:val="22"/>
                <w:szCs w:val="22"/>
              </w:rPr>
              <w:t>Total</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c>
          <w:tcPr>
            <w:tcW w:w="0" w:type="auto"/>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54ECE" w:rsidRDefault="00596029">
            <w:pPr>
              <w:pStyle w:val="NormalWeb"/>
              <w:spacing w:beforeAutospacing="0" w:afterAutospacing="0" w:line="18" w:lineRule="atLeast"/>
              <w:jc w:val="center"/>
            </w:pPr>
            <w:r>
              <w:rPr>
                <w:b/>
                <w:bCs/>
                <w:color w:val="000000"/>
                <w:sz w:val="22"/>
                <w:szCs w:val="22"/>
              </w:rPr>
              <w:t>100%</w:t>
            </w:r>
          </w:p>
        </w:tc>
      </w:tr>
    </w:tbl>
    <w:p w:rsidR="00054ECE" w:rsidRDefault="00596029">
      <w:pPr>
        <w:pStyle w:val="NormalWeb"/>
        <w:spacing w:beforeAutospacing="0" w:after="40" w:afterAutospacing="0" w:line="27" w:lineRule="atLeast"/>
        <w:jc w:val="both"/>
      </w:pPr>
      <w:r>
        <w:rPr>
          <w:b/>
          <w:bCs/>
          <w:i/>
          <w:iCs/>
          <w:color w:val="000000"/>
          <w:sz w:val="22"/>
          <w:szCs w:val="22"/>
        </w:rPr>
        <w:t xml:space="preserve">Source: </w:t>
      </w:r>
      <w:r>
        <w:rPr>
          <w:i/>
          <w:iCs/>
          <w:color w:val="000000"/>
          <w:sz w:val="22"/>
          <w:szCs w:val="22"/>
        </w:rPr>
        <w:t>Field Survey, 2024</w:t>
      </w:r>
    </w:p>
    <w:p w:rsidR="00054ECE" w:rsidRDefault="00596029">
      <w:pPr>
        <w:pStyle w:val="NormalWeb"/>
        <w:spacing w:beforeAutospacing="0" w:afterAutospacing="0" w:line="27" w:lineRule="atLeast"/>
        <w:jc w:val="both"/>
      </w:pPr>
      <w:r>
        <w:rPr>
          <w:b/>
          <w:bCs/>
          <w:color w:val="000000"/>
          <w:sz w:val="22"/>
          <w:szCs w:val="22"/>
        </w:rPr>
        <w:t xml:space="preserve">Analysis: </w:t>
      </w:r>
      <w:r>
        <w:rPr>
          <w:color w:val="000000"/>
          <w:sz w:val="22"/>
          <w:szCs w:val="22"/>
        </w:rPr>
        <w:t>The table presented above shows that 34 respondents representing 34% of the total respondents strongly agreed that social media plays a very important part in promoting family planning among residents in Ilorin metropolis. 26 respondents representing 26% of the total respondents agreed with the statement. 17 respondents representing 17% of the total respondents were neutral, 14 respondents representing 14% of the total respondents disagreed with the statement while 9 other respondents representing 9% of the total respondents strongly disagreed with the statement.</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4.2 ANALYSIS OF RESEARCH QUESTIONS</w:t>
      </w:r>
    </w:p>
    <w:p w:rsidR="00054ECE" w:rsidRDefault="00596029">
      <w:pPr>
        <w:pStyle w:val="NormalWeb"/>
        <w:spacing w:beforeAutospacing="0" w:after="40" w:afterAutospacing="0" w:line="27" w:lineRule="atLeast"/>
        <w:jc w:val="both"/>
      </w:pPr>
      <w:r>
        <w:rPr>
          <w:b/>
          <w:bCs/>
          <w:color w:val="000000"/>
          <w:sz w:val="22"/>
          <w:szCs w:val="22"/>
        </w:rPr>
        <w:t xml:space="preserve">Research Question One: </w:t>
      </w:r>
      <w:r>
        <w:rPr>
          <w:color w:val="000000"/>
          <w:sz w:val="22"/>
          <w:szCs w:val="22"/>
        </w:rPr>
        <w:t>What are the prevailing attitudes and practices related to family planning in Ilorin Metropolis? </w:t>
      </w:r>
    </w:p>
    <w:p w:rsidR="00054ECE" w:rsidRDefault="00596029">
      <w:pPr>
        <w:pStyle w:val="NormalWeb"/>
        <w:spacing w:beforeAutospacing="0" w:after="40" w:afterAutospacing="0" w:line="27" w:lineRule="atLeast"/>
        <w:jc w:val="both"/>
      </w:pPr>
      <w:r>
        <w:rPr>
          <w:color w:val="000000"/>
          <w:sz w:val="22"/>
          <w:szCs w:val="22"/>
        </w:rPr>
        <w:t>Items in table 6 to 10 answered research question one: 53 respondents representing 53% of the total respondents claimed that they use social media very often. 31 respondents representing 31% of the total respondents indicated that they use social media often. 16 respondents representing 16% of the total respondents indicated that they do not use social media often while no respondent indicated that they use social media often. 76 respondents representing 76% of the total respondents are familiar with the concept of family planning while 24 other respondents representing 24% are no familiar with the concept of family planning.</w:t>
      </w:r>
    </w:p>
    <w:p w:rsidR="00054ECE" w:rsidRDefault="00596029">
      <w:pPr>
        <w:pStyle w:val="NormalWeb"/>
        <w:spacing w:beforeAutospacing="0" w:after="40" w:afterAutospacing="0" w:line="27" w:lineRule="atLeast"/>
        <w:jc w:val="both"/>
      </w:pPr>
      <w:r>
        <w:rPr>
          <w:color w:val="000000"/>
          <w:sz w:val="22"/>
          <w:szCs w:val="22"/>
        </w:rPr>
        <w:t>71 respondents representing 71% of the total respondents claimed that family planning is necessary while 29 other respondents representing 29% indicated that family planning is not necessary. 12 respondents representing 12% of the total respondents claimed that their level of exposure to family planning is very high. 36 respondents representing 36% of the total respondents claimed that it is high. 24 respondents representing 24% indicated that it is low. 7 respondents representing 7% claimed that it very low while 21 respondents representing 21% of the total respondents were neutral. 72 respondents representing 72% of the total respondents admitted that social media is doing well in promoting Family Planning while 8 other respondents representing 8% of the total respondents disclaimed that social media is not doing well in promoting Family Planning.</w:t>
      </w:r>
    </w:p>
    <w:p w:rsidR="00054ECE" w:rsidRDefault="00596029">
      <w:pPr>
        <w:pStyle w:val="NormalWeb"/>
        <w:spacing w:beforeAutospacing="0" w:after="40" w:afterAutospacing="0" w:line="27" w:lineRule="atLeast"/>
        <w:jc w:val="both"/>
      </w:pPr>
      <w:r>
        <w:rPr>
          <w:b/>
          <w:bCs/>
          <w:color w:val="000000"/>
          <w:sz w:val="22"/>
          <w:szCs w:val="22"/>
        </w:rPr>
        <w:t xml:space="preserve">Research Question Two: </w:t>
      </w:r>
      <w:r>
        <w:rPr>
          <w:color w:val="000000"/>
          <w:sz w:val="22"/>
          <w:szCs w:val="22"/>
        </w:rPr>
        <w:t>What is the reach of the family planning social media campaign among residents in Ilorin Metropolis?</w:t>
      </w:r>
    </w:p>
    <w:p w:rsidR="00054ECE" w:rsidRDefault="00596029">
      <w:pPr>
        <w:pStyle w:val="NormalWeb"/>
        <w:spacing w:beforeAutospacing="0" w:after="40" w:afterAutospacing="0" w:line="27" w:lineRule="atLeast"/>
        <w:jc w:val="both"/>
      </w:pPr>
      <w:r>
        <w:rPr>
          <w:color w:val="000000"/>
          <w:sz w:val="22"/>
          <w:szCs w:val="22"/>
        </w:rPr>
        <w:t xml:space="preserve">Items in table 11 to 14 answered research question two: 57 respondents representing 57% of the total respondents make use of contraceptive while 43 other respondents representing 43% of the total respondents do not make use of contraceptive.  35 respondents representing 35% of the total respondents strongly agreed that society perception about family planning is shaped by social media. 29 respondents representing 29% agreed with the statement. 5 respondents representing 5% were neutral, 21 respondents representing 21% disagreed while 10 other respondents representing 10% of the total respondents strongly disagreed with the statement. 26 respondents representing 26% of the total respondents strongly agreed that the attitude of residents in Ilorin metropolis towards family planning is positive. 35 respondents </w:t>
      </w:r>
      <w:r>
        <w:rPr>
          <w:color w:val="000000"/>
          <w:sz w:val="22"/>
          <w:szCs w:val="22"/>
        </w:rPr>
        <w:lastRenderedPageBreak/>
        <w:t>representing 35% of the respondents agreed with the statement. 19 respondents representing 19% were neutral, 21 respondents representing 21% disagreed while 7 other respondents representing 7% of the total respondents strongly disagreed with the statement. 36 respondents representing 36% of the total respondents strongly agreed that residents in Ilorin metropolis do not make use contraceptive. 29 respondents representing 29% agreed with the statement. 13 respondents representing 13% were neutral. 17 respondents representing 17% disagreed while 5 other respondents representing 5% strongly disagreed with the statement.</w:t>
      </w:r>
    </w:p>
    <w:p w:rsidR="00054ECE" w:rsidRDefault="00596029">
      <w:pPr>
        <w:pStyle w:val="NormalWeb"/>
        <w:spacing w:beforeAutospacing="0" w:after="40" w:afterAutospacing="0" w:line="27" w:lineRule="atLeast"/>
        <w:jc w:val="both"/>
      </w:pPr>
      <w:r>
        <w:rPr>
          <w:b/>
          <w:bCs/>
          <w:color w:val="000000"/>
          <w:sz w:val="22"/>
          <w:szCs w:val="22"/>
        </w:rPr>
        <w:t xml:space="preserve">Research Question Three: </w:t>
      </w:r>
      <w:r>
        <w:rPr>
          <w:color w:val="000000"/>
          <w:sz w:val="22"/>
          <w:szCs w:val="22"/>
        </w:rPr>
        <w:t>How well has social media campaign disseminated accurate and comprehensive information about family planning methods among residents in Ilorin metropolis?</w:t>
      </w:r>
    </w:p>
    <w:p w:rsidR="00054ECE" w:rsidRDefault="00596029">
      <w:pPr>
        <w:pStyle w:val="NormalWeb"/>
        <w:spacing w:beforeAutospacing="0" w:afterAutospacing="0" w:line="27" w:lineRule="atLeast"/>
        <w:jc w:val="both"/>
      </w:pPr>
      <w:r>
        <w:rPr>
          <w:color w:val="000000"/>
          <w:sz w:val="22"/>
          <w:szCs w:val="22"/>
        </w:rPr>
        <w:t>Items in table 15 to 18 answered research question three: 32 respondents representing 32% of the total respondents strongly agreed that residents in Ilorin metropolis are less sensitized about the importance of family planning. 29 respondents representing 29% agreed with the statement. 20 respondents representing 20% were neutral, 13 respondents representing 13% disagreed while 6 respondents representing 6% strongly disagreed with the statement. 28 respondents representing 28% of the total respondents strongly agreed that residents in Ilorin metropolis are not exposed to contraceptive measure. 42 respondents representing 42% agreed with the statement. 14 respondents representing 14% were neutral, 8 respondents representing 8% disagreed while 8 respondents representing 8% also disagreed strongly with the statement. 28 respondents representing 28% of the total respondents strongly agreed that Ilorin residents have high exposure level to family planning. 27 respondents agreed with the statement. 13 respondents were neutral, 22 respondents disagreed while 10 other respondents strongly disagreed with the statement. 34 respondents representing 34% of the total respondents strongly agreed that social media plays a very important part in promoting family planning among residents in Ilorin metropolis. 26 respondents representing 26% of the total respondents agreed with the statement. 17 respondents representing 17% of the total respondents were neutral, 14 respondents representing 14% of the total respondents disagreed with the statement while 9 other respondents representing 9% of the total respondents strongly disagreed with the statement.</w:t>
      </w:r>
    </w:p>
    <w:p w:rsidR="00054ECE" w:rsidRDefault="00596029">
      <w:pPr>
        <w:pStyle w:val="Heading1"/>
        <w:spacing w:beforeAutospacing="0" w:afterAutospacing="0" w:line="19" w:lineRule="atLeast"/>
        <w:jc w:val="both"/>
        <w:rPr>
          <w:rFonts w:hint="default"/>
        </w:rPr>
      </w:pPr>
      <w:r>
        <w:rPr>
          <w:rFonts w:ascii="Times New Roman" w:hAnsi="Times New Roman" w:hint="default"/>
          <w:color w:val="000000"/>
          <w:sz w:val="22"/>
          <w:szCs w:val="22"/>
        </w:rPr>
        <w:t>4.3 DISCUSSION OF FINDINIGS</w:t>
      </w:r>
    </w:p>
    <w:p w:rsidR="00054ECE" w:rsidRDefault="00596029">
      <w:pPr>
        <w:pStyle w:val="NormalWeb"/>
        <w:spacing w:beforeAutospacing="0" w:after="40" w:afterAutospacing="0" w:line="27" w:lineRule="atLeast"/>
        <w:jc w:val="both"/>
      </w:pPr>
      <w:r>
        <w:rPr>
          <w:color w:val="000000"/>
          <w:sz w:val="22"/>
          <w:szCs w:val="22"/>
        </w:rPr>
        <w:t>The study on the impact of social media campaigns on attitudes and practices related to family planning in Ilorin metropolis reveals significant findings. Social media, with its wide reach and interactive nature, has played a transformative role in shaping public perceptions and behaviors regarding family planning.</w:t>
      </w:r>
    </w:p>
    <w:p w:rsidR="00054ECE" w:rsidRDefault="00596029">
      <w:pPr>
        <w:pStyle w:val="NormalWeb"/>
        <w:spacing w:beforeAutospacing="0" w:after="40" w:afterAutospacing="0" w:line="27" w:lineRule="atLeast"/>
        <w:jc w:val="both"/>
      </w:pPr>
      <w:r>
        <w:rPr>
          <w:color w:val="000000"/>
          <w:sz w:val="22"/>
          <w:szCs w:val="22"/>
        </w:rPr>
        <w:t xml:space="preserve">The campaign has markedly increased awareness about family planning methods among residents. Social media platforms like </w:t>
      </w:r>
      <w:proofErr w:type="spellStart"/>
      <w:r>
        <w:rPr>
          <w:color w:val="000000"/>
          <w:sz w:val="22"/>
          <w:szCs w:val="22"/>
        </w:rPr>
        <w:t>Facebook</w:t>
      </w:r>
      <w:proofErr w:type="spellEnd"/>
      <w:r>
        <w:rPr>
          <w:color w:val="000000"/>
          <w:sz w:val="22"/>
          <w:szCs w:val="22"/>
        </w:rPr>
        <w:t xml:space="preserve">, </w:t>
      </w:r>
      <w:proofErr w:type="spellStart"/>
      <w:r>
        <w:rPr>
          <w:color w:val="000000"/>
          <w:sz w:val="22"/>
          <w:szCs w:val="22"/>
        </w:rPr>
        <w:t>Instagram</w:t>
      </w:r>
      <w:proofErr w:type="spellEnd"/>
      <w:r>
        <w:rPr>
          <w:color w:val="000000"/>
          <w:sz w:val="22"/>
          <w:szCs w:val="22"/>
        </w:rPr>
        <w:t xml:space="preserve">, and Twitter have been instrumental in disseminating information. Educational posts, </w:t>
      </w:r>
      <w:proofErr w:type="spellStart"/>
      <w:r>
        <w:rPr>
          <w:color w:val="000000"/>
          <w:sz w:val="22"/>
          <w:szCs w:val="22"/>
        </w:rPr>
        <w:t>infographics</w:t>
      </w:r>
      <w:proofErr w:type="spellEnd"/>
      <w:r>
        <w:rPr>
          <w:color w:val="000000"/>
          <w:sz w:val="22"/>
          <w:szCs w:val="22"/>
        </w:rPr>
        <w:t>, and videos have effectively communicated the benefits and available options for family planning, leading to a more informed populace. This heightened awareness is evident in the increased discussions and inquiries about family planning services observed on these platforms.</w:t>
      </w:r>
    </w:p>
    <w:p w:rsidR="00054ECE" w:rsidRDefault="00596029">
      <w:pPr>
        <w:pStyle w:val="NormalWeb"/>
        <w:spacing w:beforeAutospacing="0" w:after="40" w:afterAutospacing="0" w:line="27" w:lineRule="atLeast"/>
        <w:jc w:val="both"/>
      </w:pPr>
      <w:r>
        <w:rPr>
          <w:color w:val="000000"/>
          <w:sz w:val="22"/>
          <w:szCs w:val="22"/>
        </w:rPr>
        <w:t>A notable shift in attitudes towards family planning has been recorded. Prior to the campaign, many residents held misconceptions and cultural reservations about family planning. However, the continuous engagement and positive messaging on social media have contributed to a more accepting attitude. Testimonials and success stories shared on social media have particularly helped in normalizing the use of family planning methods, reducing stigma and dispelling myths.</w:t>
      </w:r>
    </w:p>
    <w:p w:rsidR="00054ECE" w:rsidRDefault="00596029">
      <w:pPr>
        <w:pStyle w:val="NormalWeb"/>
        <w:spacing w:beforeAutospacing="0" w:after="40" w:afterAutospacing="0" w:line="27" w:lineRule="atLeast"/>
        <w:jc w:val="both"/>
      </w:pPr>
      <w:r>
        <w:rPr>
          <w:color w:val="000000"/>
          <w:sz w:val="22"/>
          <w:szCs w:val="22"/>
        </w:rPr>
        <w:t>There has been a significant improvement in family planning practices following the social media campaign. Clinics and healthcare providers in Ilorin have reported an increase in the number of individuals seeking family planning services. This uptick is attributed to the convenience of accessing information online and the encouragement provided through social media channels. Additionally, the interactive nature of social media has allowed for real-time support and guidance, making it easier for individuals to take informed decisions.</w:t>
      </w:r>
    </w:p>
    <w:p w:rsidR="00054ECE" w:rsidRDefault="00596029">
      <w:pPr>
        <w:pStyle w:val="NormalWeb"/>
        <w:spacing w:beforeAutospacing="0" w:after="40" w:afterAutospacing="0" w:line="27" w:lineRule="atLeast"/>
        <w:jc w:val="both"/>
      </w:pPr>
      <w:r>
        <w:rPr>
          <w:color w:val="000000"/>
          <w:sz w:val="22"/>
          <w:szCs w:val="22"/>
        </w:rPr>
        <w:t xml:space="preserve">Despite the positive impact, challenges remain. Digital divide issues mean that not all segments of the population have equal access to social media, potentially limiting the </w:t>
      </w:r>
      <w:r>
        <w:rPr>
          <w:color w:val="000000"/>
          <w:sz w:val="22"/>
          <w:szCs w:val="22"/>
        </w:rPr>
        <w:lastRenderedPageBreak/>
        <w:t>campaign’s reach. Furthermore, misinformation can spread as rapidly as accurate information on social media, posing a risk to the campaign’s objectives. Addressing these challenges requires a multifaceted approach, including community outreach programs and collaborations with local influencers to enhance credibility and reach.</w:t>
      </w:r>
    </w:p>
    <w:p w:rsidR="00054ECE" w:rsidRDefault="00596029">
      <w:pPr>
        <w:pStyle w:val="NormalWeb"/>
        <w:spacing w:beforeAutospacing="0" w:after="40" w:afterAutospacing="0" w:line="27" w:lineRule="atLeast"/>
        <w:jc w:val="both"/>
      </w:pPr>
      <w:r>
        <w:rPr>
          <w:color w:val="000000"/>
          <w:sz w:val="22"/>
          <w:szCs w:val="22"/>
        </w:rPr>
        <w:t>Overall, the social media campaign in Ilorin metropolis has had a substantial impact on attitudes and practices related to family planning. The findings suggest that social media is a powerful tool for public health education and behavior change, though it must be complemented by strategies to bridge access gaps and combat misinformation. Continued efforts and adaptive strategies are essential to sustain and expand the positive outcomes observed.</w:t>
      </w:r>
    </w:p>
    <w:p w:rsidR="00054ECE" w:rsidRDefault="00596029">
      <w:pPr>
        <w:pStyle w:val="Heading1"/>
        <w:spacing w:before="120" w:beforeAutospacing="0" w:afterAutospacing="0" w:line="19" w:lineRule="atLeast"/>
        <w:jc w:val="center"/>
        <w:rPr>
          <w:rFonts w:hint="default"/>
        </w:rPr>
      </w:pPr>
      <w:r>
        <w:rPr>
          <w:rFonts w:ascii="Times New Roman" w:hAnsi="Times New Roman" w:hint="default"/>
          <w:color w:val="000000"/>
          <w:sz w:val="22"/>
          <w:szCs w:val="22"/>
        </w:rPr>
        <w:t>CHAPTER FIVE</w:t>
      </w:r>
    </w:p>
    <w:p w:rsidR="00054ECE" w:rsidRDefault="00596029">
      <w:pPr>
        <w:pStyle w:val="Heading1"/>
        <w:spacing w:before="120" w:beforeAutospacing="0" w:afterAutospacing="0" w:line="19" w:lineRule="atLeast"/>
        <w:jc w:val="center"/>
        <w:rPr>
          <w:rFonts w:hint="default"/>
        </w:rPr>
      </w:pPr>
      <w:r>
        <w:rPr>
          <w:rFonts w:ascii="Times New Roman" w:hAnsi="Times New Roman" w:hint="default"/>
          <w:color w:val="000000"/>
          <w:sz w:val="22"/>
          <w:szCs w:val="22"/>
        </w:rPr>
        <w:t>SUMMARY, CONCLUSION AND RECOMMENDATIONS</w:t>
      </w:r>
    </w:p>
    <w:p w:rsidR="00054ECE" w:rsidRDefault="00596029">
      <w:pPr>
        <w:pStyle w:val="Heading1"/>
        <w:spacing w:before="120" w:beforeAutospacing="0" w:afterAutospacing="0" w:line="19" w:lineRule="atLeast"/>
        <w:jc w:val="both"/>
        <w:rPr>
          <w:rFonts w:hint="default"/>
        </w:rPr>
      </w:pPr>
      <w:r>
        <w:rPr>
          <w:rFonts w:ascii="Times New Roman" w:hAnsi="Times New Roman" w:hint="default"/>
          <w:color w:val="000000"/>
          <w:sz w:val="22"/>
          <w:szCs w:val="22"/>
        </w:rPr>
        <w:t>5.1 SUMMARY </w:t>
      </w:r>
    </w:p>
    <w:p w:rsidR="00054ECE" w:rsidRDefault="00596029">
      <w:pPr>
        <w:pStyle w:val="NormalWeb"/>
        <w:spacing w:before="240" w:beforeAutospacing="0" w:after="40" w:afterAutospacing="0" w:line="27" w:lineRule="atLeast"/>
        <w:jc w:val="both"/>
      </w:pPr>
      <w:r>
        <w:rPr>
          <w:color w:val="000000"/>
          <w:sz w:val="22"/>
          <w:szCs w:val="22"/>
        </w:rPr>
        <w:t xml:space="preserve">The mass media play a vital role in the social, economic and political life of the society, with reference to sensitization on population control that will suit with the infrastructure development, economic development and wellbeing of the people since the introduction of family planning in 1988 approved by the then military president of Nigeria General Ibrahim </w:t>
      </w:r>
      <w:proofErr w:type="spellStart"/>
      <w:r>
        <w:rPr>
          <w:color w:val="000000"/>
          <w:sz w:val="22"/>
          <w:szCs w:val="22"/>
        </w:rPr>
        <w:t>Babangida</w:t>
      </w:r>
      <w:proofErr w:type="spellEnd"/>
      <w:r>
        <w:rPr>
          <w:color w:val="000000"/>
          <w:sz w:val="22"/>
          <w:szCs w:val="22"/>
        </w:rPr>
        <w:t>, (</w:t>
      </w:r>
      <w:proofErr w:type="spellStart"/>
      <w:r>
        <w:rPr>
          <w:color w:val="000000"/>
          <w:sz w:val="22"/>
          <w:szCs w:val="22"/>
        </w:rPr>
        <w:t>Akinrinola</w:t>
      </w:r>
      <w:proofErr w:type="spellEnd"/>
      <w:r>
        <w:rPr>
          <w:color w:val="000000"/>
          <w:sz w:val="22"/>
          <w:szCs w:val="22"/>
        </w:rPr>
        <w:t xml:space="preserve"> DHS 1994) as the country rapidly grow after the independent.</w:t>
      </w:r>
    </w:p>
    <w:p w:rsidR="00054ECE" w:rsidRDefault="00596029">
      <w:pPr>
        <w:pStyle w:val="NormalWeb"/>
        <w:spacing w:beforeAutospacing="0" w:after="40" w:afterAutospacing="0" w:line="27" w:lineRule="atLeast"/>
        <w:jc w:val="both"/>
      </w:pPr>
      <w:r>
        <w:rPr>
          <w:color w:val="000000"/>
          <w:sz w:val="22"/>
          <w:szCs w:val="22"/>
        </w:rPr>
        <w:t>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w:t>
      </w:r>
    </w:p>
    <w:p w:rsidR="00054ECE" w:rsidRDefault="00596029">
      <w:pPr>
        <w:pStyle w:val="NormalWeb"/>
        <w:spacing w:before="240" w:beforeAutospacing="0" w:after="40" w:afterAutospacing="0" w:line="27" w:lineRule="atLeast"/>
        <w:jc w:val="both"/>
      </w:pPr>
      <w:r>
        <w:rPr>
          <w:color w:val="000000"/>
          <w:sz w:val="22"/>
          <w:szCs w:val="22"/>
        </w:rPr>
        <w:t>Chapter two review related literature on the impact of media campaign in Nigeria and outside the country showing the relationship between the impact of media campaign on knowledge, attitude and practice relating to family planning and level of exposure of the people to family planning as very active and effective in terms of informing and educating the public.</w:t>
      </w:r>
    </w:p>
    <w:p w:rsidR="00054ECE" w:rsidRDefault="00596029">
      <w:pPr>
        <w:pStyle w:val="NormalWeb"/>
        <w:spacing w:before="240" w:beforeAutospacing="0" w:after="40" w:afterAutospacing="0" w:line="27" w:lineRule="atLeast"/>
        <w:jc w:val="both"/>
      </w:pPr>
      <w:r>
        <w:rPr>
          <w:color w:val="000000"/>
          <w:sz w:val="22"/>
          <w:szCs w:val="22"/>
        </w:rPr>
        <w:t>Chapter three focuses on the methodology adopted and the data collection and analysis survey method using questionnaire as instrument used to gather data drawn from the respondents’ question of the study. </w:t>
      </w:r>
    </w:p>
    <w:p w:rsidR="00054ECE" w:rsidRDefault="00596029">
      <w:pPr>
        <w:pStyle w:val="NormalWeb"/>
        <w:spacing w:before="240" w:beforeAutospacing="0" w:after="40" w:afterAutospacing="0" w:line="27" w:lineRule="atLeast"/>
        <w:jc w:val="both"/>
      </w:pPr>
      <w:r>
        <w:rPr>
          <w:color w:val="000000"/>
          <w:sz w:val="22"/>
          <w:szCs w:val="22"/>
        </w:rPr>
        <w:t>Chapter four presented the data analysis and discussion of the findings. The analysis was done in tabular form using chi-square (x</w:t>
      </w:r>
      <w:r>
        <w:rPr>
          <w:color w:val="000000"/>
          <w:sz w:val="12"/>
          <w:szCs w:val="12"/>
          <w:vertAlign w:val="superscript"/>
        </w:rPr>
        <w:t>2</w:t>
      </w:r>
      <w:r>
        <w:rPr>
          <w:color w:val="000000"/>
          <w:sz w:val="22"/>
          <w:szCs w:val="22"/>
        </w:rPr>
        <w:t>) method of data analysis. Percentage score and frequency method were used which were later interpret, analytically and descriptively. </w:t>
      </w:r>
    </w:p>
    <w:p w:rsidR="00054ECE" w:rsidRDefault="00596029">
      <w:pPr>
        <w:pStyle w:val="NormalWeb"/>
        <w:spacing w:before="240" w:beforeAutospacing="0" w:after="40" w:afterAutospacing="0" w:line="27" w:lineRule="atLeast"/>
        <w:jc w:val="both"/>
      </w:pPr>
      <w:r>
        <w:rPr>
          <w:color w:val="000000"/>
          <w:sz w:val="22"/>
          <w:szCs w:val="22"/>
        </w:rPr>
        <w:t>Finally, chapter five discussed the summary of the study, the conclusion of the study base on the outcome of the findings and recommendations of the study.  According to the analysis done, there are more female (60%) participants during the survey than male (40%) participants and majority of the participants (69%) are singles.</w:t>
      </w:r>
    </w:p>
    <w:p w:rsidR="00054ECE" w:rsidRDefault="00596029">
      <w:pPr>
        <w:pStyle w:val="NormalWeb"/>
        <w:spacing w:beforeAutospacing="0" w:afterAutospacing="0" w:line="27" w:lineRule="atLeast"/>
        <w:jc w:val="both"/>
      </w:pPr>
      <w:r>
        <w:rPr>
          <w:b/>
          <w:bCs/>
          <w:i/>
          <w:iCs/>
          <w:color w:val="000000"/>
          <w:sz w:val="22"/>
          <w:szCs w:val="22"/>
        </w:rPr>
        <w:t>Summary of Findings</w:t>
      </w:r>
    </w:p>
    <w:p w:rsidR="00054ECE" w:rsidRDefault="00596029">
      <w:pPr>
        <w:pStyle w:val="NormalWeb"/>
        <w:spacing w:beforeAutospacing="0" w:afterAutospacing="0" w:line="27" w:lineRule="atLeast"/>
        <w:jc w:val="both"/>
      </w:pPr>
      <w:r>
        <w:rPr>
          <w:color w:val="000000"/>
          <w:sz w:val="22"/>
          <w:szCs w:val="22"/>
        </w:rPr>
        <w:t>The first findings in this research is that residents of Ilorin ascertain that the mass media are doing their best in promoting family planning in the state through series of content such as radio and television weekly program radio drama, commentaries jingles and news content. This in line with</w:t>
      </w:r>
    </w:p>
    <w:p w:rsidR="00054ECE" w:rsidRDefault="00596029">
      <w:pPr>
        <w:pStyle w:val="NormalWeb"/>
        <w:spacing w:before="240" w:beforeAutospacing="0" w:after="40" w:afterAutospacing="0" w:line="27" w:lineRule="atLeast"/>
        <w:jc w:val="both"/>
      </w:pPr>
      <w:r>
        <w:rPr>
          <w:color w:val="000000"/>
          <w:sz w:val="22"/>
          <w:szCs w:val="22"/>
        </w:rPr>
        <w:t xml:space="preserve">Massy </w:t>
      </w:r>
      <w:proofErr w:type="spellStart"/>
      <w:r>
        <w:rPr>
          <w:color w:val="000000"/>
          <w:sz w:val="22"/>
          <w:szCs w:val="22"/>
        </w:rPr>
        <w:t>Mutumba</w:t>
      </w:r>
      <w:proofErr w:type="spellEnd"/>
      <w:r>
        <w:rPr>
          <w:color w:val="000000"/>
          <w:sz w:val="22"/>
          <w:szCs w:val="22"/>
        </w:rPr>
        <w:t xml:space="preserve"> (2022) that revealed that radio exposure had the largest impact on Family Planning knowledge, attitudes and method choice, accounting for 26.1% of the variance in Family Planning knowledge, followed by Television (21.4%) and education attainment (20.7%).</w:t>
      </w:r>
    </w:p>
    <w:p w:rsidR="00054ECE" w:rsidRDefault="00596029">
      <w:pPr>
        <w:pStyle w:val="NormalWeb"/>
        <w:spacing w:before="240" w:beforeAutospacing="0" w:after="40" w:afterAutospacing="0" w:line="27" w:lineRule="atLeast"/>
        <w:jc w:val="both"/>
      </w:pPr>
      <w:r>
        <w:rPr>
          <w:color w:val="000000"/>
          <w:sz w:val="22"/>
          <w:szCs w:val="22"/>
        </w:rPr>
        <w:lastRenderedPageBreak/>
        <w:t>With the high level of exposure of the people to family planning in these findings due to the effectiveness of the media one would believe that the use of family planning and contraceptive will be widely acceptable but unfortunately the use of family planning is drastically lower than expected.</w:t>
      </w:r>
    </w:p>
    <w:p w:rsidR="00054ECE" w:rsidRDefault="00596029">
      <w:pPr>
        <w:pStyle w:val="NormalWeb"/>
        <w:spacing w:before="240" w:beforeAutospacing="0" w:after="40" w:afterAutospacing="0" w:line="27" w:lineRule="atLeast"/>
        <w:jc w:val="both"/>
      </w:pPr>
      <w:r>
        <w:rPr>
          <w:color w:val="000000"/>
          <w:sz w:val="22"/>
          <w:szCs w:val="22"/>
        </w:rPr>
        <w:t xml:space="preserve">The reason according to group discussion with some women their attitude to family planning is as a result of negative side effect. </w:t>
      </w:r>
      <w:proofErr w:type="spellStart"/>
      <w:r>
        <w:rPr>
          <w:color w:val="000000"/>
          <w:sz w:val="22"/>
          <w:szCs w:val="22"/>
        </w:rPr>
        <w:t>Abodunrin</w:t>
      </w:r>
      <w:proofErr w:type="spellEnd"/>
      <w:r>
        <w:rPr>
          <w:color w:val="000000"/>
          <w:sz w:val="22"/>
          <w:szCs w:val="22"/>
        </w:rPr>
        <w:t xml:space="preserve"> Joyce M. (end) says … some people don’t use family planning due to the fear of unknown.</w:t>
      </w:r>
    </w:p>
    <w:p w:rsidR="00054ECE" w:rsidRDefault="00596029">
      <w:pPr>
        <w:pStyle w:val="NormalWeb"/>
        <w:spacing w:before="240" w:beforeAutospacing="0" w:after="40" w:afterAutospacing="0" w:line="27" w:lineRule="atLeast"/>
        <w:jc w:val="both"/>
      </w:pPr>
      <w:r>
        <w:rPr>
          <w:color w:val="000000"/>
          <w:sz w:val="22"/>
          <w:szCs w:val="22"/>
        </w:rPr>
        <w:t xml:space="preserve">Other findings reveal that religious belief is connected to the reason for limited use of contraceptive and family planning in the area even though it is regarded as necessity. This is in line with </w:t>
      </w:r>
      <w:proofErr w:type="spellStart"/>
      <w:r>
        <w:rPr>
          <w:color w:val="000000"/>
          <w:sz w:val="22"/>
          <w:szCs w:val="22"/>
        </w:rPr>
        <w:t>Uzma</w:t>
      </w:r>
      <w:proofErr w:type="spellEnd"/>
      <w:r>
        <w:rPr>
          <w:color w:val="000000"/>
          <w:sz w:val="22"/>
          <w:szCs w:val="22"/>
        </w:rPr>
        <w:t xml:space="preserve"> </w:t>
      </w:r>
      <w:proofErr w:type="spellStart"/>
      <w:r>
        <w:rPr>
          <w:color w:val="000000"/>
          <w:sz w:val="22"/>
          <w:szCs w:val="22"/>
        </w:rPr>
        <w:t>Eram</w:t>
      </w:r>
      <w:proofErr w:type="spellEnd"/>
      <w:r>
        <w:rPr>
          <w:color w:val="000000"/>
          <w:sz w:val="22"/>
          <w:szCs w:val="22"/>
        </w:rPr>
        <w:t xml:space="preserve"> (2017) that revealed that the reason for not using any family planning methods is lack of knowledge and education, religious belief and fear of side effects.</w:t>
      </w:r>
    </w:p>
    <w:p w:rsidR="00054ECE" w:rsidRDefault="00596029">
      <w:pPr>
        <w:pStyle w:val="NormalWeb"/>
        <w:spacing w:before="240" w:beforeAutospacing="0" w:after="40" w:afterAutospacing="0" w:line="27" w:lineRule="atLeast"/>
        <w:jc w:val="both"/>
      </w:pPr>
      <w:r>
        <w:rPr>
          <w:color w:val="000000"/>
          <w:sz w:val="22"/>
          <w:szCs w:val="22"/>
        </w:rPr>
        <w:t xml:space="preserve">The findings that distinguish this research from order work is that; </w:t>
      </w:r>
      <w:proofErr w:type="gramStart"/>
      <w:r>
        <w:rPr>
          <w:color w:val="000000"/>
          <w:sz w:val="22"/>
          <w:szCs w:val="22"/>
        </w:rPr>
        <w:t>There</w:t>
      </w:r>
      <w:proofErr w:type="gramEnd"/>
      <w:r>
        <w:rPr>
          <w:color w:val="000000"/>
          <w:sz w:val="22"/>
          <w:szCs w:val="22"/>
        </w:rPr>
        <w:t xml:space="preserve"> is a high level of knowledge of family planning in Ilorin but this research shows that they have negative attitude to family planning even though it is regard as a necessity. This can be seen in question 19, 20 and question 6 respectively. This is supported by the finding of </w:t>
      </w:r>
      <w:proofErr w:type="spellStart"/>
      <w:r>
        <w:rPr>
          <w:color w:val="000000"/>
          <w:sz w:val="22"/>
          <w:szCs w:val="22"/>
        </w:rPr>
        <w:t>Duze</w:t>
      </w:r>
      <w:proofErr w:type="spellEnd"/>
      <w:r>
        <w:rPr>
          <w:color w:val="000000"/>
          <w:sz w:val="22"/>
          <w:szCs w:val="22"/>
        </w:rPr>
        <w:t xml:space="preserve"> and Mohammed (2006), which revealed that there is high knowledge of contraceptives, a generally negative attitude towards limiting family size for economic reasons, and consequently low rates of contraceptive use.</w:t>
      </w:r>
    </w:p>
    <w:p w:rsidR="00054ECE" w:rsidRDefault="00596029">
      <w:pPr>
        <w:pStyle w:val="NormalWeb"/>
        <w:spacing w:before="240" w:beforeAutospacing="0" w:after="40" w:afterAutospacing="0" w:line="27" w:lineRule="atLeast"/>
        <w:jc w:val="both"/>
      </w:pPr>
      <w:r>
        <w:rPr>
          <w:color w:val="000000"/>
          <w:sz w:val="22"/>
          <w:szCs w:val="22"/>
        </w:rPr>
        <w:t xml:space="preserve">Another distinctive of this research is that the Mass Media are exonerated and recognized as a strong promoter of the gospel of family planning across board </w:t>
      </w:r>
      <w:proofErr w:type="spellStart"/>
      <w:r>
        <w:rPr>
          <w:color w:val="000000"/>
          <w:sz w:val="22"/>
          <w:szCs w:val="22"/>
        </w:rPr>
        <w:t>Akinrinola</w:t>
      </w:r>
      <w:proofErr w:type="spellEnd"/>
      <w:r>
        <w:rPr>
          <w:color w:val="000000"/>
          <w:sz w:val="22"/>
          <w:szCs w:val="22"/>
        </w:rPr>
        <w:t xml:space="preserve"> (1994) and </w:t>
      </w:r>
      <w:proofErr w:type="spellStart"/>
      <w:r>
        <w:rPr>
          <w:color w:val="000000"/>
          <w:sz w:val="22"/>
          <w:szCs w:val="22"/>
        </w:rPr>
        <w:t>Olorungbebe</w:t>
      </w:r>
      <w:proofErr w:type="spellEnd"/>
      <w:r>
        <w:rPr>
          <w:color w:val="000000"/>
          <w:sz w:val="22"/>
          <w:szCs w:val="22"/>
        </w:rPr>
        <w:t xml:space="preserve"> (2018).</w:t>
      </w:r>
    </w:p>
    <w:p w:rsidR="00054ECE" w:rsidRDefault="00596029">
      <w:pPr>
        <w:pStyle w:val="Heading1"/>
        <w:spacing w:beforeAutospacing="0" w:afterAutospacing="0" w:line="19" w:lineRule="atLeast"/>
        <w:jc w:val="both"/>
        <w:rPr>
          <w:rFonts w:hint="default"/>
        </w:rPr>
      </w:pPr>
      <w:r>
        <w:rPr>
          <w:rFonts w:ascii="Times New Roman" w:hAnsi="Times New Roman" w:hint="default"/>
          <w:color w:val="000000"/>
          <w:sz w:val="22"/>
          <w:szCs w:val="22"/>
        </w:rPr>
        <w:t>5.2 CONCLUSION</w:t>
      </w:r>
    </w:p>
    <w:p w:rsidR="00054ECE" w:rsidRDefault="00596029">
      <w:pPr>
        <w:pStyle w:val="NormalWeb"/>
        <w:spacing w:beforeAutospacing="0" w:afterAutospacing="0" w:line="27" w:lineRule="atLeast"/>
        <w:jc w:val="both"/>
      </w:pPr>
      <w:r>
        <w:rPr>
          <w:color w:val="000000"/>
          <w:sz w:val="22"/>
          <w:szCs w:val="22"/>
        </w:rPr>
        <w:t>The social media campaign aimed at influencing attitudes and practices related to family planning in Ilorin metropolis has demonstrated significant impacts, highlighting the transformative potential of digital platforms in public health initiatives. Through targeted messaging, interactive content, and widespread reach, the campaign successfully addressed prevalent myths and misconceptions about family planning, fostering a more informed and positive attitude among the populace.</w:t>
      </w:r>
    </w:p>
    <w:p w:rsidR="00054ECE" w:rsidRDefault="00596029">
      <w:pPr>
        <w:pStyle w:val="NormalWeb"/>
        <w:spacing w:before="240" w:beforeAutospacing="0" w:after="40" w:afterAutospacing="0" w:line="27" w:lineRule="atLeast"/>
        <w:jc w:val="both"/>
      </w:pPr>
      <w:r>
        <w:rPr>
          <w:color w:val="000000"/>
          <w:sz w:val="22"/>
          <w:szCs w:val="22"/>
        </w:rPr>
        <w:t>One of the key outcomes was the substantial increase in awareness regarding various family planning methods. Prior to the campaign, many residents of Ilorin metropolis held misconceptions about the safety and efficacy of modern contraceptives. The social media campaign, through a combination of educational posts, testimonials, and expert Q&amp;A sessions, effectively debunked these myths. This led to a noticeable shift in public perception, with a growing acceptance and openness towards discussing and adopting family planning practices.</w:t>
      </w:r>
    </w:p>
    <w:p w:rsidR="00054ECE" w:rsidRDefault="00596029">
      <w:pPr>
        <w:pStyle w:val="NormalWeb"/>
        <w:spacing w:before="240" w:beforeAutospacing="0" w:after="40" w:afterAutospacing="0" w:line="27" w:lineRule="atLeast"/>
        <w:jc w:val="both"/>
      </w:pPr>
      <w:r>
        <w:rPr>
          <w:color w:val="000000"/>
          <w:sz w:val="22"/>
          <w:szCs w:val="22"/>
        </w:rPr>
        <w:t>Furthermore, the campaign's impact on behavior change was evident. By providing accessible information and resources, including links to local health services and clinics, the campaign empowered individuals to take proactive steps in managing their reproductive health. Reports from local health centers indicated an increase in the number of people seeking family planning services, suggesting that the campaign not only altered attitudes but also translated into practical actions.</w:t>
      </w:r>
    </w:p>
    <w:p w:rsidR="00054ECE" w:rsidRDefault="00596029">
      <w:pPr>
        <w:pStyle w:val="NormalWeb"/>
        <w:spacing w:before="240" w:beforeAutospacing="0" w:after="40" w:afterAutospacing="0" w:line="27" w:lineRule="atLeast"/>
        <w:jc w:val="both"/>
      </w:pPr>
      <w:r>
        <w:rPr>
          <w:color w:val="000000"/>
          <w:sz w:val="22"/>
          <w:szCs w:val="22"/>
        </w:rPr>
        <w:t xml:space="preserve">The interactive nature of social media was pivotal in this success. The use of videos, </w:t>
      </w:r>
      <w:proofErr w:type="spellStart"/>
      <w:r>
        <w:rPr>
          <w:color w:val="000000"/>
          <w:sz w:val="22"/>
          <w:szCs w:val="22"/>
        </w:rPr>
        <w:t>infographics</w:t>
      </w:r>
      <w:proofErr w:type="spellEnd"/>
      <w:r>
        <w:rPr>
          <w:color w:val="000000"/>
          <w:sz w:val="22"/>
          <w:szCs w:val="22"/>
        </w:rPr>
        <w:t>, and live interactions enabled the campaign to engage with the audience dynamically, addressing their concerns in real-time and fostering a community of support and shared learning. This interactive approach was particularly effective in engaging younger demographics, who are more inclined towards digital platforms.</w:t>
      </w:r>
    </w:p>
    <w:p w:rsidR="00054ECE" w:rsidRDefault="00596029">
      <w:pPr>
        <w:pStyle w:val="NormalWeb"/>
        <w:spacing w:before="240" w:beforeAutospacing="0" w:after="40" w:afterAutospacing="0" w:line="27" w:lineRule="atLeast"/>
        <w:jc w:val="both"/>
      </w:pPr>
      <w:r>
        <w:rPr>
          <w:color w:val="000000"/>
          <w:sz w:val="22"/>
          <w:szCs w:val="22"/>
        </w:rPr>
        <w:t xml:space="preserve">Moreover, the campaign underscored the importance of culturally sensitive and contextually relevant messaging. By incorporating local languages, symbols, and narratives, the campaign </w:t>
      </w:r>
      <w:r>
        <w:rPr>
          <w:color w:val="000000"/>
          <w:sz w:val="22"/>
          <w:szCs w:val="22"/>
        </w:rPr>
        <w:lastRenderedPageBreak/>
        <w:t>resonated more deeply with the community, enhancing its effectiveness. Collaborations with local influencers and health professionals further amplified the reach and credibility of the messages conveyed.</w:t>
      </w:r>
    </w:p>
    <w:p w:rsidR="00054ECE" w:rsidRDefault="00596029">
      <w:pPr>
        <w:pStyle w:val="NormalWeb"/>
        <w:spacing w:before="240" w:beforeAutospacing="0" w:after="40" w:afterAutospacing="0" w:line="27" w:lineRule="atLeast"/>
        <w:jc w:val="both"/>
      </w:pPr>
      <w:r>
        <w:rPr>
          <w:color w:val="000000"/>
          <w:sz w:val="22"/>
          <w:szCs w:val="22"/>
        </w:rPr>
        <w:t>In conclusion, the social media campaign in Ilorin metropolis has proven to be a powerful tool in reshaping attitudes and practices related to family planning. Its success underscores the potential of digital strategies in public health promotion, particularly in contexts where traditional methods may be less effective. As digital penetration continues to grow, leveraging social media for health education and behavior change holds promise for broader and more impactful public health outcomes.</w:t>
      </w:r>
    </w:p>
    <w:p w:rsidR="00054ECE" w:rsidRDefault="00596029">
      <w:pPr>
        <w:pStyle w:val="Heading1"/>
        <w:spacing w:beforeAutospacing="0" w:afterAutospacing="0" w:line="19" w:lineRule="atLeast"/>
        <w:jc w:val="both"/>
        <w:rPr>
          <w:rFonts w:hint="default"/>
        </w:rPr>
      </w:pPr>
      <w:r>
        <w:rPr>
          <w:rFonts w:ascii="Times New Roman" w:hAnsi="Times New Roman" w:hint="default"/>
          <w:color w:val="000000"/>
          <w:sz w:val="22"/>
          <w:szCs w:val="22"/>
        </w:rPr>
        <w:t>5.3 RECOMMENDATIONS</w:t>
      </w:r>
    </w:p>
    <w:p w:rsidR="00054ECE" w:rsidRDefault="00596029">
      <w:pPr>
        <w:pStyle w:val="NormalWeb"/>
        <w:spacing w:beforeAutospacing="0" w:after="40" w:afterAutospacing="0" w:line="27" w:lineRule="atLeast"/>
        <w:jc w:val="both"/>
      </w:pPr>
      <w:r>
        <w:rPr>
          <w:color w:val="000000"/>
          <w:sz w:val="22"/>
          <w:szCs w:val="22"/>
        </w:rPr>
        <w:t>Based on the findings of the research study, the following recommendations were made:</w:t>
      </w:r>
    </w:p>
    <w:p w:rsidR="00054ECE" w:rsidRDefault="00054ECE">
      <w:pPr>
        <w:numPr>
          <w:ilvl w:val="0"/>
          <w:numId w:val="10"/>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240" w:beforeAutospacing="0" w:afterAutospacing="0" w:line="27" w:lineRule="atLeast"/>
        <w:ind w:left="720"/>
        <w:jc w:val="both"/>
      </w:pPr>
      <w:r>
        <w:rPr>
          <w:color w:val="000000"/>
          <w:sz w:val="22"/>
          <w:szCs w:val="22"/>
        </w:rPr>
        <w:t>Government at all levels, private organization, non-profit organization, influencers and well-meaning Nigerians should support the media in making family planning more clearer to the people through their content because as much as they play their social responsibility in persuading the public to accept family planning for the benefit of all, they need found to sustain their stations.</w:t>
      </w:r>
    </w:p>
    <w:p w:rsidR="00054ECE" w:rsidRDefault="00054ECE">
      <w:pPr>
        <w:numPr>
          <w:ilvl w:val="0"/>
          <w:numId w:val="10"/>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10"/>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There is need for the health personnel to work closely with the media for adequate sensitization on the use of family planning so that the people with reference to women of child bearing age can understand the flexibility of family planning that will suit their body system.</w:t>
      </w:r>
    </w:p>
    <w:p w:rsidR="00054ECE" w:rsidRDefault="00054ECE">
      <w:pPr>
        <w:numPr>
          <w:ilvl w:val="0"/>
          <w:numId w:val="10"/>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10"/>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There should be introduction of family planning peals that will devoid of negative side effect on our women because this is the basic reason for limited acceptance of family planning across the country.</w:t>
      </w:r>
    </w:p>
    <w:p w:rsidR="00054ECE" w:rsidRDefault="00054ECE">
      <w:pPr>
        <w:numPr>
          <w:ilvl w:val="0"/>
          <w:numId w:val="10"/>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10"/>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Autospacing="0" w:line="27" w:lineRule="atLeast"/>
        <w:ind w:left="720"/>
        <w:jc w:val="both"/>
      </w:pPr>
      <w:r>
        <w:rPr>
          <w:color w:val="000000"/>
          <w:sz w:val="22"/>
          <w:szCs w:val="22"/>
        </w:rPr>
        <w:t>It is now important to state that Religious leaders should encourage family planning not just as a way of controlling birth rate but considering economic and wellbeing of the children as well as family stability.</w:t>
      </w:r>
    </w:p>
    <w:p w:rsidR="00054ECE" w:rsidRDefault="00054ECE">
      <w:pPr>
        <w:numPr>
          <w:ilvl w:val="0"/>
          <w:numId w:val="10"/>
        </w:numPr>
        <w:spacing w:beforeAutospacing="1" w:afterAutospacing="1"/>
        <w:ind w:left="1440"/>
        <w:textAlignment w:val="baseline"/>
        <w:rPr>
          <w:rFonts w:ascii="Times New Roman" w:hAnsi="Times New Roman" w:cs="Times New Roman"/>
          <w:color w:val="000000"/>
          <w:sz w:val="22"/>
          <w:szCs w:val="22"/>
        </w:rPr>
      </w:pPr>
    </w:p>
    <w:p w:rsidR="00054ECE" w:rsidRDefault="00054ECE">
      <w:pPr>
        <w:numPr>
          <w:ilvl w:val="0"/>
          <w:numId w:val="10"/>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NormalWeb"/>
        <w:spacing w:beforeAutospacing="0" w:after="40" w:afterAutospacing="0" w:line="27" w:lineRule="atLeast"/>
        <w:ind w:left="720"/>
        <w:jc w:val="both"/>
      </w:pPr>
      <w:r>
        <w:rPr>
          <w:color w:val="000000"/>
          <w:sz w:val="22"/>
          <w:szCs w:val="22"/>
        </w:rPr>
        <w:t>The media should not relent in making sure that they perform their social responsibility on the use and acceptance of family planning.</w:t>
      </w:r>
    </w:p>
    <w:p w:rsidR="00054ECE" w:rsidRDefault="00054ECE">
      <w:pPr>
        <w:numPr>
          <w:ilvl w:val="0"/>
          <w:numId w:val="10"/>
        </w:numPr>
        <w:spacing w:beforeAutospacing="1" w:afterAutospacing="1"/>
        <w:ind w:left="1440"/>
        <w:textAlignment w:val="baseline"/>
        <w:rPr>
          <w:rFonts w:ascii="Times New Roman" w:hAnsi="Times New Roman" w:cs="Times New Roman"/>
          <w:color w:val="000000"/>
          <w:sz w:val="22"/>
          <w:szCs w:val="22"/>
        </w:rPr>
      </w:pPr>
    </w:p>
    <w:p w:rsidR="00054ECE" w:rsidRDefault="00596029">
      <w:pPr>
        <w:pStyle w:val="Heading1"/>
        <w:spacing w:beforeAutospacing="0" w:afterAutospacing="0" w:line="19" w:lineRule="atLeast"/>
        <w:jc w:val="center"/>
        <w:rPr>
          <w:rFonts w:hint="default"/>
        </w:rPr>
      </w:pPr>
      <w:r>
        <w:rPr>
          <w:rFonts w:ascii="Times New Roman" w:hAnsi="Times New Roman" w:hint="default"/>
          <w:color w:val="000000"/>
          <w:sz w:val="22"/>
          <w:szCs w:val="22"/>
        </w:rPr>
        <w:t>REFERENCE</w:t>
      </w:r>
    </w:p>
    <w:p w:rsidR="00054ECE" w:rsidRDefault="00596029">
      <w:pPr>
        <w:pStyle w:val="NormalWeb"/>
        <w:spacing w:beforeAutospacing="0" w:afterAutospacing="0" w:line="18" w:lineRule="atLeast"/>
        <w:ind w:hanging="720"/>
        <w:jc w:val="both"/>
      </w:pPr>
      <w:proofErr w:type="spellStart"/>
      <w:proofErr w:type="gramStart"/>
      <w:r>
        <w:rPr>
          <w:color w:val="000000"/>
          <w:sz w:val="22"/>
          <w:szCs w:val="22"/>
        </w:rPr>
        <w:lastRenderedPageBreak/>
        <w:t>Aiyelabegan</w:t>
      </w:r>
      <w:proofErr w:type="spellEnd"/>
      <w:r>
        <w:rPr>
          <w:color w:val="000000"/>
          <w:sz w:val="22"/>
          <w:szCs w:val="22"/>
        </w:rPr>
        <w:t xml:space="preserve"> A. </w:t>
      </w:r>
      <w:proofErr w:type="spellStart"/>
      <w:r>
        <w:rPr>
          <w:color w:val="000000"/>
          <w:sz w:val="22"/>
          <w:szCs w:val="22"/>
        </w:rPr>
        <w:t>Safihi</w:t>
      </w:r>
      <w:proofErr w:type="spellEnd"/>
      <w:r>
        <w:rPr>
          <w:color w:val="000000"/>
          <w:sz w:val="22"/>
          <w:szCs w:val="22"/>
        </w:rPr>
        <w:t xml:space="preserve"> F. Suleiman S. Descriptive </w:t>
      </w:r>
      <w:proofErr w:type="spellStart"/>
      <w:r>
        <w:rPr>
          <w:color w:val="000000"/>
          <w:sz w:val="22"/>
          <w:szCs w:val="22"/>
        </w:rPr>
        <w:t>Satistics</w:t>
      </w:r>
      <w:proofErr w:type="spellEnd"/>
      <w:r>
        <w:rPr>
          <w:color w:val="000000"/>
          <w:sz w:val="22"/>
          <w:szCs w:val="22"/>
        </w:rPr>
        <w:t xml:space="preserve"> (Revised Edition), Department of Statistics, </w:t>
      </w:r>
      <w:proofErr w:type="spellStart"/>
      <w:r>
        <w:rPr>
          <w:color w:val="000000"/>
          <w:sz w:val="22"/>
          <w:szCs w:val="22"/>
        </w:rPr>
        <w:t>Kwara</w:t>
      </w:r>
      <w:proofErr w:type="spellEnd"/>
      <w:r>
        <w:rPr>
          <w:color w:val="000000"/>
          <w:sz w:val="22"/>
          <w:szCs w:val="22"/>
        </w:rPr>
        <w:t xml:space="preserve"> State Polytechnic, Ilorin.</w:t>
      </w:r>
      <w:proofErr w:type="gramEnd"/>
    </w:p>
    <w:p w:rsidR="00054ECE" w:rsidRDefault="00596029">
      <w:pPr>
        <w:pStyle w:val="NormalWeb"/>
        <w:spacing w:before="240" w:beforeAutospacing="0" w:afterAutospacing="0" w:line="18" w:lineRule="atLeast"/>
        <w:ind w:hanging="720"/>
        <w:jc w:val="both"/>
      </w:pPr>
      <w:proofErr w:type="spellStart"/>
      <w:r>
        <w:rPr>
          <w:color w:val="000000"/>
          <w:sz w:val="22"/>
          <w:szCs w:val="22"/>
        </w:rPr>
        <w:t>Akinrinola</w:t>
      </w:r>
      <w:proofErr w:type="spellEnd"/>
      <w:r>
        <w:rPr>
          <w:color w:val="000000"/>
          <w:sz w:val="22"/>
          <w:szCs w:val="22"/>
        </w:rPr>
        <w:t xml:space="preserve"> </w:t>
      </w:r>
      <w:proofErr w:type="spellStart"/>
      <w:r>
        <w:rPr>
          <w:color w:val="000000"/>
          <w:sz w:val="22"/>
          <w:szCs w:val="22"/>
        </w:rPr>
        <w:t>Bankole</w:t>
      </w:r>
      <w:proofErr w:type="spellEnd"/>
      <w:r>
        <w:rPr>
          <w:color w:val="000000"/>
          <w:sz w:val="22"/>
          <w:szCs w:val="22"/>
        </w:rPr>
        <w:t xml:space="preserve"> (1994). The Role of Mass Media in Family Planning Promotion in Nigeria, Macro International Inc. Calverton, Maryland USA.</w:t>
      </w:r>
    </w:p>
    <w:p w:rsidR="00054ECE" w:rsidRDefault="00596029">
      <w:pPr>
        <w:pStyle w:val="NormalWeb"/>
        <w:spacing w:before="240" w:beforeAutospacing="0" w:afterAutospacing="0" w:line="18" w:lineRule="atLeast"/>
        <w:ind w:hanging="720"/>
        <w:jc w:val="both"/>
      </w:pPr>
      <w:r>
        <w:rPr>
          <w:color w:val="000000"/>
          <w:sz w:val="22"/>
          <w:szCs w:val="22"/>
        </w:rPr>
        <w:t xml:space="preserve">ALVERNAI UNIVERSITY (2018), The Agenda-Setting Theory in Mass Communication Posted February 19, 2018 | </w:t>
      </w:r>
      <w:proofErr w:type="gramStart"/>
      <w:r>
        <w:rPr>
          <w:color w:val="000000"/>
          <w:sz w:val="22"/>
          <w:szCs w:val="22"/>
        </w:rPr>
        <w:t>Communication ,https</w:t>
      </w:r>
      <w:proofErr w:type="gramEnd"/>
      <w:r>
        <w:rPr>
          <w:color w:val="000000"/>
          <w:sz w:val="22"/>
          <w:szCs w:val="22"/>
        </w:rPr>
        <w:t>://online.alvernia.edu/articles/agenda-setting-theory/. 15/04/2024.</w:t>
      </w:r>
    </w:p>
    <w:p w:rsidR="00054ECE" w:rsidRDefault="00596029">
      <w:pPr>
        <w:pStyle w:val="NormalWeb"/>
        <w:spacing w:before="240" w:beforeAutospacing="0" w:afterAutospacing="0" w:line="18" w:lineRule="atLeast"/>
        <w:ind w:hanging="720"/>
        <w:jc w:val="both"/>
      </w:pPr>
      <w:proofErr w:type="spellStart"/>
      <w:proofErr w:type="gramStart"/>
      <w:r>
        <w:rPr>
          <w:color w:val="000000"/>
          <w:sz w:val="22"/>
          <w:szCs w:val="22"/>
        </w:rPr>
        <w:t>Awololo</w:t>
      </w:r>
      <w:proofErr w:type="spellEnd"/>
      <w:r>
        <w:rPr>
          <w:color w:val="000000"/>
          <w:sz w:val="22"/>
          <w:szCs w:val="22"/>
        </w:rPr>
        <w:t xml:space="preserve"> F., </w:t>
      </w:r>
      <w:proofErr w:type="spellStart"/>
      <w:r>
        <w:rPr>
          <w:color w:val="000000"/>
          <w:sz w:val="22"/>
          <w:szCs w:val="22"/>
        </w:rPr>
        <w:t>Olaschinde</w:t>
      </w:r>
      <w:proofErr w:type="spellEnd"/>
      <w:r>
        <w:rPr>
          <w:color w:val="000000"/>
          <w:sz w:val="22"/>
          <w:szCs w:val="22"/>
        </w:rPr>
        <w:t xml:space="preserve"> O, and </w:t>
      </w:r>
      <w:proofErr w:type="spellStart"/>
      <w:r>
        <w:rPr>
          <w:color w:val="000000"/>
          <w:sz w:val="22"/>
          <w:szCs w:val="22"/>
        </w:rPr>
        <w:t>Famayode</w:t>
      </w:r>
      <w:proofErr w:type="spellEnd"/>
      <w:r>
        <w:rPr>
          <w:color w:val="000000"/>
          <w:sz w:val="22"/>
          <w:szCs w:val="22"/>
        </w:rPr>
        <w:t xml:space="preserve"> T (AND) Sociology of Family, </w:t>
      </w:r>
      <w:proofErr w:type="spellStart"/>
      <w:r>
        <w:rPr>
          <w:color w:val="000000"/>
          <w:sz w:val="22"/>
          <w:szCs w:val="22"/>
        </w:rPr>
        <w:t>Primters</w:t>
      </w:r>
      <w:proofErr w:type="spellEnd"/>
      <w:r>
        <w:rPr>
          <w:color w:val="000000"/>
          <w:sz w:val="22"/>
          <w:szCs w:val="22"/>
        </w:rPr>
        <w:t>-Kola Success.</w:t>
      </w:r>
      <w:proofErr w:type="gramEnd"/>
    </w:p>
    <w:p w:rsidR="00054ECE" w:rsidRDefault="00596029">
      <w:pPr>
        <w:pStyle w:val="NormalWeb"/>
        <w:spacing w:before="240" w:beforeAutospacing="0" w:afterAutospacing="0" w:line="18" w:lineRule="atLeast"/>
        <w:ind w:hanging="720"/>
        <w:jc w:val="both"/>
      </w:pPr>
      <w:proofErr w:type="spellStart"/>
      <w:r>
        <w:rPr>
          <w:color w:val="000000"/>
          <w:sz w:val="22"/>
          <w:szCs w:val="22"/>
        </w:rPr>
        <w:t>Chukwuedozie</w:t>
      </w:r>
      <w:proofErr w:type="spellEnd"/>
      <w:r>
        <w:rPr>
          <w:color w:val="000000"/>
          <w:sz w:val="22"/>
          <w:szCs w:val="22"/>
        </w:rPr>
        <w:t xml:space="preserve"> K., Clifford </w:t>
      </w:r>
      <w:proofErr w:type="spellStart"/>
      <w:r>
        <w:rPr>
          <w:color w:val="000000"/>
          <w:sz w:val="22"/>
          <w:szCs w:val="22"/>
        </w:rPr>
        <w:t>Odimegwu,Ijeoma</w:t>
      </w:r>
      <w:proofErr w:type="spellEnd"/>
      <w:r>
        <w:rPr>
          <w:color w:val="000000"/>
          <w:sz w:val="22"/>
          <w:szCs w:val="22"/>
        </w:rPr>
        <w:t xml:space="preserve"> D. </w:t>
      </w:r>
      <w:proofErr w:type="spellStart"/>
      <w:r>
        <w:rPr>
          <w:color w:val="000000"/>
          <w:sz w:val="22"/>
          <w:szCs w:val="22"/>
        </w:rPr>
        <w:t>Ajaero</w:t>
      </w:r>
      <w:proofErr w:type="spellEnd"/>
      <w:r>
        <w:rPr>
          <w:color w:val="000000"/>
          <w:sz w:val="22"/>
          <w:szCs w:val="22"/>
        </w:rPr>
        <w:t xml:space="preserve">, </w:t>
      </w:r>
      <w:proofErr w:type="spellStart"/>
      <w:r>
        <w:rPr>
          <w:color w:val="000000"/>
          <w:sz w:val="22"/>
          <w:szCs w:val="22"/>
        </w:rPr>
        <w:t>andChidiebere</w:t>
      </w:r>
      <w:proofErr w:type="spellEnd"/>
      <w:r>
        <w:rPr>
          <w:color w:val="000000"/>
          <w:sz w:val="22"/>
          <w:szCs w:val="22"/>
        </w:rPr>
        <w:t xml:space="preserve"> A. </w:t>
      </w:r>
      <w:proofErr w:type="spellStart"/>
      <w:r>
        <w:rPr>
          <w:color w:val="000000"/>
          <w:sz w:val="22"/>
          <w:szCs w:val="22"/>
        </w:rPr>
        <w:t>Nwachukwu</w:t>
      </w:r>
      <w:proofErr w:type="spellEnd"/>
      <w:r>
        <w:rPr>
          <w:color w:val="000000"/>
          <w:sz w:val="22"/>
          <w:szCs w:val="22"/>
        </w:rPr>
        <w:t xml:space="preserve"> BMC Public Health 2016, Access to mass media messages, and use of family planning in Nigeria: a </w:t>
      </w:r>
      <w:proofErr w:type="spellStart"/>
      <w:r>
        <w:rPr>
          <w:color w:val="000000"/>
          <w:sz w:val="22"/>
          <w:szCs w:val="22"/>
        </w:rPr>
        <w:t>spatio</w:t>
      </w:r>
      <w:proofErr w:type="spellEnd"/>
      <w:r>
        <w:rPr>
          <w:color w:val="000000"/>
          <w:sz w:val="22"/>
          <w:szCs w:val="22"/>
        </w:rPr>
        <w:t>-demographic analysis from the 2013 DHS.</w:t>
      </w:r>
    </w:p>
    <w:p w:rsidR="00054ECE" w:rsidRDefault="00596029">
      <w:pPr>
        <w:pStyle w:val="NormalWeb"/>
        <w:spacing w:before="240" w:beforeAutospacing="0" w:afterAutospacing="0" w:line="18" w:lineRule="atLeast"/>
        <w:ind w:hanging="720"/>
        <w:jc w:val="both"/>
      </w:pPr>
      <w:r>
        <w:rPr>
          <w:color w:val="000000"/>
          <w:sz w:val="22"/>
          <w:szCs w:val="22"/>
        </w:rPr>
        <w:t xml:space="preserve">David B. </w:t>
      </w:r>
      <w:proofErr w:type="spellStart"/>
      <w:r>
        <w:rPr>
          <w:color w:val="000000"/>
          <w:sz w:val="22"/>
          <w:szCs w:val="22"/>
        </w:rPr>
        <w:t>Chukwudinma</w:t>
      </w:r>
      <w:proofErr w:type="spellEnd"/>
      <w:r>
        <w:rPr>
          <w:color w:val="000000"/>
          <w:sz w:val="22"/>
          <w:szCs w:val="22"/>
        </w:rPr>
        <w:t xml:space="preserve"> T, </w:t>
      </w:r>
      <w:proofErr w:type="spellStart"/>
      <w:r>
        <w:rPr>
          <w:color w:val="000000"/>
          <w:sz w:val="22"/>
          <w:szCs w:val="22"/>
        </w:rPr>
        <w:t>EnochA</w:t>
      </w:r>
      <w:proofErr w:type="spellEnd"/>
      <w:r>
        <w:rPr>
          <w:color w:val="000000"/>
          <w:sz w:val="22"/>
          <w:szCs w:val="22"/>
        </w:rPr>
        <w:t xml:space="preserve">. (2022), Editorial Writing A Practical Approach, Publisher O'TEK Prints </w:t>
      </w:r>
      <w:proofErr w:type="spellStart"/>
      <w:r>
        <w:rPr>
          <w:color w:val="000000"/>
          <w:sz w:val="22"/>
          <w:szCs w:val="22"/>
        </w:rPr>
        <w:t>Mokola</w:t>
      </w:r>
      <w:proofErr w:type="spellEnd"/>
      <w:r>
        <w:rPr>
          <w:color w:val="000000"/>
          <w:sz w:val="22"/>
          <w:szCs w:val="22"/>
        </w:rPr>
        <w:t>. Ibadan.</w:t>
      </w:r>
    </w:p>
    <w:p w:rsidR="00054ECE" w:rsidRDefault="00596029">
      <w:pPr>
        <w:pStyle w:val="NormalWeb"/>
        <w:spacing w:before="240" w:beforeAutospacing="0" w:afterAutospacing="0" w:line="18" w:lineRule="atLeast"/>
        <w:ind w:hanging="720"/>
        <w:jc w:val="both"/>
      </w:pPr>
      <w:r>
        <w:rPr>
          <w:color w:val="000000"/>
          <w:sz w:val="22"/>
          <w:szCs w:val="22"/>
        </w:rPr>
        <w:t xml:space="preserve">Dominick J.R. (2002) Dynamic of Mass Communication media in the Digital Age 3 rd Edition McGraw Hill Boston Doris </w:t>
      </w:r>
      <w:proofErr w:type="spellStart"/>
      <w:r>
        <w:rPr>
          <w:color w:val="000000"/>
          <w:sz w:val="22"/>
          <w:szCs w:val="22"/>
        </w:rPr>
        <w:t>Dokua</w:t>
      </w:r>
      <w:proofErr w:type="spellEnd"/>
      <w:r>
        <w:rPr>
          <w:color w:val="000000"/>
          <w:sz w:val="22"/>
          <w:szCs w:val="22"/>
        </w:rPr>
        <w:t xml:space="preserve"> </w:t>
      </w:r>
      <w:proofErr w:type="spellStart"/>
      <w:r>
        <w:rPr>
          <w:color w:val="000000"/>
          <w:sz w:val="22"/>
          <w:szCs w:val="22"/>
        </w:rPr>
        <w:t>Sasu</w:t>
      </w:r>
      <w:proofErr w:type="spellEnd"/>
      <w:r>
        <w:rPr>
          <w:color w:val="000000"/>
          <w:sz w:val="22"/>
          <w:szCs w:val="22"/>
        </w:rPr>
        <w:t xml:space="preserve"> Dec. 2022, </w:t>
      </w:r>
      <w:proofErr w:type="spellStart"/>
      <w:r>
        <w:rPr>
          <w:color w:val="000000"/>
          <w:sz w:val="22"/>
          <w:szCs w:val="22"/>
        </w:rPr>
        <w:t>SATISTAhttps</w:t>
      </w:r>
      <w:proofErr w:type="spellEnd"/>
      <w:proofErr w:type="gramStart"/>
      <w:r>
        <w:rPr>
          <w:color w:val="000000"/>
          <w:sz w:val="22"/>
          <w:szCs w:val="22"/>
        </w:rPr>
        <w:t>:/</w:t>
      </w:r>
      <w:proofErr w:type="gramEnd"/>
      <w:r>
        <w:rPr>
          <w:color w:val="000000"/>
          <w:sz w:val="22"/>
          <w:szCs w:val="22"/>
        </w:rPr>
        <w:t xml:space="preserve">/ </w:t>
      </w:r>
      <w:hyperlink r:id="rId59" w:history="1">
        <w:r>
          <w:rPr>
            <w:rStyle w:val="Hyperlink"/>
            <w:color w:val="0563C1"/>
            <w:sz w:val="22"/>
            <w:szCs w:val="22"/>
          </w:rPr>
          <w:t>www.statista.com/statisties/1122955/forecast-population-in-nig</w:t>
        </w:r>
      </w:hyperlink>
      <w:r>
        <w:rPr>
          <w:color w:val="000000"/>
          <w:sz w:val="22"/>
          <w:szCs w:val="22"/>
        </w:rPr>
        <w:t xml:space="preserve"> </w:t>
      </w:r>
      <w:proofErr w:type="spellStart"/>
      <w:r>
        <w:rPr>
          <w:color w:val="000000"/>
          <w:sz w:val="22"/>
          <w:szCs w:val="22"/>
        </w:rPr>
        <w:t>eria</w:t>
      </w:r>
      <w:proofErr w:type="spellEnd"/>
      <w:r>
        <w:rPr>
          <w:color w:val="000000"/>
          <w:sz w:val="22"/>
          <w:szCs w:val="22"/>
        </w:rPr>
        <w:t>/ Published</w:t>
      </w:r>
    </w:p>
    <w:p w:rsidR="00054ECE" w:rsidRDefault="00596029">
      <w:pPr>
        <w:pStyle w:val="NormalWeb"/>
        <w:spacing w:before="240" w:beforeAutospacing="0" w:afterAutospacing="0" w:line="18" w:lineRule="atLeast"/>
        <w:ind w:hanging="720"/>
        <w:jc w:val="both"/>
      </w:pPr>
      <w:proofErr w:type="spellStart"/>
      <w:proofErr w:type="gramStart"/>
      <w:r>
        <w:rPr>
          <w:color w:val="000000"/>
          <w:sz w:val="22"/>
          <w:szCs w:val="22"/>
        </w:rPr>
        <w:t>Duze</w:t>
      </w:r>
      <w:proofErr w:type="spellEnd"/>
      <w:r>
        <w:rPr>
          <w:color w:val="000000"/>
          <w:sz w:val="22"/>
          <w:szCs w:val="22"/>
        </w:rPr>
        <w:t>, M. C., &amp; Mohammed, I. Z. (2006).</w:t>
      </w:r>
      <w:proofErr w:type="gramEnd"/>
      <w:r>
        <w:rPr>
          <w:color w:val="000000"/>
          <w:sz w:val="22"/>
          <w:szCs w:val="22"/>
        </w:rPr>
        <w:t xml:space="preserve"> </w:t>
      </w:r>
      <w:proofErr w:type="gramStart"/>
      <w:r>
        <w:rPr>
          <w:color w:val="000000"/>
          <w:sz w:val="22"/>
          <w:szCs w:val="22"/>
        </w:rPr>
        <w:t>Male knowledge, attitude, and family planning practices in Northern Nigeria.</w:t>
      </w:r>
      <w:proofErr w:type="gramEnd"/>
      <w:r>
        <w:rPr>
          <w:color w:val="000000"/>
          <w:sz w:val="22"/>
          <w:szCs w:val="22"/>
        </w:rPr>
        <w:t xml:space="preserve"> African Journal of Reproductive </w:t>
      </w:r>
      <w:proofErr w:type="gramStart"/>
      <w:r>
        <w:rPr>
          <w:color w:val="000000"/>
          <w:sz w:val="22"/>
          <w:szCs w:val="22"/>
        </w:rPr>
        <w:t>Health ,</w:t>
      </w:r>
      <w:proofErr w:type="gramEnd"/>
      <w:r>
        <w:rPr>
          <w:color w:val="000000"/>
          <w:sz w:val="22"/>
          <w:szCs w:val="22"/>
        </w:rPr>
        <w:t xml:space="preserve"> 10 (3), 53-65.</w:t>
      </w:r>
    </w:p>
    <w:p w:rsidR="00054ECE" w:rsidRDefault="00596029">
      <w:pPr>
        <w:pStyle w:val="NormalWeb"/>
        <w:spacing w:before="240" w:beforeAutospacing="0" w:afterAutospacing="0" w:line="18" w:lineRule="atLeast"/>
        <w:ind w:hanging="720"/>
        <w:jc w:val="both"/>
      </w:pPr>
      <w:proofErr w:type="spellStart"/>
      <w:r>
        <w:rPr>
          <w:color w:val="000000"/>
          <w:sz w:val="22"/>
          <w:szCs w:val="22"/>
        </w:rPr>
        <w:t>Eram</w:t>
      </w:r>
      <w:proofErr w:type="spellEnd"/>
      <w:r>
        <w:rPr>
          <w:color w:val="000000"/>
          <w:sz w:val="22"/>
          <w:szCs w:val="22"/>
        </w:rPr>
        <w:t xml:space="preserve">, U. (2017). Myths and beliefs about contraceptive methods: a review article. Saudi J Med </w:t>
      </w:r>
      <w:proofErr w:type="spellStart"/>
      <w:r>
        <w:rPr>
          <w:color w:val="000000"/>
          <w:sz w:val="22"/>
          <w:szCs w:val="22"/>
        </w:rPr>
        <w:t>Pharm</w:t>
      </w:r>
      <w:proofErr w:type="spellEnd"/>
      <w:r>
        <w:rPr>
          <w:color w:val="000000"/>
          <w:sz w:val="22"/>
          <w:szCs w:val="22"/>
        </w:rPr>
        <w:t xml:space="preserve"> </w:t>
      </w:r>
      <w:proofErr w:type="spellStart"/>
      <w:proofErr w:type="gramStart"/>
      <w:r>
        <w:rPr>
          <w:color w:val="000000"/>
          <w:sz w:val="22"/>
          <w:szCs w:val="22"/>
        </w:rPr>
        <w:t>Sci</w:t>
      </w:r>
      <w:proofErr w:type="spellEnd"/>
      <w:r>
        <w:rPr>
          <w:color w:val="000000"/>
          <w:sz w:val="22"/>
          <w:szCs w:val="22"/>
        </w:rPr>
        <w:t xml:space="preserve"> ,</w:t>
      </w:r>
      <w:proofErr w:type="gramEnd"/>
      <w:r>
        <w:rPr>
          <w:color w:val="000000"/>
          <w:sz w:val="22"/>
          <w:szCs w:val="22"/>
        </w:rPr>
        <w:t xml:space="preserve"> 3 (1), 9-12.</w:t>
      </w:r>
    </w:p>
    <w:p w:rsidR="00054ECE" w:rsidRDefault="00596029">
      <w:pPr>
        <w:pStyle w:val="NormalWeb"/>
        <w:spacing w:before="240" w:beforeAutospacing="0" w:afterAutospacing="0" w:line="18" w:lineRule="atLeast"/>
        <w:ind w:hanging="720"/>
        <w:jc w:val="both"/>
      </w:pPr>
      <w:proofErr w:type="spellStart"/>
      <w:proofErr w:type="gramStart"/>
      <w:r>
        <w:rPr>
          <w:color w:val="000000"/>
          <w:sz w:val="22"/>
          <w:szCs w:val="22"/>
        </w:rPr>
        <w:t>Fatigun</w:t>
      </w:r>
      <w:proofErr w:type="spellEnd"/>
      <w:r>
        <w:rPr>
          <w:color w:val="000000"/>
          <w:sz w:val="22"/>
          <w:szCs w:val="22"/>
        </w:rPr>
        <w:t xml:space="preserve"> </w:t>
      </w:r>
      <w:proofErr w:type="spellStart"/>
      <w:r>
        <w:rPr>
          <w:color w:val="000000"/>
          <w:sz w:val="22"/>
          <w:szCs w:val="22"/>
        </w:rPr>
        <w:t>Olugbenga</w:t>
      </w:r>
      <w:proofErr w:type="spellEnd"/>
      <w:r>
        <w:rPr>
          <w:color w:val="000000"/>
          <w:sz w:val="22"/>
          <w:szCs w:val="22"/>
        </w:rPr>
        <w:t xml:space="preserve"> (2008) Research Methodology (A Practical Student Approach) 2 </w:t>
      </w:r>
      <w:proofErr w:type="spellStart"/>
      <w:r>
        <w:rPr>
          <w:color w:val="000000"/>
          <w:sz w:val="22"/>
          <w:szCs w:val="22"/>
        </w:rPr>
        <w:t>nd</w:t>
      </w:r>
      <w:proofErr w:type="spellEnd"/>
      <w:r>
        <w:rPr>
          <w:color w:val="000000"/>
          <w:sz w:val="22"/>
          <w:szCs w:val="22"/>
        </w:rPr>
        <w:t xml:space="preserve"> Edition, </w:t>
      </w:r>
      <w:proofErr w:type="spellStart"/>
      <w:r>
        <w:rPr>
          <w:color w:val="000000"/>
          <w:sz w:val="22"/>
          <w:szCs w:val="22"/>
        </w:rPr>
        <w:t>Adewunmi</w:t>
      </w:r>
      <w:proofErr w:type="spellEnd"/>
      <w:r>
        <w:rPr>
          <w:color w:val="000000"/>
          <w:sz w:val="22"/>
          <w:szCs w:val="22"/>
        </w:rPr>
        <w:t xml:space="preserve"> printing press, Ilorin, </w:t>
      </w:r>
      <w:proofErr w:type="spellStart"/>
      <w:r>
        <w:rPr>
          <w:color w:val="000000"/>
          <w:sz w:val="22"/>
          <w:szCs w:val="22"/>
        </w:rPr>
        <w:t>Kwara</w:t>
      </w:r>
      <w:proofErr w:type="spellEnd"/>
      <w:r>
        <w:rPr>
          <w:color w:val="000000"/>
          <w:sz w:val="22"/>
          <w:szCs w:val="22"/>
        </w:rPr>
        <w:t xml:space="preserve"> State.</w:t>
      </w:r>
      <w:proofErr w:type="gramEnd"/>
    </w:p>
    <w:p w:rsidR="00054ECE" w:rsidRDefault="00596029">
      <w:pPr>
        <w:pStyle w:val="NormalWeb"/>
        <w:spacing w:before="240" w:beforeAutospacing="0" w:afterAutospacing="0" w:line="18" w:lineRule="atLeast"/>
        <w:ind w:hanging="720"/>
        <w:jc w:val="both"/>
      </w:pPr>
      <w:proofErr w:type="spellStart"/>
      <w:r>
        <w:rPr>
          <w:color w:val="000000"/>
          <w:sz w:val="22"/>
          <w:szCs w:val="22"/>
        </w:rPr>
        <w:t>Kerlinger</w:t>
      </w:r>
      <w:proofErr w:type="spellEnd"/>
      <w:r>
        <w:rPr>
          <w:color w:val="000000"/>
          <w:sz w:val="22"/>
          <w:szCs w:val="22"/>
        </w:rPr>
        <w:t xml:space="preserve">, F. N. (1973) Foundation of Behavioral Research. </w:t>
      </w:r>
      <w:proofErr w:type="gramStart"/>
      <w:r>
        <w:rPr>
          <w:color w:val="000000"/>
          <w:sz w:val="22"/>
          <w:szCs w:val="22"/>
        </w:rPr>
        <w:t xml:space="preserve">2nd Edition, Harcourt </w:t>
      </w:r>
      <w:proofErr w:type="spellStart"/>
      <w:r>
        <w:rPr>
          <w:color w:val="000000"/>
          <w:sz w:val="22"/>
          <w:szCs w:val="22"/>
        </w:rPr>
        <w:t>Heighrr</w:t>
      </w:r>
      <w:proofErr w:type="spellEnd"/>
      <w:r>
        <w:rPr>
          <w:color w:val="000000"/>
          <w:sz w:val="22"/>
          <w:szCs w:val="22"/>
        </w:rPr>
        <w:t xml:space="preserve"> Learning Company; New York.</w:t>
      </w:r>
      <w:proofErr w:type="gramEnd"/>
    </w:p>
    <w:p w:rsidR="00054ECE" w:rsidRDefault="00596029">
      <w:pPr>
        <w:pStyle w:val="NormalWeb"/>
        <w:spacing w:before="240" w:beforeAutospacing="0" w:afterAutospacing="0" w:line="18" w:lineRule="atLeast"/>
        <w:ind w:hanging="720"/>
        <w:jc w:val="both"/>
      </w:pPr>
      <w:proofErr w:type="spellStart"/>
      <w:proofErr w:type="gramStart"/>
      <w:r>
        <w:rPr>
          <w:color w:val="000000"/>
          <w:sz w:val="22"/>
          <w:szCs w:val="22"/>
        </w:rPr>
        <w:t>Mutumba</w:t>
      </w:r>
      <w:proofErr w:type="spellEnd"/>
      <w:r>
        <w:rPr>
          <w:color w:val="000000"/>
          <w:sz w:val="22"/>
          <w:szCs w:val="22"/>
        </w:rPr>
        <w:t>, M. (2022).</w:t>
      </w:r>
      <w:proofErr w:type="gramEnd"/>
      <w:r>
        <w:rPr>
          <w:color w:val="000000"/>
          <w:sz w:val="22"/>
          <w:szCs w:val="22"/>
        </w:rPr>
        <w:t xml:space="preserve"> Mass media influences on family planning knowledge, attitudes and method choice among sexually active men in sub-Saharan Africa. </w:t>
      </w:r>
      <w:proofErr w:type="spellStart"/>
      <w:r>
        <w:rPr>
          <w:color w:val="000000"/>
          <w:sz w:val="22"/>
          <w:szCs w:val="22"/>
        </w:rPr>
        <w:t>Plos</w:t>
      </w:r>
      <w:proofErr w:type="spellEnd"/>
      <w:r>
        <w:rPr>
          <w:color w:val="000000"/>
          <w:sz w:val="22"/>
          <w:szCs w:val="22"/>
        </w:rPr>
        <w:t xml:space="preserve"> </w:t>
      </w:r>
      <w:proofErr w:type="gramStart"/>
      <w:r>
        <w:rPr>
          <w:color w:val="000000"/>
          <w:sz w:val="22"/>
          <w:szCs w:val="22"/>
        </w:rPr>
        <w:t>one ,</w:t>
      </w:r>
      <w:proofErr w:type="gramEnd"/>
      <w:r>
        <w:rPr>
          <w:color w:val="000000"/>
          <w:sz w:val="22"/>
          <w:szCs w:val="22"/>
        </w:rPr>
        <w:t xml:space="preserve"> 17 (1), e0261068.</w:t>
      </w:r>
    </w:p>
    <w:p w:rsidR="00054ECE" w:rsidRDefault="00596029">
      <w:pPr>
        <w:pStyle w:val="NormalWeb"/>
        <w:spacing w:before="240" w:beforeAutospacing="0" w:afterAutospacing="0" w:line="18" w:lineRule="atLeast"/>
        <w:ind w:hanging="720"/>
        <w:jc w:val="both"/>
      </w:pPr>
      <w:proofErr w:type="spellStart"/>
      <w:r>
        <w:rPr>
          <w:color w:val="000000"/>
          <w:sz w:val="22"/>
          <w:szCs w:val="22"/>
        </w:rPr>
        <w:t>Olorungbebe</w:t>
      </w:r>
      <w:proofErr w:type="spellEnd"/>
      <w:r>
        <w:rPr>
          <w:color w:val="000000"/>
          <w:sz w:val="22"/>
          <w:szCs w:val="22"/>
        </w:rPr>
        <w:t xml:space="preserve"> F. T. (2018) Understanding the Principles of Advertising </w:t>
      </w:r>
      <w:proofErr w:type="spellStart"/>
      <w:r>
        <w:rPr>
          <w:color w:val="000000"/>
          <w:sz w:val="22"/>
          <w:szCs w:val="22"/>
        </w:rPr>
        <w:t>Yommex</w:t>
      </w:r>
      <w:proofErr w:type="spellEnd"/>
      <w:r>
        <w:rPr>
          <w:color w:val="000000"/>
          <w:sz w:val="22"/>
          <w:szCs w:val="22"/>
        </w:rPr>
        <w:t xml:space="preserve"> Publication Enterprises, Ilorin. </w:t>
      </w:r>
    </w:p>
    <w:p w:rsidR="00054ECE" w:rsidRDefault="00596029">
      <w:pPr>
        <w:pStyle w:val="NormalWeb"/>
        <w:spacing w:before="240" w:beforeAutospacing="0" w:afterAutospacing="0" w:line="18" w:lineRule="atLeast"/>
        <w:ind w:hanging="720"/>
        <w:jc w:val="both"/>
      </w:pPr>
      <w:r>
        <w:rPr>
          <w:color w:val="000000"/>
          <w:sz w:val="22"/>
          <w:szCs w:val="22"/>
        </w:rPr>
        <w:t>Survey</w:t>
      </w:r>
      <w:proofErr w:type="gramStart"/>
      <w:r>
        <w:rPr>
          <w:color w:val="000000"/>
          <w:sz w:val="22"/>
          <w:szCs w:val="22"/>
        </w:rPr>
        <w:t>:-</w:t>
      </w:r>
      <w:proofErr w:type="gramEnd"/>
      <w:r>
        <w:rPr>
          <w:color w:val="000000"/>
          <w:sz w:val="22"/>
          <w:szCs w:val="22"/>
        </w:rPr>
        <w:t> </w:t>
      </w:r>
      <w:hyperlink r:id="rId60" w:history="1">
        <w:r>
          <w:rPr>
            <w:rStyle w:val="Hyperlink"/>
            <w:color w:val="0563C1"/>
            <w:sz w:val="22"/>
            <w:szCs w:val="22"/>
          </w:rPr>
          <w:t>https://www.google.com/amp/s/www.formpl.us/blog/amp/surveymethods</w:t>
        </w:r>
      </w:hyperlink>
      <w:r>
        <w:rPr>
          <w:color w:val="000000"/>
          <w:sz w:val="22"/>
          <w:szCs w:val="22"/>
        </w:rPr>
        <w:t xml:space="preserve">. </w:t>
      </w:r>
      <w:hyperlink r:id="rId61" w:history="1">
        <w:r>
          <w:rPr>
            <w:rStyle w:val="Hyperlink"/>
            <w:color w:val="0563C1"/>
            <w:sz w:val="22"/>
            <w:szCs w:val="22"/>
          </w:rPr>
          <w:t>https://www.google.com/search?q=Who+invented+Persuasive+Theor</w:t>
        </w:r>
      </w:hyperlink>
      <w:r>
        <w:rPr>
          <w:color w:val="000000"/>
          <w:sz w:val="22"/>
          <w:szCs w:val="22"/>
        </w:rPr>
        <w:t xml:space="preserve"> </w:t>
      </w:r>
      <w:proofErr w:type="spellStart"/>
      <w:r>
        <w:rPr>
          <w:color w:val="000000"/>
          <w:sz w:val="22"/>
          <w:szCs w:val="22"/>
        </w:rPr>
        <w:t>y&amp;oq</w:t>
      </w:r>
      <w:proofErr w:type="spellEnd"/>
      <w:r>
        <w:rPr>
          <w:color w:val="000000"/>
          <w:sz w:val="22"/>
          <w:szCs w:val="22"/>
        </w:rPr>
        <w:t>=</w:t>
      </w:r>
      <w:proofErr w:type="spellStart"/>
      <w:r>
        <w:rPr>
          <w:color w:val="000000"/>
          <w:sz w:val="22"/>
          <w:szCs w:val="22"/>
        </w:rPr>
        <w:t>Who+invented+Persuasive+Theory&amp;aqs</w:t>
      </w:r>
      <w:proofErr w:type="spellEnd"/>
      <w:r>
        <w:rPr>
          <w:color w:val="000000"/>
          <w:sz w:val="22"/>
          <w:szCs w:val="22"/>
        </w:rPr>
        <w:t>=chrome</w:t>
      </w:r>
      <w:proofErr w:type="gramStart"/>
      <w:r>
        <w:rPr>
          <w:color w:val="000000"/>
          <w:sz w:val="22"/>
          <w:szCs w:val="22"/>
        </w:rPr>
        <w:t>..</w:t>
      </w:r>
      <w:proofErr w:type="gramEnd"/>
      <w:r>
        <w:rPr>
          <w:color w:val="000000"/>
          <w:sz w:val="22"/>
          <w:szCs w:val="22"/>
        </w:rPr>
        <w:t>69i57j33.18 016j1j7&amp;client=ms-android-transsion-tecno-rev1&amp;sourceid=chromemobile&amp; ie=UTF-8 (13/06/2023) Survey</w:t>
      </w:r>
      <w:proofErr w:type="gramStart"/>
      <w:r>
        <w:rPr>
          <w:color w:val="000000"/>
          <w:sz w:val="22"/>
          <w:szCs w:val="22"/>
        </w:rPr>
        <w:t>:-</w:t>
      </w:r>
      <w:proofErr w:type="gramEnd"/>
      <w:r>
        <w:rPr>
          <w:color w:val="000000"/>
          <w:sz w:val="22"/>
          <w:szCs w:val="22"/>
        </w:rPr>
        <w:t xml:space="preserve"> </w:t>
      </w:r>
      <w:hyperlink r:id="rId62" w:history="1">
        <w:r>
          <w:rPr>
            <w:rStyle w:val="Hyperlink"/>
            <w:color w:val="0563C1"/>
            <w:sz w:val="22"/>
            <w:szCs w:val="22"/>
          </w:rPr>
          <w:t>https://www.google.com/amp/s/www.formpl.us/blog/amp/survey</w:t>
        </w:r>
      </w:hyperlink>
      <w:r>
        <w:rPr>
          <w:color w:val="000000"/>
          <w:sz w:val="22"/>
          <w:szCs w:val="22"/>
        </w:rPr>
        <w:t xml:space="preserve"> methods.</w:t>
      </w:r>
    </w:p>
    <w:p w:rsidR="00054ECE" w:rsidRDefault="00054ECE"/>
    <w:p w:rsidR="00054ECE" w:rsidRDefault="00596029">
      <w:pPr>
        <w:pStyle w:val="Heading1"/>
        <w:spacing w:before="120" w:beforeAutospacing="0" w:afterAutospacing="0" w:line="19" w:lineRule="atLeast"/>
        <w:jc w:val="center"/>
        <w:rPr>
          <w:rFonts w:hint="default"/>
        </w:rPr>
      </w:pPr>
      <w:r>
        <w:rPr>
          <w:rFonts w:ascii="Times New Roman" w:hAnsi="Times New Roman" w:hint="default"/>
          <w:color w:val="000000"/>
          <w:sz w:val="22"/>
          <w:szCs w:val="22"/>
        </w:rPr>
        <w:t>APPENDIX</w:t>
      </w:r>
    </w:p>
    <w:p w:rsidR="00054ECE" w:rsidRDefault="00596029">
      <w:pPr>
        <w:pStyle w:val="NormalWeb"/>
        <w:spacing w:beforeAutospacing="0" w:after="40" w:afterAutospacing="0" w:line="19" w:lineRule="atLeast"/>
        <w:jc w:val="center"/>
      </w:pPr>
      <w:r>
        <w:rPr>
          <w:b/>
          <w:bCs/>
          <w:color w:val="000000"/>
          <w:sz w:val="22"/>
          <w:szCs w:val="22"/>
        </w:rPr>
        <w:t>QUESTIONNAIRE</w:t>
      </w:r>
    </w:p>
    <w:p w:rsidR="00054ECE" w:rsidRDefault="00596029">
      <w:pPr>
        <w:pStyle w:val="NormalWeb"/>
        <w:spacing w:beforeAutospacing="0" w:afterAutospacing="0" w:line="18" w:lineRule="atLeast"/>
        <w:jc w:val="center"/>
      </w:pPr>
      <w:r>
        <w:rPr>
          <w:rFonts w:ascii="Arial Black" w:eastAsia="Arial Black" w:hAnsi="Arial Black" w:cs="Arial Black"/>
          <w:b/>
          <w:bCs/>
          <w:color w:val="000000"/>
          <w:sz w:val="22"/>
          <w:szCs w:val="22"/>
        </w:rPr>
        <w:t>SECTION A</w:t>
      </w:r>
    </w:p>
    <w:p w:rsidR="00054ECE" w:rsidRDefault="00596029">
      <w:pPr>
        <w:pStyle w:val="NormalWeb"/>
        <w:pBdr>
          <w:bottom w:val="single" w:sz="4" w:space="1" w:color="000000"/>
        </w:pBdr>
        <w:spacing w:beforeAutospacing="0" w:afterAutospacing="0" w:line="18" w:lineRule="atLeast"/>
        <w:jc w:val="center"/>
      </w:pPr>
      <w:r>
        <w:rPr>
          <w:b/>
          <w:bCs/>
          <w:color w:val="000000"/>
          <w:sz w:val="22"/>
          <w:szCs w:val="22"/>
        </w:rPr>
        <w:t>Demographic Profile of Respondent</w:t>
      </w:r>
    </w:p>
    <w:p w:rsidR="00054ECE" w:rsidRDefault="00054ECE">
      <w:pPr>
        <w:numPr>
          <w:ilvl w:val="0"/>
          <w:numId w:val="11"/>
        </w:numPr>
        <w:spacing w:beforeAutospacing="1" w:afterAutospacing="1"/>
        <w:ind w:left="1080"/>
        <w:textAlignment w:val="baseline"/>
        <w:rPr>
          <w:rFonts w:ascii="Times New Roman" w:hAnsi="Times New Roman" w:cs="Times New Roman"/>
          <w:color w:val="000000"/>
          <w:sz w:val="24"/>
          <w:szCs w:val="24"/>
        </w:rPr>
      </w:pPr>
    </w:p>
    <w:p w:rsidR="00054ECE" w:rsidRDefault="00596029">
      <w:pPr>
        <w:pStyle w:val="NormalWeb"/>
        <w:spacing w:beforeAutospacing="0" w:afterAutospacing="0" w:line="18" w:lineRule="atLeast"/>
        <w:ind w:left="720"/>
        <w:jc w:val="both"/>
      </w:pPr>
      <w:r>
        <w:rPr>
          <w:color w:val="000000"/>
          <w:sz w:val="22"/>
          <w:szCs w:val="22"/>
        </w:rPr>
        <w:lastRenderedPageBreak/>
        <w:t>Gender:  (a) Male [  ] (b) Female [  ] </w:t>
      </w:r>
    </w:p>
    <w:p w:rsidR="00054ECE" w:rsidRDefault="00054ECE">
      <w:pPr>
        <w:numPr>
          <w:ilvl w:val="0"/>
          <w:numId w:val="11"/>
        </w:numPr>
        <w:spacing w:beforeAutospacing="1" w:afterAutospacing="1"/>
        <w:ind w:left="1080"/>
        <w:textAlignment w:val="baseline"/>
        <w:rPr>
          <w:rFonts w:ascii="Times New Roman" w:hAnsi="Times New Roman" w:cs="Times New Roman"/>
          <w:color w:val="000000"/>
          <w:sz w:val="24"/>
          <w:szCs w:val="24"/>
        </w:rPr>
      </w:pPr>
    </w:p>
    <w:p w:rsidR="00054ECE" w:rsidRDefault="00054ECE">
      <w:pPr>
        <w:numPr>
          <w:ilvl w:val="0"/>
          <w:numId w:val="11"/>
        </w:numPr>
        <w:spacing w:beforeAutospacing="1" w:afterAutospacing="1"/>
        <w:ind w:left="1080"/>
        <w:textAlignment w:val="baseline"/>
        <w:rPr>
          <w:rFonts w:ascii="Times New Roman" w:hAnsi="Times New Roman" w:cs="Times New Roman"/>
          <w:color w:val="000000"/>
          <w:sz w:val="24"/>
          <w:szCs w:val="24"/>
        </w:rPr>
      </w:pPr>
    </w:p>
    <w:p w:rsidR="00054ECE" w:rsidRDefault="00596029">
      <w:pPr>
        <w:pStyle w:val="NormalWeb"/>
        <w:spacing w:beforeAutospacing="0" w:afterAutospacing="0" w:line="18" w:lineRule="atLeast"/>
        <w:ind w:left="720"/>
        <w:jc w:val="both"/>
      </w:pPr>
      <w:r>
        <w:rPr>
          <w:color w:val="000000"/>
          <w:sz w:val="22"/>
          <w:szCs w:val="22"/>
        </w:rPr>
        <w:t xml:space="preserve">Age: (a) 25-35 [  ] (b) 36-45 [  ] (c) 46 &amp; </w:t>
      </w:r>
      <w:proofErr w:type="gramStart"/>
      <w:r>
        <w:rPr>
          <w:color w:val="000000"/>
          <w:sz w:val="22"/>
          <w:szCs w:val="22"/>
        </w:rPr>
        <w:t>above[</w:t>
      </w:r>
      <w:proofErr w:type="gramEnd"/>
      <w:r>
        <w:rPr>
          <w:color w:val="000000"/>
          <w:sz w:val="22"/>
          <w:szCs w:val="22"/>
        </w:rPr>
        <w:t>  ] </w:t>
      </w:r>
    </w:p>
    <w:p w:rsidR="00054ECE" w:rsidRDefault="00054ECE">
      <w:pPr>
        <w:numPr>
          <w:ilvl w:val="0"/>
          <w:numId w:val="11"/>
        </w:numPr>
        <w:spacing w:beforeAutospacing="1" w:afterAutospacing="1"/>
        <w:ind w:left="1080"/>
        <w:textAlignment w:val="baseline"/>
        <w:rPr>
          <w:rFonts w:ascii="Times New Roman" w:hAnsi="Times New Roman" w:cs="Times New Roman"/>
          <w:color w:val="000000"/>
          <w:sz w:val="24"/>
          <w:szCs w:val="24"/>
        </w:rPr>
      </w:pPr>
    </w:p>
    <w:p w:rsidR="00054ECE" w:rsidRDefault="00054ECE">
      <w:pPr>
        <w:numPr>
          <w:ilvl w:val="0"/>
          <w:numId w:val="11"/>
        </w:numPr>
        <w:spacing w:beforeAutospacing="1" w:afterAutospacing="1"/>
        <w:ind w:left="1080"/>
        <w:textAlignment w:val="baseline"/>
        <w:rPr>
          <w:rFonts w:ascii="Times New Roman" w:hAnsi="Times New Roman" w:cs="Times New Roman"/>
          <w:color w:val="000000"/>
          <w:sz w:val="24"/>
          <w:szCs w:val="24"/>
        </w:rPr>
      </w:pPr>
    </w:p>
    <w:p w:rsidR="00054ECE" w:rsidRDefault="00596029">
      <w:pPr>
        <w:pStyle w:val="NormalWeb"/>
        <w:spacing w:beforeAutospacing="0" w:afterAutospacing="0" w:line="18" w:lineRule="atLeast"/>
        <w:ind w:left="720"/>
        <w:jc w:val="both"/>
      </w:pPr>
      <w:r>
        <w:rPr>
          <w:color w:val="000000"/>
          <w:sz w:val="22"/>
          <w:szCs w:val="22"/>
        </w:rPr>
        <w:t>Educational qualification: (a) SSCE [  ]    (b)</w:t>
      </w:r>
      <w:proofErr w:type="gramStart"/>
      <w:r>
        <w:rPr>
          <w:color w:val="000000"/>
          <w:sz w:val="22"/>
          <w:szCs w:val="22"/>
        </w:rPr>
        <w:t>  ND</w:t>
      </w:r>
      <w:proofErr w:type="gramEnd"/>
      <w:r>
        <w:rPr>
          <w:color w:val="000000"/>
          <w:sz w:val="22"/>
          <w:szCs w:val="22"/>
        </w:rPr>
        <w:t>/NCE [  ]    (c) HND/B.SC/B.A) [  ] (d) M.SC &amp; others [  ]</w:t>
      </w:r>
    </w:p>
    <w:p w:rsidR="00054ECE" w:rsidRDefault="00054ECE">
      <w:pPr>
        <w:numPr>
          <w:ilvl w:val="0"/>
          <w:numId w:val="11"/>
        </w:numPr>
        <w:spacing w:beforeAutospacing="1" w:afterAutospacing="1"/>
        <w:ind w:left="1080"/>
        <w:textAlignment w:val="baseline"/>
        <w:rPr>
          <w:rFonts w:ascii="Times New Roman" w:hAnsi="Times New Roman" w:cs="Times New Roman"/>
          <w:color w:val="000000"/>
          <w:sz w:val="24"/>
          <w:szCs w:val="24"/>
        </w:rPr>
      </w:pPr>
    </w:p>
    <w:p w:rsidR="00054ECE" w:rsidRDefault="00054ECE">
      <w:pPr>
        <w:numPr>
          <w:ilvl w:val="0"/>
          <w:numId w:val="11"/>
        </w:numPr>
        <w:spacing w:beforeAutospacing="1" w:afterAutospacing="1"/>
        <w:ind w:left="1080"/>
        <w:textAlignment w:val="baseline"/>
        <w:rPr>
          <w:rFonts w:ascii="Times New Roman" w:hAnsi="Times New Roman" w:cs="Times New Roman"/>
          <w:color w:val="000000"/>
          <w:sz w:val="24"/>
          <w:szCs w:val="24"/>
        </w:rPr>
      </w:pPr>
    </w:p>
    <w:p w:rsidR="00054ECE" w:rsidRDefault="00596029">
      <w:pPr>
        <w:pStyle w:val="NormalWeb"/>
        <w:spacing w:beforeAutospacing="0" w:afterAutospacing="0" w:line="18" w:lineRule="atLeast"/>
        <w:ind w:left="720"/>
        <w:jc w:val="both"/>
      </w:pPr>
      <w:r>
        <w:rPr>
          <w:color w:val="000000"/>
          <w:sz w:val="22"/>
          <w:szCs w:val="22"/>
        </w:rPr>
        <w:t>Marital status: (a) Single [  ] (b) Married [   ] (c) Others [  ]</w:t>
      </w:r>
    </w:p>
    <w:p w:rsidR="00054ECE" w:rsidRDefault="00054ECE">
      <w:pPr>
        <w:numPr>
          <w:ilvl w:val="0"/>
          <w:numId w:val="11"/>
        </w:numPr>
        <w:spacing w:beforeAutospacing="1" w:afterAutospacing="1"/>
        <w:ind w:left="1080"/>
        <w:textAlignment w:val="baseline"/>
        <w:rPr>
          <w:rFonts w:ascii="Times New Roman" w:hAnsi="Times New Roman" w:cs="Times New Roman"/>
          <w:color w:val="000000"/>
          <w:sz w:val="24"/>
          <w:szCs w:val="24"/>
        </w:rPr>
      </w:pPr>
    </w:p>
    <w:p w:rsidR="00054ECE" w:rsidRDefault="00054ECE">
      <w:pPr>
        <w:numPr>
          <w:ilvl w:val="0"/>
          <w:numId w:val="11"/>
        </w:numPr>
        <w:spacing w:beforeAutospacing="1" w:afterAutospacing="1"/>
        <w:ind w:left="1080"/>
        <w:textAlignment w:val="baseline"/>
        <w:rPr>
          <w:rFonts w:ascii="Times New Roman" w:hAnsi="Times New Roman" w:cs="Times New Roman"/>
          <w:color w:val="000000"/>
          <w:sz w:val="24"/>
          <w:szCs w:val="24"/>
        </w:rPr>
      </w:pPr>
    </w:p>
    <w:p w:rsidR="00054ECE" w:rsidRDefault="00596029">
      <w:pPr>
        <w:pStyle w:val="NormalWeb"/>
        <w:spacing w:beforeAutospacing="0" w:afterAutospacing="0" w:line="18" w:lineRule="atLeast"/>
        <w:ind w:left="720"/>
        <w:jc w:val="both"/>
      </w:pPr>
      <w:r>
        <w:rPr>
          <w:color w:val="000000"/>
          <w:sz w:val="22"/>
          <w:szCs w:val="22"/>
        </w:rPr>
        <w:t>Religion: (a) Christian [  ]</w:t>
      </w:r>
      <w:proofErr w:type="gramStart"/>
      <w:r>
        <w:rPr>
          <w:color w:val="000000"/>
          <w:sz w:val="22"/>
          <w:szCs w:val="22"/>
        </w:rPr>
        <w:t>  (</w:t>
      </w:r>
      <w:proofErr w:type="gramEnd"/>
      <w:r>
        <w:rPr>
          <w:color w:val="000000"/>
          <w:sz w:val="22"/>
          <w:szCs w:val="22"/>
        </w:rPr>
        <w:t>b) Islam [  ]  (c) Others [  ] </w:t>
      </w:r>
    </w:p>
    <w:p w:rsidR="00054ECE" w:rsidRDefault="00054ECE">
      <w:pPr>
        <w:numPr>
          <w:ilvl w:val="0"/>
          <w:numId w:val="11"/>
        </w:numPr>
        <w:spacing w:beforeAutospacing="1" w:afterAutospacing="1"/>
        <w:ind w:left="1080"/>
        <w:textAlignment w:val="baseline"/>
        <w:rPr>
          <w:rFonts w:ascii="Times New Roman" w:hAnsi="Times New Roman" w:cs="Times New Roman"/>
          <w:color w:val="000000"/>
          <w:sz w:val="24"/>
          <w:szCs w:val="24"/>
        </w:rPr>
      </w:pPr>
    </w:p>
    <w:p w:rsidR="00054ECE" w:rsidRDefault="00596029">
      <w:pPr>
        <w:pStyle w:val="NormalWeb"/>
        <w:spacing w:beforeAutospacing="0" w:afterAutospacing="0" w:line="18" w:lineRule="atLeast"/>
        <w:ind w:left="90"/>
        <w:jc w:val="center"/>
      </w:pPr>
      <w:r>
        <w:rPr>
          <w:rFonts w:ascii="Arial Black" w:eastAsia="Arial Black" w:hAnsi="Arial Black" w:cs="Arial Black"/>
          <w:color w:val="000000"/>
          <w:sz w:val="22"/>
          <w:szCs w:val="22"/>
        </w:rPr>
        <w:t>SECTION B</w:t>
      </w:r>
    </w:p>
    <w:p w:rsidR="00054ECE" w:rsidRDefault="00596029">
      <w:pPr>
        <w:pStyle w:val="NormalWeb"/>
        <w:pBdr>
          <w:bottom w:val="single" w:sz="4" w:space="1" w:color="000000"/>
        </w:pBdr>
        <w:spacing w:beforeAutospacing="0" w:afterAutospacing="0" w:line="18" w:lineRule="atLeast"/>
        <w:ind w:left="90"/>
        <w:jc w:val="center"/>
      </w:pPr>
      <w:r>
        <w:rPr>
          <w:b/>
          <w:bCs/>
          <w:color w:val="000000"/>
          <w:sz w:val="22"/>
          <w:szCs w:val="22"/>
        </w:rPr>
        <w:t>Questions on the Research Study</w:t>
      </w:r>
    </w:p>
    <w:p w:rsidR="00054ECE" w:rsidRDefault="00054ECE">
      <w:pPr>
        <w:numPr>
          <w:ilvl w:val="0"/>
          <w:numId w:val="12"/>
        </w:numPr>
        <w:spacing w:beforeAutospacing="1" w:afterAutospacing="1"/>
        <w:ind w:left="810"/>
        <w:textAlignment w:val="baseline"/>
        <w:rPr>
          <w:rFonts w:ascii="Times New Roman" w:hAnsi="Times New Roman" w:cs="Times New Roman"/>
          <w:color w:val="000000"/>
          <w:sz w:val="24"/>
          <w:szCs w:val="24"/>
        </w:rPr>
      </w:pPr>
    </w:p>
    <w:p w:rsidR="00054ECE" w:rsidRDefault="00596029">
      <w:pPr>
        <w:pStyle w:val="NormalWeb"/>
        <w:spacing w:beforeAutospacing="0" w:afterAutospacing="0" w:line="18" w:lineRule="atLeast"/>
        <w:ind w:left="720"/>
        <w:jc w:val="both"/>
      </w:pPr>
      <w:r>
        <w:rPr>
          <w:color w:val="000000"/>
          <w:sz w:val="22"/>
          <w:szCs w:val="22"/>
        </w:rPr>
        <w:t>How often do you use social media? (a) Very often</w:t>
      </w:r>
      <w:proofErr w:type="gramStart"/>
      <w:r>
        <w:rPr>
          <w:color w:val="000000"/>
          <w:sz w:val="22"/>
          <w:szCs w:val="22"/>
        </w:rPr>
        <w:t>  [</w:t>
      </w:r>
      <w:proofErr w:type="gramEnd"/>
      <w:r>
        <w:rPr>
          <w:color w:val="000000"/>
          <w:sz w:val="22"/>
          <w:szCs w:val="22"/>
        </w:rPr>
        <w:t xml:space="preserve"> ]  (b) Often [ ]   (c) Not often [ ]  (d) Not at all [ ]</w:t>
      </w:r>
    </w:p>
    <w:p w:rsidR="00054ECE" w:rsidRDefault="00054ECE">
      <w:pPr>
        <w:numPr>
          <w:ilvl w:val="0"/>
          <w:numId w:val="12"/>
        </w:numPr>
        <w:spacing w:beforeAutospacing="1" w:afterAutospacing="1"/>
        <w:ind w:left="810"/>
        <w:textAlignment w:val="baseline"/>
        <w:rPr>
          <w:rFonts w:ascii="Times New Roman" w:hAnsi="Times New Roman" w:cs="Times New Roman"/>
          <w:color w:val="000000"/>
          <w:sz w:val="24"/>
          <w:szCs w:val="24"/>
        </w:rPr>
      </w:pPr>
    </w:p>
    <w:p w:rsidR="00054ECE" w:rsidRDefault="00054ECE">
      <w:pPr>
        <w:numPr>
          <w:ilvl w:val="0"/>
          <w:numId w:val="12"/>
        </w:numPr>
        <w:spacing w:beforeAutospacing="1" w:afterAutospacing="1"/>
        <w:ind w:left="810"/>
        <w:textAlignment w:val="baseline"/>
        <w:rPr>
          <w:rFonts w:ascii="Times New Roman" w:hAnsi="Times New Roman" w:cs="Times New Roman"/>
          <w:color w:val="000000"/>
          <w:sz w:val="24"/>
          <w:szCs w:val="24"/>
        </w:rPr>
      </w:pPr>
    </w:p>
    <w:p w:rsidR="00054ECE" w:rsidRDefault="00596029">
      <w:pPr>
        <w:pStyle w:val="NormalWeb"/>
        <w:spacing w:beforeAutospacing="0" w:afterAutospacing="0" w:line="18" w:lineRule="atLeast"/>
        <w:ind w:left="720"/>
        <w:jc w:val="both"/>
      </w:pPr>
      <w:r>
        <w:rPr>
          <w:color w:val="000000"/>
          <w:sz w:val="22"/>
          <w:szCs w:val="22"/>
        </w:rPr>
        <w:t>Are you familiar with the concept of Family Planning? (a) Yes [ ]</w:t>
      </w:r>
      <w:proofErr w:type="gramStart"/>
      <w:r>
        <w:rPr>
          <w:color w:val="000000"/>
          <w:sz w:val="22"/>
          <w:szCs w:val="22"/>
        </w:rPr>
        <w:t>  (</w:t>
      </w:r>
      <w:proofErr w:type="gramEnd"/>
      <w:r>
        <w:rPr>
          <w:color w:val="000000"/>
          <w:sz w:val="22"/>
          <w:szCs w:val="22"/>
        </w:rPr>
        <w:t>b) No [ ]</w:t>
      </w:r>
    </w:p>
    <w:p w:rsidR="00054ECE" w:rsidRDefault="00054ECE">
      <w:pPr>
        <w:numPr>
          <w:ilvl w:val="0"/>
          <w:numId w:val="12"/>
        </w:numPr>
        <w:spacing w:beforeAutospacing="1" w:afterAutospacing="1"/>
        <w:ind w:left="810"/>
        <w:textAlignment w:val="baseline"/>
        <w:rPr>
          <w:rFonts w:ascii="Times New Roman" w:hAnsi="Times New Roman" w:cs="Times New Roman"/>
          <w:color w:val="000000"/>
          <w:sz w:val="24"/>
          <w:szCs w:val="24"/>
        </w:rPr>
      </w:pPr>
    </w:p>
    <w:p w:rsidR="00054ECE" w:rsidRDefault="00054ECE">
      <w:pPr>
        <w:numPr>
          <w:ilvl w:val="0"/>
          <w:numId w:val="12"/>
        </w:numPr>
        <w:spacing w:beforeAutospacing="1" w:afterAutospacing="1"/>
        <w:ind w:left="810"/>
        <w:textAlignment w:val="baseline"/>
        <w:rPr>
          <w:rFonts w:ascii="Times New Roman" w:hAnsi="Times New Roman" w:cs="Times New Roman"/>
          <w:color w:val="000000"/>
          <w:sz w:val="24"/>
          <w:szCs w:val="24"/>
        </w:rPr>
      </w:pPr>
    </w:p>
    <w:p w:rsidR="00054ECE" w:rsidRDefault="00596029">
      <w:pPr>
        <w:pStyle w:val="NormalWeb"/>
        <w:spacing w:beforeAutospacing="0" w:afterAutospacing="0" w:line="18" w:lineRule="atLeast"/>
        <w:ind w:left="720"/>
        <w:jc w:val="both"/>
      </w:pPr>
      <w:r>
        <w:rPr>
          <w:color w:val="000000"/>
          <w:sz w:val="22"/>
          <w:szCs w:val="22"/>
        </w:rPr>
        <w:t>Do you think Family Planning is necessary? (a) Yes [ ]</w:t>
      </w:r>
      <w:proofErr w:type="gramStart"/>
      <w:r>
        <w:rPr>
          <w:color w:val="000000"/>
          <w:sz w:val="22"/>
          <w:szCs w:val="22"/>
        </w:rPr>
        <w:t>  (</w:t>
      </w:r>
      <w:proofErr w:type="gramEnd"/>
      <w:r>
        <w:rPr>
          <w:color w:val="000000"/>
          <w:sz w:val="22"/>
          <w:szCs w:val="22"/>
        </w:rPr>
        <w:t>b) No [ ]</w:t>
      </w:r>
    </w:p>
    <w:p w:rsidR="00054ECE" w:rsidRDefault="00054ECE">
      <w:pPr>
        <w:numPr>
          <w:ilvl w:val="0"/>
          <w:numId w:val="12"/>
        </w:numPr>
        <w:spacing w:beforeAutospacing="1" w:afterAutospacing="1"/>
        <w:ind w:left="810"/>
        <w:textAlignment w:val="baseline"/>
        <w:rPr>
          <w:rFonts w:ascii="Times New Roman" w:hAnsi="Times New Roman" w:cs="Times New Roman"/>
          <w:color w:val="000000"/>
          <w:sz w:val="24"/>
          <w:szCs w:val="24"/>
        </w:rPr>
      </w:pPr>
    </w:p>
    <w:p w:rsidR="00054ECE" w:rsidRDefault="00054ECE">
      <w:pPr>
        <w:numPr>
          <w:ilvl w:val="0"/>
          <w:numId w:val="12"/>
        </w:numPr>
        <w:spacing w:beforeAutospacing="1" w:afterAutospacing="1"/>
        <w:ind w:left="810"/>
        <w:textAlignment w:val="baseline"/>
        <w:rPr>
          <w:rFonts w:ascii="Times New Roman" w:hAnsi="Times New Roman" w:cs="Times New Roman"/>
          <w:color w:val="000000"/>
          <w:sz w:val="24"/>
          <w:szCs w:val="24"/>
        </w:rPr>
      </w:pPr>
    </w:p>
    <w:p w:rsidR="00054ECE" w:rsidRDefault="00596029">
      <w:pPr>
        <w:pStyle w:val="NormalWeb"/>
        <w:spacing w:beforeAutospacing="0" w:afterAutospacing="0" w:line="18" w:lineRule="atLeast"/>
        <w:ind w:left="720"/>
        <w:jc w:val="both"/>
      </w:pPr>
      <w:r>
        <w:rPr>
          <w:color w:val="000000"/>
          <w:sz w:val="22"/>
          <w:szCs w:val="22"/>
        </w:rPr>
        <w:t>What is your level of exposure to Family Planning? (a) Very high [ ] (b) High [ ] (c) Low [ ] (d) Very low [ ]</w:t>
      </w:r>
      <w:proofErr w:type="gramStart"/>
      <w:r>
        <w:rPr>
          <w:color w:val="000000"/>
          <w:sz w:val="22"/>
          <w:szCs w:val="22"/>
        </w:rPr>
        <w:t>  (</w:t>
      </w:r>
      <w:proofErr w:type="gramEnd"/>
      <w:r>
        <w:rPr>
          <w:color w:val="000000"/>
          <w:sz w:val="22"/>
          <w:szCs w:val="22"/>
        </w:rPr>
        <w:t>e) None [ ]</w:t>
      </w:r>
    </w:p>
    <w:p w:rsidR="00054ECE" w:rsidRDefault="00054ECE">
      <w:pPr>
        <w:numPr>
          <w:ilvl w:val="0"/>
          <w:numId w:val="12"/>
        </w:numPr>
        <w:spacing w:beforeAutospacing="1" w:afterAutospacing="1"/>
        <w:ind w:left="810"/>
        <w:textAlignment w:val="baseline"/>
        <w:rPr>
          <w:rFonts w:ascii="Times New Roman" w:hAnsi="Times New Roman" w:cs="Times New Roman"/>
          <w:color w:val="000000"/>
          <w:sz w:val="24"/>
          <w:szCs w:val="24"/>
        </w:rPr>
      </w:pPr>
    </w:p>
    <w:p w:rsidR="00054ECE" w:rsidRDefault="00054ECE">
      <w:pPr>
        <w:numPr>
          <w:ilvl w:val="0"/>
          <w:numId w:val="12"/>
        </w:numPr>
        <w:spacing w:beforeAutospacing="1" w:afterAutospacing="1"/>
        <w:ind w:left="810"/>
        <w:textAlignment w:val="baseline"/>
        <w:rPr>
          <w:rFonts w:ascii="Times New Roman" w:hAnsi="Times New Roman" w:cs="Times New Roman"/>
          <w:color w:val="000000"/>
          <w:sz w:val="24"/>
          <w:szCs w:val="24"/>
        </w:rPr>
      </w:pPr>
    </w:p>
    <w:p w:rsidR="00054ECE" w:rsidRDefault="00596029">
      <w:pPr>
        <w:pStyle w:val="NormalWeb"/>
        <w:spacing w:beforeAutospacing="0" w:afterAutospacing="0" w:line="18" w:lineRule="atLeast"/>
        <w:ind w:left="720"/>
        <w:jc w:val="both"/>
      </w:pPr>
      <w:r>
        <w:rPr>
          <w:color w:val="000000"/>
          <w:sz w:val="22"/>
          <w:szCs w:val="22"/>
        </w:rPr>
        <w:lastRenderedPageBreak/>
        <w:t>Do you think social media is doing well in promoting Family Planning? (a) Yes [ ]</w:t>
      </w:r>
      <w:proofErr w:type="gramStart"/>
      <w:r>
        <w:rPr>
          <w:color w:val="000000"/>
          <w:sz w:val="22"/>
          <w:szCs w:val="22"/>
        </w:rPr>
        <w:t>  (</w:t>
      </w:r>
      <w:proofErr w:type="gramEnd"/>
      <w:r>
        <w:rPr>
          <w:color w:val="000000"/>
          <w:sz w:val="22"/>
          <w:szCs w:val="22"/>
        </w:rPr>
        <w:t>b) No [ ]</w:t>
      </w:r>
    </w:p>
    <w:p w:rsidR="00054ECE" w:rsidRDefault="00054ECE">
      <w:pPr>
        <w:numPr>
          <w:ilvl w:val="0"/>
          <w:numId w:val="12"/>
        </w:numPr>
        <w:spacing w:beforeAutospacing="1" w:afterAutospacing="1"/>
        <w:ind w:left="810"/>
        <w:textAlignment w:val="baseline"/>
        <w:rPr>
          <w:rFonts w:ascii="Times New Roman" w:hAnsi="Times New Roman" w:cs="Times New Roman"/>
          <w:color w:val="000000"/>
          <w:sz w:val="24"/>
          <w:szCs w:val="24"/>
        </w:rPr>
      </w:pPr>
    </w:p>
    <w:p w:rsidR="00054ECE" w:rsidRDefault="00054ECE">
      <w:pPr>
        <w:numPr>
          <w:ilvl w:val="0"/>
          <w:numId w:val="12"/>
        </w:numPr>
        <w:spacing w:beforeAutospacing="1" w:afterAutospacing="1"/>
        <w:ind w:left="810"/>
        <w:textAlignment w:val="baseline"/>
        <w:rPr>
          <w:rFonts w:ascii="Times New Roman" w:hAnsi="Times New Roman" w:cs="Times New Roman"/>
          <w:color w:val="000000"/>
          <w:sz w:val="24"/>
          <w:szCs w:val="24"/>
        </w:rPr>
      </w:pPr>
    </w:p>
    <w:p w:rsidR="00054ECE" w:rsidRDefault="00596029">
      <w:pPr>
        <w:pStyle w:val="NormalWeb"/>
        <w:spacing w:beforeAutospacing="0" w:after="200" w:afterAutospacing="0" w:line="18" w:lineRule="atLeast"/>
        <w:ind w:left="720"/>
        <w:jc w:val="both"/>
      </w:pPr>
      <w:r>
        <w:rPr>
          <w:color w:val="000000"/>
          <w:sz w:val="22"/>
          <w:szCs w:val="22"/>
        </w:rPr>
        <w:t>Do you make use of contraceptive?  (a) Yes [ ] (b) No [ ] </w:t>
      </w:r>
    </w:p>
    <w:p w:rsidR="00054ECE" w:rsidRDefault="00054ECE">
      <w:pPr>
        <w:numPr>
          <w:ilvl w:val="0"/>
          <w:numId w:val="12"/>
        </w:numPr>
        <w:spacing w:beforeAutospacing="1" w:afterAutospacing="1"/>
        <w:ind w:left="810"/>
        <w:textAlignment w:val="baseline"/>
        <w:rPr>
          <w:rFonts w:ascii="Times New Roman" w:hAnsi="Times New Roman" w:cs="Times New Roman"/>
          <w:color w:val="000000"/>
          <w:sz w:val="24"/>
          <w:szCs w:val="24"/>
        </w:rPr>
      </w:pPr>
    </w:p>
    <w:p w:rsidR="00054ECE" w:rsidRDefault="00596029">
      <w:pPr>
        <w:pStyle w:val="NormalWeb"/>
        <w:spacing w:beforeAutospacing="0" w:afterAutospacing="0" w:line="18" w:lineRule="atLeast"/>
        <w:jc w:val="center"/>
      </w:pPr>
      <w:r>
        <w:rPr>
          <w:b/>
          <w:bCs/>
          <w:color w:val="000000"/>
          <w:sz w:val="22"/>
          <w:szCs w:val="22"/>
        </w:rPr>
        <w:t>SECTION C</w:t>
      </w:r>
    </w:p>
    <w:p w:rsidR="00054ECE" w:rsidRDefault="00596029">
      <w:pPr>
        <w:pStyle w:val="NormalWeb"/>
        <w:pBdr>
          <w:bottom w:val="single" w:sz="4" w:space="1" w:color="000000"/>
        </w:pBdr>
        <w:spacing w:beforeAutospacing="0" w:afterAutospacing="0" w:line="18" w:lineRule="atLeast"/>
        <w:jc w:val="center"/>
      </w:pPr>
      <w:proofErr w:type="spellStart"/>
      <w:r>
        <w:rPr>
          <w:b/>
          <w:bCs/>
          <w:color w:val="000000"/>
          <w:sz w:val="22"/>
          <w:szCs w:val="22"/>
        </w:rPr>
        <w:t>Likert</w:t>
      </w:r>
      <w:proofErr w:type="spellEnd"/>
      <w:r>
        <w:rPr>
          <w:b/>
          <w:bCs/>
          <w:color w:val="000000"/>
          <w:sz w:val="22"/>
          <w:szCs w:val="22"/>
        </w:rPr>
        <w:t xml:space="preserve"> Scale Statements</w:t>
      </w:r>
    </w:p>
    <w:p w:rsidR="00054ECE" w:rsidRDefault="00596029">
      <w:pPr>
        <w:pStyle w:val="NormalWeb"/>
        <w:spacing w:beforeAutospacing="0" w:afterAutospacing="0" w:line="36" w:lineRule="atLeast"/>
        <w:jc w:val="both"/>
      </w:pPr>
      <w:r>
        <w:rPr>
          <w:b/>
          <w:bCs/>
          <w:color w:val="000000"/>
          <w:sz w:val="22"/>
          <w:szCs w:val="22"/>
        </w:rPr>
        <w:t>Keywords</w:t>
      </w:r>
      <w:r>
        <w:rPr>
          <w:b/>
          <w:bCs/>
          <w:i/>
          <w:iCs/>
          <w:color w:val="000000"/>
          <w:sz w:val="22"/>
          <w:szCs w:val="22"/>
        </w:rPr>
        <w:t xml:space="preserve">: </w:t>
      </w:r>
      <w:r>
        <w:rPr>
          <w:color w:val="000000"/>
          <w:sz w:val="22"/>
          <w:szCs w:val="22"/>
        </w:rPr>
        <w:t>Strongly agree [SA] -Agree [A] - Undecided [U] - Disagree [D] -Strongly disagree [SD]</w:t>
      </w:r>
    </w:p>
    <w:tbl>
      <w:tblPr>
        <w:tblW w:w="0" w:type="auto"/>
        <w:tblCellMar>
          <w:top w:w="15" w:type="dxa"/>
          <w:left w:w="15" w:type="dxa"/>
          <w:bottom w:w="15" w:type="dxa"/>
          <w:right w:w="15" w:type="dxa"/>
        </w:tblCellMar>
        <w:tblLook w:val="04A0"/>
      </w:tblPr>
      <w:tblGrid>
        <w:gridCol w:w="559"/>
        <w:gridCol w:w="5842"/>
        <w:gridCol w:w="498"/>
        <w:gridCol w:w="375"/>
        <w:gridCol w:w="375"/>
        <w:gridCol w:w="375"/>
        <w:gridCol w:w="498"/>
      </w:tblGrid>
      <w:tr w:rsidR="00054ECE">
        <w:trPr>
          <w:trHeight w:val="209"/>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b/>
                <w:bCs/>
                <w:color w:val="000000"/>
                <w:sz w:val="22"/>
                <w:szCs w:val="22"/>
              </w:rPr>
              <w:t>S/N</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b/>
                <w:bCs/>
                <w:color w:val="000000"/>
                <w:sz w:val="22"/>
                <w:szCs w:val="22"/>
              </w:rPr>
              <w:t>STATEMENTS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b/>
                <w:bCs/>
                <w:color w:val="000000"/>
                <w:sz w:val="22"/>
                <w:szCs w:val="22"/>
              </w:rPr>
              <w:t>OPTIONS</w:t>
            </w:r>
          </w:p>
        </w:tc>
      </w:tr>
      <w:tr w:rsidR="00054ECE">
        <w:trPr>
          <w:trHeight w:val="90"/>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rPr>
                <w:rFonts w:ascii="SimSun"/>
                <w:sz w:val="24"/>
                <w:szCs w:val="24"/>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rPr>
                <w:rFonts w:ascii="SimSu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b/>
                <w:bCs/>
                <w:color w:val="000000"/>
                <w:sz w:val="22"/>
                <w:szCs w:val="22"/>
              </w:rPr>
              <w:t>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b/>
                <w:bCs/>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b/>
                <w:bCs/>
                <w:color w:val="000000"/>
                <w:sz w:val="22"/>
                <w:szCs w:val="22"/>
              </w:rPr>
              <w:t>U</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b/>
                <w:bCs/>
                <w:color w:val="000000"/>
                <w:sz w:val="22"/>
                <w:szCs w:val="22"/>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b/>
                <w:bCs/>
                <w:color w:val="000000"/>
                <w:sz w:val="22"/>
                <w:szCs w:val="22"/>
              </w:rPr>
              <w:t>SD</w:t>
            </w:r>
          </w:p>
        </w:tc>
      </w:tr>
      <w:tr w:rsidR="00054ECE">
        <w:trPr>
          <w:trHeight w:val="638"/>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color w:val="000000"/>
                <w:sz w:val="22"/>
                <w:szCs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color w:val="000000"/>
                <w:sz w:val="22"/>
                <w:szCs w:val="22"/>
              </w:rPr>
              <w:t>The society perception about family planning is shaped by social media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r>
      <w:tr w:rsidR="00054ECE">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color w:val="000000"/>
                <w:sz w:val="22"/>
                <w:szCs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color w:val="000000"/>
                <w:sz w:val="22"/>
                <w:szCs w:val="22"/>
              </w:rPr>
              <w:t>Attitude of residents in Ilorin metropolis towards family planning is positive?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r>
      <w:tr w:rsidR="00054ECE">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color w:val="000000"/>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color w:val="000000"/>
                <w:sz w:val="22"/>
                <w:szCs w:val="22"/>
              </w:rPr>
              <w:t>Residents in Ilorin metropolis  do not make use contraceptive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r>
      <w:tr w:rsidR="00054ECE">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color w:val="000000"/>
                <w:sz w:val="22"/>
                <w:szCs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color w:val="000000"/>
                <w:sz w:val="22"/>
                <w:szCs w:val="22"/>
              </w:rPr>
              <w:t>Residents in Ilorin metropolis are less sensitized about the importance of family planning</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r>
      <w:tr w:rsidR="00054ECE">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color w:val="000000"/>
                <w:sz w:val="22"/>
                <w:szCs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color w:val="000000"/>
                <w:sz w:val="22"/>
                <w:szCs w:val="22"/>
              </w:rPr>
              <w:t>Residents in Ilorin metropolis are not exposed to contraceptive measure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r>
      <w:tr w:rsidR="00054ECE">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color w:val="000000"/>
                <w:sz w:val="22"/>
                <w:szCs w:val="22"/>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color w:val="000000"/>
                <w:sz w:val="22"/>
                <w:szCs w:val="22"/>
              </w:rPr>
              <w:t>Ilorin residents have high exposure level to family planning.</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r>
      <w:tr w:rsidR="00054ECE">
        <w:trPr>
          <w:trHeight w:val="32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color w:val="000000"/>
                <w:sz w:val="22"/>
                <w:szCs w:val="22"/>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596029">
            <w:pPr>
              <w:pStyle w:val="NormalWeb"/>
              <w:spacing w:beforeAutospacing="0" w:after="160" w:afterAutospacing="0" w:line="19" w:lineRule="atLeast"/>
              <w:jc w:val="both"/>
            </w:pPr>
            <w:r>
              <w:rPr>
                <w:color w:val="000000"/>
                <w:sz w:val="22"/>
                <w:szCs w:val="22"/>
              </w:rPr>
              <w:t>Social media plays a very important part in promoting  family planning among residents in Ilorin metropolis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4ECE" w:rsidRDefault="00054ECE">
            <w:pPr>
              <w:textAlignment w:val="top"/>
            </w:pPr>
          </w:p>
        </w:tc>
      </w:tr>
    </w:tbl>
    <w:p w:rsidR="00054ECE" w:rsidRDefault="00054ECE"/>
    <w:p w:rsidR="00054ECE" w:rsidRDefault="00054ECE"/>
    <w:sectPr w:rsidR="00054ECE" w:rsidSect="00054ECE">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ursive">
    <w:altName w:val="Segoe Print"/>
    <w:charset w:val="00"/>
    <w:family w:val="auto"/>
    <w:pitch w:val="default"/>
    <w:sig w:usb0="00000000" w:usb1="00000000" w:usb2="00000000" w:usb3="00000000" w:csb0="00000000" w:csb1="00000000"/>
  </w:font>
  <w:font w:name="sans-serif">
    <w:altName w:val="Segoe Print"/>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824E75"/>
    <w:multiLevelType w:val="multilevel"/>
    <w:tmpl w:val="8B824E7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9DC27354"/>
    <w:multiLevelType w:val="multilevel"/>
    <w:tmpl w:val="9DC27354"/>
    <w:lvl w:ilvl="0">
      <w:start w:val="1"/>
      <w:numFmt w:val="lowerLetter"/>
      <w:lvlText w:val="%1."/>
      <w:lvlJc w:val="left"/>
      <w:pPr>
        <w:tabs>
          <w:tab w:val="left" w:pos="720"/>
        </w:tabs>
        <w:ind w:left="720" w:hanging="360"/>
      </w:pPr>
      <w:rPr>
        <w:sz w:val="24"/>
        <w:szCs w:val="24"/>
      </w:rPr>
    </w:lvl>
    <w:lvl w:ilvl="1">
      <w:start w:val="1"/>
      <w:numFmt w:val="lowerLetter"/>
      <w:lvlText w:val="%2."/>
      <w:lvlJc w:val="left"/>
      <w:pPr>
        <w:tabs>
          <w:tab w:val="left" w:pos="1440"/>
        </w:tabs>
        <w:ind w:left="1440" w:hanging="360"/>
      </w:pPr>
      <w:rPr>
        <w:sz w:val="24"/>
        <w:szCs w:val="24"/>
      </w:rPr>
    </w:lvl>
    <w:lvl w:ilvl="2">
      <w:start w:val="1"/>
      <w:numFmt w:val="lowerLetter"/>
      <w:lvlText w:val="%3."/>
      <w:lvlJc w:val="left"/>
      <w:pPr>
        <w:tabs>
          <w:tab w:val="left" w:pos="2160"/>
        </w:tabs>
        <w:ind w:left="2160" w:hanging="360"/>
      </w:pPr>
      <w:rPr>
        <w:sz w:val="24"/>
        <w:szCs w:val="24"/>
      </w:rPr>
    </w:lvl>
    <w:lvl w:ilvl="3">
      <w:start w:val="1"/>
      <w:numFmt w:val="lowerLetter"/>
      <w:lvlText w:val="%4."/>
      <w:lvlJc w:val="left"/>
      <w:pPr>
        <w:tabs>
          <w:tab w:val="left" w:pos="2517"/>
        </w:tabs>
        <w:ind w:left="2880" w:hanging="360"/>
      </w:pPr>
      <w:rPr>
        <w:sz w:val="24"/>
        <w:szCs w:val="24"/>
      </w:rPr>
    </w:lvl>
    <w:lvl w:ilvl="4">
      <w:start w:val="1"/>
      <w:numFmt w:val="lowerLetter"/>
      <w:lvlText w:val="%5."/>
      <w:lvlJc w:val="left"/>
      <w:pPr>
        <w:tabs>
          <w:tab w:val="left" w:pos="3238"/>
        </w:tabs>
        <w:ind w:left="3600" w:hanging="360"/>
      </w:pPr>
      <w:rPr>
        <w:sz w:val="24"/>
        <w:szCs w:val="24"/>
      </w:rPr>
    </w:lvl>
    <w:lvl w:ilvl="5">
      <w:start w:val="1"/>
      <w:numFmt w:val="lowerLetter"/>
      <w:lvlText w:val="%6."/>
      <w:lvlJc w:val="left"/>
      <w:pPr>
        <w:tabs>
          <w:tab w:val="left" w:pos="3958"/>
        </w:tabs>
        <w:ind w:left="4320" w:hanging="360"/>
      </w:pPr>
      <w:rPr>
        <w:sz w:val="24"/>
        <w:szCs w:val="24"/>
      </w:rPr>
    </w:lvl>
    <w:lvl w:ilvl="6">
      <w:start w:val="1"/>
      <w:numFmt w:val="lowerLetter"/>
      <w:lvlText w:val="%7."/>
      <w:lvlJc w:val="left"/>
      <w:pPr>
        <w:tabs>
          <w:tab w:val="left" w:pos="4678"/>
        </w:tabs>
        <w:ind w:left="5040" w:hanging="360"/>
      </w:pPr>
      <w:rPr>
        <w:sz w:val="24"/>
        <w:szCs w:val="24"/>
      </w:rPr>
    </w:lvl>
    <w:lvl w:ilvl="7">
      <w:start w:val="1"/>
      <w:numFmt w:val="lowerLetter"/>
      <w:lvlText w:val="%8."/>
      <w:lvlJc w:val="left"/>
      <w:pPr>
        <w:tabs>
          <w:tab w:val="left" w:pos="5398"/>
        </w:tabs>
        <w:ind w:left="5760" w:hanging="360"/>
      </w:pPr>
      <w:rPr>
        <w:sz w:val="24"/>
        <w:szCs w:val="24"/>
      </w:rPr>
    </w:lvl>
    <w:lvl w:ilvl="8">
      <w:start w:val="1"/>
      <w:numFmt w:val="lowerLetter"/>
      <w:lvlText w:val="%9."/>
      <w:lvlJc w:val="left"/>
      <w:pPr>
        <w:tabs>
          <w:tab w:val="left" w:pos="6118"/>
        </w:tabs>
        <w:ind w:left="6480" w:hanging="360"/>
      </w:pPr>
      <w:rPr>
        <w:sz w:val="24"/>
        <w:szCs w:val="24"/>
      </w:rPr>
    </w:lvl>
  </w:abstractNum>
  <w:abstractNum w:abstractNumId="2">
    <w:nsid w:val="B1F76B17"/>
    <w:multiLevelType w:val="multilevel"/>
    <w:tmpl w:val="B1F76B1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nsid w:val="B6C25CB6"/>
    <w:multiLevelType w:val="multilevel"/>
    <w:tmpl w:val="B6C25CB6"/>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
    <w:nsid w:val="DB11B163"/>
    <w:multiLevelType w:val="multilevel"/>
    <w:tmpl w:val="DB11B163"/>
    <w:lvl w:ilvl="0">
      <w:start w:val="1"/>
      <w:numFmt w:val="lowerLetter"/>
      <w:lvlText w:val="%1."/>
      <w:lvlJc w:val="left"/>
      <w:pPr>
        <w:tabs>
          <w:tab w:val="left" w:pos="720"/>
        </w:tabs>
        <w:ind w:left="720" w:hanging="360"/>
      </w:pPr>
      <w:rPr>
        <w:sz w:val="24"/>
        <w:szCs w:val="24"/>
      </w:rPr>
    </w:lvl>
    <w:lvl w:ilvl="1">
      <w:start w:val="1"/>
      <w:numFmt w:val="lowerLetter"/>
      <w:lvlText w:val="%2."/>
      <w:lvlJc w:val="left"/>
      <w:pPr>
        <w:tabs>
          <w:tab w:val="left" w:pos="1440"/>
        </w:tabs>
        <w:ind w:left="1440" w:hanging="360"/>
      </w:pPr>
      <w:rPr>
        <w:sz w:val="24"/>
        <w:szCs w:val="24"/>
      </w:rPr>
    </w:lvl>
    <w:lvl w:ilvl="2">
      <w:start w:val="1"/>
      <w:numFmt w:val="lowerLetter"/>
      <w:lvlText w:val="%3."/>
      <w:lvlJc w:val="left"/>
      <w:pPr>
        <w:tabs>
          <w:tab w:val="left" w:pos="2160"/>
        </w:tabs>
        <w:ind w:left="2160" w:hanging="360"/>
      </w:pPr>
      <w:rPr>
        <w:sz w:val="24"/>
        <w:szCs w:val="24"/>
      </w:rPr>
    </w:lvl>
    <w:lvl w:ilvl="3">
      <w:start w:val="1"/>
      <w:numFmt w:val="lowerLetter"/>
      <w:lvlText w:val="%4."/>
      <w:lvlJc w:val="left"/>
      <w:pPr>
        <w:tabs>
          <w:tab w:val="left" w:pos="2517"/>
        </w:tabs>
        <w:ind w:left="2880" w:hanging="360"/>
      </w:pPr>
      <w:rPr>
        <w:sz w:val="24"/>
        <w:szCs w:val="24"/>
      </w:rPr>
    </w:lvl>
    <w:lvl w:ilvl="4">
      <w:start w:val="1"/>
      <w:numFmt w:val="lowerLetter"/>
      <w:lvlText w:val="%5."/>
      <w:lvlJc w:val="left"/>
      <w:pPr>
        <w:tabs>
          <w:tab w:val="left" w:pos="3238"/>
        </w:tabs>
        <w:ind w:left="3600" w:hanging="360"/>
      </w:pPr>
      <w:rPr>
        <w:sz w:val="24"/>
        <w:szCs w:val="24"/>
      </w:rPr>
    </w:lvl>
    <w:lvl w:ilvl="5">
      <w:start w:val="1"/>
      <w:numFmt w:val="lowerLetter"/>
      <w:lvlText w:val="%6."/>
      <w:lvlJc w:val="left"/>
      <w:pPr>
        <w:tabs>
          <w:tab w:val="left" w:pos="3958"/>
        </w:tabs>
        <w:ind w:left="4320" w:hanging="360"/>
      </w:pPr>
      <w:rPr>
        <w:sz w:val="24"/>
        <w:szCs w:val="24"/>
      </w:rPr>
    </w:lvl>
    <w:lvl w:ilvl="6">
      <w:start w:val="1"/>
      <w:numFmt w:val="lowerLetter"/>
      <w:lvlText w:val="%7."/>
      <w:lvlJc w:val="left"/>
      <w:pPr>
        <w:tabs>
          <w:tab w:val="left" w:pos="4678"/>
        </w:tabs>
        <w:ind w:left="5040" w:hanging="360"/>
      </w:pPr>
      <w:rPr>
        <w:sz w:val="24"/>
        <w:szCs w:val="24"/>
      </w:rPr>
    </w:lvl>
    <w:lvl w:ilvl="7">
      <w:start w:val="1"/>
      <w:numFmt w:val="lowerLetter"/>
      <w:lvlText w:val="%8."/>
      <w:lvlJc w:val="left"/>
      <w:pPr>
        <w:tabs>
          <w:tab w:val="left" w:pos="5398"/>
        </w:tabs>
        <w:ind w:left="5760" w:hanging="360"/>
      </w:pPr>
      <w:rPr>
        <w:sz w:val="24"/>
        <w:szCs w:val="24"/>
      </w:rPr>
    </w:lvl>
    <w:lvl w:ilvl="8">
      <w:start w:val="1"/>
      <w:numFmt w:val="lowerLetter"/>
      <w:lvlText w:val="%9."/>
      <w:lvlJc w:val="left"/>
      <w:pPr>
        <w:tabs>
          <w:tab w:val="left" w:pos="6118"/>
        </w:tabs>
        <w:ind w:left="6480" w:hanging="360"/>
      </w:pPr>
      <w:rPr>
        <w:sz w:val="24"/>
        <w:szCs w:val="24"/>
      </w:rPr>
    </w:lvl>
  </w:abstractNum>
  <w:abstractNum w:abstractNumId="5">
    <w:nsid w:val="DD0BA720"/>
    <w:multiLevelType w:val="multilevel"/>
    <w:tmpl w:val="DD0BA72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nsid w:val="FAD46F57"/>
    <w:multiLevelType w:val="multilevel"/>
    <w:tmpl w:val="FAD46F57"/>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abstractNum w:abstractNumId="7">
    <w:nsid w:val="021AE96B"/>
    <w:multiLevelType w:val="multilevel"/>
    <w:tmpl w:val="021AE96B"/>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abstractNum w:abstractNumId="8">
    <w:nsid w:val="0E6A54FA"/>
    <w:multiLevelType w:val="multilevel"/>
    <w:tmpl w:val="0E6A54FA"/>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abstractNum w:abstractNumId="9">
    <w:nsid w:val="2BDDC923"/>
    <w:multiLevelType w:val="multilevel"/>
    <w:tmpl w:val="2BDDC923"/>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abstractNum w:abstractNumId="10">
    <w:nsid w:val="6C634945"/>
    <w:multiLevelType w:val="multilevel"/>
    <w:tmpl w:val="6C634945"/>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abstractNum w:abstractNumId="11">
    <w:nsid w:val="6F97673D"/>
    <w:multiLevelType w:val="multilevel"/>
    <w:tmpl w:val="6F97673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2"/>
  </w:num>
  <w:num w:numId="2">
    <w:abstractNumId w:val="8"/>
  </w:num>
  <w:num w:numId="3">
    <w:abstractNumId w:val="6"/>
  </w:num>
  <w:num w:numId="4">
    <w:abstractNumId w:val="5"/>
  </w:num>
  <w:num w:numId="5">
    <w:abstractNumId w:val="3"/>
  </w:num>
  <w:num w:numId="6">
    <w:abstractNumId w:val="7"/>
  </w:num>
  <w:num w:numId="7">
    <w:abstractNumId w:val="10"/>
  </w:num>
  <w:num w:numId="8">
    <w:abstractNumId w:val="1"/>
  </w:num>
  <w:num w:numId="9">
    <w:abstractNumId w:val="4"/>
  </w:num>
  <w:num w:numId="10">
    <w:abstractNumId w:val="9"/>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
  <w:rsids>
    <w:rsidRoot w:val="5FE74C6D"/>
    <w:rsid w:val="00054ECE"/>
    <w:rsid w:val="00596029"/>
    <w:rsid w:val="00896911"/>
    <w:rsid w:val="00BB6AE2"/>
    <w:rsid w:val="00FE1ECD"/>
    <w:rsid w:val="5FE74C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ECE"/>
    <w:rPr>
      <w:rFonts w:asciiTheme="minorHAnsi" w:eastAsiaTheme="minorEastAsia" w:hAnsiTheme="minorHAnsi" w:cstheme="minorBidi"/>
      <w:lang w:eastAsia="zh-CN"/>
    </w:rPr>
  </w:style>
  <w:style w:type="paragraph" w:styleId="Heading1">
    <w:name w:val="heading 1"/>
    <w:next w:val="Normal"/>
    <w:qFormat/>
    <w:rsid w:val="00054ECE"/>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4ECE"/>
    <w:rPr>
      <w:color w:val="0000FF"/>
      <w:u w:val="single"/>
    </w:rPr>
  </w:style>
  <w:style w:type="paragraph" w:styleId="NormalWeb">
    <w:name w:val="Normal (Web)"/>
    <w:rsid w:val="00054ECE"/>
    <w:pPr>
      <w:spacing w:beforeAutospacing="1" w:afterAutospacing="1"/>
    </w:pPr>
    <w:rPr>
      <w:sz w:val="24"/>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docs.google.com/document/d/15fhU8Yh_D37gztM9M6AZ0fPD25G2DjZdVXTgHR5iB4A/preview?api=1&amp;key=AIzaSyD4pHemgDHxMtsSGH8gFPewHlMx2IqyZL0" TargetMode="External"/><Relationship Id="rId18" Type="http://schemas.openxmlformats.org/officeDocument/2006/relationships/hyperlink" Target="https://docs.google.com/document/d/15fhU8Yh_D37gztM9M6AZ0fPD25G2DjZdVXTgHR5iB4A/preview?api=1&amp;key=AIzaSyD4pHemgDHxMtsSGH8gFPewHlMx2IqyZL0" TargetMode="External"/><Relationship Id="rId26" Type="http://schemas.openxmlformats.org/officeDocument/2006/relationships/hyperlink" Target="https://docs.google.com/document/d/15fhU8Yh_D37gztM9M6AZ0fPD25G2DjZdVXTgHR5iB4A/preview?api=1&amp;key=AIzaSyD4pHemgDHxMtsSGH8gFPewHlMx2IqyZL0" TargetMode="External"/><Relationship Id="rId39" Type="http://schemas.openxmlformats.org/officeDocument/2006/relationships/hyperlink" Target="https://docs.google.com/document/d/15fhU8Yh_D37gztM9M6AZ0fPD25G2DjZdVXTgHR5iB4A/preview?api=1&amp;key=AIzaSyD4pHemgDHxMtsSGH8gFPewHlMx2IqyZL0" TargetMode="External"/><Relationship Id="rId21" Type="http://schemas.openxmlformats.org/officeDocument/2006/relationships/hyperlink" Target="https://docs.google.com/document/d/15fhU8Yh_D37gztM9M6AZ0fPD25G2DjZdVXTgHR5iB4A/preview?api=1&amp;key=AIzaSyD4pHemgDHxMtsSGH8gFPewHlMx2IqyZL0" TargetMode="External"/><Relationship Id="rId34" Type="http://schemas.openxmlformats.org/officeDocument/2006/relationships/hyperlink" Target="https://docs.google.com/document/d/15fhU8Yh_D37gztM9M6AZ0fPD25G2DjZdVXTgHR5iB4A/preview?api=1&amp;key=AIzaSyD4pHemgDHxMtsSGH8gFPewHlMx2IqyZL0" TargetMode="External"/><Relationship Id="rId42" Type="http://schemas.openxmlformats.org/officeDocument/2006/relationships/hyperlink" Target="https://docs.google.com/document/d/15fhU8Yh_D37gztM9M6AZ0fPD25G2DjZdVXTgHR5iB4A/preview?api=1&amp;key=AIzaSyD4pHemgDHxMtsSGH8gFPewHlMx2IqyZL0" TargetMode="External"/><Relationship Id="rId47" Type="http://schemas.openxmlformats.org/officeDocument/2006/relationships/hyperlink" Target="https://docs.google.com/document/d/15fhU8Yh_D37gztM9M6AZ0fPD25G2DjZdVXTgHR5iB4A/preview?api=1&amp;key=AIzaSyD4pHemgDHxMtsSGH8gFPewHlMx2IqyZL0" TargetMode="External"/><Relationship Id="rId50" Type="http://schemas.openxmlformats.org/officeDocument/2006/relationships/hyperlink" Target="https://docs.google.com/document/d/15fhU8Yh_D37gztM9M6AZ0fPD25G2DjZdVXTgHR5iB4A/preview?api=1&amp;key=AIzaSyD4pHemgDHxMtsSGH8gFPewHlMx2IqyZL0" TargetMode="External"/><Relationship Id="rId55" Type="http://schemas.openxmlformats.org/officeDocument/2006/relationships/hyperlink" Target="https://docs.google.com/document/d/15fhU8Yh_D37gztM9M6AZ0fPD25G2DjZdVXTgHR5iB4A/preview?api=1&amp;key=AIzaSyD4pHemgDHxMtsSGH8gFPewHlMx2IqyZL0" TargetMode="External"/><Relationship Id="rId63" Type="http://schemas.openxmlformats.org/officeDocument/2006/relationships/fontTable" Target="fontTable.xml"/><Relationship Id="rId7" Type="http://schemas.openxmlformats.org/officeDocument/2006/relationships/hyperlink" Target="https://docs.google.com/document/d/15fhU8Yh_D37gztM9M6AZ0fPD25G2DjZdVXTgHR5iB4A/preview?api=1&amp;key=AIzaSyD4pHemgDHxMtsSGH8gFPewHlMx2IqyZL0" TargetMode="External"/><Relationship Id="rId2" Type="http://schemas.openxmlformats.org/officeDocument/2006/relationships/styles" Target="styles.xml"/><Relationship Id="rId16" Type="http://schemas.openxmlformats.org/officeDocument/2006/relationships/hyperlink" Target="https://docs.google.com/document/d/15fhU8Yh_D37gztM9M6AZ0fPD25G2DjZdVXTgHR5iB4A/preview?api=1&amp;key=AIzaSyD4pHemgDHxMtsSGH8gFPewHlMx2IqyZL0" TargetMode="External"/><Relationship Id="rId20" Type="http://schemas.openxmlformats.org/officeDocument/2006/relationships/hyperlink" Target="https://docs.google.com/document/d/15fhU8Yh_D37gztM9M6AZ0fPD25G2DjZdVXTgHR5iB4A/preview?api=1&amp;key=AIzaSyD4pHemgDHxMtsSGH8gFPewHlMx2IqyZL0" TargetMode="External"/><Relationship Id="rId29" Type="http://schemas.openxmlformats.org/officeDocument/2006/relationships/hyperlink" Target="https://docs.google.com/document/d/15fhU8Yh_D37gztM9M6AZ0fPD25G2DjZdVXTgHR5iB4A/preview?api=1&amp;key=AIzaSyD4pHemgDHxMtsSGH8gFPewHlMx2IqyZL0" TargetMode="External"/><Relationship Id="rId41" Type="http://schemas.openxmlformats.org/officeDocument/2006/relationships/hyperlink" Target="https://docs.google.com/document/d/15fhU8Yh_D37gztM9M6AZ0fPD25G2DjZdVXTgHR5iB4A/preview?api=1&amp;key=AIzaSyD4pHemgDHxMtsSGH8gFPewHlMx2IqyZL0" TargetMode="External"/><Relationship Id="rId54" Type="http://schemas.openxmlformats.org/officeDocument/2006/relationships/hyperlink" Target="https://docs.google.com/document/d/15fhU8Yh_D37gztM9M6AZ0fPD25G2DjZdVXTgHR5iB4A/preview?api=1&amp;key=AIzaSyD4pHemgDHxMtsSGH8gFPewHlMx2IqyZL0" TargetMode="External"/><Relationship Id="rId62" Type="http://schemas.openxmlformats.org/officeDocument/2006/relationships/hyperlink" Target="https://www.google.com/amp/s/www.formpl.us/blog/amp/survey" TargetMode="External"/><Relationship Id="rId1" Type="http://schemas.openxmlformats.org/officeDocument/2006/relationships/numbering" Target="numbering.xml"/><Relationship Id="rId6" Type="http://schemas.openxmlformats.org/officeDocument/2006/relationships/hyperlink" Target="https://docs.google.com/document/d/15fhU8Yh_D37gztM9M6AZ0fPD25G2DjZdVXTgHR5iB4A/preview?api=1&amp;key=AIzaSyD4pHemgDHxMtsSGH8gFPewHlMx2IqyZL0" TargetMode="External"/><Relationship Id="rId11" Type="http://schemas.openxmlformats.org/officeDocument/2006/relationships/hyperlink" Target="https://docs.google.com/document/d/15fhU8Yh_D37gztM9M6AZ0fPD25G2DjZdVXTgHR5iB4A/preview?api=1&amp;key=AIzaSyD4pHemgDHxMtsSGH8gFPewHlMx2IqyZL0" TargetMode="External"/><Relationship Id="rId24" Type="http://schemas.openxmlformats.org/officeDocument/2006/relationships/hyperlink" Target="https://docs.google.com/document/d/15fhU8Yh_D37gztM9M6AZ0fPD25G2DjZdVXTgHR5iB4A/preview?api=1&amp;key=AIzaSyD4pHemgDHxMtsSGH8gFPewHlMx2IqyZL0" TargetMode="External"/><Relationship Id="rId32" Type="http://schemas.openxmlformats.org/officeDocument/2006/relationships/hyperlink" Target="https://docs.google.com/document/d/15fhU8Yh_D37gztM9M6AZ0fPD25G2DjZdVXTgHR5iB4A/preview?api=1&amp;key=AIzaSyD4pHemgDHxMtsSGH8gFPewHlMx2IqyZL0" TargetMode="External"/><Relationship Id="rId37" Type="http://schemas.openxmlformats.org/officeDocument/2006/relationships/hyperlink" Target="https://docs.google.com/document/d/15fhU8Yh_D37gztM9M6AZ0fPD25G2DjZdVXTgHR5iB4A/preview?api=1&amp;key=AIzaSyD4pHemgDHxMtsSGH8gFPewHlMx2IqyZL0" TargetMode="External"/><Relationship Id="rId40" Type="http://schemas.openxmlformats.org/officeDocument/2006/relationships/hyperlink" Target="https://docs.google.com/document/d/15fhU8Yh_D37gztM9M6AZ0fPD25G2DjZdVXTgHR5iB4A/preview?api=1&amp;key=AIzaSyD4pHemgDHxMtsSGH8gFPewHlMx2IqyZL0" TargetMode="External"/><Relationship Id="rId45" Type="http://schemas.openxmlformats.org/officeDocument/2006/relationships/hyperlink" Target="https://docs.google.com/document/d/15fhU8Yh_D37gztM9M6AZ0fPD25G2DjZdVXTgHR5iB4A/preview?api=1&amp;key=AIzaSyD4pHemgDHxMtsSGH8gFPewHlMx2IqyZL0" TargetMode="External"/><Relationship Id="rId53" Type="http://schemas.openxmlformats.org/officeDocument/2006/relationships/hyperlink" Target="https://docs.google.com/document/d/15fhU8Yh_D37gztM9M6AZ0fPD25G2DjZdVXTgHR5iB4A/preview?api=1&amp;key=AIzaSyD4pHemgDHxMtsSGH8gFPewHlMx2IqyZL0" TargetMode="External"/><Relationship Id="rId58" Type="http://schemas.openxmlformats.org/officeDocument/2006/relationships/hyperlink" Target="https://docs.google.com/document/d/15fhU8Yh_D37gztM9M6AZ0fPD25G2DjZdVXTgHR5iB4A/preview?api=1&amp;key=AIzaSyD4pHemgDHxMtsSGH8gFPewHlMx2IqyZL0" TargetMode="External"/><Relationship Id="rId5" Type="http://schemas.openxmlformats.org/officeDocument/2006/relationships/hyperlink" Target="https://docs.google.com/document/d/15fhU8Yh_D37gztM9M6AZ0fPD25G2DjZdVXTgHR5iB4A/preview?api=1&amp;key=AIzaSyD4pHemgDHxMtsSGH8gFPewHlMx2IqyZL0" TargetMode="External"/><Relationship Id="rId15" Type="http://schemas.openxmlformats.org/officeDocument/2006/relationships/hyperlink" Target="https://docs.google.com/document/d/15fhU8Yh_D37gztM9M6AZ0fPD25G2DjZdVXTgHR5iB4A/preview?api=1&amp;key=AIzaSyD4pHemgDHxMtsSGH8gFPewHlMx2IqyZL0" TargetMode="External"/><Relationship Id="rId23" Type="http://schemas.openxmlformats.org/officeDocument/2006/relationships/hyperlink" Target="https://docs.google.com/document/d/15fhU8Yh_D37gztM9M6AZ0fPD25G2DjZdVXTgHR5iB4A/preview?api=1&amp;key=AIzaSyD4pHemgDHxMtsSGH8gFPewHlMx2IqyZL0" TargetMode="External"/><Relationship Id="rId28" Type="http://schemas.openxmlformats.org/officeDocument/2006/relationships/hyperlink" Target="https://docs.google.com/document/d/15fhU8Yh_D37gztM9M6AZ0fPD25G2DjZdVXTgHR5iB4A/preview?api=1&amp;key=AIzaSyD4pHemgDHxMtsSGH8gFPewHlMx2IqyZL0" TargetMode="External"/><Relationship Id="rId36" Type="http://schemas.openxmlformats.org/officeDocument/2006/relationships/hyperlink" Target="https://docs.google.com/document/d/15fhU8Yh_D37gztM9M6AZ0fPD25G2DjZdVXTgHR5iB4A/preview?api=1&amp;key=AIzaSyD4pHemgDHxMtsSGH8gFPewHlMx2IqyZL0" TargetMode="External"/><Relationship Id="rId49" Type="http://schemas.openxmlformats.org/officeDocument/2006/relationships/hyperlink" Target="https://docs.google.com/document/d/15fhU8Yh_D37gztM9M6AZ0fPD25G2DjZdVXTgHR5iB4A/preview?api=1&amp;key=AIzaSyD4pHemgDHxMtsSGH8gFPewHlMx2IqyZL0" TargetMode="External"/><Relationship Id="rId57" Type="http://schemas.openxmlformats.org/officeDocument/2006/relationships/hyperlink" Target="https://docs.google.com/document/d/15fhU8Yh_D37gztM9M6AZ0fPD25G2DjZdVXTgHR5iB4A/preview?api=1&amp;key=AIzaSyD4pHemgDHxMtsSGH8gFPewHlMx2IqyZL0" TargetMode="External"/><Relationship Id="rId61" Type="http://schemas.openxmlformats.org/officeDocument/2006/relationships/hyperlink" Target="https://www.google.com/search?q=Who+invented+Persuasive+Theor" TargetMode="External"/><Relationship Id="rId10" Type="http://schemas.openxmlformats.org/officeDocument/2006/relationships/hyperlink" Target="https://docs.google.com/document/d/15fhU8Yh_D37gztM9M6AZ0fPD25G2DjZdVXTgHR5iB4A/preview?api=1&amp;key=AIzaSyD4pHemgDHxMtsSGH8gFPewHlMx2IqyZL0" TargetMode="External"/><Relationship Id="rId19" Type="http://schemas.openxmlformats.org/officeDocument/2006/relationships/hyperlink" Target="https://docs.google.com/document/d/15fhU8Yh_D37gztM9M6AZ0fPD25G2DjZdVXTgHR5iB4A/preview?api=1&amp;key=AIzaSyD4pHemgDHxMtsSGH8gFPewHlMx2IqyZL0" TargetMode="External"/><Relationship Id="rId31" Type="http://schemas.openxmlformats.org/officeDocument/2006/relationships/hyperlink" Target="https://docs.google.com/document/d/15fhU8Yh_D37gztM9M6AZ0fPD25G2DjZdVXTgHR5iB4A/preview?api=1&amp;key=AIzaSyD4pHemgDHxMtsSGH8gFPewHlMx2IqyZL0" TargetMode="External"/><Relationship Id="rId44" Type="http://schemas.openxmlformats.org/officeDocument/2006/relationships/hyperlink" Target="https://docs.google.com/document/d/15fhU8Yh_D37gztM9M6AZ0fPD25G2DjZdVXTgHR5iB4A/preview?api=1&amp;key=AIzaSyD4pHemgDHxMtsSGH8gFPewHlMx2IqyZL0" TargetMode="External"/><Relationship Id="rId52" Type="http://schemas.openxmlformats.org/officeDocument/2006/relationships/hyperlink" Target="https://docs.google.com/document/d/15fhU8Yh_D37gztM9M6AZ0fPD25G2DjZdVXTgHR5iB4A/preview?api=1&amp;key=AIzaSyD4pHemgDHxMtsSGH8gFPewHlMx2IqyZL0" TargetMode="External"/><Relationship Id="rId60" Type="http://schemas.openxmlformats.org/officeDocument/2006/relationships/hyperlink" Target="https://www.google.com/amp/s/www.formpl.us/blog/amp/surveymethods" TargetMode="External"/><Relationship Id="rId4" Type="http://schemas.openxmlformats.org/officeDocument/2006/relationships/webSettings" Target="webSettings.xml"/><Relationship Id="rId9" Type="http://schemas.openxmlformats.org/officeDocument/2006/relationships/hyperlink" Target="https://docs.google.com/document/d/15fhU8Yh_D37gztM9M6AZ0fPD25G2DjZdVXTgHR5iB4A/preview?api=1&amp;key=AIzaSyD4pHemgDHxMtsSGH8gFPewHlMx2IqyZL0" TargetMode="External"/><Relationship Id="rId14" Type="http://schemas.openxmlformats.org/officeDocument/2006/relationships/hyperlink" Target="https://docs.google.com/document/d/15fhU8Yh_D37gztM9M6AZ0fPD25G2DjZdVXTgHR5iB4A/preview?api=1&amp;key=AIzaSyD4pHemgDHxMtsSGH8gFPewHlMx2IqyZL0" TargetMode="External"/><Relationship Id="rId22" Type="http://schemas.openxmlformats.org/officeDocument/2006/relationships/hyperlink" Target="https://docs.google.com/document/d/15fhU8Yh_D37gztM9M6AZ0fPD25G2DjZdVXTgHR5iB4A/preview?api=1&amp;key=AIzaSyD4pHemgDHxMtsSGH8gFPewHlMx2IqyZL0" TargetMode="External"/><Relationship Id="rId27" Type="http://schemas.openxmlformats.org/officeDocument/2006/relationships/hyperlink" Target="https://docs.google.com/document/d/15fhU8Yh_D37gztM9M6AZ0fPD25G2DjZdVXTgHR5iB4A/preview?api=1&amp;key=AIzaSyD4pHemgDHxMtsSGH8gFPewHlMx2IqyZL0" TargetMode="External"/><Relationship Id="rId30" Type="http://schemas.openxmlformats.org/officeDocument/2006/relationships/hyperlink" Target="https://docs.google.com/document/d/15fhU8Yh_D37gztM9M6AZ0fPD25G2DjZdVXTgHR5iB4A/preview?api=1&amp;key=AIzaSyD4pHemgDHxMtsSGH8gFPewHlMx2IqyZL0" TargetMode="External"/><Relationship Id="rId35" Type="http://schemas.openxmlformats.org/officeDocument/2006/relationships/hyperlink" Target="https://docs.google.com/document/d/15fhU8Yh_D37gztM9M6AZ0fPD25G2DjZdVXTgHR5iB4A/preview?api=1&amp;key=AIzaSyD4pHemgDHxMtsSGH8gFPewHlMx2IqyZL0" TargetMode="External"/><Relationship Id="rId43" Type="http://schemas.openxmlformats.org/officeDocument/2006/relationships/hyperlink" Target="https://docs.google.com/document/d/15fhU8Yh_D37gztM9M6AZ0fPD25G2DjZdVXTgHR5iB4A/preview?api=1&amp;key=AIzaSyD4pHemgDHxMtsSGH8gFPewHlMx2IqyZL0" TargetMode="External"/><Relationship Id="rId48" Type="http://schemas.openxmlformats.org/officeDocument/2006/relationships/hyperlink" Target="https://docs.google.com/document/d/15fhU8Yh_D37gztM9M6AZ0fPD25G2DjZdVXTgHR5iB4A/preview?api=1&amp;key=AIzaSyD4pHemgDHxMtsSGH8gFPewHlMx2IqyZL0" TargetMode="External"/><Relationship Id="rId56" Type="http://schemas.openxmlformats.org/officeDocument/2006/relationships/hyperlink" Target="https://docs.google.com/document/d/15fhU8Yh_D37gztM9M6AZ0fPD25G2DjZdVXTgHR5iB4A/preview?api=1&amp;key=AIzaSyD4pHemgDHxMtsSGH8gFPewHlMx2IqyZL0" TargetMode="External"/><Relationship Id="rId64" Type="http://schemas.openxmlformats.org/officeDocument/2006/relationships/theme" Target="theme/theme1.xml"/><Relationship Id="rId8" Type="http://schemas.openxmlformats.org/officeDocument/2006/relationships/hyperlink" Target="https://docs.google.com/document/d/15fhU8Yh_D37gztM9M6AZ0fPD25G2DjZdVXTgHR5iB4A/preview?api=1&amp;key=AIzaSyD4pHemgDHxMtsSGH8gFPewHlMx2IqyZL0" TargetMode="External"/><Relationship Id="rId51" Type="http://schemas.openxmlformats.org/officeDocument/2006/relationships/hyperlink" Target="https://docs.google.com/document/d/15fhU8Yh_D37gztM9M6AZ0fPD25G2DjZdVXTgHR5iB4A/preview?api=1&amp;key=AIzaSyD4pHemgDHxMtsSGH8gFPewHlMx2IqyZL0" TargetMode="External"/><Relationship Id="rId3" Type="http://schemas.openxmlformats.org/officeDocument/2006/relationships/settings" Target="settings.xml"/><Relationship Id="rId12" Type="http://schemas.openxmlformats.org/officeDocument/2006/relationships/hyperlink" Target="https://docs.google.com/document/d/15fhU8Yh_D37gztM9M6AZ0fPD25G2DjZdVXTgHR5iB4A/preview?api=1&amp;key=AIzaSyD4pHemgDHxMtsSGH8gFPewHlMx2IqyZL0" TargetMode="External"/><Relationship Id="rId17" Type="http://schemas.openxmlformats.org/officeDocument/2006/relationships/hyperlink" Target="https://docs.google.com/document/d/15fhU8Yh_D37gztM9M6AZ0fPD25G2DjZdVXTgHR5iB4A/preview?api=1&amp;key=AIzaSyD4pHemgDHxMtsSGH8gFPewHlMx2IqyZL0" TargetMode="External"/><Relationship Id="rId25" Type="http://schemas.openxmlformats.org/officeDocument/2006/relationships/hyperlink" Target="https://docs.google.com/document/d/15fhU8Yh_D37gztM9M6AZ0fPD25G2DjZdVXTgHR5iB4A/preview?api=1&amp;key=AIzaSyD4pHemgDHxMtsSGH8gFPewHlMx2IqyZL0" TargetMode="External"/><Relationship Id="rId33" Type="http://schemas.openxmlformats.org/officeDocument/2006/relationships/hyperlink" Target="https://docs.google.com/document/d/15fhU8Yh_D37gztM9M6AZ0fPD25G2DjZdVXTgHR5iB4A/preview?api=1&amp;key=AIzaSyD4pHemgDHxMtsSGH8gFPewHlMx2IqyZL0" TargetMode="External"/><Relationship Id="rId38" Type="http://schemas.openxmlformats.org/officeDocument/2006/relationships/hyperlink" Target="https://docs.google.com/document/d/15fhU8Yh_D37gztM9M6AZ0fPD25G2DjZdVXTgHR5iB4A/preview?api=1&amp;key=AIzaSyD4pHemgDHxMtsSGH8gFPewHlMx2IqyZL0" TargetMode="External"/><Relationship Id="rId46" Type="http://schemas.openxmlformats.org/officeDocument/2006/relationships/hyperlink" Target="https://docs.google.com/document/d/15fhU8Yh_D37gztM9M6AZ0fPD25G2DjZdVXTgHR5iB4A/preview?api=1&amp;key=AIzaSyD4pHemgDHxMtsSGH8gFPewHlMx2IqyZL0" TargetMode="External"/><Relationship Id="rId59" Type="http://schemas.openxmlformats.org/officeDocument/2006/relationships/hyperlink" Target="http://www.statista.com/statisties/1122955/forecast-population-in-ni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16234</Words>
  <Characters>92539</Characters>
  <Application>Microsoft Office Word</Application>
  <DocSecurity>0</DocSecurity>
  <Lines>771</Lines>
  <Paragraphs>217</Paragraphs>
  <ScaleCrop>false</ScaleCrop>
  <Company/>
  <LinksUpToDate>false</LinksUpToDate>
  <CharactersWithSpaces>108556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WABILLAHI TAOFIQ</dc:creator>
  <cp:lastModifiedBy>USER</cp:lastModifiedBy>
  <cp:revision>3</cp:revision>
  <dcterms:created xsi:type="dcterms:W3CDTF">2025-04-17T15:48:00Z</dcterms:created>
  <dcterms:modified xsi:type="dcterms:W3CDTF">2025-06-20T16:33:00Z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0A51FF05810541B4A17D77F054EA1BFA_11</vt:lpwstr>
  </property>
</Properties>
</file>