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260B" w:rsidRDefault="005A735F">
      <w:pPr>
        <w:spacing w:after="0"/>
        <w:ind w:left="92"/>
        <w:jc w:val="center"/>
        <w:rPr>
          <w:rFonts w:ascii="Tisa Offc Serif Pro" w:eastAsia="Tisa Offc Serif Pro" w:hAnsi="Tisa Offc Serif Pro" w:cs="Tisa Offc Serif Pro"/>
          <w:b/>
          <w:sz w:val="40"/>
          <w:szCs w:val="40"/>
        </w:rPr>
      </w:pPr>
      <w:r>
        <w:rPr>
          <w:rFonts w:ascii="Tisa Offc Serif Pro" w:eastAsia="Tisa Offc Serif Pro" w:hAnsi="Tisa Offc Serif Pro" w:cs="Tisa Offc Serif Pro"/>
          <w:b/>
          <w:sz w:val="40"/>
          <w:szCs w:val="40"/>
        </w:rPr>
        <w:t>EVALUATION OF EFFECTIVENESS OF INTERNAL CONTROL SYSTEM ON CREDIT MANAGEMENT IN BANKING INDUSTRY</w:t>
      </w:r>
    </w:p>
    <w:p w:rsidR="00AD260B" w:rsidRDefault="00AD260B">
      <w:pPr>
        <w:spacing w:after="0"/>
        <w:ind w:left="92"/>
        <w:jc w:val="center"/>
        <w:rPr>
          <w:rFonts w:ascii="Tisa Offc Serif Pro" w:eastAsia="Tisa Offc Serif Pro" w:hAnsi="Tisa Offc Serif Pro" w:cs="Tisa Offc Serif Pro"/>
          <w:b/>
          <w:sz w:val="40"/>
          <w:szCs w:val="40"/>
        </w:rPr>
      </w:pPr>
    </w:p>
    <w:p w:rsidR="00AD260B" w:rsidRPr="007311F1" w:rsidRDefault="005A735F">
      <w:pPr>
        <w:spacing w:after="0"/>
        <w:ind w:left="92"/>
        <w:jc w:val="center"/>
        <w:rPr>
          <w:rFonts w:ascii="Teko" w:eastAsia="Teko" w:hAnsi="Teko" w:cs="Teko"/>
          <w:b/>
          <w:sz w:val="28"/>
          <w:szCs w:val="28"/>
        </w:rPr>
      </w:pPr>
      <w:r w:rsidRPr="007311F1">
        <w:rPr>
          <w:rFonts w:ascii="Teko" w:eastAsia="Teko" w:hAnsi="Teko" w:cs="Teko"/>
          <w:b/>
          <w:sz w:val="28"/>
          <w:szCs w:val="28"/>
        </w:rPr>
        <w:t xml:space="preserve">(CASE STUDY OF FIRST BANK OF NIGERIA </w:t>
      </w:r>
      <w:r w:rsidR="007311F1" w:rsidRPr="007311F1">
        <w:rPr>
          <w:rFonts w:ascii="Teko" w:eastAsia="Teko" w:hAnsi="Teko" w:cs="Teko"/>
          <w:b/>
          <w:sz w:val="28"/>
          <w:szCs w:val="28"/>
        </w:rPr>
        <w:t xml:space="preserve"> </w:t>
      </w:r>
      <w:r w:rsidRPr="007311F1">
        <w:rPr>
          <w:rFonts w:ascii="Teko" w:eastAsia="Teko" w:hAnsi="Teko" w:cs="Teko"/>
          <w:b/>
          <w:sz w:val="28"/>
          <w:szCs w:val="28"/>
        </w:rPr>
        <w:t>PLC)</w:t>
      </w:r>
    </w:p>
    <w:p w:rsidR="008C35D6" w:rsidRPr="007311F1" w:rsidRDefault="008C35D6" w:rsidP="008C35D6">
      <w:pPr>
        <w:shd w:val="clear" w:color="auto" w:fill="FFFFFF"/>
        <w:spacing w:line="360" w:lineRule="auto"/>
        <w:rPr>
          <w:b/>
          <w:sz w:val="28"/>
          <w:szCs w:val="28"/>
        </w:rPr>
      </w:pPr>
    </w:p>
    <w:p w:rsidR="00AD260B" w:rsidRPr="007311F1" w:rsidRDefault="005A735F" w:rsidP="008C35D6">
      <w:pPr>
        <w:shd w:val="clear" w:color="auto" w:fill="FFFFFF"/>
        <w:spacing w:line="360" w:lineRule="auto"/>
        <w:jc w:val="center"/>
        <w:rPr>
          <w:b/>
          <w:i/>
          <w:color w:val="000000"/>
          <w:sz w:val="36"/>
          <w:szCs w:val="36"/>
        </w:rPr>
      </w:pPr>
      <w:r w:rsidRPr="007311F1">
        <w:rPr>
          <w:b/>
          <w:i/>
          <w:color w:val="000000"/>
          <w:sz w:val="36"/>
          <w:szCs w:val="36"/>
        </w:rPr>
        <w:t>BY</w:t>
      </w:r>
    </w:p>
    <w:p w:rsidR="00AD260B" w:rsidRPr="007311F1" w:rsidRDefault="003839A8" w:rsidP="007311F1">
      <w:pPr>
        <w:spacing w:after="0" w:line="240" w:lineRule="auto"/>
        <w:ind w:left="-270"/>
        <w:jc w:val="center"/>
        <w:rPr>
          <w:rFonts w:ascii="Arial Black" w:eastAsia="Teko" w:hAnsi="Arial Black" w:cs="Teko"/>
          <w:b/>
          <w:sz w:val="32"/>
          <w:szCs w:val="32"/>
        </w:rPr>
      </w:pPr>
      <w:bookmarkStart w:id="0" w:name="_GoBack"/>
      <w:r>
        <w:rPr>
          <w:rFonts w:ascii="Arial Black" w:eastAsia="Teko" w:hAnsi="Arial Black" w:cs="Teko"/>
          <w:b/>
          <w:sz w:val="32"/>
          <w:szCs w:val="32"/>
        </w:rPr>
        <w:t>OLAYIWOLA SADE BALIKIS</w:t>
      </w:r>
    </w:p>
    <w:bookmarkEnd w:id="0"/>
    <w:p w:rsidR="00AD260B" w:rsidRPr="008C35D6" w:rsidRDefault="007311F1">
      <w:pPr>
        <w:shd w:val="clear" w:color="auto" w:fill="FFFFFF"/>
        <w:spacing w:after="0" w:line="360" w:lineRule="auto"/>
        <w:jc w:val="center"/>
        <w:rPr>
          <w:rFonts w:ascii="Bookman Old Style" w:hAnsi="Bookman Old Style"/>
          <w:b/>
          <w:color w:val="000000"/>
          <w:sz w:val="34"/>
          <w:szCs w:val="34"/>
        </w:rPr>
      </w:pPr>
      <w:r>
        <w:rPr>
          <w:rFonts w:ascii="Arial Black" w:eastAsia="Teko" w:hAnsi="Arial Black" w:cs="Teko"/>
          <w:b/>
          <w:sz w:val="32"/>
          <w:szCs w:val="32"/>
        </w:rPr>
        <w:t>HND/23</w:t>
      </w:r>
      <w:r w:rsidR="005A735F" w:rsidRPr="007311F1">
        <w:rPr>
          <w:rFonts w:ascii="Arial Black" w:eastAsia="Teko" w:hAnsi="Arial Black" w:cs="Teko"/>
          <w:b/>
          <w:sz w:val="32"/>
          <w:szCs w:val="32"/>
        </w:rPr>
        <w:t>/ACC/FT/</w:t>
      </w:r>
      <w:r w:rsidR="003839A8">
        <w:rPr>
          <w:rFonts w:ascii="Arial Black" w:eastAsia="Teko" w:hAnsi="Arial Black" w:cs="Teko"/>
          <w:b/>
          <w:sz w:val="32"/>
          <w:szCs w:val="32"/>
        </w:rPr>
        <w:t>0228</w:t>
      </w:r>
    </w:p>
    <w:p w:rsidR="00AD260B" w:rsidRPr="008C35D6" w:rsidRDefault="00AD260B">
      <w:pPr>
        <w:shd w:val="clear" w:color="auto" w:fill="FFFFFF"/>
        <w:spacing w:line="360" w:lineRule="auto"/>
        <w:jc w:val="center"/>
        <w:rPr>
          <w:rFonts w:ascii="Bookman Old Style" w:hAnsi="Bookman Old Style"/>
          <w:color w:val="000000"/>
          <w:sz w:val="18"/>
          <w:szCs w:val="18"/>
        </w:rPr>
      </w:pPr>
    </w:p>
    <w:p w:rsidR="007311F1" w:rsidRDefault="007311F1" w:rsidP="007311F1">
      <w:pPr>
        <w:spacing w:line="360" w:lineRule="auto"/>
        <w:jc w:val="center"/>
        <w:rPr>
          <w:rFonts w:ascii="Bookman Old Style" w:eastAsia="Bookman Old Style" w:hAnsi="Bookman Old Style" w:cs="Bookman Old Style"/>
          <w:sz w:val="30"/>
          <w:szCs w:val="30"/>
        </w:rPr>
      </w:pPr>
      <w:r>
        <w:rPr>
          <w:rFonts w:ascii="Bookman Old Style" w:eastAsia="Bookman Old Style" w:hAnsi="Bookman Old Style" w:cs="Bookman Old Style"/>
          <w:b/>
          <w:sz w:val="30"/>
          <w:szCs w:val="30"/>
        </w:rPr>
        <w:t>BEING A RESEARCH PROJECT SUBMITTED TO ACCOUNTANCY DEPARTMENT, INSTITUTE OF FINANCE AND MANAGEMENT STUDIES (IFMS)</w:t>
      </w:r>
      <w:r>
        <w:rPr>
          <w:rFonts w:ascii="Bookman Old Style" w:eastAsia="Bookman Old Style" w:hAnsi="Bookman Old Style" w:cs="Bookman Old Style"/>
          <w:b/>
          <w:sz w:val="30"/>
          <w:szCs w:val="30"/>
        </w:rPr>
        <w:br/>
        <w:t>KWARA STATE POLYTECHNIC ILORIN.</w:t>
      </w:r>
    </w:p>
    <w:p w:rsidR="007311F1" w:rsidRDefault="007311F1" w:rsidP="007311F1">
      <w:pPr>
        <w:spacing w:line="360" w:lineRule="auto"/>
        <w:jc w:val="center"/>
        <w:rPr>
          <w:rFonts w:ascii="Bookman Old Style" w:eastAsia="Bookman Old Style" w:hAnsi="Bookman Old Style" w:cs="Bookman Old Style"/>
          <w:sz w:val="30"/>
          <w:szCs w:val="30"/>
        </w:rPr>
      </w:pPr>
      <w:r>
        <w:rPr>
          <w:rFonts w:ascii="Bookman Old Style" w:eastAsia="Bookman Old Style" w:hAnsi="Bookman Old Style" w:cs="Bookman Old Style"/>
          <w:b/>
          <w:sz w:val="30"/>
          <w:szCs w:val="30"/>
        </w:rPr>
        <w:t>IN PARTIAL FULFILMENT OF THE REQUIREMENT FOR THE AWARD OF HIGHER NATIONAL DIPLOMA (HND) IN ACCOUNTANCY DEPARTMENT.</w:t>
      </w:r>
    </w:p>
    <w:p w:rsidR="007311F1" w:rsidRDefault="007311F1" w:rsidP="007311F1">
      <w:pPr>
        <w:spacing w:line="360" w:lineRule="auto"/>
        <w:jc w:val="center"/>
        <w:rPr>
          <w:rFonts w:ascii="Bookman Old Style" w:eastAsia="Bookman Old Style" w:hAnsi="Bookman Old Style" w:cs="Bookman Old Style"/>
          <w:sz w:val="32"/>
          <w:szCs w:val="32"/>
        </w:rPr>
      </w:pPr>
    </w:p>
    <w:p w:rsidR="008C35D6" w:rsidRPr="007311F1" w:rsidRDefault="007311F1" w:rsidP="007311F1">
      <w:pPr>
        <w:spacing w:line="360" w:lineRule="auto"/>
        <w:jc w:val="right"/>
        <w:rPr>
          <w:rFonts w:ascii="Bookman Old Style" w:eastAsia="Bookman Old Style" w:hAnsi="Bookman Old Style" w:cs="Bookman Old Style"/>
          <w:sz w:val="32"/>
          <w:szCs w:val="32"/>
        </w:rPr>
      </w:pPr>
      <w:r>
        <w:rPr>
          <w:rFonts w:ascii="Bookman Old Style" w:eastAsia="Bookman Old Style" w:hAnsi="Bookman Old Style" w:cs="Bookman Old Style"/>
          <w:b/>
          <w:sz w:val="32"/>
          <w:szCs w:val="32"/>
        </w:rPr>
        <w:t>MAY, 2025</w:t>
      </w:r>
    </w:p>
    <w:p w:rsidR="00332740" w:rsidRDefault="00881274" w:rsidP="00881274">
      <w:pPr>
        <w:tabs>
          <w:tab w:val="center" w:pos="4370"/>
          <w:tab w:val="right" w:pos="8741"/>
        </w:tabs>
        <w:spacing w:line="360" w:lineRule="auto"/>
        <w:rPr>
          <w:b/>
          <w:sz w:val="28"/>
          <w:szCs w:val="28"/>
        </w:rPr>
      </w:pPr>
      <w:r>
        <w:rPr>
          <w:b/>
          <w:sz w:val="28"/>
          <w:szCs w:val="28"/>
        </w:rPr>
        <w:tab/>
      </w:r>
    </w:p>
    <w:p w:rsidR="00332740" w:rsidRDefault="00332740" w:rsidP="00881274">
      <w:pPr>
        <w:tabs>
          <w:tab w:val="center" w:pos="4370"/>
          <w:tab w:val="right" w:pos="8741"/>
        </w:tabs>
        <w:spacing w:line="360" w:lineRule="auto"/>
        <w:rPr>
          <w:b/>
          <w:sz w:val="28"/>
          <w:szCs w:val="28"/>
        </w:rPr>
      </w:pPr>
    </w:p>
    <w:p w:rsidR="00332740" w:rsidRDefault="00332740" w:rsidP="00881274">
      <w:pPr>
        <w:tabs>
          <w:tab w:val="center" w:pos="4370"/>
          <w:tab w:val="right" w:pos="8741"/>
        </w:tabs>
        <w:spacing w:line="360" w:lineRule="auto"/>
        <w:rPr>
          <w:b/>
          <w:sz w:val="28"/>
          <w:szCs w:val="28"/>
        </w:rPr>
      </w:pPr>
    </w:p>
    <w:p w:rsidR="00881274" w:rsidRPr="00332740" w:rsidRDefault="00881274" w:rsidP="00332740">
      <w:pPr>
        <w:tabs>
          <w:tab w:val="center" w:pos="4370"/>
          <w:tab w:val="right" w:pos="8741"/>
        </w:tabs>
        <w:spacing w:line="360" w:lineRule="auto"/>
        <w:jc w:val="center"/>
        <w:rPr>
          <w:rFonts w:ascii="Times New Roman" w:hAnsi="Times New Roman" w:cs="Times New Roman"/>
          <w:b/>
          <w:sz w:val="24"/>
          <w:szCs w:val="24"/>
        </w:rPr>
      </w:pPr>
      <w:r w:rsidRPr="00332740">
        <w:rPr>
          <w:rFonts w:ascii="Times New Roman" w:hAnsi="Times New Roman" w:cs="Times New Roman"/>
          <w:b/>
          <w:sz w:val="24"/>
          <w:szCs w:val="24"/>
        </w:rPr>
        <w:lastRenderedPageBreak/>
        <w:t>CERTIFICATION</w:t>
      </w:r>
    </w:p>
    <w:p w:rsidR="00881274" w:rsidRPr="00332740" w:rsidRDefault="00881274" w:rsidP="00EC7B11">
      <w:pPr>
        <w:spacing w:line="360" w:lineRule="auto"/>
        <w:jc w:val="both"/>
        <w:rPr>
          <w:rFonts w:ascii="Times New Roman" w:hAnsi="Times New Roman" w:cs="Times New Roman"/>
          <w:sz w:val="24"/>
          <w:szCs w:val="24"/>
        </w:rPr>
      </w:pPr>
      <w:r w:rsidRPr="00332740">
        <w:rPr>
          <w:rFonts w:ascii="Times New Roman" w:hAnsi="Times New Roman" w:cs="Times New Roman"/>
          <w:sz w:val="24"/>
          <w:szCs w:val="24"/>
        </w:rPr>
        <w:t>This is to certify that this research work conducted by</w:t>
      </w:r>
      <w:r w:rsidR="00127779" w:rsidRPr="00332740">
        <w:rPr>
          <w:rFonts w:ascii="Times New Roman" w:hAnsi="Times New Roman" w:cs="Times New Roman"/>
          <w:sz w:val="24"/>
          <w:szCs w:val="24"/>
        </w:rPr>
        <w:t xml:space="preserve"> </w:t>
      </w:r>
      <w:r w:rsidR="003839A8">
        <w:rPr>
          <w:rFonts w:ascii="Times New Roman" w:hAnsi="Times New Roman" w:cs="Times New Roman"/>
          <w:sz w:val="24"/>
          <w:szCs w:val="24"/>
        </w:rPr>
        <w:t>OLAYIWOLA SADE BALIKIS</w:t>
      </w:r>
      <w:r w:rsidRPr="00332740">
        <w:rPr>
          <w:rFonts w:ascii="Times New Roman" w:hAnsi="Times New Roman" w:cs="Times New Roman"/>
          <w:sz w:val="24"/>
          <w:szCs w:val="24"/>
        </w:rPr>
        <w:t xml:space="preserve"> with matric number HND/23/ACC/FT/</w:t>
      </w:r>
      <w:r w:rsidR="003839A8">
        <w:rPr>
          <w:rFonts w:ascii="Times New Roman" w:hAnsi="Times New Roman" w:cs="Times New Roman"/>
          <w:sz w:val="24"/>
          <w:szCs w:val="24"/>
        </w:rPr>
        <w:t>0228</w:t>
      </w:r>
      <w:r w:rsidRPr="00332740">
        <w:rPr>
          <w:rFonts w:ascii="Times New Roman" w:hAnsi="Times New Roman" w:cs="Times New Roman"/>
          <w:sz w:val="24"/>
          <w:szCs w:val="24"/>
        </w:rPr>
        <w:t xml:space="preserve"> has been read and approved as </w:t>
      </w:r>
      <w:r w:rsidR="00D63081" w:rsidRPr="00332740">
        <w:rPr>
          <w:rFonts w:ascii="Times New Roman" w:hAnsi="Times New Roman" w:cs="Times New Roman"/>
          <w:sz w:val="24"/>
          <w:szCs w:val="24"/>
        </w:rPr>
        <w:t xml:space="preserve"> </w:t>
      </w:r>
      <w:r w:rsidRPr="00332740">
        <w:rPr>
          <w:rFonts w:ascii="Times New Roman" w:hAnsi="Times New Roman" w:cs="Times New Roman"/>
          <w:sz w:val="24"/>
          <w:szCs w:val="24"/>
        </w:rPr>
        <w:t>meeting  the requirements of the Department of Accountancy, Institute of Finance and management Studies, Kwara State Polytechnic, Ilorin for the award of Higher National Diploma (HND).</w:t>
      </w:r>
    </w:p>
    <w:p w:rsidR="00881274" w:rsidRDefault="00881274" w:rsidP="00881274">
      <w:pPr>
        <w:spacing w:line="480" w:lineRule="auto"/>
        <w:ind w:firstLine="720"/>
        <w:jc w:val="both"/>
        <w:rPr>
          <w:rFonts w:ascii="Times New Roman" w:hAnsi="Times New Roman" w:cs="Times New Roman"/>
          <w:sz w:val="24"/>
          <w:szCs w:val="24"/>
        </w:rPr>
      </w:pPr>
    </w:p>
    <w:p w:rsidR="009C0D1C" w:rsidRPr="00332740" w:rsidRDefault="009C0D1C" w:rsidP="00881274">
      <w:pPr>
        <w:spacing w:line="480" w:lineRule="auto"/>
        <w:ind w:firstLine="720"/>
        <w:jc w:val="both"/>
        <w:rPr>
          <w:rFonts w:ascii="Times New Roman" w:hAnsi="Times New Roman" w:cs="Times New Roman"/>
          <w:sz w:val="24"/>
          <w:szCs w:val="24"/>
        </w:rPr>
      </w:pPr>
    </w:p>
    <w:p w:rsidR="00881274" w:rsidRPr="00332740" w:rsidRDefault="00881274" w:rsidP="00881274">
      <w:pPr>
        <w:rPr>
          <w:rFonts w:ascii="Times New Roman" w:hAnsi="Times New Roman" w:cs="Times New Roman"/>
          <w:b/>
          <w:sz w:val="24"/>
          <w:szCs w:val="24"/>
        </w:rPr>
      </w:pPr>
      <w:r w:rsidRPr="00332740">
        <w:rPr>
          <w:rFonts w:ascii="Times New Roman" w:hAnsi="Times New Roman" w:cs="Times New Roman"/>
          <w:b/>
          <w:sz w:val="24"/>
          <w:szCs w:val="24"/>
        </w:rPr>
        <w:t xml:space="preserve">     </w:t>
      </w:r>
      <w:r w:rsidR="003839A8">
        <w:rPr>
          <w:rFonts w:ascii="Times New Roman" w:hAnsi="Times New Roman" w:cs="Times New Roman"/>
          <w:b/>
          <w:sz w:val="24"/>
          <w:szCs w:val="24"/>
        </w:rPr>
        <w:t>DR. YUSUF A. S.</w:t>
      </w:r>
      <w:r w:rsidRPr="00332740">
        <w:rPr>
          <w:rFonts w:ascii="Times New Roman" w:hAnsi="Times New Roman" w:cs="Times New Roman"/>
          <w:b/>
          <w:sz w:val="24"/>
          <w:szCs w:val="24"/>
        </w:rPr>
        <w:tab/>
      </w:r>
      <w:r w:rsidRPr="00332740">
        <w:rPr>
          <w:rFonts w:ascii="Times New Roman" w:hAnsi="Times New Roman" w:cs="Times New Roman"/>
          <w:b/>
          <w:sz w:val="24"/>
          <w:szCs w:val="24"/>
        </w:rPr>
        <w:tab/>
      </w:r>
      <w:r w:rsidRPr="00332740">
        <w:rPr>
          <w:rFonts w:ascii="Times New Roman" w:hAnsi="Times New Roman" w:cs="Times New Roman"/>
          <w:b/>
          <w:sz w:val="24"/>
          <w:szCs w:val="24"/>
        </w:rPr>
        <w:tab/>
      </w:r>
      <w:r w:rsidRPr="00332740">
        <w:rPr>
          <w:rFonts w:ascii="Times New Roman" w:hAnsi="Times New Roman" w:cs="Times New Roman"/>
          <w:b/>
          <w:sz w:val="24"/>
          <w:szCs w:val="24"/>
        </w:rPr>
        <w:tab/>
      </w:r>
      <w:r w:rsidRPr="00332740">
        <w:rPr>
          <w:rFonts w:ascii="Times New Roman" w:hAnsi="Times New Roman" w:cs="Times New Roman"/>
          <w:b/>
          <w:sz w:val="24"/>
          <w:szCs w:val="24"/>
        </w:rPr>
        <w:tab/>
      </w:r>
      <w:r w:rsidRPr="00332740">
        <w:rPr>
          <w:rFonts w:ascii="Times New Roman" w:hAnsi="Times New Roman" w:cs="Times New Roman"/>
          <w:b/>
          <w:sz w:val="24"/>
          <w:szCs w:val="24"/>
        </w:rPr>
        <w:tab/>
        <w:t>DATE</w:t>
      </w:r>
      <w:r w:rsidRPr="00332740">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7C573B2E" wp14:editId="39864FCB">
                <wp:simplePos x="0" y="0"/>
                <wp:positionH relativeFrom="column">
                  <wp:posOffset>3327400</wp:posOffset>
                </wp:positionH>
                <wp:positionV relativeFrom="paragraph">
                  <wp:posOffset>0</wp:posOffset>
                </wp:positionV>
                <wp:extent cx="1798955" cy="12700"/>
                <wp:effectExtent l="0" t="0" r="29845" b="25400"/>
                <wp:wrapNone/>
                <wp:docPr id="58" name="Straight Arrow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4768AF63" id="_x0000_t32" coordsize="21600,21600" o:spt="32" o:oned="t" path="m,l21600,21600e" filled="f">
                <v:path arrowok="t" fillok="f" o:connecttype="none"/>
                <o:lock v:ext="edit" shapetype="t"/>
              </v:shapetype>
              <v:shape id="Straight Arrow Connector 58" o:spid="_x0000_s1026" type="#_x0000_t32" style="position:absolute;margin-left:262pt;margin-top:0;width:141.65pt;height: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">
                <o:lock v:ext="edit" shapetype="f"/>
              </v:shape>
            </w:pict>
          </mc:Fallback>
        </mc:AlternateContent>
      </w:r>
      <w:r w:rsidRPr="00332740">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70AFF0CA" wp14:editId="28B5719E">
                <wp:simplePos x="0" y="0"/>
                <wp:positionH relativeFrom="column">
                  <wp:posOffset>-12700</wp:posOffset>
                </wp:positionH>
                <wp:positionV relativeFrom="paragraph">
                  <wp:posOffset>0</wp:posOffset>
                </wp:positionV>
                <wp:extent cx="1798955" cy="12700"/>
                <wp:effectExtent l="0" t="0" r="29845" b="25400"/>
                <wp:wrapNone/>
                <wp:docPr id="59" name="Straight Arrow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7C65C640" id="Straight Arrow Connector 59" o:spid="_x0000_s1026" type="#_x0000_t32" style="position:absolute;margin-left:-1pt;margin-top:0;width:141.65pt;height: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">
                <o:lock v:ext="edit" shapetype="f"/>
              </v:shape>
            </w:pict>
          </mc:Fallback>
        </mc:AlternateContent>
      </w:r>
    </w:p>
    <w:p w:rsidR="00881274" w:rsidRPr="00332740" w:rsidRDefault="00881274" w:rsidP="00881274">
      <w:pPr>
        <w:rPr>
          <w:rFonts w:ascii="Times New Roman" w:hAnsi="Times New Roman" w:cs="Times New Roman"/>
          <w:b/>
          <w:sz w:val="24"/>
          <w:szCs w:val="24"/>
        </w:rPr>
      </w:pPr>
      <w:r w:rsidRPr="00332740">
        <w:rPr>
          <w:rFonts w:ascii="Times New Roman" w:hAnsi="Times New Roman" w:cs="Times New Roman"/>
          <w:b/>
          <w:sz w:val="24"/>
          <w:szCs w:val="24"/>
        </w:rPr>
        <w:t>(</w:t>
      </w:r>
      <w:r w:rsidRPr="00332740">
        <w:rPr>
          <w:rFonts w:ascii="Times New Roman" w:hAnsi="Times New Roman" w:cs="Times New Roman"/>
          <w:b/>
          <w:i/>
          <w:sz w:val="24"/>
          <w:szCs w:val="24"/>
        </w:rPr>
        <w:t>PROJECT SUPERVISOR</w:t>
      </w:r>
      <w:r w:rsidRPr="00332740">
        <w:rPr>
          <w:rFonts w:ascii="Times New Roman" w:hAnsi="Times New Roman" w:cs="Times New Roman"/>
          <w:b/>
          <w:sz w:val="24"/>
          <w:szCs w:val="24"/>
        </w:rPr>
        <w:t>)</w:t>
      </w:r>
    </w:p>
    <w:p w:rsidR="00881274" w:rsidRPr="00332740" w:rsidRDefault="00881274" w:rsidP="00881274">
      <w:pPr>
        <w:spacing w:line="480" w:lineRule="auto"/>
        <w:rPr>
          <w:rFonts w:ascii="Times New Roman" w:hAnsi="Times New Roman" w:cs="Times New Roman"/>
          <w:sz w:val="24"/>
          <w:szCs w:val="24"/>
        </w:rPr>
      </w:pPr>
    </w:p>
    <w:p w:rsidR="00881274" w:rsidRPr="00332740" w:rsidRDefault="00881274" w:rsidP="00881274">
      <w:pPr>
        <w:rPr>
          <w:rFonts w:ascii="Times New Roman" w:hAnsi="Times New Roman" w:cs="Times New Roman"/>
          <w:sz w:val="24"/>
          <w:szCs w:val="24"/>
        </w:rPr>
      </w:pPr>
      <w:r w:rsidRPr="00332740">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53D4742B" wp14:editId="18797130">
                <wp:simplePos x="0" y="0"/>
                <wp:positionH relativeFrom="column">
                  <wp:posOffset>3327400</wp:posOffset>
                </wp:positionH>
                <wp:positionV relativeFrom="paragraph">
                  <wp:posOffset>139700</wp:posOffset>
                </wp:positionV>
                <wp:extent cx="1798955" cy="12700"/>
                <wp:effectExtent l="0" t="0" r="29845" b="25400"/>
                <wp:wrapNone/>
                <wp:docPr id="60" name="Straight Arrow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724C2B7B" id="Straight Arrow Connector 60" o:spid="_x0000_s1026" type="#_x0000_t32" style="position:absolute;margin-left:262pt;margin-top:11pt;width:141.65pt;height: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">
                <o:lock v:ext="edit" shapetype="f"/>
              </v:shape>
            </w:pict>
          </mc:Fallback>
        </mc:AlternateContent>
      </w:r>
      <w:r w:rsidRPr="00332740">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05F7F092" wp14:editId="13D4B203">
                <wp:simplePos x="0" y="0"/>
                <wp:positionH relativeFrom="column">
                  <wp:posOffset>-12700</wp:posOffset>
                </wp:positionH>
                <wp:positionV relativeFrom="paragraph">
                  <wp:posOffset>139700</wp:posOffset>
                </wp:positionV>
                <wp:extent cx="1798955" cy="12700"/>
                <wp:effectExtent l="0" t="0" r="29845" b="25400"/>
                <wp:wrapNone/>
                <wp:docPr id="61" name="Straight Arrow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2F8B364B" id="Straight Arrow Connector 61" o:spid="_x0000_s1026" type="#_x0000_t32" style="position:absolute;margin-left:-1pt;margin-top:11pt;width:141.65pt;height: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">
                <o:lock v:ext="edit" shapetype="f"/>
              </v:shape>
            </w:pict>
          </mc:Fallback>
        </mc:AlternateContent>
      </w:r>
    </w:p>
    <w:p w:rsidR="00881274" w:rsidRPr="00332740" w:rsidRDefault="00881274" w:rsidP="00881274">
      <w:pPr>
        <w:rPr>
          <w:rFonts w:ascii="Times New Roman" w:hAnsi="Times New Roman" w:cs="Times New Roman"/>
          <w:b/>
          <w:sz w:val="24"/>
          <w:szCs w:val="24"/>
        </w:rPr>
      </w:pPr>
      <w:r w:rsidRPr="00332740">
        <w:rPr>
          <w:rFonts w:ascii="Times New Roman" w:hAnsi="Times New Roman" w:cs="Times New Roman"/>
          <w:b/>
          <w:sz w:val="24"/>
          <w:szCs w:val="24"/>
        </w:rPr>
        <w:t xml:space="preserve">   MRS. ADEGBOYE B.B</w:t>
      </w:r>
      <w:r w:rsidRPr="00332740">
        <w:rPr>
          <w:rFonts w:ascii="Times New Roman" w:hAnsi="Times New Roman" w:cs="Times New Roman"/>
          <w:b/>
          <w:sz w:val="24"/>
          <w:szCs w:val="24"/>
        </w:rPr>
        <w:tab/>
      </w:r>
      <w:r w:rsidRPr="00332740">
        <w:rPr>
          <w:rFonts w:ascii="Times New Roman" w:hAnsi="Times New Roman" w:cs="Times New Roman"/>
          <w:b/>
          <w:sz w:val="24"/>
          <w:szCs w:val="24"/>
        </w:rPr>
        <w:tab/>
      </w:r>
      <w:r w:rsidRPr="00332740">
        <w:rPr>
          <w:rFonts w:ascii="Times New Roman" w:hAnsi="Times New Roman" w:cs="Times New Roman"/>
          <w:b/>
          <w:sz w:val="24"/>
          <w:szCs w:val="24"/>
        </w:rPr>
        <w:tab/>
      </w:r>
      <w:r w:rsidRPr="00332740">
        <w:rPr>
          <w:rFonts w:ascii="Times New Roman" w:hAnsi="Times New Roman" w:cs="Times New Roman"/>
          <w:b/>
          <w:sz w:val="24"/>
          <w:szCs w:val="24"/>
        </w:rPr>
        <w:tab/>
      </w:r>
      <w:r w:rsidRPr="00332740">
        <w:rPr>
          <w:rFonts w:ascii="Times New Roman" w:hAnsi="Times New Roman" w:cs="Times New Roman"/>
          <w:b/>
          <w:sz w:val="24"/>
          <w:szCs w:val="24"/>
        </w:rPr>
        <w:tab/>
      </w:r>
      <w:r w:rsidRPr="00332740">
        <w:rPr>
          <w:rFonts w:ascii="Times New Roman" w:hAnsi="Times New Roman" w:cs="Times New Roman"/>
          <w:b/>
          <w:sz w:val="24"/>
          <w:szCs w:val="24"/>
        </w:rPr>
        <w:tab/>
        <w:t>DATE</w:t>
      </w:r>
    </w:p>
    <w:p w:rsidR="00881274" w:rsidRPr="00332740" w:rsidRDefault="00881274" w:rsidP="00881274">
      <w:pPr>
        <w:rPr>
          <w:rFonts w:ascii="Times New Roman" w:hAnsi="Times New Roman" w:cs="Times New Roman"/>
          <w:b/>
          <w:sz w:val="24"/>
          <w:szCs w:val="24"/>
        </w:rPr>
      </w:pPr>
      <w:r w:rsidRPr="00332740">
        <w:rPr>
          <w:rFonts w:ascii="Times New Roman" w:hAnsi="Times New Roman" w:cs="Times New Roman"/>
          <w:b/>
          <w:sz w:val="24"/>
          <w:szCs w:val="24"/>
        </w:rPr>
        <w:t>(</w:t>
      </w:r>
      <w:r w:rsidRPr="00332740">
        <w:rPr>
          <w:rFonts w:ascii="Times New Roman" w:hAnsi="Times New Roman" w:cs="Times New Roman"/>
          <w:b/>
          <w:i/>
          <w:sz w:val="24"/>
          <w:szCs w:val="24"/>
        </w:rPr>
        <w:t>PROJECT COORDINATOR</w:t>
      </w:r>
      <w:r w:rsidRPr="00332740">
        <w:rPr>
          <w:rFonts w:ascii="Times New Roman" w:hAnsi="Times New Roman" w:cs="Times New Roman"/>
          <w:b/>
          <w:sz w:val="24"/>
          <w:szCs w:val="24"/>
        </w:rPr>
        <w:t>)</w:t>
      </w:r>
    </w:p>
    <w:p w:rsidR="00881274" w:rsidRPr="00332740" w:rsidRDefault="00881274" w:rsidP="00881274">
      <w:pPr>
        <w:spacing w:line="480" w:lineRule="auto"/>
        <w:rPr>
          <w:rFonts w:ascii="Times New Roman" w:hAnsi="Times New Roman" w:cs="Times New Roman"/>
          <w:b/>
          <w:sz w:val="24"/>
          <w:szCs w:val="24"/>
        </w:rPr>
      </w:pPr>
    </w:p>
    <w:p w:rsidR="00881274" w:rsidRPr="00332740" w:rsidRDefault="00881274" w:rsidP="00881274">
      <w:pPr>
        <w:rPr>
          <w:rFonts w:ascii="Times New Roman" w:hAnsi="Times New Roman" w:cs="Times New Roman"/>
          <w:sz w:val="24"/>
          <w:szCs w:val="24"/>
        </w:rPr>
      </w:pPr>
      <w:r w:rsidRPr="00332740">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61BDCD91" wp14:editId="49842185">
                <wp:simplePos x="0" y="0"/>
                <wp:positionH relativeFrom="column">
                  <wp:posOffset>3327400</wp:posOffset>
                </wp:positionH>
                <wp:positionV relativeFrom="paragraph">
                  <wp:posOffset>152400</wp:posOffset>
                </wp:positionV>
                <wp:extent cx="1798955" cy="12700"/>
                <wp:effectExtent l="0" t="0" r="29845" b="25400"/>
                <wp:wrapNone/>
                <wp:docPr id="62" name="Straight Arrow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1C023512" id="Straight Arrow Connector 62" o:spid="_x0000_s1026" type="#_x0000_t32" style="position:absolute;margin-left:262pt;margin-top:12pt;width:141.65pt;height: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">
                <o:lock v:ext="edit" shapetype="f"/>
              </v:shape>
            </w:pict>
          </mc:Fallback>
        </mc:AlternateContent>
      </w:r>
      <w:r w:rsidRPr="00332740">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6D06D018" wp14:editId="396A0E52">
                <wp:simplePos x="0" y="0"/>
                <wp:positionH relativeFrom="column">
                  <wp:posOffset>-25400</wp:posOffset>
                </wp:positionH>
                <wp:positionV relativeFrom="paragraph">
                  <wp:posOffset>101600</wp:posOffset>
                </wp:positionV>
                <wp:extent cx="1798955" cy="12700"/>
                <wp:effectExtent l="0" t="0" r="29845" b="25400"/>
                <wp:wrapNone/>
                <wp:docPr id="63" name="Straight Arrow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4C31A8C4" id="Straight Arrow Connector 63" o:spid="_x0000_s1026" type="#_x0000_t32" style="position:absolute;margin-left:-2pt;margin-top:8pt;width:141.65pt;height: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">
                <o:lock v:ext="edit" shapetype="f"/>
              </v:shape>
            </w:pict>
          </mc:Fallback>
        </mc:AlternateContent>
      </w:r>
    </w:p>
    <w:p w:rsidR="00881274" w:rsidRPr="00332740" w:rsidRDefault="003839A8" w:rsidP="00881274">
      <w:pPr>
        <w:rPr>
          <w:rFonts w:ascii="Times New Roman" w:hAnsi="Times New Roman" w:cs="Times New Roman"/>
          <w:b/>
          <w:sz w:val="24"/>
          <w:szCs w:val="24"/>
        </w:rPr>
      </w:pPr>
      <w:r>
        <w:rPr>
          <w:rFonts w:ascii="Times New Roman" w:hAnsi="Times New Roman" w:cs="Times New Roman"/>
          <w:b/>
          <w:sz w:val="24"/>
          <w:szCs w:val="24"/>
        </w:rPr>
        <w:t xml:space="preserve">     MR. ELELU M.O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881274" w:rsidRPr="00332740">
        <w:rPr>
          <w:rFonts w:ascii="Times New Roman" w:hAnsi="Times New Roman" w:cs="Times New Roman"/>
          <w:b/>
          <w:sz w:val="24"/>
          <w:szCs w:val="24"/>
        </w:rPr>
        <w:t>DATE</w:t>
      </w:r>
    </w:p>
    <w:p w:rsidR="00881274" w:rsidRPr="00332740" w:rsidRDefault="00881274" w:rsidP="00881274">
      <w:pPr>
        <w:rPr>
          <w:rFonts w:ascii="Times New Roman" w:hAnsi="Times New Roman" w:cs="Times New Roman"/>
          <w:b/>
          <w:sz w:val="24"/>
          <w:szCs w:val="24"/>
        </w:rPr>
      </w:pPr>
      <w:r w:rsidRPr="00332740">
        <w:rPr>
          <w:rFonts w:ascii="Times New Roman" w:hAnsi="Times New Roman" w:cs="Times New Roman"/>
          <w:b/>
          <w:sz w:val="24"/>
          <w:szCs w:val="24"/>
        </w:rPr>
        <w:t>(</w:t>
      </w:r>
      <w:r w:rsidRPr="00332740">
        <w:rPr>
          <w:rFonts w:ascii="Times New Roman" w:hAnsi="Times New Roman" w:cs="Times New Roman"/>
          <w:b/>
          <w:i/>
          <w:sz w:val="24"/>
          <w:szCs w:val="24"/>
        </w:rPr>
        <w:t>HEAD OF DEPARTMENT</w:t>
      </w:r>
      <w:r w:rsidRPr="00332740">
        <w:rPr>
          <w:rFonts w:ascii="Times New Roman" w:hAnsi="Times New Roman" w:cs="Times New Roman"/>
          <w:b/>
          <w:sz w:val="24"/>
          <w:szCs w:val="24"/>
        </w:rPr>
        <w:t>)</w:t>
      </w:r>
    </w:p>
    <w:p w:rsidR="00881274" w:rsidRPr="00332740" w:rsidRDefault="00881274" w:rsidP="00881274">
      <w:pPr>
        <w:spacing w:line="480" w:lineRule="auto"/>
        <w:rPr>
          <w:rFonts w:ascii="Times New Roman" w:hAnsi="Times New Roman" w:cs="Times New Roman"/>
          <w:b/>
          <w:sz w:val="24"/>
          <w:szCs w:val="24"/>
        </w:rPr>
      </w:pPr>
    </w:p>
    <w:p w:rsidR="00881274" w:rsidRPr="00332740" w:rsidRDefault="00881274" w:rsidP="00881274">
      <w:pPr>
        <w:rPr>
          <w:rFonts w:ascii="Times New Roman" w:hAnsi="Times New Roman" w:cs="Times New Roman"/>
          <w:b/>
          <w:sz w:val="24"/>
          <w:szCs w:val="24"/>
        </w:rPr>
      </w:pPr>
      <w:r w:rsidRPr="00332740">
        <w:rPr>
          <w:rFonts w:ascii="Times New Roman" w:hAnsi="Times New Roman" w:cs="Times New Roman"/>
          <w:b/>
          <w:sz w:val="24"/>
          <w:szCs w:val="24"/>
        </w:rPr>
        <w:t xml:space="preserve">  M</w:t>
      </w:r>
      <w:r w:rsidR="003839A8">
        <w:rPr>
          <w:rFonts w:ascii="Times New Roman" w:hAnsi="Times New Roman" w:cs="Times New Roman"/>
          <w:b/>
          <w:sz w:val="24"/>
          <w:szCs w:val="24"/>
        </w:rPr>
        <w:t>R. IKHU MOMREGBE SUNDAY (FCA)</w:t>
      </w:r>
      <w:r w:rsidR="003839A8">
        <w:rPr>
          <w:rFonts w:ascii="Times New Roman" w:hAnsi="Times New Roman" w:cs="Times New Roman"/>
          <w:b/>
          <w:sz w:val="24"/>
          <w:szCs w:val="24"/>
        </w:rPr>
        <w:tab/>
      </w:r>
      <w:r w:rsidR="003839A8">
        <w:rPr>
          <w:rFonts w:ascii="Times New Roman" w:hAnsi="Times New Roman" w:cs="Times New Roman"/>
          <w:b/>
          <w:sz w:val="24"/>
          <w:szCs w:val="24"/>
        </w:rPr>
        <w:tab/>
      </w:r>
      <w:r w:rsidRPr="00332740">
        <w:rPr>
          <w:rFonts w:ascii="Times New Roman" w:hAnsi="Times New Roman" w:cs="Times New Roman"/>
          <w:b/>
          <w:sz w:val="24"/>
          <w:szCs w:val="24"/>
        </w:rPr>
        <w:t xml:space="preserve">        DATE </w:t>
      </w:r>
      <w:r w:rsidRPr="00332740">
        <w:rPr>
          <w:rFonts w:ascii="Times New Roman" w:hAnsi="Times New Roman" w:cs="Times New Roman"/>
          <w:b/>
          <w:sz w:val="24"/>
          <w:szCs w:val="24"/>
        </w:rPr>
        <w:br/>
        <w:t>(</w:t>
      </w:r>
      <w:r w:rsidR="00E16B73" w:rsidRPr="00332740">
        <w:rPr>
          <w:rFonts w:ascii="Times New Roman" w:hAnsi="Times New Roman" w:cs="Times New Roman"/>
          <w:b/>
          <w:i/>
          <w:sz w:val="24"/>
          <w:szCs w:val="24"/>
        </w:rPr>
        <w:t>EXTERNAL EXAMINER</w:t>
      </w:r>
      <w:r w:rsidRPr="00332740">
        <w:rPr>
          <w:rFonts w:ascii="Times New Roman" w:hAnsi="Times New Roman" w:cs="Times New Roman"/>
          <w:b/>
          <w:sz w:val="24"/>
          <w:szCs w:val="24"/>
        </w:rPr>
        <w:t>)</w:t>
      </w:r>
      <w:r w:rsidRPr="00332740">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34B44551" wp14:editId="02D412FD">
                <wp:simplePos x="0" y="0"/>
                <wp:positionH relativeFrom="column">
                  <wp:posOffset>50800</wp:posOffset>
                </wp:positionH>
                <wp:positionV relativeFrom="paragraph">
                  <wp:posOffset>0</wp:posOffset>
                </wp:positionV>
                <wp:extent cx="1798955" cy="12700"/>
                <wp:effectExtent l="0" t="0" r="29845" b="25400"/>
                <wp:wrapNone/>
                <wp:docPr id="64" name="Straight Arrow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4A3B07B0" id="Straight Arrow Connector 64" o:spid="_x0000_s1026" type="#_x0000_t32" style="position:absolute;margin-left:4pt;margin-top:0;width:141.65pt;height: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">
                <o:lock v:ext="edit" shapetype="f"/>
              </v:shape>
            </w:pict>
          </mc:Fallback>
        </mc:AlternateContent>
      </w:r>
      <w:r w:rsidRPr="00332740">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1CE9303B" wp14:editId="38EC0361">
                <wp:simplePos x="0" y="0"/>
                <wp:positionH relativeFrom="column">
                  <wp:posOffset>3327400</wp:posOffset>
                </wp:positionH>
                <wp:positionV relativeFrom="paragraph">
                  <wp:posOffset>0</wp:posOffset>
                </wp:positionV>
                <wp:extent cx="1798955" cy="12700"/>
                <wp:effectExtent l="0" t="0" r="29845" b="25400"/>
                <wp:wrapNone/>
                <wp:docPr id="65" name="Straight Arrow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6F51BBEE" id="Straight Arrow Connector 65" o:spid="_x0000_s1026" type="#_x0000_t32" style="position:absolute;margin-left:262pt;margin-top:0;width:141.65pt;height: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">
                <o:lock v:ext="edit" shapetype="f"/>
              </v:shape>
            </w:pict>
          </mc:Fallback>
        </mc:AlternateContent>
      </w:r>
    </w:p>
    <w:p w:rsidR="00881274" w:rsidRDefault="00881274" w:rsidP="00EC7B11">
      <w:pPr>
        <w:spacing w:line="480" w:lineRule="auto"/>
        <w:rPr>
          <w:b/>
          <w:sz w:val="24"/>
          <w:szCs w:val="24"/>
        </w:rPr>
      </w:pPr>
    </w:p>
    <w:p w:rsidR="00332740" w:rsidRDefault="00332740" w:rsidP="00881274">
      <w:pPr>
        <w:spacing w:line="480" w:lineRule="auto"/>
        <w:jc w:val="center"/>
        <w:rPr>
          <w:b/>
          <w:sz w:val="28"/>
          <w:szCs w:val="28"/>
        </w:rPr>
      </w:pPr>
    </w:p>
    <w:p w:rsidR="00332740" w:rsidRDefault="00332740" w:rsidP="009C0D1C">
      <w:pPr>
        <w:spacing w:line="480" w:lineRule="auto"/>
        <w:rPr>
          <w:b/>
          <w:sz w:val="28"/>
          <w:szCs w:val="28"/>
        </w:rPr>
      </w:pPr>
    </w:p>
    <w:p w:rsidR="00881274" w:rsidRPr="00332740" w:rsidRDefault="00881274" w:rsidP="00881274">
      <w:pPr>
        <w:spacing w:line="480" w:lineRule="auto"/>
        <w:jc w:val="center"/>
        <w:rPr>
          <w:rFonts w:ascii="Times New Roman" w:hAnsi="Times New Roman" w:cs="Times New Roman"/>
          <w:b/>
          <w:sz w:val="24"/>
          <w:szCs w:val="24"/>
        </w:rPr>
      </w:pPr>
      <w:r w:rsidRPr="00332740">
        <w:rPr>
          <w:rFonts w:ascii="Times New Roman" w:hAnsi="Times New Roman" w:cs="Times New Roman"/>
          <w:b/>
          <w:sz w:val="24"/>
          <w:szCs w:val="24"/>
        </w:rPr>
        <w:lastRenderedPageBreak/>
        <w:t>DEDICATION</w:t>
      </w:r>
    </w:p>
    <w:p w:rsidR="003839A8" w:rsidRPr="003839A8" w:rsidRDefault="003839A8" w:rsidP="003839A8">
      <w:pPr>
        <w:spacing w:line="360" w:lineRule="auto"/>
        <w:ind w:firstLine="720"/>
        <w:jc w:val="both"/>
        <w:rPr>
          <w:rFonts w:ascii="Times New Roman" w:hAnsi="Times New Roman" w:cs="Times New Roman"/>
          <w:sz w:val="24"/>
          <w:szCs w:val="24"/>
        </w:rPr>
      </w:pPr>
      <w:r w:rsidRPr="003839A8">
        <w:rPr>
          <w:rFonts w:ascii="Times New Roman" w:hAnsi="Times New Roman" w:cs="Times New Roman"/>
          <w:sz w:val="24"/>
          <w:szCs w:val="24"/>
        </w:rPr>
        <w:t>The project is dedicated to Almighty Allah who has seen me through my course in this school (KWARA STATE POLYTECHNIC) His mercy and goodness has ever been with me in all my undertaking.</w:t>
      </w:r>
    </w:p>
    <w:p w:rsidR="00881274" w:rsidRPr="003839A8" w:rsidRDefault="00881274" w:rsidP="003839A8">
      <w:pPr>
        <w:spacing w:line="360" w:lineRule="auto"/>
        <w:jc w:val="both"/>
        <w:rPr>
          <w:rFonts w:ascii="Times New Roman" w:hAnsi="Times New Roman" w:cs="Times New Roman"/>
          <w:b/>
          <w:color w:val="000000"/>
          <w:sz w:val="24"/>
          <w:szCs w:val="24"/>
        </w:rPr>
      </w:pPr>
    </w:p>
    <w:p w:rsidR="00881274" w:rsidRPr="00332740" w:rsidRDefault="00881274" w:rsidP="00881274">
      <w:pPr>
        <w:spacing w:line="360" w:lineRule="auto"/>
        <w:rPr>
          <w:rFonts w:ascii="Times New Roman" w:hAnsi="Times New Roman" w:cs="Times New Roman"/>
          <w:b/>
          <w:color w:val="000000"/>
          <w:sz w:val="24"/>
          <w:szCs w:val="24"/>
        </w:rPr>
      </w:pPr>
    </w:p>
    <w:p w:rsidR="00881274" w:rsidRDefault="00881274" w:rsidP="00881274">
      <w:pPr>
        <w:spacing w:line="360" w:lineRule="auto"/>
        <w:rPr>
          <w:b/>
          <w:color w:val="000000"/>
          <w:sz w:val="28"/>
          <w:szCs w:val="28"/>
        </w:rPr>
      </w:pPr>
    </w:p>
    <w:p w:rsidR="00881274" w:rsidRDefault="00881274" w:rsidP="00881274">
      <w:pPr>
        <w:spacing w:line="360" w:lineRule="auto"/>
        <w:rPr>
          <w:b/>
          <w:color w:val="000000"/>
          <w:sz w:val="28"/>
          <w:szCs w:val="28"/>
        </w:rPr>
      </w:pPr>
    </w:p>
    <w:p w:rsidR="00881274" w:rsidRDefault="00881274" w:rsidP="00881274">
      <w:pPr>
        <w:spacing w:line="360" w:lineRule="auto"/>
        <w:rPr>
          <w:b/>
          <w:color w:val="000000"/>
          <w:sz w:val="28"/>
          <w:szCs w:val="28"/>
        </w:rPr>
      </w:pPr>
    </w:p>
    <w:p w:rsidR="00881274" w:rsidRDefault="00881274" w:rsidP="00881274">
      <w:pPr>
        <w:spacing w:line="360" w:lineRule="auto"/>
        <w:rPr>
          <w:b/>
          <w:color w:val="000000"/>
          <w:sz w:val="28"/>
          <w:szCs w:val="28"/>
        </w:rPr>
      </w:pPr>
    </w:p>
    <w:p w:rsidR="00881274" w:rsidRDefault="00881274" w:rsidP="00881274">
      <w:pPr>
        <w:spacing w:line="360" w:lineRule="auto"/>
        <w:rPr>
          <w:b/>
          <w:color w:val="000000"/>
          <w:sz w:val="28"/>
          <w:szCs w:val="28"/>
        </w:rPr>
      </w:pPr>
    </w:p>
    <w:p w:rsidR="00881274" w:rsidRDefault="00881274" w:rsidP="00881274">
      <w:pPr>
        <w:spacing w:line="360" w:lineRule="auto"/>
        <w:rPr>
          <w:b/>
          <w:color w:val="000000"/>
          <w:sz w:val="28"/>
          <w:szCs w:val="28"/>
        </w:rPr>
      </w:pPr>
    </w:p>
    <w:p w:rsidR="00881274" w:rsidRDefault="00881274" w:rsidP="00881274">
      <w:pPr>
        <w:spacing w:line="360" w:lineRule="auto"/>
        <w:rPr>
          <w:b/>
          <w:color w:val="000000"/>
          <w:sz w:val="28"/>
          <w:szCs w:val="28"/>
        </w:rPr>
      </w:pPr>
    </w:p>
    <w:p w:rsidR="00881274" w:rsidRDefault="00881274" w:rsidP="00881274">
      <w:pPr>
        <w:spacing w:line="360" w:lineRule="auto"/>
        <w:rPr>
          <w:b/>
          <w:color w:val="000000"/>
          <w:sz w:val="28"/>
          <w:szCs w:val="28"/>
        </w:rPr>
      </w:pPr>
    </w:p>
    <w:p w:rsidR="00881274" w:rsidRDefault="00881274" w:rsidP="00881274">
      <w:pPr>
        <w:spacing w:line="360" w:lineRule="auto"/>
        <w:rPr>
          <w:b/>
          <w:color w:val="000000"/>
          <w:sz w:val="28"/>
          <w:szCs w:val="28"/>
        </w:rPr>
      </w:pPr>
    </w:p>
    <w:p w:rsidR="00881274" w:rsidRDefault="00881274" w:rsidP="00881274">
      <w:pPr>
        <w:spacing w:line="360" w:lineRule="auto"/>
        <w:rPr>
          <w:b/>
          <w:color w:val="000000"/>
          <w:sz w:val="28"/>
          <w:szCs w:val="28"/>
        </w:rPr>
      </w:pPr>
    </w:p>
    <w:p w:rsidR="00881274" w:rsidRDefault="00881274" w:rsidP="00881274">
      <w:pPr>
        <w:spacing w:line="360" w:lineRule="auto"/>
        <w:jc w:val="center"/>
        <w:rPr>
          <w:b/>
          <w:color w:val="000000"/>
          <w:sz w:val="28"/>
          <w:szCs w:val="28"/>
        </w:rPr>
      </w:pPr>
      <w:r>
        <w:rPr>
          <w:b/>
          <w:color w:val="000000"/>
          <w:sz w:val="28"/>
          <w:szCs w:val="28"/>
        </w:rPr>
        <w:br w:type="page"/>
      </w:r>
      <w:r>
        <w:rPr>
          <w:b/>
          <w:color w:val="000000"/>
          <w:sz w:val="28"/>
          <w:szCs w:val="28"/>
        </w:rPr>
        <w:lastRenderedPageBreak/>
        <w:t>ACKNOWLEDGEMENT</w:t>
      </w:r>
    </w:p>
    <w:p w:rsidR="003839A8" w:rsidRPr="003839A8" w:rsidRDefault="003839A8" w:rsidP="003839A8">
      <w:pPr>
        <w:spacing w:line="360" w:lineRule="auto"/>
        <w:jc w:val="both"/>
        <w:rPr>
          <w:rFonts w:ascii="Times New Roman" w:hAnsi="Times New Roman" w:cs="Times New Roman"/>
          <w:sz w:val="24"/>
          <w:szCs w:val="24"/>
        </w:rPr>
      </w:pPr>
      <w:r w:rsidRPr="003839A8">
        <w:rPr>
          <w:rFonts w:ascii="Times New Roman" w:hAnsi="Times New Roman" w:cs="Times New Roman"/>
          <w:sz w:val="24"/>
          <w:szCs w:val="24"/>
        </w:rPr>
        <w:t>All praise, honour and immeasurable gratitude to almighty Allah for his kindness and mercy upon me during the course of my programme in Kwara State Polytechnic and made my dream come to reality, praise be unto him, as he was turn my inconsistency to consistency and my inefficiency to efficiency throughout my course study.</w:t>
      </w:r>
    </w:p>
    <w:p w:rsidR="003839A8" w:rsidRPr="003839A8" w:rsidRDefault="003839A8" w:rsidP="003839A8">
      <w:pPr>
        <w:spacing w:line="360" w:lineRule="auto"/>
        <w:jc w:val="both"/>
        <w:rPr>
          <w:rFonts w:ascii="Times New Roman" w:hAnsi="Times New Roman" w:cs="Times New Roman"/>
          <w:sz w:val="24"/>
          <w:szCs w:val="24"/>
        </w:rPr>
      </w:pPr>
      <w:r w:rsidRPr="003839A8">
        <w:rPr>
          <w:rFonts w:ascii="Times New Roman" w:hAnsi="Times New Roman" w:cs="Times New Roman"/>
          <w:sz w:val="24"/>
          <w:szCs w:val="24"/>
        </w:rPr>
        <w:tab/>
        <w:t>My special appreciation goes to my parent MR and MRS OLAYIWOLA that Almighty Allah has use as my pilot in this world for their good parental, financial, moral and spiritual support and their endurance and understandability despite all odds during my academic pursuit may Almighty Allah grant them long life and good health to reap the fruit of their labour (Amen)</w:t>
      </w:r>
    </w:p>
    <w:p w:rsidR="003839A8" w:rsidRPr="003839A8" w:rsidRDefault="003839A8" w:rsidP="003839A8">
      <w:pPr>
        <w:spacing w:line="360" w:lineRule="auto"/>
        <w:jc w:val="both"/>
        <w:rPr>
          <w:rFonts w:ascii="Times New Roman" w:hAnsi="Times New Roman" w:cs="Times New Roman"/>
          <w:sz w:val="24"/>
          <w:szCs w:val="24"/>
        </w:rPr>
      </w:pPr>
      <w:r w:rsidRPr="003839A8">
        <w:rPr>
          <w:rFonts w:ascii="Times New Roman" w:hAnsi="Times New Roman" w:cs="Times New Roman"/>
          <w:sz w:val="24"/>
          <w:szCs w:val="24"/>
        </w:rPr>
        <w:tab/>
        <w:t>My sincere gratitude goes to my supervisor DR YUSUF A. S. for his continuous encouragement guidance and countless assistance during the research work, sir I owe you a big thanks for your support.</w:t>
      </w:r>
    </w:p>
    <w:p w:rsidR="003839A8" w:rsidRPr="003839A8" w:rsidRDefault="003839A8" w:rsidP="003839A8">
      <w:pPr>
        <w:spacing w:line="360" w:lineRule="auto"/>
        <w:jc w:val="both"/>
        <w:rPr>
          <w:rFonts w:ascii="Times New Roman" w:hAnsi="Times New Roman" w:cs="Times New Roman"/>
          <w:sz w:val="24"/>
          <w:szCs w:val="24"/>
        </w:rPr>
      </w:pPr>
      <w:r w:rsidRPr="003839A8">
        <w:rPr>
          <w:rFonts w:ascii="Times New Roman" w:hAnsi="Times New Roman" w:cs="Times New Roman"/>
          <w:sz w:val="24"/>
          <w:szCs w:val="24"/>
        </w:rPr>
        <w:tab/>
        <w:t>I also express my special appreciation to my blood brother Tayo and Sister Bola for their contribution during my course of studies ( I love you all).</w:t>
      </w:r>
    </w:p>
    <w:p w:rsidR="003839A8" w:rsidRPr="003839A8" w:rsidRDefault="003839A8" w:rsidP="003839A8">
      <w:pPr>
        <w:spacing w:line="360" w:lineRule="auto"/>
        <w:jc w:val="both"/>
        <w:rPr>
          <w:rFonts w:ascii="Times New Roman" w:hAnsi="Times New Roman" w:cs="Times New Roman"/>
          <w:sz w:val="24"/>
          <w:szCs w:val="24"/>
        </w:rPr>
      </w:pPr>
      <w:r w:rsidRPr="003839A8">
        <w:rPr>
          <w:rFonts w:ascii="Times New Roman" w:hAnsi="Times New Roman" w:cs="Times New Roman"/>
          <w:sz w:val="24"/>
          <w:szCs w:val="24"/>
        </w:rPr>
        <w:tab/>
        <w:t xml:space="preserve">And my special thank goes to all the lecturers in the department (Accountancy) for their impact and their great job done to make me what I am today. May almighty Allah bless you all. </w:t>
      </w:r>
    </w:p>
    <w:p w:rsidR="00EC7B11" w:rsidRDefault="00EC7B11" w:rsidP="00881274">
      <w:pPr>
        <w:jc w:val="center"/>
        <w:rPr>
          <w:b/>
          <w:sz w:val="28"/>
          <w:szCs w:val="28"/>
        </w:rPr>
      </w:pPr>
    </w:p>
    <w:p w:rsidR="003839A8" w:rsidRDefault="003839A8" w:rsidP="00881274">
      <w:pPr>
        <w:jc w:val="center"/>
        <w:rPr>
          <w:b/>
          <w:sz w:val="28"/>
          <w:szCs w:val="28"/>
        </w:rPr>
      </w:pPr>
    </w:p>
    <w:p w:rsidR="00EC7B11" w:rsidRDefault="00EC7B11" w:rsidP="00881274">
      <w:pPr>
        <w:jc w:val="center"/>
        <w:rPr>
          <w:b/>
          <w:sz w:val="28"/>
          <w:szCs w:val="28"/>
        </w:rPr>
      </w:pPr>
    </w:p>
    <w:p w:rsidR="00EC7B11" w:rsidRDefault="00EC7B11" w:rsidP="00881274">
      <w:pPr>
        <w:jc w:val="center"/>
        <w:rPr>
          <w:b/>
          <w:sz w:val="28"/>
          <w:szCs w:val="28"/>
        </w:rPr>
      </w:pPr>
    </w:p>
    <w:p w:rsidR="009C0D1C" w:rsidRDefault="009C0D1C" w:rsidP="00881274">
      <w:pPr>
        <w:jc w:val="center"/>
        <w:rPr>
          <w:b/>
          <w:sz w:val="28"/>
          <w:szCs w:val="28"/>
        </w:rPr>
      </w:pPr>
    </w:p>
    <w:p w:rsidR="009C0D1C" w:rsidRDefault="009C0D1C" w:rsidP="00881274">
      <w:pPr>
        <w:jc w:val="center"/>
        <w:rPr>
          <w:b/>
          <w:sz w:val="28"/>
          <w:szCs w:val="28"/>
        </w:rPr>
      </w:pPr>
    </w:p>
    <w:p w:rsidR="009C0D1C" w:rsidRDefault="009C0D1C" w:rsidP="00881274">
      <w:pPr>
        <w:jc w:val="center"/>
        <w:rPr>
          <w:b/>
          <w:sz w:val="28"/>
          <w:szCs w:val="28"/>
        </w:rPr>
      </w:pPr>
    </w:p>
    <w:p w:rsidR="00EC7B11" w:rsidRDefault="00EC7B11" w:rsidP="00881274">
      <w:pPr>
        <w:jc w:val="center"/>
        <w:rPr>
          <w:b/>
          <w:sz w:val="28"/>
          <w:szCs w:val="28"/>
        </w:rPr>
      </w:pPr>
    </w:p>
    <w:p w:rsidR="00EC7B11" w:rsidRDefault="00EC7B11" w:rsidP="00EC7B11">
      <w:pPr>
        <w:spacing w:after="0" w:line="360" w:lineRule="auto"/>
        <w:jc w:val="center"/>
        <w:rPr>
          <w:b/>
          <w:sz w:val="28"/>
          <w:szCs w:val="28"/>
        </w:rPr>
      </w:pPr>
    </w:p>
    <w:p w:rsidR="003839A8" w:rsidRDefault="003839A8" w:rsidP="00EC7B11">
      <w:pPr>
        <w:spacing w:after="0" w:line="360" w:lineRule="auto"/>
        <w:jc w:val="center"/>
        <w:rPr>
          <w:rFonts w:ascii="Times New Roman" w:hAnsi="Times New Roman" w:cs="Times New Roman"/>
          <w:b/>
          <w:sz w:val="24"/>
          <w:szCs w:val="24"/>
        </w:rPr>
      </w:pPr>
    </w:p>
    <w:p w:rsidR="00AD260B" w:rsidRPr="00EC7B11" w:rsidRDefault="008C35D6" w:rsidP="00EC7B11">
      <w:pPr>
        <w:spacing w:after="0" w:line="360" w:lineRule="auto"/>
        <w:jc w:val="center"/>
        <w:rPr>
          <w:rFonts w:ascii="Times New Roman" w:hAnsi="Times New Roman" w:cs="Times New Roman"/>
          <w:b/>
          <w:sz w:val="24"/>
          <w:szCs w:val="24"/>
        </w:rPr>
      </w:pPr>
      <w:r w:rsidRPr="00EC7B11">
        <w:rPr>
          <w:rFonts w:ascii="Times New Roman" w:hAnsi="Times New Roman" w:cs="Times New Roman"/>
          <w:b/>
          <w:sz w:val="24"/>
          <w:szCs w:val="24"/>
        </w:rPr>
        <w:lastRenderedPageBreak/>
        <w:t>T</w:t>
      </w:r>
      <w:r w:rsidR="005A735F" w:rsidRPr="00EC7B11">
        <w:rPr>
          <w:rFonts w:ascii="Times New Roman" w:hAnsi="Times New Roman" w:cs="Times New Roman"/>
          <w:b/>
          <w:sz w:val="24"/>
          <w:szCs w:val="24"/>
        </w:rPr>
        <w:t>ABLE OF CONTENTS</w:t>
      </w:r>
    </w:p>
    <w:p w:rsidR="00AD260B" w:rsidRPr="00EC7B11" w:rsidRDefault="005A735F" w:rsidP="00EC7B11">
      <w:pPr>
        <w:spacing w:after="0" w:line="360" w:lineRule="auto"/>
        <w:rPr>
          <w:rFonts w:ascii="Times New Roman" w:hAnsi="Times New Roman" w:cs="Times New Roman"/>
          <w:sz w:val="24"/>
          <w:szCs w:val="24"/>
        </w:rPr>
      </w:pPr>
      <w:r w:rsidRPr="00EC7B11">
        <w:rPr>
          <w:rFonts w:ascii="Times New Roman" w:hAnsi="Times New Roman" w:cs="Times New Roman"/>
          <w:sz w:val="24"/>
          <w:szCs w:val="24"/>
        </w:rPr>
        <w:t xml:space="preserve">Cover page </w:t>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t>i</w:t>
      </w:r>
    </w:p>
    <w:p w:rsidR="00AD260B" w:rsidRPr="00EC7B11" w:rsidRDefault="005A735F" w:rsidP="00EC7B11">
      <w:pPr>
        <w:spacing w:after="0" w:line="360" w:lineRule="auto"/>
        <w:rPr>
          <w:rFonts w:ascii="Times New Roman" w:hAnsi="Times New Roman" w:cs="Times New Roman"/>
          <w:sz w:val="24"/>
          <w:szCs w:val="24"/>
        </w:rPr>
      </w:pPr>
      <w:r w:rsidRPr="00EC7B11">
        <w:rPr>
          <w:rFonts w:ascii="Times New Roman" w:hAnsi="Times New Roman" w:cs="Times New Roman"/>
          <w:sz w:val="24"/>
          <w:szCs w:val="24"/>
        </w:rPr>
        <w:t xml:space="preserve">Title page </w:t>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t>ii</w:t>
      </w:r>
    </w:p>
    <w:p w:rsidR="00AD260B" w:rsidRPr="00EC7B11" w:rsidRDefault="005A735F" w:rsidP="00EC7B11">
      <w:pPr>
        <w:spacing w:after="0" w:line="360" w:lineRule="auto"/>
        <w:rPr>
          <w:rFonts w:ascii="Times New Roman" w:hAnsi="Times New Roman" w:cs="Times New Roman"/>
          <w:sz w:val="24"/>
          <w:szCs w:val="24"/>
        </w:rPr>
      </w:pPr>
      <w:r w:rsidRPr="00EC7B11">
        <w:rPr>
          <w:rFonts w:ascii="Times New Roman" w:hAnsi="Times New Roman" w:cs="Times New Roman"/>
          <w:sz w:val="24"/>
          <w:szCs w:val="24"/>
        </w:rPr>
        <w:t xml:space="preserve">Dedication </w:t>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t>iii</w:t>
      </w:r>
    </w:p>
    <w:p w:rsidR="00AD260B" w:rsidRPr="00EC7B11" w:rsidRDefault="005A735F" w:rsidP="00EC7B11">
      <w:pPr>
        <w:spacing w:after="0" w:line="360" w:lineRule="auto"/>
        <w:rPr>
          <w:rFonts w:ascii="Times New Roman" w:hAnsi="Times New Roman" w:cs="Times New Roman"/>
          <w:sz w:val="24"/>
          <w:szCs w:val="24"/>
        </w:rPr>
      </w:pPr>
      <w:r w:rsidRPr="00EC7B11">
        <w:rPr>
          <w:rFonts w:ascii="Times New Roman" w:hAnsi="Times New Roman" w:cs="Times New Roman"/>
          <w:sz w:val="24"/>
          <w:szCs w:val="24"/>
        </w:rPr>
        <w:t>Declaration</w:t>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t>iv</w:t>
      </w:r>
    </w:p>
    <w:p w:rsidR="00AD260B" w:rsidRPr="00EC7B11" w:rsidRDefault="005A735F" w:rsidP="00EC7B11">
      <w:pPr>
        <w:spacing w:after="0" w:line="360" w:lineRule="auto"/>
        <w:rPr>
          <w:rFonts w:ascii="Times New Roman" w:hAnsi="Times New Roman" w:cs="Times New Roman"/>
          <w:sz w:val="24"/>
          <w:szCs w:val="24"/>
        </w:rPr>
      </w:pPr>
      <w:r w:rsidRPr="00EC7B11">
        <w:rPr>
          <w:rFonts w:ascii="Times New Roman" w:hAnsi="Times New Roman" w:cs="Times New Roman"/>
          <w:sz w:val="24"/>
          <w:szCs w:val="24"/>
        </w:rPr>
        <w:t xml:space="preserve">Certification </w:t>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t>v</w:t>
      </w:r>
    </w:p>
    <w:p w:rsidR="00AD260B" w:rsidRPr="00EC7B11" w:rsidRDefault="005A735F" w:rsidP="00EC7B11">
      <w:pPr>
        <w:spacing w:after="0" w:line="360" w:lineRule="auto"/>
        <w:rPr>
          <w:rFonts w:ascii="Times New Roman" w:hAnsi="Times New Roman" w:cs="Times New Roman"/>
          <w:sz w:val="24"/>
          <w:szCs w:val="24"/>
        </w:rPr>
      </w:pPr>
      <w:r w:rsidRPr="00EC7B11">
        <w:rPr>
          <w:rFonts w:ascii="Times New Roman" w:hAnsi="Times New Roman" w:cs="Times New Roman"/>
          <w:sz w:val="24"/>
          <w:szCs w:val="24"/>
        </w:rPr>
        <w:t xml:space="preserve">Acknowledgement </w:t>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t>vi</w:t>
      </w:r>
    </w:p>
    <w:p w:rsidR="00AD260B" w:rsidRPr="00EC7B11" w:rsidRDefault="005A735F" w:rsidP="00EC7B11">
      <w:pPr>
        <w:spacing w:after="0" w:line="360" w:lineRule="auto"/>
        <w:rPr>
          <w:rFonts w:ascii="Times New Roman" w:hAnsi="Times New Roman" w:cs="Times New Roman"/>
          <w:sz w:val="24"/>
          <w:szCs w:val="24"/>
        </w:rPr>
      </w:pPr>
      <w:r w:rsidRPr="00EC7B11">
        <w:rPr>
          <w:rFonts w:ascii="Times New Roman" w:hAnsi="Times New Roman" w:cs="Times New Roman"/>
          <w:sz w:val="24"/>
          <w:szCs w:val="24"/>
        </w:rPr>
        <w:t xml:space="preserve">Table of Contents </w:t>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t>vii</w:t>
      </w:r>
    </w:p>
    <w:p w:rsidR="00AD260B" w:rsidRPr="00EC7B11" w:rsidRDefault="005A735F" w:rsidP="00EC7B11">
      <w:pPr>
        <w:spacing w:after="0" w:line="360" w:lineRule="auto"/>
        <w:rPr>
          <w:rFonts w:ascii="Times New Roman" w:hAnsi="Times New Roman" w:cs="Times New Roman"/>
          <w:sz w:val="24"/>
          <w:szCs w:val="24"/>
        </w:rPr>
      </w:pPr>
      <w:r w:rsidRPr="00EC7B11">
        <w:rPr>
          <w:rFonts w:ascii="Times New Roman" w:hAnsi="Times New Roman" w:cs="Times New Roman"/>
          <w:sz w:val="24"/>
          <w:szCs w:val="24"/>
        </w:rPr>
        <w:t xml:space="preserve">Abstract </w:t>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t>x</w:t>
      </w:r>
    </w:p>
    <w:p w:rsidR="00AD260B" w:rsidRPr="00EC7B11" w:rsidRDefault="005A735F" w:rsidP="00EC7B11">
      <w:pPr>
        <w:spacing w:after="0" w:line="360" w:lineRule="auto"/>
        <w:rPr>
          <w:rFonts w:ascii="Times New Roman" w:hAnsi="Times New Roman" w:cs="Times New Roman"/>
          <w:sz w:val="24"/>
          <w:szCs w:val="24"/>
        </w:rPr>
      </w:pPr>
      <w:r w:rsidRPr="00EC7B11">
        <w:rPr>
          <w:rFonts w:ascii="Times New Roman" w:hAnsi="Times New Roman" w:cs="Times New Roman"/>
          <w:sz w:val="24"/>
          <w:szCs w:val="24"/>
        </w:rPr>
        <w:t xml:space="preserve">List of Tables </w:t>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t>xi</w:t>
      </w:r>
    </w:p>
    <w:p w:rsidR="00AD260B" w:rsidRPr="00EC7B11" w:rsidRDefault="005A735F" w:rsidP="00EC7B11">
      <w:pPr>
        <w:spacing w:after="0" w:line="360" w:lineRule="auto"/>
        <w:rPr>
          <w:rFonts w:ascii="Times New Roman" w:hAnsi="Times New Roman" w:cs="Times New Roman"/>
          <w:b/>
          <w:sz w:val="24"/>
          <w:szCs w:val="24"/>
        </w:rPr>
      </w:pPr>
      <w:r w:rsidRPr="00EC7B11">
        <w:rPr>
          <w:rFonts w:ascii="Times New Roman" w:hAnsi="Times New Roman" w:cs="Times New Roman"/>
          <w:b/>
          <w:sz w:val="24"/>
          <w:szCs w:val="24"/>
        </w:rPr>
        <w:t>CHAPTER ONE: INTRODUCTION</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1.1</w:t>
      </w:r>
      <w:r w:rsidRPr="00EC7B11">
        <w:rPr>
          <w:rFonts w:ascii="Times New Roman" w:hAnsi="Times New Roman" w:cs="Times New Roman"/>
          <w:sz w:val="24"/>
          <w:szCs w:val="24"/>
        </w:rPr>
        <w:tab/>
        <w:t xml:space="preserve">Background to the Study </w:t>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t>1</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1.2</w:t>
      </w:r>
      <w:r w:rsidRPr="00EC7B11">
        <w:rPr>
          <w:rFonts w:ascii="Times New Roman" w:hAnsi="Times New Roman" w:cs="Times New Roman"/>
          <w:sz w:val="24"/>
          <w:szCs w:val="24"/>
        </w:rPr>
        <w:tab/>
        <w:t xml:space="preserve">Statement of the Research Problem </w:t>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t>3</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1.3</w:t>
      </w:r>
      <w:r w:rsidRPr="00EC7B11">
        <w:rPr>
          <w:rFonts w:ascii="Times New Roman" w:hAnsi="Times New Roman" w:cs="Times New Roman"/>
          <w:sz w:val="24"/>
          <w:szCs w:val="24"/>
        </w:rPr>
        <w:tab/>
        <w:t xml:space="preserve">Research Questions </w:t>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t>4</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1.4</w:t>
      </w:r>
      <w:r w:rsidRPr="00EC7B11">
        <w:rPr>
          <w:rFonts w:ascii="Times New Roman" w:hAnsi="Times New Roman" w:cs="Times New Roman"/>
          <w:sz w:val="24"/>
          <w:szCs w:val="24"/>
        </w:rPr>
        <w:tab/>
        <w:t xml:space="preserve">Objectives of the Study </w:t>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t>4</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1.5</w:t>
      </w:r>
      <w:r w:rsidRPr="00EC7B11">
        <w:rPr>
          <w:rFonts w:ascii="Times New Roman" w:hAnsi="Times New Roman" w:cs="Times New Roman"/>
          <w:sz w:val="24"/>
          <w:szCs w:val="24"/>
        </w:rPr>
        <w:tab/>
        <w:t>Research Hypotheses</w:t>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t>5</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1.6</w:t>
      </w:r>
      <w:r w:rsidRPr="00EC7B11">
        <w:rPr>
          <w:rFonts w:ascii="Times New Roman" w:hAnsi="Times New Roman" w:cs="Times New Roman"/>
          <w:sz w:val="24"/>
          <w:szCs w:val="24"/>
        </w:rPr>
        <w:tab/>
        <w:t>Scope of the Study</w:t>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t>5</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1.7</w:t>
      </w:r>
      <w:r w:rsidRPr="00EC7B11">
        <w:rPr>
          <w:rFonts w:ascii="Times New Roman" w:hAnsi="Times New Roman" w:cs="Times New Roman"/>
          <w:sz w:val="24"/>
          <w:szCs w:val="24"/>
        </w:rPr>
        <w:tab/>
        <w:t>Limitations of the Study</w:t>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t>6</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1.8</w:t>
      </w:r>
      <w:r w:rsidRPr="00EC7B11">
        <w:rPr>
          <w:rFonts w:ascii="Times New Roman" w:hAnsi="Times New Roman" w:cs="Times New Roman"/>
          <w:sz w:val="24"/>
          <w:szCs w:val="24"/>
        </w:rPr>
        <w:tab/>
        <w:t>Significance of the Study</w:t>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t>6</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1.9</w:t>
      </w:r>
      <w:r w:rsidRPr="00EC7B11">
        <w:rPr>
          <w:rFonts w:ascii="Times New Roman" w:hAnsi="Times New Roman" w:cs="Times New Roman"/>
          <w:sz w:val="24"/>
          <w:szCs w:val="24"/>
        </w:rPr>
        <w:tab/>
        <w:t>Definition of Key Terms</w:t>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t>7</w:t>
      </w:r>
    </w:p>
    <w:p w:rsidR="00AD260B" w:rsidRPr="00EC7B11" w:rsidRDefault="005A735F" w:rsidP="00EC7B11">
      <w:pPr>
        <w:spacing w:after="0" w:line="360" w:lineRule="auto"/>
        <w:rPr>
          <w:rFonts w:ascii="Times New Roman" w:hAnsi="Times New Roman" w:cs="Times New Roman"/>
          <w:b/>
          <w:sz w:val="24"/>
          <w:szCs w:val="24"/>
        </w:rPr>
      </w:pPr>
      <w:r w:rsidRPr="00EC7B11">
        <w:rPr>
          <w:rFonts w:ascii="Times New Roman" w:hAnsi="Times New Roman" w:cs="Times New Roman"/>
          <w:b/>
          <w:sz w:val="24"/>
          <w:szCs w:val="24"/>
        </w:rPr>
        <w:t>CHAPTER TWO: LITERATURE REVIEW</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2.1</w:t>
      </w:r>
      <w:r w:rsidRPr="00EC7B11">
        <w:rPr>
          <w:rFonts w:ascii="Times New Roman" w:hAnsi="Times New Roman" w:cs="Times New Roman"/>
          <w:sz w:val="24"/>
          <w:szCs w:val="24"/>
        </w:rPr>
        <w:tab/>
        <w:t>Introduction</w:t>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t>8</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 xml:space="preserve">2.2 </w:t>
      </w:r>
      <w:r w:rsidRPr="00EC7B11">
        <w:rPr>
          <w:rFonts w:ascii="Times New Roman" w:hAnsi="Times New Roman" w:cs="Times New Roman"/>
          <w:sz w:val="24"/>
          <w:szCs w:val="24"/>
        </w:rPr>
        <w:tab/>
        <w:t>Conceptual Framework</w:t>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t>8</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2.2.1</w:t>
      </w:r>
      <w:r w:rsidRPr="00EC7B11">
        <w:rPr>
          <w:rFonts w:ascii="Times New Roman" w:hAnsi="Times New Roman" w:cs="Times New Roman"/>
          <w:sz w:val="24"/>
          <w:szCs w:val="24"/>
        </w:rPr>
        <w:tab/>
        <w:t>Internal Control System</w:t>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t>8</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 xml:space="preserve">2.2.2 </w:t>
      </w:r>
      <w:r w:rsidRPr="00EC7B11">
        <w:rPr>
          <w:rFonts w:ascii="Times New Roman" w:hAnsi="Times New Roman" w:cs="Times New Roman"/>
          <w:sz w:val="24"/>
          <w:szCs w:val="24"/>
        </w:rPr>
        <w:tab/>
        <w:t>Concept of Credit and Credit Management</w:t>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t>10</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 xml:space="preserve">2.2.3 </w:t>
      </w:r>
      <w:r w:rsidRPr="00EC7B11">
        <w:rPr>
          <w:rFonts w:ascii="Times New Roman" w:hAnsi="Times New Roman" w:cs="Times New Roman"/>
          <w:sz w:val="24"/>
          <w:szCs w:val="24"/>
        </w:rPr>
        <w:tab/>
        <w:t>Roles of Credit in the Economy</w:t>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t>11</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2.2.4</w:t>
      </w:r>
      <w:r w:rsidRPr="00EC7B11">
        <w:rPr>
          <w:rFonts w:ascii="Times New Roman" w:hAnsi="Times New Roman" w:cs="Times New Roman"/>
          <w:sz w:val="24"/>
          <w:szCs w:val="24"/>
        </w:rPr>
        <w:tab/>
        <w:t>Objectives of Internal Control</w:t>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t>13</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2.2.5</w:t>
      </w:r>
      <w:r w:rsidRPr="00EC7B11">
        <w:rPr>
          <w:rFonts w:ascii="Times New Roman" w:hAnsi="Times New Roman" w:cs="Times New Roman"/>
          <w:sz w:val="24"/>
          <w:szCs w:val="24"/>
        </w:rPr>
        <w:tab/>
        <w:t>Forms Internal Control</w:t>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t>15</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2.3</w:t>
      </w:r>
      <w:r w:rsidRPr="00EC7B11">
        <w:rPr>
          <w:rFonts w:ascii="Times New Roman" w:hAnsi="Times New Roman" w:cs="Times New Roman"/>
          <w:sz w:val="24"/>
          <w:szCs w:val="24"/>
        </w:rPr>
        <w:tab/>
        <w:t>Theoretical Framework</w:t>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t>16</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 xml:space="preserve">2.3.1 </w:t>
      </w:r>
      <w:r w:rsidRPr="00EC7B11">
        <w:rPr>
          <w:rFonts w:ascii="Times New Roman" w:hAnsi="Times New Roman" w:cs="Times New Roman"/>
          <w:sz w:val="24"/>
          <w:szCs w:val="24"/>
        </w:rPr>
        <w:tab/>
        <w:t>Information Asymmetry Theory</w:t>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t>17</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 xml:space="preserve">2.3.2 </w:t>
      </w:r>
      <w:r w:rsidRPr="00EC7B11">
        <w:rPr>
          <w:rFonts w:ascii="Times New Roman" w:hAnsi="Times New Roman" w:cs="Times New Roman"/>
          <w:sz w:val="24"/>
          <w:szCs w:val="24"/>
        </w:rPr>
        <w:tab/>
        <w:t>Agency Theory</w:t>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t>18</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lastRenderedPageBreak/>
        <w:t>2.3.3</w:t>
      </w:r>
      <w:r w:rsidRPr="00EC7B11">
        <w:rPr>
          <w:rFonts w:ascii="Times New Roman" w:hAnsi="Times New Roman" w:cs="Times New Roman"/>
          <w:sz w:val="24"/>
          <w:szCs w:val="24"/>
        </w:rPr>
        <w:tab/>
        <w:t>Stewardship Theory</w:t>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t>19</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2.3.4</w:t>
      </w:r>
      <w:r w:rsidRPr="00EC7B11">
        <w:rPr>
          <w:rFonts w:ascii="Times New Roman" w:hAnsi="Times New Roman" w:cs="Times New Roman"/>
          <w:sz w:val="24"/>
          <w:szCs w:val="24"/>
        </w:rPr>
        <w:tab/>
        <w:t>Contingency Theory</w:t>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t>20</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2.4</w:t>
      </w:r>
      <w:r w:rsidRPr="00EC7B11">
        <w:rPr>
          <w:rFonts w:ascii="Times New Roman" w:hAnsi="Times New Roman" w:cs="Times New Roman"/>
          <w:sz w:val="24"/>
          <w:szCs w:val="24"/>
        </w:rPr>
        <w:tab/>
        <w:t>Empirical Review</w:t>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t>22</w:t>
      </w:r>
    </w:p>
    <w:p w:rsidR="00AD260B" w:rsidRPr="00EC7B11" w:rsidRDefault="005A735F" w:rsidP="00EC7B11">
      <w:pPr>
        <w:spacing w:after="0" w:line="360" w:lineRule="auto"/>
        <w:rPr>
          <w:rFonts w:ascii="Times New Roman" w:hAnsi="Times New Roman" w:cs="Times New Roman"/>
          <w:b/>
          <w:sz w:val="24"/>
          <w:szCs w:val="24"/>
        </w:rPr>
      </w:pPr>
      <w:r w:rsidRPr="00EC7B11">
        <w:rPr>
          <w:rFonts w:ascii="Times New Roman" w:hAnsi="Times New Roman" w:cs="Times New Roman"/>
          <w:b/>
          <w:sz w:val="24"/>
          <w:szCs w:val="24"/>
        </w:rPr>
        <w:t>CHAPTER THREE:  METHODOLOGY</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3.1</w:t>
      </w:r>
      <w:r w:rsidRPr="00EC7B11">
        <w:rPr>
          <w:rFonts w:ascii="Times New Roman" w:hAnsi="Times New Roman" w:cs="Times New Roman"/>
          <w:sz w:val="24"/>
          <w:szCs w:val="24"/>
        </w:rPr>
        <w:tab/>
        <w:t>Introduction</w:t>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t>27</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 xml:space="preserve">3.2   </w:t>
      </w:r>
      <w:r w:rsidRPr="00EC7B11">
        <w:rPr>
          <w:rFonts w:ascii="Times New Roman" w:hAnsi="Times New Roman" w:cs="Times New Roman"/>
          <w:sz w:val="24"/>
          <w:szCs w:val="24"/>
        </w:rPr>
        <w:tab/>
        <w:t xml:space="preserve">Research Design </w:t>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t>27</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3.3</w:t>
      </w:r>
      <w:r w:rsidRPr="00EC7B11">
        <w:rPr>
          <w:rFonts w:ascii="Times New Roman" w:hAnsi="Times New Roman" w:cs="Times New Roman"/>
          <w:sz w:val="24"/>
          <w:szCs w:val="24"/>
        </w:rPr>
        <w:tab/>
        <w:t>Population of the Study</w:t>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t>27</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 xml:space="preserve">3.4 </w:t>
      </w:r>
      <w:r w:rsidRPr="00EC7B11">
        <w:rPr>
          <w:rFonts w:ascii="Times New Roman" w:hAnsi="Times New Roman" w:cs="Times New Roman"/>
          <w:sz w:val="24"/>
          <w:szCs w:val="24"/>
        </w:rPr>
        <w:tab/>
        <w:t>Sample Size and Sampling Technique</w:t>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t>28</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 xml:space="preserve">3.5    </w:t>
      </w:r>
      <w:r w:rsidRPr="00EC7B11">
        <w:rPr>
          <w:rFonts w:ascii="Times New Roman" w:hAnsi="Times New Roman" w:cs="Times New Roman"/>
          <w:sz w:val="24"/>
          <w:szCs w:val="24"/>
        </w:rPr>
        <w:tab/>
        <w:t xml:space="preserve">Sources and Method of Data Collection </w:t>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t>28</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3.6</w:t>
      </w:r>
      <w:r w:rsidRPr="00EC7B11">
        <w:rPr>
          <w:rFonts w:ascii="Times New Roman" w:hAnsi="Times New Roman" w:cs="Times New Roman"/>
          <w:sz w:val="24"/>
          <w:szCs w:val="24"/>
        </w:rPr>
        <w:tab/>
        <w:t>Instrument for Data Collection</w:t>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t>28</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 xml:space="preserve">3.7 </w:t>
      </w:r>
      <w:r w:rsidRPr="00EC7B11">
        <w:rPr>
          <w:rFonts w:ascii="Times New Roman" w:hAnsi="Times New Roman" w:cs="Times New Roman"/>
          <w:sz w:val="24"/>
          <w:szCs w:val="24"/>
        </w:rPr>
        <w:tab/>
        <w:t>Technique for Data Analysis</w:t>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t>29</w:t>
      </w:r>
    </w:p>
    <w:p w:rsidR="00AD260B" w:rsidRPr="00EC7B11" w:rsidRDefault="005A735F" w:rsidP="00EC7B11">
      <w:pPr>
        <w:spacing w:after="0" w:line="360" w:lineRule="auto"/>
        <w:rPr>
          <w:rFonts w:ascii="Times New Roman" w:hAnsi="Times New Roman" w:cs="Times New Roman"/>
          <w:b/>
          <w:sz w:val="24"/>
          <w:szCs w:val="24"/>
        </w:rPr>
      </w:pPr>
      <w:r w:rsidRPr="00EC7B11">
        <w:rPr>
          <w:rFonts w:ascii="Times New Roman" w:hAnsi="Times New Roman" w:cs="Times New Roman"/>
          <w:b/>
          <w:sz w:val="24"/>
          <w:szCs w:val="24"/>
        </w:rPr>
        <w:t>CHAPTER FOUR: ANALYSIS AND DISCUSSION</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4.1</w:t>
      </w:r>
      <w:r w:rsidRPr="00EC7B11">
        <w:rPr>
          <w:rFonts w:ascii="Times New Roman" w:hAnsi="Times New Roman" w:cs="Times New Roman"/>
          <w:sz w:val="24"/>
          <w:szCs w:val="24"/>
        </w:rPr>
        <w:tab/>
        <w:t>Data Analysis</w:t>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t>30</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 xml:space="preserve">4.2 </w:t>
      </w:r>
      <w:r w:rsidRPr="00EC7B11">
        <w:rPr>
          <w:rFonts w:ascii="Times New Roman" w:hAnsi="Times New Roman" w:cs="Times New Roman"/>
          <w:sz w:val="24"/>
          <w:szCs w:val="24"/>
        </w:rPr>
        <w:tab/>
        <w:t xml:space="preserve">Respondents Characteristics and Classifications </w:t>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t>30</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 xml:space="preserve">4.3 </w:t>
      </w:r>
      <w:r w:rsidRPr="00EC7B11">
        <w:rPr>
          <w:rFonts w:ascii="Times New Roman" w:hAnsi="Times New Roman" w:cs="Times New Roman"/>
          <w:sz w:val="24"/>
          <w:szCs w:val="24"/>
        </w:rPr>
        <w:tab/>
        <w:t xml:space="preserve">Presentation and Analysis of Data </w:t>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t>33</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4.4</w:t>
      </w:r>
      <w:r w:rsidRPr="00EC7B11">
        <w:rPr>
          <w:rFonts w:ascii="Times New Roman" w:hAnsi="Times New Roman" w:cs="Times New Roman"/>
          <w:sz w:val="24"/>
          <w:szCs w:val="24"/>
        </w:rPr>
        <w:tab/>
        <w:t>Analysis of Other Data</w:t>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t>36</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4.5</w:t>
      </w:r>
      <w:r w:rsidRPr="00EC7B11">
        <w:rPr>
          <w:rFonts w:ascii="Times New Roman" w:hAnsi="Times New Roman" w:cs="Times New Roman"/>
          <w:sz w:val="24"/>
          <w:szCs w:val="24"/>
        </w:rPr>
        <w:tab/>
        <w:t>Test of Hypotheses</w:t>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t>36</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4.6</w:t>
      </w:r>
      <w:r w:rsidRPr="00EC7B11">
        <w:rPr>
          <w:rFonts w:ascii="Times New Roman" w:hAnsi="Times New Roman" w:cs="Times New Roman"/>
          <w:sz w:val="24"/>
          <w:szCs w:val="24"/>
        </w:rPr>
        <w:tab/>
        <w:t>Summary of Findings</w:t>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t>42</w:t>
      </w:r>
    </w:p>
    <w:p w:rsidR="00AD260B" w:rsidRPr="00EC7B11" w:rsidRDefault="005A735F" w:rsidP="00EC7B11">
      <w:pPr>
        <w:spacing w:after="0" w:line="360" w:lineRule="auto"/>
        <w:jc w:val="both"/>
        <w:rPr>
          <w:rFonts w:ascii="Times New Roman" w:hAnsi="Times New Roman" w:cs="Times New Roman"/>
          <w:b/>
          <w:sz w:val="24"/>
          <w:szCs w:val="24"/>
        </w:rPr>
      </w:pPr>
      <w:r w:rsidRPr="00EC7B11">
        <w:rPr>
          <w:rFonts w:ascii="Times New Roman" w:hAnsi="Times New Roman" w:cs="Times New Roman"/>
          <w:b/>
          <w:sz w:val="24"/>
          <w:szCs w:val="24"/>
        </w:rPr>
        <w:t>CHAPTER FIVE: SUMMARY, CONCLUSION AND RECOMMENDATIONS</w:t>
      </w:r>
    </w:p>
    <w:p w:rsidR="00AD260B" w:rsidRPr="00EC7B11" w:rsidRDefault="005A735F" w:rsidP="00EC7B11">
      <w:pPr>
        <w:spacing w:after="0" w:line="360" w:lineRule="auto"/>
        <w:rPr>
          <w:rFonts w:ascii="Times New Roman" w:hAnsi="Times New Roman" w:cs="Times New Roman"/>
          <w:sz w:val="24"/>
          <w:szCs w:val="24"/>
        </w:rPr>
      </w:pPr>
      <w:r w:rsidRPr="00EC7B11">
        <w:rPr>
          <w:rFonts w:ascii="Times New Roman" w:hAnsi="Times New Roman" w:cs="Times New Roman"/>
          <w:sz w:val="24"/>
          <w:szCs w:val="24"/>
        </w:rPr>
        <w:t>5.1</w:t>
      </w:r>
      <w:r w:rsidRPr="00EC7B11">
        <w:rPr>
          <w:rFonts w:ascii="Times New Roman" w:hAnsi="Times New Roman" w:cs="Times New Roman"/>
          <w:sz w:val="24"/>
          <w:szCs w:val="24"/>
        </w:rPr>
        <w:tab/>
        <w:t>Summary</w:t>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t>43</w:t>
      </w:r>
    </w:p>
    <w:p w:rsidR="00AD260B" w:rsidRPr="00EC7B11" w:rsidRDefault="005A735F" w:rsidP="00EC7B11">
      <w:pPr>
        <w:spacing w:after="0" w:line="360" w:lineRule="auto"/>
        <w:rPr>
          <w:rFonts w:ascii="Times New Roman" w:hAnsi="Times New Roman" w:cs="Times New Roman"/>
          <w:sz w:val="24"/>
          <w:szCs w:val="24"/>
        </w:rPr>
      </w:pPr>
      <w:r w:rsidRPr="00EC7B11">
        <w:rPr>
          <w:rFonts w:ascii="Times New Roman" w:hAnsi="Times New Roman" w:cs="Times New Roman"/>
          <w:sz w:val="24"/>
          <w:szCs w:val="24"/>
        </w:rPr>
        <w:t>5.2</w:t>
      </w:r>
      <w:r w:rsidRPr="00EC7B11">
        <w:rPr>
          <w:rFonts w:ascii="Times New Roman" w:hAnsi="Times New Roman" w:cs="Times New Roman"/>
          <w:sz w:val="24"/>
          <w:szCs w:val="24"/>
        </w:rPr>
        <w:tab/>
        <w:t xml:space="preserve">Conclusion </w:t>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t>43</w:t>
      </w:r>
    </w:p>
    <w:p w:rsidR="00AD260B" w:rsidRPr="00EC7B11" w:rsidRDefault="005A735F" w:rsidP="00EC7B11">
      <w:pPr>
        <w:spacing w:after="0" w:line="360" w:lineRule="auto"/>
        <w:rPr>
          <w:rFonts w:ascii="Times New Roman" w:hAnsi="Times New Roman" w:cs="Times New Roman"/>
          <w:sz w:val="24"/>
          <w:szCs w:val="24"/>
        </w:rPr>
      </w:pPr>
      <w:r w:rsidRPr="00EC7B11">
        <w:rPr>
          <w:rFonts w:ascii="Times New Roman" w:hAnsi="Times New Roman" w:cs="Times New Roman"/>
          <w:sz w:val="24"/>
          <w:szCs w:val="24"/>
        </w:rPr>
        <w:t>5.3</w:t>
      </w:r>
      <w:r w:rsidRPr="00EC7B11">
        <w:rPr>
          <w:rFonts w:ascii="Times New Roman" w:hAnsi="Times New Roman" w:cs="Times New Roman"/>
          <w:sz w:val="24"/>
          <w:szCs w:val="24"/>
        </w:rPr>
        <w:tab/>
        <w:t>Recommendations</w:t>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t>44</w:t>
      </w:r>
    </w:p>
    <w:p w:rsidR="00AD260B" w:rsidRPr="00EC7B11" w:rsidRDefault="005A735F" w:rsidP="00EC7B11">
      <w:p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EC7B11">
        <w:rPr>
          <w:rFonts w:ascii="Times New Roman" w:hAnsi="Times New Roman" w:cs="Times New Roman"/>
          <w:color w:val="000000"/>
          <w:sz w:val="24"/>
          <w:szCs w:val="24"/>
        </w:rPr>
        <w:t xml:space="preserve">5.4 </w:t>
      </w:r>
      <w:r w:rsidRPr="00EC7B11">
        <w:rPr>
          <w:rFonts w:ascii="Times New Roman" w:hAnsi="Times New Roman" w:cs="Times New Roman"/>
          <w:color w:val="000000"/>
          <w:sz w:val="24"/>
          <w:szCs w:val="24"/>
        </w:rPr>
        <w:tab/>
        <w:t xml:space="preserve">Frontiers for further research </w:t>
      </w:r>
      <w:r w:rsidRPr="00EC7B11">
        <w:rPr>
          <w:rFonts w:ascii="Times New Roman" w:hAnsi="Times New Roman" w:cs="Times New Roman"/>
          <w:color w:val="000000"/>
          <w:sz w:val="24"/>
          <w:szCs w:val="24"/>
        </w:rPr>
        <w:tab/>
      </w:r>
      <w:r w:rsidRPr="00EC7B11">
        <w:rPr>
          <w:rFonts w:ascii="Times New Roman" w:hAnsi="Times New Roman" w:cs="Times New Roman"/>
          <w:color w:val="000000"/>
          <w:sz w:val="24"/>
          <w:szCs w:val="24"/>
        </w:rPr>
        <w:tab/>
      </w:r>
      <w:r w:rsidRPr="00EC7B11">
        <w:rPr>
          <w:rFonts w:ascii="Times New Roman" w:hAnsi="Times New Roman" w:cs="Times New Roman"/>
          <w:color w:val="000000"/>
          <w:sz w:val="24"/>
          <w:szCs w:val="24"/>
        </w:rPr>
        <w:tab/>
      </w:r>
      <w:r w:rsidRPr="00EC7B11">
        <w:rPr>
          <w:rFonts w:ascii="Times New Roman" w:hAnsi="Times New Roman" w:cs="Times New Roman"/>
          <w:color w:val="000000"/>
          <w:sz w:val="24"/>
          <w:szCs w:val="24"/>
        </w:rPr>
        <w:tab/>
      </w:r>
      <w:r w:rsidRPr="00EC7B11">
        <w:rPr>
          <w:rFonts w:ascii="Times New Roman" w:hAnsi="Times New Roman" w:cs="Times New Roman"/>
          <w:color w:val="000000"/>
          <w:sz w:val="24"/>
          <w:szCs w:val="24"/>
        </w:rPr>
        <w:tab/>
      </w:r>
      <w:r w:rsidRPr="00EC7B11">
        <w:rPr>
          <w:rFonts w:ascii="Times New Roman" w:hAnsi="Times New Roman" w:cs="Times New Roman"/>
          <w:color w:val="000000"/>
          <w:sz w:val="24"/>
          <w:szCs w:val="24"/>
        </w:rPr>
        <w:tab/>
        <w:t>45</w:t>
      </w:r>
    </w:p>
    <w:p w:rsidR="00AD260B" w:rsidRPr="00EC7B11" w:rsidRDefault="005A735F" w:rsidP="00EC7B11">
      <w:pPr>
        <w:spacing w:after="0" w:line="360" w:lineRule="auto"/>
        <w:ind w:firstLine="720"/>
        <w:rPr>
          <w:rFonts w:ascii="Times New Roman" w:hAnsi="Times New Roman" w:cs="Times New Roman"/>
          <w:sz w:val="24"/>
          <w:szCs w:val="24"/>
        </w:rPr>
      </w:pPr>
      <w:r w:rsidRPr="00EC7B11">
        <w:rPr>
          <w:rFonts w:ascii="Times New Roman" w:hAnsi="Times New Roman" w:cs="Times New Roman"/>
          <w:sz w:val="24"/>
          <w:szCs w:val="24"/>
        </w:rPr>
        <w:t>References</w:t>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t>46</w:t>
      </w:r>
    </w:p>
    <w:p w:rsidR="00AD260B" w:rsidRPr="00EC7B11" w:rsidRDefault="005A735F" w:rsidP="00EC7B11">
      <w:pPr>
        <w:spacing w:after="0" w:line="360" w:lineRule="auto"/>
        <w:ind w:firstLine="720"/>
        <w:rPr>
          <w:rFonts w:ascii="Times New Roman" w:hAnsi="Times New Roman" w:cs="Times New Roman"/>
          <w:sz w:val="24"/>
          <w:szCs w:val="24"/>
        </w:rPr>
      </w:pPr>
      <w:r w:rsidRPr="00EC7B11">
        <w:rPr>
          <w:rFonts w:ascii="Times New Roman" w:hAnsi="Times New Roman" w:cs="Times New Roman"/>
          <w:sz w:val="24"/>
          <w:szCs w:val="24"/>
        </w:rPr>
        <w:t>Appendices</w:t>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t>48</w:t>
      </w:r>
    </w:p>
    <w:p w:rsidR="00EC7B11" w:rsidRDefault="00EC7B11" w:rsidP="00EC7B11">
      <w:pPr>
        <w:spacing w:after="0" w:line="360" w:lineRule="auto"/>
        <w:jc w:val="center"/>
        <w:rPr>
          <w:rFonts w:ascii="Times New Roman" w:hAnsi="Times New Roman" w:cs="Times New Roman"/>
          <w:b/>
          <w:sz w:val="24"/>
          <w:szCs w:val="24"/>
        </w:rPr>
      </w:pPr>
    </w:p>
    <w:p w:rsidR="00EC7B11" w:rsidRDefault="00EC7B11" w:rsidP="00EC7B11">
      <w:pPr>
        <w:spacing w:after="0" w:line="360" w:lineRule="auto"/>
        <w:jc w:val="center"/>
        <w:rPr>
          <w:rFonts w:ascii="Times New Roman" w:hAnsi="Times New Roman" w:cs="Times New Roman"/>
          <w:b/>
          <w:sz w:val="24"/>
          <w:szCs w:val="24"/>
        </w:rPr>
      </w:pPr>
    </w:p>
    <w:p w:rsidR="00EC7B11" w:rsidRDefault="00EC7B11" w:rsidP="003839A8">
      <w:pPr>
        <w:spacing w:after="0" w:line="360" w:lineRule="auto"/>
        <w:rPr>
          <w:rFonts w:ascii="Times New Roman" w:hAnsi="Times New Roman" w:cs="Times New Roman"/>
          <w:b/>
          <w:sz w:val="24"/>
          <w:szCs w:val="24"/>
        </w:rPr>
      </w:pPr>
    </w:p>
    <w:p w:rsidR="003839A8" w:rsidRDefault="003839A8" w:rsidP="003839A8">
      <w:pPr>
        <w:spacing w:after="0" w:line="360" w:lineRule="auto"/>
        <w:rPr>
          <w:rFonts w:ascii="Times New Roman" w:hAnsi="Times New Roman" w:cs="Times New Roman"/>
          <w:b/>
          <w:sz w:val="24"/>
          <w:szCs w:val="24"/>
        </w:rPr>
      </w:pPr>
    </w:p>
    <w:p w:rsidR="00EC7B11" w:rsidRDefault="00EC7B11" w:rsidP="00EC7B11">
      <w:pPr>
        <w:spacing w:after="0" w:line="360" w:lineRule="auto"/>
        <w:jc w:val="center"/>
        <w:rPr>
          <w:rFonts w:ascii="Times New Roman" w:hAnsi="Times New Roman" w:cs="Times New Roman"/>
          <w:b/>
          <w:sz w:val="24"/>
          <w:szCs w:val="24"/>
        </w:rPr>
      </w:pPr>
    </w:p>
    <w:p w:rsidR="00EC7B11" w:rsidRDefault="00EC7B11" w:rsidP="00EC7B11">
      <w:pPr>
        <w:spacing w:after="0" w:line="360" w:lineRule="auto"/>
        <w:jc w:val="center"/>
        <w:rPr>
          <w:rFonts w:ascii="Times New Roman" w:hAnsi="Times New Roman" w:cs="Times New Roman"/>
          <w:b/>
          <w:sz w:val="24"/>
          <w:szCs w:val="24"/>
        </w:rPr>
      </w:pPr>
    </w:p>
    <w:p w:rsidR="00AD260B" w:rsidRPr="00EC7B11" w:rsidRDefault="005A735F" w:rsidP="00EC7B11">
      <w:pPr>
        <w:spacing w:after="0" w:line="360" w:lineRule="auto"/>
        <w:jc w:val="center"/>
        <w:rPr>
          <w:rFonts w:ascii="Times New Roman" w:hAnsi="Times New Roman" w:cs="Times New Roman"/>
          <w:b/>
          <w:sz w:val="24"/>
          <w:szCs w:val="24"/>
        </w:rPr>
      </w:pPr>
      <w:r w:rsidRPr="00EC7B11">
        <w:rPr>
          <w:rFonts w:ascii="Times New Roman" w:hAnsi="Times New Roman" w:cs="Times New Roman"/>
          <w:b/>
          <w:sz w:val="24"/>
          <w:szCs w:val="24"/>
        </w:rPr>
        <w:lastRenderedPageBreak/>
        <w:t xml:space="preserve">ABSTRACT </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This project examines the Evaluation of effectiveness of internal control system on credit management in banking industry. This study is limited to First Bank of Nigeria. However, this research is specifically carried out to: determine whether effective and efficient internal control system is the best control measures for fraud detection and prevention in banks; investigate the bank’s risk assessment process and the internal control in the bank; examine the relationship between control activities and effectiveness of internal control system of First Bank in Nigeria. This study used primary data, questionnaire was chosen as the data collection instrument. Findings of this work find out that managers of the financial institutions are very much interested in internal control system analysis of their organization because it is a very important tool for decision making. Thus, effectiveness of internal control system on credit management had a great impact on the bank with respect to possible profits, future planning, controlling current performance and future development.</w:t>
      </w:r>
    </w:p>
    <w:p w:rsidR="00AD260B" w:rsidRPr="00EC7B11" w:rsidRDefault="00AD260B" w:rsidP="00EC7B11">
      <w:pPr>
        <w:pBdr>
          <w:top w:val="nil"/>
          <w:left w:val="nil"/>
          <w:bottom w:val="nil"/>
          <w:right w:val="nil"/>
          <w:between w:val="nil"/>
        </w:pBdr>
        <w:spacing w:after="0" w:line="360" w:lineRule="auto"/>
        <w:jc w:val="both"/>
        <w:rPr>
          <w:rFonts w:ascii="Times New Roman" w:hAnsi="Times New Roman" w:cs="Times New Roman"/>
          <w:color w:val="000000"/>
          <w:sz w:val="24"/>
          <w:szCs w:val="24"/>
        </w:rPr>
      </w:pPr>
    </w:p>
    <w:p w:rsidR="00AD260B" w:rsidRPr="00EC7B11" w:rsidRDefault="00AD260B" w:rsidP="00EC7B11">
      <w:pPr>
        <w:spacing w:after="0" w:line="360" w:lineRule="auto"/>
        <w:jc w:val="both"/>
        <w:rPr>
          <w:rFonts w:ascii="Times New Roman" w:hAnsi="Times New Roman" w:cs="Times New Roman"/>
          <w:sz w:val="24"/>
          <w:szCs w:val="24"/>
        </w:rPr>
      </w:pP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 xml:space="preserve"> </w:t>
      </w:r>
    </w:p>
    <w:p w:rsidR="00AD260B" w:rsidRPr="00EC7B11" w:rsidRDefault="005A735F" w:rsidP="00EC7B11">
      <w:pPr>
        <w:spacing w:after="0" w:line="360" w:lineRule="auto"/>
        <w:rPr>
          <w:rFonts w:ascii="Times New Roman" w:hAnsi="Times New Roman" w:cs="Times New Roman"/>
          <w:b/>
          <w:sz w:val="24"/>
          <w:szCs w:val="24"/>
        </w:rPr>
      </w:pPr>
      <w:r w:rsidRPr="00EC7B11">
        <w:rPr>
          <w:rFonts w:ascii="Times New Roman" w:hAnsi="Times New Roman" w:cs="Times New Roman"/>
          <w:sz w:val="24"/>
          <w:szCs w:val="24"/>
        </w:rPr>
        <w:br w:type="page"/>
      </w:r>
    </w:p>
    <w:p w:rsidR="00AD260B" w:rsidRPr="00EC7B11" w:rsidRDefault="005A735F" w:rsidP="00EC7B11">
      <w:pPr>
        <w:spacing w:after="0" w:line="360" w:lineRule="auto"/>
        <w:jc w:val="center"/>
        <w:rPr>
          <w:rFonts w:ascii="Times New Roman" w:hAnsi="Times New Roman" w:cs="Times New Roman"/>
          <w:b/>
          <w:sz w:val="24"/>
          <w:szCs w:val="24"/>
        </w:rPr>
      </w:pPr>
      <w:r w:rsidRPr="00EC7B11">
        <w:rPr>
          <w:rFonts w:ascii="Times New Roman" w:hAnsi="Times New Roman" w:cs="Times New Roman"/>
          <w:b/>
          <w:sz w:val="24"/>
          <w:szCs w:val="24"/>
        </w:rPr>
        <w:lastRenderedPageBreak/>
        <w:t xml:space="preserve">LIST OF TABLES </w:t>
      </w:r>
    </w:p>
    <w:p w:rsidR="00AD260B" w:rsidRPr="00EC7B11" w:rsidRDefault="005A735F" w:rsidP="00EC7B11">
      <w:pPr>
        <w:spacing w:after="0" w:line="360" w:lineRule="auto"/>
        <w:rPr>
          <w:rFonts w:ascii="Times New Roman" w:hAnsi="Times New Roman" w:cs="Times New Roman"/>
          <w:sz w:val="24"/>
          <w:szCs w:val="24"/>
        </w:rPr>
      </w:pPr>
      <w:r w:rsidRPr="00EC7B11">
        <w:rPr>
          <w:rFonts w:ascii="Times New Roman" w:hAnsi="Times New Roman" w:cs="Times New Roman"/>
          <w:sz w:val="24"/>
          <w:szCs w:val="24"/>
        </w:rPr>
        <w:t xml:space="preserve">Table 4.1: Gender Distribution </w:t>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t>30</w:t>
      </w:r>
    </w:p>
    <w:p w:rsidR="00AD260B" w:rsidRPr="00EC7B11" w:rsidRDefault="005A735F" w:rsidP="00EC7B11">
      <w:pPr>
        <w:spacing w:after="0" w:line="360" w:lineRule="auto"/>
        <w:rPr>
          <w:rFonts w:ascii="Times New Roman" w:hAnsi="Times New Roman" w:cs="Times New Roman"/>
          <w:sz w:val="24"/>
          <w:szCs w:val="24"/>
        </w:rPr>
      </w:pPr>
      <w:r w:rsidRPr="00EC7B11">
        <w:rPr>
          <w:rFonts w:ascii="Times New Roman" w:hAnsi="Times New Roman" w:cs="Times New Roman"/>
          <w:sz w:val="24"/>
          <w:szCs w:val="24"/>
        </w:rPr>
        <w:t xml:space="preserve">Table 4.2: Gender Distribution </w:t>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t>31</w:t>
      </w:r>
    </w:p>
    <w:p w:rsidR="00AD260B" w:rsidRPr="00EC7B11" w:rsidRDefault="005A735F" w:rsidP="00EC7B11">
      <w:pPr>
        <w:spacing w:after="0" w:line="360" w:lineRule="auto"/>
        <w:rPr>
          <w:rFonts w:ascii="Times New Roman" w:hAnsi="Times New Roman" w:cs="Times New Roman"/>
          <w:b/>
          <w:sz w:val="24"/>
          <w:szCs w:val="24"/>
        </w:rPr>
      </w:pPr>
      <w:r w:rsidRPr="00EC7B11">
        <w:rPr>
          <w:rFonts w:ascii="Times New Roman" w:hAnsi="Times New Roman" w:cs="Times New Roman"/>
          <w:sz w:val="24"/>
          <w:szCs w:val="24"/>
        </w:rPr>
        <w:t>Table 4.3: Education Distribution</w:t>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t>31</w:t>
      </w:r>
    </w:p>
    <w:p w:rsidR="00AD260B" w:rsidRPr="00EC7B11" w:rsidRDefault="005A735F" w:rsidP="00EC7B11">
      <w:pPr>
        <w:spacing w:after="0" w:line="360" w:lineRule="auto"/>
        <w:rPr>
          <w:rFonts w:ascii="Times New Roman" w:hAnsi="Times New Roman" w:cs="Times New Roman"/>
          <w:sz w:val="24"/>
          <w:szCs w:val="24"/>
        </w:rPr>
      </w:pPr>
      <w:r w:rsidRPr="00EC7B11">
        <w:rPr>
          <w:rFonts w:ascii="Times New Roman" w:hAnsi="Times New Roman" w:cs="Times New Roman"/>
          <w:sz w:val="24"/>
          <w:szCs w:val="24"/>
        </w:rPr>
        <w:t>Table 4.4: Working Experience</w:t>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t>32</w:t>
      </w:r>
    </w:p>
    <w:p w:rsidR="00AD260B" w:rsidRPr="00EC7B11" w:rsidRDefault="005A735F" w:rsidP="00EC7B11">
      <w:pPr>
        <w:spacing w:after="0" w:line="360" w:lineRule="auto"/>
        <w:rPr>
          <w:rFonts w:ascii="Times New Roman" w:hAnsi="Times New Roman" w:cs="Times New Roman"/>
          <w:sz w:val="24"/>
          <w:szCs w:val="24"/>
        </w:rPr>
      </w:pPr>
      <w:r w:rsidRPr="00EC7B11">
        <w:rPr>
          <w:rFonts w:ascii="Times New Roman" w:hAnsi="Times New Roman" w:cs="Times New Roman"/>
          <w:sz w:val="24"/>
          <w:szCs w:val="24"/>
        </w:rPr>
        <w:t xml:space="preserve">Table 4.5: How quotable is the organization chart in enhancing effectiveness </w:t>
      </w:r>
    </w:p>
    <w:p w:rsidR="00AD260B" w:rsidRPr="00EC7B11" w:rsidRDefault="005A735F" w:rsidP="00EC7B11">
      <w:pPr>
        <w:spacing w:after="0" w:line="360" w:lineRule="auto"/>
        <w:ind w:firstLine="720"/>
        <w:rPr>
          <w:rFonts w:ascii="Times New Roman" w:hAnsi="Times New Roman" w:cs="Times New Roman"/>
          <w:sz w:val="24"/>
          <w:szCs w:val="24"/>
        </w:rPr>
      </w:pPr>
      <w:r w:rsidRPr="00EC7B11">
        <w:rPr>
          <w:rFonts w:ascii="Times New Roman" w:hAnsi="Times New Roman" w:cs="Times New Roman"/>
          <w:sz w:val="24"/>
          <w:szCs w:val="24"/>
        </w:rPr>
        <w:t>in the internal audit department?</w:t>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t>33</w:t>
      </w:r>
    </w:p>
    <w:p w:rsidR="00AD260B" w:rsidRPr="00EC7B11" w:rsidRDefault="005A735F" w:rsidP="00EC7B11">
      <w:pPr>
        <w:spacing w:after="0" w:line="360" w:lineRule="auto"/>
        <w:rPr>
          <w:rFonts w:ascii="Times New Roman" w:hAnsi="Times New Roman" w:cs="Times New Roman"/>
          <w:sz w:val="24"/>
          <w:szCs w:val="24"/>
        </w:rPr>
      </w:pPr>
      <w:r w:rsidRPr="00EC7B11">
        <w:rPr>
          <w:rFonts w:ascii="Times New Roman" w:hAnsi="Times New Roman" w:cs="Times New Roman"/>
          <w:sz w:val="24"/>
          <w:szCs w:val="24"/>
        </w:rPr>
        <w:t>Table 4.6: Is your staff strength very effective?</w:t>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t>34</w:t>
      </w:r>
    </w:p>
    <w:p w:rsidR="00AD260B" w:rsidRPr="00EC7B11" w:rsidRDefault="005A735F" w:rsidP="00EC7B11">
      <w:pPr>
        <w:spacing w:after="0" w:line="360" w:lineRule="auto"/>
        <w:rPr>
          <w:rFonts w:ascii="Times New Roman" w:hAnsi="Times New Roman" w:cs="Times New Roman"/>
          <w:sz w:val="24"/>
          <w:szCs w:val="24"/>
        </w:rPr>
      </w:pPr>
      <w:r w:rsidRPr="00EC7B11">
        <w:rPr>
          <w:rFonts w:ascii="Times New Roman" w:hAnsi="Times New Roman" w:cs="Times New Roman"/>
          <w:sz w:val="24"/>
          <w:szCs w:val="24"/>
        </w:rPr>
        <w:t xml:space="preserve">Table 4.7: Has the result of internal control in achieving effectiveness of </w:t>
      </w:r>
    </w:p>
    <w:p w:rsidR="00AD260B" w:rsidRPr="00EC7B11" w:rsidRDefault="005A735F" w:rsidP="00EC7B11">
      <w:pPr>
        <w:spacing w:after="0" w:line="360" w:lineRule="auto"/>
        <w:ind w:firstLine="720"/>
        <w:rPr>
          <w:rFonts w:ascii="Times New Roman" w:hAnsi="Times New Roman" w:cs="Times New Roman"/>
          <w:sz w:val="24"/>
          <w:szCs w:val="24"/>
        </w:rPr>
      </w:pPr>
      <w:r w:rsidRPr="00EC7B11">
        <w:rPr>
          <w:rFonts w:ascii="Times New Roman" w:hAnsi="Times New Roman" w:cs="Times New Roman"/>
          <w:sz w:val="24"/>
          <w:szCs w:val="24"/>
        </w:rPr>
        <w:t>internal central system been very tremendous?</w:t>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t>34</w:t>
      </w:r>
    </w:p>
    <w:p w:rsidR="00AD260B" w:rsidRPr="00EC7B11" w:rsidRDefault="005A735F" w:rsidP="00EC7B11">
      <w:pPr>
        <w:spacing w:after="0" w:line="360" w:lineRule="auto"/>
        <w:rPr>
          <w:rFonts w:ascii="Times New Roman" w:hAnsi="Times New Roman" w:cs="Times New Roman"/>
          <w:sz w:val="24"/>
          <w:szCs w:val="24"/>
        </w:rPr>
      </w:pPr>
      <w:r w:rsidRPr="00EC7B11">
        <w:rPr>
          <w:rFonts w:ascii="Times New Roman" w:hAnsi="Times New Roman" w:cs="Times New Roman"/>
          <w:sz w:val="24"/>
          <w:szCs w:val="24"/>
        </w:rPr>
        <w:t xml:space="preserve">Table 4.8: Do staffs need to be highly skilled and qualified before he/she </w:t>
      </w:r>
    </w:p>
    <w:p w:rsidR="00AD260B" w:rsidRPr="00EC7B11" w:rsidRDefault="005A735F" w:rsidP="00EC7B11">
      <w:pPr>
        <w:spacing w:after="0" w:line="360" w:lineRule="auto"/>
        <w:ind w:firstLine="720"/>
        <w:rPr>
          <w:rFonts w:ascii="Times New Roman" w:hAnsi="Times New Roman" w:cs="Times New Roman"/>
          <w:sz w:val="24"/>
          <w:szCs w:val="24"/>
        </w:rPr>
      </w:pPr>
      <w:r w:rsidRPr="00EC7B11">
        <w:rPr>
          <w:rFonts w:ascii="Times New Roman" w:hAnsi="Times New Roman" w:cs="Times New Roman"/>
          <w:sz w:val="24"/>
          <w:szCs w:val="24"/>
        </w:rPr>
        <w:t>can carry out an audit task?</w:t>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t>35</w:t>
      </w:r>
    </w:p>
    <w:p w:rsidR="00AD260B" w:rsidRPr="00EC7B11" w:rsidRDefault="005A735F" w:rsidP="00EC7B11">
      <w:pPr>
        <w:spacing w:after="0" w:line="360" w:lineRule="auto"/>
        <w:rPr>
          <w:rFonts w:ascii="Times New Roman" w:hAnsi="Times New Roman" w:cs="Times New Roman"/>
          <w:sz w:val="24"/>
          <w:szCs w:val="24"/>
        </w:rPr>
      </w:pPr>
      <w:r w:rsidRPr="00EC7B11">
        <w:rPr>
          <w:rFonts w:ascii="Times New Roman" w:hAnsi="Times New Roman" w:cs="Times New Roman"/>
          <w:sz w:val="24"/>
          <w:szCs w:val="24"/>
        </w:rPr>
        <w:t xml:space="preserve">Table 4.9: Is there any interpersonal relationship between the internal </w:t>
      </w:r>
    </w:p>
    <w:p w:rsidR="00AD260B" w:rsidRPr="00EC7B11" w:rsidRDefault="005A735F" w:rsidP="00EC7B11">
      <w:pPr>
        <w:spacing w:after="0" w:line="360" w:lineRule="auto"/>
        <w:ind w:firstLine="720"/>
        <w:rPr>
          <w:rFonts w:ascii="Times New Roman" w:hAnsi="Times New Roman" w:cs="Times New Roman"/>
          <w:sz w:val="24"/>
          <w:szCs w:val="24"/>
        </w:rPr>
      </w:pPr>
      <w:r w:rsidRPr="00EC7B11">
        <w:rPr>
          <w:rFonts w:ascii="Times New Roman" w:hAnsi="Times New Roman" w:cs="Times New Roman"/>
          <w:sz w:val="24"/>
          <w:szCs w:val="24"/>
        </w:rPr>
        <w:t>audit department and other departments?</w:t>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t>35</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Table 4.10: Result of Hypothesis I</w:t>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t>37</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Table 4.11: Result of Hypothesis II</w:t>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t>39</w:t>
      </w:r>
      <w:r w:rsidRPr="00EC7B11">
        <w:rPr>
          <w:rFonts w:ascii="Times New Roman" w:hAnsi="Times New Roman" w:cs="Times New Roman"/>
          <w:sz w:val="24"/>
          <w:szCs w:val="24"/>
        </w:rPr>
        <w:br/>
        <w:t>Table 4.12: Result of Hypothesis III</w:t>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t>41</w:t>
      </w:r>
    </w:p>
    <w:p w:rsidR="00AD260B" w:rsidRPr="00EC7B11" w:rsidRDefault="005A735F" w:rsidP="00EC7B11">
      <w:pPr>
        <w:spacing w:after="0" w:line="360" w:lineRule="auto"/>
        <w:rPr>
          <w:rFonts w:ascii="Times New Roman" w:hAnsi="Times New Roman" w:cs="Times New Roman"/>
          <w:sz w:val="24"/>
          <w:szCs w:val="24"/>
        </w:rPr>
      </w:pP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r w:rsidRPr="00EC7B11">
        <w:rPr>
          <w:rFonts w:ascii="Times New Roman" w:hAnsi="Times New Roman" w:cs="Times New Roman"/>
          <w:sz w:val="24"/>
          <w:szCs w:val="24"/>
        </w:rPr>
        <w:tab/>
      </w:r>
    </w:p>
    <w:p w:rsidR="00AD260B" w:rsidRPr="00EC7B11" w:rsidRDefault="00AD260B" w:rsidP="00EC7B11">
      <w:pPr>
        <w:spacing w:after="0" w:line="360" w:lineRule="auto"/>
        <w:rPr>
          <w:rFonts w:ascii="Times New Roman" w:hAnsi="Times New Roman" w:cs="Times New Roman"/>
          <w:sz w:val="24"/>
          <w:szCs w:val="24"/>
        </w:rPr>
      </w:pPr>
    </w:p>
    <w:p w:rsidR="00AD260B" w:rsidRPr="00EC7B11" w:rsidRDefault="00AD260B" w:rsidP="00EC7B11">
      <w:pPr>
        <w:spacing w:after="0" w:line="360" w:lineRule="auto"/>
        <w:rPr>
          <w:rFonts w:ascii="Times New Roman" w:hAnsi="Times New Roman" w:cs="Times New Roman"/>
          <w:sz w:val="24"/>
          <w:szCs w:val="24"/>
        </w:rPr>
      </w:pPr>
    </w:p>
    <w:p w:rsidR="00AD260B" w:rsidRPr="00EC7B11" w:rsidRDefault="00AD260B" w:rsidP="00EC7B11">
      <w:pPr>
        <w:spacing w:after="0" w:line="360" w:lineRule="auto"/>
        <w:rPr>
          <w:rFonts w:ascii="Times New Roman" w:hAnsi="Times New Roman" w:cs="Times New Roman"/>
          <w:b/>
          <w:sz w:val="24"/>
          <w:szCs w:val="24"/>
        </w:rPr>
        <w:sectPr w:rsidR="00AD260B" w:rsidRPr="00EC7B11" w:rsidSect="00EC7B11">
          <w:footerReference w:type="even" r:id="rId7"/>
          <w:footerReference w:type="default" r:id="rId8"/>
          <w:pgSz w:w="12240" w:h="15840" w:code="1"/>
          <w:pgMar w:top="1440" w:right="1440" w:bottom="1440" w:left="1440" w:header="720" w:footer="720" w:gutter="0"/>
          <w:pgNumType w:start="1"/>
          <w:cols w:space="720"/>
          <w:docGrid w:linePitch="299"/>
        </w:sectPr>
      </w:pPr>
    </w:p>
    <w:p w:rsidR="00AD260B" w:rsidRPr="00EC7B11" w:rsidRDefault="005A735F" w:rsidP="00EC7B11">
      <w:pPr>
        <w:spacing w:after="0" w:line="360" w:lineRule="auto"/>
        <w:jc w:val="center"/>
        <w:rPr>
          <w:rFonts w:ascii="Times New Roman" w:hAnsi="Times New Roman" w:cs="Times New Roman"/>
          <w:b/>
          <w:sz w:val="24"/>
          <w:szCs w:val="24"/>
        </w:rPr>
      </w:pPr>
      <w:r w:rsidRPr="00EC7B11">
        <w:rPr>
          <w:rFonts w:ascii="Times New Roman" w:hAnsi="Times New Roman" w:cs="Times New Roman"/>
          <w:b/>
          <w:sz w:val="24"/>
          <w:szCs w:val="24"/>
        </w:rPr>
        <w:lastRenderedPageBreak/>
        <w:t>CHAPTER ONE</w:t>
      </w:r>
    </w:p>
    <w:p w:rsidR="00AD260B" w:rsidRPr="00EC7B11" w:rsidRDefault="005A735F" w:rsidP="00EC7B11">
      <w:pPr>
        <w:spacing w:after="0" w:line="360" w:lineRule="auto"/>
        <w:jc w:val="center"/>
        <w:rPr>
          <w:rFonts w:ascii="Times New Roman" w:hAnsi="Times New Roman" w:cs="Times New Roman"/>
          <w:b/>
          <w:sz w:val="24"/>
          <w:szCs w:val="24"/>
        </w:rPr>
      </w:pPr>
      <w:r w:rsidRPr="00EC7B11">
        <w:rPr>
          <w:rFonts w:ascii="Times New Roman" w:hAnsi="Times New Roman" w:cs="Times New Roman"/>
          <w:b/>
          <w:sz w:val="24"/>
          <w:szCs w:val="24"/>
        </w:rPr>
        <w:t>INTRODUCTION</w:t>
      </w:r>
    </w:p>
    <w:p w:rsidR="00AD260B" w:rsidRPr="00EC7B11" w:rsidRDefault="005A735F" w:rsidP="00EC7B11">
      <w:pPr>
        <w:spacing w:after="0" w:line="360" w:lineRule="auto"/>
        <w:jc w:val="both"/>
        <w:rPr>
          <w:rFonts w:ascii="Times New Roman" w:hAnsi="Times New Roman" w:cs="Times New Roman"/>
          <w:b/>
          <w:sz w:val="24"/>
          <w:szCs w:val="24"/>
        </w:rPr>
      </w:pPr>
      <w:r w:rsidRPr="00EC7B11">
        <w:rPr>
          <w:rFonts w:ascii="Times New Roman" w:hAnsi="Times New Roman" w:cs="Times New Roman"/>
          <w:b/>
          <w:sz w:val="24"/>
          <w:szCs w:val="24"/>
        </w:rPr>
        <w:t>1.1</w:t>
      </w:r>
      <w:r w:rsidRPr="00EC7B11">
        <w:rPr>
          <w:rFonts w:ascii="Times New Roman" w:hAnsi="Times New Roman" w:cs="Times New Roman"/>
          <w:b/>
          <w:sz w:val="24"/>
          <w:szCs w:val="24"/>
        </w:rPr>
        <w:tab/>
        <w:t>Background to the Study</w:t>
      </w:r>
    </w:p>
    <w:p w:rsidR="00AD260B" w:rsidRPr="00EC7B11" w:rsidRDefault="005A735F" w:rsidP="00EC7B11">
      <w:pPr>
        <w:spacing w:after="0" w:line="360" w:lineRule="auto"/>
        <w:jc w:val="both"/>
        <w:rPr>
          <w:rFonts w:ascii="Times New Roman" w:hAnsi="Times New Roman" w:cs="Times New Roman"/>
          <w:b/>
          <w:sz w:val="24"/>
          <w:szCs w:val="24"/>
        </w:rPr>
      </w:pPr>
      <w:r w:rsidRPr="00EC7B11">
        <w:rPr>
          <w:rFonts w:ascii="Times New Roman" w:hAnsi="Times New Roman" w:cs="Times New Roman"/>
          <w:sz w:val="24"/>
          <w:szCs w:val="24"/>
        </w:rPr>
        <w:t>Hailing the solid internal control system in the banks is an essential requirement because they play vital roles in the economy, provide various kinds of services to the customers and handle enormous volume of resources every day. Therefore, strong internal control systems confirm the achievement of goals and objectives within bank. These kinds of system also help to certify that the bank aligns with laws and regulations and decline the risk of unpredicted damages for bank’s goodwill.</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A system of effective internal control is a critical component of an organization’s management (banks inclusive) and a foundation for its safe and sound operations. A system of strong internal controls can help to ensure that the goals and objective of ban will be met, that it will achieve long-term targets and maintain reliable financial and managerial reporting. Such a system can also help to ensure that the banks will comply with laws and regulations as well as policies, plans, internal rules and procedures, and reduce the risk of unexpected losses and damage to the organization reputation.</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There is currently considerable interest in the topic of internal audit and its contribution to exact management of any business economic resources (Kantzas and Chondraki, 2006; Rittenberg, 2006). The developing role of the internal auditing is reflected in its current definition, i.e. “Internal control is the system of internal administrative and financial checks and balances designed by management, and supported by corrective actions, to ensure that the goals and responsibilities of the organization are achieved” (Cahill 2006).</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Internal control covers the control of the whole management system in order to carry on the business of the enterprise in an orderly and efficient way by having an automatic check and balance overall the transaction. A properly designed and consistently enforced system of operational and financial internal control helps a bank board of directors and management to safeguard the bank’s resources, producers reliable financial reports, and complies with laws and regulations.</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 xml:space="preserve">Effective internal control reduces the possibility significant errors and irregularities and assists in their timely detection of frauds and errors. It helps to prevent likelihoods of occurring faults and frauds and assists in finding them in timely manner when it occurs. The internal control system is important to the management and the auditors concerned. Millichamp (1987-1996), Basu (2015), present that “Internal control system is the whole system of controls, financial or otherwise, </w:t>
      </w:r>
      <w:r w:rsidRPr="00EC7B11">
        <w:rPr>
          <w:rFonts w:ascii="Times New Roman" w:hAnsi="Times New Roman" w:cs="Times New Roman"/>
          <w:sz w:val="24"/>
          <w:szCs w:val="24"/>
        </w:rPr>
        <w:lastRenderedPageBreak/>
        <w:t>established by the management in order to  carry on the business of the enterprise in orderly and efficient manner, ensure adherence to management policies, safeguard assets and secure as far as possible the completeness and accuracy of records”. Organizations must ensure that their internal control systems remain relevant in today’s business model. Business models have changed dramatically, including increased use of shared services, outsourced service providers, regulations have also intensified on companies, over reliance on technology, increased stakeholder expectation etc have increased business risks significantly (McNally, 2013) which necessitated COSO’s revision of its 1992 framework in 2013.</w:t>
      </w:r>
    </w:p>
    <w:p w:rsidR="00AD260B" w:rsidRPr="00EC7B11" w:rsidRDefault="005A735F" w:rsidP="00EC7B11">
      <w:pPr>
        <w:spacing w:after="0" w:line="360" w:lineRule="auto"/>
        <w:jc w:val="both"/>
        <w:rPr>
          <w:rFonts w:ascii="Times New Roman" w:hAnsi="Times New Roman" w:cs="Times New Roman"/>
          <w:b/>
          <w:sz w:val="24"/>
          <w:szCs w:val="24"/>
        </w:rPr>
      </w:pPr>
      <w:r w:rsidRPr="00EC7B11">
        <w:rPr>
          <w:rFonts w:ascii="Times New Roman" w:hAnsi="Times New Roman" w:cs="Times New Roman"/>
          <w:b/>
          <w:sz w:val="24"/>
          <w:szCs w:val="24"/>
        </w:rPr>
        <w:t>1.2</w:t>
      </w:r>
      <w:r w:rsidRPr="00EC7B11">
        <w:rPr>
          <w:rFonts w:ascii="Times New Roman" w:hAnsi="Times New Roman" w:cs="Times New Roman"/>
          <w:b/>
          <w:sz w:val="24"/>
          <w:szCs w:val="24"/>
        </w:rPr>
        <w:tab/>
        <w:t>Statement of the Research Problem</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Fraud which is the major reason for setting internal control has become a great pain in the neck of many Nigerian bank managers and a concern to all stakeholders. It has become obvious that banks with a weak internal control system, is dangerously exposed to bank fraud.</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The need for the internal control systems in the organizations, especially banks, cannot be undermined due to the fact that banking sector which has an important role to play in the economic development of the nation is now being characterized by risk of fraud, corruption, micro economic instability and slow growth in real economic activities.</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An effective internal control system is the nerve centre of every organization, the breakdown of which leads to the future of organizations. Failure of internal control; system accounted for the financial crises of Enron and Wiold.com in the USA and Parmalat in Europe.</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Results indicate that the success of internal auditing is strongly associated with the five elements of internal control system. The elements are control environment, Risk assessment, Control activities, Information and Communication and monitoring.</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Based on incidences with frauds in First bank of Nigeria, it shall be needed to study about practice of proper internal control system. If this situation continuously occurs, it will damage the bank’s image, customer’s satisfaction, and employees’ welfare, will lead to bankruptcy and lastly the government would be in a great difficulty.</w:t>
      </w:r>
    </w:p>
    <w:p w:rsidR="00AD260B" w:rsidRPr="00EC7B11" w:rsidRDefault="005A735F" w:rsidP="00EC7B11">
      <w:pPr>
        <w:spacing w:after="0" w:line="360" w:lineRule="auto"/>
        <w:jc w:val="both"/>
        <w:rPr>
          <w:rFonts w:ascii="Times New Roman" w:hAnsi="Times New Roman" w:cs="Times New Roman"/>
          <w:b/>
          <w:sz w:val="24"/>
          <w:szCs w:val="24"/>
        </w:rPr>
      </w:pPr>
      <w:r w:rsidRPr="00EC7B11">
        <w:rPr>
          <w:rFonts w:ascii="Times New Roman" w:hAnsi="Times New Roman" w:cs="Times New Roman"/>
          <w:b/>
          <w:sz w:val="24"/>
          <w:szCs w:val="24"/>
        </w:rPr>
        <w:t>1.3</w:t>
      </w:r>
      <w:r w:rsidRPr="00EC7B11">
        <w:rPr>
          <w:rFonts w:ascii="Times New Roman" w:hAnsi="Times New Roman" w:cs="Times New Roman"/>
          <w:b/>
          <w:sz w:val="24"/>
          <w:szCs w:val="24"/>
        </w:rPr>
        <w:tab/>
        <w:t>Research Questions</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In pursuance of the objectives of this study, the researcher was guided by the following questions:</w:t>
      </w:r>
    </w:p>
    <w:p w:rsidR="00AD260B" w:rsidRPr="00EC7B11" w:rsidRDefault="005A735F" w:rsidP="00EC7B11">
      <w:pPr>
        <w:numPr>
          <w:ilvl w:val="0"/>
          <w:numId w:val="4"/>
        </w:numPr>
        <w:pBdr>
          <w:top w:val="nil"/>
          <w:left w:val="nil"/>
          <w:bottom w:val="nil"/>
          <w:right w:val="nil"/>
          <w:between w:val="nil"/>
        </w:pBdr>
        <w:spacing w:after="0" w:line="360" w:lineRule="auto"/>
        <w:ind w:left="0" w:firstLine="0"/>
        <w:jc w:val="both"/>
        <w:rPr>
          <w:rFonts w:ascii="Times New Roman" w:hAnsi="Times New Roman" w:cs="Times New Roman"/>
          <w:color w:val="000000"/>
          <w:sz w:val="24"/>
          <w:szCs w:val="24"/>
        </w:rPr>
      </w:pPr>
      <w:r w:rsidRPr="00EC7B11">
        <w:rPr>
          <w:rFonts w:ascii="Times New Roman" w:hAnsi="Times New Roman" w:cs="Times New Roman"/>
          <w:color w:val="000000"/>
          <w:sz w:val="24"/>
          <w:szCs w:val="24"/>
        </w:rPr>
        <w:t>How do effective and efficient internal control system the best control measures for fraud detection and prevention in banks?</w:t>
      </w:r>
    </w:p>
    <w:p w:rsidR="00AD260B" w:rsidRPr="00EC7B11" w:rsidRDefault="005A735F" w:rsidP="00EC7B11">
      <w:pPr>
        <w:numPr>
          <w:ilvl w:val="0"/>
          <w:numId w:val="4"/>
        </w:numPr>
        <w:pBdr>
          <w:top w:val="nil"/>
          <w:left w:val="nil"/>
          <w:bottom w:val="nil"/>
          <w:right w:val="nil"/>
          <w:between w:val="nil"/>
        </w:pBdr>
        <w:spacing w:after="0" w:line="360" w:lineRule="auto"/>
        <w:ind w:left="0" w:firstLine="0"/>
        <w:jc w:val="both"/>
        <w:rPr>
          <w:rFonts w:ascii="Times New Roman" w:hAnsi="Times New Roman" w:cs="Times New Roman"/>
          <w:color w:val="000000"/>
          <w:sz w:val="24"/>
          <w:szCs w:val="24"/>
        </w:rPr>
      </w:pPr>
      <w:r w:rsidRPr="00EC7B11">
        <w:rPr>
          <w:rFonts w:ascii="Times New Roman" w:hAnsi="Times New Roman" w:cs="Times New Roman"/>
          <w:color w:val="000000"/>
          <w:sz w:val="24"/>
          <w:szCs w:val="24"/>
        </w:rPr>
        <w:lastRenderedPageBreak/>
        <w:t>Does the bank’s risk assessment process affect the effectiveness of the bank’s internal control?</w:t>
      </w:r>
    </w:p>
    <w:p w:rsidR="00AD260B" w:rsidRPr="00EC7B11" w:rsidRDefault="005A735F" w:rsidP="00EC7B11">
      <w:pPr>
        <w:numPr>
          <w:ilvl w:val="0"/>
          <w:numId w:val="4"/>
        </w:numPr>
        <w:pBdr>
          <w:top w:val="nil"/>
          <w:left w:val="nil"/>
          <w:bottom w:val="nil"/>
          <w:right w:val="nil"/>
          <w:between w:val="nil"/>
        </w:pBdr>
        <w:spacing w:after="0" w:line="360" w:lineRule="auto"/>
        <w:ind w:left="0" w:firstLine="0"/>
        <w:jc w:val="both"/>
        <w:rPr>
          <w:rFonts w:ascii="Times New Roman" w:hAnsi="Times New Roman" w:cs="Times New Roman"/>
          <w:color w:val="000000"/>
          <w:sz w:val="24"/>
          <w:szCs w:val="24"/>
        </w:rPr>
      </w:pPr>
      <w:r w:rsidRPr="00EC7B11">
        <w:rPr>
          <w:rFonts w:ascii="Times New Roman" w:hAnsi="Times New Roman" w:cs="Times New Roman"/>
          <w:color w:val="000000"/>
          <w:sz w:val="24"/>
          <w:szCs w:val="24"/>
        </w:rPr>
        <w:t>To what extent is the relationship between control activities and effectives of internal control system of First Bank of Nigeria?</w:t>
      </w:r>
    </w:p>
    <w:p w:rsidR="00AD260B" w:rsidRPr="00EC7B11" w:rsidRDefault="005A735F" w:rsidP="00EC7B11">
      <w:pPr>
        <w:spacing w:after="0" w:line="360" w:lineRule="auto"/>
        <w:jc w:val="both"/>
        <w:rPr>
          <w:rFonts w:ascii="Times New Roman" w:hAnsi="Times New Roman" w:cs="Times New Roman"/>
          <w:b/>
          <w:sz w:val="24"/>
          <w:szCs w:val="24"/>
        </w:rPr>
      </w:pPr>
      <w:r w:rsidRPr="00EC7B11">
        <w:rPr>
          <w:rFonts w:ascii="Times New Roman" w:hAnsi="Times New Roman" w:cs="Times New Roman"/>
          <w:b/>
          <w:sz w:val="24"/>
          <w:szCs w:val="24"/>
        </w:rPr>
        <w:t>1.4</w:t>
      </w:r>
      <w:r w:rsidRPr="00EC7B11">
        <w:rPr>
          <w:rFonts w:ascii="Times New Roman" w:hAnsi="Times New Roman" w:cs="Times New Roman"/>
          <w:b/>
          <w:sz w:val="24"/>
          <w:szCs w:val="24"/>
        </w:rPr>
        <w:tab/>
        <w:t>Objectives of the Study</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The main objective of this study is to evaluate the effectiveness of internal control system on credit management in banking industry in Nigeria.</w:t>
      </w:r>
    </w:p>
    <w:p w:rsidR="00AD260B" w:rsidRPr="00EC7B11" w:rsidRDefault="00AD260B" w:rsidP="00EC7B11">
      <w:pPr>
        <w:spacing w:after="0" w:line="360" w:lineRule="auto"/>
        <w:jc w:val="both"/>
        <w:rPr>
          <w:rFonts w:ascii="Times New Roman" w:hAnsi="Times New Roman" w:cs="Times New Roman"/>
          <w:sz w:val="24"/>
          <w:szCs w:val="24"/>
        </w:rPr>
      </w:pPr>
    </w:p>
    <w:p w:rsidR="00AD260B" w:rsidRPr="00EC7B11" w:rsidRDefault="00AD260B" w:rsidP="00EC7B11">
      <w:pPr>
        <w:spacing w:after="0" w:line="360" w:lineRule="auto"/>
        <w:jc w:val="both"/>
        <w:rPr>
          <w:rFonts w:ascii="Times New Roman" w:hAnsi="Times New Roman" w:cs="Times New Roman"/>
          <w:sz w:val="24"/>
          <w:szCs w:val="24"/>
        </w:rPr>
      </w:pP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The specific objectives of the study are:</w:t>
      </w:r>
    </w:p>
    <w:p w:rsidR="00AD260B" w:rsidRPr="00EC7B11" w:rsidRDefault="005A735F" w:rsidP="00EC7B11">
      <w:pPr>
        <w:numPr>
          <w:ilvl w:val="0"/>
          <w:numId w:val="2"/>
        </w:numPr>
        <w:pBdr>
          <w:top w:val="nil"/>
          <w:left w:val="nil"/>
          <w:bottom w:val="nil"/>
          <w:right w:val="nil"/>
          <w:between w:val="nil"/>
        </w:pBdr>
        <w:spacing w:after="0" w:line="360" w:lineRule="auto"/>
        <w:ind w:left="0" w:firstLine="0"/>
        <w:jc w:val="both"/>
        <w:rPr>
          <w:rFonts w:ascii="Times New Roman" w:hAnsi="Times New Roman" w:cs="Times New Roman"/>
          <w:color w:val="000000"/>
          <w:sz w:val="24"/>
          <w:szCs w:val="24"/>
        </w:rPr>
      </w:pPr>
      <w:r w:rsidRPr="00EC7B11">
        <w:rPr>
          <w:rFonts w:ascii="Times New Roman" w:hAnsi="Times New Roman" w:cs="Times New Roman"/>
          <w:color w:val="000000"/>
          <w:sz w:val="24"/>
          <w:szCs w:val="24"/>
        </w:rPr>
        <w:t>Determine whether effective and efficient internal control system is the best control measures for fraud detection and prevention in banks.</w:t>
      </w:r>
    </w:p>
    <w:p w:rsidR="00AD260B" w:rsidRPr="00EC7B11" w:rsidRDefault="005A735F" w:rsidP="00EC7B11">
      <w:pPr>
        <w:numPr>
          <w:ilvl w:val="0"/>
          <w:numId w:val="2"/>
        </w:numPr>
        <w:pBdr>
          <w:top w:val="nil"/>
          <w:left w:val="nil"/>
          <w:bottom w:val="nil"/>
          <w:right w:val="nil"/>
          <w:between w:val="nil"/>
        </w:pBdr>
        <w:spacing w:after="0" w:line="360" w:lineRule="auto"/>
        <w:ind w:left="0" w:firstLine="0"/>
        <w:jc w:val="both"/>
        <w:rPr>
          <w:rFonts w:ascii="Times New Roman" w:hAnsi="Times New Roman" w:cs="Times New Roman"/>
          <w:color w:val="000000"/>
          <w:sz w:val="24"/>
          <w:szCs w:val="24"/>
        </w:rPr>
      </w:pPr>
      <w:r w:rsidRPr="00EC7B11">
        <w:rPr>
          <w:rFonts w:ascii="Times New Roman" w:hAnsi="Times New Roman" w:cs="Times New Roman"/>
          <w:color w:val="000000"/>
          <w:sz w:val="24"/>
          <w:szCs w:val="24"/>
        </w:rPr>
        <w:t>Investigate the bank’s risk assessment process and the internal control in the bank.</w:t>
      </w:r>
    </w:p>
    <w:p w:rsidR="00AD260B" w:rsidRPr="00EC7B11" w:rsidRDefault="005A735F" w:rsidP="00EC7B11">
      <w:pPr>
        <w:numPr>
          <w:ilvl w:val="0"/>
          <w:numId w:val="2"/>
        </w:numPr>
        <w:pBdr>
          <w:top w:val="nil"/>
          <w:left w:val="nil"/>
          <w:bottom w:val="nil"/>
          <w:right w:val="nil"/>
          <w:between w:val="nil"/>
        </w:pBdr>
        <w:spacing w:after="0" w:line="360" w:lineRule="auto"/>
        <w:ind w:left="0" w:firstLine="0"/>
        <w:jc w:val="both"/>
        <w:rPr>
          <w:rFonts w:ascii="Times New Roman" w:hAnsi="Times New Roman" w:cs="Times New Roman"/>
          <w:color w:val="000000"/>
          <w:sz w:val="24"/>
          <w:szCs w:val="24"/>
        </w:rPr>
      </w:pPr>
      <w:r w:rsidRPr="00EC7B11">
        <w:rPr>
          <w:rFonts w:ascii="Times New Roman" w:hAnsi="Times New Roman" w:cs="Times New Roman"/>
          <w:color w:val="000000"/>
          <w:sz w:val="24"/>
          <w:szCs w:val="24"/>
        </w:rPr>
        <w:t>Examine the relationship between control activities and effectiveness of internal control system of First Bank in Nigeria.</w:t>
      </w:r>
    </w:p>
    <w:p w:rsidR="00AD260B" w:rsidRPr="00EC7B11" w:rsidRDefault="005A735F" w:rsidP="00EC7B11">
      <w:pPr>
        <w:spacing w:after="0" w:line="360" w:lineRule="auto"/>
        <w:jc w:val="both"/>
        <w:rPr>
          <w:rFonts w:ascii="Times New Roman" w:hAnsi="Times New Roman" w:cs="Times New Roman"/>
          <w:b/>
          <w:sz w:val="24"/>
          <w:szCs w:val="24"/>
        </w:rPr>
      </w:pPr>
      <w:r w:rsidRPr="00EC7B11">
        <w:rPr>
          <w:rFonts w:ascii="Times New Roman" w:hAnsi="Times New Roman" w:cs="Times New Roman"/>
          <w:b/>
          <w:sz w:val="24"/>
          <w:szCs w:val="24"/>
        </w:rPr>
        <w:t>1.5</w:t>
      </w:r>
      <w:r w:rsidRPr="00EC7B11">
        <w:rPr>
          <w:rFonts w:ascii="Times New Roman" w:hAnsi="Times New Roman" w:cs="Times New Roman"/>
          <w:b/>
          <w:sz w:val="24"/>
          <w:szCs w:val="24"/>
        </w:rPr>
        <w:tab/>
        <w:t>Research Hypothesis</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To achieve the above objectives, the following hypotheses are formulated and will be tested for their validity.</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b/>
          <w:sz w:val="24"/>
          <w:szCs w:val="24"/>
        </w:rPr>
        <w:t>HO</w:t>
      </w:r>
      <w:r w:rsidRPr="00EC7B11">
        <w:rPr>
          <w:rFonts w:ascii="Times New Roman" w:hAnsi="Times New Roman" w:cs="Times New Roman"/>
          <w:b/>
          <w:sz w:val="24"/>
          <w:szCs w:val="24"/>
          <w:vertAlign w:val="subscript"/>
        </w:rPr>
        <w:t>i</w:t>
      </w:r>
      <w:r w:rsidRPr="00EC7B11">
        <w:rPr>
          <w:rFonts w:ascii="Times New Roman" w:hAnsi="Times New Roman" w:cs="Times New Roman"/>
          <w:sz w:val="24"/>
          <w:szCs w:val="24"/>
        </w:rPr>
        <w:t>: Effective and efficient internal control system does not control fraud detection and prevention in banks.</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b/>
          <w:sz w:val="24"/>
          <w:szCs w:val="24"/>
        </w:rPr>
        <w:t>HO</w:t>
      </w:r>
      <w:r w:rsidRPr="00EC7B11">
        <w:rPr>
          <w:rFonts w:ascii="Times New Roman" w:hAnsi="Times New Roman" w:cs="Times New Roman"/>
          <w:b/>
          <w:sz w:val="24"/>
          <w:szCs w:val="24"/>
          <w:vertAlign w:val="subscript"/>
        </w:rPr>
        <w:t>ii</w:t>
      </w:r>
      <w:r w:rsidRPr="00EC7B11">
        <w:rPr>
          <w:rFonts w:ascii="Times New Roman" w:hAnsi="Times New Roman" w:cs="Times New Roman"/>
          <w:sz w:val="24"/>
          <w:szCs w:val="24"/>
        </w:rPr>
        <w:t>: Bank’s risk assessment process does not affect the effectiveness of the bank’s internal control</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b/>
          <w:sz w:val="24"/>
          <w:szCs w:val="24"/>
        </w:rPr>
        <w:t>HO</w:t>
      </w:r>
      <w:r w:rsidRPr="00EC7B11">
        <w:rPr>
          <w:rFonts w:ascii="Times New Roman" w:hAnsi="Times New Roman" w:cs="Times New Roman"/>
          <w:b/>
          <w:sz w:val="24"/>
          <w:szCs w:val="24"/>
          <w:vertAlign w:val="subscript"/>
        </w:rPr>
        <w:t>iii</w:t>
      </w:r>
      <w:r w:rsidRPr="00EC7B11">
        <w:rPr>
          <w:rFonts w:ascii="Times New Roman" w:hAnsi="Times New Roman" w:cs="Times New Roman"/>
          <w:sz w:val="24"/>
          <w:szCs w:val="24"/>
        </w:rPr>
        <w:t>: Control activities do not have effects on the effectiveness of internal control system of First bank of Nigeria.</w:t>
      </w:r>
    </w:p>
    <w:p w:rsidR="00AD260B" w:rsidRPr="00EC7B11" w:rsidRDefault="005A735F" w:rsidP="00EC7B11">
      <w:pPr>
        <w:spacing w:after="0" w:line="360" w:lineRule="auto"/>
        <w:jc w:val="both"/>
        <w:rPr>
          <w:rFonts w:ascii="Times New Roman" w:hAnsi="Times New Roman" w:cs="Times New Roman"/>
          <w:b/>
          <w:sz w:val="24"/>
          <w:szCs w:val="24"/>
        </w:rPr>
      </w:pPr>
      <w:r w:rsidRPr="00EC7B11">
        <w:rPr>
          <w:rFonts w:ascii="Times New Roman" w:hAnsi="Times New Roman" w:cs="Times New Roman"/>
          <w:b/>
          <w:sz w:val="24"/>
          <w:szCs w:val="24"/>
        </w:rPr>
        <w:t>1.6</w:t>
      </w:r>
      <w:r w:rsidRPr="00EC7B11">
        <w:rPr>
          <w:rFonts w:ascii="Times New Roman" w:hAnsi="Times New Roman" w:cs="Times New Roman"/>
          <w:b/>
          <w:sz w:val="24"/>
          <w:szCs w:val="24"/>
        </w:rPr>
        <w:tab/>
        <w:t>Scope of the Study</w:t>
      </w:r>
    </w:p>
    <w:p w:rsidR="00AD260B"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The research work focused on the evaluation of effectiveness of internal control system on credit management in banking industry, First Bank of Nigeria Plc, Ilorin has been chosen as the case study. There is no change in the internal control systems within the study period. There is no change in the banking policies within the study period.</w:t>
      </w:r>
    </w:p>
    <w:p w:rsidR="00EC7B11" w:rsidRDefault="00EC7B11" w:rsidP="00EC7B11">
      <w:pPr>
        <w:spacing w:after="0" w:line="360" w:lineRule="auto"/>
        <w:jc w:val="both"/>
        <w:rPr>
          <w:rFonts w:ascii="Times New Roman" w:hAnsi="Times New Roman" w:cs="Times New Roman"/>
          <w:sz w:val="24"/>
          <w:szCs w:val="24"/>
        </w:rPr>
      </w:pPr>
    </w:p>
    <w:p w:rsidR="00EC7B11" w:rsidRPr="00EC7B11" w:rsidRDefault="00EC7B11" w:rsidP="00EC7B11">
      <w:pPr>
        <w:spacing w:after="0" w:line="360" w:lineRule="auto"/>
        <w:jc w:val="both"/>
        <w:rPr>
          <w:rFonts w:ascii="Times New Roman" w:hAnsi="Times New Roman" w:cs="Times New Roman"/>
          <w:sz w:val="24"/>
          <w:szCs w:val="24"/>
        </w:rPr>
      </w:pP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b/>
          <w:sz w:val="24"/>
          <w:szCs w:val="24"/>
        </w:rPr>
        <w:lastRenderedPageBreak/>
        <w:t>1.7</w:t>
      </w:r>
      <w:r w:rsidRPr="00EC7B11">
        <w:rPr>
          <w:rFonts w:ascii="Times New Roman" w:hAnsi="Times New Roman" w:cs="Times New Roman"/>
          <w:b/>
          <w:sz w:val="24"/>
          <w:szCs w:val="24"/>
        </w:rPr>
        <w:tab/>
        <w:t>Limitations of the Study</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In carrying out of the research work, certain problems were encountered which limits the precision of the research work. The problems includes time constraint, which renders one from delving into areas other than accounting and administrative control in the organization, geographical location of the case study and limitations to the amount of  informations obtainable from the respondents to the oaths of secrecy of the organization.</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However, through persuasion and hardwork, data were obtained in a way such that the quality of the research work was not affected.</w:t>
      </w:r>
    </w:p>
    <w:p w:rsidR="00AD260B" w:rsidRPr="00EC7B11" w:rsidRDefault="005A735F" w:rsidP="00EC7B11">
      <w:pPr>
        <w:spacing w:after="0" w:line="360" w:lineRule="auto"/>
        <w:jc w:val="both"/>
        <w:rPr>
          <w:rFonts w:ascii="Times New Roman" w:hAnsi="Times New Roman" w:cs="Times New Roman"/>
          <w:b/>
          <w:sz w:val="24"/>
          <w:szCs w:val="24"/>
        </w:rPr>
      </w:pPr>
      <w:r w:rsidRPr="00EC7B11">
        <w:rPr>
          <w:rFonts w:ascii="Times New Roman" w:hAnsi="Times New Roman" w:cs="Times New Roman"/>
          <w:b/>
          <w:sz w:val="24"/>
          <w:szCs w:val="24"/>
        </w:rPr>
        <w:t>1.8</w:t>
      </w:r>
      <w:r w:rsidRPr="00EC7B11">
        <w:rPr>
          <w:rFonts w:ascii="Times New Roman" w:hAnsi="Times New Roman" w:cs="Times New Roman"/>
          <w:b/>
          <w:sz w:val="24"/>
          <w:szCs w:val="24"/>
        </w:rPr>
        <w:tab/>
        <w:t>Significance of the Study</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It enables managers of services, organizations and government owned public utility establishment to bring the accounting and the internal control procedures internet in them in conformity with internal accounting standards and practices.</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It helps government owned establishments to assess their internal control measure and make amends where necessary.</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This study will identify the failures over the internal control system and it will help the management to overcome the deficiencies. The research work helps in widening the research’s knowledge of practical applicatio0n of internal control system in banking organization.</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b/>
          <w:sz w:val="24"/>
          <w:szCs w:val="24"/>
        </w:rPr>
        <w:t>1.9</w:t>
      </w:r>
      <w:r w:rsidRPr="00EC7B11">
        <w:rPr>
          <w:rFonts w:ascii="Times New Roman" w:hAnsi="Times New Roman" w:cs="Times New Roman"/>
          <w:b/>
          <w:sz w:val="24"/>
          <w:szCs w:val="24"/>
        </w:rPr>
        <w:tab/>
        <w:t>Definition of Key Terms</w:t>
      </w:r>
    </w:p>
    <w:p w:rsidR="00AD260B" w:rsidRPr="00EC7B11" w:rsidRDefault="005A735F" w:rsidP="00EC7B11">
      <w:pPr>
        <w:numPr>
          <w:ilvl w:val="0"/>
          <w:numId w:val="3"/>
        </w:numPr>
        <w:pBdr>
          <w:top w:val="nil"/>
          <w:left w:val="nil"/>
          <w:bottom w:val="nil"/>
          <w:right w:val="nil"/>
          <w:between w:val="nil"/>
        </w:pBdr>
        <w:spacing w:after="0" w:line="360" w:lineRule="auto"/>
        <w:ind w:left="0" w:firstLine="0"/>
        <w:jc w:val="both"/>
        <w:rPr>
          <w:rFonts w:ascii="Times New Roman" w:hAnsi="Times New Roman" w:cs="Times New Roman"/>
          <w:color w:val="000000"/>
          <w:sz w:val="24"/>
          <w:szCs w:val="24"/>
        </w:rPr>
      </w:pPr>
      <w:r w:rsidRPr="00EC7B11">
        <w:rPr>
          <w:rFonts w:ascii="Times New Roman" w:hAnsi="Times New Roman" w:cs="Times New Roman"/>
          <w:b/>
          <w:color w:val="000000"/>
          <w:sz w:val="24"/>
          <w:szCs w:val="24"/>
        </w:rPr>
        <w:t>ACCOUNTING:</w:t>
      </w:r>
      <w:r w:rsidRPr="00EC7B11">
        <w:rPr>
          <w:rFonts w:ascii="Times New Roman" w:hAnsi="Times New Roman" w:cs="Times New Roman"/>
          <w:color w:val="000000"/>
          <w:sz w:val="24"/>
          <w:szCs w:val="24"/>
        </w:rPr>
        <w:t xml:space="preserve">  This is the act of recording, classifying, summarizing, analyzing and interpretations of the result. According to American Accounting Association (AAA) 1966, Accounting is the process of identifying, measuring and communicating the economic information to permit the financial judgment and decisions by the user of the information.</w:t>
      </w:r>
    </w:p>
    <w:p w:rsidR="00AD260B" w:rsidRPr="00EC7B11" w:rsidRDefault="005A735F" w:rsidP="00EC7B11">
      <w:pPr>
        <w:numPr>
          <w:ilvl w:val="0"/>
          <w:numId w:val="3"/>
        </w:numPr>
        <w:pBdr>
          <w:top w:val="nil"/>
          <w:left w:val="nil"/>
          <w:bottom w:val="nil"/>
          <w:right w:val="nil"/>
          <w:between w:val="nil"/>
        </w:pBdr>
        <w:spacing w:after="0" w:line="360" w:lineRule="auto"/>
        <w:ind w:left="0" w:firstLine="0"/>
        <w:jc w:val="both"/>
        <w:rPr>
          <w:rFonts w:ascii="Times New Roman" w:hAnsi="Times New Roman" w:cs="Times New Roman"/>
          <w:color w:val="000000"/>
          <w:sz w:val="24"/>
          <w:szCs w:val="24"/>
        </w:rPr>
      </w:pPr>
      <w:r w:rsidRPr="00EC7B11">
        <w:rPr>
          <w:rFonts w:ascii="Times New Roman" w:hAnsi="Times New Roman" w:cs="Times New Roman"/>
          <w:b/>
          <w:color w:val="000000"/>
          <w:sz w:val="24"/>
          <w:szCs w:val="24"/>
        </w:rPr>
        <w:t>ACCOUNTING CONTROL:</w:t>
      </w:r>
      <w:r w:rsidRPr="00EC7B11">
        <w:rPr>
          <w:rFonts w:ascii="Times New Roman" w:hAnsi="Times New Roman" w:cs="Times New Roman"/>
          <w:color w:val="000000"/>
          <w:sz w:val="24"/>
          <w:szCs w:val="24"/>
        </w:rPr>
        <w:t xml:space="preserve"> This comprises of the plan of the organization and all methods and procedures that are concerned mainly with and directly to reliability of the financial records.</w:t>
      </w:r>
    </w:p>
    <w:p w:rsidR="00AD260B" w:rsidRPr="00EC7B11" w:rsidRDefault="005A735F" w:rsidP="00EC7B11">
      <w:pPr>
        <w:numPr>
          <w:ilvl w:val="0"/>
          <w:numId w:val="3"/>
        </w:numPr>
        <w:pBdr>
          <w:top w:val="nil"/>
          <w:left w:val="nil"/>
          <w:bottom w:val="nil"/>
          <w:right w:val="nil"/>
          <w:between w:val="nil"/>
        </w:pBdr>
        <w:spacing w:after="0" w:line="360" w:lineRule="auto"/>
        <w:ind w:left="0" w:firstLine="0"/>
        <w:jc w:val="both"/>
        <w:rPr>
          <w:rFonts w:ascii="Times New Roman" w:hAnsi="Times New Roman" w:cs="Times New Roman"/>
          <w:color w:val="000000"/>
          <w:sz w:val="24"/>
          <w:szCs w:val="24"/>
        </w:rPr>
      </w:pPr>
      <w:r w:rsidRPr="00EC7B11">
        <w:rPr>
          <w:rFonts w:ascii="Times New Roman" w:hAnsi="Times New Roman" w:cs="Times New Roman"/>
          <w:b/>
          <w:color w:val="000000"/>
          <w:sz w:val="24"/>
          <w:szCs w:val="24"/>
        </w:rPr>
        <w:t>TEST CHECKING:</w:t>
      </w:r>
      <w:r w:rsidRPr="00EC7B11">
        <w:rPr>
          <w:rFonts w:ascii="Times New Roman" w:hAnsi="Times New Roman" w:cs="Times New Roman"/>
          <w:color w:val="000000"/>
          <w:sz w:val="24"/>
          <w:szCs w:val="24"/>
        </w:rPr>
        <w:t xml:space="preserve"> This is a method of verifying the operations of a computer program by tracking likely transactions through a print-out of the program.</w:t>
      </w:r>
    </w:p>
    <w:p w:rsidR="00AD260B" w:rsidRPr="00EC7B11" w:rsidRDefault="005A735F" w:rsidP="00EC7B11">
      <w:pPr>
        <w:numPr>
          <w:ilvl w:val="0"/>
          <w:numId w:val="3"/>
        </w:numPr>
        <w:pBdr>
          <w:top w:val="nil"/>
          <w:left w:val="nil"/>
          <w:bottom w:val="nil"/>
          <w:right w:val="nil"/>
          <w:between w:val="nil"/>
        </w:pBdr>
        <w:spacing w:after="0" w:line="360" w:lineRule="auto"/>
        <w:ind w:left="0" w:firstLine="0"/>
        <w:jc w:val="both"/>
        <w:rPr>
          <w:rFonts w:ascii="Times New Roman" w:hAnsi="Times New Roman" w:cs="Times New Roman"/>
          <w:color w:val="000000"/>
          <w:sz w:val="24"/>
          <w:szCs w:val="24"/>
        </w:rPr>
      </w:pPr>
      <w:r w:rsidRPr="00EC7B11">
        <w:rPr>
          <w:rFonts w:ascii="Times New Roman" w:hAnsi="Times New Roman" w:cs="Times New Roman"/>
          <w:b/>
          <w:color w:val="000000"/>
          <w:sz w:val="24"/>
          <w:szCs w:val="24"/>
        </w:rPr>
        <w:t>INTERNAL AUDIT:</w:t>
      </w:r>
      <w:r w:rsidRPr="00EC7B11">
        <w:rPr>
          <w:rFonts w:ascii="Times New Roman" w:hAnsi="Times New Roman" w:cs="Times New Roman"/>
          <w:color w:val="000000"/>
          <w:sz w:val="24"/>
          <w:szCs w:val="24"/>
        </w:rPr>
        <w:t xml:space="preserve"> This can be defined as the independent appraisal of activities within the organizations for the review of accounting, financial and other operations as basis for service to management.</w:t>
      </w:r>
    </w:p>
    <w:p w:rsidR="00AD260B" w:rsidRPr="00EC7B11" w:rsidRDefault="00AD260B" w:rsidP="00EC7B11">
      <w:pPr>
        <w:spacing w:after="0" w:line="360" w:lineRule="auto"/>
        <w:rPr>
          <w:rFonts w:ascii="Times New Roman" w:hAnsi="Times New Roman" w:cs="Times New Roman"/>
          <w:b/>
          <w:sz w:val="24"/>
          <w:szCs w:val="24"/>
        </w:rPr>
      </w:pPr>
    </w:p>
    <w:p w:rsidR="00AD260B" w:rsidRPr="00EC7B11" w:rsidRDefault="005A735F" w:rsidP="00EC7B11">
      <w:pPr>
        <w:spacing w:after="0" w:line="360" w:lineRule="auto"/>
        <w:jc w:val="center"/>
        <w:rPr>
          <w:rFonts w:ascii="Times New Roman" w:hAnsi="Times New Roman" w:cs="Times New Roman"/>
          <w:b/>
          <w:sz w:val="24"/>
          <w:szCs w:val="24"/>
        </w:rPr>
      </w:pPr>
      <w:r w:rsidRPr="00EC7B11">
        <w:rPr>
          <w:rFonts w:ascii="Times New Roman" w:hAnsi="Times New Roman" w:cs="Times New Roman"/>
          <w:b/>
          <w:sz w:val="24"/>
          <w:szCs w:val="24"/>
        </w:rPr>
        <w:lastRenderedPageBreak/>
        <w:t>CHAPTER TWO</w:t>
      </w:r>
    </w:p>
    <w:p w:rsidR="00AD260B" w:rsidRPr="00EC7B11" w:rsidRDefault="005A735F" w:rsidP="00EC7B11">
      <w:pPr>
        <w:spacing w:after="0" w:line="360" w:lineRule="auto"/>
        <w:jc w:val="center"/>
        <w:rPr>
          <w:rFonts w:ascii="Times New Roman" w:hAnsi="Times New Roman" w:cs="Times New Roman"/>
          <w:b/>
          <w:sz w:val="24"/>
          <w:szCs w:val="24"/>
        </w:rPr>
      </w:pPr>
      <w:r w:rsidRPr="00EC7B11">
        <w:rPr>
          <w:rFonts w:ascii="Times New Roman" w:hAnsi="Times New Roman" w:cs="Times New Roman"/>
          <w:b/>
          <w:sz w:val="24"/>
          <w:szCs w:val="24"/>
        </w:rPr>
        <w:t>LITERATURE REVIEW</w:t>
      </w:r>
    </w:p>
    <w:p w:rsidR="00AD260B" w:rsidRPr="00EC7B11" w:rsidRDefault="005A735F" w:rsidP="00EC7B11">
      <w:pPr>
        <w:spacing w:after="0" w:line="360" w:lineRule="auto"/>
        <w:jc w:val="both"/>
        <w:rPr>
          <w:rFonts w:ascii="Times New Roman" w:hAnsi="Times New Roman" w:cs="Times New Roman"/>
          <w:b/>
          <w:sz w:val="24"/>
          <w:szCs w:val="24"/>
        </w:rPr>
      </w:pPr>
      <w:r w:rsidRPr="00EC7B11">
        <w:rPr>
          <w:rFonts w:ascii="Times New Roman" w:hAnsi="Times New Roman" w:cs="Times New Roman"/>
          <w:b/>
          <w:sz w:val="24"/>
          <w:szCs w:val="24"/>
        </w:rPr>
        <w:t>2.1</w:t>
      </w:r>
      <w:r w:rsidRPr="00EC7B11">
        <w:rPr>
          <w:rFonts w:ascii="Times New Roman" w:hAnsi="Times New Roman" w:cs="Times New Roman"/>
          <w:b/>
          <w:sz w:val="24"/>
          <w:szCs w:val="24"/>
        </w:rPr>
        <w:tab/>
        <w:t>Introduction</w:t>
      </w:r>
      <w:r w:rsidRPr="00EC7B11">
        <w:rPr>
          <w:rFonts w:ascii="Times New Roman" w:hAnsi="Times New Roman" w:cs="Times New Roman"/>
          <w:b/>
          <w:sz w:val="24"/>
          <w:szCs w:val="24"/>
        </w:rPr>
        <w:tab/>
      </w:r>
      <w:r w:rsidRPr="00EC7B11">
        <w:rPr>
          <w:rFonts w:ascii="Times New Roman" w:hAnsi="Times New Roman" w:cs="Times New Roman"/>
          <w:b/>
          <w:sz w:val="24"/>
          <w:szCs w:val="24"/>
        </w:rPr>
        <w:tab/>
      </w:r>
      <w:r w:rsidRPr="00EC7B11">
        <w:rPr>
          <w:rFonts w:ascii="Times New Roman" w:hAnsi="Times New Roman" w:cs="Times New Roman"/>
          <w:b/>
          <w:sz w:val="24"/>
          <w:szCs w:val="24"/>
        </w:rPr>
        <w:tab/>
      </w:r>
      <w:r w:rsidRPr="00EC7B11">
        <w:rPr>
          <w:rFonts w:ascii="Times New Roman" w:hAnsi="Times New Roman" w:cs="Times New Roman"/>
          <w:b/>
          <w:sz w:val="24"/>
          <w:szCs w:val="24"/>
        </w:rPr>
        <w:tab/>
      </w:r>
      <w:r w:rsidRPr="00EC7B11">
        <w:rPr>
          <w:rFonts w:ascii="Times New Roman" w:hAnsi="Times New Roman" w:cs="Times New Roman"/>
          <w:b/>
          <w:sz w:val="24"/>
          <w:szCs w:val="24"/>
        </w:rPr>
        <w:tab/>
      </w:r>
      <w:r w:rsidRPr="00EC7B11">
        <w:rPr>
          <w:rFonts w:ascii="Times New Roman" w:hAnsi="Times New Roman" w:cs="Times New Roman"/>
          <w:b/>
          <w:sz w:val="24"/>
          <w:szCs w:val="24"/>
        </w:rPr>
        <w:tab/>
      </w:r>
      <w:r w:rsidRPr="00EC7B11">
        <w:rPr>
          <w:rFonts w:ascii="Times New Roman" w:hAnsi="Times New Roman" w:cs="Times New Roman"/>
          <w:b/>
          <w:sz w:val="24"/>
          <w:szCs w:val="24"/>
        </w:rPr>
        <w:tab/>
      </w:r>
      <w:r w:rsidRPr="00EC7B11">
        <w:rPr>
          <w:rFonts w:ascii="Times New Roman" w:hAnsi="Times New Roman" w:cs="Times New Roman"/>
          <w:b/>
          <w:sz w:val="24"/>
          <w:szCs w:val="24"/>
        </w:rPr>
        <w:tab/>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 xml:space="preserve">This chapter comprises of the conceptual framework, theoretical framework, and empirical review. The conceptual part covers the major concepts such as: Internal Control System, Concept of Credit and Credit Management, Roles of Credit in the Economy, Objectives of Internal Control, and Forms Internal Control. </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 xml:space="preserve">Furthermore, relevant theories reviewed for this study are Information Asymmetry Theory, Agency Theory, Stewardship Theory and Contingency Theory. </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 xml:space="preserve">Finally, empirical literatures from different authors were reviewed and summarized to cover the purpose, methodology, findings and conclusion.  </w:t>
      </w:r>
    </w:p>
    <w:p w:rsidR="00AD260B" w:rsidRPr="00EC7B11" w:rsidRDefault="005A735F" w:rsidP="00EC7B11">
      <w:pPr>
        <w:spacing w:after="0" w:line="360" w:lineRule="auto"/>
        <w:jc w:val="both"/>
        <w:rPr>
          <w:rFonts w:ascii="Times New Roman" w:hAnsi="Times New Roman" w:cs="Times New Roman"/>
          <w:b/>
          <w:sz w:val="24"/>
          <w:szCs w:val="24"/>
        </w:rPr>
      </w:pPr>
      <w:r w:rsidRPr="00EC7B11">
        <w:rPr>
          <w:rFonts w:ascii="Times New Roman" w:hAnsi="Times New Roman" w:cs="Times New Roman"/>
          <w:b/>
          <w:sz w:val="24"/>
          <w:szCs w:val="24"/>
        </w:rPr>
        <w:t>2.2</w:t>
      </w:r>
      <w:r w:rsidRPr="00EC7B11">
        <w:rPr>
          <w:rFonts w:ascii="Times New Roman" w:hAnsi="Times New Roman" w:cs="Times New Roman"/>
          <w:b/>
          <w:sz w:val="24"/>
          <w:szCs w:val="24"/>
        </w:rPr>
        <w:tab/>
        <w:t>Conceptual Framework</w:t>
      </w:r>
    </w:p>
    <w:p w:rsidR="00AD260B" w:rsidRPr="00EC7B11" w:rsidRDefault="005A735F" w:rsidP="00EC7B11">
      <w:pPr>
        <w:spacing w:after="0" w:line="360" w:lineRule="auto"/>
        <w:jc w:val="both"/>
        <w:rPr>
          <w:rFonts w:ascii="Times New Roman" w:hAnsi="Times New Roman" w:cs="Times New Roman"/>
          <w:b/>
          <w:sz w:val="24"/>
          <w:szCs w:val="24"/>
        </w:rPr>
      </w:pPr>
      <w:r w:rsidRPr="00EC7B11">
        <w:rPr>
          <w:rFonts w:ascii="Times New Roman" w:hAnsi="Times New Roman" w:cs="Times New Roman"/>
          <w:b/>
          <w:sz w:val="24"/>
          <w:szCs w:val="24"/>
        </w:rPr>
        <w:t>2.2.1</w:t>
      </w:r>
      <w:r w:rsidRPr="00EC7B11">
        <w:rPr>
          <w:rFonts w:ascii="Times New Roman" w:hAnsi="Times New Roman" w:cs="Times New Roman"/>
          <w:b/>
          <w:sz w:val="24"/>
          <w:szCs w:val="24"/>
        </w:rPr>
        <w:tab/>
        <w:t>Internal Control System</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Internal controls are policies, procedures, practices and organizational structures implemented to provide reasonable assurance that an organization’s business objectives will be prevented or detected and corrected, based on either compliance concerns (Awe, 2011).</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 xml:space="preserve"> COSO’s revision of its 1992 framework (2013) defined internal control as a “Process, effected by  an entity’s board of directors, management and other personal, designed to provide reasonable assurance regarding the achievement of objectives in the following categories: Effectiveness and efficiency of operations, Reliability of financial reporting , compliance with applicable laws and regulations”.</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Basel committee on banking supervision defined internal control “as a process effected by board of directors, senior management and all levels of personnel. It is not solely a procedure or policy that is performed at a certain point in time, but rather it is continually operating at all levels within the bank” (Basel, 1998).</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From these definitions, it can be deduced that internal control comprises the plan of an organization and all of the co-ordinated methods and measures adopted within it, to safeguard its assets, check the accuracy and reliability of its accounting data, promote operational efficiency and adherence to prescribed managerial policies.</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ICAN (2012) categorized controls into three major classifications as follows:</w:t>
      </w:r>
    </w:p>
    <w:p w:rsidR="00AD260B" w:rsidRPr="00EC7B11" w:rsidRDefault="005A735F" w:rsidP="00EC7B11">
      <w:pPr>
        <w:numPr>
          <w:ilvl w:val="0"/>
          <w:numId w:val="5"/>
        </w:numPr>
        <w:pBdr>
          <w:top w:val="nil"/>
          <w:left w:val="nil"/>
          <w:bottom w:val="nil"/>
          <w:right w:val="nil"/>
          <w:between w:val="nil"/>
        </w:pBdr>
        <w:spacing w:after="0" w:line="360" w:lineRule="auto"/>
        <w:ind w:left="360" w:firstLine="0"/>
        <w:jc w:val="both"/>
        <w:rPr>
          <w:rFonts w:ascii="Times New Roman" w:hAnsi="Times New Roman" w:cs="Times New Roman"/>
          <w:color w:val="000000"/>
          <w:sz w:val="24"/>
          <w:szCs w:val="24"/>
        </w:rPr>
      </w:pPr>
      <w:r w:rsidRPr="00EC7B11">
        <w:rPr>
          <w:rFonts w:ascii="Times New Roman" w:hAnsi="Times New Roman" w:cs="Times New Roman"/>
          <w:b/>
          <w:color w:val="000000"/>
          <w:sz w:val="24"/>
          <w:szCs w:val="24"/>
        </w:rPr>
        <w:lastRenderedPageBreak/>
        <w:t>Preventive Controls:</w:t>
      </w:r>
      <w:r w:rsidRPr="00EC7B11">
        <w:rPr>
          <w:rFonts w:ascii="Times New Roman" w:hAnsi="Times New Roman" w:cs="Times New Roman"/>
          <w:color w:val="000000"/>
          <w:sz w:val="24"/>
          <w:szCs w:val="24"/>
        </w:rPr>
        <w:t xml:space="preserve"> These are controls that predict potential problems before they occur and make adjustments. They also prevent an error, omission or malicious act from occurring.</w:t>
      </w:r>
    </w:p>
    <w:p w:rsidR="00AD260B" w:rsidRPr="00EC7B11" w:rsidRDefault="005A735F" w:rsidP="00EC7B11">
      <w:pPr>
        <w:numPr>
          <w:ilvl w:val="0"/>
          <w:numId w:val="5"/>
        </w:numPr>
        <w:pBdr>
          <w:top w:val="nil"/>
          <w:left w:val="nil"/>
          <w:bottom w:val="nil"/>
          <w:right w:val="nil"/>
          <w:between w:val="nil"/>
        </w:pBdr>
        <w:spacing w:after="0" w:line="360" w:lineRule="auto"/>
        <w:ind w:left="360" w:firstLine="0"/>
        <w:jc w:val="both"/>
        <w:rPr>
          <w:rFonts w:ascii="Times New Roman" w:hAnsi="Times New Roman" w:cs="Times New Roman"/>
          <w:color w:val="000000"/>
          <w:sz w:val="24"/>
          <w:szCs w:val="24"/>
        </w:rPr>
      </w:pPr>
      <w:r w:rsidRPr="00EC7B11">
        <w:rPr>
          <w:rFonts w:ascii="Times New Roman" w:hAnsi="Times New Roman" w:cs="Times New Roman"/>
          <w:b/>
          <w:color w:val="000000"/>
          <w:sz w:val="24"/>
          <w:szCs w:val="24"/>
        </w:rPr>
        <w:t>Detective Controls:</w:t>
      </w:r>
      <w:r w:rsidRPr="00EC7B11">
        <w:rPr>
          <w:rFonts w:ascii="Times New Roman" w:hAnsi="Times New Roman" w:cs="Times New Roman"/>
          <w:color w:val="000000"/>
          <w:sz w:val="24"/>
          <w:szCs w:val="24"/>
        </w:rPr>
        <w:t xml:space="preserve"> These controls are designed to detect and report the occurrence of an omission, an error of a malicious act.</w:t>
      </w:r>
    </w:p>
    <w:p w:rsidR="00AD260B" w:rsidRPr="00EC7B11" w:rsidRDefault="005A735F" w:rsidP="00EC7B11">
      <w:pPr>
        <w:numPr>
          <w:ilvl w:val="0"/>
          <w:numId w:val="5"/>
        </w:numPr>
        <w:pBdr>
          <w:top w:val="nil"/>
          <w:left w:val="nil"/>
          <w:bottom w:val="nil"/>
          <w:right w:val="nil"/>
          <w:between w:val="nil"/>
        </w:pBdr>
        <w:spacing w:after="0" w:line="360" w:lineRule="auto"/>
        <w:ind w:left="360" w:firstLine="0"/>
        <w:jc w:val="both"/>
        <w:rPr>
          <w:rFonts w:ascii="Times New Roman" w:hAnsi="Times New Roman" w:cs="Times New Roman"/>
          <w:color w:val="000000"/>
          <w:sz w:val="24"/>
          <w:szCs w:val="24"/>
        </w:rPr>
      </w:pPr>
      <w:r w:rsidRPr="00EC7B11">
        <w:rPr>
          <w:rFonts w:ascii="Times New Roman" w:hAnsi="Times New Roman" w:cs="Times New Roman"/>
          <w:b/>
          <w:color w:val="000000"/>
          <w:sz w:val="24"/>
          <w:szCs w:val="24"/>
        </w:rPr>
        <w:t>Corrective Control:</w:t>
      </w:r>
      <w:r w:rsidRPr="00EC7B11">
        <w:rPr>
          <w:rFonts w:ascii="Times New Roman" w:hAnsi="Times New Roman" w:cs="Times New Roman"/>
          <w:color w:val="000000"/>
          <w:sz w:val="24"/>
          <w:szCs w:val="24"/>
        </w:rPr>
        <w:t xml:space="preserve"> These control helps to minimize the impact of threat, identify the cause of a problem, correct errors arising from the problem. They also correct problems discovered by detective controls and modify the problem.</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b/>
          <w:sz w:val="24"/>
          <w:szCs w:val="24"/>
        </w:rPr>
        <w:t xml:space="preserve">2.2.2 </w:t>
      </w:r>
      <w:r w:rsidRPr="00EC7B11">
        <w:rPr>
          <w:rFonts w:ascii="Times New Roman" w:hAnsi="Times New Roman" w:cs="Times New Roman"/>
          <w:b/>
          <w:sz w:val="24"/>
          <w:szCs w:val="24"/>
        </w:rPr>
        <w:tab/>
        <w:t xml:space="preserve">Concept of Credit and Credit Management </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The word "Credit" has been derived from the latin word 'Credo’ which means ‘I believe’ or 'I trust', which signifies a trust or confidence reposed in another person. The term credit means, reposing trust or confidence in Somebody. In economics, it is interpreted to mean, in the same sense, trusting in the solvency of a person or making a Payment to a person to receive it back with some time in lending of money and receiving of deposits etc. In other words the meaning of credit can be explained as, a contractual agreement by which a borrower receives something of Value now and agrees to repay the lender at some later date. The borrowing, capacity provided to an individual by the banking System in the form of credit or a loan. The total bank credit the individual has is the sum of the borrowing, capacity each lender bank provides to the individual.</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Prof. Kinley: "By credit, we mean the power which one person has to induce another to put economic goods at his deposal for a time on promise or future payment. Credit is thus an attribute of power of the borrower".</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Prof. Gide: It is an exchange which is complete with the expiry of a certain period of time.</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Prof. Cole: "Credit is purchasing power not derived from income but created by financial institutions other as on offset to idle income held by depositors in the bank or as a net addition to the total amount of Purchasing Power”.</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However, credit management is the process of granting credit, setting the terms in which it is granted, recovering this credit when it is due, and ensuring compliance with company credit policy, among other credit related functions. The goal within a bank or company is controlling credit is to improve revenues and profit by facilitating, sales and reducing financial risks.</w:t>
      </w:r>
    </w:p>
    <w:p w:rsidR="00AD260B" w:rsidRPr="00EC7B11" w:rsidRDefault="005A735F" w:rsidP="00EC7B11">
      <w:pPr>
        <w:spacing w:after="0" w:line="360" w:lineRule="auto"/>
        <w:jc w:val="both"/>
        <w:rPr>
          <w:rFonts w:ascii="Times New Roman" w:hAnsi="Times New Roman" w:cs="Times New Roman"/>
          <w:b/>
          <w:sz w:val="24"/>
          <w:szCs w:val="24"/>
        </w:rPr>
      </w:pPr>
      <w:r w:rsidRPr="00EC7B11">
        <w:rPr>
          <w:rFonts w:ascii="Times New Roman" w:hAnsi="Times New Roman" w:cs="Times New Roman"/>
          <w:b/>
          <w:sz w:val="24"/>
          <w:szCs w:val="24"/>
        </w:rPr>
        <w:t xml:space="preserve">2.2.3 </w:t>
      </w:r>
      <w:r w:rsidRPr="00EC7B11">
        <w:rPr>
          <w:rFonts w:ascii="Times New Roman" w:hAnsi="Times New Roman" w:cs="Times New Roman"/>
          <w:b/>
          <w:sz w:val="24"/>
          <w:szCs w:val="24"/>
        </w:rPr>
        <w:tab/>
        <w:t>Roles of Credit in the Economy</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 xml:space="preserve">Today, our economy thrives on the existence on credit. Cole and mishler in 1995 writes, "The use of credit has become an important part of any economy, it is the oil that lubricates economic </w:t>
      </w:r>
      <w:r w:rsidRPr="00EC7B11">
        <w:rPr>
          <w:rFonts w:ascii="Times New Roman" w:hAnsi="Times New Roman" w:cs="Times New Roman"/>
          <w:sz w:val="24"/>
          <w:szCs w:val="24"/>
        </w:rPr>
        <w:lastRenderedPageBreak/>
        <w:t>machinery. "Jurinski adds: "The availability of credit grows the economy, cash retards. However, misuse, abuse or mismanagement of credit seriously debilitates the economy. Therefore, the one to whom credit is to be extended Should have the ability, character, and willingness to comply with the terms of the credit.</w:t>
      </w:r>
    </w:p>
    <w:p w:rsidR="00AD260B" w:rsidRPr="00EC7B11" w:rsidRDefault="005A735F" w:rsidP="00EC7B11">
      <w:pPr>
        <w:spacing w:after="0" w:line="360" w:lineRule="auto"/>
        <w:jc w:val="both"/>
        <w:rPr>
          <w:rFonts w:ascii="Times New Roman" w:hAnsi="Times New Roman" w:cs="Times New Roman"/>
          <w:b/>
          <w:sz w:val="24"/>
          <w:szCs w:val="24"/>
        </w:rPr>
      </w:pPr>
      <w:r w:rsidRPr="00EC7B11">
        <w:rPr>
          <w:rFonts w:ascii="Times New Roman" w:hAnsi="Times New Roman" w:cs="Times New Roman"/>
          <w:sz w:val="24"/>
          <w:szCs w:val="24"/>
        </w:rPr>
        <w:t>According to Summers and Wilson. "Credit is pervasive in all the economies of the world affecting financial transactions at all levels from individual consumer to multinational company.</w:t>
      </w:r>
    </w:p>
    <w:p w:rsidR="00AD260B" w:rsidRPr="00EC7B11" w:rsidRDefault="005A735F" w:rsidP="00EC7B11">
      <w:pPr>
        <w:spacing w:after="0" w:line="360" w:lineRule="auto"/>
        <w:jc w:val="both"/>
        <w:rPr>
          <w:rFonts w:ascii="Times New Roman" w:hAnsi="Times New Roman" w:cs="Times New Roman"/>
          <w:b/>
          <w:sz w:val="24"/>
          <w:szCs w:val="24"/>
        </w:rPr>
      </w:pPr>
      <w:r w:rsidRPr="00EC7B11">
        <w:rPr>
          <w:rFonts w:ascii="Times New Roman" w:hAnsi="Times New Roman" w:cs="Times New Roman"/>
          <w:sz w:val="24"/>
          <w:szCs w:val="24"/>
        </w:rPr>
        <w:t>It's the method by which one calculates the credit worthiness of a business organization or individual, in other words, it is the evaluations of the ability of a company or individual to honour financial obligations.</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To achieve this definition, searchlights are beamed on:</w:t>
      </w:r>
    </w:p>
    <w:p w:rsidR="00AD260B" w:rsidRPr="00EC7B11" w:rsidRDefault="005A735F" w:rsidP="00EC7B11">
      <w:pPr>
        <w:numPr>
          <w:ilvl w:val="0"/>
          <w:numId w:val="11"/>
        </w:numPr>
        <w:pBdr>
          <w:top w:val="nil"/>
          <w:left w:val="nil"/>
          <w:bottom w:val="nil"/>
          <w:right w:val="nil"/>
          <w:between w:val="nil"/>
        </w:pBdr>
        <w:spacing w:after="0" w:line="360" w:lineRule="auto"/>
        <w:ind w:left="0" w:firstLine="0"/>
        <w:jc w:val="both"/>
        <w:rPr>
          <w:rFonts w:ascii="Times New Roman" w:hAnsi="Times New Roman" w:cs="Times New Roman"/>
          <w:color w:val="000000"/>
          <w:sz w:val="24"/>
          <w:szCs w:val="24"/>
        </w:rPr>
      </w:pPr>
      <w:r w:rsidRPr="00EC7B11">
        <w:rPr>
          <w:rFonts w:ascii="Times New Roman" w:hAnsi="Times New Roman" w:cs="Times New Roman"/>
          <w:color w:val="000000"/>
          <w:sz w:val="24"/>
          <w:szCs w:val="24"/>
        </w:rPr>
        <w:t>Analyzing audited account of a company: The objective is to determine how prudent or otherwise the company spends, Saves or invests the money it made during the immediate past three years. The mindset for this is to know whether or not the company is capable of honouring its payment obligations in the event of any credit line extended to it.</w:t>
      </w:r>
    </w:p>
    <w:p w:rsidR="00AD260B" w:rsidRPr="00EC7B11" w:rsidRDefault="005A735F" w:rsidP="00EC7B11">
      <w:pPr>
        <w:numPr>
          <w:ilvl w:val="0"/>
          <w:numId w:val="11"/>
        </w:numPr>
        <w:pBdr>
          <w:top w:val="nil"/>
          <w:left w:val="nil"/>
          <w:bottom w:val="nil"/>
          <w:right w:val="nil"/>
          <w:between w:val="nil"/>
        </w:pBdr>
        <w:spacing w:after="0" w:line="360" w:lineRule="auto"/>
        <w:ind w:left="0" w:firstLine="0"/>
        <w:jc w:val="both"/>
        <w:rPr>
          <w:rFonts w:ascii="Times New Roman" w:hAnsi="Times New Roman" w:cs="Times New Roman"/>
          <w:color w:val="000000"/>
          <w:sz w:val="24"/>
          <w:szCs w:val="24"/>
        </w:rPr>
      </w:pPr>
      <w:r w:rsidRPr="00EC7B11">
        <w:rPr>
          <w:rFonts w:ascii="Times New Roman" w:hAnsi="Times New Roman" w:cs="Times New Roman"/>
          <w:color w:val="000000"/>
          <w:sz w:val="24"/>
          <w:szCs w:val="24"/>
        </w:rPr>
        <w:t>Analyzing the board of directors of a Company, you analyze the make up to the board with a view to determining their individually stake and commitment to the company, discovering their individual advantage or disadvantage in terms of contacts that he or she have in the industry, market or government places that the director is most likely going to bring to the company if need be, as well as the overall reputation of each board member for the purpose of safe guarding the future of the company, or if a board member has a history of being critical of government (federal, state, local) policies and the livelihood that such posture may attract attack on the company directly or indirectly, Among others.</w:t>
      </w:r>
    </w:p>
    <w:p w:rsidR="00AD260B" w:rsidRPr="00EC7B11" w:rsidRDefault="005A735F" w:rsidP="00EC7B11">
      <w:pPr>
        <w:numPr>
          <w:ilvl w:val="0"/>
          <w:numId w:val="11"/>
        </w:numPr>
        <w:pBdr>
          <w:top w:val="nil"/>
          <w:left w:val="nil"/>
          <w:bottom w:val="nil"/>
          <w:right w:val="nil"/>
          <w:between w:val="nil"/>
        </w:pBdr>
        <w:spacing w:after="0" w:line="360" w:lineRule="auto"/>
        <w:ind w:left="0" w:firstLine="0"/>
        <w:jc w:val="both"/>
        <w:rPr>
          <w:rFonts w:ascii="Times New Roman" w:hAnsi="Times New Roman" w:cs="Times New Roman"/>
          <w:color w:val="000000"/>
          <w:sz w:val="24"/>
          <w:szCs w:val="24"/>
        </w:rPr>
      </w:pPr>
      <w:r w:rsidRPr="00EC7B11">
        <w:rPr>
          <w:rFonts w:ascii="Times New Roman" w:hAnsi="Times New Roman" w:cs="Times New Roman"/>
          <w:color w:val="000000"/>
          <w:sz w:val="24"/>
          <w:szCs w:val="24"/>
        </w:rPr>
        <w:t>Analyzing the management of a company: This is to determine their fitness to manage the company for profit, the ability to manage the company with all sense of ethicality and Professionalism, their previous track records of a successful management of an act enterprise, their individual qualifications and experience. The analysis shows either the management of the company is good enough to deliver to the expectations of owners of the company, so that it can honour its obligations to its suppliers or those with whom it dues business.</w:t>
      </w:r>
    </w:p>
    <w:p w:rsidR="00AD260B" w:rsidRPr="00EC7B11" w:rsidRDefault="005A735F" w:rsidP="00EC7B11">
      <w:pPr>
        <w:numPr>
          <w:ilvl w:val="0"/>
          <w:numId w:val="11"/>
        </w:numPr>
        <w:pBdr>
          <w:top w:val="nil"/>
          <w:left w:val="nil"/>
          <w:bottom w:val="nil"/>
          <w:right w:val="nil"/>
          <w:between w:val="nil"/>
        </w:pBdr>
        <w:spacing w:after="0" w:line="360" w:lineRule="auto"/>
        <w:ind w:left="0" w:firstLine="0"/>
        <w:jc w:val="both"/>
        <w:rPr>
          <w:rFonts w:ascii="Times New Roman" w:hAnsi="Times New Roman" w:cs="Times New Roman"/>
          <w:color w:val="000000"/>
          <w:sz w:val="24"/>
          <w:szCs w:val="24"/>
        </w:rPr>
      </w:pPr>
      <w:r w:rsidRPr="00EC7B11">
        <w:rPr>
          <w:rFonts w:ascii="Times New Roman" w:hAnsi="Times New Roman" w:cs="Times New Roman"/>
          <w:color w:val="000000"/>
          <w:sz w:val="24"/>
          <w:szCs w:val="24"/>
        </w:rPr>
        <w:t xml:space="preserve">Analyzing political environment of the country: This is to determine how susceptible or vulnerable the company's business might be, to determine if the line of business of the company may expose the company to certain political attack, or the company is located in a place or certain </w:t>
      </w:r>
      <w:r w:rsidRPr="00EC7B11">
        <w:rPr>
          <w:rFonts w:ascii="Times New Roman" w:hAnsi="Times New Roman" w:cs="Times New Roman"/>
          <w:color w:val="000000"/>
          <w:sz w:val="24"/>
          <w:szCs w:val="24"/>
        </w:rPr>
        <w:lastRenderedPageBreak/>
        <w:t>community where the possibility of political attack, or the company is located in a place a sudden event of government's shift in polices, among others.</w:t>
      </w:r>
    </w:p>
    <w:p w:rsidR="00AD260B" w:rsidRPr="00EC7B11" w:rsidRDefault="005A735F" w:rsidP="00EC7B11">
      <w:pPr>
        <w:numPr>
          <w:ilvl w:val="0"/>
          <w:numId w:val="11"/>
        </w:numPr>
        <w:pBdr>
          <w:top w:val="nil"/>
          <w:left w:val="nil"/>
          <w:bottom w:val="nil"/>
          <w:right w:val="nil"/>
          <w:between w:val="nil"/>
        </w:pBdr>
        <w:spacing w:after="0" w:line="360" w:lineRule="auto"/>
        <w:ind w:left="0" w:firstLine="0"/>
        <w:jc w:val="both"/>
        <w:rPr>
          <w:rFonts w:ascii="Times New Roman" w:hAnsi="Times New Roman" w:cs="Times New Roman"/>
          <w:color w:val="000000"/>
          <w:sz w:val="24"/>
          <w:szCs w:val="24"/>
        </w:rPr>
      </w:pPr>
      <w:r w:rsidRPr="00EC7B11">
        <w:rPr>
          <w:rFonts w:ascii="Times New Roman" w:hAnsi="Times New Roman" w:cs="Times New Roman"/>
          <w:color w:val="000000"/>
          <w:sz w:val="24"/>
          <w:szCs w:val="24"/>
        </w:rPr>
        <w:t>Analyzing the industry and market: This is where the company dues it's business with a view to determining the leading and weak competitors, strong and weak products in the market and the top five in the industry, as well as how others are doing, among others.</w:t>
      </w:r>
    </w:p>
    <w:p w:rsidR="00AD260B" w:rsidRPr="00EC7B11" w:rsidRDefault="005A735F" w:rsidP="00EC7B11">
      <w:pPr>
        <w:numPr>
          <w:ilvl w:val="0"/>
          <w:numId w:val="11"/>
        </w:numPr>
        <w:pBdr>
          <w:top w:val="nil"/>
          <w:left w:val="nil"/>
          <w:bottom w:val="nil"/>
          <w:right w:val="nil"/>
          <w:between w:val="nil"/>
        </w:pBdr>
        <w:spacing w:after="0" w:line="360" w:lineRule="auto"/>
        <w:ind w:left="0" w:firstLine="0"/>
        <w:jc w:val="both"/>
        <w:rPr>
          <w:rFonts w:ascii="Times New Roman" w:hAnsi="Times New Roman" w:cs="Times New Roman"/>
          <w:color w:val="000000"/>
          <w:sz w:val="24"/>
          <w:szCs w:val="24"/>
        </w:rPr>
      </w:pPr>
      <w:r w:rsidRPr="00EC7B11">
        <w:rPr>
          <w:rFonts w:ascii="Times New Roman" w:hAnsi="Times New Roman" w:cs="Times New Roman"/>
          <w:color w:val="000000"/>
          <w:sz w:val="24"/>
          <w:szCs w:val="24"/>
        </w:rPr>
        <w:t>Analyzing the banking transaction: Record of the company's banking transactions have to be analyze to see if the company have  a case or unfulfilled credit obligations with and bank or its name has been reported to credit bureau in relations to abuse or credit default</w:t>
      </w:r>
    </w:p>
    <w:p w:rsidR="00AD260B" w:rsidRPr="00EC7B11" w:rsidRDefault="005A735F" w:rsidP="00EC7B11">
      <w:pPr>
        <w:spacing w:after="0" w:line="360" w:lineRule="auto"/>
        <w:jc w:val="both"/>
        <w:rPr>
          <w:rFonts w:ascii="Times New Roman" w:hAnsi="Times New Roman" w:cs="Times New Roman"/>
          <w:b/>
          <w:sz w:val="24"/>
          <w:szCs w:val="24"/>
        </w:rPr>
      </w:pPr>
      <w:r w:rsidRPr="00EC7B11">
        <w:rPr>
          <w:rFonts w:ascii="Times New Roman" w:hAnsi="Times New Roman" w:cs="Times New Roman"/>
          <w:b/>
          <w:sz w:val="24"/>
          <w:szCs w:val="24"/>
        </w:rPr>
        <w:t>2.2.4</w:t>
      </w:r>
      <w:r w:rsidRPr="00EC7B11">
        <w:rPr>
          <w:rFonts w:ascii="Times New Roman" w:hAnsi="Times New Roman" w:cs="Times New Roman"/>
          <w:b/>
          <w:sz w:val="24"/>
          <w:szCs w:val="24"/>
        </w:rPr>
        <w:tab/>
        <w:t>Objectives of Internal Control</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Internal control is a process affected by the board of directors, senior management and all levels of personnel. It is not solely a procedure or policy that is performed at a certain point in time in bank. The board of directors and senior management are responsible for establishing the appropriate culture to facilitate an effective internal control process and for monitoring its effectiveness or an ongoing basis; however, each individual within an organization and participate in the process. The main objectives of the internal control process can be categorized as follows;</w:t>
      </w:r>
    </w:p>
    <w:p w:rsidR="00AD260B" w:rsidRPr="00EC7B11" w:rsidRDefault="005A735F" w:rsidP="00EC7B11">
      <w:pPr>
        <w:numPr>
          <w:ilvl w:val="0"/>
          <w:numId w:val="6"/>
        </w:numPr>
        <w:pBdr>
          <w:top w:val="nil"/>
          <w:left w:val="nil"/>
          <w:bottom w:val="nil"/>
          <w:right w:val="nil"/>
          <w:between w:val="nil"/>
        </w:pBdr>
        <w:spacing w:after="0" w:line="360" w:lineRule="auto"/>
        <w:ind w:firstLine="0"/>
        <w:jc w:val="both"/>
        <w:rPr>
          <w:rFonts w:ascii="Times New Roman" w:hAnsi="Times New Roman" w:cs="Times New Roman"/>
          <w:color w:val="000000"/>
          <w:sz w:val="24"/>
          <w:szCs w:val="24"/>
        </w:rPr>
      </w:pPr>
      <w:r w:rsidRPr="00EC7B11">
        <w:rPr>
          <w:rFonts w:ascii="Times New Roman" w:hAnsi="Times New Roman" w:cs="Times New Roman"/>
          <w:color w:val="000000"/>
          <w:sz w:val="24"/>
          <w:szCs w:val="24"/>
        </w:rPr>
        <w:t>Efficiency and effectiveness of activities (performance objectives).</w:t>
      </w:r>
    </w:p>
    <w:p w:rsidR="00AD260B" w:rsidRPr="00EC7B11" w:rsidRDefault="005A735F" w:rsidP="00EC7B11">
      <w:pPr>
        <w:numPr>
          <w:ilvl w:val="0"/>
          <w:numId w:val="6"/>
        </w:numPr>
        <w:pBdr>
          <w:top w:val="nil"/>
          <w:left w:val="nil"/>
          <w:bottom w:val="nil"/>
          <w:right w:val="nil"/>
          <w:between w:val="nil"/>
        </w:pBdr>
        <w:spacing w:after="0" w:line="360" w:lineRule="auto"/>
        <w:ind w:firstLine="0"/>
        <w:jc w:val="both"/>
        <w:rPr>
          <w:rFonts w:ascii="Times New Roman" w:hAnsi="Times New Roman" w:cs="Times New Roman"/>
          <w:color w:val="000000"/>
          <w:sz w:val="24"/>
          <w:szCs w:val="24"/>
        </w:rPr>
      </w:pPr>
      <w:r w:rsidRPr="00EC7B11">
        <w:rPr>
          <w:rFonts w:ascii="Times New Roman" w:hAnsi="Times New Roman" w:cs="Times New Roman"/>
          <w:color w:val="000000"/>
          <w:sz w:val="24"/>
          <w:szCs w:val="24"/>
        </w:rPr>
        <w:t>Reliability, completeness and timeless of financial and management information (information objectives).</w:t>
      </w:r>
    </w:p>
    <w:p w:rsidR="00AD260B" w:rsidRPr="00EC7B11" w:rsidRDefault="005A735F" w:rsidP="00EC7B11">
      <w:pPr>
        <w:numPr>
          <w:ilvl w:val="0"/>
          <w:numId w:val="6"/>
        </w:numPr>
        <w:pBdr>
          <w:top w:val="nil"/>
          <w:left w:val="nil"/>
          <w:bottom w:val="nil"/>
          <w:right w:val="nil"/>
          <w:between w:val="nil"/>
        </w:pBdr>
        <w:spacing w:after="0" w:line="360" w:lineRule="auto"/>
        <w:ind w:firstLine="0"/>
        <w:jc w:val="both"/>
        <w:rPr>
          <w:rFonts w:ascii="Times New Roman" w:hAnsi="Times New Roman" w:cs="Times New Roman"/>
          <w:color w:val="000000"/>
          <w:sz w:val="24"/>
          <w:szCs w:val="24"/>
        </w:rPr>
      </w:pPr>
      <w:r w:rsidRPr="00EC7B11">
        <w:rPr>
          <w:rFonts w:ascii="Times New Roman" w:hAnsi="Times New Roman" w:cs="Times New Roman"/>
          <w:color w:val="000000"/>
          <w:sz w:val="24"/>
          <w:szCs w:val="24"/>
        </w:rPr>
        <w:t>Compliance with applicable laws and regulations (compliance objectives).</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Performance objectives for internal controls pertain to the effectiveness and efficiency of the bank in using its assets and other resources and protecting the bank from loss. The internal control process seeks to ensure that personnel throughout the organization are working to achieve its goals with efficiency and integrity, without unintended or excessive cost.</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Information objectives address the preparation of timely, reliable, relevant reports needed for decision-making within the banking organization. They also address the need for reliable related disclosures and reports to shareholders, supervisors and other external parties.</w:t>
      </w:r>
    </w:p>
    <w:p w:rsidR="00AD260B"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Compliance objectives ensure that all banking business complies with applicable laws and regulations, supervisory requirements, and the organization’s policies and procedures. This objective must be met in order to protect the bank’s franchise and reputation. (Basel committee for banking supervision, 1998).</w:t>
      </w:r>
    </w:p>
    <w:p w:rsidR="00EC7B11" w:rsidRPr="00EC7B11" w:rsidRDefault="00EC7B11" w:rsidP="00EC7B11">
      <w:pPr>
        <w:spacing w:after="0" w:line="360" w:lineRule="auto"/>
        <w:jc w:val="both"/>
        <w:rPr>
          <w:rFonts w:ascii="Times New Roman" w:hAnsi="Times New Roman" w:cs="Times New Roman"/>
          <w:sz w:val="24"/>
          <w:szCs w:val="24"/>
        </w:rPr>
      </w:pPr>
    </w:p>
    <w:p w:rsidR="00AD260B" w:rsidRPr="00EC7B11" w:rsidRDefault="005A735F" w:rsidP="00EC7B11">
      <w:pPr>
        <w:spacing w:after="0" w:line="360" w:lineRule="auto"/>
        <w:jc w:val="both"/>
        <w:rPr>
          <w:rFonts w:ascii="Times New Roman" w:hAnsi="Times New Roman" w:cs="Times New Roman"/>
          <w:b/>
          <w:sz w:val="24"/>
          <w:szCs w:val="24"/>
        </w:rPr>
      </w:pPr>
      <w:r w:rsidRPr="00EC7B11">
        <w:rPr>
          <w:rFonts w:ascii="Times New Roman" w:hAnsi="Times New Roman" w:cs="Times New Roman"/>
          <w:b/>
          <w:sz w:val="24"/>
          <w:szCs w:val="24"/>
        </w:rPr>
        <w:lastRenderedPageBreak/>
        <w:t>2.2.5</w:t>
      </w:r>
      <w:r w:rsidRPr="00EC7B11">
        <w:rPr>
          <w:rFonts w:ascii="Times New Roman" w:hAnsi="Times New Roman" w:cs="Times New Roman"/>
          <w:b/>
          <w:sz w:val="24"/>
          <w:szCs w:val="24"/>
        </w:rPr>
        <w:tab/>
        <w:t>Forms Internal Control</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The definition of internal control indicates that internal cont4rol goes beyond the accounting functions of the organization and in corporate both accounting and administrative controls.</w:t>
      </w:r>
    </w:p>
    <w:p w:rsidR="00AD260B" w:rsidRPr="00EC7B11" w:rsidRDefault="005A735F" w:rsidP="00EC7B11">
      <w:pPr>
        <w:numPr>
          <w:ilvl w:val="0"/>
          <w:numId w:val="8"/>
        </w:numPr>
        <w:pBdr>
          <w:top w:val="nil"/>
          <w:left w:val="nil"/>
          <w:bottom w:val="nil"/>
          <w:right w:val="nil"/>
          <w:between w:val="nil"/>
        </w:pBdr>
        <w:spacing w:after="0" w:line="360" w:lineRule="auto"/>
        <w:ind w:left="0" w:firstLine="0"/>
        <w:jc w:val="both"/>
        <w:rPr>
          <w:rFonts w:ascii="Times New Roman" w:hAnsi="Times New Roman" w:cs="Times New Roman"/>
          <w:color w:val="000000"/>
          <w:sz w:val="24"/>
          <w:szCs w:val="24"/>
        </w:rPr>
      </w:pPr>
      <w:r w:rsidRPr="00EC7B11">
        <w:rPr>
          <w:rFonts w:ascii="Times New Roman" w:hAnsi="Times New Roman" w:cs="Times New Roman"/>
          <w:b/>
          <w:color w:val="000000"/>
          <w:sz w:val="24"/>
          <w:szCs w:val="24"/>
        </w:rPr>
        <w:t>Accounting Controls:-</w:t>
      </w:r>
      <w:r w:rsidRPr="00EC7B11">
        <w:rPr>
          <w:rFonts w:ascii="Times New Roman" w:hAnsi="Times New Roman" w:cs="Times New Roman"/>
          <w:color w:val="000000"/>
          <w:sz w:val="24"/>
          <w:szCs w:val="24"/>
        </w:rPr>
        <w:t>This concerns the controls related to the accounting system that is, checking transaction as per the prescribed procedures and safeguarding the assets. It comprises the followings;</w:t>
      </w:r>
    </w:p>
    <w:p w:rsidR="00AD260B" w:rsidRPr="00EC7B11" w:rsidRDefault="005A735F" w:rsidP="00EC7B11">
      <w:pPr>
        <w:numPr>
          <w:ilvl w:val="0"/>
          <w:numId w:val="7"/>
        </w:numPr>
        <w:pBdr>
          <w:top w:val="nil"/>
          <w:left w:val="nil"/>
          <w:bottom w:val="nil"/>
          <w:right w:val="nil"/>
          <w:between w:val="nil"/>
        </w:pBdr>
        <w:spacing w:after="0" w:line="360" w:lineRule="auto"/>
        <w:ind w:firstLine="0"/>
        <w:jc w:val="both"/>
        <w:rPr>
          <w:rFonts w:ascii="Times New Roman" w:hAnsi="Times New Roman" w:cs="Times New Roman"/>
          <w:color w:val="000000"/>
          <w:sz w:val="24"/>
          <w:szCs w:val="24"/>
        </w:rPr>
      </w:pPr>
      <w:r w:rsidRPr="00EC7B11">
        <w:rPr>
          <w:rFonts w:ascii="Times New Roman" w:hAnsi="Times New Roman" w:cs="Times New Roman"/>
          <w:color w:val="000000"/>
          <w:sz w:val="24"/>
          <w:szCs w:val="24"/>
        </w:rPr>
        <w:t>Budgeting Control.</w:t>
      </w:r>
    </w:p>
    <w:p w:rsidR="00AD260B" w:rsidRPr="00EC7B11" w:rsidRDefault="005A735F" w:rsidP="00EC7B11">
      <w:pPr>
        <w:numPr>
          <w:ilvl w:val="0"/>
          <w:numId w:val="7"/>
        </w:numPr>
        <w:pBdr>
          <w:top w:val="nil"/>
          <w:left w:val="nil"/>
          <w:bottom w:val="nil"/>
          <w:right w:val="nil"/>
          <w:between w:val="nil"/>
        </w:pBdr>
        <w:spacing w:after="0" w:line="360" w:lineRule="auto"/>
        <w:ind w:firstLine="0"/>
        <w:jc w:val="both"/>
        <w:rPr>
          <w:rFonts w:ascii="Times New Roman" w:hAnsi="Times New Roman" w:cs="Times New Roman"/>
          <w:color w:val="000000"/>
          <w:sz w:val="24"/>
          <w:szCs w:val="24"/>
        </w:rPr>
      </w:pPr>
      <w:r w:rsidRPr="00EC7B11">
        <w:rPr>
          <w:rFonts w:ascii="Times New Roman" w:hAnsi="Times New Roman" w:cs="Times New Roman"/>
          <w:color w:val="000000"/>
          <w:sz w:val="24"/>
          <w:szCs w:val="24"/>
        </w:rPr>
        <w:t>Internal Check</w:t>
      </w:r>
    </w:p>
    <w:p w:rsidR="00AD260B" w:rsidRPr="00EC7B11" w:rsidRDefault="005A735F" w:rsidP="00EC7B11">
      <w:pPr>
        <w:numPr>
          <w:ilvl w:val="0"/>
          <w:numId w:val="7"/>
        </w:numPr>
        <w:pBdr>
          <w:top w:val="nil"/>
          <w:left w:val="nil"/>
          <w:bottom w:val="nil"/>
          <w:right w:val="nil"/>
          <w:between w:val="nil"/>
        </w:pBdr>
        <w:spacing w:after="0" w:line="360" w:lineRule="auto"/>
        <w:ind w:firstLine="0"/>
        <w:jc w:val="both"/>
        <w:rPr>
          <w:rFonts w:ascii="Times New Roman" w:hAnsi="Times New Roman" w:cs="Times New Roman"/>
          <w:color w:val="000000"/>
          <w:sz w:val="24"/>
          <w:szCs w:val="24"/>
        </w:rPr>
      </w:pPr>
      <w:r w:rsidRPr="00EC7B11">
        <w:rPr>
          <w:rFonts w:ascii="Times New Roman" w:hAnsi="Times New Roman" w:cs="Times New Roman"/>
          <w:color w:val="000000"/>
          <w:sz w:val="24"/>
          <w:szCs w:val="24"/>
        </w:rPr>
        <w:t>Internal Audit.</w:t>
      </w:r>
    </w:p>
    <w:p w:rsidR="00AD260B" w:rsidRPr="00EC7B11" w:rsidRDefault="005A735F" w:rsidP="00EC7B11">
      <w:pPr>
        <w:numPr>
          <w:ilvl w:val="0"/>
          <w:numId w:val="7"/>
        </w:numPr>
        <w:pBdr>
          <w:top w:val="nil"/>
          <w:left w:val="nil"/>
          <w:bottom w:val="nil"/>
          <w:right w:val="nil"/>
          <w:between w:val="nil"/>
        </w:pBdr>
        <w:spacing w:after="0" w:line="360" w:lineRule="auto"/>
        <w:ind w:firstLine="0"/>
        <w:jc w:val="both"/>
        <w:rPr>
          <w:rFonts w:ascii="Times New Roman" w:hAnsi="Times New Roman" w:cs="Times New Roman"/>
          <w:color w:val="000000"/>
          <w:sz w:val="24"/>
          <w:szCs w:val="24"/>
        </w:rPr>
      </w:pPr>
      <w:r w:rsidRPr="00EC7B11">
        <w:rPr>
          <w:rFonts w:ascii="Times New Roman" w:hAnsi="Times New Roman" w:cs="Times New Roman"/>
          <w:color w:val="000000"/>
          <w:sz w:val="24"/>
          <w:szCs w:val="24"/>
        </w:rPr>
        <w:t>Bank reconciliation etc.</w:t>
      </w:r>
    </w:p>
    <w:p w:rsidR="00AD260B" w:rsidRPr="00EC7B11" w:rsidRDefault="005A735F" w:rsidP="00EC7B11">
      <w:pPr>
        <w:numPr>
          <w:ilvl w:val="0"/>
          <w:numId w:val="8"/>
        </w:numPr>
        <w:pBdr>
          <w:top w:val="nil"/>
          <w:left w:val="nil"/>
          <w:bottom w:val="nil"/>
          <w:right w:val="nil"/>
          <w:between w:val="nil"/>
        </w:pBdr>
        <w:spacing w:after="0" w:line="360" w:lineRule="auto"/>
        <w:ind w:left="0" w:firstLine="0"/>
        <w:jc w:val="both"/>
        <w:rPr>
          <w:rFonts w:ascii="Times New Roman" w:hAnsi="Times New Roman" w:cs="Times New Roman"/>
          <w:color w:val="000000"/>
          <w:sz w:val="24"/>
          <w:szCs w:val="24"/>
        </w:rPr>
      </w:pPr>
      <w:r w:rsidRPr="00EC7B11">
        <w:rPr>
          <w:rFonts w:ascii="Times New Roman" w:hAnsi="Times New Roman" w:cs="Times New Roman"/>
          <w:b/>
          <w:color w:val="000000"/>
          <w:sz w:val="24"/>
          <w:szCs w:val="24"/>
        </w:rPr>
        <w:t>Administrative Control: -</w:t>
      </w:r>
      <w:r w:rsidRPr="00EC7B11">
        <w:rPr>
          <w:rFonts w:ascii="Times New Roman" w:hAnsi="Times New Roman" w:cs="Times New Roman"/>
          <w:color w:val="000000"/>
          <w:sz w:val="24"/>
          <w:szCs w:val="24"/>
        </w:rPr>
        <w:t xml:space="preserve"> This concerns the control related to operational efficiency and encourage adherence to prescribe managerial policies. Administrative controls comprise the following;</w:t>
      </w:r>
    </w:p>
    <w:p w:rsidR="00AD260B" w:rsidRPr="00EC7B11" w:rsidRDefault="005A735F" w:rsidP="00EC7B11">
      <w:pPr>
        <w:numPr>
          <w:ilvl w:val="0"/>
          <w:numId w:val="9"/>
        </w:numPr>
        <w:pBdr>
          <w:top w:val="nil"/>
          <w:left w:val="nil"/>
          <w:bottom w:val="nil"/>
          <w:right w:val="nil"/>
          <w:between w:val="nil"/>
        </w:pBdr>
        <w:spacing w:after="0" w:line="360" w:lineRule="auto"/>
        <w:ind w:firstLine="0"/>
        <w:jc w:val="both"/>
        <w:rPr>
          <w:rFonts w:ascii="Times New Roman" w:hAnsi="Times New Roman" w:cs="Times New Roman"/>
          <w:color w:val="000000"/>
          <w:sz w:val="24"/>
          <w:szCs w:val="24"/>
        </w:rPr>
      </w:pPr>
      <w:r w:rsidRPr="00EC7B11">
        <w:rPr>
          <w:rFonts w:ascii="Times New Roman" w:hAnsi="Times New Roman" w:cs="Times New Roman"/>
          <w:color w:val="000000"/>
          <w:sz w:val="24"/>
          <w:szCs w:val="24"/>
        </w:rPr>
        <w:t>Time Studies</w:t>
      </w:r>
    </w:p>
    <w:p w:rsidR="00AD260B" w:rsidRPr="00EC7B11" w:rsidRDefault="005A735F" w:rsidP="00EC7B11">
      <w:pPr>
        <w:numPr>
          <w:ilvl w:val="0"/>
          <w:numId w:val="9"/>
        </w:numPr>
        <w:pBdr>
          <w:top w:val="nil"/>
          <w:left w:val="nil"/>
          <w:bottom w:val="nil"/>
          <w:right w:val="nil"/>
          <w:between w:val="nil"/>
        </w:pBdr>
        <w:spacing w:after="0" w:line="360" w:lineRule="auto"/>
        <w:ind w:firstLine="0"/>
        <w:jc w:val="both"/>
        <w:rPr>
          <w:rFonts w:ascii="Times New Roman" w:hAnsi="Times New Roman" w:cs="Times New Roman"/>
          <w:color w:val="000000"/>
          <w:sz w:val="24"/>
          <w:szCs w:val="24"/>
        </w:rPr>
      </w:pPr>
      <w:r w:rsidRPr="00EC7B11">
        <w:rPr>
          <w:rFonts w:ascii="Times New Roman" w:hAnsi="Times New Roman" w:cs="Times New Roman"/>
          <w:color w:val="000000"/>
          <w:sz w:val="24"/>
          <w:szCs w:val="24"/>
        </w:rPr>
        <w:t>Motion Studies.</w:t>
      </w:r>
    </w:p>
    <w:p w:rsidR="00AD260B" w:rsidRPr="00EC7B11" w:rsidRDefault="005A735F" w:rsidP="00EC7B11">
      <w:pPr>
        <w:numPr>
          <w:ilvl w:val="0"/>
          <w:numId w:val="9"/>
        </w:numPr>
        <w:pBdr>
          <w:top w:val="nil"/>
          <w:left w:val="nil"/>
          <w:bottom w:val="nil"/>
          <w:right w:val="nil"/>
          <w:between w:val="nil"/>
        </w:pBdr>
        <w:spacing w:after="0" w:line="360" w:lineRule="auto"/>
        <w:ind w:firstLine="0"/>
        <w:jc w:val="both"/>
        <w:rPr>
          <w:rFonts w:ascii="Times New Roman" w:hAnsi="Times New Roman" w:cs="Times New Roman"/>
          <w:color w:val="000000"/>
          <w:sz w:val="24"/>
          <w:szCs w:val="24"/>
        </w:rPr>
      </w:pPr>
      <w:r w:rsidRPr="00EC7B11">
        <w:rPr>
          <w:rFonts w:ascii="Times New Roman" w:hAnsi="Times New Roman" w:cs="Times New Roman"/>
          <w:color w:val="000000"/>
          <w:sz w:val="24"/>
          <w:szCs w:val="24"/>
        </w:rPr>
        <w:t>Quality control</w:t>
      </w:r>
    </w:p>
    <w:p w:rsidR="00AD260B" w:rsidRPr="00EC7B11" w:rsidRDefault="005A735F" w:rsidP="00EC7B11">
      <w:pPr>
        <w:numPr>
          <w:ilvl w:val="0"/>
          <w:numId w:val="9"/>
        </w:numPr>
        <w:pBdr>
          <w:top w:val="nil"/>
          <w:left w:val="nil"/>
          <w:bottom w:val="nil"/>
          <w:right w:val="nil"/>
          <w:between w:val="nil"/>
        </w:pBdr>
        <w:spacing w:after="0" w:line="360" w:lineRule="auto"/>
        <w:ind w:firstLine="0"/>
        <w:jc w:val="both"/>
        <w:rPr>
          <w:rFonts w:ascii="Times New Roman" w:hAnsi="Times New Roman" w:cs="Times New Roman"/>
          <w:color w:val="000000"/>
          <w:sz w:val="24"/>
          <w:szCs w:val="24"/>
        </w:rPr>
      </w:pPr>
      <w:r w:rsidRPr="00EC7B11">
        <w:rPr>
          <w:rFonts w:ascii="Times New Roman" w:hAnsi="Times New Roman" w:cs="Times New Roman"/>
          <w:color w:val="000000"/>
          <w:sz w:val="24"/>
          <w:szCs w:val="24"/>
        </w:rPr>
        <w:t>Performance Appraisal</w:t>
      </w:r>
    </w:p>
    <w:p w:rsidR="00AD260B" w:rsidRPr="00EC7B11" w:rsidRDefault="005A735F" w:rsidP="00EC7B11">
      <w:pPr>
        <w:numPr>
          <w:ilvl w:val="0"/>
          <w:numId w:val="9"/>
        </w:numPr>
        <w:pBdr>
          <w:top w:val="nil"/>
          <w:left w:val="nil"/>
          <w:bottom w:val="nil"/>
          <w:right w:val="nil"/>
          <w:between w:val="nil"/>
        </w:pBdr>
        <w:spacing w:after="0" w:line="360" w:lineRule="auto"/>
        <w:ind w:firstLine="0"/>
        <w:jc w:val="both"/>
        <w:rPr>
          <w:rFonts w:ascii="Times New Roman" w:hAnsi="Times New Roman" w:cs="Times New Roman"/>
          <w:color w:val="000000"/>
          <w:sz w:val="24"/>
          <w:szCs w:val="24"/>
        </w:rPr>
      </w:pPr>
      <w:r w:rsidRPr="00EC7B11">
        <w:rPr>
          <w:rFonts w:ascii="Times New Roman" w:hAnsi="Times New Roman" w:cs="Times New Roman"/>
          <w:color w:val="000000"/>
          <w:sz w:val="24"/>
          <w:szCs w:val="24"/>
        </w:rPr>
        <w:t>Statistical Analysis.</w:t>
      </w:r>
    </w:p>
    <w:p w:rsidR="00AD260B" w:rsidRPr="00EC7B11" w:rsidRDefault="005A735F" w:rsidP="00EC7B11">
      <w:pPr>
        <w:spacing w:after="0" w:line="360" w:lineRule="auto"/>
        <w:jc w:val="both"/>
        <w:rPr>
          <w:rFonts w:ascii="Times New Roman" w:hAnsi="Times New Roman" w:cs="Times New Roman"/>
          <w:b/>
          <w:sz w:val="24"/>
          <w:szCs w:val="24"/>
        </w:rPr>
      </w:pPr>
      <w:r w:rsidRPr="00EC7B11">
        <w:rPr>
          <w:rFonts w:ascii="Times New Roman" w:hAnsi="Times New Roman" w:cs="Times New Roman"/>
          <w:b/>
          <w:sz w:val="24"/>
          <w:szCs w:val="24"/>
        </w:rPr>
        <w:t>2.3</w:t>
      </w:r>
      <w:r w:rsidRPr="00EC7B11">
        <w:rPr>
          <w:rFonts w:ascii="Times New Roman" w:hAnsi="Times New Roman" w:cs="Times New Roman"/>
          <w:b/>
          <w:sz w:val="24"/>
          <w:szCs w:val="24"/>
        </w:rPr>
        <w:tab/>
        <w:t>Theoretical Framework</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This framework adopts the system theory for situating the study. A system is a set of interrelated and interdependent components that interacts in a way to achieve a set goal.  These components are inter-dependent and the failure of one component leads to the failure of the whole system. Harvey and Brown identified control environment, accounting system and control procedures as the major components of internal controls (Harvey and Brown, 2011). According to Grieves, an internal control system available to a firm consists of: management oversight and the control culture; risk recognition and assessment; control of activates and segregation of duties; Information and communication and monitoring activities and correcting deficiencies (Grieves, 2012).</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 xml:space="preserve">The paper adopts COSO’s 1992 integrated internal control framework. The committee of sponsoring organizations (COSO), was commission in the 1980’s by National Commission financial reports and make recommendations, and has since developed to become a thought leader </w:t>
      </w:r>
      <w:r w:rsidRPr="00EC7B11">
        <w:rPr>
          <w:rFonts w:ascii="Times New Roman" w:hAnsi="Times New Roman" w:cs="Times New Roman"/>
          <w:sz w:val="24"/>
          <w:szCs w:val="24"/>
        </w:rPr>
        <w:lastRenderedPageBreak/>
        <w:t>in enterprise risk management (ERM), internal control, and fraud deterrence (Amudo and Inanga 2012).</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Based on the institutional environment, one can conclude that many standards can be used in order to assess the effectiveness of internal auditing. This paper extends the above studies by presenting empirical evidence that evaluate internal auditing by assessing its components of 8internal control system. The interrelated components are; Control Environment, Risk Assessment, Control Activities, Information and communication and monitoring.</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Specifically, control environment reflects the attitude and the polices management in regard with the importance of internal audit in the economic unit. It is influenced by the history and culture of economic unit. In regard with Risk Assessment, it can be claimed that it is the identification and analysis of relevant risks associated with achieving the business objectives. Hence, control activities are the policies, procedures and mechanisms that enforce management directives. The information and communication components refer to the identification, capture and communication of pertinent information in an appropriate form and timeframe to accomplish the financial reporting objectives. Effective communications should occur in a broad sense with information flowing down, across, and up the organization. Finally, it is commonly acceptable that internal control system need to be monitored in order to assess the quality of the system’s performance over time. Hence by monitoring, it is ensured that the findings of audits and other reviews are promptly resolved.</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b/>
          <w:sz w:val="24"/>
          <w:szCs w:val="24"/>
        </w:rPr>
        <w:t xml:space="preserve">2.3.1 </w:t>
      </w:r>
      <w:r w:rsidRPr="00EC7B11">
        <w:rPr>
          <w:rFonts w:ascii="Times New Roman" w:hAnsi="Times New Roman" w:cs="Times New Roman"/>
          <w:b/>
          <w:sz w:val="24"/>
          <w:szCs w:val="24"/>
        </w:rPr>
        <w:tab/>
        <w:t>Information Asymmetry Theory</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Information asymmetry refers to a condition where business owners or manager know more about the forecast for, and risks facing their business, than do lenders (PWHC, 2002) cited in Eppy.I (2005). It describes a situation in which all parties involved in an undertaking do not know relevant information. In a debt market, information asymmetry arises when a borrower who takes a loan usually has improved information about the potential risks, and returns connected with investment projects for which the funds are earmarked. The lender on the other hand does not have adequate information concerning the borrower (Edwards and Turnbull, 1994).</w:t>
      </w:r>
    </w:p>
    <w:p w:rsidR="00AD260B" w:rsidRPr="00EC7B11" w:rsidRDefault="005A735F" w:rsidP="00EC7B11">
      <w:pPr>
        <w:spacing w:after="0" w:line="360" w:lineRule="auto"/>
        <w:jc w:val="both"/>
        <w:rPr>
          <w:rFonts w:ascii="Times New Roman" w:hAnsi="Times New Roman" w:cs="Times New Roman"/>
          <w:b/>
          <w:sz w:val="24"/>
          <w:szCs w:val="24"/>
        </w:rPr>
      </w:pPr>
      <w:r w:rsidRPr="00EC7B11">
        <w:rPr>
          <w:rFonts w:ascii="Times New Roman" w:hAnsi="Times New Roman" w:cs="Times New Roman"/>
          <w:b/>
          <w:sz w:val="24"/>
          <w:szCs w:val="24"/>
        </w:rPr>
        <w:t xml:space="preserve">2.3.2 </w:t>
      </w:r>
      <w:r w:rsidRPr="00EC7B11">
        <w:rPr>
          <w:rFonts w:ascii="Times New Roman" w:hAnsi="Times New Roman" w:cs="Times New Roman"/>
          <w:b/>
          <w:sz w:val="24"/>
          <w:szCs w:val="24"/>
        </w:rPr>
        <w:tab/>
        <w:t>Agency Theory</w:t>
      </w:r>
    </w:p>
    <w:p w:rsidR="00AD260B" w:rsidRPr="00EC7B11" w:rsidRDefault="005A735F" w:rsidP="00EC7B11">
      <w:pPr>
        <w:spacing w:after="0" w:line="360" w:lineRule="auto"/>
        <w:jc w:val="both"/>
        <w:rPr>
          <w:rFonts w:ascii="Times New Roman" w:hAnsi="Times New Roman" w:cs="Times New Roman"/>
          <w:b/>
          <w:sz w:val="24"/>
          <w:szCs w:val="24"/>
        </w:rPr>
      </w:pPr>
      <w:r w:rsidRPr="00EC7B11">
        <w:rPr>
          <w:rFonts w:ascii="Times New Roman" w:hAnsi="Times New Roman" w:cs="Times New Roman"/>
          <w:sz w:val="24"/>
          <w:szCs w:val="24"/>
        </w:rPr>
        <w:t xml:space="preserve">Agency theory is concerned with the conflicting interest that often arises between principal and agent. According to Jensen and Meckling (1976), the agency problem is usually caused as a result of the problem of separation of power in some organizations. They further emphasized that agency </w:t>
      </w:r>
      <w:r w:rsidRPr="00EC7B11">
        <w:rPr>
          <w:rFonts w:ascii="Times New Roman" w:hAnsi="Times New Roman" w:cs="Times New Roman"/>
          <w:sz w:val="24"/>
          <w:szCs w:val="24"/>
        </w:rPr>
        <w:lastRenderedPageBreak/>
        <w:t>problem often occurs as a result of relationship between owners and managers, which is very similar to relationship between principals and agents. According to them this relationship is such that the owners contract the managers to perform the controlling task of the firm and then both of them seek to maximize their own utility and self interest. This is because the managers knowing that he has effective control of the firm's resources often develop various way to ensure that he can consume a lot of benefit from the firm at the expense of the owner, while the owners, often develop various means of supervising and monitoring the agent to reduce all his ulterior motive about the business. Jensen and Meckling (1976), have defined this cost caused as a result of the divergence between owner and managers as agency cost, which consist of; monitoring expenditure by the principal, Bonding expenditure by the agents and the residual loss.</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A more elaborate view of agency theory was put forward by Jensen and Meckling (1976). According to them, the cost of agency problem and who bears this cost can be traced to the problem cause by separation of ownership and controllability. They further reported that in bid to reduce this problem, one party (usually the principal) enter into contract with another party usually the agent and gives the agent the right to act on his behalf, but within an agreed limit, to avoid possible abuse of power. Jensen and Meckling, further argued that in situation where the agent does not give high attention to the management interest, often suggest, that management is involved, in value decreasing activities which may lead to conflict between the agent and the principal, causing the agent to hide valuable information from the management or the principal and make secret effort to enrich himself as seen in the case of Enron and WorldCom where most of the agents enrich themselves in other to benefit quickly from the performance review initiative.</w:t>
      </w:r>
    </w:p>
    <w:p w:rsidR="00AD260B" w:rsidRPr="00EC7B11" w:rsidRDefault="005A735F" w:rsidP="00EC7B11">
      <w:pPr>
        <w:spacing w:after="0" w:line="360" w:lineRule="auto"/>
        <w:jc w:val="both"/>
        <w:rPr>
          <w:rFonts w:ascii="Times New Roman" w:hAnsi="Times New Roman" w:cs="Times New Roman"/>
          <w:b/>
          <w:sz w:val="24"/>
          <w:szCs w:val="24"/>
        </w:rPr>
      </w:pPr>
      <w:r w:rsidRPr="00EC7B11">
        <w:rPr>
          <w:rFonts w:ascii="Times New Roman" w:hAnsi="Times New Roman" w:cs="Times New Roman"/>
          <w:b/>
          <w:sz w:val="24"/>
          <w:szCs w:val="24"/>
        </w:rPr>
        <w:t>2.3.3</w:t>
      </w:r>
      <w:r w:rsidRPr="00EC7B11">
        <w:rPr>
          <w:rFonts w:ascii="Times New Roman" w:hAnsi="Times New Roman" w:cs="Times New Roman"/>
          <w:b/>
          <w:sz w:val="24"/>
          <w:szCs w:val="24"/>
        </w:rPr>
        <w:tab/>
        <w:t>Stewardship Theory</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 xml:space="preserve">The explanation of stewardship theory was put forward by Donaldson and Davis (1989) according to them most managers have the tendency to act in the best interest of their firm, by emphasizing the collective goal of the organization instead of their self serving option. Their finding further suggests that most stewards are motivated only by making the right decision which are usually in the best interest of the organization, because of the strong assumption that stewards will also benefit from the right decision taken in the long run. Similarly, Davis, Schoorman and Donaldson (1997) define stewardship theory as the process where stewards protect and maximize shareholders wealth through improved firm's performance, because by doing so, the stewards recognize, that his utility function is maximized. This, stewardship theory refers more to the manager and chief </w:t>
      </w:r>
      <w:r w:rsidRPr="00EC7B11">
        <w:rPr>
          <w:rFonts w:ascii="Times New Roman" w:hAnsi="Times New Roman" w:cs="Times New Roman"/>
          <w:sz w:val="24"/>
          <w:szCs w:val="24"/>
        </w:rPr>
        <w:lastRenderedPageBreak/>
        <w:t>executive as the main individual responsible for the stewardship function in the organization. In another, definition, Block (1996) reported that the stewardship role is depicted with service to the firm over self interest, he further established that organization and individual role can be easily achieved by honouring the stewardship relationship and treating followers like owners and partners. In extension of this theory, Caldwell and Karri(1990) was of the opinion that there is a covenant like duties owed to all stakeholders that have likelihood of understanding the importance of stewardship and the conditions of the environment. Stewardship, can best be described as the behaviour that consider that considers the long term interest of the organization as well as that of the shareholders rather than the individual self interest.</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Donaldson and Davis (1989) also argued that stewardship role ignores individualism, but place more attention to the manager and executive because, they are the major once responsible for playing the role of stewards by ensuring their interest is in agreement with that of the organization.</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Argyis (1990) noted that sometimes problem might arise as a result of excessive monitoring and supervision of stewards who have been given responsibility to control the activities of the organization, this problem could lead to demotivation, or discouragement and could result in unproductive outcome for the organization as well as the principal. This theory establishes that the steward will always act in the best interest of the organization at all times, therefore, any attempt of the principal to control or monitor the stewards often demotivate them and which may lead to negative impact on the decision made.</w:t>
      </w:r>
    </w:p>
    <w:p w:rsidR="00AD260B" w:rsidRPr="00EC7B11" w:rsidRDefault="005A735F" w:rsidP="00EC7B11">
      <w:pPr>
        <w:spacing w:after="0" w:line="360" w:lineRule="auto"/>
        <w:jc w:val="both"/>
        <w:rPr>
          <w:rFonts w:ascii="Times New Roman" w:hAnsi="Times New Roman" w:cs="Times New Roman"/>
          <w:b/>
          <w:sz w:val="24"/>
          <w:szCs w:val="24"/>
        </w:rPr>
      </w:pPr>
      <w:r w:rsidRPr="00EC7B11">
        <w:rPr>
          <w:rFonts w:ascii="Times New Roman" w:hAnsi="Times New Roman" w:cs="Times New Roman"/>
          <w:b/>
          <w:sz w:val="24"/>
          <w:szCs w:val="24"/>
        </w:rPr>
        <w:t>2.3.4</w:t>
      </w:r>
      <w:r w:rsidRPr="00EC7B11">
        <w:rPr>
          <w:rFonts w:ascii="Times New Roman" w:hAnsi="Times New Roman" w:cs="Times New Roman"/>
          <w:b/>
          <w:sz w:val="24"/>
          <w:szCs w:val="24"/>
        </w:rPr>
        <w:tab/>
        <w:t>Contingency Theory</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Contingency theory is an approach to the study of organizational behavior in which explanations are given as to how contingent factors such as technology, culture and the external environment influence the design and function of organizations. The assumption underlying contingency theory is that no single type of organizational structure is equally applicable to all organizations. Rather, organizational effectiveness is dependent on a fit or match between the type of technology, environmental volatility, the size of the organization, the features of the organizational structure and its information system. Contingency theories were developed from the sociological functionalist theories of organization structure such as the structural approaches to organizational studies by (Woods, 2009). Contingency theory is used to describe the relationships between the context and structure of internal control effectiveness and organizational performance, especially reliability of financial reporting.</w:t>
      </w:r>
    </w:p>
    <w:p w:rsidR="00AD260B" w:rsidRPr="00EC7B11" w:rsidRDefault="005A735F" w:rsidP="00EC7B11">
      <w:pPr>
        <w:spacing w:after="0" w:line="360" w:lineRule="auto"/>
        <w:jc w:val="center"/>
        <w:rPr>
          <w:rFonts w:ascii="Times New Roman" w:hAnsi="Times New Roman" w:cs="Times New Roman"/>
          <w:b/>
          <w:sz w:val="24"/>
          <w:szCs w:val="24"/>
          <w:u w:val="single"/>
        </w:rPr>
      </w:pPr>
      <w:r w:rsidRPr="00EC7B11">
        <w:rPr>
          <w:rFonts w:ascii="Times New Roman" w:hAnsi="Times New Roman" w:cs="Times New Roman"/>
          <w:b/>
          <w:sz w:val="24"/>
          <w:szCs w:val="24"/>
          <w:u w:val="single"/>
        </w:rPr>
        <w:lastRenderedPageBreak/>
        <w:t>Theories and Year</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b/>
          <w:sz w:val="24"/>
          <w:szCs w:val="24"/>
        </w:rPr>
        <w:t xml:space="preserve">Information Asymmetry Theory:- </w:t>
      </w:r>
      <w:r w:rsidRPr="00EC7B11">
        <w:rPr>
          <w:rFonts w:ascii="Times New Roman" w:hAnsi="Times New Roman" w:cs="Times New Roman"/>
          <w:sz w:val="24"/>
          <w:szCs w:val="24"/>
        </w:rPr>
        <w:t>The foundations for this theory were established in the 1970s by three researchers: George Akerlof, Michael Spence and Joseph Stiglitz.</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b/>
          <w:sz w:val="24"/>
          <w:szCs w:val="24"/>
        </w:rPr>
        <w:t xml:space="preserve">Agency Theory:- </w:t>
      </w:r>
      <w:r w:rsidRPr="00EC7B11">
        <w:rPr>
          <w:rFonts w:ascii="Times New Roman" w:hAnsi="Times New Roman" w:cs="Times New Roman"/>
          <w:sz w:val="24"/>
          <w:szCs w:val="24"/>
        </w:rPr>
        <w:t>The agency theory was first introduced by Stephen Ross and Barry Mitnick in 1973.</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b/>
          <w:sz w:val="24"/>
          <w:szCs w:val="24"/>
        </w:rPr>
        <w:t xml:space="preserve">Stewardship Theory:- </w:t>
      </w:r>
      <w:r w:rsidRPr="00EC7B11">
        <w:rPr>
          <w:rFonts w:ascii="Times New Roman" w:hAnsi="Times New Roman" w:cs="Times New Roman"/>
          <w:sz w:val="24"/>
          <w:szCs w:val="24"/>
        </w:rPr>
        <w:t>Stewardship theory was introduced by Donaldson and Davis (1989) as a normative alternative to the agency theory.</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b/>
          <w:sz w:val="24"/>
          <w:szCs w:val="24"/>
        </w:rPr>
        <w:t xml:space="preserve">Contingency Theory:- </w:t>
      </w:r>
      <w:r w:rsidRPr="00EC7B11">
        <w:rPr>
          <w:rFonts w:ascii="Times New Roman" w:hAnsi="Times New Roman" w:cs="Times New Roman"/>
          <w:sz w:val="24"/>
          <w:szCs w:val="24"/>
        </w:rPr>
        <w:t>The Fiedler Contingency Model was created in the mid-1960s by Fred Fiedler.</w:t>
      </w:r>
    </w:p>
    <w:p w:rsidR="00AD260B" w:rsidRPr="00EC7B11" w:rsidRDefault="005A735F" w:rsidP="00EC7B11">
      <w:pPr>
        <w:spacing w:after="0" w:line="360" w:lineRule="auto"/>
        <w:jc w:val="both"/>
        <w:rPr>
          <w:rFonts w:ascii="Times New Roman" w:hAnsi="Times New Roman" w:cs="Times New Roman"/>
          <w:b/>
          <w:sz w:val="24"/>
          <w:szCs w:val="24"/>
        </w:rPr>
      </w:pPr>
      <w:r w:rsidRPr="00EC7B11">
        <w:rPr>
          <w:rFonts w:ascii="Times New Roman" w:hAnsi="Times New Roman" w:cs="Times New Roman"/>
          <w:b/>
          <w:sz w:val="24"/>
          <w:szCs w:val="24"/>
        </w:rPr>
        <w:t>2.4</w:t>
      </w:r>
      <w:r w:rsidRPr="00EC7B11">
        <w:rPr>
          <w:rFonts w:ascii="Times New Roman" w:hAnsi="Times New Roman" w:cs="Times New Roman"/>
          <w:b/>
          <w:sz w:val="24"/>
          <w:szCs w:val="24"/>
        </w:rPr>
        <w:tab/>
        <w:t>Empirical Review</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Internal auditing is a critical component of an organization’s management and a foundation for its safe and sound operations (Drogalas et al, 2010; Karagiorgos et al, 2010). Banks plays a vital role in economy as they hold the savings of the public provide a means of payment for goods and services and finance the development of business (Siddiqiu and Podder, 2002). The growing importance of internal auditing and banking sector has led to systematic research into the factors that improve the performance of internal auditing in banks.</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Celal (2010) examined the internal audit function in the Banks of Turkey. To achieve its purpose the following methodology is used: 25 questionnaires were sent in internal auditors in the banks of Turkey and 14 were answered (56% answered), while 90 different questionnaires were sent in auditors and 50 were answered (percentage of answers 56%). The analysis of the survey answered indicates that the importance of internal audit in the banking sector is increased by the usage of computers and the international extension of Banks.</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Abu – Musa (2011) examined the existence and adequacy of implemented security controls in the Egyptian banking sector. The results of the survey pointed out that the vast majority of Egyptian banks have adequate security controls in place. The result also revealed that the computer departments paid relatively more attention to technical security controls; while internal audit departments emphasized more of the behavioural and organizational security controls.</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 xml:space="preserve">Otusumi (2011) in a study carried out to investigate the impact of regular balancing of account in Nigerian banks. The methodology adopted in his investigation was the evaluative and expository system. Secondary data contained in books of financial statement of Banks, Accounting standards, Laws and Regulations and various other documents were source of information. Investigations </w:t>
      </w:r>
      <w:r w:rsidRPr="00EC7B11">
        <w:rPr>
          <w:rFonts w:ascii="Times New Roman" w:hAnsi="Times New Roman" w:cs="Times New Roman"/>
          <w:sz w:val="24"/>
          <w:szCs w:val="24"/>
        </w:rPr>
        <w:lastRenderedPageBreak/>
        <w:t>were carried out on First Bank Plc. It is the belief of the researcher that what is obtained in first bank of Nigeria Plc also applies to many other banks. The result of his findings shows that recruiting unqualified staff affects proper balancing of account.</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Palfi and Muresan (2013) examined the importance of a well-organized system of internal control in regard with the bank sector. The sample was based on 25 credit institutions of Romania. The analysis of the survey answers reveals that the continuous collaboration, based on periodical meetings, between all structures of bank, characterizes an effective internal audit department.</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Awe (2014) studied the effect of internal control environment on the financial performance of companies quoted in Nigeria Stock Exchange. The objective of the study was to establish the effect of internal control environment on financial performance of companies quoted in Nigerian Stock Exchange.  The findings indicted that there is a positive significant relationship between internal control environment and financial performance.</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Koutoups and Tsamis (2014) analyzed the attitude of Greek banks with regard to the application of ‘risk-based’ approach. The Greek law, the bank of Greece and international regulations impose internal audit in the Greek Bank sector. However, the Greek banking credit institutions ignored most regulations. The results of the research show that the standards of internal auditing require the adoption of ‘risk-based’ approach from the internal auditors.</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According to Ejiofor (2015) in a study carried out on compliance of management to policies and procedures in banks. He based his study on banks with internal control system. According to him, (200) questionnaires were sent to some banks in Ibadan, Ilorin, Lagos and Benin. The basis for the selection of these cities was to obtain information from various banks existing in urban centres on order to make sure that the study covers all banks adequately. The objective of the study was to  verify whether internal control system exists in banks and to identify whether adequate compliance to management policies procedures were not strictly complied with by management. His result showed that 152 respondent representing 73% of the total responses attest to it.</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Fazil, Haron and Jantan (2016) evaluated the internal auditing practices and internal control system of some listed companies in Malaysia. The analysis of the survey indicates that internal auditing practices significantly affect the value of internal control system.</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 xml:space="preserve">Khanna and Kaveri (2017) examined the implementation of risk-based internal audit in Indian banks. To accomplish the goals of the survey, a standard questionnaire was mailed to 43 banks in India, both in the public and private sector. A total of 25 banks, all public sector banks and six </w:t>
      </w:r>
      <w:r w:rsidRPr="00EC7B11">
        <w:rPr>
          <w:rFonts w:ascii="Times New Roman" w:hAnsi="Times New Roman" w:cs="Times New Roman"/>
          <w:sz w:val="24"/>
          <w:szCs w:val="24"/>
        </w:rPr>
        <w:lastRenderedPageBreak/>
        <w:t>private sector banks, responded to the questionnaire mailed.  The findings of the paper point out that bank have made sufficient progress in introducing risk-based internal audit. This refers to their understanding of methodology for assessment of risk, audit procedures and implementation of audit report.</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 xml:space="preserve">In summary this study will contribute immensely theoretically and empirically in Bridging the stated gap and also it will update and expose potential management decision as well as the effect of internal control system. Specifically the various clear-out theories of internal control discussed in the theoretical framework such as the system theory, integrated internal control, the information asymmetry, agency, Stewardship and contingency theories developed by different scholars around the globe as assembled in this study will contribute in guiding towards making effective internal control on credit by the management. </w:t>
      </w:r>
      <w:r w:rsidRPr="00EC7B11">
        <w:rPr>
          <w:rFonts w:ascii="Times New Roman" w:hAnsi="Times New Roman" w:cs="Times New Roman"/>
          <w:sz w:val="24"/>
          <w:szCs w:val="24"/>
        </w:rPr>
        <w:tab/>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Empirically, this study has collected and reviewed several related empirical works of different renowned scholars in various countries of the world which has brought out the relationship and the effect of key aspects of internal control on credit management, so that the management may avail themselves with financial knowledge, loans grant to serve as a guide towards fraud, debt of bank in Nigeria.</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Both primary and secondary data source have been employed, Questionnaires were used to source for primary data while relevant textbooks, journals and annual reports were used as a secondary source of data.</w:t>
      </w:r>
    </w:p>
    <w:p w:rsidR="00AD260B" w:rsidRPr="00EC7B11" w:rsidRDefault="00AD260B" w:rsidP="00EC7B11">
      <w:pPr>
        <w:spacing w:after="0" w:line="360" w:lineRule="auto"/>
        <w:jc w:val="both"/>
        <w:rPr>
          <w:rFonts w:ascii="Times New Roman" w:hAnsi="Times New Roman" w:cs="Times New Roman"/>
          <w:b/>
          <w:sz w:val="24"/>
          <w:szCs w:val="24"/>
        </w:rPr>
      </w:pPr>
    </w:p>
    <w:p w:rsidR="00AD260B" w:rsidRPr="00EC7B11" w:rsidRDefault="00AD260B" w:rsidP="00EC7B11">
      <w:pPr>
        <w:spacing w:after="0" w:line="360" w:lineRule="auto"/>
        <w:jc w:val="center"/>
        <w:rPr>
          <w:rFonts w:ascii="Times New Roman" w:hAnsi="Times New Roman" w:cs="Times New Roman"/>
          <w:b/>
          <w:sz w:val="24"/>
          <w:szCs w:val="24"/>
        </w:rPr>
      </w:pPr>
    </w:p>
    <w:p w:rsidR="00AD260B" w:rsidRPr="00EC7B11" w:rsidRDefault="00AD260B" w:rsidP="00EC7B11">
      <w:pPr>
        <w:spacing w:after="0" w:line="360" w:lineRule="auto"/>
        <w:jc w:val="center"/>
        <w:rPr>
          <w:rFonts w:ascii="Times New Roman" w:hAnsi="Times New Roman" w:cs="Times New Roman"/>
          <w:b/>
          <w:sz w:val="24"/>
          <w:szCs w:val="24"/>
        </w:rPr>
      </w:pPr>
    </w:p>
    <w:p w:rsidR="00AD260B" w:rsidRPr="00EC7B11" w:rsidRDefault="00AD260B" w:rsidP="00EC7B11">
      <w:pPr>
        <w:spacing w:after="0" w:line="360" w:lineRule="auto"/>
        <w:jc w:val="center"/>
        <w:rPr>
          <w:rFonts w:ascii="Times New Roman" w:hAnsi="Times New Roman" w:cs="Times New Roman"/>
          <w:b/>
          <w:sz w:val="24"/>
          <w:szCs w:val="24"/>
        </w:rPr>
      </w:pPr>
    </w:p>
    <w:p w:rsidR="00AD260B" w:rsidRPr="00EC7B11" w:rsidRDefault="00AD260B" w:rsidP="00EC7B11">
      <w:pPr>
        <w:spacing w:after="0" w:line="360" w:lineRule="auto"/>
        <w:jc w:val="center"/>
        <w:rPr>
          <w:rFonts w:ascii="Times New Roman" w:hAnsi="Times New Roman" w:cs="Times New Roman"/>
          <w:b/>
          <w:sz w:val="24"/>
          <w:szCs w:val="24"/>
        </w:rPr>
      </w:pPr>
    </w:p>
    <w:p w:rsidR="00EC7B11" w:rsidRDefault="00EC7B11" w:rsidP="00EC7B11">
      <w:pPr>
        <w:spacing w:after="0" w:line="360" w:lineRule="auto"/>
        <w:jc w:val="center"/>
        <w:rPr>
          <w:rFonts w:ascii="Times New Roman" w:hAnsi="Times New Roman" w:cs="Times New Roman"/>
          <w:b/>
          <w:sz w:val="24"/>
          <w:szCs w:val="24"/>
        </w:rPr>
      </w:pPr>
    </w:p>
    <w:p w:rsidR="00EC7B11" w:rsidRDefault="00EC7B11" w:rsidP="00EC7B11">
      <w:pPr>
        <w:spacing w:after="0" w:line="360" w:lineRule="auto"/>
        <w:jc w:val="center"/>
        <w:rPr>
          <w:rFonts w:ascii="Times New Roman" w:hAnsi="Times New Roman" w:cs="Times New Roman"/>
          <w:b/>
          <w:sz w:val="24"/>
          <w:szCs w:val="24"/>
        </w:rPr>
      </w:pPr>
    </w:p>
    <w:p w:rsidR="00EC7B11" w:rsidRDefault="00EC7B11" w:rsidP="00EC7B11">
      <w:pPr>
        <w:spacing w:after="0" w:line="360" w:lineRule="auto"/>
        <w:jc w:val="center"/>
        <w:rPr>
          <w:rFonts w:ascii="Times New Roman" w:hAnsi="Times New Roman" w:cs="Times New Roman"/>
          <w:b/>
          <w:sz w:val="24"/>
          <w:szCs w:val="24"/>
        </w:rPr>
      </w:pPr>
    </w:p>
    <w:p w:rsidR="00EC7B11" w:rsidRDefault="00EC7B11" w:rsidP="00EC7B11">
      <w:pPr>
        <w:spacing w:after="0" w:line="360" w:lineRule="auto"/>
        <w:jc w:val="center"/>
        <w:rPr>
          <w:rFonts w:ascii="Times New Roman" w:hAnsi="Times New Roman" w:cs="Times New Roman"/>
          <w:b/>
          <w:sz w:val="24"/>
          <w:szCs w:val="24"/>
        </w:rPr>
      </w:pPr>
    </w:p>
    <w:p w:rsidR="00EC7B11" w:rsidRDefault="00EC7B11" w:rsidP="00EC7B11">
      <w:pPr>
        <w:spacing w:after="0" w:line="360" w:lineRule="auto"/>
        <w:jc w:val="center"/>
        <w:rPr>
          <w:rFonts w:ascii="Times New Roman" w:hAnsi="Times New Roman" w:cs="Times New Roman"/>
          <w:b/>
          <w:sz w:val="24"/>
          <w:szCs w:val="24"/>
        </w:rPr>
      </w:pPr>
    </w:p>
    <w:p w:rsidR="00EC7B11" w:rsidRDefault="00EC7B11" w:rsidP="00EC7B11">
      <w:pPr>
        <w:spacing w:after="0" w:line="360" w:lineRule="auto"/>
        <w:jc w:val="center"/>
        <w:rPr>
          <w:rFonts w:ascii="Times New Roman" w:hAnsi="Times New Roman" w:cs="Times New Roman"/>
          <w:b/>
          <w:sz w:val="24"/>
          <w:szCs w:val="24"/>
        </w:rPr>
      </w:pPr>
    </w:p>
    <w:p w:rsidR="00EC7B11" w:rsidRDefault="00EC7B11" w:rsidP="00EC7B11">
      <w:pPr>
        <w:spacing w:after="0" w:line="360" w:lineRule="auto"/>
        <w:jc w:val="center"/>
        <w:rPr>
          <w:rFonts w:ascii="Times New Roman" w:hAnsi="Times New Roman" w:cs="Times New Roman"/>
          <w:b/>
          <w:sz w:val="24"/>
          <w:szCs w:val="24"/>
        </w:rPr>
      </w:pPr>
    </w:p>
    <w:p w:rsidR="00AD260B" w:rsidRPr="00EC7B11" w:rsidRDefault="005A735F" w:rsidP="00EC7B11">
      <w:pPr>
        <w:spacing w:after="0" w:line="360" w:lineRule="auto"/>
        <w:jc w:val="center"/>
        <w:rPr>
          <w:rFonts w:ascii="Times New Roman" w:hAnsi="Times New Roman" w:cs="Times New Roman"/>
          <w:b/>
          <w:sz w:val="24"/>
          <w:szCs w:val="24"/>
        </w:rPr>
      </w:pPr>
      <w:r w:rsidRPr="00EC7B11">
        <w:rPr>
          <w:rFonts w:ascii="Times New Roman" w:hAnsi="Times New Roman" w:cs="Times New Roman"/>
          <w:b/>
          <w:sz w:val="24"/>
          <w:szCs w:val="24"/>
        </w:rPr>
        <w:lastRenderedPageBreak/>
        <w:t>CHAPTER THREE</w:t>
      </w:r>
    </w:p>
    <w:p w:rsidR="00AD260B" w:rsidRPr="00EC7B11" w:rsidRDefault="005A735F" w:rsidP="00EC7B11">
      <w:pPr>
        <w:spacing w:after="0" w:line="360" w:lineRule="auto"/>
        <w:jc w:val="center"/>
        <w:rPr>
          <w:rFonts w:ascii="Times New Roman" w:hAnsi="Times New Roman" w:cs="Times New Roman"/>
          <w:b/>
          <w:sz w:val="24"/>
          <w:szCs w:val="24"/>
        </w:rPr>
      </w:pPr>
      <w:r w:rsidRPr="00EC7B11">
        <w:rPr>
          <w:rFonts w:ascii="Times New Roman" w:hAnsi="Times New Roman" w:cs="Times New Roman"/>
          <w:b/>
          <w:sz w:val="24"/>
          <w:szCs w:val="24"/>
        </w:rPr>
        <w:t>METHODOLOGY</w:t>
      </w:r>
    </w:p>
    <w:p w:rsidR="00AD260B" w:rsidRPr="00EC7B11" w:rsidRDefault="005A735F" w:rsidP="00EC7B11">
      <w:pPr>
        <w:spacing w:after="0" w:line="360" w:lineRule="auto"/>
        <w:jc w:val="both"/>
        <w:rPr>
          <w:rFonts w:ascii="Times New Roman" w:hAnsi="Times New Roman" w:cs="Times New Roman"/>
          <w:b/>
          <w:sz w:val="24"/>
          <w:szCs w:val="24"/>
        </w:rPr>
      </w:pPr>
      <w:r w:rsidRPr="00EC7B11">
        <w:rPr>
          <w:rFonts w:ascii="Times New Roman" w:hAnsi="Times New Roman" w:cs="Times New Roman"/>
          <w:b/>
          <w:sz w:val="24"/>
          <w:szCs w:val="24"/>
        </w:rPr>
        <w:t>3.1</w:t>
      </w:r>
      <w:r w:rsidRPr="00EC7B11">
        <w:rPr>
          <w:rFonts w:ascii="Times New Roman" w:hAnsi="Times New Roman" w:cs="Times New Roman"/>
          <w:b/>
          <w:sz w:val="24"/>
          <w:szCs w:val="24"/>
        </w:rPr>
        <w:tab/>
        <w:t>Introduction</w:t>
      </w:r>
      <w:r w:rsidRPr="00EC7B11">
        <w:rPr>
          <w:rFonts w:ascii="Times New Roman" w:hAnsi="Times New Roman" w:cs="Times New Roman"/>
          <w:b/>
          <w:sz w:val="24"/>
          <w:szCs w:val="24"/>
        </w:rPr>
        <w:tab/>
      </w:r>
      <w:r w:rsidRPr="00EC7B11">
        <w:rPr>
          <w:rFonts w:ascii="Times New Roman" w:hAnsi="Times New Roman" w:cs="Times New Roman"/>
          <w:b/>
          <w:sz w:val="24"/>
          <w:szCs w:val="24"/>
        </w:rPr>
        <w:tab/>
      </w:r>
      <w:r w:rsidRPr="00EC7B11">
        <w:rPr>
          <w:rFonts w:ascii="Times New Roman" w:hAnsi="Times New Roman" w:cs="Times New Roman"/>
          <w:b/>
          <w:sz w:val="24"/>
          <w:szCs w:val="24"/>
        </w:rPr>
        <w:tab/>
      </w:r>
      <w:r w:rsidRPr="00EC7B11">
        <w:rPr>
          <w:rFonts w:ascii="Times New Roman" w:hAnsi="Times New Roman" w:cs="Times New Roman"/>
          <w:b/>
          <w:sz w:val="24"/>
          <w:szCs w:val="24"/>
        </w:rPr>
        <w:tab/>
      </w:r>
      <w:r w:rsidRPr="00EC7B11">
        <w:rPr>
          <w:rFonts w:ascii="Times New Roman" w:hAnsi="Times New Roman" w:cs="Times New Roman"/>
          <w:b/>
          <w:sz w:val="24"/>
          <w:szCs w:val="24"/>
        </w:rPr>
        <w:tab/>
      </w:r>
      <w:r w:rsidRPr="00EC7B11">
        <w:rPr>
          <w:rFonts w:ascii="Times New Roman" w:hAnsi="Times New Roman" w:cs="Times New Roman"/>
          <w:b/>
          <w:sz w:val="24"/>
          <w:szCs w:val="24"/>
        </w:rPr>
        <w:tab/>
      </w:r>
      <w:r w:rsidRPr="00EC7B11">
        <w:rPr>
          <w:rFonts w:ascii="Times New Roman" w:hAnsi="Times New Roman" w:cs="Times New Roman"/>
          <w:b/>
          <w:sz w:val="24"/>
          <w:szCs w:val="24"/>
        </w:rPr>
        <w:tab/>
      </w:r>
      <w:r w:rsidRPr="00EC7B11">
        <w:rPr>
          <w:rFonts w:ascii="Times New Roman" w:hAnsi="Times New Roman" w:cs="Times New Roman"/>
          <w:b/>
          <w:sz w:val="24"/>
          <w:szCs w:val="24"/>
        </w:rPr>
        <w:tab/>
      </w:r>
    </w:p>
    <w:p w:rsidR="00AD260B" w:rsidRPr="00EC7B11" w:rsidRDefault="005A735F" w:rsidP="00EC7B11">
      <w:pPr>
        <w:spacing w:after="0" w:line="360" w:lineRule="auto"/>
        <w:jc w:val="both"/>
        <w:rPr>
          <w:rFonts w:ascii="Times New Roman" w:hAnsi="Times New Roman" w:cs="Times New Roman"/>
          <w:b/>
          <w:sz w:val="24"/>
          <w:szCs w:val="24"/>
        </w:rPr>
      </w:pPr>
      <w:r w:rsidRPr="00EC7B11">
        <w:rPr>
          <w:rFonts w:ascii="Times New Roman" w:hAnsi="Times New Roman" w:cs="Times New Roman"/>
          <w:sz w:val="24"/>
          <w:szCs w:val="24"/>
        </w:rPr>
        <w:t>This chapter lays emphasis about the methodology to be adopted for this study. As a result, the methodology to be discussed covers research design, population of the study, sample size and sampling technique, sources and method of data collection, instrument for data collection, and techniques for data analysis.</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b/>
          <w:sz w:val="24"/>
          <w:szCs w:val="24"/>
        </w:rPr>
        <w:t>3.2</w:t>
      </w:r>
      <w:r w:rsidRPr="00EC7B11">
        <w:rPr>
          <w:rFonts w:ascii="Times New Roman" w:hAnsi="Times New Roman" w:cs="Times New Roman"/>
          <w:b/>
          <w:sz w:val="24"/>
          <w:szCs w:val="24"/>
        </w:rPr>
        <w:tab/>
        <w:t xml:space="preserve">Research Design </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Descriptive survey research design was used for this study. It is designed in a way to collect information from the study topic “Evaluation of effectiveness of internal control system on credit management in banking industry, a case study of first bank Plc Ilorin”.</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The information was collected through the use of questionnaire and personal interview was used in comparison with the hypothesis raised. The categories of the staff covered includes; senior accountant, production manager and others.</w:t>
      </w:r>
    </w:p>
    <w:p w:rsidR="00AD260B" w:rsidRPr="00EC7B11" w:rsidRDefault="005A735F" w:rsidP="00EC7B11">
      <w:pPr>
        <w:spacing w:after="0" w:line="360" w:lineRule="auto"/>
        <w:jc w:val="both"/>
        <w:rPr>
          <w:rFonts w:ascii="Times New Roman" w:hAnsi="Times New Roman" w:cs="Times New Roman"/>
          <w:b/>
          <w:sz w:val="24"/>
          <w:szCs w:val="24"/>
        </w:rPr>
      </w:pPr>
      <w:r w:rsidRPr="00EC7B11">
        <w:rPr>
          <w:rFonts w:ascii="Times New Roman" w:hAnsi="Times New Roman" w:cs="Times New Roman"/>
          <w:b/>
          <w:sz w:val="24"/>
          <w:szCs w:val="24"/>
        </w:rPr>
        <w:t>3.3</w:t>
      </w:r>
      <w:r w:rsidRPr="00EC7B11">
        <w:rPr>
          <w:rFonts w:ascii="Times New Roman" w:hAnsi="Times New Roman" w:cs="Times New Roman"/>
          <w:b/>
          <w:sz w:val="24"/>
          <w:szCs w:val="24"/>
        </w:rPr>
        <w:tab/>
        <w:t>Population of the Study</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The population of this study work is limited to the staffs of First Bank Plc, Ilorin through the total number of 50 respondents.</w:t>
      </w:r>
    </w:p>
    <w:p w:rsidR="00AD260B" w:rsidRPr="00EC7B11" w:rsidRDefault="005A735F" w:rsidP="00EC7B11">
      <w:pPr>
        <w:spacing w:after="0" w:line="360" w:lineRule="auto"/>
        <w:jc w:val="both"/>
        <w:rPr>
          <w:rFonts w:ascii="Times New Roman" w:hAnsi="Times New Roman" w:cs="Times New Roman"/>
          <w:b/>
          <w:sz w:val="24"/>
          <w:szCs w:val="24"/>
        </w:rPr>
      </w:pPr>
      <w:r w:rsidRPr="00EC7B11">
        <w:rPr>
          <w:rFonts w:ascii="Times New Roman" w:hAnsi="Times New Roman" w:cs="Times New Roman"/>
          <w:b/>
          <w:sz w:val="24"/>
          <w:szCs w:val="24"/>
        </w:rPr>
        <w:t>3.4</w:t>
      </w:r>
      <w:r w:rsidRPr="00EC7B11">
        <w:rPr>
          <w:rFonts w:ascii="Times New Roman" w:hAnsi="Times New Roman" w:cs="Times New Roman"/>
          <w:b/>
          <w:sz w:val="24"/>
          <w:szCs w:val="24"/>
        </w:rPr>
        <w:tab/>
        <w:t>Sample Size and Sampling Technique</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The sampling technique adopted for this study is simple random technique. Therefore, the staffs of First Bank Plc, Ilorin shall be the respondents. A total of 50 respondents will be drawn.</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Considering the size of staff population, it could not be possible to give each customer and staff a questionnaire. The stratified sampling method was employed to cut across all cadre of customers from corporate customers individuals savings to fixed deposit and staffs from officer, supervisor to manager.</w:t>
      </w:r>
    </w:p>
    <w:p w:rsidR="00AD260B" w:rsidRPr="00EC7B11" w:rsidRDefault="005A735F" w:rsidP="00EC7B11">
      <w:pPr>
        <w:spacing w:after="0" w:line="360" w:lineRule="auto"/>
        <w:jc w:val="both"/>
        <w:rPr>
          <w:rFonts w:ascii="Times New Roman" w:hAnsi="Times New Roman" w:cs="Times New Roman"/>
          <w:b/>
          <w:sz w:val="24"/>
          <w:szCs w:val="24"/>
        </w:rPr>
      </w:pPr>
      <w:r w:rsidRPr="00EC7B11">
        <w:rPr>
          <w:rFonts w:ascii="Times New Roman" w:hAnsi="Times New Roman" w:cs="Times New Roman"/>
          <w:b/>
          <w:sz w:val="24"/>
          <w:szCs w:val="24"/>
        </w:rPr>
        <w:t>3.5</w:t>
      </w:r>
      <w:r w:rsidRPr="00EC7B11">
        <w:rPr>
          <w:rFonts w:ascii="Times New Roman" w:hAnsi="Times New Roman" w:cs="Times New Roman"/>
          <w:b/>
          <w:sz w:val="24"/>
          <w:szCs w:val="24"/>
        </w:rPr>
        <w:tab/>
        <w:t xml:space="preserve">Source and Method of Data Collection </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Both primary and secondary data source have been employed in the research study in order to arrive at an objective conclusion. Questionnaires were used to source for primary data while relevant textbooks, journals and annual reports were used as a secondary source of data.</w:t>
      </w:r>
    </w:p>
    <w:p w:rsidR="00AD260B" w:rsidRPr="00EC7B11" w:rsidRDefault="005A735F" w:rsidP="00EC7B11">
      <w:pPr>
        <w:spacing w:after="0" w:line="360" w:lineRule="auto"/>
        <w:jc w:val="both"/>
        <w:rPr>
          <w:rFonts w:ascii="Times New Roman" w:hAnsi="Times New Roman" w:cs="Times New Roman"/>
          <w:b/>
          <w:sz w:val="24"/>
          <w:szCs w:val="24"/>
        </w:rPr>
      </w:pPr>
      <w:r w:rsidRPr="00EC7B11">
        <w:rPr>
          <w:rFonts w:ascii="Times New Roman" w:hAnsi="Times New Roman" w:cs="Times New Roman"/>
          <w:b/>
          <w:sz w:val="24"/>
          <w:szCs w:val="24"/>
        </w:rPr>
        <w:t>3.6</w:t>
      </w:r>
      <w:r w:rsidRPr="00EC7B11">
        <w:rPr>
          <w:rFonts w:ascii="Times New Roman" w:hAnsi="Times New Roman" w:cs="Times New Roman"/>
          <w:b/>
          <w:sz w:val="24"/>
          <w:szCs w:val="24"/>
        </w:rPr>
        <w:tab/>
        <w:t>Instrument for Data Collection</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The research instrument used in gathering information is:</w:t>
      </w:r>
    </w:p>
    <w:p w:rsidR="00AD260B" w:rsidRPr="00EC7B11" w:rsidRDefault="005A735F" w:rsidP="00EC7B11">
      <w:pPr>
        <w:numPr>
          <w:ilvl w:val="0"/>
          <w:numId w:val="10"/>
        </w:numPr>
        <w:pBdr>
          <w:top w:val="nil"/>
          <w:left w:val="nil"/>
          <w:bottom w:val="nil"/>
          <w:right w:val="nil"/>
          <w:between w:val="nil"/>
        </w:pBdr>
        <w:spacing w:after="0" w:line="360" w:lineRule="auto"/>
        <w:ind w:firstLine="0"/>
        <w:jc w:val="both"/>
        <w:rPr>
          <w:rFonts w:ascii="Times New Roman" w:hAnsi="Times New Roman" w:cs="Times New Roman"/>
          <w:color w:val="000000"/>
          <w:sz w:val="24"/>
          <w:szCs w:val="24"/>
        </w:rPr>
      </w:pPr>
      <w:r w:rsidRPr="00EC7B11">
        <w:rPr>
          <w:rFonts w:ascii="Times New Roman" w:hAnsi="Times New Roman" w:cs="Times New Roman"/>
          <w:color w:val="000000"/>
          <w:sz w:val="24"/>
          <w:szCs w:val="24"/>
        </w:rPr>
        <w:t xml:space="preserve">Interview </w:t>
      </w:r>
    </w:p>
    <w:p w:rsidR="00AD260B" w:rsidRPr="00EC7B11" w:rsidRDefault="005A735F" w:rsidP="00EC7B11">
      <w:pPr>
        <w:numPr>
          <w:ilvl w:val="0"/>
          <w:numId w:val="10"/>
        </w:numPr>
        <w:pBdr>
          <w:top w:val="nil"/>
          <w:left w:val="nil"/>
          <w:bottom w:val="nil"/>
          <w:right w:val="nil"/>
          <w:between w:val="nil"/>
        </w:pBdr>
        <w:spacing w:after="0" w:line="360" w:lineRule="auto"/>
        <w:ind w:firstLine="0"/>
        <w:jc w:val="both"/>
        <w:rPr>
          <w:rFonts w:ascii="Times New Roman" w:hAnsi="Times New Roman" w:cs="Times New Roman"/>
          <w:color w:val="000000"/>
          <w:sz w:val="24"/>
          <w:szCs w:val="24"/>
        </w:rPr>
      </w:pPr>
      <w:r w:rsidRPr="00EC7B11">
        <w:rPr>
          <w:rFonts w:ascii="Times New Roman" w:hAnsi="Times New Roman" w:cs="Times New Roman"/>
          <w:color w:val="000000"/>
          <w:sz w:val="24"/>
          <w:szCs w:val="24"/>
        </w:rPr>
        <w:lastRenderedPageBreak/>
        <w:t xml:space="preserve">Observation </w:t>
      </w:r>
    </w:p>
    <w:p w:rsidR="00AD260B" w:rsidRPr="00EC7B11" w:rsidRDefault="005A735F" w:rsidP="00EC7B11">
      <w:pPr>
        <w:numPr>
          <w:ilvl w:val="0"/>
          <w:numId w:val="10"/>
        </w:numPr>
        <w:pBdr>
          <w:top w:val="nil"/>
          <w:left w:val="nil"/>
          <w:bottom w:val="nil"/>
          <w:right w:val="nil"/>
          <w:between w:val="nil"/>
        </w:pBdr>
        <w:spacing w:after="0" w:line="360" w:lineRule="auto"/>
        <w:ind w:firstLine="0"/>
        <w:jc w:val="both"/>
        <w:rPr>
          <w:rFonts w:ascii="Times New Roman" w:hAnsi="Times New Roman" w:cs="Times New Roman"/>
          <w:color w:val="000000"/>
          <w:sz w:val="24"/>
          <w:szCs w:val="24"/>
        </w:rPr>
      </w:pPr>
      <w:r w:rsidRPr="00EC7B11">
        <w:rPr>
          <w:rFonts w:ascii="Times New Roman" w:hAnsi="Times New Roman" w:cs="Times New Roman"/>
          <w:color w:val="000000"/>
          <w:sz w:val="24"/>
          <w:szCs w:val="24"/>
        </w:rPr>
        <w:t xml:space="preserve">Questionnaire </w:t>
      </w:r>
    </w:p>
    <w:p w:rsidR="00AD260B" w:rsidRPr="00EC7B11" w:rsidRDefault="005A735F" w:rsidP="00EC7B11">
      <w:pPr>
        <w:spacing w:after="0" w:line="360" w:lineRule="auto"/>
        <w:rPr>
          <w:rFonts w:ascii="Times New Roman" w:hAnsi="Times New Roman" w:cs="Times New Roman"/>
          <w:sz w:val="24"/>
          <w:szCs w:val="24"/>
        </w:rPr>
      </w:pPr>
      <w:r w:rsidRPr="00EC7B11">
        <w:rPr>
          <w:rFonts w:ascii="Times New Roman" w:hAnsi="Times New Roman" w:cs="Times New Roman"/>
          <w:b/>
          <w:sz w:val="24"/>
          <w:szCs w:val="24"/>
        </w:rPr>
        <w:t>Interview</w:t>
      </w:r>
      <w:r w:rsidRPr="00EC7B11">
        <w:rPr>
          <w:rFonts w:ascii="Times New Roman" w:hAnsi="Times New Roman" w:cs="Times New Roman"/>
          <w:sz w:val="24"/>
          <w:szCs w:val="24"/>
        </w:rPr>
        <w:t>: Due to the large population involved, a sampling method is employed whereby a representative number of people were interviewed. The judgment was base on their view and opinion as a representation of the whole population.</w:t>
      </w:r>
    </w:p>
    <w:p w:rsidR="00AD260B" w:rsidRPr="00EC7B11" w:rsidRDefault="005A735F" w:rsidP="00EC7B11">
      <w:pPr>
        <w:spacing w:after="0" w:line="360" w:lineRule="auto"/>
        <w:jc w:val="both"/>
        <w:rPr>
          <w:rFonts w:ascii="Times New Roman" w:hAnsi="Times New Roman" w:cs="Times New Roman"/>
          <w:b/>
          <w:sz w:val="24"/>
          <w:szCs w:val="24"/>
        </w:rPr>
      </w:pPr>
      <w:r w:rsidRPr="00EC7B11">
        <w:rPr>
          <w:rFonts w:ascii="Times New Roman" w:hAnsi="Times New Roman" w:cs="Times New Roman"/>
          <w:b/>
          <w:sz w:val="24"/>
          <w:szCs w:val="24"/>
        </w:rPr>
        <w:t>Observation:</w:t>
      </w:r>
      <w:r w:rsidRPr="00EC7B11">
        <w:rPr>
          <w:rFonts w:ascii="Times New Roman" w:hAnsi="Times New Roman" w:cs="Times New Roman"/>
          <w:sz w:val="24"/>
          <w:szCs w:val="24"/>
        </w:rPr>
        <w:t xml:space="preserve"> several visits were made to senior accountants and private discussions were held with the staff and customer. The customer’s action and reaction to the company service were observed. The various benefits being derived by the customer were also notified. </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b/>
          <w:sz w:val="24"/>
          <w:szCs w:val="24"/>
        </w:rPr>
        <w:t xml:space="preserve">Questionnaire: </w:t>
      </w:r>
      <w:r w:rsidRPr="00EC7B11">
        <w:rPr>
          <w:rFonts w:ascii="Times New Roman" w:hAnsi="Times New Roman" w:cs="Times New Roman"/>
          <w:sz w:val="24"/>
          <w:szCs w:val="24"/>
        </w:rPr>
        <w:t xml:space="preserve"> This was well structured with unambiguous question with a view of collecting information about the distinctive characteristics of the respondents. The opinions of the respondents were used to make a satisfied inference from the study. Questionnaires are used in order to ensure a representative sample.</w:t>
      </w:r>
    </w:p>
    <w:p w:rsidR="00AD260B" w:rsidRPr="00EC7B11" w:rsidRDefault="005A735F" w:rsidP="00EC7B11">
      <w:pPr>
        <w:spacing w:after="0" w:line="360" w:lineRule="auto"/>
        <w:jc w:val="both"/>
        <w:rPr>
          <w:rFonts w:ascii="Times New Roman" w:hAnsi="Times New Roman" w:cs="Times New Roman"/>
          <w:b/>
          <w:sz w:val="24"/>
          <w:szCs w:val="24"/>
        </w:rPr>
      </w:pPr>
      <w:r w:rsidRPr="00EC7B11">
        <w:rPr>
          <w:rFonts w:ascii="Times New Roman" w:hAnsi="Times New Roman" w:cs="Times New Roman"/>
          <w:b/>
          <w:sz w:val="24"/>
          <w:szCs w:val="24"/>
        </w:rPr>
        <w:t>3.7</w:t>
      </w:r>
      <w:r w:rsidRPr="00EC7B11">
        <w:rPr>
          <w:rFonts w:ascii="Times New Roman" w:hAnsi="Times New Roman" w:cs="Times New Roman"/>
          <w:b/>
          <w:sz w:val="24"/>
          <w:szCs w:val="24"/>
        </w:rPr>
        <w:tab/>
        <w:t xml:space="preserve">Technique for Data Analysis </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The statistical method used for the analysis and interpretation of the response is the use of simple percentage information and data generated from the questionnaire were analyzed and addressed to the research questions to the study.</w:t>
      </w:r>
    </w:p>
    <w:p w:rsidR="00AD260B" w:rsidRPr="00EC7B11" w:rsidRDefault="005A735F" w:rsidP="00EC7B11">
      <w:pPr>
        <w:spacing w:after="0" w:line="360" w:lineRule="auto"/>
        <w:jc w:val="both"/>
        <w:rPr>
          <w:rFonts w:ascii="Times New Roman" w:hAnsi="Times New Roman" w:cs="Times New Roman"/>
          <w:b/>
          <w:sz w:val="24"/>
          <w:szCs w:val="24"/>
        </w:rPr>
      </w:pPr>
      <w:r w:rsidRPr="00EC7B11">
        <w:rPr>
          <w:rFonts w:ascii="Times New Roman" w:hAnsi="Times New Roman" w:cs="Times New Roman"/>
          <w:sz w:val="24"/>
          <w:szCs w:val="24"/>
        </w:rPr>
        <w:br w:type="page"/>
      </w:r>
    </w:p>
    <w:p w:rsidR="00AD260B" w:rsidRPr="00EC7B11" w:rsidRDefault="005A735F" w:rsidP="00EC7B11">
      <w:pPr>
        <w:spacing w:after="0" w:line="360" w:lineRule="auto"/>
        <w:jc w:val="center"/>
        <w:rPr>
          <w:rFonts w:ascii="Times New Roman" w:hAnsi="Times New Roman" w:cs="Times New Roman"/>
          <w:b/>
          <w:sz w:val="24"/>
          <w:szCs w:val="24"/>
        </w:rPr>
      </w:pPr>
      <w:r w:rsidRPr="00EC7B11">
        <w:rPr>
          <w:rFonts w:ascii="Times New Roman" w:hAnsi="Times New Roman" w:cs="Times New Roman"/>
          <w:b/>
          <w:sz w:val="24"/>
          <w:szCs w:val="24"/>
        </w:rPr>
        <w:lastRenderedPageBreak/>
        <w:t>CHAPTER FOUR</w:t>
      </w:r>
    </w:p>
    <w:p w:rsidR="00AD260B" w:rsidRPr="00EC7B11" w:rsidRDefault="005A735F" w:rsidP="00EC7B11">
      <w:pPr>
        <w:spacing w:after="0" w:line="360" w:lineRule="auto"/>
        <w:jc w:val="center"/>
        <w:rPr>
          <w:rFonts w:ascii="Times New Roman" w:hAnsi="Times New Roman" w:cs="Times New Roman"/>
          <w:b/>
          <w:sz w:val="24"/>
          <w:szCs w:val="24"/>
        </w:rPr>
      </w:pPr>
      <w:r w:rsidRPr="00EC7B11">
        <w:rPr>
          <w:rFonts w:ascii="Times New Roman" w:hAnsi="Times New Roman" w:cs="Times New Roman"/>
          <w:b/>
          <w:sz w:val="24"/>
          <w:szCs w:val="24"/>
        </w:rPr>
        <w:t>ANALYSIS AND DISCUSSION</w:t>
      </w:r>
    </w:p>
    <w:p w:rsidR="00AD260B" w:rsidRPr="00EC7B11" w:rsidRDefault="005A735F" w:rsidP="00EC7B11">
      <w:pPr>
        <w:spacing w:after="0" w:line="360" w:lineRule="auto"/>
        <w:jc w:val="both"/>
        <w:rPr>
          <w:rFonts w:ascii="Times New Roman" w:hAnsi="Times New Roman" w:cs="Times New Roman"/>
          <w:b/>
          <w:sz w:val="24"/>
          <w:szCs w:val="24"/>
        </w:rPr>
      </w:pPr>
      <w:r w:rsidRPr="00EC7B11">
        <w:rPr>
          <w:rFonts w:ascii="Times New Roman" w:hAnsi="Times New Roman" w:cs="Times New Roman"/>
          <w:b/>
          <w:sz w:val="24"/>
          <w:szCs w:val="24"/>
        </w:rPr>
        <w:t>4.1</w:t>
      </w:r>
      <w:r w:rsidRPr="00EC7B11">
        <w:rPr>
          <w:rFonts w:ascii="Times New Roman" w:hAnsi="Times New Roman" w:cs="Times New Roman"/>
          <w:b/>
          <w:sz w:val="24"/>
          <w:szCs w:val="24"/>
        </w:rPr>
        <w:tab/>
        <w:t>Data Analysis</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The purpose of this chapter is to present the data collected in tabular form, analysis and interpret respectively. In the course of analysis, some factors are to shed more light on the explanation and relation between some of the variables collected.</w:t>
      </w:r>
    </w:p>
    <w:p w:rsidR="00AD260B" w:rsidRPr="00EC7B11" w:rsidRDefault="005A735F" w:rsidP="00EC7B11">
      <w:pPr>
        <w:spacing w:after="0" w:line="360" w:lineRule="auto"/>
        <w:jc w:val="both"/>
        <w:rPr>
          <w:rFonts w:ascii="Times New Roman" w:hAnsi="Times New Roman" w:cs="Times New Roman"/>
          <w:b/>
          <w:sz w:val="24"/>
          <w:szCs w:val="24"/>
        </w:rPr>
      </w:pPr>
      <w:r w:rsidRPr="00EC7B11">
        <w:rPr>
          <w:rFonts w:ascii="Times New Roman" w:hAnsi="Times New Roman" w:cs="Times New Roman"/>
          <w:b/>
          <w:sz w:val="24"/>
          <w:szCs w:val="24"/>
        </w:rPr>
        <w:t xml:space="preserve">4.2 </w:t>
      </w:r>
      <w:r w:rsidRPr="00EC7B11">
        <w:rPr>
          <w:rFonts w:ascii="Times New Roman" w:hAnsi="Times New Roman" w:cs="Times New Roman"/>
          <w:b/>
          <w:sz w:val="24"/>
          <w:szCs w:val="24"/>
        </w:rPr>
        <w:tab/>
        <w:t>Demographic Characteristic and Classification</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 xml:space="preserve">SECTION A </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TABLE 1: Gender Distribution</w:t>
      </w:r>
    </w:p>
    <w:tbl>
      <w:tblPr>
        <w:tblStyle w:val="a"/>
        <w:tblW w:w="79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58"/>
        <w:gridCol w:w="3780"/>
        <w:gridCol w:w="2700"/>
      </w:tblGrid>
      <w:tr w:rsidR="00AD260B" w:rsidRPr="00EC7B11">
        <w:tc>
          <w:tcPr>
            <w:tcW w:w="1458" w:type="dxa"/>
          </w:tcPr>
          <w:p w:rsidR="00AD260B" w:rsidRPr="00EC7B11" w:rsidRDefault="005A735F" w:rsidP="00EC7B11">
            <w:pPr>
              <w:spacing w:line="360" w:lineRule="auto"/>
              <w:jc w:val="both"/>
              <w:rPr>
                <w:rFonts w:ascii="Times New Roman" w:hAnsi="Times New Roman" w:cs="Times New Roman"/>
                <w:b/>
                <w:sz w:val="24"/>
                <w:szCs w:val="24"/>
              </w:rPr>
            </w:pPr>
            <w:r w:rsidRPr="00EC7B11">
              <w:rPr>
                <w:rFonts w:ascii="Times New Roman" w:hAnsi="Times New Roman" w:cs="Times New Roman"/>
                <w:b/>
                <w:sz w:val="24"/>
                <w:szCs w:val="24"/>
              </w:rPr>
              <w:t>SEX</w:t>
            </w:r>
          </w:p>
        </w:tc>
        <w:tc>
          <w:tcPr>
            <w:tcW w:w="3780" w:type="dxa"/>
          </w:tcPr>
          <w:p w:rsidR="00AD260B" w:rsidRPr="00EC7B11" w:rsidRDefault="005A735F" w:rsidP="00EC7B11">
            <w:pPr>
              <w:spacing w:line="360" w:lineRule="auto"/>
              <w:jc w:val="both"/>
              <w:rPr>
                <w:rFonts w:ascii="Times New Roman" w:hAnsi="Times New Roman" w:cs="Times New Roman"/>
                <w:b/>
                <w:sz w:val="24"/>
                <w:szCs w:val="24"/>
              </w:rPr>
            </w:pPr>
            <w:r w:rsidRPr="00EC7B11">
              <w:rPr>
                <w:rFonts w:ascii="Times New Roman" w:hAnsi="Times New Roman" w:cs="Times New Roman"/>
                <w:b/>
                <w:sz w:val="24"/>
                <w:szCs w:val="24"/>
              </w:rPr>
              <w:t>NUMBER OF REPONDENT</w:t>
            </w:r>
          </w:p>
        </w:tc>
        <w:tc>
          <w:tcPr>
            <w:tcW w:w="2700" w:type="dxa"/>
          </w:tcPr>
          <w:p w:rsidR="00AD260B" w:rsidRPr="00EC7B11" w:rsidRDefault="005A735F" w:rsidP="00EC7B11">
            <w:pPr>
              <w:spacing w:line="360" w:lineRule="auto"/>
              <w:jc w:val="both"/>
              <w:rPr>
                <w:rFonts w:ascii="Times New Roman" w:hAnsi="Times New Roman" w:cs="Times New Roman"/>
                <w:b/>
                <w:sz w:val="24"/>
                <w:szCs w:val="24"/>
              </w:rPr>
            </w:pPr>
            <w:r w:rsidRPr="00EC7B11">
              <w:rPr>
                <w:rFonts w:ascii="Times New Roman" w:hAnsi="Times New Roman" w:cs="Times New Roman"/>
                <w:b/>
                <w:sz w:val="24"/>
                <w:szCs w:val="24"/>
              </w:rPr>
              <w:t>PERCENTAGE (%)</w:t>
            </w:r>
          </w:p>
        </w:tc>
      </w:tr>
      <w:tr w:rsidR="00AD260B" w:rsidRPr="00EC7B11">
        <w:tc>
          <w:tcPr>
            <w:tcW w:w="1458"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MALE</w:t>
            </w:r>
          </w:p>
        </w:tc>
        <w:tc>
          <w:tcPr>
            <w:tcW w:w="3780"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16</w:t>
            </w:r>
          </w:p>
        </w:tc>
        <w:tc>
          <w:tcPr>
            <w:tcW w:w="2700"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53</w:t>
            </w:r>
          </w:p>
        </w:tc>
      </w:tr>
      <w:tr w:rsidR="00AD260B" w:rsidRPr="00EC7B11">
        <w:tc>
          <w:tcPr>
            <w:tcW w:w="1458"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FEMALE</w:t>
            </w:r>
          </w:p>
        </w:tc>
        <w:tc>
          <w:tcPr>
            <w:tcW w:w="3780"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14</w:t>
            </w:r>
          </w:p>
        </w:tc>
        <w:tc>
          <w:tcPr>
            <w:tcW w:w="2700"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47</w:t>
            </w:r>
          </w:p>
        </w:tc>
      </w:tr>
      <w:tr w:rsidR="00AD260B" w:rsidRPr="00EC7B11">
        <w:tc>
          <w:tcPr>
            <w:tcW w:w="1458" w:type="dxa"/>
          </w:tcPr>
          <w:p w:rsidR="00AD260B" w:rsidRPr="00EC7B11" w:rsidRDefault="005A735F" w:rsidP="00EC7B11">
            <w:pPr>
              <w:spacing w:line="360" w:lineRule="auto"/>
              <w:jc w:val="both"/>
              <w:rPr>
                <w:rFonts w:ascii="Times New Roman" w:hAnsi="Times New Roman" w:cs="Times New Roman"/>
                <w:b/>
                <w:sz w:val="24"/>
                <w:szCs w:val="24"/>
              </w:rPr>
            </w:pPr>
            <w:r w:rsidRPr="00EC7B11">
              <w:rPr>
                <w:rFonts w:ascii="Times New Roman" w:hAnsi="Times New Roman" w:cs="Times New Roman"/>
                <w:b/>
                <w:sz w:val="24"/>
                <w:szCs w:val="24"/>
              </w:rPr>
              <w:t>TOTAL</w:t>
            </w:r>
          </w:p>
        </w:tc>
        <w:tc>
          <w:tcPr>
            <w:tcW w:w="3780" w:type="dxa"/>
          </w:tcPr>
          <w:p w:rsidR="00AD260B" w:rsidRPr="00EC7B11" w:rsidRDefault="005A735F" w:rsidP="00EC7B11">
            <w:pPr>
              <w:spacing w:line="360" w:lineRule="auto"/>
              <w:jc w:val="both"/>
              <w:rPr>
                <w:rFonts w:ascii="Times New Roman" w:hAnsi="Times New Roman" w:cs="Times New Roman"/>
                <w:b/>
                <w:sz w:val="24"/>
                <w:szCs w:val="24"/>
              </w:rPr>
            </w:pPr>
            <w:r w:rsidRPr="00EC7B11">
              <w:rPr>
                <w:rFonts w:ascii="Times New Roman" w:hAnsi="Times New Roman" w:cs="Times New Roman"/>
                <w:b/>
                <w:sz w:val="24"/>
                <w:szCs w:val="24"/>
              </w:rPr>
              <w:t>30</w:t>
            </w:r>
          </w:p>
        </w:tc>
        <w:tc>
          <w:tcPr>
            <w:tcW w:w="2700" w:type="dxa"/>
          </w:tcPr>
          <w:p w:rsidR="00AD260B" w:rsidRPr="00EC7B11" w:rsidRDefault="005A735F" w:rsidP="00EC7B11">
            <w:pPr>
              <w:spacing w:line="360" w:lineRule="auto"/>
              <w:jc w:val="both"/>
              <w:rPr>
                <w:rFonts w:ascii="Times New Roman" w:hAnsi="Times New Roman" w:cs="Times New Roman"/>
                <w:b/>
                <w:sz w:val="24"/>
                <w:szCs w:val="24"/>
              </w:rPr>
            </w:pPr>
            <w:r w:rsidRPr="00EC7B11">
              <w:rPr>
                <w:rFonts w:ascii="Times New Roman" w:hAnsi="Times New Roman" w:cs="Times New Roman"/>
                <w:b/>
                <w:sz w:val="24"/>
                <w:szCs w:val="24"/>
              </w:rPr>
              <w:t>100</w:t>
            </w:r>
          </w:p>
        </w:tc>
      </w:tr>
    </w:tbl>
    <w:p w:rsidR="00AD260B" w:rsidRPr="00EC7B11" w:rsidRDefault="005A735F" w:rsidP="00EC7B11">
      <w:pPr>
        <w:spacing w:after="0" w:line="360" w:lineRule="auto"/>
        <w:jc w:val="both"/>
        <w:rPr>
          <w:rFonts w:ascii="Times New Roman" w:hAnsi="Times New Roman" w:cs="Times New Roman"/>
          <w:b/>
          <w:i/>
          <w:sz w:val="24"/>
          <w:szCs w:val="24"/>
        </w:rPr>
      </w:pPr>
      <w:r w:rsidRPr="00EC7B11">
        <w:rPr>
          <w:rFonts w:ascii="Times New Roman" w:hAnsi="Times New Roman" w:cs="Times New Roman"/>
          <w:b/>
          <w:i/>
          <w:sz w:val="24"/>
          <w:szCs w:val="24"/>
        </w:rPr>
        <w:t>Source: Research Survey 2023</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The table above indicates that 53% of the total respondents were male, while the remaining 47% of the respondents were females. This suggests that majority of the bank’s workforce are male.</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TABLE 2: Age Distribution</w:t>
      </w:r>
    </w:p>
    <w:tbl>
      <w:tblPr>
        <w:tblStyle w:val="a0"/>
        <w:tblW w:w="766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47"/>
        <w:gridCol w:w="3690"/>
        <w:gridCol w:w="2424"/>
      </w:tblGrid>
      <w:tr w:rsidR="00AD260B" w:rsidRPr="00EC7B11">
        <w:tc>
          <w:tcPr>
            <w:tcW w:w="1548" w:type="dxa"/>
          </w:tcPr>
          <w:p w:rsidR="00AD260B" w:rsidRPr="00EC7B11" w:rsidRDefault="005A735F" w:rsidP="00EC7B11">
            <w:pPr>
              <w:spacing w:line="360" w:lineRule="auto"/>
              <w:jc w:val="both"/>
              <w:rPr>
                <w:rFonts w:ascii="Times New Roman" w:hAnsi="Times New Roman" w:cs="Times New Roman"/>
                <w:b/>
                <w:sz w:val="24"/>
                <w:szCs w:val="24"/>
              </w:rPr>
            </w:pPr>
            <w:r w:rsidRPr="00EC7B11">
              <w:rPr>
                <w:rFonts w:ascii="Times New Roman" w:hAnsi="Times New Roman" w:cs="Times New Roman"/>
                <w:b/>
                <w:sz w:val="24"/>
                <w:szCs w:val="24"/>
              </w:rPr>
              <w:t xml:space="preserve"> AGE</w:t>
            </w:r>
          </w:p>
        </w:tc>
        <w:tc>
          <w:tcPr>
            <w:tcW w:w="3690" w:type="dxa"/>
          </w:tcPr>
          <w:p w:rsidR="00AD260B" w:rsidRPr="00EC7B11" w:rsidRDefault="005A735F" w:rsidP="00EC7B11">
            <w:pPr>
              <w:spacing w:line="360" w:lineRule="auto"/>
              <w:jc w:val="both"/>
              <w:rPr>
                <w:rFonts w:ascii="Times New Roman" w:hAnsi="Times New Roman" w:cs="Times New Roman"/>
                <w:b/>
                <w:sz w:val="24"/>
                <w:szCs w:val="24"/>
              </w:rPr>
            </w:pPr>
            <w:r w:rsidRPr="00EC7B11">
              <w:rPr>
                <w:rFonts w:ascii="Times New Roman" w:hAnsi="Times New Roman" w:cs="Times New Roman"/>
                <w:b/>
                <w:sz w:val="24"/>
                <w:szCs w:val="24"/>
              </w:rPr>
              <w:t>NUMBER OF REPONDENT</w:t>
            </w:r>
          </w:p>
        </w:tc>
        <w:tc>
          <w:tcPr>
            <w:tcW w:w="2424" w:type="dxa"/>
          </w:tcPr>
          <w:p w:rsidR="00AD260B" w:rsidRPr="00EC7B11" w:rsidRDefault="005A735F" w:rsidP="00EC7B11">
            <w:pPr>
              <w:spacing w:line="360" w:lineRule="auto"/>
              <w:jc w:val="both"/>
              <w:rPr>
                <w:rFonts w:ascii="Times New Roman" w:hAnsi="Times New Roman" w:cs="Times New Roman"/>
                <w:b/>
                <w:sz w:val="24"/>
                <w:szCs w:val="24"/>
              </w:rPr>
            </w:pPr>
            <w:r w:rsidRPr="00EC7B11">
              <w:rPr>
                <w:rFonts w:ascii="Times New Roman" w:hAnsi="Times New Roman" w:cs="Times New Roman"/>
                <w:b/>
                <w:sz w:val="24"/>
                <w:szCs w:val="24"/>
              </w:rPr>
              <w:t>PERCENTAGE (%)</w:t>
            </w:r>
          </w:p>
        </w:tc>
      </w:tr>
      <w:tr w:rsidR="00AD260B" w:rsidRPr="00EC7B11">
        <w:tc>
          <w:tcPr>
            <w:tcW w:w="1548"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20-30</w:t>
            </w:r>
          </w:p>
        </w:tc>
        <w:tc>
          <w:tcPr>
            <w:tcW w:w="3690"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5</w:t>
            </w:r>
          </w:p>
        </w:tc>
        <w:tc>
          <w:tcPr>
            <w:tcW w:w="2424"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17</w:t>
            </w:r>
          </w:p>
        </w:tc>
      </w:tr>
      <w:tr w:rsidR="00AD260B" w:rsidRPr="00EC7B11">
        <w:tc>
          <w:tcPr>
            <w:tcW w:w="1548"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30-39</w:t>
            </w:r>
          </w:p>
        </w:tc>
        <w:tc>
          <w:tcPr>
            <w:tcW w:w="3690"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10</w:t>
            </w:r>
          </w:p>
        </w:tc>
        <w:tc>
          <w:tcPr>
            <w:tcW w:w="2424"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33</w:t>
            </w:r>
          </w:p>
        </w:tc>
      </w:tr>
      <w:tr w:rsidR="00AD260B" w:rsidRPr="00EC7B11">
        <w:tc>
          <w:tcPr>
            <w:tcW w:w="1548"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ABOVE 40</w:t>
            </w:r>
          </w:p>
        </w:tc>
        <w:tc>
          <w:tcPr>
            <w:tcW w:w="3690"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15</w:t>
            </w:r>
          </w:p>
        </w:tc>
        <w:tc>
          <w:tcPr>
            <w:tcW w:w="2424"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50</w:t>
            </w:r>
          </w:p>
        </w:tc>
      </w:tr>
      <w:tr w:rsidR="00AD260B" w:rsidRPr="00EC7B11">
        <w:tc>
          <w:tcPr>
            <w:tcW w:w="1548" w:type="dxa"/>
          </w:tcPr>
          <w:p w:rsidR="00AD260B" w:rsidRPr="00EC7B11" w:rsidRDefault="005A735F" w:rsidP="00EC7B11">
            <w:pPr>
              <w:spacing w:line="360" w:lineRule="auto"/>
              <w:jc w:val="both"/>
              <w:rPr>
                <w:rFonts w:ascii="Times New Roman" w:hAnsi="Times New Roman" w:cs="Times New Roman"/>
                <w:b/>
                <w:sz w:val="24"/>
                <w:szCs w:val="24"/>
              </w:rPr>
            </w:pPr>
            <w:r w:rsidRPr="00EC7B11">
              <w:rPr>
                <w:rFonts w:ascii="Times New Roman" w:hAnsi="Times New Roman" w:cs="Times New Roman"/>
                <w:b/>
                <w:sz w:val="24"/>
                <w:szCs w:val="24"/>
              </w:rPr>
              <w:t>TOTAL</w:t>
            </w:r>
          </w:p>
        </w:tc>
        <w:tc>
          <w:tcPr>
            <w:tcW w:w="3690" w:type="dxa"/>
          </w:tcPr>
          <w:p w:rsidR="00AD260B" w:rsidRPr="00EC7B11" w:rsidRDefault="005A735F" w:rsidP="00EC7B11">
            <w:pPr>
              <w:spacing w:line="360" w:lineRule="auto"/>
              <w:jc w:val="both"/>
              <w:rPr>
                <w:rFonts w:ascii="Times New Roman" w:hAnsi="Times New Roman" w:cs="Times New Roman"/>
                <w:b/>
                <w:sz w:val="24"/>
                <w:szCs w:val="24"/>
              </w:rPr>
            </w:pPr>
            <w:r w:rsidRPr="00EC7B11">
              <w:rPr>
                <w:rFonts w:ascii="Times New Roman" w:hAnsi="Times New Roman" w:cs="Times New Roman"/>
                <w:b/>
                <w:sz w:val="24"/>
                <w:szCs w:val="24"/>
              </w:rPr>
              <w:t>30</w:t>
            </w:r>
          </w:p>
        </w:tc>
        <w:tc>
          <w:tcPr>
            <w:tcW w:w="2424" w:type="dxa"/>
          </w:tcPr>
          <w:p w:rsidR="00AD260B" w:rsidRPr="00EC7B11" w:rsidRDefault="005A735F" w:rsidP="00EC7B11">
            <w:pPr>
              <w:spacing w:line="360" w:lineRule="auto"/>
              <w:jc w:val="both"/>
              <w:rPr>
                <w:rFonts w:ascii="Times New Roman" w:hAnsi="Times New Roman" w:cs="Times New Roman"/>
                <w:b/>
                <w:sz w:val="24"/>
                <w:szCs w:val="24"/>
              </w:rPr>
            </w:pPr>
            <w:r w:rsidRPr="00EC7B11">
              <w:rPr>
                <w:rFonts w:ascii="Times New Roman" w:hAnsi="Times New Roman" w:cs="Times New Roman"/>
                <w:b/>
                <w:sz w:val="24"/>
                <w:szCs w:val="24"/>
              </w:rPr>
              <w:t>100</w:t>
            </w:r>
          </w:p>
        </w:tc>
      </w:tr>
    </w:tbl>
    <w:p w:rsidR="00AD260B" w:rsidRPr="00EC7B11" w:rsidRDefault="005A735F" w:rsidP="00EC7B11">
      <w:pPr>
        <w:spacing w:after="0" w:line="360" w:lineRule="auto"/>
        <w:jc w:val="both"/>
        <w:rPr>
          <w:rFonts w:ascii="Times New Roman" w:hAnsi="Times New Roman" w:cs="Times New Roman"/>
          <w:b/>
          <w:i/>
          <w:sz w:val="24"/>
          <w:szCs w:val="24"/>
        </w:rPr>
      </w:pPr>
      <w:r w:rsidRPr="00EC7B11">
        <w:rPr>
          <w:rFonts w:ascii="Times New Roman" w:hAnsi="Times New Roman" w:cs="Times New Roman"/>
          <w:b/>
          <w:i/>
          <w:sz w:val="24"/>
          <w:szCs w:val="24"/>
        </w:rPr>
        <w:t>Source: Research Survey 2023</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It should be noted from the above table that 40 years and above have the highest frequency. The table shows that 50% of the respondents are above 40 years, 33% of the respondents were between 30-39 years while only 17% of the respondents were between 20-29 years.</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 xml:space="preserve"> TABLE 3: Education Distribution</w:t>
      </w:r>
    </w:p>
    <w:tbl>
      <w:tblPr>
        <w:tblStyle w:val="a1"/>
        <w:tblW w:w="88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3600"/>
        <w:gridCol w:w="2970"/>
      </w:tblGrid>
      <w:tr w:rsidR="00AD260B" w:rsidRPr="00EC7B11">
        <w:tc>
          <w:tcPr>
            <w:tcW w:w="2268" w:type="dxa"/>
          </w:tcPr>
          <w:p w:rsidR="00AD260B" w:rsidRPr="00EC7B11" w:rsidRDefault="005A735F" w:rsidP="00EC7B11">
            <w:pPr>
              <w:spacing w:line="360" w:lineRule="auto"/>
              <w:jc w:val="both"/>
              <w:rPr>
                <w:rFonts w:ascii="Times New Roman" w:hAnsi="Times New Roman" w:cs="Times New Roman"/>
                <w:b/>
                <w:sz w:val="24"/>
                <w:szCs w:val="24"/>
              </w:rPr>
            </w:pPr>
            <w:r w:rsidRPr="00EC7B11">
              <w:rPr>
                <w:rFonts w:ascii="Times New Roman" w:hAnsi="Times New Roman" w:cs="Times New Roman"/>
                <w:b/>
                <w:sz w:val="24"/>
                <w:szCs w:val="24"/>
              </w:rPr>
              <w:t>OPTION</w:t>
            </w:r>
          </w:p>
        </w:tc>
        <w:tc>
          <w:tcPr>
            <w:tcW w:w="3600" w:type="dxa"/>
          </w:tcPr>
          <w:p w:rsidR="00AD260B" w:rsidRPr="00EC7B11" w:rsidRDefault="005A735F" w:rsidP="00EC7B11">
            <w:pPr>
              <w:spacing w:line="360" w:lineRule="auto"/>
              <w:jc w:val="both"/>
              <w:rPr>
                <w:rFonts w:ascii="Times New Roman" w:hAnsi="Times New Roman" w:cs="Times New Roman"/>
                <w:b/>
                <w:sz w:val="24"/>
                <w:szCs w:val="24"/>
              </w:rPr>
            </w:pPr>
            <w:r w:rsidRPr="00EC7B11">
              <w:rPr>
                <w:rFonts w:ascii="Times New Roman" w:hAnsi="Times New Roman" w:cs="Times New Roman"/>
                <w:b/>
                <w:sz w:val="24"/>
                <w:szCs w:val="24"/>
              </w:rPr>
              <w:t>NUMBER OF REPONDENT</w:t>
            </w:r>
          </w:p>
        </w:tc>
        <w:tc>
          <w:tcPr>
            <w:tcW w:w="2970" w:type="dxa"/>
          </w:tcPr>
          <w:p w:rsidR="00AD260B" w:rsidRPr="00EC7B11" w:rsidRDefault="005A735F" w:rsidP="00EC7B11">
            <w:pPr>
              <w:spacing w:line="360" w:lineRule="auto"/>
              <w:jc w:val="both"/>
              <w:rPr>
                <w:rFonts w:ascii="Times New Roman" w:hAnsi="Times New Roman" w:cs="Times New Roman"/>
                <w:b/>
                <w:sz w:val="24"/>
                <w:szCs w:val="24"/>
              </w:rPr>
            </w:pPr>
            <w:r w:rsidRPr="00EC7B11">
              <w:rPr>
                <w:rFonts w:ascii="Times New Roman" w:hAnsi="Times New Roman" w:cs="Times New Roman"/>
                <w:b/>
                <w:sz w:val="24"/>
                <w:szCs w:val="24"/>
              </w:rPr>
              <w:t>PERCENTAGE (%)</w:t>
            </w:r>
          </w:p>
        </w:tc>
      </w:tr>
      <w:tr w:rsidR="00AD260B" w:rsidRPr="00EC7B11">
        <w:tc>
          <w:tcPr>
            <w:tcW w:w="2268"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SSCE/OND</w:t>
            </w:r>
          </w:p>
        </w:tc>
        <w:tc>
          <w:tcPr>
            <w:tcW w:w="3600"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5</w:t>
            </w:r>
          </w:p>
        </w:tc>
        <w:tc>
          <w:tcPr>
            <w:tcW w:w="2970"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17</w:t>
            </w:r>
          </w:p>
        </w:tc>
      </w:tr>
      <w:tr w:rsidR="00AD260B" w:rsidRPr="00EC7B11">
        <w:tc>
          <w:tcPr>
            <w:tcW w:w="2268"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BSC/HND</w:t>
            </w:r>
          </w:p>
        </w:tc>
        <w:tc>
          <w:tcPr>
            <w:tcW w:w="3600"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15</w:t>
            </w:r>
          </w:p>
        </w:tc>
        <w:tc>
          <w:tcPr>
            <w:tcW w:w="2970"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50</w:t>
            </w:r>
          </w:p>
        </w:tc>
      </w:tr>
      <w:tr w:rsidR="00AD260B" w:rsidRPr="00EC7B11">
        <w:tc>
          <w:tcPr>
            <w:tcW w:w="2268"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lastRenderedPageBreak/>
              <w:t>PROFESSIONAL QUALIFICATION</w:t>
            </w:r>
          </w:p>
        </w:tc>
        <w:tc>
          <w:tcPr>
            <w:tcW w:w="3600"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10</w:t>
            </w:r>
          </w:p>
        </w:tc>
        <w:tc>
          <w:tcPr>
            <w:tcW w:w="2970"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33</w:t>
            </w:r>
          </w:p>
        </w:tc>
      </w:tr>
      <w:tr w:rsidR="00AD260B" w:rsidRPr="00EC7B11">
        <w:tc>
          <w:tcPr>
            <w:tcW w:w="2268" w:type="dxa"/>
          </w:tcPr>
          <w:p w:rsidR="00AD260B" w:rsidRPr="00EC7B11" w:rsidRDefault="005A735F" w:rsidP="00EC7B11">
            <w:pPr>
              <w:spacing w:line="360" w:lineRule="auto"/>
              <w:jc w:val="both"/>
              <w:rPr>
                <w:rFonts w:ascii="Times New Roman" w:hAnsi="Times New Roman" w:cs="Times New Roman"/>
                <w:b/>
                <w:sz w:val="24"/>
                <w:szCs w:val="24"/>
              </w:rPr>
            </w:pPr>
            <w:r w:rsidRPr="00EC7B11">
              <w:rPr>
                <w:rFonts w:ascii="Times New Roman" w:hAnsi="Times New Roman" w:cs="Times New Roman"/>
                <w:b/>
                <w:sz w:val="24"/>
                <w:szCs w:val="24"/>
              </w:rPr>
              <w:t>TOTAL</w:t>
            </w:r>
          </w:p>
        </w:tc>
        <w:tc>
          <w:tcPr>
            <w:tcW w:w="3600" w:type="dxa"/>
          </w:tcPr>
          <w:p w:rsidR="00AD260B" w:rsidRPr="00EC7B11" w:rsidRDefault="005A735F" w:rsidP="00EC7B11">
            <w:pPr>
              <w:spacing w:line="360" w:lineRule="auto"/>
              <w:jc w:val="both"/>
              <w:rPr>
                <w:rFonts w:ascii="Times New Roman" w:hAnsi="Times New Roman" w:cs="Times New Roman"/>
                <w:b/>
                <w:sz w:val="24"/>
                <w:szCs w:val="24"/>
              </w:rPr>
            </w:pPr>
            <w:r w:rsidRPr="00EC7B11">
              <w:rPr>
                <w:rFonts w:ascii="Times New Roman" w:hAnsi="Times New Roman" w:cs="Times New Roman"/>
                <w:b/>
                <w:sz w:val="24"/>
                <w:szCs w:val="24"/>
              </w:rPr>
              <w:t>30</w:t>
            </w:r>
          </w:p>
        </w:tc>
        <w:tc>
          <w:tcPr>
            <w:tcW w:w="2970" w:type="dxa"/>
          </w:tcPr>
          <w:p w:rsidR="00AD260B" w:rsidRPr="00EC7B11" w:rsidRDefault="005A735F" w:rsidP="00EC7B11">
            <w:pPr>
              <w:spacing w:line="360" w:lineRule="auto"/>
              <w:jc w:val="both"/>
              <w:rPr>
                <w:rFonts w:ascii="Times New Roman" w:hAnsi="Times New Roman" w:cs="Times New Roman"/>
                <w:b/>
                <w:sz w:val="24"/>
                <w:szCs w:val="24"/>
              </w:rPr>
            </w:pPr>
            <w:r w:rsidRPr="00EC7B11">
              <w:rPr>
                <w:rFonts w:ascii="Times New Roman" w:hAnsi="Times New Roman" w:cs="Times New Roman"/>
                <w:b/>
                <w:sz w:val="24"/>
                <w:szCs w:val="24"/>
              </w:rPr>
              <w:t>100</w:t>
            </w:r>
          </w:p>
        </w:tc>
      </w:tr>
    </w:tbl>
    <w:p w:rsidR="00AD260B" w:rsidRPr="00EC7B11" w:rsidRDefault="005A735F" w:rsidP="00EC7B11">
      <w:pPr>
        <w:spacing w:after="0" w:line="360" w:lineRule="auto"/>
        <w:jc w:val="both"/>
        <w:rPr>
          <w:rFonts w:ascii="Times New Roman" w:hAnsi="Times New Roman" w:cs="Times New Roman"/>
          <w:b/>
          <w:i/>
          <w:sz w:val="24"/>
          <w:szCs w:val="24"/>
        </w:rPr>
      </w:pPr>
      <w:r w:rsidRPr="00EC7B11">
        <w:rPr>
          <w:rFonts w:ascii="Times New Roman" w:hAnsi="Times New Roman" w:cs="Times New Roman"/>
          <w:b/>
          <w:i/>
          <w:sz w:val="24"/>
          <w:szCs w:val="24"/>
        </w:rPr>
        <w:t>Source: Research Survey 2023</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The table above shows that 50% of the respondents possess their first degree while 33% possess professional qualification and 17% possess SSCE/OND. It is therefore clear that objective fact will be obtained since they are educated and will have more knowledge about the topic.</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TABLE 4: Working Experience</w:t>
      </w:r>
    </w:p>
    <w:tbl>
      <w:tblPr>
        <w:tblStyle w:val="a2"/>
        <w:tblW w:w="88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03"/>
        <w:gridCol w:w="3625"/>
        <w:gridCol w:w="2610"/>
      </w:tblGrid>
      <w:tr w:rsidR="00AD260B" w:rsidRPr="00EC7B11">
        <w:tc>
          <w:tcPr>
            <w:tcW w:w="2603" w:type="dxa"/>
          </w:tcPr>
          <w:p w:rsidR="00AD260B" w:rsidRPr="00EC7B11" w:rsidRDefault="005A735F" w:rsidP="00EC7B11">
            <w:pPr>
              <w:spacing w:line="360" w:lineRule="auto"/>
              <w:jc w:val="both"/>
              <w:rPr>
                <w:rFonts w:ascii="Times New Roman" w:hAnsi="Times New Roman" w:cs="Times New Roman"/>
                <w:b/>
                <w:sz w:val="24"/>
                <w:szCs w:val="24"/>
              </w:rPr>
            </w:pPr>
            <w:r w:rsidRPr="00EC7B11">
              <w:rPr>
                <w:rFonts w:ascii="Times New Roman" w:hAnsi="Times New Roman" w:cs="Times New Roman"/>
                <w:b/>
                <w:sz w:val="24"/>
                <w:szCs w:val="24"/>
              </w:rPr>
              <w:t>OPTION</w:t>
            </w:r>
          </w:p>
        </w:tc>
        <w:tc>
          <w:tcPr>
            <w:tcW w:w="3625" w:type="dxa"/>
          </w:tcPr>
          <w:p w:rsidR="00AD260B" w:rsidRPr="00EC7B11" w:rsidRDefault="005A735F" w:rsidP="00EC7B11">
            <w:pPr>
              <w:spacing w:line="360" w:lineRule="auto"/>
              <w:jc w:val="both"/>
              <w:rPr>
                <w:rFonts w:ascii="Times New Roman" w:hAnsi="Times New Roman" w:cs="Times New Roman"/>
                <w:b/>
                <w:sz w:val="24"/>
                <w:szCs w:val="24"/>
              </w:rPr>
            </w:pPr>
            <w:r w:rsidRPr="00EC7B11">
              <w:rPr>
                <w:rFonts w:ascii="Times New Roman" w:hAnsi="Times New Roman" w:cs="Times New Roman"/>
                <w:b/>
                <w:sz w:val="24"/>
                <w:szCs w:val="24"/>
              </w:rPr>
              <w:t>NUMBER OF REPONDENT</w:t>
            </w:r>
          </w:p>
        </w:tc>
        <w:tc>
          <w:tcPr>
            <w:tcW w:w="2610" w:type="dxa"/>
          </w:tcPr>
          <w:p w:rsidR="00AD260B" w:rsidRPr="00EC7B11" w:rsidRDefault="005A735F" w:rsidP="00EC7B11">
            <w:pPr>
              <w:spacing w:line="360" w:lineRule="auto"/>
              <w:jc w:val="both"/>
              <w:rPr>
                <w:rFonts w:ascii="Times New Roman" w:hAnsi="Times New Roman" w:cs="Times New Roman"/>
                <w:b/>
                <w:sz w:val="24"/>
                <w:szCs w:val="24"/>
              </w:rPr>
            </w:pPr>
            <w:r w:rsidRPr="00EC7B11">
              <w:rPr>
                <w:rFonts w:ascii="Times New Roman" w:hAnsi="Times New Roman" w:cs="Times New Roman"/>
                <w:b/>
                <w:sz w:val="24"/>
                <w:szCs w:val="24"/>
              </w:rPr>
              <w:t>PERCENTAGE (%)</w:t>
            </w:r>
          </w:p>
        </w:tc>
      </w:tr>
      <w:tr w:rsidR="00AD260B" w:rsidRPr="00EC7B11">
        <w:tc>
          <w:tcPr>
            <w:tcW w:w="2603"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UNDER Q1 YEAR</w:t>
            </w:r>
          </w:p>
        </w:tc>
        <w:tc>
          <w:tcPr>
            <w:tcW w:w="3625"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2</w:t>
            </w:r>
          </w:p>
        </w:tc>
        <w:tc>
          <w:tcPr>
            <w:tcW w:w="2610"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7</w:t>
            </w:r>
          </w:p>
        </w:tc>
      </w:tr>
      <w:tr w:rsidR="00AD260B" w:rsidRPr="00EC7B11">
        <w:tc>
          <w:tcPr>
            <w:tcW w:w="2603"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1-2 YEARS</w:t>
            </w:r>
          </w:p>
        </w:tc>
        <w:tc>
          <w:tcPr>
            <w:tcW w:w="3625"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8</w:t>
            </w:r>
          </w:p>
        </w:tc>
        <w:tc>
          <w:tcPr>
            <w:tcW w:w="2610"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26</w:t>
            </w:r>
          </w:p>
        </w:tc>
      </w:tr>
      <w:tr w:rsidR="00AD260B" w:rsidRPr="00EC7B11">
        <w:tc>
          <w:tcPr>
            <w:tcW w:w="2603"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3-5 YEAR</w:t>
            </w:r>
          </w:p>
        </w:tc>
        <w:tc>
          <w:tcPr>
            <w:tcW w:w="3625"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8</w:t>
            </w:r>
          </w:p>
        </w:tc>
        <w:tc>
          <w:tcPr>
            <w:tcW w:w="2610"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26</w:t>
            </w:r>
          </w:p>
        </w:tc>
      </w:tr>
      <w:tr w:rsidR="00AD260B" w:rsidRPr="00EC7B11">
        <w:tc>
          <w:tcPr>
            <w:tcW w:w="2603"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 xml:space="preserve">6 YEARS AND ABOVE </w:t>
            </w:r>
          </w:p>
        </w:tc>
        <w:tc>
          <w:tcPr>
            <w:tcW w:w="3625"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12</w:t>
            </w:r>
          </w:p>
        </w:tc>
        <w:tc>
          <w:tcPr>
            <w:tcW w:w="2610"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41</w:t>
            </w:r>
          </w:p>
        </w:tc>
      </w:tr>
      <w:tr w:rsidR="00AD260B" w:rsidRPr="00EC7B11">
        <w:tc>
          <w:tcPr>
            <w:tcW w:w="2603" w:type="dxa"/>
          </w:tcPr>
          <w:p w:rsidR="00AD260B" w:rsidRPr="00EC7B11" w:rsidRDefault="005A735F" w:rsidP="00EC7B11">
            <w:pPr>
              <w:spacing w:line="360" w:lineRule="auto"/>
              <w:jc w:val="both"/>
              <w:rPr>
                <w:rFonts w:ascii="Times New Roman" w:hAnsi="Times New Roman" w:cs="Times New Roman"/>
                <w:b/>
                <w:sz w:val="24"/>
                <w:szCs w:val="24"/>
              </w:rPr>
            </w:pPr>
            <w:r w:rsidRPr="00EC7B11">
              <w:rPr>
                <w:rFonts w:ascii="Times New Roman" w:hAnsi="Times New Roman" w:cs="Times New Roman"/>
                <w:b/>
                <w:sz w:val="24"/>
                <w:szCs w:val="24"/>
              </w:rPr>
              <w:t>TOTAL</w:t>
            </w:r>
          </w:p>
        </w:tc>
        <w:tc>
          <w:tcPr>
            <w:tcW w:w="3625" w:type="dxa"/>
          </w:tcPr>
          <w:p w:rsidR="00AD260B" w:rsidRPr="00EC7B11" w:rsidRDefault="005A735F" w:rsidP="00EC7B11">
            <w:pPr>
              <w:spacing w:line="360" w:lineRule="auto"/>
              <w:jc w:val="both"/>
              <w:rPr>
                <w:rFonts w:ascii="Times New Roman" w:hAnsi="Times New Roman" w:cs="Times New Roman"/>
                <w:b/>
                <w:sz w:val="24"/>
                <w:szCs w:val="24"/>
              </w:rPr>
            </w:pPr>
            <w:r w:rsidRPr="00EC7B11">
              <w:rPr>
                <w:rFonts w:ascii="Times New Roman" w:hAnsi="Times New Roman" w:cs="Times New Roman"/>
                <w:b/>
                <w:sz w:val="24"/>
                <w:szCs w:val="24"/>
              </w:rPr>
              <w:t>30</w:t>
            </w:r>
          </w:p>
        </w:tc>
        <w:tc>
          <w:tcPr>
            <w:tcW w:w="2610" w:type="dxa"/>
          </w:tcPr>
          <w:p w:rsidR="00AD260B" w:rsidRPr="00EC7B11" w:rsidRDefault="005A735F" w:rsidP="00EC7B11">
            <w:pPr>
              <w:spacing w:line="360" w:lineRule="auto"/>
              <w:jc w:val="both"/>
              <w:rPr>
                <w:rFonts w:ascii="Times New Roman" w:hAnsi="Times New Roman" w:cs="Times New Roman"/>
                <w:b/>
                <w:sz w:val="24"/>
                <w:szCs w:val="24"/>
              </w:rPr>
            </w:pPr>
            <w:r w:rsidRPr="00EC7B11">
              <w:rPr>
                <w:rFonts w:ascii="Times New Roman" w:hAnsi="Times New Roman" w:cs="Times New Roman"/>
                <w:b/>
                <w:sz w:val="24"/>
                <w:szCs w:val="24"/>
              </w:rPr>
              <w:t>100</w:t>
            </w:r>
          </w:p>
        </w:tc>
      </w:tr>
    </w:tbl>
    <w:p w:rsidR="00AD260B" w:rsidRPr="00EC7B11" w:rsidRDefault="005A735F" w:rsidP="00EC7B11">
      <w:pPr>
        <w:spacing w:after="0" w:line="360" w:lineRule="auto"/>
        <w:jc w:val="both"/>
        <w:rPr>
          <w:rFonts w:ascii="Times New Roman" w:hAnsi="Times New Roman" w:cs="Times New Roman"/>
          <w:b/>
          <w:sz w:val="24"/>
          <w:szCs w:val="24"/>
        </w:rPr>
      </w:pPr>
      <w:r w:rsidRPr="00EC7B11">
        <w:rPr>
          <w:rFonts w:ascii="Times New Roman" w:hAnsi="Times New Roman" w:cs="Times New Roman"/>
          <w:b/>
          <w:sz w:val="24"/>
          <w:szCs w:val="24"/>
        </w:rPr>
        <w:t>Source: Research Survey 2023</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From the table above, there are more experience staff who have worked with the organization for more than six years with a percentage of 41, while those with 1-2 years and 3-5 years working experience have a percentage of 26 each and under a years have a percentage of 7.</w:t>
      </w:r>
    </w:p>
    <w:p w:rsidR="00AD260B" w:rsidRPr="00EC7B11" w:rsidRDefault="005A735F" w:rsidP="00EC7B11">
      <w:pPr>
        <w:spacing w:after="0" w:line="360" w:lineRule="auto"/>
        <w:jc w:val="both"/>
        <w:rPr>
          <w:rFonts w:ascii="Times New Roman" w:hAnsi="Times New Roman" w:cs="Times New Roman"/>
          <w:b/>
          <w:sz w:val="24"/>
          <w:szCs w:val="24"/>
        </w:rPr>
      </w:pPr>
      <w:r w:rsidRPr="00EC7B11">
        <w:rPr>
          <w:rFonts w:ascii="Times New Roman" w:hAnsi="Times New Roman" w:cs="Times New Roman"/>
          <w:b/>
          <w:sz w:val="24"/>
          <w:szCs w:val="24"/>
        </w:rPr>
        <w:t xml:space="preserve">4.3 </w:t>
      </w:r>
      <w:r w:rsidRPr="00EC7B11">
        <w:rPr>
          <w:rFonts w:ascii="Times New Roman" w:hAnsi="Times New Roman" w:cs="Times New Roman"/>
          <w:b/>
          <w:sz w:val="24"/>
          <w:szCs w:val="24"/>
        </w:rPr>
        <w:tab/>
        <w:t xml:space="preserve">Presentation and Analysis of Data </w:t>
      </w:r>
      <w:r w:rsidRPr="00EC7B11">
        <w:rPr>
          <w:rFonts w:ascii="Times New Roman" w:hAnsi="Times New Roman" w:cs="Times New Roman"/>
          <w:b/>
          <w:sz w:val="24"/>
          <w:szCs w:val="24"/>
        </w:rPr>
        <w:tab/>
      </w:r>
      <w:r w:rsidRPr="00EC7B11">
        <w:rPr>
          <w:rFonts w:ascii="Times New Roman" w:hAnsi="Times New Roman" w:cs="Times New Roman"/>
          <w:b/>
          <w:sz w:val="24"/>
          <w:szCs w:val="24"/>
        </w:rPr>
        <w:tab/>
      </w:r>
      <w:r w:rsidRPr="00EC7B11">
        <w:rPr>
          <w:rFonts w:ascii="Times New Roman" w:hAnsi="Times New Roman" w:cs="Times New Roman"/>
          <w:b/>
          <w:sz w:val="24"/>
          <w:szCs w:val="24"/>
        </w:rPr>
        <w:tab/>
      </w:r>
      <w:r w:rsidRPr="00EC7B11">
        <w:rPr>
          <w:rFonts w:ascii="Times New Roman" w:hAnsi="Times New Roman" w:cs="Times New Roman"/>
          <w:b/>
          <w:sz w:val="24"/>
          <w:szCs w:val="24"/>
        </w:rPr>
        <w:tab/>
      </w:r>
      <w:r w:rsidRPr="00EC7B11">
        <w:rPr>
          <w:rFonts w:ascii="Times New Roman" w:hAnsi="Times New Roman" w:cs="Times New Roman"/>
          <w:b/>
          <w:sz w:val="24"/>
          <w:szCs w:val="24"/>
        </w:rPr>
        <w:tab/>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Analysis of responses in section B responds to questions</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TABLE 5: How quotable is the organization chart in enhancing effectiveness in the internal audit department?</w:t>
      </w:r>
    </w:p>
    <w:tbl>
      <w:tblPr>
        <w:tblStyle w:val="a3"/>
        <w:tblW w:w="87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08"/>
        <w:gridCol w:w="4140"/>
        <w:gridCol w:w="2700"/>
      </w:tblGrid>
      <w:tr w:rsidR="00AD260B" w:rsidRPr="00EC7B11">
        <w:tc>
          <w:tcPr>
            <w:tcW w:w="1908" w:type="dxa"/>
          </w:tcPr>
          <w:p w:rsidR="00AD260B" w:rsidRPr="00EC7B11" w:rsidRDefault="005A735F" w:rsidP="00EC7B11">
            <w:pPr>
              <w:spacing w:line="360" w:lineRule="auto"/>
              <w:jc w:val="both"/>
              <w:rPr>
                <w:rFonts w:ascii="Times New Roman" w:hAnsi="Times New Roman" w:cs="Times New Roman"/>
                <w:b/>
                <w:sz w:val="24"/>
                <w:szCs w:val="24"/>
              </w:rPr>
            </w:pPr>
            <w:r w:rsidRPr="00EC7B11">
              <w:rPr>
                <w:rFonts w:ascii="Times New Roman" w:hAnsi="Times New Roman" w:cs="Times New Roman"/>
                <w:b/>
                <w:sz w:val="24"/>
                <w:szCs w:val="24"/>
              </w:rPr>
              <w:t>DETAILS</w:t>
            </w:r>
          </w:p>
        </w:tc>
        <w:tc>
          <w:tcPr>
            <w:tcW w:w="4140" w:type="dxa"/>
          </w:tcPr>
          <w:p w:rsidR="00AD260B" w:rsidRPr="00EC7B11" w:rsidRDefault="005A735F" w:rsidP="00EC7B11">
            <w:pPr>
              <w:spacing w:line="360" w:lineRule="auto"/>
              <w:jc w:val="both"/>
              <w:rPr>
                <w:rFonts w:ascii="Times New Roman" w:hAnsi="Times New Roman" w:cs="Times New Roman"/>
                <w:b/>
                <w:sz w:val="24"/>
                <w:szCs w:val="24"/>
              </w:rPr>
            </w:pPr>
            <w:r w:rsidRPr="00EC7B11">
              <w:rPr>
                <w:rFonts w:ascii="Times New Roman" w:hAnsi="Times New Roman" w:cs="Times New Roman"/>
                <w:b/>
                <w:sz w:val="24"/>
                <w:szCs w:val="24"/>
              </w:rPr>
              <w:t>NUMBER OF REPONDENT</w:t>
            </w:r>
          </w:p>
        </w:tc>
        <w:tc>
          <w:tcPr>
            <w:tcW w:w="2700" w:type="dxa"/>
          </w:tcPr>
          <w:p w:rsidR="00AD260B" w:rsidRPr="00EC7B11" w:rsidRDefault="005A735F" w:rsidP="00EC7B11">
            <w:pPr>
              <w:spacing w:line="360" w:lineRule="auto"/>
              <w:jc w:val="both"/>
              <w:rPr>
                <w:rFonts w:ascii="Times New Roman" w:hAnsi="Times New Roman" w:cs="Times New Roman"/>
                <w:b/>
                <w:sz w:val="24"/>
                <w:szCs w:val="24"/>
              </w:rPr>
            </w:pPr>
            <w:r w:rsidRPr="00EC7B11">
              <w:rPr>
                <w:rFonts w:ascii="Times New Roman" w:hAnsi="Times New Roman" w:cs="Times New Roman"/>
                <w:b/>
                <w:sz w:val="24"/>
                <w:szCs w:val="24"/>
              </w:rPr>
              <w:t>PERCENTAGE (%)</w:t>
            </w:r>
          </w:p>
        </w:tc>
      </w:tr>
      <w:tr w:rsidR="00AD260B" w:rsidRPr="00EC7B11">
        <w:tc>
          <w:tcPr>
            <w:tcW w:w="1908"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POOR</w:t>
            </w:r>
          </w:p>
        </w:tc>
        <w:tc>
          <w:tcPr>
            <w:tcW w:w="4140"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1</w:t>
            </w:r>
          </w:p>
        </w:tc>
        <w:tc>
          <w:tcPr>
            <w:tcW w:w="2700"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3</w:t>
            </w:r>
          </w:p>
        </w:tc>
      </w:tr>
      <w:tr w:rsidR="00AD260B" w:rsidRPr="00EC7B11">
        <w:tc>
          <w:tcPr>
            <w:tcW w:w="1908"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FAIR</w:t>
            </w:r>
          </w:p>
        </w:tc>
        <w:tc>
          <w:tcPr>
            <w:tcW w:w="4140"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5</w:t>
            </w:r>
          </w:p>
        </w:tc>
        <w:tc>
          <w:tcPr>
            <w:tcW w:w="2700"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17</w:t>
            </w:r>
          </w:p>
        </w:tc>
      </w:tr>
      <w:tr w:rsidR="00AD260B" w:rsidRPr="00EC7B11">
        <w:tc>
          <w:tcPr>
            <w:tcW w:w="1908"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GOOD</w:t>
            </w:r>
          </w:p>
        </w:tc>
        <w:tc>
          <w:tcPr>
            <w:tcW w:w="4140"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5</w:t>
            </w:r>
          </w:p>
        </w:tc>
        <w:tc>
          <w:tcPr>
            <w:tcW w:w="2700"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17</w:t>
            </w:r>
          </w:p>
        </w:tc>
      </w:tr>
      <w:tr w:rsidR="00AD260B" w:rsidRPr="00EC7B11">
        <w:tc>
          <w:tcPr>
            <w:tcW w:w="1908"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 xml:space="preserve">VERY GOOD </w:t>
            </w:r>
          </w:p>
        </w:tc>
        <w:tc>
          <w:tcPr>
            <w:tcW w:w="4140"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10</w:t>
            </w:r>
          </w:p>
        </w:tc>
        <w:tc>
          <w:tcPr>
            <w:tcW w:w="2700"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34</w:t>
            </w:r>
          </w:p>
        </w:tc>
      </w:tr>
      <w:tr w:rsidR="00AD260B" w:rsidRPr="00EC7B11">
        <w:tc>
          <w:tcPr>
            <w:tcW w:w="1908"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EXCELLENT</w:t>
            </w:r>
          </w:p>
        </w:tc>
        <w:tc>
          <w:tcPr>
            <w:tcW w:w="4140"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8</w:t>
            </w:r>
          </w:p>
        </w:tc>
        <w:tc>
          <w:tcPr>
            <w:tcW w:w="2700"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26</w:t>
            </w:r>
          </w:p>
        </w:tc>
      </w:tr>
      <w:tr w:rsidR="00AD260B" w:rsidRPr="00EC7B11">
        <w:tc>
          <w:tcPr>
            <w:tcW w:w="1908"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CANNOT</w:t>
            </w:r>
          </w:p>
        </w:tc>
        <w:tc>
          <w:tcPr>
            <w:tcW w:w="4140"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1</w:t>
            </w:r>
          </w:p>
        </w:tc>
        <w:tc>
          <w:tcPr>
            <w:tcW w:w="2700"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3</w:t>
            </w:r>
          </w:p>
        </w:tc>
      </w:tr>
      <w:tr w:rsidR="00AD260B" w:rsidRPr="00EC7B11">
        <w:tc>
          <w:tcPr>
            <w:tcW w:w="1908" w:type="dxa"/>
          </w:tcPr>
          <w:p w:rsidR="00AD260B" w:rsidRPr="00EC7B11" w:rsidRDefault="005A735F" w:rsidP="00EC7B11">
            <w:pPr>
              <w:spacing w:line="360" w:lineRule="auto"/>
              <w:jc w:val="both"/>
              <w:rPr>
                <w:rFonts w:ascii="Times New Roman" w:hAnsi="Times New Roman" w:cs="Times New Roman"/>
                <w:b/>
                <w:sz w:val="24"/>
                <w:szCs w:val="24"/>
              </w:rPr>
            </w:pPr>
            <w:r w:rsidRPr="00EC7B11">
              <w:rPr>
                <w:rFonts w:ascii="Times New Roman" w:hAnsi="Times New Roman" w:cs="Times New Roman"/>
                <w:b/>
                <w:sz w:val="24"/>
                <w:szCs w:val="24"/>
              </w:rPr>
              <w:lastRenderedPageBreak/>
              <w:t>TOTAL</w:t>
            </w:r>
          </w:p>
        </w:tc>
        <w:tc>
          <w:tcPr>
            <w:tcW w:w="4140" w:type="dxa"/>
          </w:tcPr>
          <w:p w:rsidR="00AD260B" w:rsidRPr="00EC7B11" w:rsidRDefault="005A735F" w:rsidP="00EC7B11">
            <w:pPr>
              <w:spacing w:line="360" w:lineRule="auto"/>
              <w:jc w:val="both"/>
              <w:rPr>
                <w:rFonts w:ascii="Times New Roman" w:hAnsi="Times New Roman" w:cs="Times New Roman"/>
                <w:b/>
                <w:sz w:val="24"/>
                <w:szCs w:val="24"/>
              </w:rPr>
            </w:pPr>
            <w:r w:rsidRPr="00EC7B11">
              <w:rPr>
                <w:rFonts w:ascii="Times New Roman" w:hAnsi="Times New Roman" w:cs="Times New Roman"/>
                <w:b/>
                <w:sz w:val="24"/>
                <w:szCs w:val="24"/>
              </w:rPr>
              <w:t>30</w:t>
            </w:r>
          </w:p>
        </w:tc>
        <w:tc>
          <w:tcPr>
            <w:tcW w:w="2700" w:type="dxa"/>
          </w:tcPr>
          <w:p w:rsidR="00AD260B" w:rsidRPr="00EC7B11" w:rsidRDefault="005A735F" w:rsidP="00EC7B11">
            <w:pPr>
              <w:spacing w:line="360" w:lineRule="auto"/>
              <w:jc w:val="both"/>
              <w:rPr>
                <w:rFonts w:ascii="Times New Roman" w:hAnsi="Times New Roman" w:cs="Times New Roman"/>
                <w:b/>
                <w:sz w:val="24"/>
                <w:szCs w:val="24"/>
              </w:rPr>
            </w:pPr>
            <w:r w:rsidRPr="00EC7B11">
              <w:rPr>
                <w:rFonts w:ascii="Times New Roman" w:hAnsi="Times New Roman" w:cs="Times New Roman"/>
                <w:b/>
                <w:sz w:val="24"/>
                <w:szCs w:val="24"/>
              </w:rPr>
              <w:t>100</w:t>
            </w:r>
          </w:p>
        </w:tc>
      </w:tr>
    </w:tbl>
    <w:p w:rsidR="00AD260B" w:rsidRPr="00EC7B11" w:rsidRDefault="005A735F" w:rsidP="00EC7B11">
      <w:pPr>
        <w:spacing w:after="0" w:line="360" w:lineRule="auto"/>
        <w:jc w:val="both"/>
        <w:rPr>
          <w:rFonts w:ascii="Times New Roman" w:hAnsi="Times New Roman" w:cs="Times New Roman"/>
          <w:b/>
          <w:i/>
          <w:sz w:val="24"/>
          <w:szCs w:val="24"/>
        </w:rPr>
      </w:pPr>
      <w:r w:rsidRPr="00EC7B11">
        <w:rPr>
          <w:rFonts w:ascii="Times New Roman" w:hAnsi="Times New Roman" w:cs="Times New Roman"/>
          <w:b/>
          <w:i/>
          <w:sz w:val="24"/>
          <w:szCs w:val="24"/>
        </w:rPr>
        <w:t xml:space="preserve"> Source: Research Survey 2023</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The table above shows that with a longest percentage of 34 very good, one can say that the organization chart is suitable at enhancing effectiveness in the internal audit department. Also with 26% responding to the above question as therefore be summarized that organization chart is a good tool in internal audit department.</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TABLE 6: Is your staff strength very effective?</w:t>
      </w:r>
    </w:p>
    <w:tbl>
      <w:tblPr>
        <w:tblStyle w:val="a4"/>
        <w:tblW w:w="81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18"/>
        <w:gridCol w:w="3960"/>
        <w:gridCol w:w="2340"/>
      </w:tblGrid>
      <w:tr w:rsidR="00AD260B" w:rsidRPr="00EC7B11">
        <w:tc>
          <w:tcPr>
            <w:tcW w:w="1818" w:type="dxa"/>
          </w:tcPr>
          <w:p w:rsidR="00AD260B" w:rsidRPr="00EC7B11" w:rsidRDefault="005A735F" w:rsidP="00EC7B11">
            <w:pPr>
              <w:spacing w:line="360" w:lineRule="auto"/>
              <w:jc w:val="both"/>
              <w:rPr>
                <w:rFonts w:ascii="Times New Roman" w:hAnsi="Times New Roman" w:cs="Times New Roman"/>
                <w:b/>
                <w:sz w:val="24"/>
                <w:szCs w:val="24"/>
              </w:rPr>
            </w:pPr>
            <w:r w:rsidRPr="00EC7B11">
              <w:rPr>
                <w:rFonts w:ascii="Times New Roman" w:hAnsi="Times New Roman" w:cs="Times New Roman"/>
                <w:b/>
                <w:sz w:val="24"/>
                <w:szCs w:val="24"/>
              </w:rPr>
              <w:t>DETAILS</w:t>
            </w:r>
          </w:p>
        </w:tc>
        <w:tc>
          <w:tcPr>
            <w:tcW w:w="3960" w:type="dxa"/>
          </w:tcPr>
          <w:p w:rsidR="00AD260B" w:rsidRPr="00EC7B11" w:rsidRDefault="005A735F" w:rsidP="00EC7B11">
            <w:pPr>
              <w:spacing w:line="360" w:lineRule="auto"/>
              <w:jc w:val="both"/>
              <w:rPr>
                <w:rFonts w:ascii="Times New Roman" w:hAnsi="Times New Roman" w:cs="Times New Roman"/>
                <w:b/>
                <w:sz w:val="24"/>
                <w:szCs w:val="24"/>
              </w:rPr>
            </w:pPr>
            <w:r w:rsidRPr="00EC7B11">
              <w:rPr>
                <w:rFonts w:ascii="Times New Roman" w:hAnsi="Times New Roman" w:cs="Times New Roman"/>
                <w:b/>
                <w:sz w:val="24"/>
                <w:szCs w:val="24"/>
              </w:rPr>
              <w:t>NUMBER OF REPONDENT</w:t>
            </w:r>
          </w:p>
        </w:tc>
        <w:tc>
          <w:tcPr>
            <w:tcW w:w="2340" w:type="dxa"/>
          </w:tcPr>
          <w:p w:rsidR="00AD260B" w:rsidRPr="00EC7B11" w:rsidRDefault="005A735F" w:rsidP="00EC7B11">
            <w:pPr>
              <w:spacing w:line="360" w:lineRule="auto"/>
              <w:jc w:val="both"/>
              <w:rPr>
                <w:rFonts w:ascii="Times New Roman" w:hAnsi="Times New Roman" w:cs="Times New Roman"/>
                <w:b/>
                <w:sz w:val="24"/>
                <w:szCs w:val="24"/>
              </w:rPr>
            </w:pPr>
            <w:r w:rsidRPr="00EC7B11">
              <w:rPr>
                <w:rFonts w:ascii="Times New Roman" w:hAnsi="Times New Roman" w:cs="Times New Roman"/>
                <w:b/>
                <w:sz w:val="24"/>
                <w:szCs w:val="24"/>
              </w:rPr>
              <w:t>PERCENTAGE (%)</w:t>
            </w:r>
          </w:p>
        </w:tc>
      </w:tr>
      <w:tr w:rsidR="00AD260B" w:rsidRPr="00EC7B11">
        <w:tc>
          <w:tcPr>
            <w:tcW w:w="1818"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YES</w:t>
            </w:r>
          </w:p>
        </w:tc>
        <w:tc>
          <w:tcPr>
            <w:tcW w:w="3960"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20</w:t>
            </w:r>
          </w:p>
        </w:tc>
        <w:tc>
          <w:tcPr>
            <w:tcW w:w="2340"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67</w:t>
            </w:r>
          </w:p>
        </w:tc>
      </w:tr>
      <w:tr w:rsidR="00AD260B" w:rsidRPr="00EC7B11">
        <w:tc>
          <w:tcPr>
            <w:tcW w:w="1818"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NO</w:t>
            </w:r>
          </w:p>
        </w:tc>
        <w:tc>
          <w:tcPr>
            <w:tcW w:w="3960"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10</w:t>
            </w:r>
          </w:p>
        </w:tc>
        <w:tc>
          <w:tcPr>
            <w:tcW w:w="2340"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33</w:t>
            </w:r>
          </w:p>
        </w:tc>
      </w:tr>
      <w:tr w:rsidR="00AD260B" w:rsidRPr="00EC7B11">
        <w:tc>
          <w:tcPr>
            <w:tcW w:w="1818" w:type="dxa"/>
          </w:tcPr>
          <w:p w:rsidR="00AD260B" w:rsidRPr="00EC7B11" w:rsidRDefault="005A735F" w:rsidP="00EC7B11">
            <w:pPr>
              <w:spacing w:line="360" w:lineRule="auto"/>
              <w:jc w:val="both"/>
              <w:rPr>
                <w:rFonts w:ascii="Times New Roman" w:hAnsi="Times New Roman" w:cs="Times New Roman"/>
                <w:b/>
                <w:sz w:val="24"/>
                <w:szCs w:val="24"/>
              </w:rPr>
            </w:pPr>
            <w:r w:rsidRPr="00EC7B11">
              <w:rPr>
                <w:rFonts w:ascii="Times New Roman" w:hAnsi="Times New Roman" w:cs="Times New Roman"/>
                <w:b/>
                <w:sz w:val="24"/>
                <w:szCs w:val="24"/>
              </w:rPr>
              <w:t>TOTAL</w:t>
            </w:r>
          </w:p>
        </w:tc>
        <w:tc>
          <w:tcPr>
            <w:tcW w:w="3960" w:type="dxa"/>
          </w:tcPr>
          <w:p w:rsidR="00AD260B" w:rsidRPr="00EC7B11" w:rsidRDefault="005A735F" w:rsidP="00EC7B11">
            <w:pPr>
              <w:spacing w:line="360" w:lineRule="auto"/>
              <w:jc w:val="both"/>
              <w:rPr>
                <w:rFonts w:ascii="Times New Roman" w:hAnsi="Times New Roman" w:cs="Times New Roman"/>
                <w:b/>
                <w:sz w:val="24"/>
                <w:szCs w:val="24"/>
              </w:rPr>
            </w:pPr>
            <w:r w:rsidRPr="00EC7B11">
              <w:rPr>
                <w:rFonts w:ascii="Times New Roman" w:hAnsi="Times New Roman" w:cs="Times New Roman"/>
                <w:b/>
                <w:sz w:val="24"/>
                <w:szCs w:val="24"/>
              </w:rPr>
              <w:t>30</w:t>
            </w:r>
          </w:p>
        </w:tc>
        <w:tc>
          <w:tcPr>
            <w:tcW w:w="2340" w:type="dxa"/>
          </w:tcPr>
          <w:p w:rsidR="00AD260B" w:rsidRPr="00EC7B11" w:rsidRDefault="005A735F" w:rsidP="00EC7B11">
            <w:pPr>
              <w:spacing w:line="360" w:lineRule="auto"/>
              <w:jc w:val="both"/>
              <w:rPr>
                <w:rFonts w:ascii="Times New Roman" w:hAnsi="Times New Roman" w:cs="Times New Roman"/>
                <w:b/>
                <w:sz w:val="24"/>
                <w:szCs w:val="24"/>
              </w:rPr>
            </w:pPr>
            <w:r w:rsidRPr="00EC7B11">
              <w:rPr>
                <w:rFonts w:ascii="Times New Roman" w:hAnsi="Times New Roman" w:cs="Times New Roman"/>
                <w:b/>
                <w:sz w:val="24"/>
                <w:szCs w:val="24"/>
              </w:rPr>
              <w:t>100</w:t>
            </w:r>
          </w:p>
        </w:tc>
      </w:tr>
    </w:tbl>
    <w:p w:rsidR="00AD260B" w:rsidRPr="00EC7B11" w:rsidRDefault="005A735F" w:rsidP="00EC7B11">
      <w:pPr>
        <w:spacing w:after="0" w:line="360" w:lineRule="auto"/>
        <w:jc w:val="both"/>
        <w:rPr>
          <w:rFonts w:ascii="Times New Roman" w:hAnsi="Times New Roman" w:cs="Times New Roman"/>
          <w:b/>
          <w:i/>
          <w:sz w:val="24"/>
          <w:szCs w:val="24"/>
        </w:rPr>
      </w:pPr>
      <w:r w:rsidRPr="00EC7B11">
        <w:rPr>
          <w:rFonts w:ascii="Times New Roman" w:hAnsi="Times New Roman" w:cs="Times New Roman"/>
          <w:b/>
          <w:i/>
          <w:sz w:val="24"/>
          <w:szCs w:val="24"/>
        </w:rPr>
        <w:t>Source: Research Survey 2023</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 xml:space="preserve">Responses from the above shows that the staff strength is very effective with a percentage of 67 respondents that said YES while 33% only disagree. </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The effectiveness of the staff means that, the production capacity of the company will be improved; as this will facilitate the attainment of the company’s objective this will also enhance the effectiveness of the internal control system of the company.</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TABLE 7: Has the result of internal control in achieving effectiveness of internal central system been very tremendous?</w:t>
      </w:r>
    </w:p>
    <w:tbl>
      <w:tblPr>
        <w:tblStyle w:val="a5"/>
        <w:tblW w:w="900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6"/>
        <w:gridCol w:w="3612"/>
        <w:gridCol w:w="2779"/>
      </w:tblGrid>
      <w:tr w:rsidR="00AD260B" w:rsidRPr="00EC7B11">
        <w:tc>
          <w:tcPr>
            <w:tcW w:w="2616"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DETAILS</w:t>
            </w:r>
          </w:p>
        </w:tc>
        <w:tc>
          <w:tcPr>
            <w:tcW w:w="3612"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NUMBER OF REPONDENT</w:t>
            </w:r>
          </w:p>
        </w:tc>
        <w:tc>
          <w:tcPr>
            <w:tcW w:w="2779"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PERCENTAGE (%)</w:t>
            </w:r>
          </w:p>
        </w:tc>
      </w:tr>
      <w:tr w:rsidR="00AD260B" w:rsidRPr="00EC7B11">
        <w:tc>
          <w:tcPr>
            <w:tcW w:w="2616"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YES</w:t>
            </w:r>
          </w:p>
        </w:tc>
        <w:tc>
          <w:tcPr>
            <w:tcW w:w="3612"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17</w:t>
            </w:r>
          </w:p>
        </w:tc>
        <w:tc>
          <w:tcPr>
            <w:tcW w:w="2779"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57</w:t>
            </w:r>
          </w:p>
        </w:tc>
      </w:tr>
      <w:tr w:rsidR="00AD260B" w:rsidRPr="00EC7B11">
        <w:tc>
          <w:tcPr>
            <w:tcW w:w="2616"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NO</w:t>
            </w:r>
          </w:p>
        </w:tc>
        <w:tc>
          <w:tcPr>
            <w:tcW w:w="3612"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13</w:t>
            </w:r>
          </w:p>
        </w:tc>
        <w:tc>
          <w:tcPr>
            <w:tcW w:w="2779"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43</w:t>
            </w:r>
          </w:p>
        </w:tc>
      </w:tr>
      <w:tr w:rsidR="00AD260B" w:rsidRPr="00EC7B11">
        <w:tc>
          <w:tcPr>
            <w:tcW w:w="2616"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TOTAL</w:t>
            </w:r>
          </w:p>
        </w:tc>
        <w:tc>
          <w:tcPr>
            <w:tcW w:w="3612"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30</w:t>
            </w:r>
          </w:p>
        </w:tc>
        <w:tc>
          <w:tcPr>
            <w:tcW w:w="2779"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100</w:t>
            </w:r>
          </w:p>
        </w:tc>
      </w:tr>
    </w:tbl>
    <w:p w:rsidR="00AD260B" w:rsidRPr="00EC7B11" w:rsidRDefault="005A735F" w:rsidP="00EC7B11">
      <w:pPr>
        <w:spacing w:after="0" w:line="360" w:lineRule="auto"/>
        <w:jc w:val="both"/>
        <w:rPr>
          <w:rFonts w:ascii="Times New Roman" w:hAnsi="Times New Roman" w:cs="Times New Roman"/>
          <w:b/>
          <w:sz w:val="24"/>
          <w:szCs w:val="24"/>
        </w:rPr>
      </w:pPr>
      <w:r w:rsidRPr="00EC7B11">
        <w:rPr>
          <w:rFonts w:ascii="Times New Roman" w:hAnsi="Times New Roman" w:cs="Times New Roman"/>
          <w:b/>
          <w:sz w:val="24"/>
          <w:szCs w:val="24"/>
        </w:rPr>
        <w:t>Source: Research Survey 2023</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The highest percentage of 57% of respondents to the above question, means that an internal audit is an effective tool in internal control system of any company. While 43% disagree with this view.</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TABLE 8: Do staffs need to be highly skilled and qualified before he/she can carry out an audit task?</w:t>
      </w:r>
    </w:p>
    <w:tbl>
      <w:tblPr>
        <w:tblStyle w:val="a6"/>
        <w:tblW w:w="873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6"/>
        <w:gridCol w:w="3342"/>
        <w:gridCol w:w="2779"/>
      </w:tblGrid>
      <w:tr w:rsidR="00AD260B" w:rsidRPr="00EC7B11">
        <w:tc>
          <w:tcPr>
            <w:tcW w:w="2616"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DETAILS</w:t>
            </w:r>
          </w:p>
        </w:tc>
        <w:tc>
          <w:tcPr>
            <w:tcW w:w="3342"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NUMBER OF REPONDENT</w:t>
            </w:r>
          </w:p>
        </w:tc>
        <w:tc>
          <w:tcPr>
            <w:tcW w:w="2779"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PERCENTAGE (%)</w:t>
            </w:r>
          </w:p>
        </w:tc>
      </w:tr>
      <w:tr w:rsidR="00AD260B" w:rsidRPr="00EC7B11">
        <w:tc>
          <w:tcPr>
            <w:tcW w:w="2616"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YES</w:t>
            </w:r>
          </w:p>
        </w:tc>
        <w:tc>
          <w:tcPr>
            <w:tcW w:w="3342"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19</w:t>
            </w:r>
          </w:p>
        </w:tc>
        <w:tc>
          <w:tcPr>
            <w:tcW w:w="2779"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63</w:t>
            </w:r>
          </w:p>
        </w:tc>
      </w:tr>
      <w:tr w:rsidR="00AD260B" w:rsidRPr="00EC7B11">
        <w:tc>
          <w:tcPr>
            <w:tcW w:w="2616"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lastRenderedPageBreak/>
              <w:t>NO</w:t>
            </w:r>
          </w:p>
        </w:tc>
        <w:tc>
          <w:tcPr>
            <w:tcW w:w="3342"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11</w:t>
            </w:r>
          </w:p>
        </w:tc>
        <w:tc>
          <w:tcPr>
            <w:tcW w:w="2779"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37</w:t>
            </w:r>
          </w:p>
        </w:tc>
      </w:tr>
      <w:tr w:rsidR="00AD260B" w:rsidRPr="00EC7B11">
        <w:tc>
          <w:tcPr>
            <w:tcW w:w="2616"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TOTAL</w:t>
            </w:r>
          </w:p>
        </w:tc>
        <w:tc>
          <w:tcPr>
            <w:tcW w:w="3342"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30</w:t>
            </w:r>
          </w:p>
        </w:tc>
        <w:tc>
          <w:tcPr>
            <w:tcW w:w="2779"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100</w:t>
            </w:r>
          </w:p>
        </w:tc>
      </w:tr>
    </w:tbl>
    <w:p w:rsidR="00AD260B" w:rsidRPr="00EC7B11" w:rsidRDefault="005A735F" w:rsidP="00EC7B11">
      <w:pPr>
        <w:spacing w:after="0" w:line="360" w:lineRule="auto"/>
        <w:jc w:val="both"/>
        <w:rPr>
          <w:rFonts w:ascii="Times New Roman" w:hAnsi="Times New Roman" w:cs="Times New Roman"/>
          <w:b/>
          <w:sz w:val="24"/>
          <w:szCs w:val="24"/>
        </w:rPr>
      </w:pPr>
      <w:r w:rsidRPr="00EC7B11">
        <w:rPr>
          <w:rFonts w:ascii="Times New Roman" w:hAnsi="Times New Roman" w:cs="Times New Roman"/>
          <w:b/>
          <w:sz w:val="24"/>
          <w:szCs w:val="24"/>
        </w:rPr>
        <w:t>Source: Research Survey 2023</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Result from above show that with a response of 63% YES, it shows that there is need for staffs to be very skilled, educated and enlightened in order to carry out audit task.</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TABLE 9: Is there any interpersonal relationship between the internal audit department and other departments?</w:t>
      </w:r>
    </w:p>
    <w:tbl>
      <w:tblPr>
        <w:tblStyle w:val="a7"/>
        <w:tblW w:w="873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6"/>
        <w:gridCol w:w="3342"/>
        <w:gridCol w:w="2779"/>
      </w:tblGrid>
      <w:tr w:rsidR="00AD260B" w:rsidRPr="00EC7B11">
        <w:tc>
          <w:tcPr>
            <w:tcW w:w="2616"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DETAILS</w:t>
            </w:r>
          </w:p>
        </w:tc>
        <w:tc>
          <w:tcPr>
            <w:tcW w:w="3342"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NUMBER OF REPONDENT</w:t>
            </w:r>
          </w:p>
        </w:tc>
        <w:tc>
          <w:tcPr>
            <w:tcW w:w="2779"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PERCENTAGE (%)</w:t>
            </w:r>
          </w:p>
        </w:tc>
      </w:tr>
      <w:tr w:rsidR="00AD260B" w:rsidRPr="00EC7B11">
        <w:tc>
          <w:tcPr>
            <w:tcW w:w="2616"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YES</w:t>
            </w:r>
          </w:p>
        </w:tc>
        <w:tc>
          <w:tcPr>
            <w:tcW w:w="3342"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25</w:t>
            </w:r>
          </w:p>
        </w:tc>
        <w:tc>
          <w:tcPr>
            <w:tcW w:w="2779"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83</w:t>
            </w:r>
          </w:p>
        </w:tc>
      </w:tr>
      <w:tr w:rsidR="00AD260B" w:rsidRPr="00EC7B11">
        <w:tc>
          <w:tcPr>
            <w:tcW w:w="2616"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NO</w:t>
            </w:r>
          </w:p>
        </w:tc>
        <w:tc>
          <w:tcPr>
            <w:tcW w:w="3342"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5</w:t>
            </w:r>
          </w:p>
        </w:tc>
        <w:tc>
          <w:tcPr>
            <w:tcW w:w="2779"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17</w:t>
            </w:r>
          </w:p>
        </w:tc>
      </w:tr>
      <w:tr w:rsidR="00AD260B" w:rsidRPr="00EC7B11">
        <w:tc>
          <w:tcPr>
            <w:tcW w:w="2616"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TOTAL</w:t>
            </w:r>
          </w:p>
        </w:tc>
        <w:tc>
          <w:tcPr>
            <w:tcW w:w="3342"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30</w:t>
            </w:r>
          </w:p>
        </w:tc>
        <w:tc>
          <w:tcPr>
            <w:tcW w:w="2779"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100</w:t>
            </w:r>
          </w:p>
        </w:tc>
      </w:tr>
    </w:tbl>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b/>
          <w:sz w:val="24"/>
          <w:szCs w:val="24"/>
        </w:rPr>
        <w:t>Source: Research Survey 2023</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The above table shows that there is a direct relationship between the internal audit department and other departments. This is to say that, there is need for effective internal audit department since this influence and improve the performance of other department.</w:t>
      </w:r>
    </w:p>
    <w:p w:rsidR="00AD260B" w:rsidRPr="00EC7B11" w:rsidRDefault="005A735F" w:rsidP="00EC7B11">
      <w:pPr>
        <w:spacing w:after="0" w:line="360" w:lineRule="auto"/>
        <w:jc w:val="both"/>
        <w:rPr>
          <w:rFonts w:ascii="Times New Roman" w:hAnsi="Times New Roman" w:cs="Times New Roman"/>
          <w:b/>
          <w:sz w:val="24"/>
          <w:szCs w:val="24"/>
        </w:rPr>
      </w:pPr>
      <w:r w:rsidRPr="00EC7B11">
        <w:rPr>
          <w:rFonts w:ascii="Times New Roman" w:hAnsi="Times New Roman" w:cs="Times New Roman"/>
          <w:b/>
          <w:sz w:val="24"/>
          <w:szCs w:val="24"/>
        </w:rPr>
        <w:t>4.4</w:t>
      </w:r>
      <w:r w:rsidRPr="00EC7B11">
        <w:rPr>
          <w:rFonts w:ascii="Times New Roman" w:hAnsi="Times New Roman" w:cs="Times New Roman"/>
          <w:b/>
          <w:sz w:val="24"/>
          <w:szCs w:val="24"/>
        </w:rPr>
        <w:tab/>
        <w:t>Analysis of Other Data</w:t>
      </w:r>
      <w:r w:rsidRPr="00EC7B11">
        <w:rPr>
          <w:rFonts w:ascii="Times New Roman" w:hAnsi="Times New Roman" w:cs="Times New Roman"/>
          <w:b/>
          <w:sz w:val="24"/>
          <w:szCs w:val="24"/>
        </w:rPr>
        <w:tab/>
      </w:r>
      <w:r w:rsidRPr="00EC7B11">
        <w:rPr>
          <w:rFonts w:ascii="Times New Roman" w:hAnsi="Times New Roman" w:cs="Times New Roman"/>
          <w:b/>
          <w:sz w:val="24"/>
          <w:szCs w:val="24"/>
        </w:rPr>
        <w:tab/>
      </w:r>
      <w:r w:rsidRPr="00EC7B11">
        <w:rPr>
          <w:rFonts w:ascii="Times New Roman" w:hAnsi="Times New Roman" w:cs="Times New Roman"/>
          <w:b/>
          <w:sz w:val="24"/>
          <w:szCs w:val="24"/>
        </w:rPr>
        <w:tab/>
      </w:r>
      <w:r w:rsidRPr="00EC7B11">
        <w:rPr>
          <w:rFonts w:ascii="Times New Roman" w:hAnsi="Times New Roman" w:cs="Times New Roman"/>
          <w:b/>
          <w:sz w:val="24"/>
          <w:szCs w:val="24"/>
        </w:rPr>
        <w:tab/>
      </w:r>
      <w:r w:rsidRPr="00EC7B11">
        <w:rPr>
          <w:rFonts w:ascii="Times New Roman" w:hAnsi="Times New Roman" w:cs="Times New Roman"/>
          <w:b/>
          <w:sz w:val="24"/>
          <w:szCs w:val="24"/>
        </w:rPr>
        <w:tab/>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Critical or rejection   acceptance     critical or rejection</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As indicated in the above figure we reject the null hypothesis (H</w:t>
      </w:r>
      <w:r w:rsidRPr="00EC7B11">
        <w:rPr>
          <w:rFonts w:ascii="Times New Roman" w:hAnsi="Times New Roman" w:cs="Times New Roman"/>
          <w:sz w:val="24"/>
          <w:szCs w:val="24"/>
          <w:vertAlign w:val="subscript"/>
        </w:rPr>
        <w:t>0</w:t>
      </w:r>
      <w:r w:rsidRPr="00EC7B11">
        <w:rPr>
          <w:rFonts w:ascii="Times New Roman" w:hAnsi="Times New Roman" w:cs="Times New Roman"/>
          <w:sz w:val="24"/>
          <w:szCs w:val="24"/>
        </w:rPr>
        <w:t>) if the Z- computed lies outside the range + 21 =132 and -2.132 and the alternative hypothesis (H</w:t>
      </w:r>
      <w:r w:rsidRPr="00EC7B11">
        <w:rPr>
          <w:rFonts w:ascii="Times New Roman" w:hAnsi="Times New Roman" w:cs="Times New Roman"/>
          <w:sz w:val="24"/>
          <w:szCs w:val="24"/>
          <w:vertAlign w:val="subscript"/>
        </w:rPr>
        <w:t>i</w:t>
      </w:r>
      <w:r w:rsidRPr="00EC7B11">
        <w:rPr>
          <w:rFonts w:ascii="Times New Roman" w:hAnsi="Times New Roman" w:cs="Times New Roman"/>
          <w:sz w:val="24"/>
          <w:szCs w:val="24"/>
        </w:rPr>
        <w:t>) will be accepted.</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 xml:space="preserve">The z-test formula is given as Z = </w:t>
      </w:r>
      <m:oMath>
        <m:f>
          <m:fPr>
            <m:ctrlPr>
              <w:rPr>
                <w:rFonts w:ascii="Cambria Math" w:eastAsia="Cambria Math" w:hAnsi="Cambria Math" w:cs="Times New Roman"/>
                <w:sz w:val="24"/>
                <w:szCs w:val="24"/>
              </w:rPr>
            </m:ctrlPr>
          </m:fPr>
          <m:num>
            <m:r>
              <w:rPr>
                <w:rFonts w:ascii="Cambria Math" w:eastAsia="Cambria Math" w:hAnsi="Cambria Math" w:cs="Times New Roman"/>
                <w:sz w:val="24"/>
                <w:szCs w:val="24"/>
              </w:rPr>
              <m:t>x-ko</m:t>
            </m:r>
          </m:num>
          <m:den>
            <m:r>
              <w:rPr>
                <w:rFonts w:ascii="Cambria Math" w:eastAsia="Cambria Math" w:hAnsi="Cambria Math" w:cs="Times New Roman"/>
                <w:sz w:val="24"/>
                <w:szCs w:val="24"/>
              </w:rPr>
              <m:t>ơ/</m:t>
            </m:r>
            <m:rad>
              <m:radPr>
                <m:degHide m:val="1"/>
                <m:ctrlPr>
                  <w:rPr>
                    <w:rFonts w:ascii="Cambria Math" w:eastAsia="Cambria Math" w:hAnsi="Cambria Math" w:cs="Times New Roman"/>
                    <w:sz w:val="24"/>
                    <w:szCs w:val="24"/>
                  </w:rPr>
                </m:ctrlPr>
              </m:radPr>
              <m:deg/>
              <m:e>
                <m:r>
                  <w:rPr>
                    <w:rFonts w:ascii="Cambria Math" w:eastAsia="Cambria Math" w:hAnsi="Cambria Math" w:cs="Times New Roman"/>
                    <w:sz w:val="24"/>
                    <w:szCs w:val="24"/>
                  </w:rPr>
                  <m:t>n</m:t>
                </m:r>
              </m:e>
            </m:rad>
          </m:den>
        </m:f>
      </m:oMath>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 xml:space="preserve">Where </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 xml:space="preserve">Z = the test statistic being computed </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X = sample mean</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µ =population mean</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ơ = standard deviation</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n = sample size</w:t>
      </w:r>
    </w:p>
    <w:p w:rsidR="00AD260B" w:rsidRPr="00EC7B11" w:rsidRDefault="005A735F" w:rsidP="00EC7B11">
      <w:pPr>
        <w:spacing w:after="0" w:line="360" w:lineRule="auto"/>
        <w:jc w:val="both"/>
        <w:rPr>
          <w:rFonts w:ascii="Times New Roman" w:hAnsi="Times New Roman" w:cs="Times New Roman"/>
          <w:b/>
          <w:sz w:val="24"/>
          <w:szCs w:val="24"/>
        </w:rPr>
      </w:pPr>
      <w:r w:rsidRPr="00EC7B11">
        <w:rPr>
          <w:rFonts w:ascii="Times New Roman" w:hAnsi="Times New Roman" w:cs="Times New Roman"/>
          <w:b/>
          <w:sz w:val="24"/>
          <w:szCs w:val="24"/>
        </w:rPr>
        <w:t xml:space="preserve">4.5 </w:t>
      </w:r>
      <w:r w:rsidRPr="00EC7B11">
        <w:rPr>
          <w:rFonts w:ascii="Times New Roman" w:hAnsi="Times New Roman" w:cs="Times New Roman"/>
          <w:b/>
          <w:sz w:val="24"/>
          <w:szCs w:val="24"/>
        </w:rPr>
        <w:tab/>
        <w:t>TEST OF HYPOTHESES</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The hypothesis in this study is tested by the use of chi-square</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Chi-square is represented by:</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ab/>
        <w:t>X</w:t>
      </w:r>
      <w:r w:rsidRPr="00EC7B11">
        <w:rPr>
          <w:rFonts w:ascii="Times New Roman" w:hAnsi="Times New Roman" w:cs="Times New Roman"/>
          <w:sz w:val="24"/>
          <w:szCs w:val="24"/>
          <w:vertAlign w:val="superscript"/>
        </w:rPr>
        <w:t>2</w:t>
      </w:r>
      <w:r w:rsidRPr="00EC7B11">
        <w:rPr>
          <w:rFonts w:ascii="Times New Roman" w:hAnsi="Times New Roman" w:cs="Times New Roman"/>
          <w:sz w:val="24"/>
          <w:szCs w:val="24"/>
        </w:rPr>
        <w:t xml:space="preserve"> =</w:t>
      </w:r>
      <w:r w:rsidRPr="00EC7B11">
        <w:rPr>
          <w:rFonts w:ascii="Times New Roman" w:hAnsi="Times New Roman" w:cs="Times New Roman"/>
          <w:sz w:val="24"/>
          <w:szCs w:val="24"/>
          <w:u w:val="single"/>
        </w:rPr>
        <w:t>Ʃ(0-e)</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ab/>
      </w:r>
      <w:r w:rsidRPr="00EC7B11">
        <w:rPr>
          <w:rFonts w:ascii="Times New Roman" w:hAnsi="Times New Roman" w:cs="Times New Roman"/>
          <w:sz w:val="24"/>
          <w:szCs w:val="24"/>
        </w:rPr>
        <w:tab/>
        <w:t>e</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lastRenderedPageBreak/>
        <w:t>The null hypothesis is represented by H</w:t>
      </w:r>
      <w:r w:rsidRPr="00EC7B11">
        <w:rPr>
          <w:rFonts w:ascii="Times New Roman" w:hAnsi="Times New Roman" w:cs="Times New Roman"/>
          <w:sz w:val="24"/>
          <w:szCs w:val="24"/>
          <w:vertAlign w:val="subscript"/>
        </w:rPr>
        <w:t>o</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Hypothesis I</w:t>
      </w:r>
    </w:p>
    <w:p w:rsidR="00AD260B" w:rsidRPr="00EC7B11" w:rsidRDefault="005A735F" w:rsidP="00EC7B11">
      <w:pPr>
        <w:spacing w:after="0" w:line="360" w:lineRule="auto"/>
        <w:jc w:val="both"/>
        <w:rPr>
          <w:rFonts w:ascii="Times New Roman" w:hAnsi="Times New Roman" w:cs="Times New Roman"/>
          <w:b/>
          <w:sz w:val="24"/>
          <w:szCs w:val="24"/>
        </w:rPr>
      </w:pPr>
      <w:r w:rsidRPr="00EC7B11">
        <w:rPr>
          <w:rFonts w:ascii="Times New Roman" w:hAnsi="Times New Roman" w:cs="Times New Roman"/>
          <w:sz w:val="24"/>
          <w:szCs w:val="24"/>
        </w:rPr>
        <w:t>H</w:t>
      </w:r>
      <w:r w:rsidRPr="00EC7B11">
        <w:rPr>
          <w:rFonts w:ascii="Times New Roman" w:hAnsi="Times New Roman" w:cs="Times New Roman"/>
          <w:sz w:val="24"/>
          <w:szCs w:val="24"/>
          <w:vertAlign w:val="subscript"/>
        </w:rPr>
        <w:t>o</w:t>
      </w:r>
      <w:r w:rsidRPr="00EC7B11">
        <w:rPr>
          <w:rFonts w:ascii="Times New Roman" w:hAnsi="Times New Roman" w:cs="Times New Roman"/>
          <w:sz w:val="24"/>
          <w:szCs w:val="24"/>
        </w:rPr>
        <w:t xml:space="preserve">: effective and efficient internal control fraud detection and prevention in banks. </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TABLE 10</w:t>
      </w:r>
    </w:p>
    <w:tbl>
      <w:tblPr>
        <w:tblStyle w:val="a8"/>
        <w:tblW w:w="813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53"/>
        <w:gridCol w:w="1933"/>
        <w:gridCol w:w="1431"/>
        <w:gridCol w:w="1619"/>
      </w:tblGrid>
      <w:tr w:rsidR="00AD260B" w:rsidRPr="00EC7B11">
        <w:tc>
          <w:tcPr>
            <w:tcW w:w="3153"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DETAILS</w:t>
            </w:r>
          </w:p>
        </w:tc>
        <w:tc>
          <w:tcPr>
            <w:tcW w:w="1933"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YES</w:t>
            </w:r>
          </w:p>
        </w:tc>
        <w:tc>
          <w:tcPr>
            <w:tcW w:w="1431"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NO</w:t>
            </w:r>
          </w:p>
        </w:tc>
        <w:tc>
          <w:tcPr>
            <w:tcW w:w="1619"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TOTAL</w:t>
            </w:r>
          </w:p>
        </w:tc>
      </w:tr>
      <w:tr w:rsidR="00AD260B" w:rsidRPr="00EC7B11">
        <w:tc>
          <w:tcPr>
            <w:tcW w:w="3153"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SSCE/OND</w:t>
            </w:r>
          </w:p>
        </w:tc>
        <w:tc>
          <w:tcPr>
            <w:tcW w:w="1933"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5</w:t>
            </w:r>
          </w:p>
        </w:tc>
        <w:tc>
          <w:tcPr>
            <w:tcW w:w="1431"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w:t>
            </w:r>
          </w:p>
        </w:tc>
        <w:tc>
          <w:tcPr>
            <w:tcW w:w="1619"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5</w:t>
            </w:r>
          </w:p>
        </w:tc>
      </w:tr>
      <w:tr w:rsidR="00AD260B" w:rsidRPr="00EC7B11">
        <w:tc>
          <w:tcPr>
            <w:tcW w:w="3153"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HND/BSC</w:t>
            </w:r>
          </w:p>
        </w:tc>
        <w:tc>
          <w:tcPr>
            <w:tcW w:w="1933"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12</w:t>
            </w:r>
          </w:p>
        </w:tc>
        <w:tc>
          <w:tcPr>
            <w:tcW w:w="1431"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3</w:t>
            </w:r>
          </w:p>
        </w:tc>
        <w:tc>
          <w:tcPr>
            <w:tcW w:w="1619"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15</w:t>
            </w:r>
          </w:p>
        </w:tc>
      </w:tr>
      <w:tr w:rsidR="00AD260B" w:rsidRPr="00EC7B11">
        <w:tc>
          <w:tcPr>
            <w:tcW w:w="3153"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professional qualification</w:t>
            </w:r>
          </w:p>
        </w:tc>
        <w:tc>
          <w:tcPr>
            <w:tcW w:w="1933"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8</w:t>
            </w:r>
          </w:p>
        </w:tc>
        <w:tc>
          <w:tcPr>
            <w:tcW w:w="1431"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2</w:t>
            </w:r>
          </w:p>
        </w:tc>
        <w:tc>
          <w:tcPr>
            <w:tcW w:w="1619"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10</w:t>
            </w:r>
          </w:p>
        </w:tc>
      </w:tr>
      <w:tr w:rsidR="00AD260B" w:rsidRPr="00EC7B11">
        <w:tc>
          <w:tcPr>
            <w:tcW w:w="3153"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TOTAL</w:t>
            </w:r>
          </w:p>
        </w:tc>
        <w:tc>
          <w:tcPr>
            <w:tcW w:w="1933"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25</w:t>
            </w:r>
          </w:p>
        </w:tc>
        <w:tc>
          <w:tcPr>
            <w:tcW w:w="1431"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5</w:t>
            </w:r>
          </w:p>
        </w:tc>
        <w:tc>
          <w:tcPr>
            <w:tcW w:w="1619"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30</w:t>
            </w:r>
          </w:p>
        </w:tc>
      </w:tr>
    </w:tbl>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D.F =(Row-1) (Column-1)</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ab/>
        <w:t>= (3-1) (2-1)</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ab/>
        <w:t xml:space="preserve">= (2*1) </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ab/>
        <w:t>= 2</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The table value of X</w:t>
      </w:r>
      <w:r w:rsidRPr="00EC7B11">
        <w:rPr>
          <w:rFonts w:ascii="Times New Roman" w:hAnsi="Times New Roman" w:cs="Times New Roman"/>
          <w:sz w:val="24"/>
          <w:szCs w:val="24"/>
          <w:vertAlign w:val="superscript"/>
        </w:rPr>
        <w:t>2</w:t>
      </w:r>
      <w:r w:rsidRPr="00EC7B11">
        <w:rPr>
          <w:rFonts w:ascii="Times New Roman" w:hAnsi="Times New Roman" w:cs="Times New Roman"/>
          <w:sz w:val="24"/>
          <w:szCs w:val="24"/>
        </w:rPr>
        <w:t xml:space="preserve"> (i.e from the  chi-square table is 5.99) normal curve distribution</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DIAGRAM</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Calculation of expected frequency</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Expected frequency = Row total * column total</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ab/>
        <w:t>Yes</w:t>
      </w:r>
      <w:r w:rsidRPr="00EC7B11">
        <w:rPr>
          <w:rFonts w:ascii="Times New Roman" w:hAnsi="Times New Roman" w:cs="Times New Roman"/>
          <w:sz w:val="24"/>
          <w:szCs w:val="24"/>
          <w:vertAlign w:val="subscript"/>
        </w:rPr>
        <w:t>1i</w:t>
      </w:r>
      <w:r w:rsidRPr="00EC7B11">
        <w:rPr>
          <w:rFonts w:ascii="Times New Roman" w:hAnsi="Times New Roman" w:cs="Times New Roman"/>
          <w:sz w:val="24"/>
          <w:szCs w:val="24"/>
        </w:rPr>
        <w:t xml:space="preserve"> =</w:t>
      </w:r>
      <w:r w:rsidRPr="00EC7B11">
        <w:rPr>
          <w:rFonts w:ascii="Times New Roman" w:hAnsi="Times New Roman" w:cs="Times New Roman"/>
          <w:sz w:val="24"/>
          <w:szCs w:val="24"/>
          <w:u w:val="single"/>
        </w:rPr>
        <w:t>5 * 25</w:t>
      </w:r>
      <w:r w:rsidRPr="00EC7B11">
        <w:rPr>
          <w:rFonts w:ascii="Times New Roman" w:hAnsi="Times New Roman" w:cs="Times New Roman"/>
          <w:sz w:val="24"/>
          <w:szCs w:val="24"/>
        </w:rPr>
        <w:t xml:space="preserve"> =4.2</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ab/>
      </w:r>
      <w:r w:rsidRPr="00EC7B11">
        <w:rPr>
          <w:rFonts w:ascii="Times New Roman" w:hAnsi="Times New Roman" w:cs="Times New Roman"/>
          <w:sz w:val="24"/>
          <w:szCs w:val="24"/>
        </w:rPr>
        <w:tab/>
        <w:t xml:space="preserve">     30</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ab/>
        <w:t>Yes</w:t>
      </w:r>
      <w:r w:rsidRPr="00EC7B11">
        <w:rPr>
          <w:rFonts w:ascii="Times New Roman" w:hAnsi="Times New Roman" w:cs="Times New Roman"/>
          <w:sz w:val="24"/>
          <w:szCs w:val="24"/>
          <w:vertAlign w:val="subscript"/>
        </w:rPr>
        <w:t xml:space="preserve">2i </w:t>
      </w:r>
      <w:r w:rsidRPr="00EC7B11">
        <w:rPr>
          <w:rFonts w:ascii="Times New Roman" w:hAnsi="Times New Roman" w:cs="Times New Roman"/>
          <w:sz w:val="24"/>
          <w:szCs w:val="24"/>
        </w:rPr>
        <w:t xml:space="preserve">= </w:t>
      </w:r>
      <w:r w:rsidRPr="00EC7B11">
        <w:rPr>
          <w:rFonts w:ascii="Times New Roman" w:hAnsi="Times New Roman" w:cs="Times New Roman"/>
          <w:sz w:val="24"/>
          <w:szCs w:val="24"/>
          <w:u w:val="single"/>
        </w:rPr>
        <w:t>15 *25</w:t>
      </w:r>
      <w:r w:rsidRPr="00EC7B11">
        <w:rPr>
          <w:rFonts w:ascii="Times New Roman" w:hAnsi="Times New Roman" w:cs="Times New Roman"/>
          <w:sz w:val="24"/>
          <w:szCs w:val="24"/>
        </w:rPr>
        <w:t xml:space="preserve"> =12.5</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ab/>
      </w:r>
      <w:r w:rsidRPr="00EC7B11">
        <w:rPr>
          <w:rFonts w:ascii="Times New Roman" w:hAnsi="Times New Roman" w:cs="Times New Roman"/>
          <w:sz w:val="24"/>
          <w:szCs w:val="24"/>
        </w:rPr>
        <w:tab/>
        <w:t xml:space="preserve">      30</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ab/>
        <w:t>Yes</w:t>
      </w:r>
      <w:r w:rsidRPr="00EC7B11">
        <w:rPr>
          <w:rFonts w:ascii="Times New Roman" w:hAnsi="Times New Roman" w:cs="Times New Roman"/>
          <w:sz w:val="24"/>
          <w:szCs w:val="24"/>
          <w:vertAlign w:val="subscript"/>
        </w:rPr>
        <w:t>3i</w:t>
      </w:r>
      <w:r w:rsidRPr="00EC7B11">
        <w:rPr>
          <w:rFonts w:ascii="Times New Roman" w:hAnsi="Times New Roman" w:cs="Times New Roman"/>
          <w:sz w:val="24"/>
          <w:szCs w:val="24"/>
        </w:rPr>
        <w:t xml:space="preserve"> =</w:t>
      </w:r>
      <w:r w:rsidRPr="00EC7B11">
        <w:rPr>
          <w:rFonts w:ascii="Times New Roman" w:hAnsi="Times New Roman" w:cs="Times New Roman"/>
          <w:sz w:val="24"/>
          <w:szCs w:val="24"/>
          <w:u w:val="single"/>
        </w:rPr>
        <w:t>10* 25</w:t>
      </w:r>
      <w:r w:rsidRPr="00EC7B11">
        <w:rPr>
          <w:rFonts w:ascii="Times New Roman" w:hAnsi="Times New Roman" w:cs="Times New Roman"/>
          <w:sz w:val="24"/>
          <w:szCs w:val="24"/>
        </w:rPr>
        <w:t xml:space="preserve"> =8.3</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ab/>
      </w:r>
      <w:r w:rsidRPr="00EC7B11">
        <w:rPr>
          <w:rFonts w:ascii="Times New Roman" w:hAnsi="Times New Roman" w:cs="Times New Roman"/>
          <w:sz w:val="24"/>
          <w:szCs w:val="24"/>
        </w:rPr>
        <w:tab/>
        <w:t xml:space="preserve">    30</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No</w:t>
      </w:r>
      <w:r w:rsidRPr="00EC7B11">
        <w:rPr>
          <w:rFonts w:ascii="Times New Roman" w:hAnsi="Times New Roman" w:cs="Times New Roman"/>
          <w:sz w:val="24"/>
          <w:szCs w:val="24"/>
          <w:vertAlign w:val="subscript"/>
        </w:rPr>
        <w:t xml:space="preserve">1i </w:t>
      </w:r>
      <w:r w:rsidRPr="00EC7B11">
        <w:rPr>
          <w:rFonts w:ascii="Times New Roman" w:hAnsi="Times New Roman" w:cs="Times New Roman"/>
          <w:sz w:val="24"/>
          <w:szCs w:val="24"/>
        </w:rPr>
        <w:t>=</w:t>
      </w:r>
      <w:r w:rsidRPr="00EC7B11">
        <w:rPr>
          <w:rFonts w:ascii="Times New Roman" w:hAnsi="Times New Roman" w:cs="Times New Roman"/>
          <w:sz w:val="24"/>
          <w:szCs w:val="24"/>
          <w:u w:val="single"/>
        </w:rPr>
        <w:t>5 * 5</w:t>
      </w:r>
      <w:r w:rsidRPr="00EC7B11">
        <w:rPr>
          <w:rFonts w:ascii="Times New Roman" w:hAnsi="Times New Roman" w:cs="Times New Roman"/>
          <w:sz w:val="24"/>
          <w:szCs w:val="24"/>
        </w:rPr>
        <w:t>= 0.83</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ab/>
      </w:r>
      <w:r w:rsidRPr="00EC7B11">
        <w:rPr>
          <w:rFonts w:ascii="Times New Roman" w:hAnsi="Times New Roman" w:cs="Times New Roman"/>
          <w:sz w:val="24"/>
          <w:szCs w:val="24"/>
        </w:rPr>
        <w:tab/>
        <w:t>30</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No</w:t>
      </w:r>
      <w:r w:rsidRPr="00EC7B11">
        <w:rPr>
          <w:rFonts w:ascii="Times New Roman" w:hAnsi="Times New Roman" w:cs="Times New Roman"/>
          <w:sz w:val="24"/>
          <w:szCs w:val="24"/>
          <w:vertAlign w:val="subscript"/>
        </w:rPr>
        <w:t>2i</w:t>
      </w:r>
      <w:r w:rsidRPr="00EC7B11">
        <w:rPr>
          <w:rFonts w:ascii="Times New Roman" w:hAnsi="Times New Roman" w:cs="Times New Roman"/>
          <w:sz w:val="24"/>
          <w:szCs w:val="24"/>
        </w:rPr>
        <w:t xml:space="preserve"> =</w:t>
      </w:r>
      <w:r w:rsidRPr="00EC7B11">
        <w:rPr>
          <w:rFonts w:ascii="Times New Roman" w:hAnsi="Times New Roman" w:cs="Times New Roman"/>
          <w:sz w:val="24"/>
          <w:szCs w:val="24"/>
          <w:u w:val="single"/>
        </w:rPr>
        <w:t>15 * 5</w:t>
      </w:r>
      <w:r w:rsidRPr="00EC7B11">
        <w:rPr>
          <w:rFonts w:ascii="Times New Roman" w:hAnsi="Times New Roman" w:cs="Times New Roman"/>
          <w:sz w:val="24"/>
          <w:szCs w:val="24"/>
        </w:rPr>
        <w:t xml:space="preserve"> = 2.5</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ab/>
      </w:r>
      <w:r w:rsidRPr="00EC7B11">
        <w:rPr>
          <w:rFonts w:ascii="Times New Roman" w:hAnsi="Times New Roman" w:cs="Times New Roman"/>
          <w:sz w:val="24"/>
          <w:szCs w:val="24"/>
        </w:rPr>
        <w:tab/>
        <w:t xml:space="preserve">  30</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No</w:t>
      </w:r>
      <w:r w:rsidRPr="00EC7B11">
        <w:rPr>
          <w:rFonts w:ascii="Times New Roman" w:hAnsi="Times New Roman" w:cs="Times New Roman"/>
          <w:sz w:val="24"/>
          <w:szCs w:val="24"/>
          <w:vertAlign w:val="subscript"/>
        </w:rPr>
        <w:t xml:space="preserve">3i </w:t>
      </w:r>
      <w:r w:rsidRPr="00EC7B11">
        <w:rPr>
          <w:rFonts w:ascii="Times New Roman" w:hAnsi="Times New Roman" w:cs="Times New Roman"/>
          <w:sz w:val="24"/>
          <w:szCs w:val="24"/>
        </w:rPr>
        <w:t xml:space="preserve">= </w:t>
      </w:r>
      <w:r w:rsidRPr="00EC7B11">
        <w:rPr>
          <w:rFonts w:ascii="Times New Roman" w:hAnsi="Times New Roman" w:cs="Times New Roman"/>
          <w:sz w:val="24"/>
          <w:szCs w:val="24"/>
          <w:u w:val="single"/>
        </w:rPr>
        <w:t>10 * 5</w:t>
      </w:r>
      <w:r w:rsidRPr="00EC7B11">
        <w:rPr>
          <w:rFonts w:ascii="Times New Roman" w:hAnsi="Times New Roman" w:cs="Times New Roman"/>
          <w:sz w:val="24"/>
          <w:szCs w:val="24"/>
        </w:rPr>
        <w:t xml:space="preserve"> = 2.5</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ab/>
      </w:r>
      <w:r w:rsidRPr="00EC7B11">
        <w:rPr>
          <w:rFonts w:ascii="Times New Roman" w:hAnsi="Times New Roman" w:cs="Times New Roman"/>
          <w:sz w:val="24"/>
          <w:szCs w:val="24"/>
        </w:rPr>
        <w:tab/>
        <w:t xml:space="preserve">  30</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Calculation of chi-square</w:t>
      </w:r>
    </w:p>
    <w:tbl>
      <w:tblPr>
        <w:tblStyle w:val="a9"/>
        <w:tblW w:w="813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95"/>
        <w:gridCol w:w="1635"/>
        <w:gridCol w:w="1635"/>
        <w:gridCol w:w="1635"/>
        <w:gridCol w:w="1636"/>
      </w:tblGrid>
      <w:tr w:rsidR="00AD260B" w:rsidRPr="00EC7B11">
        <w:tc>
          <w:tcPr>
            <w:tcW w:w="1595"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0</w:t>
            </w:r>
          </w:p>
        </w:tc>
        <w:tc>
          <w:tcPr>
            <w:tcW w:w="1635" w:type="dxa"/>
          </w:tcPr>
          <w:p w:rsidR="00AD260B" w:rsidRPr="00EC7B11" w:rsidRDefault="005A735F" w:rsidP="00EC7B11">
            <w:pPr>
              <w:spacing w:line="360" w:lineRule="auto"/>
              <w:jc w:val="center"/>
              <w:rPr>
                <w:rFonts w:ascii="Times New Roman" w:eastAsia="Cambria Math" w:hAnsi="Times New Roman" w:cs="Times New Roman"/>
                <w:sz w:val="24"/>
                <w:szCs w:val="24"/>
              </w:rPr>
            </w:pPr>
            <m:oMathPara>
              <m:oMath>
                <m:r>
                  <w:rPr>
                    <w:rFonts w:ascii="Cambria Math" w:eastAsia="Cambria Math" w:hAnsi="Cambria Math" w:cs="Times New Roman"/>
                    <w:sz w:val="24"/>
                    <w:szCs w:val="24"/>
                  </w:rPr>
                  <m:t>Ʃ</m:t>
                </m:r>
              </m:oMath>
            </m:oMathPara>
          </w:p>
        </w:tc>
        <w:tc>
          <w:tcPr>
            <w:tcW w:w="1635"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0-</w:t>
            </w:r>
            <m:oMath>
              <m:r>
                <w:rPr>
                  <w:rFonts w:ascii="Cambria Math" w:eastAsia="Cambria Math" w:hAnsi="Cambria Math" w:cs="Times New Roman"/>
                  <w:sz w:val="24"/>
                  <w:szCs w:val="24"/>
                </w:rPr>
                <m:t>Ʃ</m:t>
              </m:r>
            </m:oMath>
          </w:p>
        </w:tc>
        <w:tc>
          <w:tcPr>
            <w:tcW w:w="1635"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(0-</w:t>
            </w:r>
            <m:oMath>
              <m:r>
                <w:rPr>
                  <w:rFonts w:ascii="Cambria Math" w:eastAsia="Cambria Math" w:hAnsi="Cambria Math" w:cs="Times New Roman"/>
                  <w:sz w:val="24"/>
                  <w:szCs w:val="24"/>
                </w:rPr>
                <m:t>Ʃ</m:t>
              </m:r>
            </m:oMath>
            <w:r w:rsidRPr="00EC7B11">
              <w:rPr>
                <w:rFonts w:ascii="Times New Roman" w:hAnsi="Times New Roman" w:cs="Times New Roman"/>
                <w:sz w:val="24"/>
                <w:szCs w:val="24"/>
              </w:rPr>
              <w:t>)</w:t>
            </w:r>
            <w:r w:rsidRPr="00EC7B11">
              <w:rPr>
                <w:rFonts w:ascii="Times New Roman" w:hAnsi="Times New Roman" w:cs="Times New Roman"/>
                <w:sz w:val="24"/>
                <w:szCs w:val="24"/>
                <w:vertAlign w:val="superscript"/>
              </w:rPr>
              <w:t>2</w:t>
            </w:r>
          </w:p>
        </w:tc>
        <w:tc>
          <w:tcPr>
            <w:tcW w:w="1636" w:type="dxa"/>
          </w:tcPr>
          <w:p w:rsidR="00AD260B" w:rsidRPr="00EC7B11" w:rsidRDefault="005A735F" w:rsidP="00EC7B11">
            <w:pPr>
              <w:spacing w:line="360" w:lineRule="auto"/>
              <w:jc w:val="both"/>
              <w:rPr>
                <w:rFonts w:ascii="Times New Roman" w:hAnsi="Times New Roman" w:cs="Times New Roman"/>
                <w:sz w:val="24"/>
                <w:szCs w:val="24"/>
                <w:vertAlign w:val="superscript"/>
              </w:rPr>
            </w:pPr>
            <w:r w:rsidRPr="00EC7B11">
              <w:rPr>
                <w:rFonts w:ascii="Times New Roman" w:hAnsi="Times New Roman" w:cs="Times New Roman"/>
                <w:sz w:val="24"/>
                <w:szCs w:val="24"/>
                <w:u w:val="single"/>
              </w:rPr>
              <w:t>(0-</w:t>
            </w:r>
            <m:oMath>
              <m:r>
                <w:rPr>
                  <w:rFonts w:ascii="Cambria Math" w:eastAsia="Cambria Math" w:hAnsi="Cambria Math" w:cs="Times New Roman"/>
                  <w:sz w:val="24"/>
                  <w:szCs w:val="24"/>
                  <w:u w:val="single"/>
                </w:rPr>
                <m:t>Ʃ</m:t>
              </m:r>
            </m:oMath>
            <w:r w:rsidRPr="00EC7B11">
              <w:rPr>
                <w:rFonts w:ascii="Times New Roman" w:hAnsi="Times New Roman" w:cs="Times New Roman"/>
                <w:sz w:val="24"/>
                <w:szCs w:val="24"/>
                <w:u w:val="single"/>
              </w:rPr>
              <w:t>)</w:t>
            </w:r>
            <w:r w:rsidRPr="00EC7B11">
              <w:rPr>
                <w:rFonts w:ascii="Times New Roman" w:hAnsi="Times New Roman" w:cs="Times New Roman"/>
                <w:sz w:val="24"/>
                <w:szCs w:val="24"/>
                <w:vertAlign w:val="superscript"/>
              </w:rPr>
              <w:t>2</w:t>
            </w:r>
          </w:p>
          <w:p w:rsidR="00AD260B" w:rsidRPr="00EC7B11" w:rsidRDefault="005A735F" w:rsidP="00EC7B11">
            <w:pPr>
              <w:spacing w:line="360" w:lineRule="auto"/>
              <w:jc w:val="center"/>
              <w:rPr>
                <w:rFonts w:ascii="Times New Roman" w:eastAsia="Cambria Math" w:hAnsi="Times New Roman" w:cs="Times New Roman"/>
                <w:sz w:val="24"/>
                <w:szCs w:val="24"/>
              </w:rPr>
            </w:pPr>
            <m:oMathPara>
              <m:oMath>
                <m:r>
                  <w:rPr>
                    <w:rFonts w:ascii="Cambria Math" w:eastAsia="Cambria Math" w:hAnsi="Cambria Math" w:cs="Times New Roman"/>
                    <w:sz w:val="24"/>
                    <w:szCs w:val="24"/>
                  </w:rPr>
                  <w:lastRenderedPageBreak/>
                  <m:t>Ʃ</m:t>
                </m:r>
              </m:oMath>
            </m:oMathPara>
          </w:p>
        </w:tc>
      </w:tr>
      <w:tr w:rsidR="00AD260B" w:rsidRPr="00EC7B11">
        <w:tc>
          <w:tcPr>
            <w:tcW w:w="1595"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lastRenderedPageBreak/>
              <w:t>5</w:t>
            </w:r>
          </w:p>
        </w:tc>
        <w:tc>
          <w:tcPr>
            <w:tcW w:w="1635"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4.2</w:t>
            </w:r>
          </w:p>
        </w:tc>
        <w:tc>
          <w:tcPr>
            <w:tcW w:w="1635"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0.8</w:t>
            </w:r>
          </w:p>
        </w:tc>
        <w:tc>
          <w:tcPr>
            <w:tcW w:w="1635"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0.64</w:t>
            </w:r>
          </w:p>
        </w:tc>
        <w:tc>
          <w:tcPr>
            <w:tcW w:w="1636"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0.15</w:t>
            </w:r>
          </w:p>
        </w:tc>
      </w:tr>
      <w:tr w:rsidR="00AD260B" w:rsidRPr="00EC7B11">
        <w:tc>
          <w:tcPr>
            <w:tcW w:w="1595"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12</w:t>
            </w:r>
          </w:p>
        </w:tc>
        <w:tc>
          <w:tcPr>
            <w:tcW w:w="1635"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12.5</w:t>
            </w:r>
          </w:p>
        </w:tc>
        <w:tc>
          <w:tcPr>
            <w:tcW w:w="1635"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-0.5</w:t>
            </w:r>
          </w:p>
        </w:tc>
        <w:tc>
          <w:tcPr>
            <w:tcW w:w="1635"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0.25</w:t>
            </w:r>
          </w:p>
        </w:tc>
        <w:tc>
          <w:tcPr>
            <w:tcW w:w="1636"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0.02</w:t>
            </w:r>
          </w:p>
        </w:tc>
      </w:tr>
      <w:tr w:rsidR="00AD260B" w:rsidRPr="00EC7B11">
        <w:tc>
          <w:tcPr>
            <w:tcW w:w="1595"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8</w:t>
            </w:r>
          </w:p>
        </w:tc>
        <w:tc>
          <w:tcPr>
            <w:tcW w:w="1635"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8.3</w:t>
            </w:r>
          </w:p>
        </w:tc>
        <w:tc>
          <w:tcPr>
            <w:tcW w:w="1635"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-0.3</w:t>
            </w:r>
          </w:p>
        </w:tc>
        <w:tc>
          <w:tcPr>
            <w:tcW w:w="1635"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0.09</w:t>
            </w:r>
          </w:p>
        </w:tc>
        <w:tc>
          <w:tcPr>
            <w:tcW w:w="1636"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0.01</w:t>
            </w:r>
          </w:p>
        </w:tc>
      </w:tr>
      <w:tr w:rsidR="00AD260B" w:rsidRPr="00EC7B11">
        <w:tc>
          <w:tcPr>
            <w:tcW w:w="1595"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0</w:t>
            </w:r>
          </w:p>
        </w:tc>
        <w:tc>
          <w:tcPr>
            <w:tcW w:w="1635"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0.82</w:t>
            </w:r>
          </w:p>
        </w:tc>
        <w:tc>
          <w:tcPr>
            <w:tcW w:w="1635"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-0.83</w:t>
            </w:r>
          </w:p>
        </w:tc>
        <w:tc>
          <w:tcPr>
            <w:tcW w:w="1635"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0.69</w:t>
            </w:r>
          </w:p>
        </w:tc>
        <w:tc>
          <w:tcPr>
            <w:tcW w:w="1636"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0.83</w:t>
            </w:r>
          </w:p>
        </w:tc>
      </w:tr>
      <w:tr w:rsidR="00AD260B" w:rsidRPr="00EC7B11">
        <w:tc>
          <w:tcPr>
            <w:tcW w:w="1595"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3</w:t>
            </w:r>
          </w:p>
        </w:tc>
        <w:tc>
          <w:tcPr>
            <w:tcW w:w="1635"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2.5</w:t>
            </w:r>
          </w:p>
        </w:tc>
        <w:tc>
          <w:tcPr>
            <w:tcW w:w="1635"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0.5</w:t>
            </w:r>
          </w:p>
        </w:tc>
        <w:tc>
          <w:tcPr>
            <w:tcW w:w="1635"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0.25</w:t>
            </w:r>
          </w:p>
        </w:tc>
        <w:tc>
          <w:tcPr>
            <w:tcW w:w="1636"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0.1</w:t>
            </w:r>
          </w:p>
        </w:tc>
      </w:tr>
      <w:tr w:rsidR="00AD260B" w:rsidRPr="00EC7B11">
        <w:tc>
          <w:tcPr>
            <w:tcW w:w="1595"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2</w:t>
            </w:r>
          </w:p>
        </w:tc>
        <w:tc>
          <w:tcPr>
            <w:tcW w:w="1635"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1.7</w:t>
            </w:r>
          </w:p>
        </w:tc>
        <w:tc>
          <w:tcPr>
            <w:tcW w:w="1635"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0.3</w:t>
            </w:r>
          </w:p>
        </w:tc>
        <w:tc>
          <w:tcPr>
            <w:tcW w:w="1635"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0.09</w:t>
            </w:r>
          </w:p>
        </w:tc>
        <w:tc>
          <w:tcPr>
            <w:tcW w:w="1636"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0.5</w:t>
            </w:r>
          </w:p>
        </w:tc>
      </w:tr>
    </w:tbl>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 xml:space="preserve">  The calculated value =1.16</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From the calculation done so far, it can be seen that the calculated value falls within the normal curve distribution. The decision is therefore to accept the null hypothesis. Accepting the null hypothesis means that effective and efficient internal control system does not control fraud detection and prevention in banks.</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Hypothesis II</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H</w:t>
      </w:r>
      <w:r w:rsidRPr="00EC7B11">
        <w:rPr>
          <w:rFonts w:ascii="Times New Roman" w:hAnsi="Times New Roman" w:cs="Times New Roman"/>
          <w:sz w:val="24"/>
          <w:szCs w:val="24"/>
          <w:vertAlign w:val="subscript"/>
        </w:rPr>
        <w:t>0</w:t>
      </w:r>
      <w:r w:rsidRPr="00EC7B11">
        <w:rPr>
          <w:rFonts w:ascii="Times New Roman" w:hAnsi="Times New Roman" w:cs="Times New Roman"/>
          <w:sz w:val="24"/>
          <w:szCs w:val="24"/>
        </w:rPr>
        <w:t>: bank’s risk assessment process does not affect the effectiveness of the bank’s internal control.</w:t>
      </w:r>
    </w:p>
    <w:tbl>
      <w:tblPr>
        <w:tblStyle w:val="aa"/>
        <w:tblW w:w="813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58"/>
        <w:gridCol w:w="1920"/>
        <w:gridCol w:w="1423"/>
        <w:gridCol w:w="1635"/>
      </w:tblGrid>
      <w:tr w:rsidR="00AD260B" w:rsidRPr="00EC7B11">
        <w:tc>
          <w:tcPr>
            <w:tcW w:w="3158"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DETAILS</w:t>
            </w:r>
          </w:p>
        </w:tc>
        <w:tc>
          <w:tcPr>
            <w:tcW w:w="1920"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YES</w:t>
            </w:r>
          </w:p>
        </w:tc>
        <w:tc>
          <w:tcPr>
            <w:tcW w:w="1423"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NO</w:t>
            </w:r>
          </w:p>
        </w:tc>
        <w:tc>
          <w:tcPr>
            <w:tcW w:w="1635"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TOTAL</w:t>
            </w:r>
          </w:p>
        </w:tc>
      </w:tr>
      <w:tr w:rsidR="00AD260B" w:rsidRPr="00EC7B11">
        <w:tc>
          <w:tcPr>
            <w:tcW w:w="3158"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SSCE/OND</w:t>
            </w:r>
          </w:p>
        </w:tc>
        <w:tc>
          <w:tcPr>
            <w:tcW w:w="1920"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3</w:t>
            </w:r>
          </w:p>
        </w:tc>
        <w:tc>
          <w:tcPr>
            <w:tcW w:w="1423"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2</w:t>
            </w:r>
          </w:p>
        </w:tc>
        <w:tc>
          <w:tcPr>
            <w:tcW w:w="1635"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5</w:t>
            </w:r>
          </w:p>
        </w:tc>
      </w:tr>
      <w:tr w:rsidR="00AD260B" w:rsidRPr="00EC7B11">
        <w:tc>
          <w:tcPr>
            <w:tcW w:w="3158"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HND/BSC</w:t>
            </w:r>
          </w:p>
        </w:tc>
        <w:tc>
          <w:tcPr>
            <w:tcW w:w="1920"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10</w:t>
            </w:r>
          </w:p>
        </w:tc>
        <w:tc>
          <w:tcPr>
            <w:tcW w:w="1423"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5</w:t>
            </w:r>
          </w:p>
        </w:tc>
        <w:tc>
          <w:tcPr>
            <w:tcW w:w="1635"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15</w:t>
            </w:r>
          </w:p>
        </w:tc>
      </w:tr>
      <w:tr w:rsidR="00AD260B" w:rsidRPr="00EC7B11">
        <w:tc>
          <w:tcPr>
            <w:tcW w:w="3158"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professional qualification</w:t>
            </w:r>
          </w:p>
        </w:tc>
        <w:tc>
          <w:tcPr>
            <w:tcW w:w="1920"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8</w:t>
            </w:r>
          </w:p>
        </w:tc>
        <w:tc>
          <w:tcPr>
            <w:tcW w:w="1423"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2</w:t>
            </w:r>
          </w:p>
        </w:tc>
        <w:tc>
          <w:tcPr>
            <w:tcW w:w="1635"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10</w:t>
            </w:r>
          </w:p>
        </w:tc>
      </w:tr>
      <w:tr w:rsidR="00AD260B" w:rsidRPr="00EC7B11">
        <w:tc>
          <w:tcPr>
            <w:tcW w:w="3158"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TOTAL</w:t>
            </w:r>
          </w:p>
        </w:tc>
        <w:tc>
          <w:tcPr>
            <w:tcW w:w="1920"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21</w:t>
            </w:r>
          </w:p>
        </w:tc>
        <w:tc>
          <w:tcPr>
            <w:tcW w:w="1423"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9</w:t>
            </w:r>
          </w:p>
        </w:tc>
        <w:tc>
          <w:tcPr>
            <w:tcW w:w="1635"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30</w:t>
            </w:r>
          </w:p>
        </w:tc>
      </w:tr>
    </w:tbl>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Calculation of expected frequency</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ab/>
        <w:t>Yes</w:t>
      </w:r>
      <w:r w:rsidRPr="00EC7B11">
        <w:rPr>
          <w:rFonts w:ascii="Times New Roman" w:hAnsi="Times New Roman" w:cs="Times New Roman"/>
          <w:sz w:val="24"/>
          <w:szCs w:val="24"/>
          <w:vertAlign w:val="subscript"/>
        </w:rPr>
        <w:t>1i</w:t>
      </w:r>
      <w:r w:rsidRPr="00EC7B11">
        <w:rPr>
          <w:rFonts w:ascii="Times New Roman" w:hAnsi="Times New Roman" w:cs="Times New Roman"/>
          <w:sz w:val="24"/>
          <w:szCs w:val="24"/>
        </w:rPr>
        <w:t xml:space="preserve"> =</w:t>
      </w:r>
      <w:r w:rsidRPr="00EC7B11">
        <w:rPr>
          <w:rFonts w:ascii="Times New Roman" w:hAnsi="Times New Roman" w:cs="Times New Roman"/>
          <w:sz w:val="24"/>
          <w:szCs w:val="24"/>
          <w:u w:val="single"/>
        </w:rPr>
        <w:t>5 * 21</w:t>
      </w:r>
      <w:r w:rsidRPr="00EC7B11">
        <w:rPr>
          <w:rFonts w:ascii="Times New Roman" w:hAnsi="Times New Roman" w:cs="Times New Roman"/>
          <w:sz w:val="24"/>
          <w:szCs w:val="24"/>
        </w:rPr>
        <w:t xml:space="preserve"> =3.5</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ab/>
      </w:r>
      <w:r w:rsidRPr="00EC7B11">
        <w:rPr>
          <w:rFonts w:ascii="Times New Roman" w:hAnsi="Times New Roman" w:cs="Times New Roman"/>
          <w:sz w:val="24"/>
          <w:szCs w:val="24"/>
        </w:rPr>
        <w:tab/>
        <w:t xml:space="preserve">     30</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ab/>
        <w:t>Yes</w:t>
      </w:r>
      <w:r w:rsidRPr="00EC7B11">
        <w:rPr>
          <w:rFonts w:ascii="Times New Roman" w:hAnsi="Times New Roman" w:cs="Times New Roman"/>
          <w:sz w:val="24"/>
          <w:szCs w:val="24"/>
          <w:vertAlign w:val="subscript"/>
        </w:rPr>
        <w:t xml:space="preserve">2i </w:t>
      </w:r>
      <w:r w:rsidRPr="00EC7B11">
        <w:rPr>
          <w:rFonts w:ascii="Times New Roman" w:hAnsi="Times New Roman" w:cs="Times New Roman"/>
          <w:sz w:val="24"/>
          <w:szCs w:val="24"/>
        </w:rPr>
        <w:t xml:space="preserve">= </w:t>
      </w:r>
      <w:r w:rsidRPr="00EC7B11">
        <w:rPr>
          <w:rFonts w:ascii="Times New Roman" w:hAnsi="Times New Roman" w:cs="Times New Roman"/>
          <w:sz w:val="24"/>
          <w:szCs w:val="24"/>
          <w:u w:val="single"/>
        </w:rPr>
        <w:t>15 *21</w:t>
      </w:r>
      <w:r w:rsidRPr="00EC7B11">
        <w:rPr>
          <w:rFonts w:ascii="Times New Roman" w:hAnsi="Times New Roman" w:cs="Times New Roman"/>
          <w:sz w:val="24"/>
          <w:szCs w:val="24"/>
        </w:rPr>
        <w:t xml:space="preserve"> =10.5</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ab/>
      </w:r>
      <w:r w:rsidRPr="00EC7B11">
        <w:rPr>
          <w:rFonts w:ascii="Times New Roman" w:hAnsi="Times New Roman" w:cs="Times New Roman"/>
          <w:sz w:val="24"/>
          <w:szCs w:val="24"/>
        </w:rPr>
        <w:tab/>
        <w:t xml:space="preserve">      30</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ab/>
        <w:t>Yes</w:t>
      </w:r>
      <w:r w:rsidRPr="00EC7B11">
        <w:rPr>
          <w:rFonts w:ascii="Times New Roman" w:hAnsi="Times New Roman" w:cs="Times New Roman"/>
          <w:sz w:val="24"/>
          <w:szCs w:val="24"/>
          <w:vertAlign w:val="subscript"/>
        </w:rPr>
        <w:t>3i</w:t>
      </w:r>
      <w:r w:rsidRPr="00EC7B11">
        <w:rPr>
          <w:rFonts w:ascii="Times New Roman" w:hAnsi="Times New Roman" w:cs="Times New Roman"/>
          <w:sz w:val="24"/>
          <w:szCs w:val="24"/>
        </w:rPr>
        <w:t xml:space="preserve"> =</w:t>
      </w:r>
      <w:r w:rsidRPr="00EC7B11">
        <w:rPr>
          <w:rFonts w:ascii="Times New Roman" w:hAnsi="Times New Roman" w:cs="Times New Roman"/>
          <w:sz w:val="24"/>
          <w:szCs w:val="24"/>
          <w:u w:val="single"/>
        </w:rPr>
        <w:t>10* 21</w:t>
      </w:r>
      <w:r w:rsidRPr="00EC7B11">
        <w:rPr>
          <w:rFonts w:ascii="Times New Roman" w:hAnsi="Times New Roman" w:cs="Times New Roman"/>
          <w:sz w:val="24"/>
          <w:szCs w:val="24"/>
        </w:rPr>
        <w:t xml:space="preserve"> = 7</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ab/>
      </w:r>
      <w:r w:rsidRPr="00EC7B11">
        <w:rPr>
          <w:rFonts w:ascii="Times New Roman" w:hAnsi="Times New Roman" w:cs="Times New Roman"/>
          <w:sz w:val="24"/>
          <w:szCs w:val="24"/>
        </w:rPr>
        <w:tab/>
        <w:t xml:space="preserve">    30</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No</w:t>
      </w:r>
      <w:r w:rsidRPr="00EC7B11">
        <w:rPr>
          <w:rFonts w:ascii="Times New Roman" w:hAnsi="Times New Roman" w:cs="Times New Roman"/>
          <w:sz w:val="24"/>
          <w:szCs w:val="24"/>
          <w:vertAlign w:val="subscript"/>
        </w:rPr>
        <w:t xml:space="preserve">1i </w:t>
      </w:r>
      <w:r w:rsidRPr="00EC7B11">
        <w:rPr>
          <w:rFonts w:ascii="Times New Roman" w:hAnsi="Times New Roman" w:cs="Times New Roman"/>
          <w:sz w:val="24"/>
          <w:szCs w:val="24"/>
        </w:rPr>
        <w:t>=</w:t>
      </w:r>
      <w:r w:rsidRPr="00EC7B11">
        <w:rPr>
          <w:rFonts w:ascii="Times New Roman" w:hAnsi="Times New Roman" w:cs="Times New Roman"/>
          <w:sz w:val="24"/>
          <w:szCs w:val="24"/>
          <w:u w:val="single"/>
        </w:rPr>
        <w:t>5 * 9</w:t>
      </w:r>
      <w:r w:rsidRPr="00EC7B11">
        <w:rPr>
          <w:rFonts w:ascii="Times New Roman" w:hAnsi="Times New Roman" w:cs="Times New Roman"/>
          <w:sz w:val="24"/>
          <w:szCs w:val="24"/>
        </w:rPr>
        <w:t>= 1.5</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ab/>
      </w:r>
      <w:r w:rsidRPr="00EC7B11">
        <w:rPr>
          <w:rFonts w:ascii="Times New Roman" w:hAnsi="Times New Roman" w:cs="Times New Roman"/>
          <w:sz w:val="24"/>
          <w:szCs w:val="24"/>
        </w:rPr>
        <w:tab/>
        <w:t>30</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No</w:t>
      </w:r>
      <w:r w:rsidRPr="00EC7B11">
        <w:rPr>
          <w:rFonts w:ascii="Times New Roman" w:hAnsi="Times New Roman" w:cs="Times New Roman"/>
          <w:sz w:val="24"/>
          <w:szCs w:val="24"/>
          <w:vertAlign w:val="subscript"/>
        </w:rPr>
        <w:t>2i</w:t>
      </w:r>
      <w:r w:rsidRPr="00EC7B11">
        <w:rPr>
          <w:rFonts w:ascii="Times New Roman" w:hAnsi="Times New Roman" w:cs="Times New Roman"/>
          <w:sz w:val="24"/>
          <w:szCs w:val="24"/>
        </w:rPr>
        <w:t xml:space="preserve"> =</w:t>
      </w:r>
      <w:r w:rsidRPr="00EC7B11">
        <w:rPr>
          <w:rFonts w:ascii="Times New Roman" w:hAnsi="Times New Roman" w:cs="Times New Roman"/>
          <w:sz w:val="24"/>
          <w:szCs w:val="24"/>
          <w:u w:val="single"/>
        </w:rPr>
        <w:t>15 * 9</w:t>
      </w:r>
      <w:r w:rsidRPr="00EC7B11">
        <w:rPr>
          <w:rFonts w:ascii="Times New Roman" w:hAnsi="Times New Roman" w:cs="Times New Roman"/>
          <w:sz w:val="24"/>
          <w:szCs w:val="24"/>
        </w:rPr>
        <w:t xml:space="preserve"> = 4.5</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ab/>
      </w:r>
      <w:r w:rsidRPr="00EC7B11">
        <w:rPr>
          <w:rFonts w:ascii="Times New Roman" w:hAnsi="Times New Roman" w:cs="Times New Roman"/>
          <w:sz w:val="24"/>
          <w:szCs w:val="24"/>
        </w:rPr>
        <w:tab/>
        <w:t xml:space="preserve">  30</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No</w:t>
      </w:r>
      <w:r w:rsidRPr="00EC7B11">
        <w:rPr>
          <w:rFonts w:ascii="Times New Roman" w:hAnsi="Times New Roman" w:cs="Times New Roman"/>
          <w:sz w:val="24"/>
          <w:szCs w:val="24"/>
          <w:vertAlign w:val="subscript"/>
        </w:rPr>
        <w:t xml:space="preserve">3i </w:t>
      </w:r>
      <w:r w:rsidRPr="00EC7B11">
        <w:rPr>
          <w:rFonts w:ascii="Times New Roman" w:hAnsi="Times New Roman" w:cs="Times New Roman"/>
          <w:sz w:val="24"/>
          <w:szCs w:val="24"/>
        </w:rPr>
        <w:t xml:space="preserve">= </w:t>
      </w:r>
      <w:r w:rsidRPr="00EC7B11">
        <w:rPr>
          <w:rFonts w:ascii="Times New Roman" w:hAnsi="Times New Roman" w:cs="Times New Roman"/>
          <w:sz w:val="24"/>
          <w:szCs w:val="24"/>
          <w:u w:val="single"/>
        </w:rPr>
        <w:t>10 * 9</w:t>
      </w:r>
      <w:r w:rsidRPr="00EC7B11">
        <w:rPr>
          <w:rFonts w:ascii="Times New Roman" w:hAnsi="Times New Roman" w:cs="Times New Roman"/>
          <w:sz w:val="24"/>
          <w:szCs w:val="24"/>
        </w:rPr>
        <w:t xml:space="preserve"> = 3</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lastRenderedPageBreak/>
        <w:tab/>
      </w:r>
      <w:r w:rsidRPr="00EC7B11">
        <w:rPr>
          <w:rFonts w:ascii="Times New Roman" w:hAnsi="Times New Roman" w:cs="Times New Roman"/>
          <w:sz w:val="24"/>
          <w:szCs w:val="24"/>
        </w:rPr>
        <w:tab/>
        <w:t xml:space="preserve">  30</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Calculation of chi-square</w:t>
      </w:r>
    </w:p>
    <w:tbl>
      <w:tblPr>
        <w:tblStyle w:val="ab"/>
        <w:tblW w:w="813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01"/>
        <w:gridCol w:w="1640"/>
        <w:gridCol w:w="1614"/>
        <w:gridCol w:w="1640"/>
        <w:gridCol w:w="1641"/>
      </w:tblGrid>
      <w:tr w:rsidR="00AD260B" w:rsidRPr="00EC7B11">
        <w:tc>
          <w:tcPr>
            <w:tcW w:w="1601"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0</w:t>
            </w:r>
          </w:p>
        </w:tc>
        <w:tc>
          <w:tcPr>
            <w:tcW w:w="1640" w:type="dxa"/>
          </w:tcPr>
          <w:p w:rsidR="00AD260B" w:rsidRPr="00EC7B11" w:rsidRDefault="005A735F" w:rsidP="00EC7B11">
            <w:pPr>
              <w:spacing w:line="360" w:lineRule="auto"/>
              <w:jc w:val="center"/>
              <w:rPr>
                <w:rFonts w:ascii="Times New Roman" w:eastAsia="Cambria Math" w:hAnsi="Times New Roman" w:cs="Times New Roman"/>
                <w:sz w:val="24"/>
                <w:szCs w:val="24"/>
              </w:rPr>
            </w:pPr>
            <m:oMathPara>
              <m:oMath>
                <m:r>
                  <w:rPr>
                    <w:rFonts w:ascii="Cambria Math" w:eastAsia="Cambria Math" w:hAnsi="Cambria Math" w:cs="Times New Roman"/>
                    <w:sz w:val="24"/>
                    <w:szCs w:val="24"/>
                  </w:rPr>
                  <m:t>Ʃ</m:t>
                </m:r>
              </m:oMath>
            </m:oMathPara>
          </w:p>
        </w:tc>
        <w:tc>
          <w:tcPr>
            <w:tcW w:w="1614"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0-</w:t>
            </w:r>
            <m:oMath>
              <m:r>
                <w:rPr>
                  <w:rFonts w:ascii="Cambria Math" w:eastAsia="Cambria Math" w:hAnsi="Cambria Math" w:cs="Times New Roman"/>
                  <w:sz w:val="24"/>
                  <w:szCs w:val="24"/>
                </w:rPr>
                <m:t>Ʃ</m:t>
              </m:r>
            </m:oMath>
          </w:p>
        </w:tc>
        <w:tc>
          <w:tcPr>
            <w:tcW w:w="1640"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(0-</w:t>
            </w:r>
            <m:oMath>
              <m:r>
                <w:rPr>
                  <w:rFonts w:ascii="Cambria Math" w:eastAsia="Cambria Math" w:hAnsi="Cambria Math" w:cs="Times New Roman"/>
                  <w:sz w:val="24"/>
                  <w:szCs w:val="24"/>
                </w:rPr>
                <m:t>Ʃ</m:t>
              </m:r>
            </m:oMath>
            <w:r w:rsidRPr="00EC7B11">
              <w:rPr>
                <w:rFonts w:ascii="Times New Roman" w:hAnsi="Times New Roman" w:cs="Times New Roman"/>
                <w:sz w:val="24"/>
                <w:szCs w:val="24"/>
              </w:rPr>
              <w:t>)</w:t>
            </w:r>
            <w:r w:rsidRPr="00EC7B11">
              <w:rPr>
                <w:rFonts w:ascii="Times New Roman" w:hAnsi="Times New Roman" w:cs="Times New Roman"/>
                <w:sz w:val="24"/>
                <w:szCs w:val="24"/>
                <w:vertAlign w:val="superscript"/>
              </w:rPr>
              <w:t>2</w:t>
            </w:r>
          </w:p>
        </w:tc>
        <w:tc>
          <w:tcPr>
            <w:tcW w:w="1641" w:type="dxa"/>
          </w:tcPr>
          <w:p w:rsidR="00AD260B" w:rsidRPr="00EC7B11" w:rsidRDefault="005A735F" w:rsidP="00EC7B11">
            <w:pPr>
              <w:spacing w:line="360" w:lineRule="auto"/>
              <w:jc w:val="both"/>
              <w:rPr>
                <w:rFonts w:ascii="Times New Roman" w:hAnsi="Times New Roman" w:cs="Times New Roman"/>
                <w:sz w:val="24"/>
                <w:szCs w:val="24"/>
                <w:vertAlign w:val="superscript"/>
              </w:rPr>
            </w:pPr>
            <w:r w:rsidRPr="00EC7B11">
              <w:rPr>
                <w:rFonts w:ascii="Times New Roman" w:hAnsi="Times New Roman" w:cs="Times New Roman"/>
                <w:sz w:val="24"/>
                <w:szCs w:val="24"/>
                <w:u w:val="single"/>
              </w:rPr>
              <w:t>(0-</w:t>
            </w:r>
            <m:oMath>
              <m:r>
                <w:rPr>
                  <w:rFonts w:ascii="Cambria Math" w:eastAsia="Cambria Math" w:hAnsi="Cambria Math" w:cs="Times New Roman"/>
                  <w:sz w:val="24"/>
                  <w:szCs w:val="24"/>
                  <w:u w:val="single"/>
                </w:rPr>
                <m:t>Ʃ</m:t>
              </m:r>
            </m:oMath>
            <w:r w:rsidRPr="00EC7B11">
              <w:rPr>
                <w:rFonts w:ascii="Times New Roman" w:hAnsi="Times New Roman" w:cs="Times New Roman"/>
                <w:sz w:val="24"/>
                <w:szCs w:val="24"/>
                <w:u w:val="single"/>
              </w:rPr>
              <w:t>)</w:t>
            </w:r>
            <w:r w:rsidRPr="00EC7B11">
              <w:rPr>
                <w:rFonts w:ascii="Times New Roman" w:hAnsi="Times New Roman" w:cs="Times New Roman"/>
                <w:sz w:val="24"/>
                <w:szCs w:val="24"/>
                <w:vertAlign w:val="superscript"/>
              </w:rPr>
              <w:t>2</w:t>
            </w:r>
          </w:p>
          <w:p w:rsidR="00AD260B" w:rsidRPr="00EC7B11" w:rsidRDefault="005A735F" w:rsidP="00EC7B11">
            <w:pPr>
              <w:spacing w:line="360" w:lineRule="auto"/>
              <w:jc w:val="center"/>
              <w:rPr>
                <w:rFonts w:ascii="Times New Roman" w:eastAsia="Cambria Math" w:hAnsi="Times New Roman" w:cs="Times New Roman"/>
                <w:sz w:val="24"/>
                <w:szCs w:val="24"/>
              </w:rPr>
            </w:pPr>
            <m:oMathPara>
              <m:oMath>
                <m:r>
                  <w:rPr>
                    <w:rFonts w:ascii="Cambria Math" w:eastAsia="Cambria Math" w:hAnsi="Cambria Math" w:cs="Times New Roman"/>
                    <w:sz w:val="24"/>
                    <w:szCs w:val="24"/>
                  </w:rPr>
                  <m:t>Ʃ</m:t>
                </m:r>
              </m:oMath>
            </m:oMathPara>
          </w:p>
        </w:tc>
      </w:tr>
      <w:tr w:rsidR="00AD260B" w:rsidRPr="00EC7B11">
        <w:tc>
          <w:tcPr>
            <w:tcW w:w="1601"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3</w:t>
            </w:r>
          </w:p>
        </w:tc>
        <w:tc>
          <w:tcPr>
            <w:tcW w:w="1640"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3.5</w:t>
            </w:r>
          </w:p>
        </w:tc>
        <w:tc>
          <w:tcPr>
            <w:tcW w:w="1614"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-0.5</w:t>
            </w:r>
          </w:p>
        </w:tc>
        <w:tc>
          <w:tcPr>
            <w:tcW w:w="1640"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0.25</w:t>
            </w:r>
          </w:p>
        </w:tc>
        <w:tc>
          <w:tcPr>
            <w:tcW w:w="1641"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0.07</w:t>
            </w:r>
          </w:p>
        </w:tc>
      </w:tr>
      <w:tr w:rsidR="00AD260B" w:rsidRPr="00EC7B11">
        <w:tc>
          <w:tcPr>
            <w:tcW w:w="1601"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10</w:t>
            </w:r>
          </w:p>
        </w:tc>
        <w:tc>
          <w:tcPr>
            <w:tcW w:w="1640"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10.5</w:t>
            </w:r>
          </w:p>
        </w:tc>
        <w:tc>
          <w:tcPr>
            <w:tcW w:w="1614"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-0.5</w:t>
            </w:r>
          </w:p>
        </w:tc>
        <w:tc>
          <w:tcPr>
            <w:tcW w:w="1640"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0.25</w:t>
            </w:r>
          </w:p>
        </w:tc>
        <w:tc>
          <w:tcPr>
            <w:tcW w:w="1641"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0.02</w:t>
            </w:r>
          </w:p>
        </w:tc>
      </w:tr>
      <w:tr w:rsidR="00AD260B" w:rsidRPr="00EC7B11">
        <w:tc>
          <w:tcPr>
            <w:tcW w:w="1601"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8</w:t>
            </w:r>
          </w:p>
        </w:tc>
        <w:tc>
          <w:tcPr>
            <w:tcW w:w="1640"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7</w:t>
            </w:r>
          </w:p>
        </w:tc>
        <w:tc>
          <w:tcPr>
            <w:tcW w:w="1614"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1</w:t>
            </w:r>
          </w:p>
        </w:tc>
        <w:tc>
          <w:tcPr>
            <w:tcW w:w="1640"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1</w:t>
            </w:r>
          </w:p>
        </w:tc>
        <w:tc>
          <w:tcPr>
            <w:tcW w:w="1641"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0.14</w:t>
            </w:r>
          </w:p>
        </w:tc>
      </w:tr>
      <w:tr w:rsidR="00AD260B" w:rsidRPr="00EC7B11">
        <w:tc>
          <w:tcPr>
            <w:tcW w:w="1601"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2</w:t>
            </w:r>
          </w:p>
        </w:tc>
        <w:tc>
          <w:tcPr>
            <w:tcW w:w="1640"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1.5</w:t>
            </w:r>
          </w:p>
        </w:tc>
        <w:tc>
          <w:tcPr>
            <w:tcW w:w="1614"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0.5</w:t>
            </w:r>
          </w:p>
        </w:tc>
        <w:tc>
          <w:tcPr>
            <w:tcW w:w="1640"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0.25</w:t>
            </w:r>
          </w:p>
        </w:tc>
        <w:tc>
          <w:tcPr>
            <w:tcW w:w="1641"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0.17</w:t>
            </w:r>
          </w:p>
        </w:tc>
      </w:tr>
      <w:tr w:rsidR="00AD260B" w:rsidRPr="00EC7B11">
        <w:tc>
          <w:tcPr>
            <w:tcW w:w="1601"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5</w:t>
            </w:r>
          </w:p>
        </w:tc>
        <w:tc>
          <w:tcPr>
            <w:tcW w:w="1640"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4.5</w:t>
            </w:r>
          </w:p>
        </w:tc>
        <w:tc>
          <w:tcPr>
            <w:tcW w:w="1614"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0.5</w:t>
            </w:r>
          </w:p>
        </w:tc>
        <w:tc>
          <w:tcPr>
            <w:tcW w:w="1640"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0.25</w:t>
            </w:r>
          </w:p>
        </w:tc>
        <w:tc>
          <w:tcPr>
            <w:tcW w:w="1641"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0.06</w:t>
            </w:r>
          </w:p>
        </w:tc>
      </w:tr>
      <w:tr w:rsidR="00AD260B" w:rsidRPr="00EC7B11">
        <w:tc>
          <w:tcPr>
            <w:tcW w:w="1601"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2</w:t>
            </w:r>
          </w:p>
        </w:tc>
        <w:tc>
          <w:tcPr>
            <w:tcW w:w="1640"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3</w:t>
            </w:r>
          </w:p>
        </w:tc>
        <w:tc>
          <w:tcPr>
            <w:tcW w:w="1614"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-1</w:t>
            </w:r>
          </w:p>
        </w:tc>
        <w:tc>
          <w:tcPr>
            <w:tcW w:w="1640"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1</w:t>
            </w:r>
          </w:p>
        </w:tc>
        <w:tc>
          <w:tcPr>
            <w:tcW w:w="1641"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0.33</w:t>
            </w:r>
          </w:p>
        </w:tc>
      </w:tr>
    </w:tbl>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 xml:space="preserve">  The calculated value =0.79</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The calculated value of X</w:t>
      </w:r>
      <w:r w:rsidRPr="00EC7B11">
        <w:rPr>
          <w:rFonts w:ascii="Times New Roman" w:hAnsi="Times New Roman" w:cs="Times New Roman"/>
          <w:sz w:val="24"/>
          <w:szCs w:val="24"/>
          <w:vertAlign w:val="superscript"/>
        </w:rPr>
        <w:t>2</w:t>
      </w:r>
      <w:r w:rsidRPr="00EC7B11">
        <w:rPr>
          <w:rFonts w:ascii="Times New Roman" w:hAnsi="Times New Roman" w:cs="Times New Roman"/>
          <w:sz w:val="24"/>
          <w:szCs w:val="24"/>
        </w:rPr>
        <w:t xml:space="preserve"> (i.e from the chi-square table is 5.99) normal curve distribution. Since the calculated value falls under the normal curve distribution, we accept the null hypothesis.</w:t>
      </w:r>
    </w:p>
    <w:p w:rsidR="00AD260B" w:rsidRPr="00EC7B11" w:rsidRDefault="00AD260B" w:rsidP="00EC7B11">
      <w:pPr>
        <w:spacing w:after="0" w:line="360" w:lineRule="auto"/>
        <w:jc w:val="both"/>
        <w:rPr>
          <w:rFonts w:ascii="Times New Roman" w:hAnsi="Times New Roman" w:cs="Times New Roman"/>
          <w:sz w:val="24"/>
          <w:szCs w:val="24"/>
        </w:rPr>
      </w:pPr>
    </w:p>
    <w:p w:rsidR="00AD260B" w:rsidRPr="00EC7B11" w:rsidRDefault="00AD260B" w:rsidP="00EC7B11">
      <w:pPr>
        <w:spacing w:after="0" w:line="360" w:lineRule="auto"/>
        <w:jc w:val="both"/>
        <w:rPr>
          <w:rFonts w:ascii="Times New Roman" w:hAnsi="Times New Roman" w:cs="Times New Roman"/>
          <w:sz w:val="24"/>
          <w:szCs w:val="24"/>
        </w:rPr>
      </w:pPr>
    </w:p>
    <w:p w:rsidR="00AD260B" w:rsidRPr="00EC7B11" w:rsidRDefault="00AD260B" w:rsidP="00EC7B11">
      <w:pPr>
        <w:spacing w:after="0" w:line="360" w:lineRule="auto"/>
        <w:jc w:val="both"/>
        <w:rPr>
          <w:rFonts w:ascii="Times New Roman" w:hAnsi="Times New Roman" w:cs="Times New Roman"/>
          <w:sz w:val="24"/>
          <w:szCs w:val="24"/>
        </w:rPr>
      </w:pPr>
    </w:p>
    <w:p w:rsidR="00AD260B" w:rsidRPr="00EC7B11" w:rsidRDefault="00AD260B" w:rsidP="00EC7B11">
      <w:pPr>
        <w:spacing w:after="0" w:line="360" w:lineRule="auto"/>
        <w:jc w:val="both"/>
        <w:rPr>
          <w:rFonts w:ascii="Times New Roman" w:hAnsi="Times New Roman" w:cs="Times New Roman"/>
          <w:sz w:val="24"/>
          <w:szCs w:val="24"/>
        </w:rPr>
      </w:pP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Hypothesis III</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H</w:t>
      </w:r>
      <w:r w:rsidRPr="00EC7B11">
        <w:rPr>
          <w:rFonts w:ascii="Times New Roman" w:hAnsi="Times New Roman" w:cs="Times New Roman"/>
          <w:sz w:val="24"/>
          <w:szCs w:val="24"/>
          <w:vertAlign w:val="subscript"/>
        </w:rPr>
        <w:t>0</w:t>
      </w:r>
      <w:r w:rsidRPr="00EC7B11">
        <w:rPr>
          <w:rFonts w:ascii="Times New Roman" w:hAnsi="Times New Roman" w:cs="Times New Roman"/>
          <w:sz w:val="24"/>
          <w:szCs w:val="24"/>
        </w:rPr>
        <w:t xml:space="preserve">: Control activities do not have effect on the effectiveness of internal control system of first bank in Nigeria </w:t>
      </w:r>
    </w:p>
    <w:tbl>
      <w:tblPr>
        <w:tblStyle w:val="ac"/>
        <w:tblW w:w="813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58"/>
        <w:gridCol w:w="1920"/>
        <w:gridCol w:w="1423"/>
        <w:gridCol w:w="1635"/>
      </w:tblGrid>
      <w:tr w:rsidR="00AD260B" w:rsidRPr="00EC7B11">
        <w:tc>
          <w:tcPr>
            <w:tcW w:w="3158"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DETAILS</w:t>
            </w:r>
          </w:p>
        </w:tc>
        <w:tc>
          <w:tcPr>
            <w:tcW w:w="1920"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YES</w:t>
            </w:r>
          </w:p>
        </w:tc>
        <w:tc>
          <w:tcPr>
            <w:tcW w:w="1423"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NO</w:t>
            </w:r>
          </w:p>
        </w:tc>
        <w:tc>
          <w:tcPr>
            <w:tcW w:w="1635"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TOTAL</w:t>
            </w:r>
          </w:p>
        </w:tc>
      </w:tr>
      <w:tr w:rsidR="00AD260B" w:rsidRPr="00EC7B11">
        <w:tc>
          <w:tcPr>
            <w:tcW w:w="3158"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SSCE/OND</w:t>
            </w:r>
          </w:p>
        </w:tc>
        <w:tc>
          <w:tcPr>
            <w:tcW w:w="1920"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4</w:t>
            </w:r>
          </w:p>
        </w:tc>
        <w:tc>
          <w:tcPr>
            <w:tcW w:w="1423"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1</w:t>
            </w:r>
          </w:p>
        </w:tc>
        <w:tc>
          <w:tcPr>
            <w:tcW w:w="1635"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5</w:t>
            </w:r>
          </w:p>
        </w:tc>
      </w:tr>
      <w:tr w:rsidR="00AD260B" w:rsidRPr="00EC7B11">
        <w:tc>
          <w:tcPr>
            <w:tcW w:w="3158"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HND/BSC</w:t>
            </w:r>
          </w:p>
        </w:tc>
        <w:tc>
          <w:tcPr>
            <w:tcW w:w="1920"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12</w:t>
            </w:r>
          </w:p>
        </w:tc>
        <w:tc>
          <w:tcPr>
            <w:tcW w:w="1423"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3</w:t>
            </w:r>
          </w:p>
        </w:tc>
        <w:tc>
          <w:tcPr>
            <w:tcW w:w="1635"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15</w:t>
            </w:r>
          </w:p>
        </w:tc>
      </w:tr>
      <w:tr w:rsidR="00AD260B" w:rsidRPr="00EC7B11">
        <w:tc>
          <w:tcPr>
            <w:tcW w:w="3158"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professional qualification</w:t>
            </w:r>
          </w:p>
        </w:tc>
        <w:tc>
          <w:tcPr>
            <w:tcW w:w="1920"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8</w:t>
            </w:r>
          </w:p>
        </w:tc>
        <w:tc>
          <w:tcPr>
            <w:tcW w:w="1423"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3</w:t>
            </w:r>
          </w:p>
        </w:tc>
        <w:tc>
          <w:tcPr>
            <w:tcW w:w="1635"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10</w:t>
            </w:r>
          </w:p>
        </w:tc>
      </w:tr>
      <w:tr w:rsidR="00AD260B" w:rsidRPr="00EC7B11">
        <w:tc>
          <w:tcPr>
            <w:tcW w:w="3158"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TOTAL</w:t>
            </w:r>
          </w:p>
        </w:tc>
        <w:tc>
          <w:tcPr>
            <w:tcW w:w="1920"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23</w:t>
            </w:r>
          </w:p>
        </w:tc>
        <w:tc>
          <w:tcPr>
            <w:tcW w:w="1423"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7</w:t>
            </w:r>
          </w:p>
        </w:tc>
        <w:tc>
          <w:tcPr>
            <w:tcW w:w="1635"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30</w:t>
            </w:r>
          </w:p>
        </w:tc>
      </w:tr>
    </w:tbl>
    <w:p w:rsidR="00AD260B" w:rsidRPr="00EC7B11" w:rsidRDefault="00AD260B" w:rsidP="00EC7B11">
      <w:pPr>
        <w:spacing w:after="0" w:line="360" w:lineRule="auto"/>
        <w:jc w:val="both"/>
        <w:rPr>
          <w:rFonts w:ascii="Times New Roman" w:hAnsi="Times New Roman" w:cs="Times New Roman"/>
          <w:sz w:val="24"/>
          <w:szCs w:val="24"/>
        </w:rPr>
      </w:pP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ab/>
        <w:t>Yes</w:t>
      </w:r>
      <w:r w:rsidRPr="00EC7B11">
        <w:rPr>
          <w:rFonts w:ascii="Times New Roman" w:hAnsi="Times New Roman" w:cs="Times New Roman"/>
          <w:sz w:val="24"/>
          <w:szCs w:val="24"/>
          <w:vertAlign w:val="subscript"/>
        </w:rPr>
        <w:t>1i</w:t>
      </w:r>
      <w:r w:rsidRPr="00EC7B11">
        <w:rPr>
          <w:rFonts w:ascii="Times New Roman" w:hAnsi="Times New Roman" w:cs="Times New Roman"/>
          <w:sz w:val="24"/>
          <w:szCs w:val="24"/>
        </w:rPr>
        <w:t xml:space="preserve"> =</w:t>
      </w:r>
      <w:r w:rsidRPr="00EC7B11">
        <w:rPr>
          <w:rFonts w:ascii="Times New Roman" w:hAnsi="Times New Roman" w:cs="Times New Roman"/>
          <w:sz w:val="24"/>
          <w:szCs w:val="24"/>
          <w:u w:val="single"/>
        </w:rPr>
        <w:t>5 * 23</w:t>
      </w:r>
      <w:r w:rsidRPr="00EC7B11">
        <w:rPr>
          <w:rFonts w:ascii="Times New Roman" w:hAnsi="Times New Roman" w:cs="Times New Roman"/>
          <w:sz w:val="24"/>
          <w:szCs w:val="24"/>
        </w:rPr>
        <w:t xml:space="preserve"> =3.83</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ab/>
      </w:r>
      <w:r w:rsidRPr="00EC7B11">
        <w:rPr>
          <w:rFonts w:ascii="Times New Roman" w:hAnsi="Times New Roman" w:cs="Times New Roman"/>
          <w:sz w:val="24"/>
          <w:szCs w:val="24"/>
        </w:rPr>
        <w:tab/>
        <w:t xml:space="preserve">     30</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ab/>
        <w:t>Yes</w:t>
      </w:r>
      <w:r w:rsidRPr="00EC7B11">
        <w:rPr>
          <w:rFonts w:ascii="Times New Roman" w:hAnsi="Times New Roman" w:cs="Times New Roman"/>
          <w:sz w:val="24"/>
          <w:szCs w:val="24"/>
          <w:vertAlign w:val="subscript"/>
        </w:rPr>
        <w:t xml:space="preserve">2i </w:t>
      </w:r>
      <w:r w:rsidRPr="00EC7B11">
        <w:rPr>
          <w:rFonts w:ascii="Times New Roman" w:hAnsi="Times New Roman" w:cs="Times New Roman"/>
          <w:sz w:val="24"/>
          <w:szCs w:val="24"/>
        </w:rPr>
        <w:t xml:space="preserve">= </w:t>
      </w:r>
      <w:r w:rsidRPr="00EC7B11">
        <w:rPr>
          <w:rFonts w:ascii="Times New Roman" w:hAnsi="Times New Roman" w:cs="Times New Roman"/>
          <w:sz w:val="24"/>
          <w:szCs w:val="24"/>
          <w:u w:val="single"/>
        </w:rPr>
        <w:t>15 *23</w:t>
      </w:r>
      <w:r w:rsidRPr="00EC7B11">
        <w:rPr>
          <w:rFonts w:ascii="Times New Roman" w:hAnsi="Times New Roman" w:cs="Times New Roman"/>
          <w:sz w:val="24"/>
          <w:szCs w:val="24"/>
        </w:rPr>
        <w:t xml:space="preserve"> =11.5</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ab/>
      </w:r>
      <w:r w:rsidRPr="00EC7B11">
        <w:rPr>
          <w:rFonts w:ascii="Times New Roman" w:hAnsi="Times New Roman" w:cs="Times New Roman"/>
          <w:sz w:val="24"/>
          <w:szCs w:val="24"/>
        </w:rPr>
        <w:tab/>
        <w:t xml:space="preserve">      30</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ab/>
        <w:t>Yes</w:t>
      </w:r>
      <w:r w:rsidRPr="00EC7B11">
        <w:rPr>
          <w:rFonts w:ascii="Times New Roman" w:hAnsi="Times New Roman" w:cs="Times New Roman"/>
          <w:sz w:val="24"/>
          <w:szCs w:val="24"/>
          <w:vertAlign w:val="subscript"/>
        </w:rPr>
        <w:t>3i</w:t>
      </w:r>
      <w:r w:rsidRPr="00EC7B11">
        <w:rPr>
          <w:rFonts w:ascii="Times New Roman" w:hAnsi="Times New Roman" w:cs="Times New Roman"/>
          <w:sz w:val="24"/>
          <w:szCs w:val="24"/>
        </w:rPr>
        <w:t xml:space="preserve"> =</w:t>
      </w:r>
      <w:r w:rsidRPr="00EC7B11">
        <w:rPr>
          <w:rFonts w:ascii="Times New Roman" w:hAnsi="Times New Roman" w:cs="Times New Roman"/>
          <w:sz w:val="24"/>
          <w:szCs w:val="24"/>
          <w:u w:val="single"/>
        </w:rPr>
        <w:t>10* 23</w:t>
      </w:r>
      <w:r w:rsidRPr="00EC7B11">
        <w:rPr>
          <w:rFonts w:ascii="Times New Roman" w:hAnsi="Times New Roman" w:cs="Times New Roman"/>
          <w:sz w:val="24"/>
          <w:szCs w:val="24"/>
        </w:rPr>
        <w:t xml:space="preserve"> = 7.67</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lastRenderedPageBreak/>
        <w:tab/>
      </w:r>
      <w:r w:rsidRPr="00EC7B11">
        <w:rPr>
          <w:rFonts w:ascii="Times New Roman" w:hAnsi="Times New Roman" w:cs="Times New Roman"/>
          <w:sz w:val="24"/>
          <w:szCs w:val="24"/>
        </w:rPr>
        <w:tab/>
        <w:t xml:space="preserve">    30</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No</w:t>
      </w:r>
      <w:r w:rsidRPr="00EC7B11">
        <w:rPr>
          <w:rFonts w:ascii="Times New Roman" w:hAnsi="Times New Roman" w:cs="Times New Roman"/>
          <w:sz w:val="24"/>
          <w:szCs w:val="24"/>
          <w:vertAlign w:val="subscript"/>
        </w:rPr>
        <w:t xml:space="preserve">1i </w:t>
      </w:r>
      <w:r w:rsidRPr="00EC7B11">
        <w:rPr>
          <w:rFonts w:ascii="Times New Roman" w:hAnsi="Times New Roman" w:cs="Times New Roman"/>
          <w:sz w:val="24"/>
          <w:szCs w:val="24"/>
        </w:rPr>
        <w:t>=</w:t>
      </w:r>
      <w:r w:rsidRPr="00EC7B11">
        <w:rPr>
          <w:rFonts w:ascii="Times New Roman" w:hAnsi="Times New Roman" w:cs="Times New Roman"/>
          <w:sz w:val="24"/>
          <w:szCs w:val="24"/>
          <w:u w:val="single"/>
        </w:rPr>
        <w:t>5 * 7</w:t>
      </w:r>
      <w:r w:rsidRPr="00EC7B11">
        <w:rPr>
          <w:rFonts w:ascii="Times New Roman" w:hAnsi="Times New Roman" w:cs="Times New Roman"/>
          <w:sz w:val="24"/>
          <w:szCs w:val="24"/>
        </w:rPr>
        <w:t>= 1.17</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ab/>
        <w:t>30</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No</w:t>
      </w:r>
      <w:r w:rsidRPr="00EC7B11">
        <w:rPr>
          <w:rFonts w:ascii="Times New Roman" w:hAnsi="Times New Roman" w:cs="Times New Roman"/>
          <w:sz w:val="24"/>
          <w:szCs w:val="24"/>
          <w:vertAlign w:val="subscript"/>
        </w:rPr>
        <w:t>2i</w:t>
      </w:r>
      <w:r w:rsidRPr="00EC7B11">
        <w:rPr>
          <w:rFonts w:ascii="Times New Roman" w:hAnsi="Times New Roman" w:cs="Times New Roman"/>
          <w:sz w:val="24"/>
          <w:szCs w:val="24"/>
        </w:rPr>
        <w:t xml:space="preserve"> =</w:t>
      </w:r>
      <w:r w:rsidRPr="00EC7B11">
        <w:rPr>
          <w:rFonts w:ascii="Times New Roman" w:hAnsi="Times New Roman" w:cs="Times New Roman"/>
          <w:sz w:val="24"/>
          <w:szCs w:val="24"/>
          <w:u w:val="single"/>
        </w:rPr>
        <w:t>15 * 7</w:t>
      </w:r>
      <w:r w:rsidRPr="00EC7B11">
        <w:rPr>
          <w:rFonts w:ascii="Times New Roman" w:hAnsi="Times New Roman" w:cs="Times New Roman"/>
          <w:sz w:val="24"/>
          <w:szCs w:val="24"/>
        </w:rPr>
        <w:t xml:space="preserve"> = 3.5</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ab/>
        <w:t xml:space="preserve">  30</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No</w:t>
      </w:r>
      <w:r w:rsidRPr="00EC7B11">
        <w:rPr>
          <w:rFonts w:ascii="Times New Roman" w:hAnsi="Times New Roman" w:cs="Times New Roman"/>
          <w:sz w:val="24"/>
          <w:szCs w:val="24"/>
          <w:vertAlign w:val="subscript"/>
        </w:rPr>
        <w:t xml:space="preserve">3i </w:t>
      </w:r>
      <w:r w:rsidRPr="00EC7B11">
        <w:rPr>
          <w:rFonts w:ascii="Times New Roman" w:hAnsi="Times New Roman" w:cs="Times New Roman"/>
          <w:sz w:val="24"/>
          <w:szCs w:val="24"/>
        </w:rPr>
        <w:t xml:space="preserve">= </w:t>
      </w:r>
      <w:r w:rsidRPr="00EC7B11">
        <w:rPr>
          <w:rFonts w:ascii="Times New Roman" w:hAnsi="Times New Roman" w:cs="Times New Roman"/>
          <w:sz w:val="24"/>
          <w:szCs w:val="24"/>
          <w:u w:val="single"/>
        </w:rPr>
        <w:t>10 * 7</w:t>
      </w:r>
      <w:r w:rsidRPr="00EC7B11">
        <w:rPr>
          <w:rFonts w:ascii="Times New Roman" w:hAnsi="Times New Roman" w:cs="Times New Roman"/>
          <w:sz w:val="24"/>
          <w:szCs w:val="24"/>
        </w:rPr>
        <w:t xml:space="preserve"> = 2.33</w:t>
      </w:r>
    </w:p>
    <w:p w:rsidR="00AD260B" w:rsidRPr="00EC7B11" w:rsidRDefault="005A735F" w:rsidP="00EC7B11">
      <w:pPr>
        <w:spacing w:after="0" w:line="360" w:lineRule="auto"/>
        <w:ind w:firstLine="720"/>
        <w:jc w:val="both"/>
        <w:rPr>
          <w:rFonts w:ascii="Times New Roman" w:hAnsi="Times New Roman" w:cs="Times New Roman"/>
          <w:sz w:val="24"/>
          <w:szCs w:val="24"/>
        </w:rPr>
      </w:pPr>
      <w:r w:rsidRPr="00EC7B11">
        <w:rPr>
          <w:rFonts w:ascii="Times New Roman" w:hAnsi="Times New Roman" w:cs="Times New Roman"/>
          <w:sz w:val="24"/>
          <w:szCs w:val="24"/>
        </w:rPr>
        <w:t xml:space="preserve">  30</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Calculation of expected frequencies</w:t>
      </w:r>
    </w:p>
    <w:tbl>
      <w:tblPr>
        <w:tblStyle w:val="ad"/>
        <w:tblW w:w="81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76"/>
        <w:gridCol w:w="1619"/>
        <w:gridCol w:w="1619"/>
        <w:gridCol w:w="1674"/>
        <w:gridCol w:w="1647"/>
      </w:tblGrid>
      <w:tr w:rsidR="00AD260B" w:rsidRPr="00EC7B11">
        <w:tc>
          <w:tcPr>
            <w:tcW w:w="1577"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0</w:t>
            </w:r>
          </w:p>
        </w:tc>
        <w:tc>
          <w:tcPr>
            <w:tcW w:w="1619" w:type="dxa"/>
          </w:tcPr>
          <w:p w:rsidR="00AD260B" w:rsidRPr="00EC7B11" w:rsidRDefault="005A735F" w:rsidP="00EC7B11">
            <w:pPr>
              <w:spacing w:line="360" w:lineRule="auto"/>
              <w:jc w:val="center"/>
              <w:rPr>
                <w:rFonts w:ascii="Times New Roman" w:eastAsia="Cambria Math" w:hAnsi="Times New Roman" w:cs="Times New Roman"/>
                <w:sz w:val="24"/>
                <w:szCs w:val="24"/>
              </w:rPr>
            </w:pPr>
            <m:oMathPara>
              <m:oMath>
                <m:r>
                  <w:rPr>
                    <w:rFonts w:ascii="Cambria Math" w:eastAsia="Cambria Math" w:hAnsi="Cambria Math" w:cs="Times New Roman"/>
                    <w:sz w:val="24"/>
                    <w:szCs w:val="24"/>
                  </w:rPr>
                  <m:t>Ʃ</m:t>
                </m:r>
              </m:oMath>
            </m:oMathPara>
          </w:p>
        </w:tc>
        <w:tc>
          <w:tcPr>
            <w:tcW w:w="1619"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0-</w:t>
            </w:r>
            <m:oMath>
              <m:r>
                <w:rPr>
                  <w:rFonts w:ascii="Cambria Math" w:eastAsia="Cambria Math" w:hAnsi="Cambria Math" w:cs="Times New Roman"/>
                  <w:sz w:val="24"/>
                  <w:szCs w:val="24"/>
                </w:rPr>
                <m:t>Ʃ</m:t>
              </m:r>
            </m:oMath>
          </w:p>
        </w:tc>
        <w:tc>
          <w:tcPr>
            <w:tcW w:w="1674"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(0-</w:t>
            </w:r>
            <m:oMath>
              <m:r>
                <w:rPr>
                  <w:rFonts w:ascii="Cambria Math" w:eastAsia="Cambria Math" w:hAnsi="Cambria Math" w:cs="Times New Roman"/>
                  <w:sz w:val="24"/>
                  <w:szCs w:val="24"/>
                </w:rPr>
                <m:t>Ʃ</m:t>
              </m:r>
            </m:oMath>
            <w:r w:rsidRPr="00EC7B11">
              <w:rPr>
                <w:rFonts w:ascii="Times New Roman" w:hAnsi="Times New Roman" w:cs="Times New Roman"/>
                <w:sz w:val="24"/>
                <w:szCs w:val="24"/>
              </w:rPr>
              <w:t>)</w:t>
            </w:r>
            <w:r w:rsidRPr="00EC7B11">
              <w:rPr>
                <w:rFonts w:ascii="Times New Roman" w:hAnsi="Times New Roman" w:cs="Times New Roman"/>
                <w:sz w:val="24"/>
                <w:szCs w:val="24"/>
                <w:vertAlign w:val="superscript"/>
              </w:rPr>
              <w:t>2</w:t>
            </w:r>
          </w:p>
        </w:tc>
        <w:tc>
          <w:tcPr>
            <w:tcW w:w="1647" w:type="dxa"/>
          </w:tcPr>
          <w:p w:rsidR="00AD260B" w:rsidRPr="00EC7B11" w:rsidRDefault="005A735F" w:rsidP="00EC7B11">
            <w:pPr>
              <w:spacing w:line="360" w:lineRule="auto"/>
              <w:jc w:val="both"/>
              <w:rPr>
                <w:rFonts w:ascii="Times New Roman" w:hAnsi="Times New Roman" w:cs="Times New Roman"/>
                <w:sz w:val="24"/>
                <w:szCs w:val="24"/>
                <w:vertAlign w:val="superscript"/>
              </w:rPr>
            </w:pPr>
            <w:r w:rsidRPr="00EC7B11">
              <w:rPr>
                <w:rFonts w:ascii="Times New Roman" w:hAnsi="Times New Roman" w:cs="Times New Roman"/>
                <w:sz w:val="24"/>
                <w:szCs w:val="24"/>
                <w:u w:val="single"/>
              </w:rPr>
              <w:t>(0-</w:t>
            </w:r>
            <m:oMath>
              <m:r>
                <w:rPr>
                  <w:rFonts w:ascii="Cambria Math" w:eastAsia="Cambria Math" w:hAnsi="Cambria Math" w:cs="Times New Roman"/>
                  <w:sz w:val="24"/>
                  <w:szCs w:val="24"/>
                  <w:u w:val="single"/>
                </w:rPr>
                <m:t>Ʃ</m:t>
              </m:r>
            </m:oMath>
            <w:r w:rsidRPr="00EC7B11">
              <w:rPr>
                <w:rFonts w:ascii="Times New Roman" w:hAnsi="Times New Roman" w:cs="Times New Roman"/>
                <w:sz w:val="24"/>
                <w:szCs w:val="24"/>
                <w:u w:val="single"/>
              </w:rPr>
              <w:t>)</w:t>
            </w:r>
            <w:r w:rsidRPr="00EC7B11">
              <w:rPr>
                <w:rFonts w:ascii="Times New Roman" w:hAnsi="Times New Roman" w:cs="Times New Roman"/>
                <w:sz w:val="24"/>
                <w:szCs w:val="24"/>
                <w:vertAlign w:val="superscript"/>
              </w:rPr>
              <w:t>2</w:t>
            </w:r>
          </w:p>
          <w:p w:rsidR="00AD260B" w:rsidRPr="00EC7B11" w:rsidRDefault="005A735F" w:rsidP="00EC7B11">
            <w:pPr>
              <w:spacing w:line="360" w:lineRule="auto"/>
              <w:jc w:val="center"/>
              <w:rPr>
                <w:rFonts w:ascii="Times New Roman" w:eastAsia="Cambria Math" w:hAnsi="Times New Roman" w:cs="Times New Roman"/>
                <w:sz w:val="24"/>
                <w:szCs w:val="24"/>
              </w:rPr>
            </w:pPr>
            <m:oMathPara>
              <m:oMath>
                <m:r>
                  <w:rPr>
                    <w:rFonts w:ascii="Cambria Math" w:eastAsia="Cambria Math" w:hAnsi="Cambria Math" w:cs="Times New Roman"/>
                    <w:sz w:val="24"/>
                    <w:szCs w:val="24"/>
                  </w:rPr>
                  <m:t>Ʃ</m:t>
                </m:r>
              </m:oMath>
            </m:oMathPara>
          </w:p>
        </w:tc>
      </w:tr>
      <w:tr w:rsidR="00AD260B" w:rsidRPr="00EC7B11">
        <w:tc>
          <w:tcPr>
            <w:tcW w:w="1577"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4</w:t>
            </w:r>
          </w:p>
        </w:tc>
        <w:tc>
          <w:tcPr>
            <w:tcW w:w="1619"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3.83</w:t>
            </w:r>
          </w:p>
        </w:tc>
        <w:tc>
          <w:tcPr>
            <w:tcW w:w="1619"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0.17</w:t>
            </w:r>
          </w:p>
        </w:tc>
        <w:tc>
          <w:tcPr>
            <w:tcW w:w="1674"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0.0289</w:t>
            </w:r>
          </w:p>
        </w:tc>
        <w:tc>
          <w:tcPr>
            <w:tcW w:w="1647"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0.008</w:t>
            </w:r>
          </w:p>
        </w:tc>
      </w:tr>
      <w:tr w:rsidR="00AD260B" w:rsidRPr="00EC7B11">
        <w:tc>
          <w:tcPr>
            <w:tcW w:w="1577"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12</w:t>
            </w:r>
          </w:p>
        </w:tc>
        <w:tc>
          <w:tcPr>
            <w:tcW w:w="1619"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11.5</w:t>
            </w:r>
          </w:p>
        </w:tc>
        <w:tc>
          <w:tcPr>
            <w:tcW w:w="1619"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0.5</w:t>
            </w:r>
          </w:p>
        </w:tc>
        <w:tc>
          <w:tcPr>
            <w:tcW w:w="1674"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0.25</w:t>
            </w:r>
          </w:p>
        </w:tc>
        <w:tc>
          <w:tcPr>
            <w:tcW w:w="1647"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0.02</w:t>
            </w:r>
          </w:p>
        </w:tc>
      </w:tr>
      <w:tr w:rsidR="00AD260B" w:rsidRPr="00EC7B11">
        <w:tc>
          <w:tcPr>
            <w:tcW w:w="1577"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7</w:t>
            </w:r>
          </w:p>
        </w:tc>
        <w:tc>
          <w:tcPr>
            <w:tcW w:w="1619"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7.67</w:t>
            </w:r>
          </w:p>
        </w:tc>
        <w:tc>
          <w:tcPr>
            <w:tcW w:w="1619"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-0.67</w:t>
            </w:r>
          </w:p>
        </w:tc>
        <w:tc>
          <w:tcPr>
            <w:tcW w:w="1674"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0.4489</w:t>
            </w:r>
          </w:p>
        </w:tc>
        <w:tc>
          <w:tcPr>
            <w:tcW w:w="1647"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0.06</w:t>
            </w:r>
          </w:p>
        </w:tc>
      </w:tr>
      <w:tr w:rsidR="00AD260B" w:rsidRPr="00EC7B11">
        <w:tc>
          <w:tcPr>
            <w:tcW w:w="1577"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1</w:t>
            </w:r>
          </w:p>
        </w:tc>
        <w:tc>
          <w:tcPr>
            <w:tcW w:w="1619"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1.17</w:t>
            </w:r>
          </w:p>
        </w:tc>
        <w:tc>
          <w:tcPr>
            <w:tcW w:w="1619"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-0.17</w:t>
            </w:r>
          </w:p>
        </w:tc>
        <w:tc>
          <w:tcPr>
            <w:tcW w:w="1674"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0.0289</w:t>
            </w:r>
          </w:p>
        </w:tc>
        <w:tc>
          <w:tcPr>
            <w:tcW w:w="1647"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0.02</w:t>
            </w:r>
          </w:p>
        </w:tc>
      </w:tr>
      <w:tr w:rsidR="00AD260B" w:rsidRPr="00EC7B11">
        <w:tc>
          <w:tcPr>
            <w:tcW w:w="1577"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3</w:t>
            </w:r>
          </w:p>
        </w:tc>
        <w:tc>
          <w:tcPr>
            <w:tcW w:w="1619"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3.5</w:t>
            </w:r>
          </w:p>
        </w:tc>
        <w:tc>
          <w:tcPr>
            <w:tcW w:w="1619"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-0.5</w:t>
            </w:r>
          </w:p>
        </w:tc>
        <w:tc>
          <w:tcPr>
            <w:tcW w:w="1674"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0.25</w:t>
            </w:r>
          </w:p>
        </w:tc>
        <w:tc>
          <w:tcPr>
            <w:tcW w:w="1647"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0.07</w:t>
            </w:r>
          </w:p>
        </w:tc>
      </w:tr>
      <w:tr w:rsidR="00AD260B" w:rsidRPr="00EC7B11">
        <w:tc>
          <w:tcPr>
            <w:tcW w:w="1577"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3</w:t>
            </w:r>
          </w:p>
        </w:tc>
        <w:tc>
          <w:tcPr>
            <w:tcW w:w="1619"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2.33</w:t>
            </w:r>
          </w:p>
        </w:tc>
        <w:tc>
          <w:tcPr>
            <w:tcW w:w="1619"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0.67</w:t>
            </w:r>
          </w:p>
        </w:tc>
        <w:tc>
          <w:tcPr>
            <w:tcW w:w="1674"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0.4487</w:t>
            </w:r>
          </w:p>
        </w:tc>
        <w:tc>
          <w:tcPr>
            <w:tcW w:w="1647" w:type="dxa"/>
          </w:tcPr>
          <w:p w:rsidR="00AD260B" w:rsidRPr="00EC7B11" w:rsidRDefault="005A735F" w:rsidP="00EC7B11">
            <w:pPr>
              <w:spacing w:line="360" w:lineRule="auto"/>
              <w:jc w:val="both"/>
              <w:rPr>
                <w:rFonts w:ascii="Times New Roman" w:hAnsi="Times New Roman" w:cs="Times New Roman"/>
                <w:sz w:val="24"/>
                <w:szCs w:val="24"/>
              </w:rPr>
            </w:pPr>
            <w:r w:rsidRPr="00EC7B11">
              <w:rPr>
                <w:rFonts w:ascii="Times New Roman" w:hAnsi="Times New Roman" w:cs="Times New Roman"/>
                <w:sz w:val="24"/>
                <w:szCs w:val="24"/>
              </w:rPr>
              <w:t>0.19</w:t>
            </w:r>
          </w:p>
        </w:tc>
      </w:tr>
    </w:tbl>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The calculated value = 0.368</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Since the calculated value falls under the normal curve distribution, we accept the null hypothesis.</w:t>
      </w:r>
    </w:p>
    <w:p w:rsidR="00AD260B" w:rsidRPr="00EC7B11" w:rsidRDefault="005A735F" w:rsidP="00EC7B11">
      <w:pPr>
        <w:spacing w:after="0" w:line="360" w:lineRule="auto"/>
        <w:jc w:val="both"/>
        <w:rPr>
          <w:rFonts w:ascii="Times New Roman" w:hAnsi="Times New Roman" w:cs="Times New Roman"/>
          <w:b/>
          <w:sz w:val="24"/>
          <w:szCs w:val="24"/>
        </w:rPr>
      </w:pPr>
      <w:r w:rsidRPr="00EC7B11">
        <w:rPr>
          <w:rFonts w:ascii="Times New Roman" w:hAnsi="Times New Roman" w:cs="Times New Roman"/>
          <w:b/>
          <w:sz w:val="24"/>
          <w:szCs w:val="24"/>
        </w:rPr>
        <w:t>4.6</w:t>
      </w:r>
      <w:r w:rsidRPr="00EC7B11">
        <w:rPr>
          <w:rFonts w:ascii="Times New Roman" w:hAnsi="Times New Roman" w:cs="Times New Roman"/>
          <w:b/>
          <w:sz w:val="24"/>
          <w:szCs w:val="24"/>
        </w:rPr>
        <w:tab/>
        <w:t>Summary of findings</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The feasibility of the evaluation of effectiveness of internal control system on credit management in banking industry with reference to first bank of Nigeria Plc, is imperative to state here that managers of the financial institutions are very much interested in internal control system analysis of their organization because it is a very important tool for decision making.</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As seen in this chapter, effectiveness of internal control system on credit management have a great impact on the bank with respect to possible profits, future planning, controlling current performance and future development.</w:t>
      </w:r>
    </w:p>
    <w:p w:rsidR="00EC7B11" w:rsidRDefault="00EC7B11" w:rsidP="00EC7B11">
      <w:pPr>
        <w:spacing w:after="0" w:line="360" w:lineRule="auto"/>
        <w:jc w:val="center"/>
        <w:rPr>
          <w:rFonts w:ascii="Times New Roman" w:hAnsi="Times New Roman" w:cs="Times New Roman"/>
          <w:b/>
          <w:sz w:val="24"/>
          <w:szCs w:val="24"/>
        </w:rPr>
      </w:pPr>
    </w:p>
    <w:p w:rsidR="00EC7B11" w:rsidRDefault="00EC7B11" w:rsidP="00EC7B11">
      <w:pPr>
        <w:spacing w:after="0" w:line="360" w:lineRule="auto"/>
        <w:jc w:val="center"/>
        <w:rPr>
          <w:rFonts w:ascii="Times New Roman" w:hAnsi="Times New Roman" w:cs="Times New Roman"/>
          <w:b/>
          <w:sz w:val="24"/>
          <w:szCs w:val="24"/>
        </w:rPr>
      </w:pPr>
    </w:p>
    <w:p w:rsidR="00EC7B11" w:rsidRDefault="00EC7B11" w:rsidP="00EC7B11">
      <w:pPr>
        <w:spacing w:after="0" w:line="360" w:lineRule="auto"/>
        <w:jc w:val="center"/>
        <w:rPr>
          <w:rFonts w:ascii="Times New Roman" w:hAnsi="Times New Roman" w:cs="Times New Roman"/>
          <w:b/>
          <w:sz w:val="24"/>
          <w:szCs w:val="24"/>
        </w:rPr>
      </w:pPr>
    </w:p>
    <w:p w:rsidR="00EC7B11" w:rsidRDefault="00EC7B11" w:rsidP="00EC7B11">
      <w:pPr>
        <w:spacing w:after="0" w:line="360" w:lineRule="auto"/>
        <w:jc w:val="center"/>
        <w:rPr>
          <w:rFonts w:ascii="Times New Roman" w:hAnsi="Times New Roman" w:cs="Times New Roman"/>
          <w:b/>
          <w:sz w:val="24"/>
          <w:szCs w:val="24"/>
        </w:rPr>
      </w:pPr>
    </w:p>
    <w:p w:rsidR="00EC7B11" w:rsidRDefault="00EC7B11" w:rsidP="00EC7B11">
      <w:pPr>
        <w:spacing w:after="0" w:line="360" w:lineRule="auto"/>
        <w:jc w:val="center"/>
        <w:rPr>
          <w:rFonts w:ascii="Times New Roman" w:hAnsi="Times New Roman" w:cs="Times New Roman"/>
          <w:b/>
          <w:sz w:val="24"/>
          <w:szCs w:val="24"/>
        </w:rPr>
      </w:pPr>
    </w:p>
    <w:p w:rsidR="00AD260B" w:rsidRPr="00EC7B11" w:rsidRDefault="005A735F" w:rsidP="00EC7B11">
      <w:pPr>
        <w:spacing w:after="0" w:line="360" w:lineRule="auto"/>
        <w:jc w:val="center"/>
        <w:rPr>
          <w:rFonts w:ascii="Times New Roman" w:hAnsi="Times New Roman" w:cs="Times New Roman"/>
          <w:b/>
          <w:sz w:val="24"/>
          <w:szCs w:val="24"/>
        </w:rPr>
      </w:pPr>
      <w:r w:rsidRPr="00EC7B11">
        <w:rPr>
          <w:rFonts w:ascii="Times New Roman" w:hAnsi="Times New Roman" w:cs="Times New Roman"/>
          <w:b/>
          <w:sz w:val="24"/>
          <w:szCs w:val="24"/>
        </w:rPr>
        <w:lastRenderedPageBreak/>
        <w:t>CHAPTER FIVE</w:t>
      </w:r>
    </w:p>
    <w:p w:rsidR="00AD260B" w:rsidRPr="00EC7B11" w:rsidRDefault="005A735F" w:rsidP="00EC7B11">
      <w:pPr>
        <w:spacing w:after="0" w:line="360" w:lineRule="auto"/>
        <w:jc w:val="center"/>
        <w:rPr>
          <w:rFonts w:ascii="Times New Roman" w:hAnsi="Times New Roman" w:cs="Times New Roman"/>
          <w:b/>
          <w:sz w:val="24"/>
          <w:szCs w:val="24"/>
        </w:rPr>
      </w:pPr>
      <w:r w:rsidRPr="00EC7B11">
        <w:rPr>
          <w:rFonts w:ascii="Times New Roman" w:hAnsi="Times New Roman" w:cs="Times New Roman"/>
          <w:b/>
          <w:sz w:val="24"/>
          <w:szCs w:val="24"/>
        </w:rPr>
        <w:t>SUMMARY, CONCLUSION AND RECOMMENDATIONS</w:t>
      </w:r>
    </w:p>
    <w:p w:rsidR="00AD260B" w:rsidRPr="00EC7B11" w:rsidRDefault="005A735F" w:rsidP="00EC7B11">
      <w:pPr>
        <w:spacing w:after="0" w:line="360" w:lineRule="auto"/>
        <w:jc w:val="both"/>
        <w:rPr>
          <w:rFonts w:ascii="Times New Roman" w:hAnsi="Times New Roman" w:cs="Times New Roman"/>
          <w:b/>
          <w:sz w:val="24"/>
          <w:szCs w:val="24"/>
        </w:rPr>
      </w:pPr>
      <w:r w:rsidRPr="00EC7B11">
        <w:rPr>
          <w:rFonts w:ascii="Times New Roman" w:hAnsi="Times New Roman" w:cs="Times New Roman"/>
          <w:b/>
          <w:sz w:val="24"/>
          <w:szCs w:val="24"/>
        </w:rPr>
        <w:t xml:space="preserve">5.1 </w:t>
      </w:r>
      <w:r w:rsidRPr="00EC7B11">
        <w:rPr>
          <w:rFonts w:ascii="Times New Roman" w:hAnsi="Times New Roman" w:cs="Times New Roman"/>
          <w:b/>
          <w:sz w:val="24"/>
          <w:szCs w:val="24"/>
        </w:rPr>
        <w:tab/>
        <w:t>Summary</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The relevance of internal control system in baking industry cannot be overemphasized. Since the lack of an effective internal control system, according to this study, is the major cause of bank fraud. Management of every bank should create a standard internal control system. This will help to promote and enhance the liquidity, solvency and going concern concept of the banks.</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All forms of organization either small or large would find the establishment of an internal control system in its organization necessary sooner or later especially if the organization keeps on developing at a steady rate. The internal control system should therefore be studied and evaluated as part of the audit examination. It is reasonable to assume that the evaluation would be affected positively by the presence of internal audit department in banking industry.</w:t>
      </w:r>
    </w:p>
    <w:p w:rsidR="00AD260B" w:rsidRPr="00EC7B11" w:rsidRDefault="005A735F" w:rsidP="00EC7B11">
      <w:pPr>
        <w:spacing w:after="0" w:line="360" w:lineRule="auto"/>
        <w:jc w:val="both"/>
        <w:rPr>
          <w:rFonts w:ascii="Times New Roman" w:hAnsi="Times New Roman" w:cs="Times New Roman"/>
          <w:b/>
          <w:sz w:val="24"/>
          <w:szCs w:val="24"/>
        </w:rPr>
      </w:pPr>
      <w:r w:rsidRPr="00EC7B11">
        <w:rPr>
          <w:rFonts w:ascii="Times New Roman" w:hAnsi="Times New Roman" w:cs="Times New Roman"/>
          <w:b/>
          <w:sz w:val="24"/>
          <w:szCs w:val="24"/>
        </w:rPr>
        <w:t xml:space="preserve">5.2 </w:t>
      </w:r>
      <w:r w:rsidRPr="00EC7B11">
        <w:rPr>
          <w:rFonts w:ascii="Times New Roman" w:hAnsi="Times New Roman" w:cs="Times New Roman"/>
          <w:b/>
          <w:sz w:val="24"/>
          <w:szCs w:val="24"/>
        </w:rPr>
        <w:tab/>
        <w:t xml:space="preserve">Conclusion    </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 xml:space="preserve">In today’s highly competitive business environment, internal auditing plays a catalytic role as it is established as an essential mean for the exact management of any business economic resources. </w:t>
      </w:r>
      <w:r w:rsidRPr="00EC7B11">
        <w:rPr>
          <w:rFonts w:ascii="Times New Roman" w:hAnsi="Times New Roman" w:cs="Times New Roman"/>
          <w:sz w:val="24"/>
          <w:szCs w:val="24"/>
        </w:rPr>
        <w:tab/>
        <w:t>Simultaneously, the banking industry is undergoing significant changes as the international economy and dynamic business environment expands forwards value chain system.</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This study result indicates that, strong controls exist in the control of First Bank of Nigeria Plc. The study particularly revealed a very strong tone at the top, indicating the board of directors commitment to integrity and ethical values. This is in the right direction in curbing what RoerSteare called a “Systemic deficit in ethical value.” In the banking industry.</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Finally, Fraud in the banking sector is no becoming a global phenomenon. It generally inflicts hardship on banks owners, customer and their family members, as most bank failures are associate with large scale frauds. The prevention and detection of frauds are basically the responsibility of the management through the establishment of an effective and efficient internal control system.</w:t>
      </w:r>
    </w:p>
    <w:p w:rsidR="00AD260B" w:rsidRPr="00EC7B11" w:rsidRDefault="005A735F" w:rsidP="00EC7B11">
      <w:pPr>
        <w:spacing w:after="0" w:line="360" w:lineRule="auto"/>
        <w:jc w:val="both"/>
        <w:rPr>
          <w:rFonts w:ascii="Times New Roman" w:hAnsi="Times New Roman" w:cs="Times New Roman"/>
          <w:b/>
          <w:sz w:val="24"/>
          <w:szCs w:val="24"/>
        </w:rPr>
      </w:pPr>
      <w:r w:rsidRPr="00EC7B11">
        <w:rPr>
          <w:rFonts w:ascii="Times New Roman" w:hAnsi="Times New Roman" w:cs="Times New Roman"/>
          <w:b/>
          <w:sz w:val="24"/>
          <w:szCs w:val="24"/>
        </w:rPr>
        <w:t>5.3</w:t>
      </w:r>
      <w:r w:rsidRPr="00EC7B11">
        <w:rPr>
          <w:rFonts w:ascii="Times New Roman" w:hAnsi="Times New Roman" w:cs="Times New Roman"/>
          <w:b/>
          <w:sz w:val="24"/>
          <w:szCs w:val="24"/>
        </w:rPr>
        <w:tab/>
        <w:t>Recommendations</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Control environment mainly focus on policies and procedures on human resources, authority and responsibility and organizational structure. The following recommendations are suggesting enhancing the effectiveness of internal control: First adequate internal control system should be put in place at all level of the bank’s operation. This will help to prevent the occurrence of fraud.</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lastRenderedPageBreak/>
        <w:t>Secondly, on effective internal audit department should be established possibly with qualified chartered Accounting as the head.</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Thirdly internal control policies should be changed frequently, base on changing business environment especially for human resources such as for employees’ recruitment socialization programme, probationary period, training programmes and there should be a separate section for dealing with this. The section should have continuous evaluation of existing policies and procedures.</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 xml:space="preserve">Lastly the bored of First Bank of Nigeria Plc should be very active and ensure continuous ongoing and separate internal control monitoring to ascertain that controls really exist and are functioning properly. </w:t>
      </w:r>
    </w:p>
    <w:p w:rsidR="00AD260B" w:rsidRPr="00EC7B11" w:rsidRDefault="005A735F" w:rsidP="00EC7B11">
      <w:pPr>
        <w:spacing w:after="0" w:line="360" w:lineRule="auto"/>
        <w:jc w:val="both"/>
        <w:rPr>
          <w:rFonts w:ascii="Times New Roman" w:hAnsi="Times New Roman" w:cs="Times New Roman"/>
          <w:b/>
          <w:sz w:val="24"/>
          <w:szCs w:val="24"/>
        </w:rPr>
      </w:pPr>
      <w:r w:rsidRPr="00EC7B11">
        <w:rPr>
          <w:rFonts w:ascii="Times New Roman" w:hAnsi="Times New Roman" w:cs="Times New Roman"/>
          <w:b/>
          <w:sz w:val="24"/>
          <w:szCs w:val="24"/>
        </w:rPr>
        <w:t xml:space="preserve">5.4 </w:t>
      </w:r>
      <w:r w:rsidRPr="00EC7B11">
        <w:rPr>
          <w:rFonts w:ascii="Times New Roman" w:hAnsi="Times New Roman" w:cs="Times New Roman"/>
          <w:b/>
          <w:sz w:val="24"/>
          <w:szCs w:val="24"/>
        </w:rPr>
        <w:tab/>
        <w:t xml:space="preserve">Frontiers for further research </w:t>
      </w:r>
      <w:r w:rsidRPr="00EC7B11">
        <w:rPr>
          <w:rFonts w:ascii="Times New Roman" w:hAnsi="Times New Roman" w:cs="Times New Roman"/>
          <w:b/>
          <w:sz w:val="24"/>
          <w:szCs w:val="24"/>
        </w:rPr>
        <w:tab/>
      </w:r>
      <w:r w:rsidRPr="00EC7B11">
        <w:rPr>
          <w:rFonts w:ascii="Times New Roman" w:hAnsi="Times New Roman" w:cs="Times New Roman"/>
          <w:b/>
          <w:sz w:val="24"/>
          <w:szCs w:val="24"/>
        </w:rPr>
        <w:tab/>
      </w:r>
      <w:r w:rsidRPr="00EC7B11">
        <w:rPr>
          <w:rFonts w:ascii="Times New Roman" w:hAnsi="Times New Roman" w:cs="Times New Roman"/>
          <w:b/>
          <w:sz w:val="24"/>
          <w:szCs w:val="24"/>
        </w:rPr>
        <w:tab/>
      </w:r>
      <w:r w:rsidRPr="00EC7B11">
        <w:rPr>
          <w:rFonts w:ascii="Times New Roman" w:hAnsi="Times New Roman" w:cs="Times New Roman"/>
          <w:b/>
          <w:sz w:val="24"/>
          <w:szCs w:val="24"/>
        </w:rPr>
        <w:tab/>
      </w:r>
      <w:r w:rsidRPr="00EC7B11">
        <w:rPr>
          <w:rFonts w:ascii="Times New Roman" w:hAnsi="Times New Roman" w:cs="Times New Roman"/>
          <w:b/>
          <w:sz w:val="24"/>
          <w:szCs w:val="24"/>
        </w:rPr>
        <w:tab/>
      </w:r>
      <w:r w:rsidRPr="00EC7B11">
        <w:rPr>
          <w:rFonts w:ascii="Times New Roman" w:hAnsi="Times New Roman" w:cs="Times New Roman"/>
          <w:b/>
          <w:sz w:val="24"/>
          <w:szCs w:val="24"/>
        </w:rPr>
        <w:tab/>
      </w:r>
    </w:p>
    <w:p w:rsidR="00AD260B" w:rsidRPr="00EC7B11" w:rsidRDefault="005A735F" w:rsidP="00EC7B11">
      <w:pPr>
        <w:spacing w:after="0" w:line="360" w:lineRule="auto"/>
        <w:jc w:val="both"/>
        <w:rPr>
          <w:rFonts w:ascii="Times New Roman" w:hAnsi="Times New Roman" w:cs="Times New Roman"/>
          <w:b/>
          <w:sz w:val="24"/>
          <w:szCs w:val="24"/>
        </w:rPr>
      </w:pPr>
      <w:r w:rsidRPr="00EC7B11">
        <w:rPr>
          <w:rFonts w:ascii="Times New Roman" w:hAnsi="Times New Roman" w:cs="Times New Roman"/>
          <w:sz w:val="24"/>
          <w:szCs w:val="24"/>
        </w:rPr>
        <w:t>Further study should pay attention on the “challenges of internal control system in banking industry”.</w:t>
      </w:r>
    </w:p>
    <w:p w:rsidR="00AD260B" w:rsidRPr="00EC7B11" w:rsidRDefault="00AD260B" w:rsidP="00EC7B11">
      <w:pPr>
        <w:spacing w:after="0" w:line="360" w:lineRule="auto"/>
        <w:jc w:val="both"/>
        <w:rPr>
          <w:rFonts w:ascii="Times New Roman" w:hAnsi="Times New Roman" w:cs="Times New Roman"/>
          <w:b/>
          <w:sz w:val="24"/>
          <w:szCs w:val="24"/>
        </w:rPr>
      </w:pPr>
    </w:p>
    <w:p w:rsidR="00AD260B" w:rsidRPr="00EC7B11" w:rsidRDefault="00AD260B" w:rsidP="00EC7B11">
      <w:pPr>
        <w:spacing w:after="0" w:line="360" w:lineRule="auto"/>
        <w:jc w:val="both"/>
        <w:rPr>
          <w:rFonts w:ascii="Times New Roman" w:hAnsi="Times New Roman" w:cs="Times New Roman"/>
          <w:b/>
          <w:sz w:val="24"/>
          <w:szCs w:val="24"/>
        </w:rPr>
      </w:pPr>
    </w:p>
    <w:p w:rsidR="00AD260B" w:rsidRPr="00EC7B11" w:rsidRDefault="00AD260B" w:rsidP="00EC7B11">
      <w:pPr>
        <w:spacing w:after="0" w:line="360" w:lineRule="auto"/>
        <w:jc w:val="both"/>
        <w:rPr>
          <w:rFonts w:ascii="Times New Roman" w:hAnsi="Times New Roman" w:cs="Times New Roman"/>
          <w:b/>
          <w:sz w:val="24"/>
          <w:szCs w:val="24"/>
        </w:rPr>
      </w:pPr>
    </w:p>
    <w:p w:rsidR="00AD260B" w:rsidRPr="00EC7B11" w:rsidRDefault="005A735F" w:rsidP="00EC7B11">
      <w:pPr>
        <w:spacing w:after="0" w:line="360" w:lineRule="auto"/>
        <w:jc w:val="both"/>
        <w:rPr>
          <w:rFonts w:ascii="Times New Roman" w:hAnsi="Times New Roman" w:cs="Times New Roman"/>
          <w:b/>
          <w:sz w:val="24"/>
          <w:szCs w:val="24"/>
        </w:rPr>
      </w:pPr>
      <w:r w:rsidRPr="00EC7B11">
        <w:rPr>
          <w:rFonts w:ascii="Times New Roman" w:hAnsi="Times New Roman" w:cs="Times New Roman"/>
          <w:sz w:val="24"/>
          <w:szCs w:val="24"/>
        </w:rPr>
        <w:br w:type="page"/>
      </w:r>
    </w:p>
    <w:p w:rsidR="00AD260B" w:rsidRPr="00EC7B11" w:rsidRDefault="005A735F" w:rsidP="00EC7B11">
      <w:pPr>
        <w:spacing w:after="0" w:line="360" w:lineRule="auto"/>
        <w:jc w:val="center"/>
        <w:rPr>
          <w:rFonts w:ascii="Times New Roman" w:hAnsi="Times New Roman" w:cs="Times New Roman"/>
          <w:b/>
          <w:sz w:val="24"/>
          <w:szCs w:val="24"/>
        </w:rPr>
      </w:pPr>
      <w:r w:rsidRPr="00EC7B11">
        <w:rPr>
          <w:rFonts w:ascii="Times New Roman" w:hAnsi="Times New Roman" w:cs="Times New Roman"/>
          <w:b/>
          <w:sz w:val="24"/>
          <w:szCs w:val="24"/>
        </w:rPr>
        <w:lastRenderedPageBreak/>
        <w:t>REFERENCES</w:t>
      </w:r>
    </w:p>
    <w:p w:rsidR="00AD260B" w:rsidRPr="00EC7B11" w:rsidRDefault="005A735F" w:rsidP="00EC7B11">
      <w:pPr>
        <w:spacing w:after="0" w:line="360" w:lineRule="auto"/>
        <w:ind w:left="720" w:hanging="720"/>
        <w:jc w:val="both"/>
        <w:rPr>
          <w:rFonts w:ascii="Times New Roman" w:hAnsi="Times New Roman" w:cs="Times New Roman"/>
          <w:b/>
          <w:sz w:val="24"/>
          <w:szCs w:val="24"/>
        </w:rPr>
      </w:pPr>
      <w:r w:rsidRPr="00EC7B11">
        <w:rPr>
          <w:rFonts w:ascii="Times New Roman" w:hAnsi="Times New Roman" w:cs="Times New Roman"/>
          <w:sz w:val="24"/>
          <w:szCs w:val="24"/>
        </w:rPr>
        <w:t>ABU – MUSA, AHMAD A. (2011). Investigating the Security of (AIS in andEmerging Economy: An Empirical study on Egyptian Banking Industry. TheJournal of Managerial Auditing, Vol 19, No 2, PP 272.</w:t>
      </w:r>
    </w:p>
    <w:p w:rsidR="00AD260B" w:rsidRPr="00EC7B11" w:rsidRDefault="005A735F" w:rsidP="00EC7B11">
      <w:pPr>
        <w:spacing w:after="0" w:line="360" w:lineRule="auto"/>
        <w:ind w:left="720" w:hanging="720"/>
        <w:jc w:val="both"/>
        <w:rPr>
          <w:rFonts w:ascii="Times New Roman" w:hAnsi="Times New Roman" w:cs="Times New Roman"/>
          <w:b/>
          <w:sz w:val="24"/>
          <w:szCs w:val="24"/>
        </w:rPr>
      </w:pPr>
      <w:r w:rsidRPr="00EC7B11">
        <w:rPr>
          <w:rFonts w:ascii="Times New Roman" w:hAnsi="Times New Roman" w:cs="Times New Roman"/>
          <w:sz w:val="24"/>
          <w:szCs w:val="24"/>
        </w:rPr>
        <w:t>AMUDO A, INANGA, L. (2012) Evaluation of Internal Control Systems:</w:t>
      </w:r>
    </w:p>
    <w:p w:rsidR="00AD260B" w:rsidRPr="00EC7B11" w:rsidRDefault="005A735F" w:rsidP="00EC7B11">
      <w:pPr>
        <w:spacing w:after="0" w:line="360" w:lineRule="auto"/>
        <w:ind w:left="720" w:hanging="720"/>
        <w:jc w:val="both"/>
        <w:rPr>
          <w:rFonts w:ascii="Times New Roman" w:hAnsi="Times New Roman" w:cs="Times New Roman"/>
          <w:b/>
          <w:sz w:val="24"/>
          <w:szCs w:val="24"/>
        </w:rPr>
      </w:pPr>
      <w:r w:rsidRPr="00EC7B11">
        <w:rPr>
          <w:rFonts w:ascii="Times New Roman" w:hAnsi="Times New Roman" w:cs="Times New Roman"/>
          <w:sz w:val="24"/>
          <w:szCs w:val="24"/>
        </w:rPr>
        <w:t>AWE, O.I (2011): The Theory and Practice of Auditing 2</w:t>
      </w:r>
      <w:r w:rsidRPr="00EC7B11">
        <w:rPr>
          <w:rFonts w:ascii="Times New Roman" w:hAnsi="Times New Roman" w:cs="Times New Roman"/>
          <w:sz w:val="24"/>
          <w:szCs w:val="24"/>
          <w:vertAlign w:val="superscript"/>
        </w:rPr>
        <w:t>nd</w:t>
      </w:r>
      <w:r w:rsidRPr="00EC7B11">
        <w:rPr>
          <w:rFonts w:ascii="Times New Roman" w:hAnsi="Times New Roman" w:cs="Times New Roman"/>
          <w:sz w:val="24"/>
          <w:szCs w:val="24"/>
        </w:rPr>
        <w:t xml:space="preserve"> Ed Lagos: Gilgal Creating PP 42 – 43.</w:t>
      </w:r>
    </w:p>
    <w:p w:rsidR="00AD260B" w:rsidRPr="00EC7B11" w:rsidRDefault="005A735F" w:rsidP="00EC7B11">
      <w:pPr>
        <w:spacing w:after="0" w:line="360" w:lineRule="auto"/>
        <w:ind w:left="720" w:hanging="720"/>
        <w:jc w:val="both"/>
        <w:rPr>
          <w:rFonts w:ascii="Times New Roman" w:hAnsi="Times New Roman" w:cs="Times New Roman"/>
          <w:sz w:val="24"/>
          <w:szCs w:val="24"/>
        </w:rPr>
      </w:pPr>
      <w:r w:rsidRPr="00EC7B11">
        <w:rPr>
          <w:rFonts w:ascii="Times New Roman" w:hAnsi="Times New Roman" w:cs="Times New Roman"/>
          <w:sz w:val="24"/>
          <w:szCs w:val="24"/>
        </w:rPr>
        <w:t xml:space="preserve">BASEL ( 1998) Framework for Internal control system in banking organizations. Basel: Basel Committee. </w:t>
      </w:r>
    </w:p>
    <w:p w:rsidR="00AD260B" w:rsidRPr="00EC7B11" w:rsidRDefault="005A735F" w:rsidP="00EC7B11">
      <w:pPr>
        <w:spacing w:after="0" w:line="360" w:lineRule="auto"/>
        <w:ind w:left="720" w:hanging="720"/>
        <w:jc w:val="both"/>
        <w:rPr>
          <w:rFonts w:ascii="Times New Roman" w:hAnsi="Times New Roman" w:cs="Times New Roman"/>
          <w:sz w:val="24"/>
          <w:szCs w:val="24"/>
        </w:rPr>
      </w:pPr>
      <w:r w:rsidRPr="00EC7B11">
        <w:rPr>
          <w:rFonts w:ascii="Times New Roman" w:hAnsi="Times New Roman" w:cs="Times New Roman"/>
          <w:sz w:val="24"/>
          <w:szCs w:val="24"/>
        </w:rPr>
        <w:t>CAHILL, E. (2006) ‘Audit Committee and internal audit effectiveness in a Multinational bank subsidiary’. Journal of Banking Regulation, Vol 7, PP 160.</w:t>
      </w:r>
    </w:p>
    <w:p w:rsidR="00AD260B" w:rsidRPr="00EC7B11" w:rsidRDefault="005A735F" w:rsidP="00EC7B11">
      <w:pPr>
        <w:spacing w:after="0" w:line="360" w:lineRule="auto"/>
        <w:ind w:left="720" w:hanging="720"/>
        <w:jc w:val="both"/>
        <w:rPr>
          <w:rFonts w:ascii="Times New Roman" w:hAnsi="Times New Roman" w:cs="Times New Roman"/>
          <w:sz w:val="24"/>
          <w:szCs w:val="24"/>
        </w:rPr>
      </w:pPr>
      <w:r w:rsidRPr="00EC7B11">
        <w:rPr>
          <w:rFonts w:ascii="Times New Roman" w:hAnsi="Times New Roman" w:cs="Times New Roman"/>
          <w:sz w:val="24"/>
          <w:szCs w:val="24"/>
        </w:rPr>
        <w:t>CELAL K. (2010) ‘Internal auditing in Torkish banking sectors’, Emerald back files 2013, Anadolu University Izmir, Turkey.</w:t>
      </w:r>
    </w:p>
    <w:p w:rsidR="00AD260B" w:rsidRPr="00EC7B11" w:rsidRDefault="005A735F" w:rsidP="00EC7B11">
      <w:pPr>
        <w:spacing w:after="0" w:line="360" w:lineRule="auto"/>
        <w:ind w:left="720" w:hanging="720"/>
        <w:jc w:val="both"/>
        <w:rPr>
          <w:rFonts w:ascii="Times New Roman" w:hAnsi="Times New Roman" w:cs="Times New Roman"/>
          <w:sz w:val="24"/>
          <w:szCs w:val="24"/>
        </w:rPr>
      </w:pPr>
      <w:r w:rsidRPr="00EC7B11">
        <w:rPr>
          <w:rFonts w:ascii="Times New Roman" w:hAnsi="Times New Roman" w:cs="Times New Roman"/>
          <w:sz w:val="24"/>
          <w:szCs w:val="24"/>
        </w:rPr>
        <w:t>COSO (1992): Internal Control Integrated Framework, Committee of Sposoring Organizations of the Treadway Commission, Coopers and Lybrand. New York, NY.</w:t>
      </w:r>
    </w:p>
    <w:p w:rsidR="00AD260B" w:rsidRPr="00EC7B11" w:rsidRDefault="005A735F" w:rsidP="00EC7B11">
      <w:pPr>
        <w:spacing w:after="0" w:line="360" w:lineRule="auto"/>
        <w:ind w:left="720" w:hanging="720"/>
        <w:jc w:val="both"/>
        <w:rPr>
          <w:rFonts w:ascii="Times New Roman" w:hAnsi="Times New Roman" w:cs="Times New Roman"/>
          <w:sz w:val="24"/>
          <w:szCs w:val="24"/>
        </w:rPr>
      </w:pPr>
      <w:r w:rsidRPr="00EC7B11">
        <w:rPr>
          <w:rFonts w:ascii="Times New Roman" w:hAnsi="Times New Roman" w:cs="Times New Roman"/>
          <w:sz w:val="24"/>
          <w:szCs w:val="24"/>
        </w:rPr>
        <w:t>EJIOFOR (2015): Advance Auditing and Insurance, Publisher, University press Ltd Ibadan.</w:t>
      </w:r>
    </w:p>
    <w:p w:rsidR="00AD260B" w:rsidRPr="00EC7B11" w:rsidRDefault="005A735F" w:rsidP="00EC7B11">
      <w:pPr>
        <w:spacing w:after="0" w:line="360" w:lineRule="auto"/>
        <w:ind w:left="720" w:hanging="720"/>
        <w:jc w:val="both"/>
        <w:rPr>
          <w:rFonts w:ascii="Times New Roman" w:hAnsi="Times New Roman" w:cs="Times New Roman"/>
          <w:sz w:val="24"/>
          <w:szCs w:val="24"/>
        </w:rPr>
      </w:pPr>
      <w:r w:rsidRPr="00EC7B11">
        <w:rPr>
          <w:rFonts w:ascii="Times New Roman" w:hAnsi="Times New Roman" w:cs="Times New Roman"/>
          <w:sz w:val="24"/>
          <w:szCs w:val="24"/>
        </w:rPr>
        <w:t>FADZIL, F.H., HARON, H &amp; HANTAN, M (2016), Internal Auditing Practices and Internal Control System, Emerald Group Publishing Limited.</w:t>
      </w:r>
    </w:p>
    <w:p w:rsidR="00AD260B" w:rsidRPr="00EC7B11" w:rsidRDefault="005A735F" w:rsidP="00EC7B11">
      <w:pPr>
        <w:spacing w:after="0" w:line="360" w:lineRule="auto"/>
        <w:ind w:left="720" w:hanging="720"/>
        <w:jc w:val="both"/>
        <w:rPr>
          <w:rFonts w:ascii="Times New Roman" w:hAnsi="Times New Roman" w:cs="Times New Roman"/>
          <w:sz w:val="24"/>
          <w:szCs w:val="24"/>
        </w:rPr>
      </w:pPr>
      <w:r w:rsidRPr="00EC7B11">
        <w:rPr>
          <w:rFonts w:ascii="Times New Roman" w:hAnsi="Times New Roman" w:cs="Times New Roman"/>
          <w:sz w:val="24"/>
          <w:szCs w:val="24"/>
        </w:rPr>
        <w:t>GRIEVES, J. (2012), Introduction the origins of Organization Development.</w:t>
      </w:r>
    </w:p>
    <w:p w:rsidR="00AD260B" w:rsidRPr="00EC7B11" w:rsidRDefault="005A735F" w:rsidP="00EC7B11">
      <w:pPr>
        <w:spacing w:after="0" w:line="360" w:lineRule="auto"/>
        <w:ind w:left="720" w:hanging="720"/>
        <w:jc w:val="both"/>
        <w:rPr>
          <w:rFonts w:ascii="Times New Roman" w:hAnsi="Times New Roman" w:cs="Times New Roman"/>
          <w:sz w:val="24"/>
          <w:szCs w:val="24"/>
        </w:rPr>
      </w:pPr>
      <w:r w:rsidRPr="00EC7B11">
        <w:rPr>
          <w:rFonts w:ascii="Times New Roman" w:hAnsi="Times New Roman" w:cs="Times New Roman"/>
          <w:sz w:val="24"/>
          <w:szCs w:val="24"/>
        </w:rPr>
        <w:t>HARVEY, D, &amp;  BROWN, D. (2011). An Experiential Approach to Organization Development, 3</w:t>
      </w:r>
      <w:r w:rsidRPr="00EC7B11">
        <w:rPr>
          <w:rFonts w:ascii="Times New Roman" w:hAnsi="Times New Roman" w:cs="Times New Roman"/>
          <w:sz w:val="24"/>
          <w:szCs w:val="24"/>
          <w:vertAlign w:val="superscript"/>
        </w:rPr>
        <w:t>rd</w:t>
      </w:r>
      <w:r w:rsidRPr="00EC7B11">
        <w:rPr>
          <w:rFonts w:ascii="Times New Roman" w:hAnsi="Times New Roman" w:cs="Times New Roman"/>
          <w:sz w:val="24"/>
          <w:szCs w:val="24"/>
        </w:rPr>
        <w:t xml:space="preserve"> Edition, Prentice Hall, P 68.</w:t>
      </w:r>
    </w:p>
    <w:p w:rsidR="00AD260B" w:rsidRPr="00EC7B11" w:rsidRDefault="005A735F" w:rsidP="00EC7B11">
      <w:pPr>
        <w:spacing w:after="0" w:line="360" w:lineRule="auto"/>
        <w:ind w:left="720" w:hanging="720"/>
        <w:jc w:val="both"/>
        <w:rPr>
          <w:rFonts w:ascii="Times New Roman" w:hAnsi="Times New Roman" w:cs="Times New Roman"/>
          <w:sz w:val="24"/>
          <w:szCs w:val="24"/>
        </w:rPr>
      </w:pPr>
      <w:r w:rsidRPr="00EC7B11">
        <w:rPr>
          <w:rFonts w:ascii="Times New Roman" w:hAnsi="Times New Roman" w:cs="Times New Roman"/>
          <w:sz w:val="24"/>
          <w:szCs w:val="24"/>
        </w:rPr>
        <w:t>ICAN (2006): Financial Reporting and Audit Practice. PP 206</w:t>
      </w:r>
    </w:p>
    <w:p w:rsidR="00AD260B" w:rsidRPr="00EC7B11" w:rsidRDefault="005A735F" w:rsidP="00EC7B11">
      <w:pPr>
        <w:spacing w:after="0" w:line="360" w:lineRule="auto"/>
        <w:ind w:left="720" w:hanging="720"/>
        <w:jc w:val="both"/>
        <w:rPr>
          <w:rFonts w:ascii="Times New Roman" w:hAnsi="Times New Roman" w:cs="Times New Roman"/>
          <w:sz w:val="24"/>
          <w:szCs w:val="24"/>
        </w:rPr>
      </w:pPr>
      <w:r w:rsidRPr="00EC7B11">
        <w:rPr>
          <w:rFonts w:ascii="Times New Roman" w:hAnsi="Times New Roman" w:cs="Times New Roman"/>
          <w:sz w:val="24"/>
          <w:szCs w:val="24"/>
        </w:rPr>
        <w:t>KANTZOS C and Chondraki A. (2006). Auditing Theory and Practice II, Stamouli, Athens.</w:t>
      </w:r>
    </w:p>
    <w:p w:rsidR="00AD260B" w:rsidRPr="00EC7B11" w:rsidRDefault="005A735F" w:rsidP="00EC7B11">
      <w:pPr>
        <w:spacing w:after="0" w:line="360" w:lineRule="auto"/>
        <w:ind w:left="720" w:hanging="720"/>
        <w:jc w:val="both"/>
        <w:rPr>
          <w:rFonts w:ascii="Times New Roman" w:hAnsi="Times New Roman" w:cs="Times New Roman"/>
          <w:sz w:val="24"/>
          <w:szCs w:val="24"/>
        </w:rPr>
      </w:pPr>
      <w:r w:rsidRPr="00EC7B11">
        <w:rPr>
          <w:rFonts w:ascii="Times New Roman" w:hAnsi="Times New Roman" w:cs="Times New Roman"/>
          <w:sz w:val="24"/>
          <w:szCs w:val="24"/>
        </w:rPr>
        <w:t xml:space="preserve">KARAGIORGOS, T, DROGALAS, G. (2010). The Contribution of Internal Auditing to Management, Serials Publications, PP 417 – 427. </w:t>
      </w:r>
    </w:p>
    <w:p w:rsidR="00AD260B" w:rsidRPr="00EC7B11" w:rsidRDefault="005A735F" w:rsidP="00EC7B11">
      <w:pPr>
        <w:spacing w:after="0" w:line="360" w:lineRule="auto"/>
        <w:ind w:left="720" w:hanging="720"/>
        <w:jc w:val="both"/>
        <w:rPr>
          <w:rFonts w:ascii="Times New Roman" w:hAnsi="Times New Roman" w:cs="Times New Roman"/>
          <w:sz w:val="24"/>
          <w:szCs w:val="24"/>
        </w:rPr>
      </w:pPr>
      <w:r w:rsidRPr="00EC7B11">
        <w:rPr>
          <w:rFonts w:ascii="Times New Roman" w:hAnsi="Times New Roman" w:cs="Times New Roman"/>
          <w:sz w:val="24"/>
          <w:szCs w:val="24"/>
        </w:rPr>
        <w:t>KHANNA, V and KAVERI, V.S (2017). Implementing Risk Based Internal Audit in Indian Banks.</w:t>
      </w:r>
    </w:p>
    <w:p w:rsidR="00AD260B" w:rsidRPr="00EC7B11" w:rsidRDefault="005A735F" w:rsidP="00EC7B11">
      <w:pPr>
        <w:spacing w:after="0" w:line="360" w:lineRule="auto"/>
        <w:ind w:left="720" w:hanging="720"/>
        <w:jc w:val="both"/>
        <w:rPr>
          <w:rFonts w:ascii="Times New Roman" w:hAnsi="Times New Roman" w:cs="Times New Roman"/>
          <w:sz w:val="24"/>
          <w:szCs w:val="24"/>
        </w:rPr>
      </w:pPr>
      <w:r w:rsidRPr="00EC7B11">
        <w:rPr>
          <w:rFonts w:ascii="Times New Roman" w:hAnsi="Times New Roman" w:cs="Times New Roman"/>
          <w:sz w:val="24"/>
          <w:szCs w:val="24"/>
        </w:rPr>
        <w:t>KOUTOUPIS, A and TSAMIS,A (2014). Risk Based internal auditing within Greek banks.</w:t>
      </w:r>
    </w:p>
    <w:p w:rsidR="00AD260B" w:rsidRPr="00EC7B11" w:rsidRDefault="005A735F" w:rsidP="00EC7B11">
      <w:pPr>
        <w:spacing w:after="0" w:line="360" w:lineRule="auto"/>
        <w:ind w:left="720" w:hanging="720"/>
        <w:jc w:val="both"/>
        <w:rPr>
          <w:rFonts w:ascii="Times New Roman" w:hAnsi="Times New Roman" w:cs="Times New Roman"/>
          <w:sz w:val="24"/>
          <w:szCs w:val="24"/>
        </w:rPr>
      </w:pPr>
      <w:r w:rsidRPr="00EC7B11">
        <w:rPr>
          <w:rFonts w:ascii="Times New Roman" w:hAnsi="Times New Roman" w:cs="Times New Roman"/>
          <w:sz w:val="24"/>
          <w:szCs w:val="24"/>
        </w:rPr>
        <w:t>MCNALLY S. (2013). The 2013 COSO Framework and Sox compliance Durham: COSOPALFI, C and MURESAN, M (2013). Survey on weaknesses of banks internal control systems, Journal of International Finance and Economics, Vol.9 No 1, PP 106 – 166.</w:t>
      </w:r>
    </w:p>
    <w:p w:rsidR="00AD260B" w:rsidRPr="00EC7B11" w:rsidRDefault="005A735F" w:rsidP="00EC7B11">
      <w:pPr>
        <w:spacing w:after="0" w:line="360" w:lineRule="auto"/>
        <w:ind w:left="720" w:hanging="720"/>
        <w:jc w:val="both"/>
        <w:rPr>
          <w:rFonts w:ascii="Times New Roman" w:hAnsi="Times New Roman" w:cs="Times New Roman"/>
          <w:sz w:val="24"/>
          <w:szCs w:val="24"/>
        </w:rPr>
      </w:pPr>
      <w:r w:rsidRPr="00EC7B11">
        <w:rPr>
          <w:rFonts w:ascii="Times New Roman" w:hAnsi="Times New Roman" w:cs="Times New Roman"/>
          <w:sz w:val="24"/>
          <w:szCs w:val="24"/>
        </w:rPr>
        <w:t>KHANNA, V and TSAMIS, A (2014). Risk based internal auditing within Greek banks.</w:t>
      </w:r>
    </w:p>
    <w:p w:rsidR="00AD260B" w:rsidRPr="00EC7B11" w:rsidRDefault="00AD260B" w:rsidP="00EC7B11">
      <w:pPr>
        <w:spacing w:after="0" w:line="360" w:lineRule="auto"/>
        <w:jc w:val="both"/>
        <w:rPr>
          <w:rFonts w:ascii="Times New Roman" w:hAnsi="Times New Roman" w:cs="Times New Roman"/>
          <w:sz w:val="24"/>
          <w:szCs w:val="24"/>
        </w:rPr>
      </w:pPr>
    </w:p>
    <w:p w:rsidR="00AD260B" w:rsidRPr="00EC7B11" w:rsidRDefault="005A735F" w:rsidP="00EC7B11">
      <w:pPr>
        <w:spacing w:after="0" w:line="360" w:lineRule="auto"/>
        <w:jc w:val="center"/>
        <w:rPr>
          <w:rFonts w:ascii="Times New Roman" w:hAnsi="Times New Roman" w:cs="Times New Roman"/>
          <w:b/>
          <w:sz w:val="24"/>
          <w:szCs w:val="24"/>
        </w:rPr>
      </w:pPr>
      <w:r w:rsidRPr="00EC7B11">
        <w:rPr>
          <w:rFonts w:ascii="Times New Roman" w:hAnsi="Times New Roman" w:cs="Times New Roman"/>
          <w:b/>
          <w:sz w:val="24"/>
          <w:szCs w:val="24"/>
        </w:rPr>
        <w:t>APPENDICES</w:t>
      </w:r>
    </w:p>
    <w:p w:rsidR="00AD260B" w:rsidRPr="00EC7B11" w:rsidRDefault="005A735F" w:rsidP="00EC7B11">
      <w:pPr>
        <w:spacing w:after="0" w:line="360" w:lineRule="auto"/>
        <w:ind w:left="3600" w:firstLine="720"/>
        <w:rPr>
          <w:rFonts w:ascii="Times New Roman" w:hAnsi="Times New Roman" w:cs="Times New Roman"/>
          <w:sz w:val="24"/>
          <w:szCs w:val="24"/>
        </w:rPr>
      </w:pPr>
      <w:r w:rsidRPr="00EC7B11">
        <w:rPr>
          <w:rFonts w:ascii="Times New Roman" w:hAnsi="Times New Roman" w:cs="Times New Roman"/>
          <w:sz w:val="24"/>
          <w:szCs w:val="24"/>
        </w:rPr>
        <w:t>Kwara State Polytechnic,</w:t>
      </w:r>
    </w:p>
    <w:p w:rsidR="00AD260B" w:rsidRPr="00EC7B11" w:rsidRDefault="005A735F" w:rsidP="00EC7B11">
      <w:pPr>
        <w:spacing w:after="0" w:line="360" w:lineRule="auto"/>
        <w:ind w:left="3600" w:firstLine="720"/>
        <w:rPr>
          <w:rFonts w:ascii="Times New Roman" w:hAnsi="Times New Roman" w:cs="Times New Roman"/>
          <w:sz w:val="24"/>
          <w:szCs w:val="24"/>
        </w:rPr>
      </w:pPr>
      <w:r w:rsidRPr="00EC7B11">
        <w:rPr>
          <w:rFonts w:ascii="Times New Roman" w:hAnsi="Times New Roman" w:cs="Times New Roman"/>
          <w:sz w:val="24"/>
          <w:szCs w:val="24"/>
        </w:rPr>
        <w:t>Department of Accountancy,</w:t>
      </w:r>
    </w:p>
    <w:p w:rsidR="00AD260B" w:rsidRPr="00EC7B11" w:rsidRDefault="005A735F" w:rsidP="00EC7B11">
      <w:pPr>
        <w:spacing w:after="0" w:line="360" w:lineRule="auto"/>
        <w:ind w:left="3600" w:firstLine="720"/>
        <w:rPr>
          <w:rFonts w:ascii="Times New Roman" w:hAnsi="Times New Roman" w:cs="Times New Roman"/>
          <w:sz w:val="24"/>
          <w:szCs w:val="24"/>
        </w:rPr>
      </w:pPr>
      <w:r w:rsidRPr="00EC7B11">
        <w:rPr>
          <w:rFonts w:ascii="Times New Roman" w:hAnsi="Times New Roman" w:cs="Times New Roman"/>
          <w:sz w:val="24"/>
          <w:szCs w:val="24"/>
        </w:rPr>
        <w:t>Institute of finance &amp;Mgt studies,</w:t>
      </w:r>
    </w:p>
    <w:p w:rsidR="00AD260B" w:rsidRPr="00EC7B11" w:rsidRDefault="005A735F" w:rsidP="00EC7B11">
      <w:pPr>
        <w:spacing w:after="0" w:line="360" w:lineRule="auto"/>
        <w:ind w:left="3600" w:firstLine="720"/>
        <w:rPr>
          <w:rFonts w:ascii="Times New Roman" w:hAnsi="Times New Roman" w:cs="Times New Roman"/>
          <w:sz w:val="24"/>
          <w:szCs w:val="24"/>
        </w:rPr>
      </w:pPr>
      <w:r w:rsidRPr="00EC7B11">
        <w:rPr>
          <w:rFonts w:ascii="Times New Roman" w:hAnsi="Times New Roman" w:cs="Times New Roman"/>
          <w:sz w:val="24"/>
          <w:szCs w:val="24"/>
        </w:rPr>
        <w:t>P.M.B 1375,</w:t>
      </w:r>
    </w:p>
    <w:p w:rsidR="00AD260B" w:rsidRPr="00EC7B11" w:rsidRDefault="005A735F" w:rsidP="00EC7B11">
      <w:pPr>
        <w:spacing w:after="0" w:line="360" w:lineRule="auto"/>
        <w:ind w:left="3600" w:firstLine="720"/>
        <w:rPr>
          <w:rFonts w:ascii="Times New Roman" w:hAnsi="Times New Roman" w:cs="Times New Roman"/>
          <w:sz w:val="24"/>
          <w:szCs w:val="24"/>
        </w:rPr>
      </w:pPr>
      <w:r w:rsidRPr="00EC7B11">
        <w:rPr>
          <w:rFonts w:ascii="Times New Roman" w:hAnsi="Times New Roman" w:cs="Times New Roman"/>
          <w:sz w:val="24"/>
          <w:szCs w:val="24"/>
        </w:rPr>
        <w:t>Ilorin, Kwara State,</w:t>
      </w:r>
    </w:p>
    <w:p w:rsidR="00AD260B" w:rsidRPr="00EC7B11" w:rsidRDefault="005A735F" w:rsidP="00EC7B11">
      <w:pPr>
        <w:spacing w:after="0" w:line="360" w:lineRule="auto"/>
        <w:rPr>
          <w:rFonts w:ascii="Times New Roman" w:hAnsi="Times New Roman" w:cs="Times New Roman"/>
          <w:sz w:val="24"/>
          <w:szCs w:val="24"/>
        </w:rPr>
      </w:pPr>
      <w:r w:rsidRPr="00EC7B11">
        <w:rPr>
          <w:rFonts w:ascii="Times New Roman" w:hAnsi="Times New Roman" w:cs="Times New Roman"/>
          <w:sz w:val="24"/>
          <w:szCs w:val="24"/>
        </w:rPr>
        <w:t>Dear Respondent,</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I am a student of the above named institution; it is part of the  school requirement for the full award of Higher National Diploma (HND) in Accountancy Department.</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Therefore, I decided to make a research on an evaluation of effectiveness of internal control system on credit management.</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I respectively solicit for your cooperation in supplying the necessary information to this questionnaire and I assuring you that all facts and figures will be treated with strict confidence as expected.</w:t>
      </w:r>
    </w:p>
    <w:p w:rsidR="00AD260B" w:rsidRPr="00EC7B11" w:rsidRDefault="005A735F" w:rsidP="00EC7B11">
      <w:pPr>
        <w:spacing w:after="0" w:line="360" w:lineRule="auto"/>
        <w:jc w:val="both"/>
        <w:rPr>
          <w:rFonts w:ascii="Times New Roman" w:hAnsi="Times New Roman" w:cs="Times New Roman"/>
          <w:sz w:val="24"/>
          <w:szCs w:val="24"/>
        </w:rPr>
      </w:pPr>
      <w:r w:rsidRPr="00EC7B11">
        <w:rPr>
          <w:rFonts w:ascii="Times New Roman" w:hAnsi="Times New Roman" w:cs="Times New Roman"/>
          <w:sz w:val="24"/>
          <w:szCs w:val="24"/>
        </w:rPr>
        <w:t>Your early and prompt response to the questionnaire will be highly appreciated.</w:t>
      </w:r>
    </w:p>
    <w:p w:rsidR="00AD260B" w:rsidRPr="00EC7B11" w:rsidRDefault="005A735F" w:rsidP="00EC7B11">
      <w:pPr>
        <w:spacing w:after="0" w:line="360" w:lineRule="auto"/>
        <w:rPr>
          <w:rFonts w:ascii="Times New Roman" w:hAnsi="Times New Roman" w:cs="Times New Roman"/>
          <w:b/>
          <w:sz w:val="24"/>
          <w:szCs w:val="24"/>
        </w:rPr>
      </w:pPr>
      <w:r w:rsidRPr="00EC7B11">
        <w:rPr>
          <w:rFonts w:ascii="Times New Roman" w:hAnsi="Times New Roman" w:cs="Times New Roman"/>
          <w:b/>
          <w:sz w:val="24"/>
          <w:szCs w:val="24"/>
        </w:rPr>
        <w:t>Thank you.</w:t>
      </w:r>
    </w:p>
    <w:p w:rsidR="00EC7B11" w:rsidRDefault="00EC7B11" w:rsidP="00EC7B11">
      <w:pPr>
        <w:spacing w:after="0" w:line="360" w:lineRule="auto"/>
        <w:ind w:left="4320" w:firstLine="720"/>
        <w:rPr>
          <w:rFonts w:ascii="Times New Roman" w:hAnsi="Times New Roman" w:cs="Times New Roman"/>
          <w:b/>
          <w:sz w:val="24"/>
          <w:szCs w:val="24"/>
        </w:rPr>
      </w:pPr>
    </w:p>
    <w:p w:rsidR="00AD260B" w:rsidRPr="00EC7B11" w:rsidRDefault="005A735F" w:rsidP="00EC7B11">
      <w:pPr>
        <w:spacing w:after="0" w:line="360" w:lineRule="auto"/>
        <w:ind w:left="4320" w:firstLine="720"/>
        <w:rPr>
          <w:rFonts w:ascii="Times New Roman" w:hAnsi="Times New Roman" w:cs="Times New Roman"/>
          <w:b/>
          <w:sz w:val="24"/>
          <w:szCs w:val="24"/>
        </w:rPr>
      </w:pPr>
      <w:r w:rsidRPr="00EC7B11">
        <w:rPr>
          <w:rFonts w:ascii="Times New Roman" w:hAnsi="Times New Roman" w:cs="Times New Roman"/>
          <w:b/>
          <w:sz w:val="24"/>
          <w:szCs w:val="24"/>
        </w:rPr>
        <w:t>Yours faithfully,</w:t>
      </w:r>
    </w:p>
    <w:p w:rsidR="00AD260B" w:rsidRPr="00EC7B11" w:rsidRDefault="00127779" w:rsidP="00EC7B11">
      <w:pPr>
        <w:spacing w:after="0" w:line="360" w:lineRule="auto"/>
        <w:ind w:left="5040"/>
        <w:rPr>
          <w:rFonts w:ascii="Times New Roman" w:hAnsi="Times New Roman" w:cs="Times New Roman"/>
          <w:b/>
          <w:sz w:val="24"/>
          <w:szCs w:val="24"/>
        </w:rPr>
      </w:pPr>
      <w:r w:rsidRPr="00EC7B11">
        <w:rPr>
          <w:rFonts w:ascii="Times New Roman" w:hAnsi="Times New Roman" w:cs="Times New Roman"/>
          <w:b/>
          <w:sz w:val="24"/>
          <w:szCs w:val="24"/>
        </w:rPr>
        <w:t>SALUDEEN MUINAT OLAIDE</w:t>
      </w:r>
      <w:r w:rsidR="005A735F" w:rsidRPr="00EC7B11">
        <w:rPr>
          <w:rFonts w:ascii="Times New Roman" w:hAnsi="Times New Roman" w:cs="Times New Roman"/>
          <w:b/>
          <w:sz w:val="24"/>
          <w:szCs w:val="24"/>
        </w:rPr>
        <w:t>.</w:t>
      </w:r>
    </w:p>
    <w:p w:rsidR="00AD260B" w:rsidRPr="00EC7B11" w:rsidRDefault="005A735F" w:rsidP="00EC7B11">
      <w:pPr>
        <w:spacing w:after="0" w:line="360" w:lineRule="auto"/>
        <w:rPr>
          <w:rFonts w:ascii="Times New Roman" w:hAnsi="Times New Roman" w:cs="Times New Roman"/>
          <w:b/>
          <w:sz w:val="24"/>
          <w:szCs w:val="24"/>
        </w:rPr>
      </w:pPr>
      <w:r w:rsidRPr="00EC7B11">
        <w:rPr>
          <w:rFonts w:ascii="Times New Roman" w:hAnsi="Times New Roman" w:cs="Times New Roman"/>
          <w:sz w:val="24"/>
          <w:szCs w:val="24"/>
        </w:rPr>
        <w:br w:type="page"/>
      </w:r>
    </w:p>
    <w:p w:rsidR="00AD260B" w:rsidRPr="00EC7B11" w:rsidRDefault="005A735F" w:rsidP="00EC7B11">
      <w:pPr>
        <w:spacing w:after="0" w:line="360" w:lineRule="auto"/>
        <w:jc w:val="center"/>
        <w:rPr>
          <w:rFonts w:ascii="Times New Roman" w:hAnsi="Times New Roman" w:cs="Times New Roman"/>
          <w:b/>
          <w:sz w:val="24"/>
          <w:szCs w:val="24"/>
        </w:rPr>
      </w:pPr>
      <w:r w:rsidRPr="00EC7B11">
        <w:rPr>
          <w:rFonts w:ascii="Times New Roman" w:hAnsi="Times New Roman" w:cs="Times New Roman"/>
          <w:b/>
          <w:sz w:val="24"/>
          <w:szCs w:val="24"/>
        </w:rPr>
        <w:lastRenderedPageBreak/>
        <w:t>QUESTIONNAIRE</w:t>
      </w:r>
    </w:p>
    <w:p w:rsidR="00AD260B" w:rsidRPr="00EC7B11" w:rsidRDefault="005A735F" w:rsidP="00EC7B11">
      <w:pPr>
        <w:spacing w:after="0" w:line="360" w:lineRule="auto"/>
        <w:rPr>
          <w:rFonts w:ascii="Times New Roman" w:hAnsi="Times New Roman" w:cs="Times New Roman"/>
          <w:b/>
          <w:sz w:val="24"/>
          <w:szCs w:val="24"/>
        </w:rPr>
      </w:pPr>
      <w:r w:rsidRPr="00EC7B11">
        <w:rPr>
          <w:rFonts w:ascii="Times New Roman" w:hAnsi="Times New Roman" w:cs="Times New Roman"/>
          <w:b/>
          <w:sz w:val="24"/>
          <w:szCs w:val="24"/>
        </w:rPr>
        <w:t xml:space="preserve">SECTION A: PERSONNAL DATA </w:t>
      </w:r>
    </w:p>
    <w:p w:rsidR="00AD260B" w:rsidRPr="00EC7B11" w:rsidRDefault="005A735F" w:rsidP="00EC7B11">
      <w:pPr>
        <w:numPr>
          <w:ilvl w:val="0"/>
          <w:numId w:val="1"/>
        </w:numPr>
        <w:pBdr>
          <w:top w:val="nil"/>
          <w:left w:val="nil"/>
          <w:bottom w:val="nil"/>
          <w:right w:val="nil"/>
          <w:between w:val="nil"/>
        </w:pBdr>
        <w:spacing w:after="0" w:line="360" w:lineRule="auto"/>
        <w:ind w:left="360"/>
        <w:rPr>
          <w:rFonts w:ascii="Times New Roman" w:hAnsi="Times New Roman" w:cs="Times New Roman"/>
          <w:color w:val="000000"/>
          <w:sz w:val="24"/>
          <w:szCs w:val="24"/>
        </w:rPr>
      </w:pPr>
      <w:r w:rsidRPr="00EC7B11">
        <w:rPr>
          <w:rFonts w:ascii="Times New Roman" w:hAnsi="Times New Roman" w:cs="Times New Roman"/>
          <w:b/>
          <w:color w:val="000000"/>
          <w:sz w:val="24"/>
          <w:szCs w:val="24"/>
        </w:rPr>
        <w:t>Sex</w:t>
      </w:r>
      <w:r w:rsidRPr="00EC7B11">
        <w:rPr>
          <w:rFonts w:ascii="Times New Roman" w:hAnsi="Times New Roman" w:cs="Times New Roman"/>
          <w:b/>
          <w:color w:val="000000"/>
          <w:sz w:val="24"/>
          <w:szCs w:val="24"/>
        </w:rPr>
        <w:tab/>
      </w:r>
      <w:r w:rsidRPr="00EC7B11">
        <w:rPr>
          <w:rFonts w:ascii="Times New Roman" w:hAnsi="Times New Roman" w:cs="Times New Roman"/>
          <w:b/>
          <w:color w:val="000000"/>
          <w:sz w:val="24"/>
          <w:szCs w:val="24"/>
        </w:rPr>
        <w:tab/>
      </w:r>
      <w:r w:rsidRPr="00EC7B11">
        <w:rPr>
          <w:rFonts w:ascii="Times New Roman" w:hAnsi="Times New Roman" w:cs="Times New Roman"/>
          <w:b/>
          <w:color w:val="000000"/>
          <w:sz w:val="24"/>
          <w:szCs w:val="24"/>
        </w:rPr>
        <w:tab/>
        <w:t>(       )</w:t>
      </w:r>
    </w:p>
    <w:p w:rsidR="00AD260B" w:rsidRPr="00EC7B11" w:rsidRDefault="005A735F" w:rsidP="00EC7B11">
      <w:pPr>
        <w:numPr>
          <w:ilvl w:val="0"/>
          <w:numId w:val="1"/>
        </w:numPr>
        <w:pBdr>
          <w:top w:val="nil"/>
          <w:left w:val="nil"/>
          <w:bottom w:val="nil"/>
          <w:right w:val="nil"/>
          <w:between w:val="nil"/>
        </w:pBdr>
        <w:spacing w:after="0" w:line="360" w:lineRule="auto"/>
        <w:ind w:left="360"/>
        <w:rPr>
          <w:rFonts w:ascii="Times New Roman" w:hAnsi="Times New Roman" w:cs="Times New Roman"/>
          <w:color w:val="000000"/>
          <w:sz w:val="24"/>
          <w:szCs w:val="24"/>
        </w:rPr>
      </w:pPr>
      <w:r w:rsidRPr="00EC7B11">
        <w:rPr>
          <w:rFonts w:ascii="Times New Roman" w:hAnsi="Times New Roman" w:cs="Times New Roman"/>
          <w:b/>
          <w:color w:val="000000"/>
          <w:sz w:val="24"/>
          <w:szCs w:val="24"/>
        </w:rPr>
        <w:t>Age</w:t>
      </w:r>
      <w:r w:rsidRPr="00EC7B11">
        <w:rPr>
          <w:rFonts w:ascii="Times New Roman" w:hAnsi="Times New Roman" w:cs="Times New Roman"/>
          <w:b/>
          <w:color w:val="000000"/>
          <w:sz w:val="24"/>
          <w:szCs w:val="24"/>
        </w:rPr>
        <w:tab/>
      </w:r>
      <w:r w:rsidRPr="00EC7B11">
        <w:rPr>
          <w:rFonts w:ascii="Times New Roman" w:hAnsi="Times New Roman" w:cs="Times New Roman"/>
          <w:b/>
          <w:color w:val="000000"/>
          <w:sz w:val="24"/>
          <w:szCs w:val="24"/>
        </w:rPr>
        <w:tab/>
      </w:r>
      <w:r w:rsidRPr="00EC7B11">
        <w:rPr>
          <w:rFonts w:ascii="Times New Roman" w:hAnsi="Times New Roman" w:cs="Times New Roman"/>
          <w:b/>
          <w:color w:val="000000"/>
          <w:sz w:val="24"/>
          <w:szCs w:val="24"/>
        </w:rPr>
        <w:tab/>
        <w:t>(       )</w:t>
      </w:r>
    </w:p>
    <w:p w:rsidR="00AD260B" w:rsidRPr="00EC7B11" w:rsidRDefault="005A735F" w:rsidP="00EC7B11">
      <w:pPr>
        <w:numPr>
          <w:ilvl w:val="0"/>
          <w:numId w:val="1"/>
        </w:numPr>
        <w:pBdr>
          <w:top w:val="nil"/>
          <w:left w:val="nil"/>
          <w:bottom w:val="nil"/>
          <w:right w:val="nil"/>
          <w:between w:val="nil"/>
        </w:pBdr>
        <w:spacing w:after="0" w:line="360" w:lineRule="auto"/>
        <w:ind w:left="360"/>
        <w:rPr>
          <w:rFonts w:ascii="Times New Roman" w:hAnsi="Times New Roman" w:cs="Times New Roman"/>
          <w:color w:val="000000"/>
          <w:sz w:val="24"/>
          <w:szCs w:val="24"/>
        </w:rPr>
      </w:pPr>
      <w:r w:rsidRPr="00EC7B11">
        <w:rPr>
          <w:rFonts w:ascii="Times New Roman" w:hAnsi="Times New Roman" w:cs="Times New Roman"/>
          <w:b/>
          <w:color w:val="000000"/>
          <w:sz w:val="24"/>
          <w:szCs w:val="24"/>
        </w:rPr>
        <w:t>Qualification</w:t>
      </w:r>
      <w:r w:rsidRPr="00EC7B11">
        <w:rPr>
          <w:rFonts w:ascii="Times New Roman" w:hAnsi="Times New Roman" w:cs="Times New Roman"/>
          <w:b/>
          <w:color w:val="000000"/>
          <w:sz w:val="24"/>
          <w:szCs w:val="24"/>
        </w:rPr>
        <w:tab/>
      </w:r>
      <w:r w:rsidRPr="00EC7B11">
        <w:rPr>
          <w:rFonts w:ascii="Times New Roman" w:hAnsi="Times New Roman" w:cs="Times New Roman"/>
          <w:b/>
          <w:color w:val="000000"/>
          <w:sz w:val="24"/>
          <w:szCs w:val="24"/>
        </w:rPr>
        <w:tab/>
        <w:t>(       )</w:t>
      </w:r>
    </w:p>
    <w:p w:rsidR="00AD260B" w:rsidRPr="00EC7B11" w:rsidRDefault="005A735F" w:rsidP="00EC7B11">
      <w:pPr>
        <w:numPr>
          <w:ilvl w:val="0"/>
          <w:numId w:val="1"/>
        </w:numPr>
        <w:pBdr>
          <w:top w:val="nil"/>
          <w:left w:val="nil"/>
          <w:bottom w:val="nil"/>
          <w:right w:val="nil"/>
          <w:between w:val="nil"/>
        </w:pBdr>
        <w:spacing w:after="0" w:line="360" w:lineRule="auto"/>
        <w:ind w:left="360"/>
        <w:rPr>
          <w:rFonts w:ascii="Times New Roman" w:hAnsi="Times New Roman" w:cs="Times New Roman"/>
          <w:color w:val="000000"/>
          <w:sz w:val="24"/>
          <w:szCs w:val="24"/>
        </w:rPr>
      </w:pPr>
      <w:r w:rsidRPr="00EC7B11">
        <w:rPr>
          <w:rFonts w:ascii="Times New Roman" w:hAnsi="Times New Roman" w:cs="Times New Roman"/>
          <w:b/>
          <w:color w:val="000000"/>
          <w:sz w:val="24"/>
          <w:szCs w:val="24"/>
        </w:rPr>
        <w:t>Working Experience</w:t>
      </w:r>
      <w:r w:rsidRPr="00EC7B11">
        <w:rPr>
          <w:rFonts w:ascii="Times New Roman" w:hAnsi="Times New Roman" w:cs="Times New Roman"/>
          <w:b/>
          <w:color w:val="000000"/>
          <w:sz w:val="24"/>
          <w:szCs w:val="24"/>
        </w:rPr>
        <w:tab/>
        <w:t>(       )</w:t>
      </w:r>
    </w:p>
    <w:p w:rsidR="00AD260B" w:rsidRPr="00EC7B11" w:rsidRDefault="005A735F" w:rsidP="00EC7B11">
      <w:pPr>
        <w:numPr>
          <w:ilvl w:val="0"/>
          <w:numId w:val="1"/>
        </w:numPr>
        <w:pBdr>
          <w:top w:val="nil"/>
          <w:left w:val="nil"/>
          <w:bottom w:val="nil"/>
          <w:right w:val="nil"/>
          <w:between w:val="nil"/>
        </w:pBdr>
        <w:spacing w:after="0" w:line="360" w:lineRule="auto"/>
        <w:ind w:left="360"/>
        <w:rPr>
          <w:rFonts w:ascii="Times New Roman" w:hAnsi="Times New Roman" w:cs="Times New Roman"/>
          <w:color w:val="000000"/>
          <w:sz w:val="24"/>
          <w:szCs w:val="24"/>
        </w:rPr>
      </w:pPr>
      <w:r w:rsidRPr="00EC7B11">
        <w:rPr>
          <w:rFonts w:ascii="Times New Roman" w:hAnsi="Times New Roman" w:cs="Times New Roman"/>
          <w:b/>
          <w:color w:val="000000"/>
          <w:sz w:val="24"/>
          <w:szCs w:val="24"/>
        </w:rPr>
        <w:t>Marital status</w:t>
      </w:r>
      <w:r w:rsidRPr="00EC7B11">
        <w:rPr>
          <w:rFonts w:ascii="Times New Roman" w:hAnsi="Times New Roman" w:cs="Times New Roman"/>
          <w:b/>
          <w:color w:val="000000"/>
          <w:sz w:val="24"/>
          <w:szCs w:val="24"/>
        </w:rPr>
        <w:tab/>
      </w:r>
      <w:r w:rsidRPr="00EC7B11">
        <w:rPr>
          <w:rFonts w:ascii="Times New Roman" w:hAnsi="Times New Roman" w:cs="Times New Roman"/>
          <w:b/>
          <w:color w:val="000000"/>
          <w:sz w:val="24"/>
          <w:szCs w:val="24"/>
        </w:rPr>
        <w:tab/>
        <w:t>(       )</w:t>
      </w:r>
    </w:p>
    <w:p w:rsidR="00AD260B" w:rsidRPr="00EC7B11" w:rsidRDefault="005A735F" w:rsidP="00EC7B11">
      <w:pPr>
        <w:spacing w:after="0" w:line="360" w:lineRule="auto"/>
        <w:ind w:left="360"/>
        <w:jc w:val="center"/>
        <w:rPr>
          <w:rFonts w:ascii="Times New Roman" w:hAnsi="Times New Roman" w:cs="Times New Roman"/>
          <w:b/>
          <w:sz w:val="24"/>
          <w:szCs w:val="24"/>
        </w:rPr>
      </w:pPr>
      <w:r w:rsidRPr="00EC7B11">
        <w:rPr>
          <w:rFonts w:ascii="Times New Roman" w:hAnsi="Times New Roman" w:cs="Times New Roman"/>
          <w:b/>
          <w:sz w:val="24"/>
          <w:szCs w:val="24"/>
        </w:rPr>
        <w:t>SECTION B</w:t>
      </w:r>
    </w:p>
    <w:p w:rsidR="00AD260B" w:rsidRPr="00EC7B11" w:rsidRDefault="005A735F" w:rsidP="00EC7B11">
      <w:pPr>
        <w:numPr>
          <w:ilvl w:val="0"/>
          <w:numId w:val="1"/>
        </w:numPr>
        <w:pBdr>
          <w:top w:val="nil"/>
          <w:left w:val="nil"/>
          <w:bottom w:val="nil"/>
          <w:right w:val="nil"/>
          <w:between w:val="nil"/>
        </w:pBdr>
        <w:spacing w:after="0" w:line="360" w:lineRule="auto"/>
        <w:ind w:left="360"/>
        <w:rPr>
          <w:rFonts w:ascii="Times New Roman" w:hAnsi="Times New Roman" w:cs="Times New Roman"/>
          <w:color w:val="000000"/>
          <w:sz w:val="24"/>
          <w:szCs w:val="24"/>
        </w:rPr>
      </w:pPr>
      <w:r w:rsidRPr="00EC7B11">
        <w:rPr>
          <w:rFonts w:ascii="Times New Roman" w:hAnsi="Times New Roman" w:cs="Times New Roman"/>
          <w:color w:val="000000"/>
          <w:sz w:val="24"/>
          <w:szCs w:val="24"/>
        </w:rPr>
        <w:t>Is there any internal control systems in First Bank Ilorin?</w:t>
      </w:r>
    </w:p>
    <w:p w:rsidR="00AD260B" w:rsidRPr="00EC7B11" w:rsidRDefault="005A735F" w:rsidP="00EC7B11">
      <w:pPr>
        <w:numPr>
          <w:ilvl w:val="1"/>
          <w:numId w:val="1"/>
        </w:numPr>
        <w:pBdr>
          <w:top w:val="nil"/>
          <w:left w:val="nil"/>
          <w:bottom w:val="nil"/>
          <w:right w:val="nil"/>
          <w:between w:val="nil"/>
        </w:pBdr>
        <w:spacing w:after="0" w:line="360" w:lineRule="auto"/>
        <w:ind w:left="360"/>
        <w:rPr>
          <w:rFonts w:ascii="Times New Roman" w:hAnsi="Times New Roman" w:cs="Times New Roman"/>
          <w:color w:val="000000"/>
          <w:sz w:val="24"/>
          <w:szCs w:val="24"/>
        </w:rPr>
      </w:pPr>
      <w:r w:rsidRPr="00EC7B11">
        <w:rPr>
          <w:rFonts w:ascii="Times New Roman" w:hAnsi="Times New Roman" w:cs="Times New Roman"/>
          <w:b/>
          <w:color w:val="000000"/>
          <w:sz w:val="24"/>
          <w:szCs w:val="24"/>
        </w:rPr>
        <w:t xml:space="preserve">Yes [    ]                            b. No [    ] </w:t>
      </w:r>
    </w:p>
    <w:p w:rsidR="00AD260B" w:rsidRPr="00EC7B11" w:rsidRDefault="005A735F" w:rsidP="00EC7B11">
      <w:pPr>
        <w:numPr>
          <w:ilvl w:val="0"/>
          <w:numId w:val="1"/>
        </w:numPr>
        <w:pBdr>
          <w:top w:val="nil"/>
          <w:left w:val="nil"/>
          <w:bottom w:val="nil"/>
          <w:right w:val="nil"/>
          <w:between w:val="nil"/>
        </w:pBdr>
        <w:spacing w:after="0" w:line="360" w:lineRule="auto"/>
        <w:ind w:left="360"/>
        <w:rPr>
          <w:rFonts w:ascii="Times New Roman" w:hAnsi="Times New Roman" w:cs="Times New Roman"/>
          <w:color w:val="000000"/>
          <w:sz w:val="24"/>
          <w:szCs w:val="24"/>
        </w:rPr>
      </w:pPr>
      <w:r w:rsidRPr="00EC7B11">
        <w:rPr>
          <w:rFonts w:ascii="Times New Roman" w:hAnsi="Times New Roman" w:cs="Times New Roman"/>
          <w:color w:val="000000"/>
          <w:sz w:val="24"/>
          <w:szCs w:val="24"/>
        </w:rPr>
        <w:t>Is your staff strength very effective?</w:t>
      </w:r>
    </w:p>
    <w:p w:rsidR="00AD260B" w:rsidRPr="00EC7B11" w:rsidRDefault="005A735F" w:rsidP="00EC7B11">
      <w:pPr>
        <w:numPr>
          <w:ilvl w:val="1"/>
          <w:numId w:val="1"/>
        </w:numPr>
        <w:pBdr>
          <w:top w:val="nil"/>
          <w:left w:val="nil"/>
          <w:bottom w:val="nil"/>
          <w:right w:val="nil"/>
          <w:between w:val="nil"/>
        </w:pBdr>
        <w:spacing w:after="0" w:line="360" w:lineRule="auto"/>
        <w:ind w:left="360"/>
        <w:rPr>
          <w:rFonts w:ascii="Times New Roman" w:hAnsi="Times New Roman" w:cs="Times New Roman"/>
          <w:color w:val="000000"/>
          <w:sz w:val="24"/>
          <w:szCs w:val="24"/>
        </w:rPr>
      </w:pPr>
      <w:r w:rsidRPr="00EC7B11">
        <w:rPr>
          <w:rFonts w:ascii="Times New Roman" w:hAnsi="Times New Roman" w:cs="Times New Roman"/>
          <w:b/>
          <w:color w:val="000000"/>
          <w:sz w:val="24"/>
          <w:szCs w:val="24"/>
        </w:rPr>
        <w:t xml:space="preserve">Yes [    ]                            b. No [    ] </w:t>
      </w:r>
    </w:p>
    <w:p w:rsidR="00AD260B" w:rsidRPr="00EC7B11" w:rsidRDefault="005A735F" w:rsidP="00EC7B11">
      <w:pPr>
        <w:numPr>
          <w:ilvl w:val="0"/>
          <w:numId w:val="1"/>
        </w:numPr>
        <w:pBdr>
          <w:top w:val="nil"/>
          <w:left w:val="nil"/>
          <w:bottom w:val="nil"/>
          <w:right w:val="nil"/>
          <w:between w:val="nil"/>
        </w:pBdr>
        <w:spacing w:after="0" w:line="360" w:lineRule="auto"/>
        <w:ind w:left="360"/>
        <w:rPr>
          <w:rFonts w:ascii="Times New Roman" w:hAnsi="Times New Roman" w:cs="Times New Roman"/>
          <w:color w:val="000000"/>
          <w:sz w:val="24"/>
          <w:szCs w:val="24"/>
        </w:rPr>
      </w:pPr>
      <w:r w:rsidRPr="00EC7B11">
        <w:rPr>
          <w:rFonts w:ascii="Times New Roman" w:hAnsi="Times New Roman" w:cs="Times New Roman"/>
          <w:color w:val="000000"/>
          <w:sz w:val="24"/>
          <w:szCs w:val="24"/>
        </w:rPr>
        <w:t>Do you receive relevant information regarding legislation, regulatory developments, economic changes, or similar external factors that may affect your organization?</w:t>
      </w:r>
    </w:p>
    <w:p w:rsidR="00AD260B" w:rsidRPr="00EC7B11" w:rsidRDefault="005A735F" w:rsidP="00EC7B11">
      <w:pPr>
        <w:numPr>
          <w:ilvl w:val="1"/>
          <w:numId w:val="1"/>
        </w:numPr>
        <w:pBdr>
          <w:top w:val="nil"/>
          <w:left w:val="nil"/>
          <w:bottom w:val="nil"/>
          <w:right w:val="nil"/>
          <w:between w:val="nil"/>
        </w:pBdr>
        <w:spacing w:after="0" w:line="360" w:lineRule="auto"/>
        <w:ind w:left="360"/>
        <w:rPr>
          <w:rFonts w:ascii="Times New Roman" w:hAnsi="Times New Roman" w:cs="Times New Roman"/>
          <w:color w:val="000000"/>
          <w:sz w:val="24"/>
          <w:szCs w:val="24"/>
        </w:rPr>
      </w:pPr>
      <w:r w:rsidRPr="00EC7B11">
        <w:rPr>
          <w:rFonts w:ascii="Times New Roman" w:hAnsi="Times New Roman" w:cs="Times New Roman"/>
          <w:b/>
          <w:color w:val="000000"/>
          <w:sz w:val="24"/>
          <w:szCs w:val="24"/>
        </w:rPr>
        <w:t xml:space="preserve">Yes [    ]                            b. No [    ] </w:t>
      </w:r>
    </w:p>
    <w:p w:rsidR="00AD260B" w:rsidRPr="00EC7B11" w:rsidRDefault="005A735F" w:rsidP="00EC7B11">
      <w:pPr>
        <w:numPr>
          <w:ilvl w:val="0"/>
          <w:numId w:val="1"/>
        </w:numPr>
        <w:pBdr>
          <w:top w:val="nil"/>
          <w:left w:val="nil"/>
          <w:bottom w:val="nil"/>
          <w:right w:val="nil"/>
          <w:between w:val="nil"/>
        </w:pBdr>
        <w:spacing w:after="0" w:line="360" w:lineRule="auto"/>
        <w:ind w:left="360"/>
        <w:rPr>
          <w:rFonts w:ascii="Times New Roman" w:hAnsi="Times New Roman" w:cs="Times New Roman"/>
          <w:color w:val="000000"/>
          <w:sz w:val="24"/>
          <w:szCs w:val="24"/>
        </w:rPr>
      </w:pPr>
      <w:r w:rsidRPr="00EC7B11">
        <w:rPr>
          <w:rFonts w:ascii="Times New Roman" w:hAnsi="Times New Roman" w:cs="Times New Roman"/>
          <w:color w:val="000000"/>
          <w:sz w:val="24"/>
          <w:szCs w:val="24"/>
        </w:rPr>
        <w:t>Is there any interpersonal relationship between the internal audit department and other departments?</w:t>
      </w:r>
    </w:p>
    <w:p w:rsidR="00AD260B" w:rsidRPr="00EC7B11" w:rsidRDefault="005A735F" w:rsidP="00EC7B11">
      <w:pPr>
        <w:numPr>
          <w:ilvl w:val="1"/>
          <w:numId w:val="1"/>
        </w:numPr>
        <w:pBdr>
          <w:top w:val="nil"/>
          <w:left w:val="nil"/>
          <w:bottom w:val="nil"/>
          <w:right w:val="nil"/>
          <w:between w:val="nil"/>
        </w:pBdr>
        <w:spacing w:after="0" w:line="360" w:lineRule="auto"/>
        <w:ind w:left="360"/>
        <w:rPr>
          <w:rFonts w:ascii="Times New Roman" w:hAnsi="Times New Roman" w:cs="Times New Roman"/>
          <w:color w:val="000000"/>
          <w:sz w:val="24"/>
          <w:szCs w:val="24"/>
        </w:rPr>
      </w:pPr>
      <w:r w:rsidRPr="00EC7B11">
        <w:rPr>
          <w:rFonts w:ascii="Times New Roman" w:hAnsi="Times New Roman" w:cs="Times New Roman"/>
          <w:b/>
          <w:color w:val="000000"/>
          <w:sz w:val="24"/>
          <w:szCs w:val="24"/>
        </w:rPr>
        <w:t xml:space="preserve">Yes [    ]                            b. No [    ] </w:t>
      </w:r>
    </w:p>
    <w:p w:rsidR="00AD260B" w:rsidRPr="00EC7B11" w:rsidRDefault="00AD260B" w:rsidP="00EC7B11">
      <w:pPr>
        <w:pBdr>
          <w:top w:val="nil"/>
          <w:left w:val="nil"/>
          <w:bottom w:val="nil"/>
          <w:right w:val="nil"/>
          <w:between w:val="nil"/>
        </w:pBdr>
        <w:spacing w:after="0" w:line="360" w:lineRule="auto"/>
        <w:ind w:left="360"/>
        <w:rPr>
          <w:rFonts w:ascii="Times New Roman" w:hAnsi="Times New Roman" w:cs="Times New Roman"/>
          <w:b/>
          <w:color w:val="000000"/>
          <w:sz w:val="24"/>
          <w:szCs w:val="24"/>
        </w:rPr>
      </w:pPr>
    </w:p>
    <w:p w:rsidR="00AD260B" w:rsidRPr="00EC7B11" w:rsidRDefault="005A735F" w:rsidP="00EC7B11">
      <w:pPr>
        <w:numPr>
          <w:ilvl w:val="0"/>
          <w:numId w:val="1"/>
        </w:numPr>
        <w:pBdr>
          <w:top w:val="nil"/>
          <w:left w:val="nil"/>
          <w:bottom w:val="nil"/>
          <w:right w:val="nil"/>
          <w:between w:val="nil"/>
        </w:pBdr>
        <w:spacing w:after="0" w:line="360" w:lineRule="auto"/>
        <w:ind w:left="360"/>
        <w:rPr>
          <w:rFonts w:ascii="Times New Roman" w:hAnsi="Times New Roman" w:cs="Times New Roman"/>
          <w:color w:val="000000"/>
          <w:sz w:val="24"/>
          <w:szCs w:val="24"/>
        </w:rPr>
      </w:pPr>
      <w:r w:rsidRPr="00EC7B11">
        <w:rPr>
          <w:rFonts w:ascii="Times New Roman" w:hAnsi="Times New Roman" w:cs="Times New Roman"/>
          <w:color w:val="000000"/>
          <w:sz w:val="24"/>
          <w:szCs w:val="24"/>
        </w:rPr>
        <w:t>Has the result of internal control in achieving effectiveness of internal central system been very tremendous?</w:t>
      </w:r>
    </w:p>
    <w:p w:rsidR="00AD260B" w:rsidRPr="00EC7B11" w:rsidRDefault="005A735F" w:rsidP="00EC7B11">
      <w:pPr>
        <w:numPr>
          <w:ilvl w:val="1"/>
          <w:numId w:val="1"/>
        </w:numPr>
        <w:pBdr>
          <w:top w:val="nil"/>
          <w:left w:val="nil"/>
          <w:bottom w:val="nil"/>
          <w:right w:val="nil"/>
          <w:between w:val="nil"/>
        </w:pBdr>
        <w:spacing w:after="0" w:line="360" w:lineRule="auto"/>
        <w:ind w:left="360"/>
        <w:rPr>
          <w:rFonts w:ascii="Times New Roman" w:hAnsi="Times New Roman" w:cs="Times New Roman"/>
          <w:color w:val="000000"/>
          <w:sz w:val="24"/>
          <w:szCs w:val="24"/>
        </w:rPr>
      </w:pPr>
      <w:r w:rsidRPr="00EC7B11">
        <w:rPr>
          <w:rFonts w:ascii="Times New Roman" w:hAnsi="Times New Roman" w:cs="Times New Roman"/>
          <w:b/>
          <w:color w:val="000000"/>
          <w:sz w:val="24"/>
          <w:szCs w:val="24"/>
        </w:rPr>
        <w:t xml:space="preserve">Yes [    ]                            b. No [    ] </w:t>
      </w:r>
    </w:p>
    <w:p w:rsidR="00AD260B" w:rsidRPr="00EC7B11" w:rsidRDefault="005A735F" w:rsidP="00EC7B11">
      <w:pPr>
        <w:numPr>
          <w:ilvl w:val="0"/>
          <w:numId w:val="1"/>
        </w:numPr>
        <w:pBdr>
          <w:top w:val="nil"/>
          <w:left w:val="nil"/>
          <w:bottom w:val="nil"/>
          <w:right w:val="nil"/>
          <w:between w:val="nil"/>
        </w:pBdr>
        <w:spacing w:after="0" w:line="360" w:lineRule="auto"/>
        <w:ind w:left="360"/>
        <w:rPr>
          <w:rFonts w:ascii="Times New Roman" w:hAnsi="Times New Roman" w:cs="Times New Roman"/>
          <w:color w:val="000000"/>
          <w:sz w:val="24"/>
          <w:szCs w:val="24"/>
        </w:rPr>
      </w:pPr>
      <w:r w:rsidRPr="00EC7B11">
        <w:rPr>
          <w:rFonts w:ascii="Times New Roman" w:hAnsi="Times New Roman" w:cs="Times New Roman"/>
          <w:color w:val="000000"/>
          <w:sz w:val="24"/>
          <w:szCs w:val="24"/>
        </w:rPr>
        <w:t>Are Employees represented in setting organizational objectives?</w:t>
      </w:r>
    </w:p>
    <w:p w:rsidR="00AD260B" w:rsidRPr="00EC7B11" w:rsidRDefault="005A735F" w:rsidP="00EC7B11">
      <w:pPr>
        <w:numPr>
          <w:ilvl w:val="1"/>
          <w:numId w:val="1"/>
        </w:numPr>
        <w:pBdr>
          <w:top w:val="nil"/>
          <w:left w:val="nil"/>
          <w:bottom w:val="nil"/>
          <w:right w:val="nil"/>
          <w:between w:val="nil"/>
        </w:pBdr>
        <w:spacing w:after="0" w:line="360" w:lineRule="auto"/>
        <w:ind w:left="360"/>
        <w:rPr>
          <w:rFonts w:ascii="Times New Roman" w:hAnsi="Times New Roman" w:cs="Times New Roman"/>
          <w:color w:val="000000"/>
          <w:sz w:val="24"/>
          <w:szCs w:val="24"/>
        </w:rPr>
      </w:pPr>
      <w:r w:rsidRPr="00EC7B11">
        <w:rPr>
          <w:rFonts w:ascii="Times New Roman" w:hAnsi="Times New Roman" w:cs="Times New Roman"/>
          <w:b/>
          <w:color w:val="000000"/>
          <w:sz w:val="24"/>
          <w:szCs w:val="24"/>
        </w:rPr>
        <w:t xml:space="preserve">Yes [    ]                            b. No [    ] </w:t>
      </w:r>
    </w:p>
    <w:p w:rsidR="00AD260B" w:rsidRPr="00EC7B11" w:rsidRDefault="005A735F" w:rsidP="00EC7B11">
      <w:pPr>
        <w:numPr>
          <w:ilvl w:val="0"/>
          <w:numId w:val="1"/>
        </w:numPr>
        <w:pBdr>
          <w:top w:val="nil"/>
          <w:left w:val="nil"/>
          <w:bottom w:val="nil"/>
          <w:right w:val="nil"/>
          <w:between w:val="nil"/>
        </w:pBdr>
        <w:spacing w:after="0" w:line="360" w:lineRule="auto"/>
        <w:ind w:left="360"/>
        <w:rPr>
          <w:rFonts w:ascii="Times New Roman" w:hAnsi="Times New Roman" w:cs="Times New Roman"/>
          <w:color w:val="000000"/>
          <w:sz w:val="24"/>
          <w:szCs w:val="24"/>
        </w:rPr>
      </w:pPr>
      <w:r w:rsidRPr="00EC7B11">
        <w:rPr>
          <w:rFonts w:ascii="Times New Roman" w:hAnsi="Times New Roman" w:cs="Times New Roman"/>
          <w:color w:val="000000"/>
          <w:sz w:val="24"/>
          <w:szCs w:val="24"/>
        </w:rPr>
        <w:t>Do you provide adequate physical security for cash and other assets subject to theft?</w:t>
      </w:r>
    </w:p>
    <w:p w:rsidR="00AD260B" w:rsidRPr="00EC7B11" w:rsidRDefault="005A735F" w:rsidP="00EC7B11">
      <w:pPr>
        <w:numPr>
          <w:ilvl w:val="1"/>
          <w:numId w:val="1"/>
        </w:numPr>
        <w:pBdr>
          <w:top w:val="nil"/>
          <w:left w:val="nil"/>
          <w:bottom w:val="nil"/>
          <w:right w:val="nil"/>
          <w:between w:val="nil"/>
        </w:pBdr>
        <w:spacing w:after="0" w:line="360" w:lineRule="auto"/>
        <w:ind w:left="360"/>
        <w:rPr>
          <w:rFonts w:ascii="Times New Roman" w:hAnsi="Times New Roman" w:cs="Times New Roman"/>
          <w:color w:val="000000"/>
          <w:sz w:val="24"/>
          <w:szCs w:val="24"/>
        </w:rPr>
      </w:pPr>
      <w:r w:rsidRPr="00EC7B11">
        <w:rPr>
          <w:rFonts w:ascii="Times New Roman" w:hAnsi="Times New Roman" w:cs="Times New Roman"/>
          <w:b/>
          <w:color w:val="000000"/>
          <w:sz w:val="24"/>
          <w:szCs w:val="24"/>
        </w:rPr>
        <w:t xml:space="preserve">Yes [    ]                            b. No [    ] </w:t>
      </w:r>
    </w:p>
    <w:p w:rsidR="00AD260B" w:rsidRPr="00EC7B11" w:rsidRDefault="005A735F" w:rsidP="00EC7B11">
      <w:pPr>
        <w:numPr>
          <w:ilvl w:val="0"/>
          <w:numId w:val="1"/>
        </w:numPr>
        <w:pBdr>
          <w:top w:val="nil"/>
          <w:left w:val="nil"/>
          <w:bottom w:val="nil"/>
          <w:right w:val="nil"/>
          <w:between w:val="nil"/>
        </w:pBdr>
        <w:spacing w:after="0" w:line="360" w:lineRule="auto"/>
        <w:ind w:left="360"/>
        <w:rPr>
          <w:rFonts w:ascii="Times New Roman" w:hAnsi="Times New Roman" w:cs="Times New Roman"/>
          <w:color w:val="000000"/>
          <w:sz w:val="24"/>
          <w:szCs w:val="24"/>
        </w:rPr>
      </w:pPr>
      <w:r w:rsidRPr="00EC7B11">
        <w:rPr>
          <w:rFonts w:ascii="Times New Roman" w:hAnsi="Times New Roman" w:cs="Times New Roman"/>
          <w:color w:val="000000"/>
          <w:sz w:val="24"/>
          <w:szCs w:val="24"/>
        </w:rPr>
        <w:t>Do you routinely evaluate the overall effectiveness of your internal control system?</w:t>
      </w:r>
    </w:p>
    <w:p w:rsidR="00AD260B" w:rsidRPr="00EC7B11" w:rsidRDefault="005A735F" w:rsidP="00EC7B11">
      <w:pPr>
        <w:numPr>
          <w:ilvl w:val="1"/>
          <w:numId w:val="1"/>
        </w:numPr>
        <w:pBdr>
          <w:top w:val="nil"/>
          <w:left w:val="nil"/>
          <w:bottom w:val="nil"/>
          <w:right w:val="nil"/>
          <w:between w:val="nil"/>
        </w:pBdr>
        <w:spacing w:after="0" w:line="360" w:lineRule="auto"/>
        <w:ind w:left="360"/>
        <w:rPr>
          <w:rFonts w:ascii="Times New Roman" w:hAnsi="Times New Roman" w:cs="Times New Roman"/>
          <w:color w:val="000000"/>
          <w:sz w:val="24"/>
          <w:szCs w:val="24"/>
        </w:rPr>
      </w:pPr>
      <w:r w:rsidRPr="00EC7B11">
        <w:rPr>
          <w:rFonts w:ascii="Times New Roman" w:hAnsi="Times New Roman" w:cs="Times New Roman"/>
          <w:b/>
          <w:color w:val="000000"/>
          <w:sz w:val="24"/>
          <w:szCs w:val="24"/>
        </w:rPr>
        <w:t xml:space="preserve">Yes [    ]                            b. No [    ] </w:t>
      </w:r>
    </w:p>
    <w:p w:rsidR="00AD260B" w:rsidRPr="00EC7B11" w:rsidRDefault="00AD260B" w:rsidP="00EC7B11">
      <w:pPr>
        <w:spacing w:after="0" w:line="360" w:lineRule="auto"/>
        <w:ind w:left="360"/>
        <w:rPr>
          <w:rFonts w:ascii="Times New Roman" w:hAnsi="Times New Roman" w:cs="Times New Roman"/>
          <w:b/>
          <w:sz w:val="24"/>
          <w:szCs w:val="24"/>
        </w:rPr>
      </w:pPr>
    </w:p>
    <w:p w:rsidR="00AD260B" w:rsidRPr="00EC7B11" w:rsidRDefault="00AD260B" w:rsidP="00EC7B11">
      <w:pPr>
        <w:spacing w:after="0" w:line="360" w:lineRule="auto"/>
        <w:ind w:left="360"/>
        <w:jc w:val="both"/>
        <w:rPr>
          <w:rFonts w:ascii="Times New Roman" w:hAnsi="Times New Roman" w:cs="Times New Roman"/>
          <w:sz w:val="24"/>
          <w:szCs w:val="24"/>
        </w:rPr>
      </w:pPr>
    </w:p>
    <w:sectPr w:rsidR="00AD260B" w:rsidRPr="00EC7B11" w:rsidSect="00EC7B11">
      <w:pgSz w:w="12240" w:h="15840" w:code="1"/>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52E6" w:rsidRDefault="00E052E6">
      <w:pPr>
        <w:spacing w:after="0" w:line="240" w:lineRule="auto"/>
      </w:pPr>
      <w:r>
        <w:separator/>
      </w:r>
    </w:p>
  </w:endnote>
  <w:endnote w:type="continuationSeparator" w:id="0">
    <w:p w:rsidR="00E052E6" w:rsidRDefault="00E052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sa Offc Serif Pro">
    <w:altName w:val="Times New Roman"/>
    <w:charset w:val="00"/>
    <w:family w:val="auto"/>
    <w:pitch w:val="default"/>
  </w:font>
  <w:font w:name="Teko">
    <w:altName w:val="Times New Roman"/>
    <w:charset w:val="00"/>
    <w:family w:val="auto"/>
    <w:pitch w:val="default"/>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5D6" w:rsidRDefault="008C35D6">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end"/>
    </w:r>
  </w:p>
  <w:p w:rsidR="008C35D6" w:rsidRDefault="008C35D6">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5D6" w:rsidRDefault="008C35D6">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3839A8">
      <w:rPr>
        <w:noProof/>
        <w:color w:val="000000"/>
      </w:rPr>
      <w:t>1</w:t>
    </w:r>
    <w:r>
      <w:rPr>
        <w:color w:val="000000"/>
      </w:rPr>
      <w:fldChar w:fldCharType="end"/>
    </w:r>
  </w:p>
  <w:p w:rsidR="008C35D6" w:rsidRDefault="008C35D6">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52E6" w:rsidRDefault="00E052E6">
      <w:pPr>
        <w:spacing w:after="0" w:line="240" w:lineRule="auto"/>
      </w:pPr>
      <w:r>
        <w:separator/>
      </w:r>
    </w:p>
  </w:footnote>
  <w:footnote w:type="continuationSeparator" w:id="0">
    <w:p w:rsidR="00E052E6" w:rsidRDefault="00E052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F01045"/>
    <w:multiLevelType w:val="multilevel"/>
    <w:tmpl w:val="C14402B4"/>
    <w:lvl w:ilvl="0">
      <w:start w:val="1"/>
      <w:numFmt w:val="low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201F7EBB"/>
    <w:multiLevelType w:val="multilevel"/>
    <w:tmpl w:val="579EC6A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75523F4"/>
    <w:multiLevelType w:val="multilevel"/>
    <w:tmpl w:val="02BE6C6E"/>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499634C"/>
    <w:multiLevelType w:val="multilevel"/>
    <w:tmpl w:val="522E034C"/>
    <w:lvl w:ilvl="0">
      <w:start w:val="1"/>
      <w:numFmt w:val="decimal"/>
      <w:lvlText w:val="%1."/>
      <w:lvlJc w:val="left"/>
      <w:pPr>
        <w:ind w:left="720" w:hanging="360"/>
      </w:pPr>
      <w:rPr>
        <w:b/>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AD85AF4"/>
    <w:multiLevelType w:val="multilevel"/>
    <w:tmpl w:val="3BDE29EA"/>
    <w:lvl w:ilvl="0">
      <w:start w:val="1"/>
      <w:numFmt w:val="lowerLetter"/>
      <w:lvlText w:val="%1."/>
      <w:lvlJc w:val="left"/>
      <w:pPr>
        <w:ind w:left="36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5">
    <w:nsid w:val="5C1A20AF"/>
    <w:multiLevelType w:val="multilevel"/>
    <w:tmpl w:val="08BC560E"/>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5D3456A9"/>
    <w:multiLevelType w:val="multilevel"/>
    <w:tmpl w:val="CD1A0408"/>
    <w:lvl w:ilvl="0">
      <w:start w:val="1"/>
      <w:numFmt w:val="lowerRoman"/>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5DAE3311"/>
    <w:multiLevelType w:val="multilevel"/>
    <w:tmpl w:val="8FD67B90"/>
    <w:lvl w:ilvl="0">
      <w:start w:val="1"/>
      <w:numFmt w:val="lowerRoman"/>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647D510F"/>
    <w:multiLevelType w:val="multilevel"/>
    <w:tmpl w:val="E230C904"/>
    <w:lvl w:ilvl="0">
      <w:start w:val="1"/>
      <w:numFmt w:val="lowerRoman"/>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76003604"/>
    <w:multiLevelType w:val="multilevel"/>
    <w:tmpl w:val="0AB07C0E"/>
    <w:lvl w:ilvl="0">
      <w:start w:val="1"/>
      <w:numFmt w:val="lowerLetter"/>
      <w:lvlText w:val="%1."/>
      <w:lvlJc w:val="left"/>
      <w:pPr>
        <w:ind w:left="36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nsid w:val="7ECA4EC8"/>
    <w:multiLevelType w:val="multilevel"/>
    <w:tmpl w:val="3CC0E6BE"/>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5"/>
  </w:num>
  <w:num w:numId="3">
    <w:abstractNumId w:val="6"/>
  </w:num>
  <w:num w:numId="4">
    <w:abstractNumId w:val="10"/>
  </w:num>
  <w:num w:numId="5">
    <w:abstractNumId w:val="8"/>
  </w:num>
  <w:num w:numId="6">
    <w:abstractNumId w:val="0"/>
  </w:num>
  <w:num w:numId="7">
    <w:abstractNumId w:val="9"/>
  </w:num>
  <w:num w:numId="8">
    <w:abstractNumId w:val="7"/>
  </w:num>
  <w:num w:numId="9">
    <w:abstractNumId w:val="4"/>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60B"/>
    <w:rsid w:val="00127779"/>
    <w:rsid w:val="00157858"/>
    <w:rsid w:val="001677DC"/>
    <w:rsid w:val="001C0DDC"/>
    <w:rsid w:val="00263C89"/>
    <w:rsid w:val="00332740"/>
    <w:rsid w:val="003839A8"/>
    <w:rsid w:val="005A735F"/>
    <w:rsid w:val="006E351D"/>
    <w:rsid w:val="007311F1"/>
    <w:rsid w:val="00881274"/>
    <w:rsid w:val="0088431E"/>
    <w:rsid w:val="008C35D6"/>
    <w:rsid w:val="009C0D1C"/>
    <w:rsid w:val="00AD260B"/>
    <w:rsid w:val="00C471DA"/>
    <w:rsid w:val="00C6597A"/>
    <w:rsid w:val="00D63081"/>
    <w:rsid w:val="00E052E6"/>
    <w:rsid w:val="00E16B73"/>
    <w:rsid w:val="00EC7B11"/>
    <w:rsid w:val="00F47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93A88D-E037-441D-A4B1-1CDA82ADB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4">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5">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6">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7">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8">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9">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b">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c">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d">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C0D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0D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38</Pages>
  <Words>9137</Words>
  <Characters>52081</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account</cp:lastModifiedBy>
  <cp:revision>2</cp:revision>
  <cp:lastPrinted>2025-05-18T12:23:00Z</cp:lastPrinted>
  <dcterms:created xsi:type="dcterms:W3CDTF">2025-05-18T20:14:00Z</dcterms:created>
  <dcterms:modified xsi:type="dcterms:W3CDTF">2025-05-18T20:14:00Z</dcterms:modified>
</cp:coreProperties>
</file>