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35" w:rsidRPr="000D4C9F" w:rsidRDefault="000D4C9F" w:rsidP="000D4C9F">
      <w:pPr>
        <w:pBdr>
          <w:top w:val="nil"/>
          <w:left w:val="nil"/>
          <w:bottom w:val="nil"/>
          <w:right w:val="nil"/>
          <w:between w:val="nil"/>
        </w:pBdr>
        <w:spacing w:line="360" w:lineRule="auto"/>
        <w:jc w:val="center"/>
        <w:rPr>
          <w:b/>
          <w:sz w:val="46"/>
        </w:rPr>
      </w:pPr>
      <w:r w:rsidRPr="000D4C9F">
        <w:rPr>
          <w:b/>
          <w:sz w:val="48"/>
          <w:szCs w:val="24"/>
        </w:rPr>
        <w:t>EMPLOYEE GRIEVANCE AND ORGANIZATIONAL PERFORMANCE</w:t>
      </w:r>
    </w:p>
    <w:p w:rsidR="00C23935" w:rsidRPr="000D4C9F" w:rsidRDefault="000D4C9F" w:rsidP="000D4C9F">
      <w:pPr>
        <w:pBdr>
          <w:top w:val="nil"/>
          <w:left w:val="nil"/>
          <w:bottom w:val="nil"/>
          <w:right w:val="nil"/>
          <w:between w:val="nil"/>
        </w:pBdr>
        <w:spacing w:line="360" w:lineRule="auto"/>
        <w:jc w:val="center"/>
        <w:rPr>
          <w:b/>
          <w:color w:val="000000"/>
          <w:sz w:val="26"/>
          <w:szCs w:val="24"/>
        </w:rPr>
      </w:pPr>
      <w:r w:rsidRPr="000D4C9F">
        <w:rPr>
          <w:b/>
          <w:sz w:val="26"/>
          <w:szCs w:val="24"/>
        </w:rPr>
        <w:t>(A CASE STUDY OF  ZENITH BANK PLC IN ILORIN, KWARA STATE)</w:t>
      </w:r>
    </w:p>
    <w:p w:rsidR="00C23935" w:rsidRDefault="00C23935" w:rsidP="00C23935">
      <w:pPr>
        <w:jc w:val="center"/>
        <w:rPr>
          <w:rFonts w:ascii="Arial Black" w:hAnsi="Arial Black"/>
          <w:b/>
          <w:bCs/>
          <w:i/>
          <w:iCs/>
          <w:sz w:val="38"/>
          <w:szCs w:val="28"/>
        </w:rPr>
      </w:pPr>
    </w:p>
    <w:p w:rsidR="00C23935" w:rsidRPr="00221234" w:rsidRDefault="00C23935" w:rsidP="00C23935">
      <w:pPr>
        <w:jc w:val="center"/>
        <w:rPr>
          <w:rFonts w:ascii="Arial Black" w:hAnsi="Arial Black"/>
          <w:b/>
          <w:bCs/>
          <w:i/>
          <w:iCs/>
          <w:sz w:val="38"/>
          <w:szCs w:val="28"/>
        </w:rPr>
      </w:pPr>
      <w:r w:rsidRPr="00221234">
        <w:rPr>
          <w:rFonts w:ascii="Arial Black" w:hAnsi="Arial Black"/>
          <w:b/>
          <w:bCs/>
          <w:i/>
          <w:iCs/>
          <w:sz w:val="38"/>
          <w:szCs w:val="28"/>
        </w:rPr>
        <w:t>BY</w:t>
      </w:r>
    </w:p>
    <w:p w:rsidR="00C23935" w:rsidRPr="00E87291" w:rsidRDefault="00C23935" w:rsidP="00C23935">
      <w:pPr>
        <w:jc w:val="center"/>
        <w:rPr>
          <w:rFonts w:ascii="Arial Black" w:hAnsi="Arial Black"/>
          <w:b/>
          <w:bCs/>
          <w:i/>
          <w:iCs/>
          <w:sz w:val="44"/>
          <w:szCs w:val="28"/>
        </w:rPr>
      </w:pPr>
    </w:p>
    <w:p w:rsidR="000D4C9F" w:rsidRPr="000D4C9F" w:rsidRDefault="000D4C9F" w:rsidP="000D4C9F">
      <w:pPr>
        <w:jc w:val="center"/>
        <w:rPr>
          <w:rFonts w:ascii="Arial Black" w:hAnsi="Arial Black"/>
          <w:b/>
          <w:color w:val="212529"/>
          <w:sz w:val="36"/>
          <w:szCs w:val="30"/>
        </w:rPr>
      </w:pPr>
      <w:r w:rsidRPr="000D4C9F">
        <w:rPr>
          <w:rFonts w:ascii="Arial Black" w:hAnsi="Arial Black"/>
          <w:b/>
          <w:color w:val="212529"/>
          <w:sz w:val="36"/>
          <w:szCs w:val="30"/>
        </w:rPr>
        <w:t>YAHAYA</w:t>
      </w:r>
      <w:r w:rsidR="00DE48D3">
        <w:rPr>
          <w:rFonts w:ascii="Arial Black" w:hAnsi="Arial Black"/>
          <w:b/>
          <w:color w:val="212529"/>
          <w:sz w:val="36"/>
          <w:szCs w:val="30"/>
        </w:rPr>
        <w:t>,</w:t>
      </w:r>
      <w:r w:rsidRPr="000D4C9F">
        <w:rPr>
          <w:rFonts w:ascii="Arial Black" w:hAnsi="Arial Black"/>
          <w:b/>
          <w:color w:val="212529"/>
          <w:sz w:val="36"/>
          <w:szCs w:val="30"/>
        </w:rPr>
        <w:t xml:space="preserve"> ABDULRAHMAN OLATUNJI</w:t>
      </w:r>
    </w:p>
    <w:p w:rsidR="00C23935" w:rsidRPr="00E87291" w:rsidRDefault="000D4C9F" w:rsidP="000D4C9F">
      <w:pPr>
        <w:jc w:val="center"/>
        <w:rPr>
          <w:rFonts w:ascii="Arial Black" w:hAnsi="Arial Black"/>
          <w:b/>
          <w:bCs/>
          <w:i/>
          <w:iCs/>
          <w:sz w:val="34"/>
          <w:szCs w:val="28"/>
        </w:rPr>
      </w:pPr>
      <w:r w:rsidRPr="000D4C9F">
        <w:rPr>
          <w:rFonts w:ascii="Arial Black" w:hAnsi="Arial Black"/>
          <w:b/>
          <w:color w:val="212529"/>
          <w:sz w:val="36"/>
          <w:szCs w:val="30"/>
        </w:rPr>
        <w:t>HND/23/BAM/FT/0402</w:t>
      </w:r>
    </w:p>
    <w:p w:rsidR="00C23935" w:rsidRPr="00E87291" w:rsidRDefault="00C23935" w:rsidP="00C23935">
      <w:pPr>
        <w:jc w:val="center"/>
        <w:rPr>
          <w:rFonts w:ascii="Arial Black" w:hAnsi="Arial Black"/>
          <w:b/>
          <w:bCs/>
          <w:i/>
          <w:iCs/>
          <w:sz w:val="34"/>
          <w:szCs w:val="28"/>
        </w:rPr>
      </w:pPr>
    </w:p>
    <w:p w:rsidR="00C23935" w:rsidRPr="00E87291" w:rsidRDefault="00C23935" w:rsidP="00C23935">
      <w:pPr>
        <w:jc w:val="center"/>
        <w:rPr>
          <w:rFonts w:ascii="Arial Black" w:hAnsi="Arial Black"/>
          <w:b/>
          <w:bCs/>
          <w:i/>
          <w:iCs/>
          <w:sz w:val="32"/>
          <w:szCs w:val="28"/>
        </w:rPr>
      </w:pPr>
      <w:r w:rsidRPr="00E87291">
        <w:rPr>
          <w:rFonts w:ascii="Arial Black" w:hAnsi="Arial Black"/>
          <w:b/>
          <w:bCs/>
          <w:i/>
          <w:iCs/>
          <w:sz w:val="32"/>
          <w:szCs w:val="28"/>
        </w:rPr>
        <w:t xml:space="preserve">BEING A PROJECT WORK SUBMITTED TO THE </w:t>
      </w:r>
    </w:p>
    <w:p w:rsidR="00C23935" w:rsidRPr="00E87291" w:rsidRDefault="00C23935" w:rsidP="00C23935">
      <w:pPr>
        <w:jc w:val="center"/>
        <w:rPr>
          <w:rFonts w:ascii="Arial Black" w:hAnsi="Arial Black"/>
          <w:b/>
          <w:bCs/>
          <w:i/>
          <w:iCs/>
          <w:sz w:val="34"/>
          <w:szCs w:val="28"/>
        </w:rPr>
      </w:pPr>
      <w:r w:rsidRPr="00E87291">
        <w:rPr>
          <w:rFonts w:ascii="Arial Black" w:hAnsi="Arial Black"/>
          <w:b/>
          <w:bCs/>
          <w:i/>
          <w:iCs/>
          <w:sz w:val="32"/>
          <w:szCs w:val="28"/>
        </w:rPr>
        <w:t>DEPARTMENT OF BUSINESS ADMINISTRATION, AND MANAGEMENT, KWARA STATE POLYTECHNIC, ILORIN.</w:t>
      </w:r>
    </w:p>
    <w:p w:rsidR="00C23935" w:rsidRPr="00E87291" w:rsidRDefault="00C23935" w:rsidP="00C23935">
      <w:pPr>
        <w:jc w:val="center"/>
        <w:rPr>
          <w:rFonts w:ascii="Arial Black" w:hAnsi="Arial Black"/>
          <w:b/>
          <w:bCs/>
          <w:i/>
          <w:iCs/>
          <w:sz w:val="34"/>
          <w:szCs w:val="28"/>
        </w:rPr>
      </w:pPr>
    </w:p>
    <w:p w:rsidR="00C23935" w:rsidRPr="00E87291" w:rsidRDefault="00C23935" w:rsidP="00C23935">
      <w:pPr>
        <w:jc w:val="center"/>
        <w:rPr>
          <w:rFonts w:ascii="Arial Black" w:hAnsi="Arial Black"/>
          <w:b/>
          <w:bCs/>
          <w:i/>
          <w:iCs/>
          <w:sz w:val="34"/>
          <w:szCs w:val="28"/>
        </w:rPr>
      </w:pPr>
    </w:p>
    <w:p w:rsidR="00C23935" w:rsidRPr="00E87291" w:rsidRDefault="00C23935" w:rsidP="00C23935">
      <w:pPr>
        <w:jc w:val="center"/>
        <w:rPr>
          <w:rFonts w:ascii="Arial Black" w:hAnsi="Arial Black"/>
          <w:b/>
          <w:bCs/>
          <w:i/>
          <w:iCs/>
          <w:sz w:val="30"/>
          <w:szCs w:val="28"/>
        </w:rPr>
      </w:pPr>
      <w:r w:rsidRPr="00E87291">
        <w:rPr>
          <w:rFonts w:ascii="Arial Black" w:hAnsi="Arial Black"/>
          <w:b/>
          <w:bCs/>
          <w:i/>
          <w:iCs/>
          <w:sz w:val="30"/>
          <w:szCs w:val="28"/>
        </w:rPr>
        <w:t>IN PARTIAL FULFILMENT OF THE REQUIREMENTS FOR THE AWARD OF HIGHER NATIONAL DIPLOMA IN BUSINESS ADMINISTRATION AND MANAGEMENT</w:t>
      </w:r>
    </w:p>
    <w:p w:rsidR="00C23935" w:rsidRPr="00E87291" w:rsidRDefault="00C23935" w:rsidP="00C23935">
      <w:pPr>
        <w:jc w:val="center"/>
        <w:rPr>
          <w:rFonts w:ascii="Arial Black" w:hAnsi="Arial Black"/>
          <w:b/>
          <w:bCs/>
          <w:sz w:val="34"/>
          <w:szCs w:val="28"/>
        </w:rPr>
      </w:pPr>
    </w:p>
    <w:p w:rsidR="00C23935" w:rsidRPr="00E87291" w:rsidRDefault="00C23935" w:rsidP="00C23935">
      <w:pPr>
        <w:ind w:left="5760"/>
        <w:rPr>
          <w:rFonts w:ascii="Arial Black" w:hAnsi="Arial Black"/>
          <w:b/>
          <w:bCs/>
          <w:sz w:val="34"/>
          <w:szCs w:val="28"/>
        </w:rPr>
      </w:pPr>
    </w:p>
    <w:p w:rsidR="00C23935" w:rsidRDefault="000D4C9F" w:rsidP="00C23935">
      <w:pPr>
        <w:ind w:left="5760"/>
        <w:rPr>
          <w:rFonts w:ascii="Arial Black" w:hAnsi="Arial Black"/>
          <w:b/>
          <w:bCs/>
          <w:sz w:val="34"/>
          <w:szCs w:val="28"/>
        </w:rPr>
      </w:pPr>
      <w:r>
        <w:rPr>
          <w:rFonts w:ascii="Arial Black" w:hAnsi="Arial Black"/>
          <w:b/>
          <w:bCs/>
          <w:sz w:val="34"/>
          <w:szCs w:val="28"/>
        </w:rPr>
        <w:t>MAY, 2025</w:t>
      </w:r>
    </w:p>
    <w:p w:rsidR="000D4C9F" w:rsidRPr="00E87291" w:rsidRDefault="000D4C9F" w:rsidP="00C23935">
      <w:pPr>
        <w:ind w:left="5760"/>
        <w:rPr>
          <w:rFonts w:ascii="Arial Black" w:hAnsi="Arial Black"/>
          <w:b/>
          <w:bCs/>
          <w:sz w:val="34"/>
          <w:szCs w:val="28"/>
        </w:rPr>
      </w:pPr>
    </w:p>
    <w:p w:rsidR="00C23935" w:rsidRDefault="00C23935" w:rsidP="00C23935">
      <w:pPr>
        <w:spacing w:line="360" w:lineRule="auto"/>
        <w:jc w:val="center"/>
        <w:rPr>
          <w:b/>
          <w:bCs/>
          <w:sz w:val="28"/>
          <w:szCs w:val="28"/>
        </w:rPr>
      </w:pPr>
    </w:p>
    <w:p w:rsidR="000D4C9F" w:rsidRDefault="000D4C9F" w:rsidP="00C23935">
      <w:pPr>
        <w:spacing w:line="360" w:lineRule="auto"/>
        <w:jc w:val="center"/>
        <w:rPr>
          <w:b/>
          <w:bCs/>
          <w:sz w:val="28"/>
          <w:szCs w:val="28"/>
        </w:rPr>
      </w:pPr>
    </w:p>
    <w:p w:rsidR="00C23935" w:rsidRPr="004D0358" w:rsidRDefault="00C23935" w:rsidP="004D0358">
      <w:pPr>
        <w:spacing w:line="480" w:lineRule="auto"/>
        <w:jc w:val="center"/>
        <w:rPr>
          <w:b/>
          <w:sz w:val="24"/>
          <w:szCs w:val="24"/>
        </w:rPr>
      </w:pPr>
      <w:r w:rsidRPr="004D0358">
        <w:rPr>
          <w:b/>
          <w:bCs/>
          <w:sz w:val="24"/>
          <w:szCs w:val="24"/>
        </w:rPr>
        <w:lastRenderedPageBreak/>
        <w:t>CERTIFICATION</w:t>
      </w:r>
    </w:p>
    <w:p w:rsidR="00C23935" w:rsidRPr="004D0358" w:rsidRDefault="00C23935" w:rsidP="004D0358">
      <w:pPr>
        <w:spacing w:line="480" w:lineRule="auto"/>
        <w:ind w:firstLine="720"/>
        <w:jc w:val="both"/>
        <w:rPr>
          <w:sz w:val="24"/>
          <w:szCs w:val="24"/>
        </w:rPr>
      </w:pPr>
      <w:r w:rsidRPr="004D0358">
        <w:rPr>
          <w:sz w:val="24"/>
          <w:szCs w:val="24"/>
        </w:rPr>
        <w:t>This is to certify that this project has been read and approved as meeting the requirement for the award of Higher National Diploma (HND) in Business Administration and  Management, Institute of Finance and Management Studies, Kwara State Polytechnic, Ilorin.</w:t>
      </w:r>
    </w:p>
    <w:p w:rsidR="00C23935" w:rsidRPr="004D0358" w:rsidRDefault="00C23935" w:rsidP="004D0358">
      <w:pPr>
        <w:spacing w:line="480" w:lineRule="auto"/>
        <w:jc w:val="both"/>
        <w:rPr>
          <w:b/>
          <w:sz w:val="24"/>
          <w:szCs w:val="24"/>
        </w:rPr>
      </w:pPr>
    </w:p>
    <w:p w:rsidR="00C23935" w:rsidRPr="004D0358" w:rsidRDefault="00C23935" w:rsidP="004D0358">
      <w:pPr>
        <w:spacing w:line="480" w:lineRule="auto"/>
        <w:jc w:val="both"/>
        <w:rPr>
          <w:b/>
          <w:sz w:val="24"/>
          <w:szCs w:val="24"/>
        </w:rPr>
      </w:pPr>
    </w:p>
    <w:p w:rsidR="00C23935" w:rsidRPr="004D0358" w:rsidRDefault="00C23935" w:rsidP="004D0358">
      <w:pPr>
        <w:jc w:val="both"/>
        <w:rPr>
          <w:b/>
          <w:sz w:val="24"/>
          <w:szCs w:val="24"/>
        </w:rPr>
      </w:pPr>
      <w:r w:rsidRPr="004D0358">
        <w:rPr>
          <w:b/>
          <w:sz w:val="24"/>
          <w:szCs w:val="24"/>
        </w:rPr>
        <w:t>______________________</w:t>
      </w:r>
      <w:r w:rsidRPr="004D0358">
        <w:rPr>
          <w:b/>
          <w:sz w:val="24"/>
          <w:szCs w:val="24"/>
        </w:rPr>
        <w:tab/>
      </w:r>
      <w:r w:rsidRPr="004D0358">
        <w:rPr>
          <w:b/>
          <w:sz w:val="24"/>
          <w:szCs w:val="24"/>
        </w:rPr>
        <w:tab/>
      </w:r>
      <w:r w:rsidRPr="004D0358">
        <w:rPr>
          <w:b/>
          <w:sz w:val="24"/>
          <w:szCs w:val="24"/>
        </w:rPr>
        <w:tab/>
      </w:r>
      <w:r w:rsidRPr="004D0358">
        <w:rPr>
          <w:b/>
          <w:sz w:val="24"/>
          <w:szCs w:val="24"/>
        </w:rPr>
        <w:tab/>
      </w:r>
      <w:r w:rsidR="004D0358">
        <w:rPr>
          <w:b/>
          <w:sz w:val="24"/>
          <w:szCs w:val="24"/>
        </w:rPr>
        <w:tab/>
      </w:r>
      <w:r w:rsidRPr="004D0358">
        <w:rPr>
          <w:b/>
          <w:sz w:val="24"/>
          <w:szCs w:val="24"/>
        </w:rPr>
        <w:t>________________</w:t>
      </w:r>
      <w:r w:rsidRPr="004D0358">
        <w:rPr>
          <w:b/>
          <w:sz w:val="24"/>
          <w:szCs w:val="24"/>
        </w:rPr>
        <w:tab/>
      </w:r>
    </w:p>
    <w:p w:rsidR="00C23935" w:rsidRPr="004D0358" w:rsidRDefault="003F388E" w:rsidP="004D0358">
      <w:pPr>
        <w:jc w:val="both"/>
        <w:rPr>
          <w:b/>
          <w:sz w:val="24"/>
          <w:szCs w:val="24"/>
        </w:rPr>
      </w:pPr>
      <w:r w:rsidRPr="004D0358">
        <w:rPr>
          <w:b/>
          <w:sz w:val="24"/>
          <w:szCs w:val="24"/>
        </w:rPr>
        <w:t>DR POPOOLA T.A</w:t>
      </w:r>
      <w:r w:rsidR="00C23935" w:rsidRPr="004D0358">
        <w:rPr>
          <w:b/>
          <w:sz w:val="24"/>
          <w:szCs w:val="24"/>
        </w:rPr>
        <w:tab/>
      </w:r>
      <w:r w:rsidR="00C23935" w:rsidRPr="004D0358">
        <w:rPr>
          <w:b/>
          <w:sz w:val="24"/>
          <w:szCs w:val="24"/>
        </w:rPr>
        <w:tab/>
      </w:r>
      <w:r w:rsidR="00C23935" w:rsidRPr="004D0358">
        <w:rPr>
          <w:b/>
          <w:sz w:val="24"/>
          <w:szCs w:val="24"/>
        </w:rPr>
        <w:tab/>
      </w:r>
      <w:r w:rsidR="00C23935" w:rsidRPr="004D0358">
        <w:rPr>
          <w:b/>
          <w:sz w:val="24"/>
          <w:szCs w:val="24"/>
        </w:rPr>
        <w:tab/>
      </w:r>
      <w:r w:rsidR="00C23935" w:rsidRPr="004D0358">
        <w:rPr>
          <w:b/>
          <w:sz w:val="24"/>
          <w:szCs w:val="24"/>
        </w:rPr>
        <w:tab/>
      </w:r>
      <w:r w:rsidR="004D0358">
        <w:rPr>
          <w:b/>
          <w:sz w:val="24"/>
          <w:szCs w:val="24"/>
        </w:rPr>
        <w:tab/>
      </w:r>
      <w:r w:rsidR="00C23935" w:rsidRPr="004D0358">
        <w:rPr>
          <w:b/>
          <w:sz w:val="24"/>
          <w:szCs w:val="24"/>
        </w:rPr>
        <w:tab/>
        <w:t>DATE</w:t>
      </w:r>
    </w:p>
    <w:p w:rsidR="00C23935" w:rsidRPr="004D0358" w:rsidRDefault="00C23935" w:rsidP="004D0358">
      <w:pPr>
        <w:jc w:val="both"/>
        <w:rPr>
          <w:b/>
          <w:sz w:val="24"/>
          <w:szCs w:val="24"/>
        </w:rPr>
      </w:pPr>
      <w:r w:rsidRPr="004D0358">
        <w:rPr>
          <w:b/>
          <w:sz w:val="24"/>
          <w:szCs w:val="24"/>
        </w:rPr>
        <w:t>PROJECT SUPERVISOR</w:t>
      </w:r>
      <w:r w:rsidRPr="004D0358">
        <w:rPr>
          <w:b/>
          <w:sz w:val="24"/>
          <w:szCs w:val="24"/>
        </w:rPr>
        <w:tab/>
      </w:r>
      <w:r w:rsidRPr="004D0358">
        <w:rPr>
          <w:b/>
          <w:sz w:val="24"/>
          <w:szCs w:val="24"/>
        </w:rPr>
        <w:tab/>
      </w:r>
      <w:r w:rsidRPr="004D0358">
        <w:rPr>
          <w:b/>
          <w:sz w:val="24"/>
          <w:szCs w:val="24"/>
        </w:rPr>
        <w:tab/>
      </w:r>
      <w:r w:rsidRPr="004D0358">
        <w:rPr>
          <w:b/>
          <w:sz w:val="24"/>
          <w:szCs w:val="24"/>
        </w:rPr>
        <w:tab/>
      </w:r>
      <w:r w:rsidRPr="004D0358">
        <w:rPr>
          <w:b/>
          <w:sz w:val="24"/>
          <w:szCs w:val="24"/>
        </w:rPr>
        <w:tab/>
      </w:r>
    </w:p>
    <w:p w:rsidR="00C23935" w:rsidRPr="004D0358" w:rsidRDefault="00C23935" w:rsidP="004D0358">
      <w:pPr>
        <w:jc w:val="both"/>
        <w:rPr>
          <w:b/>
          <w:sz w:val="24"/>
          <w:szCs w:val="24"/>
        </w:rPr>
      </w:pPr>
    </w:p>
    <w:p w:rsidR="00C23935" w:rsidRPr="004D0358" w:rsidRDefault="00C23935" w:rsidP="004D0358">
      <w:pPr>
        <w:jc w:val="both"/>
        <w:rPr>
          <w:b/>
          <w:sz w:val="24"/>
          <w:szCs w:val="24"/>
        </w:rPr>
      </w:pPr>
    </w:p>
    <w:p w:rsidR="00C23935" w:rsidRDefault="00C23935" w:rsidP="004D0358">
      <w:pPr>
        <w:jc w:val="both"/>
        <w:rPr>
          <w:b/>
          <w:sz w:val="24"/>
          <w:szCs w:val="24"/>
        </w:rPr>
      </w:pPr>
    </w:p>
    <w:p w:rsidR="004D0358" w:rsidRPr="004D0358" w:rsidRDefault="004D0358" w:rsidP="004D0358">
      <w:pPr>
        <w:jc w:val="both"/>
        <w:rPr>
          <w:b/>
          <w:sz w:val="24"/>
          <w:szCs w:val="24"/>
        </w:rPr>
      </w:pPr>
    </w:p>
    <w:p w:rsidR="00C23935" w:rsidRPr="004D0358" w:rsidRDefault="00C23935" w:rsidP="004D0358">
      <w:pPr>
        <w:ind w:right="-540"/>
        <w:jc w:val="both"/>
        <w:rPr>
          <w:b/>
          <w:sz w:val="24"/>
          <w:szCs w:val="24"/>
        </w:rPr>
      </w:pPr>
      <w:r w:rsidRPr="004D0358">
        <w:rPr>
          <w:b/>
          <w:sz w:val="24"/>
          <w:szCs w:val="24"/>
        </w:rPr>
        <w:t>______________________</w:t>
      </w:r>
      <w:r w:rsidRPr="004D0358">
        <w:rPr>
          <w:b/>
          <w:sz w:val="24"/>
          <w:szCs w:val="24"/>
        </w:rPr>
        <w:tab/>
      </w:r>
      <w:r w:rsidRPr="004D0358">
        <w:rPr>
          <w:b/>
          <w:sz w:val="24"/>
          <w:szCs w:val="24"/>
        </w:rPr>
        <w:tab/>
      </w:r>
      <w:r w:rsidRPr="004D0358">
        <w:rPr>
          <w:b/>
          <w:sz w:val="24"/>
          <w:szCs w:val="24"/>
        </w:rPr>
        <w:tab/>
      </w:r>
      <w:r w:rsidRPr="004D0358">
        <w:rPr>
          <w:b/>
          <w:sz w:val="24"/>
          <w:szCs w:val="24"/>
        </w:rPr>
        <w:tab/>
      </w:r>
      <w:r w:rsidR="004D0358">
        <w:rPr>
          <w:b/>
          <w:sz w:val="24"/>
          <w:szCs w:val="24"/>
        </w:rPr>
        <w:tab/>
      </w:r>
      <w:r w:rsidRPr="004D0358">
        <w:rPr>
          <w:b/>
          <w:sz w:val="24"/>
          <w:szCs w:val="24"/>
        </w:rPr>
        <w:t>________________</w:t>
      </w:r>
      <w:r w:rsidRPr="004D0358">
        <w:rPr>
          <w:b/>
          <w:sz w:val="24"/>
          <w:szCs w:val="24"/>
        </w:rPr>
        <w:tab/>
      </w:r>
    </w:p>
    <w:p w:rsidR="00C23935" w:rsidRPr="004D0358" w:rsidRDefault="00C23935" w:rsidP="004D0358">
      <w:pPr>
        <w:ind w:right="-540"/>
        <w:jc w:val="both"/>
        <w:rPr>
          <w:b/>
          <w:sz w:val="24"/>
          <w:szCs w:val="24"/>
        </w:rPr>
      </w:pPr>
      <w:r w:rsidRPr="004D0358">
        <w:rPr>
          <w:b/>
          <w:sz w:val="24"/>
          <w:szCs w:val="24"/>
        </w:rPr>
        <w:t xml:space="preserve">MR. </w:t>
      </w:r>
      <w:r w:rsidR="003F388E" w:rsidRPr="004D0358">
        <w:rPr>
          <w:b/>
          <w:sz w:val="24"/>
          <w:szCs w:val="24"/>
        </w:rPr>
        <w:t>UMAR B.A</w:t>
      </w:r>
      <w:r w:rsidR="003F388E" w:rsidRPr="004D0358">
        <w:rPr>
          <w:b/>
          <w:sz w:val="24"/>
          <w:szCs w:val="24"/>
        </w:rPr>
        <w:tab/>
      </w:r>
      <w:r w:rsidR="003F388E" w:rsidRPr="004D0358">
        <w:rPr>
          <w:b/>
          <w:sz w:val="24"/>
          <w:szCs w:val="24"/>
        </w:rPr>
        <w:tab/>
      </w:r>
      <w:r w:rsidR="003F388E" w:rsidRPr="004D0358">
        <w:rPr>
          <w:b/>
          <w:sz w:val="24"/>
          <w:szCs w:val="24"/>
        </w:rPr>
        <w:tab/>
      </w:r>
      <w:r w:rsidRPr="004D0358">
        <w:rPr>
          <w:b/>
          <w:sz w:val="24"/>
          <w:szCs w:val="24"/>
        </w:rPr>
        <w:tab/>
      </w:r>
      <w:r w:rsidRPr="004D0358">
        <w:rPr>
          <w:b/>
          <w:sz w:val="24"/>
          <w:szCs w:val="24"/>
        </w:rPr>
        <w:tab/>
      </w:r>
      <w:r w:rsidRPr="004D0358">
        <w:rPr>
          <w:b/>
          <w:sz w:val="24"/>
          <w:szCs w:val="24"/>
        </w:rPr>
        <w:tab/>
      </w:r>
      <w:r w:rsidRPr="004D0358">
        <w:rPr>
          <w:b/>
          <w:sz w:val="24"/>
          <w:szCs w:val="24"/>
        </w:rPr>
        <w:tab/>
        <w:t>DATE</w:t>
      </w:r>
    </w:p>
    <w:p w:rsidR="00C23935" w:rsidRPr="004D0358" w:rsidRDefault="00C23935" w:rsidP="004D0358">
      <w:pPr>
        <w:ind w:right="-540"/>
        <w:jc w:val="both"/>
        <w:rPr>
          <w:b/>
          <w:sz w:val="24"/>
          <w:szCs w:val="24"/>
        </w:rPr>
      </w:pPr>
      <w:r w:rsidRPr="004D0358">
        <w:rPr>
          <w:b/>
          <w:sz w:val="24"/>
          <w:szCs w:val="24"/>
        </w:rPr>
        <w:t>PROJECT COORDINATOR</w:t>
      </w:r>
    </w:p>
    <w:p w:rsidR="00C23935" w:rsidRPr="004D0358" w:rsidRDefault="00C23935" w:rsidP="004D0358">
      <w:pPr>
        <w:ind w:right="-540"/>
        <w:jc w:val="both"/>
        <w:rPr>
          <w:b/>
          <w:sz w:val="24"/>
          <w:szCs w:val="24"/>
        </w:rPr>
      </w:pPr>
    </w:p>
    <w:p w:rsidR="00C23935" w:rsidRDefault="00C23935" w:rsidP="004D0358">
      <w:pPr>
        <w:ind w:right="-540"/>
        <w:jc w:val="both"/>
        <w:rPr>
          <w:b/>
          <w:sz w:val="24"/>
          <w:szCs w:val="24"/>
        </w:rPr>
      </w:pPr>
    </w:p>
    <w:p w:rsidR="004D0358" w:rsidRDefault="004D0358" w:rsidP="004D0358">
      <w:pPr>
        <w:ind w:right="-540"/>
        <w:jc w:val="both"/>
        <w:rPr>
          <w:b/>
          <w:sz w:val="24"/>
          <w:szCs w:val="24"/>
        </w:rPr>
      </w:pPr>
    </w:p>
    <w:p w:rsidR="004D0358" w:rsidRPr="004D0358" w:rsidRDefault="004D0358" w:rsidP="004D0358">
      <w:pPr>
        <w:ind w:right="-540"/>
        <w:jc w:val="both"/>
        <w:rPr>
          <w:b/>
          <w:sz w:val="24"/>
          <w:szCs w:val="24"/>
        </w:rPr>
      </w:pPr>
    </w:p>
    <w:p w:rsidR="00C23935" w:rsidRPr="004D0358" w:rsidRDefault="00C23935" w:rsidP="004D0358">
      <w:pPr>
        <w:ind w:right="-540"/>
        <w:jc w:val="both"/>
        <w:rPr>
          <w:b/>
          <w:sz w:val="24"/>
          <w:szCs w:val="24"/>
        </w:rPr>
      </w:pPr>
      <w:r w:rsidRPr="004D0358">
        <w:rPr>
          <w:b/>
          <w:sz w:val="24"/>
          <w:szCs w:val="24"/>
        </w:rPr>
        <w:softHyphen/>
      </w:r>
      <w:r w:rsidRPr="004D0358">
        <w:rPr>
          <w:b/>
          <w:sz w:val="24"/>
          <w:szCs w:val="24"/>
        </w:rPr>
        <w:softHyphen/>
      </w:r>
      <w:r w:rsidRPr="004D0358">
        <w:rPr>
          <w:b/>
          <w:sz w:val="24"/>
          <w:szCs w:val="24"/>
        </w:rPr>
        <w:softHyphen/>
      </w:r>
      <w:r w:rsidRPr="004D0358">
        <w:rPr>
          <w:b/>
          <w:sz w:val="24"/>
          <w:szCs w:val="24"/>
        </w:rPr>
        <w:softHyphen/>
        <w:t>__________________________</w:t>
      </w:r>
      <w:r w:rsidRPr="004D0358">
        <w:rPr>
          <w:b/>
          <w:sz w:val="24"/>
          <w:szCs w:val="24"/>
        </w:rPr>
        <w:tab/>
      </w:r>
      <w:r w:rsidRPr="004D0358">
        <w:rPr>
          <w:b/>
          <w:sz w:val="24"/>
          <w:szCs w:val="24"/>
        </w:rPr>
        <w:tab/>
      </w:r>
      <w:r w:rsidRPr="004D0358">
        <w:rPr>
          <w:b/>
          <w:sz w:val="24"/>
          <w:szCs w:val="24"/>
        </w:rPr>
        <w:tab/>
      </w:r>
      <w:r w:rsidR="004D0358">
        <w:rPr>
          <w:b/>
          <w:sz w:val="24"/>
          <w:szCs w:val="24"/>
        </w:rPr>
        <w:tab/>
      </w:r>
      <w:r w:rsidRPr="004D0358">
        <w:rPr>
          <w:b/>
          <w:sz w:val="24"/>
          <w:szCs w:val="24"/>
        </w:rPr>
        <w:t>________________</w:t>
      </w:r>
      <w:r w:rsidRPr="004D0358">
        <w:rPr>
          <w:b/>
          <w:sz w:val="24"/>
          <w:szCs w:val="24"/>
        </w:rPr>
        <w:tab/>
      </w:r>
    </w:p>
    <w:p w:rsidR="00C23935" w:rsidRPr="004D0358" w:rsidRDefault="003F388E" w:rsidP="004D0358">
      <w:pPr>
        <w:ind w:right="-540"/>
        <w:jc w:val="both"/>
        <w:rPr>
          <w:b/>
          <w:sz w:val="24"/>
          <w:szCs w:val="24"/>
        </w:rPr>
      </w:pPr>
      <w:r w:rsidRPr="004D0358">
        <w:rPr>
          <w:b/>
          <w:sz w:val="24"/>
          <w:szCs w:val="24"/>
        </w:rPr>
        <w:t>MR ALAKOSO .I.</w:t>
      </w:r>
      <w:r w:rsidRPr="004D0358">
        <w:rPr>
          <w:b/>
          <w:sz w:val="24"/>
          <w:szCs w:val="24"/>
        </w:rPr>
        <w:tab/>
      </w:r>
      <w:r w:rsidR="00C23935" w:rsidRPr="004D0358">
        <w:rPr>
          <w:b/>
          <w:sz w:val="24"/>
          <w:szCs w:val="24"/>
        </w:rPr>
        <w:t xml:space="preserve"> </w:t>
      </w:r>
      <w:r w:rsidR="00C23935" w:rsidRPr="004D0358">
        <w:rPr>
          <w:b/>
          <w:sz w:val="24"/>
          <w:szCs w:val="24"/>
        </w:rPr>
        <w:tab/>
      </w:r>
      <w:r w:rsidR="00C23935" w:rsidRPr="004D0358">
        <w:rPr>
          <w:b/>
          <w:sz w:val="24"/>
          <w:szCs w:val="24"/>
        </w:rPr>
        <w:tab/>
      </w:r>
      <w:r w:rsidR="00C23935" w:rsidRPr="004D0358">
        <w:rPr>
          <w:b/>
          <w:sz w:val="24"/>
          <w:szCs w:val="24"/>
        </w:rPr>
        <w:tab/>
      </w:r>
      <w:r w:rsidR="00C23935" w:rsidRPr="004D0358">
        <w:rPr>
          <w:b/>
          <w:sz w:val="24"/>
          <w:szCs w:val="24"/>
        </w:rPr>
        <w:tab/>
      </w:r>
      <w:r w:rsidR="004D0358">
        <w:rPr>
          <w:b/>
          <w:sz w:val="24"/>
          <w:szCs w:val="24"/>
        </w:rPr>
        <w:tab/>
      </w:r>
      <w:r w:rsidR="00C23935" w:rsidRPr="004D0358">
        <w:rPr>
          <w:b/>
          <w:sz w:val="24"/>
          <w:szCs w:val="24"/>
        </w:rPr>
        <w:tab/>
        <w:t>DATE</w:t>
      </w:r>
    </w:p>
    <w:p w:rsidR="00C23935" w:rsidRPr="004D0358" w:rsidRDefault="00C23935" w:rsidP="004D0358">
      <w:pPr>
        <w:ind w:right="540"/>
        <w:jc w:val="both"/>
        <w:rPr>
          <w:b/>
          <w:sz w:val="24"/>
          <w:szCs w:val="24"/>
        </w:rPr>
      </w:pPr>
      <w:r w:rsidRPr="004D0358">
        <w:rPr>
          <w:b/>
          <w:sz w:val="24"/>
          <w:szCs w:val="24"/>
        </w:rPr>
        <w:t>HEAD OF DEPARTMENT</w:t>
      </w:r>
    </w:p>
    <w:p w:rsidR="00C23935" w:rsidRDefault="00C23935" w:rsidP="004D0358">
      <w:pPr>
        <w:ind w:right="-540"/>
        <w:jc w:val="both"/>
        <w:rPr>
          <w:b/>
          <w:sz w:val="24"/>
          <w:szCs w:val="24"/>
        </w:rPr>
      </w:pPr>
    </w:p>
    <w:p w:rsidR="004D0358" w:rsidRDefault="004D0358" w:rsidP="004D0358">
      <w:pPr>
        <w:ind w:right="-540"/>
        <w:jc w:val="both"/>
        <w:rPr>
          <w:b/>
          <w:sz w:val="24"/>
          <w:szCs w:val="24"/>
        </w:rPr>
      </w:pPr>
    </w:p>
    <w:p w:rsidR="004D0358" w:rsidRPr="004D0358" w:rsidRDefault="004D0358" w:rsidP="004D0358">
      <w:pPr>
        <w:ind w:right="-540"/>
        <w:jc w:val="both"/>
        <w:rPr>
          <w:b/>
          <w:sz w:val="24"/>
          <w:szCs w:val="24"/>
        </w:rPr>
      </w:pPr>
    </w:p>
    <w:p w:rsidR="00C23935" w:rsidRPr="004D0358" w:rsidRDefault="00C23935" w:rsidP="004D0358">
      <w:pPr>
        <w:ind w:right="-540"/>
        <w:jc w:val="both"/>
        <w:rPr>
          <w:b/>
          <w:sz w:val="24"/>
          <w:szCs w:val="24"/>
        </w:rPr>
      </w:pPr>
    </w:p>
    <w:p w:rsidR="00C23935" w:rsidRPr="004D0358" w:rsidRDefault="00C23935" w:rsidP="004D0358">
      <w:pPr>
        <w:ind w:right="-540"/>
        <w:jc w:val="both"/>
        <w:rPr>
          <w:b/>
          <w:sz w:val="24"/>
          <w:szCs w:val="24"/>
        </w:rPr>
      </w:pPr>
    </w:p>
    <w:p w:rsidR="00C23935" w:rsidRPr="004D0358" w:rsidRDefault="00C23935" w:rsidP="004D0358">
      <w:pPr>
        <w:ind w:right="-540"/>
        <w:jc w:val="both"/>
        <w:rPr>
          <w:b/>
          <w:sz w:val="24"/>
          <w:szCs w:val="24"/>
        </w:rPr>
      </w:pPr>
    </w:p>
    <w:p w:rsidR="00C23935" w:rsidRPr="004D0358" w:rsidRDefault="00C23935" w:rsidP="004D0358">
      <w:pPr>
        <w:ind w:right="-540"/>
        <w:jc w:val="both"/>
        <w:rPr>
          <w:b/>
          <w:sz w:val="24"/>
          <w:szCs w:val="24"/>
        </w:rPr>
      </w:pPr>
      <w:r w:rsidRPr="004D0358">
        <w:rPr>
          <w:b/>
          <w:sz w:val="24"/>
          <w:szCs w:val="24"/>
        </w:rPr>
        <w:t>__________________________</w:t>
      </w:r>
      <w:r w:rsidRPr="004D0358">
        <w:rPr>
          <w:b/>
          <w:sz w:val="24"/>
          <w:szCs w:val="24"/>
        </w:rPr>
        <w:tab/>
      </w:r>
      <w:r w:rsidRPr="004D0358">
        <w:rPr>
          <w:b/>
          <w:sz w:val="24"/>
          <w:szCs w:val="24"/>
        </w:rPr>
        <w:tab/>
      </w:r>
      <w:r w:rsidRPr="004D0358">
        <w:rPr>
          <w:b/>
          <w:sz w:val="24"/>
          <w:szCs w:val="24"/>
        </w:rPr>
        <w:tab/>
        <w:t>________________</w:t>
      </w:r>
      <w:r w:rsidRPr="004D0358">
        <w:rPr>
          <w:b/>
          <w:sz w:val="24"/>
          <w:szCs w:val="24"/>
        </w:rPr>
        <w:tab/>
      </w:r>
    </w:p>
    <w:p w:rsidR="00C23935" w:rsidRPr="004D0358" w:rsidRDefault="00C23935" w:rsidP="004D0358">
      <w:pPr>
        <w:ind w:right="-540"/>
        <w:jc w:val="both"/>
        <w:rPr>
          <w:b/>
          <w:sz w:val="24"/>
          <w:szCs w:val="24"/>
        </w:rPr>
      </w:pPr>
      <w:r w:rsidRPr="004D0358">
        <w:rPr>
          <w:b/>
          <w:sz w:val="24"/>
          <w:szCs w:val="24"/>
        </w:rPr>
        <w:t xml:space="preserve">EXTERNAL EXAMINER </w:t>
      </w:r>
      <w:r w:rsidRPr="004D0358">
        <w:rPr>
          <w:b/>
          <w:sz w:val="24"/>
          <w:szCs w:val="24"/>
        </w:rPr>
        <w:tab/>
      </w:r>
      <w:r w:rsidRPr="004D0358">
        <w:rPr>
          <w:b/>
          <w:sz w:val="24"/>
          <w:szCs w:val="24"/>
        </w:rPr>
        <w:tab/>
      </w:r>
      <w:r w:rsidRPr="004D0358">
        <w:rPr>
          <w:b/>
          <w:sz w:val="24"/>
          <w:szCs w:val="24"/>
        </w:rPr>
        <w:tab/>
      </w:r>
      <w:r w:rsidRPr="004D0358">
        <w:rPr>
          <w:b/>
          <w:sz w:val="24"/>
          <w:szCs w:val="24"/>
        </w:rPr>
        <w:tab/>
      </w:r>
      <w:r w:rsidRPr="004D0358">
        <w:rPr>
          <w:b/>
          <w:sz w:val="24"/>
          <w:szCs w:val="24"/>
        </w:rPr>
        <w:tab/>
        <w:t>DATE</w:t>
      </w:r>
    </w:p>
    <w:p w:rsidR="00C23935" w:rsidRPr="004D0358" w:rsidRDefault="00C23935" w:rsidP="004D0358">
      <w:pPr>
        <w:spacing w:line="480" w:lineRule="auto"/>
        <w:jc w:val="center"/>
        <w:rPr>
          <w:b/>
          <w:sz w:val="24"/>
          <w:szCs w:val="24"/>
        </w:rPr>
      </w:pPr>
      <w:r w:rsidRPr="004D0358">
        <w:rPr>
          <w:b/>
          <w:sz w:val="24"/>
          <w:szCs w:val="24"/>
        </w:rPr>
        <w:br w:type="page"/>
      </w:r>
      <w:r w:rsidRPr="004D0358">
        <w:rPr>
          <w:b/>
          <w:sz w:val="24"/>
          <w:szCs w:val="24"/>
        </w:rPr>
        <w:lastRenderedPageBreak/>
        <w:t>DEDICATION</w:t>
      </w:r>
    </w:p>
    <w:p w:rsidR="00C23935" w:rsidRPr="004D0358" w:rsidRDefault="00C23935" w:rsidP="004D0358">
      <w:pPr>
        <w:spacing w:line="480" w:lineRule="auto"/>
        <w:jc w:val="both"/>
        <w:rPr>
          <w:b/>
          <w:sz w:val="24"/>
          <w:szCs w:val="24"/>
        </w:rPr>
      </w:pPr>
      <w:r w:rsidRPr="004D0358">
        <w:rPr>
          <w:sz w:val="24"/>
          <w:szCs w:val="24"/>
        </w:rPr>
        <w:t>This project is dedicated to Almighty Allah (SWT) the supremacy, the most merciful and the provider of knowledge and may his blessings never cease on his prophet Muhammad (SAW) .Ameen</w:t>
      </w:r>
    </w:p>
    <w:p w:rsidR="00C23935" w:rsidRPr="004D0358" w:rsidRDefault="00C23935" w:rsidP="004D0358">
      <w:pPr>
        <w:spacing w:line="480" w:lineRule="auto"/>
        <w:jc w:val="both"/>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rPr>
          <w:b/>
          <w:sz w:val="24"/>
          <w:szCs w:val="24"/>
        </w:rPr>
      </w:pPr>
    </w:p>
    <w:p w:rsidR="00C23935" w:rsidRPr="004D0358" w:rsidRDefault="00C23935" w:rsidP="004D0358">
      <w:pPr>
        <w:spacing w:line="480" w:lineRule="auto"/>
        <w:rPr>
          <w:b/>
          <w:sz w:val="24"/>
          <w:szCs w:val="24"/>
        </w:rPr>
      </w:pPr>
    </w:p>
    <w:p w:rsidR="00C23935" w:rsidRPr="004D0358" w:rsidRDefault="00C23935" w:rsidP="004D0358">
      <w:pPr>
        <w:spacing w:line="480" w:lineRule="auto"/>
        <w:rPr>
          <w:b/>
          <w:sz w:val="24"/>
          <w:szCs w:val="24"/>
        </w:rPr>
      </w:pPr>
    </w:p>
    <w:p w:rsidR="00C23935" w:rsidRPr="004D0358" w:rsidRDefault="00C23935" w:rsidP="004D0358">
      <w:pPr>
        <w:spacing w:line="480" w:lineRule="auto"/>
        <w:rPr>
          <w:b/>
          <w:sz w:val="24"/>
          <w:szCs w:val="24"/>
        </w:rPr>
      </w:pPr>
    </w:p>
    <w:p w:rsidR="004D0358" w:rsidRDefault="004D0358" w:rsidP="004D0358">
      <w:pPr>
        <w:spacing w:line="480" w:lineRule="auto"/>
        <w:jc w:val="center"/>
        <w:rPr>
          <w:b/>
          <w:sz w:val="24"/>
          <w:szCs w:val="24"/>
        </w:rPr>
      </w:pPr>
    </w:p>
    <w:p w:rsidR="004D0358" w:rsidRDefault="004D0358"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r w:rsidRPr="004D0358">
        <w:rPr>
          <w:b/>
          <w:sz w:val="24"/>
          <w:szCs w:val="24"/>
        </w:rPr>
        <w:lastRenderedPageBreak/>
        <w:t>ACKNOWLEDGEMENTS</w:t>
      </w:r>
    </w:p>
    <w:p w:rsidR="00C23935" w:rsidRPr="004D0358"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All praise honor and adoration be onto Almighty Allah (SWT) the one that has no end and always be in existence. Alhamdulillah for granting me this opportunity and all it takes to successfully complete this project.</w:t>
      </w:r>
    </w:p>
    <w:p w:rsidR="00C23935" w:rsidRPr="004D0358"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 xml:space="preserve">Furthermore, I would like to express my profound gratitude to my supervisor in person of </w:t>
      </w:r>
      <w:r w:rsidR="000D4C9F" w:rsidRPr="004D0358">
        <w:rPr>
          <w:rFonts w:eastAsiaTheme="minorHAnsi"/>
          <w:color w:val="000000"/>
          <w:sz w:val="24"/>
          <w:szCs w:val="24"/>
        </w:rPr>
        <w:t xml:space="preserve">Dr. Popoola T.A </w:t>
      </w:r>
      <w:r w:rsidRPr="004D0358">
        <w:rPr>
          <w:rFonts w:eastAsiaTheme="minorHAnsi"/>
          <w:color w:val="000000"/>
          <w:sz w:val="24"/>
          <w:szCs w:val="24"/>
        </w:rPr>
        <w:t xml:space="preserve"> who has taken time out of his busy schedule to scrutiny this project and research work, may Almighty Allah continue to perfect your ways. Ameen</w:t>
      </w:r>
    </w:p>
    <w:p w:rsidR="00C23935" w:rsidRPr="004D0358"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My appreciation goes to my Hea</w:t>
      </w:r>
      <w:r w:rsidR="003F388E" w:rsidRPr="004D0358">
        <w:rPr>
          <w:rFonts w:eastAsiaTheme="minorHAnsi"/>
          <w:color w:val="000000"/>
          <w:sz w:val="24"/>
          <w:szCs w:val="24"/>
        </w:rPr>
        <w:t xml:space="preserve">d of Department in person of  Mr Alakoso I. </w:t>
      </w:r>
      <w:r w:rsidRPr="004D0358">
        <w:rPr>
          <w:rFonts w:eastAsiaTheme="minorHAnsi"/>
          <w:color w:val="000000"/>
          <w:sz w:val="24"/>
          <w:szCs w:val="24"/>
        </w:rPr>
        <w:t>may Almighty Allah continue to bless you.Amen</w:t>
      </w:r>
    </w:p>
    <w:p w:rsidR="00C23935" w:rsidRPr="004D0358"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I say a big thank you to all my departmental lecturer for the encouragement and motivation towards the success of my study in Business Administration, Allah Rahmon on you all.</w:t>
      </w:r>
    </w:p>
    <w:p w:rsidR="00C23935"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 xml:space="preserve">     My sincere gratitude goes to Mr and Mrs </w:t>
      </w:r>
      <w:r w:rsidR="000D4C9F" w:rsidRPr="004D0358">
        <w:rPr>
          <w:rFonts w:eastAsiaTheme="minorHAnsi"/>
          <w:color w:val="000000"/>
          <w:sz w:val="24"/>
          <w:szCs w:val="24"/>
        </w:rPr>
        <w:t xml:space="preserve">Yahaya </w:t>
      </w:r>
      <w:r w:rsidRPr="004D0358">
        <w:rPr>
          <w:rFonts w:eastAsiaTheme="minorHAnsi"/>
          <w:color w:val="000000"/>
          <w:sz w:val="24"/>
          <w:szCs w:val="24"/>
        </w:rPr>
        <w:t>who sponsored my education right from ND level up to this moment (HND) Even if I tried to express my gratitude to you using all the sweetest words in the world, I think I still wouldn’t be able to do  any justice because there is no such perfect way to say Thank You, you've made a positive impact in my life May God continue to replenish your pocket,</w:t>
      </w:r>
      <w:r w:rsidR="00EF0FE3">
        <w:rPr>
          <w:rFonts w:eastAsiaTheme="minorHAnsi"/>
          <w:color w:val="000000"/>
          <w:sz w:val="24"/>
          <w:szCs w:val="24"/>
        </w:rPr>
        <w:t xml:space="preserve"> </w:t>
      </w:r>
      <w:r w:rsidRPr="004D0358">
        <w:rPr>
          <w:rFonts w:eastAsiaTheme="minorHAnsi"/>
          <w:color w:val="000000"/>
          <w:sz w:val="24"/>
          <w:szCs w:val="24"/>
        </w:rPr>
        <w:t>Ameen.</w:t>
      </w:r>
    </w:p>
    <w:p w:rsidR="00EF0FE3" w:rsidRPr="004D0358" w:rsidRDefault="00EF0FE3" w:rsidP="004D0358">
      <w:pPr>
        <w:spacing w:line="480" w:lineRule="auto"/>
        <w:ind w:firstLine="720"/>
        <w:jc w:val="both"/>
        <w:rPr>
          <w:rFonts w:eastAsiaTheme="minorHAnsi"/>
          <w:color w:val="000000"/>
          <w:sz w:val="24"/>
          <w:szCs w:val="24"/>
        </w:rPr>
      </w:pPr>
      <w:r>
        <w:rPr>
          <w:rFonts w:eastAsiaTheme="minorHAnsi"/>
          <w:color w:val="000000"/>
          <w:sz w:val="24"/>
          <w:szCs w:val="24"/>
        </w:rPr>
        <w:t xml:space="preserve">Also my special appreciation goes to Mr Kabir Baba Ibeji, Mr Abubar,Mr Adam, and Mrs Ajarat for the support and prayers, May Almighty God Reward Abundantly, Thank you all. </w:t>
      </w:r>
    </w:p>
    <w:p w:rsidR="000D4C9F" w:rsidRPr="004D0358" w:rsidRDefault="000D4C9F" w:rsidP="004D0358">
      <w:pPr>
        <w:spacing w:line="480" w:lineRule="auto"/>
        <w:ind w:firstLine="720"/>
        <w:jc w:val="center"/>
        <w:rPr>
          <w:rFonts w:eastAsiaTheme="minorHAnsi"/>
          <w:color w:val="000000"/>
          <w:sz w:val="24"/>
          <w:szCs w:val="24"/>
        </w:rPr>
      </w:pPr>
    </w:p>
    <w:p w:rsidR="000D4C9F" w:rsidRPr="004D0358" w:rsidRDefault="000D4C9F" w:rsidP="004D0358">
      <w:pPr>
        <w:spacing w:line="480" w:lineRule="auto"/>
        <w:ind w:firstLine="720"/>
        <w:jc w:val="center"/>
        <w:rPr>
          <w:rFonts w:eastAsiaTheme="minorHAnsi"/>
          <w:color w:val="000000"/>
          <w:sz w:val="24"/>
          <w:szCs w:val="24"/>
        </w:rPr>
      </w:pPr>
    </w:p>
    <w:p w:rsidR="000D4C9F" w:rsidRPr="004D0358" w:rsidRDefault="000D4C9F" w:rsidP="004D0358">
      <w:pPr>
        <w:spacing w:line="480" w:lineRule="auto"/>
        <w:ind w:firstLine="720"/>
        <w:jc w:val="center"/>
        <w:rPr>
          <w:rFonts w:eastAsiaTheme="minorHAnsi"/>
          <w:color w:val="000000"/>
          <w:sz w:val="24"/>
          <w:szCs w:val="24"/>
        </w:rPr>
      </w:pPr>
    </w:p>
    <w:p w:rsidR="000D4C9F" w:rsidRPr="004D0358" w:rsidRDefault="000D4C9F" w:rsidP="004D0358">
      <w:pPr>
        <w:spacing w:line="480" w:lineRule="auto"/>
        <w:ind w:firstLine="720"/>
        <w:jc w:val="center"/>
        <w:rPr>
          <w:rFonts w:eastAsiaTheme="minorHAnsi"/>
          <w:color w:val="000000"/>
          <w:sz w:val="24"/>
          <w:szCs w:val="24"/>
        </w:rPr>
      </w:pPr>
    </w:p>
    <w:p w:rsidR="000D4C9F" w:rsidRPr="004D0358" w:rsidRDefault="000D4C9F" w:rsidP="004D0358">
      <w:pPr>
        <w:spacing w:line="480" w:lineRule="auto"/>
        <w:ind w:firstLine="720"/>
        <w:jc w:val="center"/>
        <w:rPr>
          <w:rFonts w:eastAsiaTheme="minorHAnsi"/>
          <w:color w:val="000000"/>
          <w:sz w:val="24"/>
          <w:szCs w:val="24"/>
        </w:rPr>
      </w:pPr>
    </w:p>
    <w:p w:rsidR="00C23935" w:rsidRPr="004D0358" w:rsidRDefault="00C23935" w:rsidP="004D0358">
      <w:pPr>
        <w:spacing w:line="480" w:lineRule="auto"/>
        <w:ind w:firstLine="720"/>
        <w:jc w:val="center"/>
        <w:rPr>
          <w:sz w:val="24"/>
          <w:szCs w:val="24"/>
        </w:rPr>
      </w:pPr>
      <w:r w:rsidRPr="004D0358">
        <w:rPr>
          <w:b/>
          <w:sz w:val="24"/>
          <w:szCs w:val="24"/>
        </w:rPr>
        <w:t>TABLE OF CONTENTS</w:t>
      </w:r>
    </w:p>
    <w:p w:rsidR="00C23935" w:rsidRPr="004D0358" w:rsidRDefault="00C23935" w:rsidP="004D0358">
      <w:pPr>
        <w:spacing w:line="480" w:lineRule="auto"/>
        <w:jc w:val="both"/>
        <w:rPr>
          <w:sz w:val="24"/>
          <w:szCs w:val="24"/>
        </w:rPr>
      </w:pPr>
      <w:r w:rsidRPr="004D0358">
        <w:rPr>
          <w:sz w:val="24"/>
          <w:szCs w:val="24"/>
        </w:rPr>
        <w:t>Title page</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i</w:t>
      </w:r>
    </w:p>
    <w:p w:rsidR="00C23935" w:rsidRPr="004D0358" w:rsidRDefault="00C23935" w:rsidP="004D0358">
      <w:pPr>
        <w:spacing w:line="480" w:lineRule="auto"/>
        <w:jc w:val="both"/>
        <w:rPr>
          <w:sz w:val="24"/>
          <w:szCs w:val="24"/>
        </w:rPr>
      </w:pPr>
      <w:r w:rsidRPr="004D0358">
        <w:rPr>
          <w:sz w:val="24"/>
          <w:szCs w:val="24"/>
        </w:rPr>
        <w:t xml:space="preserve">Certification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ii</w:t>
      </w:r>
    </w:p>
    <w:p w:rsidR="00C23935" w:rsidRPr="004D0358" w:rsidRDefault="00C23935" w:rsidP="004D0358">
      <w:pPr>
        <w:spacing w:line="480" w:lineRule="auto"/>
        <w:jc w:val="both"/>
        <w:rPr>
          <w:sz w:val="24"/>
          <w:szCs w:val="24"/>
        </w:rPr>
      </w:pPr>
      <w:r w:rsidRPr="004D0358">
        <w:rPr>
          <w:sz w:val="24"/>
          <w:szCs w:val="24"/>
        </w:rPr>
        <w:t>Dedication</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iii</w:t>
      </w:r>
    </w:p>
    <w:p w:rsidR="00C23935" w:rsidRPr="004D0358" w:rsidRDefault="00C23935" w:rsidP="004D0358">
      <w:pPr>
        <w:spacing w:line="480" w:lineRule="auto"/>
        <w:jc w:val="both"/>
        <w:rPr>
          <w:sz w:val="24"/>
          <w:szCs w:val="24"/>
        </w:rPr>
      </w:pPr>
      <w:r w:rsidRPr="004D0358">
        <w:rPr>
          <w:sz w:val="24"/>
          <w:szCs w:val="24"/>
        </w:rPr>
        <w:t>Acknowledgement</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iv</w:t>
      </w:r>
    </w:p>
    <w:p w:rsidR="00C23935" w:rsidRPr="004D0358" w:rsidRDefault="00C23935" w:rsidP="004D0358">
      <w:pPr>
        <w:spacing w:line="480" w:lineRule="auto"/>
        <w:jc w:val="both"/>
        <w:rPr>
          <w:sz w:val="24"/>
          <w:szCs w:val="24"/>
        </w:rPr>
      </w:pPr>
      <w:r w:rsidRPr="004D0358">
        <w:rPr>
          <w:sz w:val="24"/>
          <w:szCs w:val="24"/>
        </w:rPr>
        <w:t>Table of contents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v</w:t>
      </w:r>
    </w:p>
    <w:p w:rsidR="00C23935" w:rsidRPr="004D0358" w:rsidRDefault="00C23935" w:rsidP="004D0358">
      <w:pPr>
        <w:spacing w:line="480" w:lineRule="auto"/>
        <w:jc w:val="both"/>
        <w:rPr>
          <w:sz w:val="24"/>
          <w:szCs w:val="24"/>
        </w:rPr>
      </w:pPr>
      <w:r w:rsidRPr="004D0358">
        <w:rPr>
          <w:sz w:val="24"/>
          <w:szCs w:val="24"/>
        </w:rPr>
        <w:t>Abstract</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vi</w:t>
      </w:r>
    </w:p>
    <w:p w:rsidR="00C23935" w:rsidRPr="004D0358" w:rsidRDefault="00C23935" w:rsidP="004D0358">
      <w:pPr>
        <w:spacing w:line="480" w:lineRule="auto"/>
        <w:contextualSpacing/>
        <w:rPr>
          <w:b/>
          <w:bCs/>
          <w:sz w:val="24"/>
          <w:szCs w:val="24"/>
        </w:rPr>
      </w:pPr>
      <w:r w:rsidRPr="004D0358">
        <w:rPr>
          <w:b/>
          <w:bCs/>
          <w:sz w:val="24"/>
          <w:szCs w:val="24"/>
        </w:rPr>
        <w:t>CHAPTER ONE:  INTRODUCTION</w:t>
      </w:r>
      <w:r w:rsidRPr="004D0358">
        <w:rPr>
          <w:b/>
          <w:bCs/>
          <w:sz w:val="24"/>
          <w:szCs w:val="24"/>
        </w:rPr>
        <w:tab/>
      </w:r>
      <w:r w:rsidRPr="004D0358">
        <w:rPr>
          <w:b/>
          <w:bCs/>
          <w:sz w:val="24"/>
          <w:szCs w:val="24"/>
        </w:rPr>
        <w:tab/>
      </w:r>
      <w:r w:rsidRPr="004D0358">
        <w:rPr>
          <w:b/>
          <w:bCs/>
          <w:sz w:val="24"/>
          <w:szCs w:val="24"/>
        </w:rPr>
        <w:tab/>
      </w:r>
      <w:r w:rsidRPr="004D0358">
        <w:rPr>
          <w:b/>
          <w:bCs/>
          <w:sz w:val="24"/>
          <w:szCs w:val="24"/>
        </w:rPr>
        <w:tab/>
      </w:r>
      <w:r w:rsidRPr="004D0358">
        <w:rPr>
          <w:b/>
          <w:bCs/>
          <w:sz w:val="24"/>
          <w:szCs w:val="24"/>
        </w:rPr>
        <w:tab/>
      </w:r>
      <w:r w:rsidRPr="004D0358">
        <w:rPr>
          <w:b/>
          <w:bCs/>
          <w:sz w:val="24"/>
          <w:szCs w:val="24"/>
        </w:rPr>
        <w:tab/>
      </w:r>
    </w:p>
    <w:p w:rsidR="00C23935" w:rsidRPr="004D0358" w:rsidRDefault="00C23935" w:rsidP="004D0358">
      <w:pPr>
        <w:spacing w:line="480" w:lineRule="auto"/>
        <w:contextualSpacing/>
        <w:rPr>
          <w:sz w:val="24"/>
          <w:szCs w:val="24"/>
        </w:rPr>
      </w:pPr>
      <w:r w:rsidRPr="004D0358">
        <w:rPr>
          <w:sz w:val="24"/>
          <w:szCs w:val="24"/>
        </w:rPr>
        <w:t xml:space="preserve">1.1 Background to the Study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1</w:t>
      </w:r>
    </w:p>
    <w:p w:rsidR="00C23935" w:rsidRPr="004D0358" w:rsidRDefault="00C23935" w:rsidP="004D0358">
      <w:pPr>
        <w:spacing w:line="480" w:lineRule="auto"/>
        <w:contextualSpacing/>
        <w:jc w:val="both"/>
        <w:rPr>
          <w:sz w:val="24"/>
          <w:szCs w:val="24"/>
        </w:rPr>
      </w:pPr>
      <w:r w:rsidRPr="004D0358">
        <w:rPr>
          <w:sz w:val="24"/>
          <w:szCs w:val="24"/>
        </w:rPr>
        <w:t xml:space="preserve">1.2 Statement of the Problem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009C3CFA" w:rsidRPr="004D0358">
        <w:rPr>
          <w:sz w:val="24"/>
          <w:szCs w:val="24"/>
        </w:rPr>
        <w:t>2</w:t>
      </w:r>
    </w:p>
    <w:p w:rsidR="00C23935" w:rsidRPr="004D0358" w:rsidRDefault="00C23935" w:rsidP="004D0358">
      <w:pPr>
        <w:spacing w:line="480" w:lineRule="auto"/>
        <w:contextualSpacing/>
        <w:jc w:val="both"/>
        <w:rPr>
          <w:sz w:val="24"/>
          <w:szCs w:val="24"/>
        </w:rPr>
      </w:pPr>
      <w:r w:rsidRPr="004D0358">
        <w:rPr>
          <w:sz w:val="24"/>
          <w:szCs w:val="24"/>
        </w:rPr>
        <w:t xml:space="preserve">1.3 Research Questions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4</w:t>
      </w:r>
    </w:p>
    <w:p w:rsidR="00C23935" w:rsidRPr="004D0358" w:rsidRDefault="00C23935" w:rsidP="004D0358">
      <w:pPr>
        <w:spacing w:line="480" w:lineRule="auto"/>
        <w:contextualSpacing/>
        <w:jc w:val="both"/>
        <w:rPr>
          <w:sz w:val="24"/>
          <w:szCs w:val="24"/>
        </w:rPr>
      </w:pPr>
      <w:r w:rsidRPr="004D0358">
        <w:rPr>
          <w:sz w:val="24"/>
          <w:szCs w:val="24"/>
        </w:rPr>
        <w:t xml:space="preserve">1.4 Objectives of the Study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4</w:t>
      </w:r>
    </w:p>
    <w:p w:rsidR="00C23935" w:rsidRPr="004D0358" w:rsidRDefault="009C3CFA" w:rsidP="004D0358">
      <w:pPr>
        <w:spacing w:line="480" w:lineRule="auto"/>
        <w:contextualSpacing/>
        <w:jc w:val="both"/>
        <w:rPr>
          <w:sz w:val="24"/>
          <w:szCs w:val="24"/>
        </w:rPr>
      </w:pPr>
      <w:r w:rsidRPr="004D0358">
        <w:rPr>
          <w:sz w:val="24"/>
          <w:szCs w:val="24"/>
        </w:rPr>
        <w:t>1.5 Research Hypotheses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4</w:t>
      </w:r>
    </w:p>
    <w:p w:rsidR="00C23935" w:rsidRPr="004D0358" w:rsidRDefault="00C23935" w:rsidP="004D0358">
      <w:pPr>
        <w:spacing w:line="480" w:lineRule="auto"/>
        <w:contextualSpacing/>
        <w:jc w:val="both"/>
        <w:rPr>
          <w:sz w:val="24"/>
          <w:szCs w:val="24"/>
        </w:rPr>
      </w:pPr>
      <w:r w:rsidRPr="004D0358">
        <w:rPr>
          <w:sz w:val="24"/>
          <w:szCs w:val="24"/>
        </w:rPr>
        <w:t xml:space="preserve">1.6  Significant of the study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ab/>
        <w:t>5</w:t>
      </w:r>
    </w:p>
    <w:p w:rsidR="00C23935" w:rsidRPr="004D0358" w:rsidRDefault="00C23935" w:rsidP="004D0358">
      <w:pPr>
        <w:spacing w:line="480" w:lineRule="auto"/>
        <w:contextualSpacing/>
        <w:jc w:val="both"/>
        <w:rPr>
          <w:sz w:val="24"/>
          <w:szCs w:val="24"/>
        </w:rPr>
      </w:pPr>
      <w:r w:rsidRPr="004D0358">
        <w:rPr>
          <w:sz w:val="24"/>
          <w:szCs w:val="24"/>
        </w:rPr>
        <w:t>1.7  Scope of the Study</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5</w:t>
      </w:r>
    </w:p>
    <w:p w:rsidR="00C23935" w:rsidRPr="004D0358" w:rsidRDefault="00C23935" w:rsidP="004D0358">
      <w:pPr>
        <w:spacing w:line="480" w:lineRule="auto"/>
        <w:contextualSpacing/>
        <w:jc w:val="both"/>
        <w:rPr>
          <w:sz w:val="24"/>
          <w:szCs w:val="24"/>
        </w:rPr>
      </w:pPr>
      <w:r w:rsidRPr="004D0358">
        <w:rPr>
          <w:sz w:val="24"/>
          <w:szCs w:val="24"/>
        </w:rPr>
        <w:t>1.8 Definition of Terms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6</w:t>
      </w:r>
    </w:p>
    <w:p w:rsidR="00C23935" w:rsidRPr="004D0358" w:rsidRDefault="00C23935" w:rsidP="004D0358">
      <w:pPr>
        <w:spacing w:line="480" w:lineRule="auto"/>
        <w:contextualSpacing/>
        <w:rPr>
          <w:b/>
          <w:bCs/>
          <w:sz w:val="24"/>
          <w:szCs w:val="24"/>
        </w:rPr>
      </w:pPr>
      <w:r w:rsidRPr="004D0358">
        <w:rPr>
          <w:b/>
          <w:bCs/>
          <w:sz w:val="24"/>
          <w:szCs w:val="24"/>
        </w:rPr>
        <w:t>CHAPTER TWO:</w:t>
      </w:r>
      <w:r w:rsidRPr="004D0358">
        <w:rPr>
          <w:b/>
          <w:bCs/>
          <w:sz w:val="24"/>
          <w:szCs w:val="24"/>
        </w:rPr>
        <w:tab/>
        <w:t xml:space="preserve"> LITERATURE REVIEW</w:t>
      </w:r>
    </w:p>
    <w:p w:rsidR="00C23935" w:rsidRPr="004D0358" w:rsidRDefault="00C23935" w:rsidP="004D0358">
      <w:pPr>
        <w:spacing w:line="480" w:lineRule="auto"/>
        <w:contextualSpacing/>
        <w:jc w:val="both"/>
        <w:rPr>
          <w:sz w:val="24"/>
          <w:szCs w:val="24"/>
        </w:rPr>
      </w:pPr>
      <w:r w:rsidRPr="004D0358">
        <w:rPr>
          <w:sz w:val="24"/>
          <w:szCs w:val="24"/>
        </w:rPr>
        <w:t>2.0  Introduction</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7</w:t>
      </w:r>
    </w:p>
    <w:p w:rsidR="00C23935" w:rsidRPr="004D0358" w:rsidRDefault="00C23935" w:rsidP="004D0358">
      <w:pPr>
        <w:spacing w:line="480" w:lineRule="auto"/>
        <w:contextualSpacing/>
        <w:rPr>
          <w:sz w:val="24"/>
          <w:szCs w:val="24"/>
        </w:rPr>
      </w:pPr>
      <w:r w:rsidRPr="004D0358">
        <w:rPr>
          <w:sz w:val="24"/>
          <w:szCs w:val="24"/>
        </w:rPr>
        <w:t>2.1  Conceptual Framework</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7</w:t>
      </w:r>
    </w:p>
    <w:p w:rsidR="00C23935" w:rsidRPr="004D0358" w:rsidRDefault="00C23935" w:rsidP="004D0358">
      <w:pPr>
        <w:spacing w:line="480" w:lineRule="auto"/>
        <w:jc w:val="both"/>
        <w:rPr>
          <w:sz w:val="24"/>
          <w:szCs w:val="24"/>
        </w:rPr>
      </w:pPr>
      <w:r w:rsidRPr="004D0358">
        <w:rPr>
          <w:sz w:val="24"/>
          <w:szCs w:val="24"/>
        </w:rPr>
        <w:lastRenderedPageBreak/>
        <w:t xml:space="preserve">2.1.1 </w:t>
      </w:r>
      <w:r w:rsidR="009C3CFA" w:rsidRPr="004D0358">
        <w:rPr>
          <w:sz w:val="24"/>
          <w:szCs w:val="24"/>
        </w:rPr>
        <w:t>Organizational performance</w:t>
      </w:r>
      <w:r w:rsidR="009C3CFA" w:rsidRPr="004D0358">
        <w:rPr>
          <w:sz w:val="24"/>
          <w:szCs w:val="24"/>
        </w:rPr>
        <w:tab/>
      </w:r>
      <w:r w:rsidR="009C3CFA" w:rsidRPr="004D0358">
        <w:rPr>
          <w:sz w:val="24"/>
          <w:szCs w:val="24"/>
        </w:rPr>
        <w:tab/>
      </w:r>
      <w:r w:rsidR="009C3CFA" w:rsidRPr="004D0358">
        <w:rPr>
          <w:sz w:val="24"/>
          <w:szCs w:val="24"/>
        </w:rPr>
        <w:tab/>
      </w:r>
      <w:r w:rsidR="009C3CFA" w:rsidRPr="004D0358">
        <w:rPr>
          <w:sz w:val="24"/>
          <w:szCs w:val="24"/>
        </w:rPr>
        <w:tab/>
      </w:r>
      <w:r w:rsidR="009C3CFA" w:rsidRPr="004D0358">
        <w:rPr>
          <w:sz w:val="24"/>
          <w:szCs w:val="24"/>
        </w:rPr>
        <w:tab/>
      </w:r>
      <w:r w:rsidR="009C3CFA" w:rsidRPr="004D0358">
        <w:rPr>
          <w:sz w:val="24"/>
          <w:szCs w:val="24"/>
        </w:rPr>
        <w:tab/>
      </w:r>
      <w:r w:rsidR="004D0358">
        <w:rPr>
          <w:sz w:val="24"/>
          <w:szCs w:val="24"/>
        </w:rPr>
        <w:tab/>
      </w:r>
      <w:r w:rsidR="009C3CFA" w:rsidRPr="004D0358">
        <w:rPr>
          <w:sz w:val="24"/>
          <w:szCs w:val="24"/>
        </w:rPr>
        <w:t>7</w:t>
      </w:r>
    </w:p>
    <w:p w:rsidR="009C3CFA" w:rsidRPr="004D0358" w:rsidRDefault="009C3CFA" w:rsidP="004D0358">
      <w:pPr>
        <w:pBdr>
          <w:top w:val="nil"/>
          <w:left w:val="nil"/>
          <w:bottom w:val="nil"/>
          <w:right w:val="nil"/>
          <w:between w:val="nil"/>
        </w:pBdr>
        <w:spacing w:line="480" w:lineRule="auto"/>
        <w:jc w:val="both"/>
        <w:rPr>
          <w:sz w:val="24"/>
          <w:szCs w:val="24"/>
        </w:rPr>
      </w:pPr>
      <w:r w:rsidRPr="004D0358">
        <w:rPr>
          <w:sz w:val="24"/>
          <w:szCs w:val="24"/>
        </w:rPr>
        <w:t xml:space="preserve">2.1.2. Dimension of Organization performance </w:t>
      </w:r>
      <w:r w:rsidRPr="004D0358">
        <w:rPr>
          <w:sz w:val="24"/>
          <w:szCs w:val="24"/>
        </w:rPr>
        <w:tab/>
      </w:r>
      <w:r w:rsidRPr="004D0358">
        <w:rPr>
          <w:sz w:val="24"/>
          <w:szCs w:val="24"/>
        </w:rPr>
        <w:tab/>
      </w:r>
      <w:r w:rsidRPr="004D0358">
        <w:rPr>
          <w:sz w:val="24"/>
          <w:szCs w:val="24"/>
        </w:rPr>
        <w:tab/>
        <w:t xml:space="preserve">                        8</w:t>
      </w:r>
    </w:p>
    <w:p w:rsidR="009C3CFA" w:rsidRPr="004D0358" w:rsidRDefault="009C3CFA" w:rsidP="004D0358">
      <w:pPr>
        <w:pBdr>
          <w:top w:val="nil"/>
          <w:left w:val="nil"/>
          <w:bottom w:val="nil"/>
          <w:right w:val="nil"/>
          <w:between w:val="nil"/>
        </w:pBdr>
        <w:spacing w:line="480" w:lineRule="auto"/>
        <w:jc w:val="both"/>
        <w:rPr>
          <w:sz w:val="24"/>
          <w:szCs w:val="24"/>
        </w:rPr>
      </w:pPr>
      <w:r w:rsidRPr="004D0358">
        <w:rPr>
          <w:sz w:val="24"/>
          <w:szCs w:val="24"/>
        </w:rPr>
        <w:t>2.1.3</w:t>
      </w:r>
      <w:r w:rsidRPr="004D0358">
        <w:rPr>
          <w:sz w:val="24"/>
          <w:szCs w:val="24"/>
        </w:rPr>
        <w:tab/>
        <w:t xml:space="preserve">   Employee grievance</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11</w:t>
      </w:r>
    </w:p>
    <w:p w:rsidR="009C3CFA" w:rsidRPr="004D0358" w:rsidRDefault="009C3CFA" w:rsidP="004D0358">
      <w:pPr>
        <w:pBdr>
          <w:top w:val="nil"/>
          <w:left w:val="nil"/>
          <w:bottom w:val="nil"/>
          <w:right w:val="nil"/>
          <w:between w:val="nil"/>
        </w:pBdr>
        <w:tabs>
          <w:tab w:val="left" w:pos="900"/>
        </w:tabs>
        <w:spacing w:line="480" w:lineRule="auto"/>
        <w:jc w:val="both"/>
        <w:rPr>
          <w:sz w:val="24"/>
          <w:szCs w:val="24"/>
        </w:rPr>
      </w:pPr>
      <w:r w:rsidRPr="004D0358">
        <w:rPr>
          <w:sz w:val="24"/>
          <w:szCs w:val="24"/>
        </w:rPr>
        <w:t>2.1.4  Dimension of Employee grievance</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12</w:t>
      </w:r>
    </w:p>
    <w:p w:rsidR="00C23935" w:rsidRPr="004D0358" w:rsidRDefault="00C23935" w:rsidP="004D0358">
      <w:pPr>
        <w:spacing w:line="480" w:lineRule="auto"/>
        <w:jc w:val="both"/>
        <w:rPr>
          <w:bCs/>
          <w:sz w:val="24"/>
          <w:szCs w:val="24"/>
        </w:rPr>
      </w:pPr>
      <w:r w:rsidRPr="004D0358">
        <w:rPr>
          <w:bCs/>
          <w:sz w:val="24"/>
          <w:szCs w:val="24"/>
        </w:rPr>
        <w:t>2.2</w:t>
      </w:r>
      <w:r w:rsidRPr="004D0358">
        <w:rPr>
          <w:bCs/>
          <w:sz w:val="24"/>
          <w:szCs w:val="24"/>
        </w:rPr>
        <w:tab/>
        <w:t xml:space="preserve"> Theoretical </w:t>
      </w:r>
      <w:r w:rsidR="009C3CFA" w:rsidRPr="004D0358">
        <w:rPr>
          <w:bCs/>
          <w:sz w:val="24"/>
          <w:szCs w:val="24"/>
        </w:rPr>
        <w:t>review</w:t>
      </w:r>
      <w:r w:rsidRPr="004D0358">
        <w:rPr>
          <w:bCs/>
          <w:sz w:val="24"/>
          <w:szCs w:val="24"/>
        </w:rPr>
        <w:tab/>
      </w:r>
      <w:r w:rsidRPr="004D0358">
        <w:rPr>
          <w:bCs/>
          <w:sz w:val="24"/>
          <w:szCs w:val="24"/>
        </w:rPr>
        <w:tab/>
      </w:r>
      <w:r w:rsidRPr="004D0358">
        <w:rPr>
          <w:bCs/>
          <w:sz w:val="24"/>
          <w:szCs w:val="24"/>
        </w:rPr>
        <w:tab/>
      </w:r>
      <w:r w:rsidRPr="004D0358">
        <w:rPr>
          <w:bCs/>
          <w:sz w:val="24"/>
          <w:szCs w:val="24"/>
        </w:rPr>
        <w:tab/>
      </w:r>
      <w:r w:rsidR="009C3CFA" w:rsidRPr="004D0358">
        <w:rPr>
          <w:bCs/>
          <w:sz w:val="24"/>
          <w:szCs w:val="24"/>
        </w:rPr>
        <w:tab/>
      </w:r>
      <w:r w:rsidRPr="004D0358">
        <w:rPr>
          <w:bCs/>
          <w:sz w:val="24"/>
          <w:szCs w:val="24"/>
        </w:rPr>
        <w:tab/>
      </w:r>
      <w:r w:rsidR="004D0358">
        <w:rPr>
          <w:bCs/>
          <w:sz w:val="24"/>
          <w:szCs w:val="24"/>
        </w:rPr>
        <w:tab/>
      </w:r>
      <w:r w:rsidRPr="004D0358">
        <w:rPr>
          <w:bCs/>
          <w:sz w:val="24"/>
          <w:szCs w:val="24"/>
        </w:rPr>
        <w:tab/>
      </w:r>
      <w:r w:rsidR="009C3CFA" w:rsidRPr="004D0358">
        <w:rPr>
          <w:bCs/>
          <w:sz w:val="24"/>
          <w:szCs w:val="24"/>
        </w:rPr>
        <w:t>15</w:t>
      </w:r>
    </w:p>
    <w:p w:rsidR="009C3CFA" w:rsidRPr="004D0358" w:rsidRDefault="009C3CFA" w:rsidP="004D0358">
      <w:pPr>
        <w:pStyle w:val="Heading1"/>
        <w:numPr>
          <w:ilvl w:val="2"/>
          <w:numId w:val="2"/>
        </w:numPr>
        <w:spacing w:line="480" w:lineRule="auto"/>
        <w:jc w:val="both"/>
        <w:rPr>
          <w:b w:val="0"/>
        </w:rPr>
      </w:pPr>
      <w:r w:rsidRPr="004D0358">
        <w:rPr>
          <w:b w:val="0"/>
        </w:rPr>
        <w:t xml:space="preserve">Resource Based View (RBV) Theory </w:t>
      </w:r>
      <w:r w:rsidRPr="004D0358">
        <w:rPr>
          <w:b w:val="0"/>
        </w:rPr>
        <w:tab/>
      </w:r>
      <w:r w:rsidRPr="004D0358">
        <w:rPr>
          <w:b w:val="0"/>
        </w:rPr>
        <w:tab/>
      </w:r>
      <w:r w:rsidRPr="004D0358">
        <w:rPr>
          <w:b w:val="0"/>
        </w:rPr>
        <w:tab/>
      </w:r>
      <w:r w:rsidRPr="004D0358">
        <w:rPr>
          <w:b w:val="0"/>
        </w:rPr>
        <w:tab/>
      </w:r>
      <w:r w:rsidRPr="004D0358">
        <w:rPr>
          <w:b w:val="0"/>
        </w:rPr>
        <w:tab/>
        <w:t>16</w:t>
      </w:r>
    </w:p>
    <w:p w:rsidR="003F388E" w:rsidRPr="004D0358" w:rsidRDefault="003F388E" w:rsidP="004D0358">
      <w:pPr>
        <w:pStyle w:val="Heading1"/>
        <w:tabs>
          <w:tab w:val="left" w:pos="1381"/>
        </w:tabs>
        <w:spacing w:line="480" w:lineRule="auto"/>
        <w:ind w:left="0"/>
        <w:jc w:val="both"/>
        <w:rPr>
          <w:b w:val="0"/>
        </w:rPr>
      </w:pPr>
      <w:r w:rsidRPr="004D0358">
        <w:rPr>
          <w:b w:val="0"/>
        </w:rPr>
        <w:t>2.2.2    Human Capital Theory</w:t>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t>17</w:t>
      </w:r>
    </w:p>
    <w:p w:rsidR="00C23935" w:rsidRPr="004D0358" w:rsidRDefault="003F388E" w:rsidP="004D0358">
      <w:pPr>
        <w:spacing w:line="480" w:lineRule="auto"/>
        <w:contextualSpacing/>
        <w:jc w:val="both"/>
        <w:rPr>
          <w:sz w:val="24"/>
          <w:szCs w:val="24"/>
        </w:rPr>
      </w:pPr>
      <w:r w:rsidRPr="004D0358">
        <w:rPr>
          <w:sz w:val="24"/>
          <w:szCs w:val="24"/>
        </w:rPr>
        <w:t>2.3</w:t>
      </w:r>
      <w:r w:rsidRPr="004D0358">
        <w:rPr>
          <w:sz w:val="24"/>
          <w:szCs w:val="24"/>
        </w:rPr>
        <w:tab/>
        <w:t>Empirical Review</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18</w:t>
      </w:r>
    </w:p>
    <w:p w:rsidR="00C23935" w:rsidRPr="004D0358" w:rsidRDefault="00C23935" w:rsidP="004D0358">
      <w:pPr>
        <w:spacing w:line="480" w:lineRule="auto"/>
        <w:contextualSpacing/>
        <w:rPr>
          <w:b/>
          <w:bCs/>
          <w:sz w:val="24"/>
          <w:szCs w:val="24"/>
        </w:rPr>
      </w:pPr>
      <w:r w:rsidRPr="004D0358">
        <w:rPr>
          <w:b/>
          <w:bCs/>
          <w:sz w:val="24"/>
          <w:szCs w:val="24"/>
        </w:rPr>
        <w:t xml:space="preserve">CHAPTER THREE:  </w:t>
      </w:r>
      <w:r w:rsidRPr="004D0358">
        <w:rPr>
          <w:b/>
          <w:sz w:val="24"/>
          <w:szCs w:val="24"/>
        </w:rPr>
        <w:t>RESEARCH</w:t>
      </w:r>
      <w:r w:rsidRPr="004D0358">
        <w:rPr>
          <w:b/>
          <w:bCs/>
          <w:sz w:val="24"/>
          <w:szCs w:val="24"/>
        </w:rPr>
        <w:t xml:space="preserve"> METHODOLOGY</w:t>
      </w:r>
    </w:p>
    <w:p w:rsidR="00C23935" w:rsidRPr="004D0358" w:rsidRDefault="004D46FB" w:rsidP="004D0358">
      <w:pPr>
        <w:spacing w:line="480" w:lineRule="auto"/>
        <w:contextualSpacing/>
        <w:jc w:val="both"/>
        <w:rPr>
          <w:sz w:val="24"/>
          <w:szCs w:val="24"/>
        </w:rPr>
      </w:pPr>
      <w:r w:rsidRPr="004D0358">
        <w:rPr>
          <w:sz w:val="24"/>
          <w:szCs w:val="24"/>
        </w:rPr>
        <w:t>3.0   Introduction</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21</w:t>
      </w:r>
    </w:p>
    <w:p w:rsidR="00C23935" w:rsidRPr="004D0358" w:rsidRDefault="004D46FB" w:rsidP="004D0358">
      <w:pPr>
        <w:spacing w:line="480" w:lineRule="auto"/>
        <w:contextualSpacing/>
        <w:jc w:val="both"/>
        <w:rPr>
          <w:sz w:val="24"/>
          <w:szCs w:val="24"/>
        </w:rPr>
      </w:pPr>
      <w:r w:rsidRPr="004D0358">
        <w:rPr>
          <w:sz w:val="24"/>
          <w:szCs w:val="24"/>
        </w:rPr>
        <w:t>3.1</w:t>
      </w:r>
      <w:r w:rsidR="00C23935" w:rsidRPr="004D0358">
        <w:rPr>
          <w:sz w:val="24"/>
          <w:szCs w:val="24"/>
        </w:rPr>
        <w:t xml:space="preserve">   Research Design </w:t>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4D0358">
        <w:rPr>
          <w:sz w:val="24"/>
          <w:szCs w:val="24"/>
        </w:rPr>
        <w:tab/>
      </w:r>
      <w:r w:rsidRPr="004D0358">
        <w:rPr>
          <w:sz w:val="24"/>
          <w:szCs w:val="24"/>
        </w:rPr>
        <w:t>21</w:t>
      </w:r>
    </w:p>
    <w:p w:rsidR="00C23935" w:rsidRPr="004D0358" w:rsidRDefault="00C23935" w:rsidP="004D0358">
      <w:pPr>
        <w:pStyle w:val="ListParagraph"/>
        <w:numPr>
          <w:ilvl w:val="1"/>
          <w:numId w:val="4"/>
        </w:numPr>
        <w:spacing w:line="480" w:lineRule="auto"/>
        <w:jc w:val="both"/>
      </w:pPr>
      <w:r w:rsidRPr="004D0358">
        <w:t xml:space="preserve">    Population of the Study</w:t>
      </w:r>
      <w:r w:rsidRPr="004D0358">
        <w:tab/>
      </w:r>
      <w:r w:rsidRPr="004D0358">
        <w:tab/>
      </w:r>
      <w:r w:rsidRPr="004D0358">
        <w:tab/>
      </w:r>
      <w:r w:rsidRPr="004D0358">
        <w:tab/>
      </w:r>
      <w:r w:rsidRPr="004D0358">
        <w:tab/>
      </w:r>
      <w:r w:rsidRPr="004D0358">
        <w:tab/>
      </w:r>
      <w:r w:rsidRPr="004D0358">
        <w:tab/>
      </w:r>
      <w:r w:rsidR="004D46FB" w:rsidRPr="004D0358">
        <w:t>21</w:t>
      </w:r>
    </w:p>
    <w:p w:rsidR="004D46FB" w:rsidRPr="004D0358" w:rsidRDefault="004D46FB" w:rsidP="004D0358">
      <w:pPr>
        <w:pStyle w:val="Heading1"/>
        <w:numPr>
          <w:ilvl w:val="2"/>
          <w:numId w:val="4"/>
        </w:numPr>
        <w:tabs>
          <w:tab w:val="left" w:pos="90"/>
        </w:tabs>
        <w:spacing w:line="480" w:lineRule="auto"/>
        <w:jc w:val="both"/>
        <w:rPr>
          <w:b w:val="0"/>
        </w:rPr>
      </w:pPr>
      <w:r w:rsidRPr="004D0358">
        <w:rPr>
          <w:b w:val="0"/>
        </w:rPr>
        <w:t>Sample Size Determination</w:t>
      </w:r>
      <w:bookmarkStart w:id="0" w:name="_heading=h.lnxbz9" w:colFirst="0" w:colLast="0"/>
      <w:bookmarkEnd w:id="0"/>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t>21</w:t>
      </w:r>
    </w:p>
    <w:p w:rsidR="004D46FB" w:rsidRPr="004D0358" w:rsidRDefault="004D46FB" w:rsidP="004D0358">
      <w:pPr>
        <w:pStyle w:val="Heading1"/>
        <w:tabs>
          <w:tab w:val="left" w:pos="270"/>
          <w:tab w:val="left" w:pos="3780"/>
        </w:tabs>
        <w:spacing w:line="480" w:lineRule="auto"/>
        <w:ind w:left="0"/>
        <w:jc w:val="both"/>
        <w:rPr>
          <w:b w:val="0"/>
        </w:rPr>
      </w:pPr>
      <w:r w:rsidRPr="004D0358">
        <w:rPr>
          <w:b w:val="0"/>
        </w:rPr>
        <w:t>3.4      Sampling Technique</w:t>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t>22</w:t>
      </w:r>
    </w:p>
    <w:p w:rsidR="00C23935" w:rsidRPr="004D0358" w:rsidRDefault="004D46FB" w:rsidP="004D0358">
      <w:pPr>
        <w:spacing w:line="480" w:lineRule="auto"/>
        <w:contextualSpacing/>
        <w:jc w:val="both"/>
        <w:rPr>
          <w:sz w:val="24"/>
          <w:szCs w:val="24"/>
        </w:rPr>
      </w:pPr>
      <w:r w:rsidRPr="004D0358">
        <w:rPr>
          <w:sz w:val="24"/>
          <w:szCs w:val="24"/>
        </w:rPr>
        <w:t>3.5</w:t>
      </w:r>
      <w:r w:rsidR="00C23935" w:rsidRPr="004D0358">
        <w:rPr>
          <w:sz w:val="24"/>
          <w:szCs w:val="24"/>
        </w:rPr>
        <w:t xml:space="preserve">    Method of Data Collection </w:t>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4D0358">
        <w:rPr>
          <w:sz w:val="24"/>
          <w:szCs w:val="24"/>
        </w:rPr>
        <w:tab/>
      </w:r>
      <w:r w:rsidRPr="004D0358">
        <w:rPr>
          <w:sz w:val="24"/>
          <w:szCs w:val="24"/>
        </w:rPr>
        <w:t>22</w:t>
      </w:r>
    </w:p>
    <w:p w:rsidR="00C23935" w:rsidRPr="004D0358" w:rsidRDefault="004D46FB" w:rsidP="004D0358">
      <w:pPr>
        <w:pStyle w:val="Heading1"/>
        <w:tabs>
          <w:tab w:val="left" w:pos="180"/>
        </w:tabs>
        <w:spacing w:line="480" w:lineRule="auto"/>
        <w:ind w:left="0"/>
        <w:rPr>
          <w:b w:val="0"/>
        </w:rPr>
      </w:pPr>
      <w:r w:rsidRPr="004D0358">
        <w:rPr>
          <w:b w:val="0"/>
        </w:rPr>
        <w:t>3.6</w:t>
      </w:r>
      <w:r w:rsidR="00C23935" w:rsidRPr="004D0358">
        <w:rPr>
          <w:b w:val="0"/>
        </w:rPr>
        <w:t xml:space="preserve">  </w:t>
      </w:r>
      <w:r w:rsidRPr="004D0358">
        <w:rPr>
          <w:b w:val="0"/>
        </w:rPr>
        <w:tab/>
        <w:t xml:space="preserve">Research </w:t>
      </w:r>
      <w:r w:rsidR="00C23935" w:rsidRPr="004D0358">
        <w:rPr>
          <w:b w:val="0"/>
        </w:rPr>
        <w:t xml:space="preserve">Instrument </w:t>
      </w:r>
      <w:r w:rsidR="00C23935" w:rsidRPr="004D0358">
        <w:rPr>
          <w:b w:val="0"/>
        </w:rPr>
        <w:tab/>
        <w:t xml:space="preserve"> </w:t>
      </w:r>
      <w:r w:rsidR="00C23935" w:rsidRPr="004D0358">
        <w:rPr>
          <w:b w:val="0"/>
        </w:rPr>
        <w:tab/>
      </w:r>
      <w:r w:rsidR="00C23935" w:rsidRPr="004D0358">
        <w:rPr>
          <w:b w:val="0"/>
        </w:rPr>
        <w:tab/>
      </w:r>
      <w:r w:rsidR="00C23935" w:rsidRPr="004D0358">
        <w:rPr>
          <w:b w:val="0"/>
        </w:rPr>
        <w:tab/>
      </w:r>
      <w:r w:rsidR="00C23935" w:rsidRPr="004D0358">
        <w:rPr>
          <w:b w:val="0"/>
        </w:rPr>
        <w:tab/>
      </w:r>
      <w:r w:rsidRPr="004D0358">
        <w:rPr>
          <w:b w:val="0"/>
        </w:rPr>
        <w:tab/>
      </w:r>
      <w:r w:rsidR="00C23935" w:rsidRPr="004D0358">
        <w:rPr>
          <w:b w:val="0"/>
        </w:rPr>
        <w:tab/>
      </w:r>
      <w:r w:rsidR="004D0358">
        <w:rPr>
          <w:b w:val="0"/>
        </w:rPr>
        <w:tab/>
      </w:r>
      <w:r w:rsidRPr="004D0358">
        <w:rPr>
          <w:b w:val="0"/>
        </w:rPr>
        <w:t>22</w:t>
      </w:r>
    </w:p>
    <w:p w:rsidR="00C23935" w:rsidRPr="004D0358" w:rsidRDefault="00C23935" w:rsidP="004D0358">
      <w:pPr>
        <w:pStyle w:val="Heading1"/>
        <w:tabs>
          <w:tab w:val="left" w:pos="-450"/>
        </w:tabs>
        <w:spacing w:line="480" w:lineRule="auto"/>
        <w:ind w:left="0"/>
        <w:rPr>
          <w:bCs/>
        </w:rPr>
      </w:pPr>
      <w:r w:rsidRPr="004D0358">
        <w:rPr>
          <w:b w:val="0"/>
        </w:rPr>
        <w:t>3.7   Method of data</w:t>
      </w:r>
      <w:r w:rsidRPr="004D0358">
        <w:rPr>
          <w:b w:val="0"/>
          <w:spacing w:val="-3"/>
        </w:rPr>
        <w:t xml:space="preserve"> </w:t>
      </w:r>
      <w:r w:rsidRPr="004D0358">
        <w:rPr>
          <w:b w:val="0"/>
        </w:rPr>
        <w:t>analysis</w:t>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004D0358">
        <w:rPr>
          <w:b w:val="0"/>
        </w:rPr>
        <w:tab/>
      </w:r>
      <w:r w:rsidR="004D46FB" w:rsidRPr="004D0358">
        <w:rPr>
          <w:b w:val="0"/>
        </w:rPr>
        <w:t>23</w:t>
      </w:r>
      <w:r w:rsidRPr="004D0358">
        <w:rPr>
          <w:b w:val="0"/>
        </w:rPr>
        <w:t xml:space="preserve"> </w:t>
      </w:r>
      <w:r w:rsidRPr="004D0358">
        <w:t xml:space="preserve">CHAPTER FOUR:  </w:t>
      </w:r>
      <w:bookmarkStart w:id="1" w:name="_Toc257311924"/>
      <w:bookmarkStart w:id="2" w:name="_Toc297820293"/>
      <w:bookmarkStart w:id="3" w:name="_Toc297820387"/>
      <w:bookmarkStart w:id="4" w:name="_Toc297820682"/>
      <w:r w:rsidRPr="004D0358">
        <w:t>DATA PRESENTATION, ANALYSIS</w:t>
      </w:r>
      <w:bookmarkEnd w:id="1"/>
      <w:r w:rsidRPr="004D0358">
        <w:t xml:space="preserve"> AN INTERPRETATION</w:t>
      </w:r>
      <w:bookmarkEnd w:id="2"/>
      <w:bookmarkEnd w:id="3"/>
      <w:bookmarkEnd w:id="4"/>
      <w:r w:rsidRPr="004D0358">
        <w:t xml:space="preserve"> OF DATA </w:t>
      </w:r>
    </w:p>
    <w:p w:rsidR="00C23935" w:rsidRPr="004D0358" w:rsidRDefault="004800AF" w:rsidP="004D0358">
      <w:pPr>
        <w:pStyle w:val="ListParagraph"/>
        <w:numPr>
          <w:ilvl w:val="1"/>
          <w:numId w:val="8"/>
        </w:numPr>
        <w:spacing w:line="480" w:lineRule="auto"/>
        <w:jc w:val="both"/>
      </w:pPr>
      <w:r w:rsidRPr="004D0358">
        <w:t xml:space="preserve">    Introduction </w:t>
      </w:r>
      <w:r w:rsidRPr="004D0358">
        <w:tab/>
      </w:r>
      <w:r w:rsidRPr="004D0358">
        <w:tab/>
      </w:r>
      <w:r w:rsidRPr="004D0358">
        <w:tab/>
      </w:r>
      <w:r w:rsidRPr="004D0358">
        <w:tab/>
      </w:r>
      <w:r w:rsidRPr="004D0358">
        <w:tab/>
      </w:r>
      <w:r w:rsidRPr="004D0358">
        <w:tab/>
      </w:r>
      <w:r w:rsidRPr="004D0358">
        <w:tab/>
      </w:r>
      <w:r w:rsidRPr="004D0358">
        <w:tab/>
      </w:r>
      <w:r w:rsidRPr="004D0358">
        <w:tab/>
        <w:t>26</w:t>
      </w:r>
    </w:p>
    <w:p w:rsidR="004800AF" w:rsidRPr="004D0358" w:rsidRDefault="004800AF" w:rsidP="004D0358">
      <w:pPr>
        <w:pStyle w:val="Heading1"/>
        <w:numPr>
          <w:ilvl w:val="1"/>
          <w:numId w:val="8"/>
        </w:numPr>
        <w:tabs>
          <w:tab w:val="left" w:pos="270"/>
        </w:tabs>
        <w:spacing w:line="480" w:lineRule="auto"/>
        <w:jc w:val="both"/>
        <w:rPr>
          <w:b w:val="0"/>
        </w:rPr>
      </w:pPr>
      <w:r w:rsidRPr="004D0358">
        <w:rPr>
          <w:b w:val="0"/>
        </w:rPr>
        <w:t xml:space="preserve">     Data Presentation and Descriptive Analysis</w:t>
      </w:r>
      <w:r w:rsidRPr="004D0358">
        <w:rPr>
          <w:b w:val="0"/>
        </w:rPr>
        <w:tab/>
      </w:r>
      <w:r w:rsidRPr="004D0358">
        <w:rPr>
          <w:b w:val="0"/>
        </w:rPr>
        <w:tab/>
      </w:r>
      <w:r w:rsidRPr="004D0358">
        <w:rPr>
          <w:b w:val="0"/>
        </w:rPr>
        <w:tab/>
      </w:r>
      <w:r w:rsidRPr="004D0358">
        <w:rPr>
          <w:b w:val="0"/>
        </w:rPr>
        <w:tab/>
      </w:r>
      <w:r w:rsidRPr="004D0358">
        <w:rPr>
          <w:b w:val="0"/>
        </w:rPr>
        <w:tab/>
        <w:t>26</w:t>
      </w:r>
    </w:p>
    <w:p w:rsidR="004800AF" w:rsidRPr="004D0358" w:rsidRDefault="008334D0" w:rsidP="004D0358">
      <w:pPr>
        <w:pStyle w:val="Heading1"/>
        <w:tabs>
          <w:tab w:val="left" w:pos="180"/>
        </w:tabs>
        <w:spacing w:line="480" w:lineRule="auto"/>
        <w:ind w:left="0"/>
        <w:jc w:val="both"/>
        <w:rPr>
          <w:b w:val="0"/>
        </w:rPr>
      </w:pPr>
      <w:r>
        <w:rPr>
          <w:b w:val="0"/>
        </w:rPr>
        <w:t>a</w:t>
      </w:r>
      <w:r w:rsidR="004800AF" w:rsidRPr="004D0358">
        <w:rPr>
          <w:b w:val="0"/>
        </w:rPr>
        <w:t>4.3</w:t>
      </w:r>
      <w:r w:rsidR="004800AF" w:rsidRPr="004D0358">
        <w:rPr>
          <w:b w:val="0"/>
        </w:rPr>
        <w:tab/>
        <w:t>Presentation of Results and Interpretation</w:t>
      </w:r>
      <w:r w:rsidR="004800AF" w:rsidRPr="004D0358">
        <w:rPr>
          <w:b w:val="0"/>
        </w:rPr>
        <w:tab/>
      </w:r>
      <w:r w:rsidR="004800AF" w:rsidRPr="004D0358">
        <w:rPr>
          <w:b w:val="0"/>
        </w:rPr>
        <w:tab/>
      </w:r>
      <w:r w:rsidR="004800AF" w:rsidRPr="004D0358">
        <w:rPr>
          <w:b w:val="0"/>
        </w:rPr>
        <w:tab/>
      </w:r>
      <w:r w:rsidR="004800AF" w:rsidRPr="004D0358">
        <w:rPr>
          <w:b w:val="0"/>
        </w:rPr>
        <w:tab/>
      </w:r>
      <w:r w:rsidR="004800AF" w:rsidRPr="004D0358">
        <w:rPr>
          <w:b w:val="0"/>
        </w:rPr>
        <w:tab/>
        <w:t>27</w:t>
      </w:r>
    </w:p>
    <w:p w:rsidR="00C23935" w:rsidRPr="004D0358" w:rsidRDefault="00CA0830" w:rsidP="004D0358">
      <w:pPr>
        <w:tabs>
          <w:tab w:val="left" w:pos="6135"/>
        </w:tabs>
        <w:spacing w:line="480" w:lineRule="auto"/>
        <w:jc w:val="both"/>
        <w:rPr>
          <w:sz w:val="24"/>
          <w:szCs w:val="24"/>
        </w:rPr>
      </w:pPr>
      <w:r w:rsidRPr="004D0358">
        <w:rPr>
          <w:sz w:val="24"/>
          <w:szCs w:val="24"/>
        </w:rPr>
        <w:lastRenderedPageBreak/>
        <w:t>4.4     Test  of hypothesis</w:t>
      </w:r>
      <w:r w:rsidRPr="004D0358">
        <w:rPr>
          <w:sz w:val="24"/>
          <w:szCs w:val="24"/>
        </w:rPr>
        <w:tab/>
      </w:r>
      <w:r w:rsidRPr="004D0358">
        <w:rPr>
          <w:sz w:val="24"/>
          <w:szCs w:val="24"/>
        </w:rPr>
        <w:tab/>
      </w:r>
      <w:r w:rsidRPr="004D0358">
        <w:rPr>
          <w:sz w:val="24"/>
          <w:szCs w:val="24"/>
        </w:rPr>
        <w:tab/>
      </w:r>
      <w:r w:rsidRPr="004D0358">
        <w:rPr>
          <w:sz w:val="24"/>
          <w:szCs w:val="24"/>
        </w:rPr>
        <w:tab/>
        <w:t>34</w:t>
      </w:r>
    </w:p>
    <w:p w:rsidR="00CA0830" w:rsidRPr="004D0358" w:rsidRDefault="00CA0830" w:rsidP="004D0358">
      <w:pPr>
        <w:tabs>
          <w:tab w:val="center" w:pos="4320"/>
        </w:tabs>
        <w:spacing w:line="480" w:lineRule="auto"/>
        <w:jc w:val="both"/>
        <w:rPr>
          <w:sz w:val="24"/>
          <w:szCs w:val="24"/>
        </w:rPr>
      </w:pPr>
      <w:r w:rsidRPr="004D0358">
        <w:rPr>
          <w:sz w:val="24"/>
          <w:szCs w:val="24"/>
        </w:rPr>
        <w:t xml:space="preserve">4.5     Discussion of Findings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36</w:t>
      </w:r>
    </w:p>
    <w:p w:rsidR="00C23935" w:rsidRPr="004D0358" w:rsidRDefault="00C23935" w:rsidP="004D0358">
      <w:pPr>
        <w:spacing w:line="480" w:lineRule="auto"/>
        <w:contextualSpacing/>
        <w:jc w:val="both"/>
        <w:rPr>
          <w:b/>
          <w:bCs/>
          <w:sz w:val="24"/>
          <w:szCs w:val="24"/>
        </w:rPr>
      </w:pPr>
      <w:r w:rsidRPr="004D0358">
        <w:rPr>
          <w:b/>
          <w:bCs/>
          <w:sz w:val="24"/>
          <w:szCs w:val="24"/>
        </w:rPr>
        <w:t>CHAPTER FIVE: SUMMARY, CONCLUSION AND RECOMMENDATIONS</w:t>
      </w:r>
    </w:p>
    <w:p w:rsidR="00C23935" w:rsidRPr="004D0358" w:rsidRDefault="00CA0830" w:rsidP="004D0358">
      <w:pPr>
        <w:spacing w:line="480" w:lineRule="auto"/>
        <w:contextualSpacing/>
        <w:rPr>
          <w:sz w:val="24"/>
          <w:szCs w:val="24"/>
        </w:rPr>
      </w:pPr>
      <w:r w:rsidRPr="004D0358">
        <w:rPr>
          <w:sz w:val="24"/>
          <w:szCs w:val="24"/>
        </w:rPr>
        <w:t>5.1</w:t>
      </w:r>
      <w:r w:rsidRPr="004D0358">
        <w:rPr>
          <w:sz w:val="24"/>
          <w:szCs w:val="24"/>
        </w:rPr>
        <w:tab/>
        <w:t xml:space="preserve">Summary </w:t>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Pr="004D0358">
        <w:rPr>
          <w:sz w:val="24"/>
          <w:szCs w:val="24"/>
        </w:rPr>
        <w:tab/>
      </w:r>
      <w:r w:rsidRPr="004D0358">
        <w:rPr>
          <w:sz w:val="24"/>
          <w:szCs w:val="24"/>
        </w:rPr>
        <w:tab/>
      </w:r>
      <w:r w:rsidR="00C23935" w:rsidRPr="004D0358">
        <w:rPr>
          <w:sz w:val="24"/>
          <w:szCs w:val="24"/>
        </w:rPr>
        <w:tab/>
      </w:r>
      <w:r w:rsidR="00C23935" w:rsidRPr="004D0358">
        <w:rPr>
          <w:sz w:val="24"/>
          <w:szCs w:val="24"/>
        </w:rPr>
        <w:tab/>
      </w:r>
      <w:r w:rsidRPr="004D0358">
        <w:rPr>
          <w:sz w:val="24"/>
          <w:szCs w:val="24"/>
        </w:rPr>
        <w:t>59</w:t>
      </w:r>
    </w:p>
    <w:p w:rsidR="00C23935" w:rsidRPr="004D0358" w:rsidRDefault="00CA0830" w:rsidP="004D0358">
      <w:pPr>
        <w:spacing w:line="480" w:lineRule="auto"/>
        <w:contextualSpacing/>
        <w:rPr>
          <w:sz w:val="24"/>
          <w:szCs w:val="24"/>
        </w:rPr>
      </w:pPr>
      <w:r w:rsidRPr="004D0358">
        <w:rPr>
          <w:sz w:val="24"/>
          <w:szCs w:val="24"/>
        </w:rPr>
        <w:t>5.2</w:t>
      </w:r>
      <w:r w:rsidRPr="004D0358">
        <w:rPr>
          <w:sz w:val="24"/>
          <w:szCs w:val="24"/>
        </w:rPr>
        <w:tab/>
        <w:t xml:space="preserve">Conclusion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59</w:t>
      </w:r>
    </w:p>
    <w:p w:rsidR="00C23935" w:rsidRPr="004D0358" w:rsidRDefault="00CA0830" w:rsidP="004D0358">
      <w:pPr>
        <w:spacing w:line="480" w:lineRule="auto"/>
        <w:contextualSpacing/>
        <w:rPr>
          <w:sz w:val="24"/>
          <w:szCs w:val="24"/>
        </w:rPr>
      </w:pPr>
      <w:r w:rsidRPr="004D0358">
        <w:rPr>
          <w:sz w:val="24"/>
          <w:szCs w:val="24"/>
        </w:rPr>
        <w:t>5.3</w:t>
      </w:r>
      <w:r w:rsidRPr="004D0358">
        <w:rPr>
          <w:sz w:val="24"/>
          <w:szCs w:val="24"/>
        </w:rPr>
        <w:tab/>
        <w:t>Recommendations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60</w:t>
      </w:r>
    </w:p>
    <w:p w:rsidR="00C23935" w:rsidRPr="004D0358" w:rsidRDefault="00CA0830" w:rsidP="004D0358">
      <w:pPr>
        <w:spacing w:line="480" w:lineRule="auto"/>
        <w:ind w:firstLine="720"/>
        <w:contextualSpacing/>
        <w:rPr>
          <w:sz w:val="24"/>
          <w:szCs w:val="24"/>
        </w:rPr>
      </w:pPr>
      <w:r w:rsidRPr="004D0358">
        <w:rPr>
          <w:sz w:val="24"/>
          <w:szCs w:val="24"/>
        </w:rPr>
        <w:t>References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B22E36">
        <w:rPr>
          <w:sz w:val="24"/>
          <w:szCs w:val="24"/>
        </w:rPr>
        <w:t>62</w:t>
      </w:r>
    </w:p>
    <w:p w:rsidR="00C23935" w:rsidRPr="004D0358" w:rsidRDefault="00C23935" w:rsidP="004D0358">
      <w:pPr>
        <w:spacing w:after="160" w:line="480" w:lineRule="auto"/>
        <w:jc w:val="center"/>
        <w:rPr>
          <w:sz w:val="24"/>
          <w:szCs w:val="24"/>
        </w:rPr>
      </w:pPr>
      <w:r w:rsidRPr="004D0358">
        <w:rPr>
          <w:b/>
          <w:bCs/>
          <w:sz w:val="24"/>
          <w:szCs w:val="24"/>
        </w:rPr>
        <w:br w:type="page"/>
      </w:r>
      <w:r w:rsidRPr="004D0358">
        <w:rPr>
          <w:b/>
          <w:bCs/>
          <w:i/>
          <w:sz w:val="24"/>
          <w:szCs w:val="24"/>
        </w:rPr>
        <w:lastRenderedPageBreak/>
        <w:t>ABSTRACT</w:t>
      </w:r>
    </w:p>
    <w:p w:rsidR="00C23935" w:rsidRDefault="00C23935" w:rsidP="004D0358">
      <w:pPr>
        <w:pStyle w:val="Heading1"/>
        <w:spacing w:line="480" w:lineRule="auto"/>
        <w:ind w:left="0"/>
        <w:jc w:val="both"/>
        <w:rPr>
          <w:b w:val="0"/>
          <w:i/>
        </w:rPr>
      </w:pPr>
      <w:r w:rsidRPr="004D0358">
        <w:rPr>
          <w:b w:val="0"/>
          <w:i/>
        </w:rPr>
        <w:t>The long-term success and stability of banks within the global banking sector are heavily influenced by effective organizational performance. This research aimed to investigate the impact of employee grievances on the organizational performance of Zenith Bank Plc in Ilorin. Adopting a survey design, the study focused on a sample of 196 employees from twenty selected branches of Zenith Bank in Ilorin, Nigeria. The sample size was determined using a research advisor's sampling table, and a simple random sampling technique was employed. Data collection was carried out using a validated questionnaire, which demonstrated reliability through a pilot study.The analysis utilized both descriptive and inferential statistical methods. Descriptive statistics, including frequencies, percentages, mean deviation, and standard deviation, were employed, while simple regression analysis provided inferential insights. The findings indicated that working conditions significantly and positively affect the productivity of Zenith Bank Plc in Ilorin (β = .429, t = 7.063, p &lt; 0.05). Furthermore, job insecurity was found to positively influence employees' innovative work behavior (β = .254, t = 3.805, p &lt; 0.05). Additionally, workload had a significant impact on service delivery times at Zenith Bank Plc (β = .318, t = 6.919, p &lt; 0.05).In conclusion, the employee grievances explored in this study are critical factors affecting organizational performance at Zenith Bank Plc in Ilorin. It is recommended that these grievances be addressed to enhance productivity, foster innovative work behavior, and improve service delivery.</w:t>
      </w:r>
    </w:p>
    <w:p w:rsidR="0049740A" w:rsidRDefault="0049740A" w:rsidP="0049740A"/>
    <w:p w:rsidR="0049740A" w:rsidRDefault="0049740A" w:rsidP="0049740A"/>
    <w:p w:rsidR="0049740A" w:rsidRDefault="0049740A" w:rsidP="0049740A"/>
    <w:p w:rsidR="0049740A" w:rsidRDefault="0049740A" w:rsidP="0049740A"/>
    <w:p w:rsidR="0049740A" w:rsidRDefault="0049740A" w:rsidP="0049740A">
      <w:pPr>
        <w:sectPr w:rsidR="0049740A" w:rsidSect="00B77749">
          <w:footerReference w:type="default" r:id="rId7"/>
          <w:pgSz w:w="11520" w:h="15120" w:code="1"/>
          <w:pgMar w:top="1440" w:right="1440" w:bottom="1440" w:left="1440" w:header="720" w:footer="720" w:gutter="0"/>
          <w:pgNumType w:fmt="lowerRoman" w:start="1"/>
          <w:cols w:space="720"/>
          <w:docGrid w:linePitch="360"/>
        </w:sectPr>
      </w:pPr>
    </w:p>
    <w:p w:rsidR="0049740A" w:rsidRPr="009264EB" w:rsidRDefault="0049740A" w:rsidP="0049740A">
      <w:pPr>
        <w:pStyle w:val="Heading1"/>
        <w:spacing w:line="360" w:lineRule="auto"/>
        <w:ind w:left="2160" w:right="1390" w:firstLine="720"/>
        <w:jc w:val="both"/>
      </w:pPr>
      <w:r w:rsidRPr="009264EB">
        <w:lastRenderedPageBreak/>
        <w:t xml:space="preserve">CHAPTER ONE </w:t>
      </w:r>
    </w:p>
    <w:p w:rsidR="0049740A" w:rsidRPr="009264EB" w:rsidRDefault="0049740A" w:rsidP="0049740A">
      <w:pPr>
        <w:pStyle w:val="Heading1"/>
        <w:spacing w:line="360" w:lineRule="auto"/>
        <w:ind w:left="2160" w:right="1390" w:firstLine="720"/>
        <w:jc w:val="both"/>
      </w:pPr>
      <w:r w:rsidRPr="009264EB">
        <w:t>INTRODUCTION</w:t>
      </w:r>
    </w:p>
    <w:p w:rsidR="0049740A" w:rsidRPr="009264EB" w:rsidRDefault="0049740A" w:rsidP="0049740A">
      <w:pPr>
        <w:numPr>
          <w:ilvl w:val="1"/>
          <w:numId w:val="11"/>
        </w:numPr>
        <w:pBdr>
          <w:top w:val="nil"/>
          <w:left w:val="nil"/>
          <w:bottom w:val="nil"/>
          <w:right w:val="nil"/>
          <w:between w:val="nil"/>
        </w:pBdr>
        <w:tabs>
          <w:tab w:val="left" w:pos="1201"/>
        </w:tabs>
        <w:spacing w:line="360" w:lineRule="auto"/>
        <w:ind w:left="270" w:hanging="270"/>
        <w:jc w:val="both"/>
        <w:rPr>
          <w:b/>
          <w:color w:val="000000"/>
          <w:sz w:val="24"/>
          <w:szCs w:val="24"/>
        </w:rPr>
      </w:pPr>
      <w:r w:rsidRPr="009264EB">
        <w:rPr>
          <w:b/>
          <w:color w:val="000000"/>
          <w:sz w:val="24"/>
          <w:szCs w:val="24"/>
        </w:rPr>
        <w:t>Background to the Study</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Ensuring effective organizational performance is crucial for the sustained success and stability of global banks, which includes financial stability, operational efficiency, customer satisfaction, and strategic adaptability (Smith et al., 2020). High levels of organizational performance enable banks to successfully navigate market fluctuations, regulatory changes, and competitive pressures. This capability supports risk management, informed decision-making, optimal resource allocation, and the development of a positive brand reputation, fostering customer trust and loyalty (Jones &amp; Brown, 2021).</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The American banking sector has faced significant challenges, with risk management, technology adoption, and regulatory compliance identified as key concerns affecting organizational performance (Pasiouras et al., 2018). In the aftermath of the 2008 financial crisis, U.S. banks have focused on enhancing risk management frameworks, ensuring regulatory compliance, and adopting innovative technologies to maintain their competitiveness (Ganduri et al., 2019). Research has also examined factors such as capital adequacy, profitability, and corporate governance in shaping organizational performance (DeYoung, 2019; Seiford&amp; Zhu, 2018).</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Similarly, European banks are dealing with challenges related to economic uncertainty, which impacts capital adequacy, profitability, and corporate governance (Korczak, 2021; Sehgal et al., 2020). Technological advancements and changing customer expectations drive European banks to adapt their strategies, improve customer experiences, and enhance operational efficiency (Yolles&amp; Fink, 2019).</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In Asia, studies focus on organizational performance factors such as financial stability, digital transformation, and customer relationship management (Khan et al., 2021; Zhang et al., 2020). These studies provide insights into the unique challenges faced by banks in Asia and contribute to a broader understanding of organizational performance.</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 xml:space="preserve">In Africa, the Nigerian banking industry grapples with issues like risk management, capital adequacy, and corporate governance (Akinsulire&amp;Oluwole, 2018; Enahoro et al., </w:t>
      </w:r>
      <w:r w:rsidRPr="009264EB">
        <w:rPr>
          <w:b w:val="0"/>
          <w:color w:val="000000"/>
        </w:rPr>
        <w:lastRenderedPageBreak/>
        <w:t>2020). Despite significant growth, challenges related to operational efficiency, risk management, and compliance persist (Ojo&amp; Dada, 2021). Notably, the impact of employee grievances on organizational performance remains an understudied area within the Nigerian context.</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Employee grievances, which encompass issues such as unfair treatment and inadequate compensation, can negatively affect morale, motivation, and productivity, thereby impacting organizational performance (Alemu, 2019). While various studies have explored this topic across different industries, the specific impact on the banking sector in Ilorin, Kwara State, Nigeria, has not been thoroughly investigated.</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As the economic hub of Kwara, Nigeria, Ilorin hosts numerous banks, including Zenith Bank Plc. Organizational performance is critical in this competitive banking landscape; however, the influence of employee grievances on performance in Ilorin requires further exploration.</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Understanding this relationship is vital for several reasons. First, it allows banks to identify and address employee dissatisfaction, ultimately enhancing engagement and job satisfaction. Second, effectively managing employee grievances fosters a positive work environment, promoting loyalty and retention. Third, improved organizational performance leads to better customer satisfaction, operational efficiency, and profitability, contributing to the economic growth and stability of the banking sector in Ilorin, Kwara State.</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 xml:space="preserve">To address this research gap, this study aims to investigate the impact of employee grievances on the organizational performance of selected Zenith </w:t>
      </w:r>
      <w:r>
        <w:rPr>
          <w:b w:val="0"/>
          <w:color w:val="000000"/>
        </w:rPr>
        <w:t xml:space="preserve">Bank Plc </w:t>
      </w:r>
      <w:r w:rsidRPr="009264EB">
        <w:rPr>
          <w:b w:val="0"/>
          <w:color w:val="000000"/>
        </w:rPr>
        <w:t>branches in Ilorin, Kwara State, Nigeria. By focusing on a specific bank and location, the study seeks to provide localized insights into the challenges within the banking sector, laying the groundwork for strategies to address grievances and enhance organizational performance, thereby contributing to the sector's growth in Ilorin, Kwara State (Jones et al., 2022).</w:t>
      </w:r>
    </w:p>
    <w:p w:rsidR="0049740A" w:rsidRPr="009264EB" w:rsidRDefault="0049740A" w:rsidP="0049740A">
      <w:pPr>
        <w:pStyle w:val="Heading1"/>
        <w:tabs>
          <w:tab w:val="left" w:pos="1061"/>
        </w:tabs>
        <w:spacing w:line="360" w:lineRule="auto"/>
        <w:ind w:left="0"/>
        <w:jc w:val="both"/>
      </w:pPr>
      <w:r w:rsidRPr="009264EB">
        <w:t>1.2 Statements of the Problem</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sz w:val="24"/>
          <w:szCs w:val="24"/>
        </w:rPr>
        <w:t xml:space="preserve">Organizations often face employee disagreements and dissatisfaction, prompting research to better understand and address these issues. This study focuses on employee grievances </w:t>
      </w:r>
      <w:r w:rsidRPr="009264EB">
        <w:rPr>
          <w:sz w:val="24"/>
          <w:szCs w:val="24"/>
        </w:rPr>
        <w:lastRenderedPageBreak/>
        <w:t xml:space="preserve">and their impact on the organizational performance of Zenith </w:t>
      </w:r>
      <w:r>
        <w:rPr>
          <w:sz w:val="24"/>
          <w:szCs w:val="24"/>
        </w:rPr>
        <w:t xml:space="preserve">Bank Plc </w:t>
      </w:r>
      <w:r w:rsidRPr="009264EB">
        <w:rPr>
          <w:sz w:val="24"/>
          <w:szCs w:val="24"/>
        </w:rPr>
        <w:t>in Ilorin, Kwara State, Nigeria. Previous local studies, such as those by Akanji (2021), have highlighted the significance of well-structured grievance management in promoting positive performance, contrasting with poorly designed systems that can create a disruptive work environment, leading to disharmony and decreased productivity. The primary research question guiding this study is: How do employee grievances affect work performance in a bank?</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sz w:val="24"/>
          <w:szCs w:val="24"/>
        </w:rPr>
        <w:t>Investigating working conditions and their influence on employee productivity, a study by Naliaka and Kiiru (2022) found that employee relations strategies—such as welfare, communication, participation, and grievance resolution—significantly impact organizational performance in Nairobi City Water and Sewerage Company, Kenya. Furthermore, Rajalakshmi and Gomathi (2020) emphasized the detrimental effects of workplace bullying on both employees and organizational performance, underscoring the need for a supportive work environment. Pires (2021) examined how working conditions and organizational support influence employee satisfaction and performance, identifying key predictors such as compensation, work-life balance, and organizational backing.</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sz w:val="24"/>
          <w:szCs w:val="24"/>
        </w:rPr>
        <w:t>Research on job insecurity and innovative work behavior has yielded mixed results. Niesen et al. (2020) found a direct relationship between job insecurity and innovative work behavior, while Van Hootegem et al. (2020) identified an indirect relationship, where increased irritation led to decreased concentration and diminished innovation. Fauziawati (2021) supported the idea that job insecurity negatively impacts innovative work behavior, whereas a study by Adrian et al. (2023) suggested a positive and significant effect. These conflicting findings emphasize the need for further research to clarify the relationship between job insecurity and innovative work behavior.</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sz w:val="24"/>
          <w:szCs w:val="24"/>
        </w:rPr>
        <w:t xml:space="preserve">Additionally, a study by Larry and Christopher (2022) explored workplace resilience and performance, indicating a positive relationship between higher levels of workplace resilience and the ability to manage heavier workloads and organizational limitations. Although numerous studies illustrate a strong correlation between workload and delivery time, there has been limited exploration of the specific relationship between workload </w:t>
      </w:r>
      <w:r w:rsidRPr="009264EB">
        <w:rPr>
          <w:sz w:val="24"/>
          <w:szCs w:val="24"/>
        </w:rPr>
        <w:lastRenderedPageBreak/>
        <w:t>and service delivery, highlighting the necessity for further investigation in this area.</w:t>
      </w:r>
    </w:p>
    <w:p w:rsidR="0049740A" w:rsidRPr="009264EB" w:rsidRDefault="0049740A" w:rsidP="0049740A">
      <w:pPr>
        <w:pBdr>
          <w:top w:val="nil"/>
          <w:left w:val="nil"/>
          <w:bottom w:val="nil"/>
          <w:right w:val="nil"/>
          <w:between w:val="nil"/>
        </w:pBdr>
        <w:spacing w:line="360" w:lineRule="auto"/>
        <w:jc w:val="both"/>
        <w:rPr>
          <w:b/>
          <w:color w:val="000000"/>
          <w:sz w:val="24"/>
          <w:szCs w:val="24"/>
        </w:rPr>
      </w:pPr>
      <w:r w:rsidRPr="009264EB">
        <w:rPr>
          <w:b/>
          <w:color w:val="000000"/>
          <w:sz w:val="24"/>
          <w:szCs w:val="24"/>
        </w:rPr>
        <w:t>1.</w:t>
      </w:r>
      <w:r w:rsidRPr="009264EB">
        <w:rPr>
          <w:b/>
          <w:sz w:val="24"/>
          <w:szCs w:val="24"/>
        </w:rPr>
        <w:t>3</w:t>
      </w:r>
      <w:r w:rsidRPr="009264EB">
        <w:rPr>
          <w:b/>
          <w:sz w:val="24"/>
          <w:szCs w:val="24"/>
        </w:rPr>
        <w:tab/>
      </w:r>
      <w:r w:rsidRPr="009264EB">
        <w:rPr>
          <w:b/>
          <w:color w:val="000000"/>
          <w:sz w:val="24"/>
          <w:szCs w:val="24"/>
        </w:rPr>
        <w:t>Research Questions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To address the main objectives of this study, the following specific questions were formulated:</w:t>
      </w:r>
    </w:p>
    <w:p w:rsidR="0049740A" w:rsidRPr="009264EB" w:rsidRDefault="0049740A" w:rsidP="0049740A">
      <w:pPr>
        <w:pStyle w:val="ListParagraph"/>
        <w:widowControl w:val="0"/>
        <w:numPr>
          <w:ilvl w:val="0"/>
          <w:numId w:val="18"/>
        </w:numPr>
        <w:pBdr>
          <w:top w:val="nil"/>
          <w:left w:val="nil"/>
          <w:bottom w:val="nil"/>
          <w:right w:val="nil"/>
          <w:between w:val="nil"/>
        </w:pBdr>
        <w:spacing w:line="360" w:lineRule="auto"/>
        <w:ind w:left="270" w:hanging="270"/>
        <w:jc w:val="both"/>
        <w:rPr>
          <w:color w:val="000000"/>
        </w:rPr>
      </w:pPr>
      <w:r w:rsidRPr="009264EB">
        <w:rPr>
          <w:color w:val="000000"/>
        </w:rPr>
        <w:t xml:space="preserve">How do working conditions influence the productivity of Zenith </w:t>
      </w:r>
      <w:r>
        <w:rPr>
          <w:color w:val="000000"/>
        </w:rPr>
        <w:t xml:space="preserve">Bank Plc </w:t>
      </w:r>
      <w:r w:rsidRPr="009264EB">
        <w:rPr>
          <w:color w:val="000000"/>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 What impact does job insecurity have on the innovative work behavior of employees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iii. How does workload affect the delivery time of services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b/>
          <w:color w:val="000000"/>
          <w:sz w:val="24"/>
          <w:szCs w:val="24"/>
        </w:rPr>
      </w:pPr>
      <w:r w:rsidRPr="009264EB">
        <w:rPr>
          <w:b/>
          <w:color w:val="000000"/>
          <w:sz w:val="24"/>
          <w:szCs w:val="24"/>
        </w:rPr>
        <w:t>1.4</w:t>
      </w:r>
      <w:r w:rsidRPr="009264EB">
        <w:rPr>
          <w:b/>
          <w:color w:val="000000"/>
          <w:sz w:val="24"/>
          <w:szCs w:val="24"/>
        </w:rPr>
        <w:tab/>
        <w:t>Objectives of the Study</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The primary objective of this study is to investigate the impact of employee grievances on the organizational performance of Zenith </w:t>
      </w:r>
      <w:r>
        <w:rPr>
          <w:color w:val="000000"/>
          <w:sz w:val="24"/>
          <w:szCs w:val="24"/>
        </w:rPr>
        <w:t xml:space="preserve">Bank Plc </w:t>
      </w:r>
      <w:r w:rsidRPr="009264EB">
        <w:rPr>
          <w:color w:val="000000"/>
          <w:sz w:val="24"/>
          <w:szCs w:val="24"/>
        </w:rPr>
        <w:t>in Ilorin, Kwara State, Nigeria. The specific objectives include:</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 To assess the influence of working conditions on the productivity of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 To evaluate the effect of job insecurity on the innovative work behavior of employees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iii. To examine the effect of workload on the delivery time of services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b/>
          <w:color w:val="000000"/>
          <w:sz w:val="24"/>
          <w:szCs w:val="24"/>
        </w:rPr>
      </w:pPr>
      <w:r w:rsidRPr="009264EB">
        <w:rPr>
          <w:b/>
          <w:color w:val="000000"/>
          <w:sz w:val="24"/>
          <w:szCs w:val="24"/>
        </w:rPr>
        <w:t>1.5</w:t>
      </w:r>
      <w:r w:rsidRPr="009264EB">
        <w:rPr>
          <w:b/>
          <w:color w:val="000000"/>
          <w:sz w:val="24"/>
          <w:szCs w:val="24"/>
        </w:rPr>
        <w:tab/>
        <w:t>Research Hypotheses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Based on the study objectives and interests, the following hypotheses have been formulated:</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 Ho1:Working conditions do not have a significant effect on the productivity of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 Ho2: There is no significant relationship between job insecurity and the innovative work behavior of employees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iii. Ho3: Workload does not significantly affect the delivery time of services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Style w:val="Heading1"/>
        <w:tabs>
          <w:tab w:val="left" w:pos="1201"/>
        </w:tabs>
        <w:spacing w:line="360" w:lineRule="auto"/>
        <w:ind w:left="450" w:hanging="450"/>
        <w:jc w:val="both"/>
      </w:pPr>
      <w:r w:rsidRPr="009264EB">
        <w:rPr>
          <w:b w:val="0"/>
        </w:rPr>
        <w:lastRenderedPageBreak/>
        <w:tab/>
      </w:r>
      <w:r w:rsidRPr="009264EB">
        <w:t>1.6 Significance of the Study</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This study is of significant importance to the banking industry as it offers valuable insights into the necessity of minimizing employee grievances within organizations. Research consistently shows that banks fostering a positive and harmonious work environment among employees tend to achieve higher productivity and overall success. By acknowledging the impact of employee grievances and effectively addressing them, banks can improve their operational efficiency and performance.</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The findings of this study will be particularly beneficial for banking organizations seeking to enhance their organizational performance through effective grievance management. Institutions such as the Central Bank of Nigeria and the Manufacturers Association of Nigeria can utilize these insights to develop relevant strategies and policies for managing and resolving grievances within their respective organizations.</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Governmental bodies involved in commercial operations will also gain from this study, as it provides a deeper understanding of organizational dynamics. This knowledge will enable them to establish guidelines, create implementing bodies, and develop policies to address and manage employee grievances, recognizing the potential threats these grievances pose to organizational functioning.</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Additionally, this study contributes to academic discourse by enhancing the existing knowledge framework on employee grievances and their effects on organizational performance in the banking sector. Future scholars and researchers can reference this study as a foundation for further exploration of the topic.</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Moreover, individuals aspiring to work in banking organizations will benefit from this research. It will offer them a clearer understanding of the nature and scope of work in such institutions, equipping them with the knowledge necessary to perform effectively in their roles.</w:t>
      </w:r>
    </w:p>
    <w:p w:rsidR="0049740A" w:rsidRPr="009264EB" w:rsidRDefault="0049740A" w:rsidP="0049740A">
      <w:pPr>
        <w:spacing w:line="360" w:lineRule="auto"/>
        <w:jc w:val="both"/>
        <w:rPr>
          <w:b/>
          <w:sz w:val="24"/>
          <w:szCs w:val="24"/>
        </w:rPr>
      </w:pPr>
      <w:r w:rsidRPr="009264EB">
        <w:rPr>
          <w:b/>
          <w:sz w:val="24"/>
          <w:szCs w:val="24"/>
        </w:rPr>
        <w:t>1.7</w:t>
      </w:r>
      <w:r w:rsidRPr="009264EB">
        <w:rPr>
          <w:b/>
          <w:sz w:val="24"/>
          <w:szCs w:val="24"/>
        </w:rPr>
        <w:tab/>
        <w:t>Scope of the Study</w:t>
      </w:r>
    </w:p>
    <w:p w:rsidR="0049740A" w:rsidRPr="009264EB" w:rsidRDefault="0049740A" w:rsidP="0049740A">
      <w:pPr>
        <w:spacing w:line="360" w:lineRule="auto"/>
        <w:jc w:val="both"/>
        <w:rPr>
          <w:sz w:val="24"/>
          <w:szCs w:val="24"/>
        </w:rPr>
      </w:pPr>
      <w:r w:rsidRPr="009264EB">
        <w:rPr>
          <w:sz w:val="24"/>
          <w:szCs w:val="24"/>
        </w:rPr>
        <w:t xml:space="preserve">The scope of the study will focus on the specific employee grievances related to working conditions, job insecurity, and workload, as they pertain to organizational performance at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b/>
          <w:sz w:val="24"/>
          <w:szCs w:val="24"/>
        </w:rPr>
      </w:pPr>
      <w:r w:rsidRPr="009264EB">
        <w:rPr>
          <w:b/>
          <w:sz w:val="24"/>
          <w:szCs w:val="24"/>
        </w:rPr>
        <w:lastRenderedPageBreak/>
        <w:t>1.8</w:t>
      </w:r>
      <w:r w:rsidRPr="009264EB">
        <w:rPr>
          <w:b/>
          <w:sz w:val="24"/>
          <w:szCs w:val="24"/>
        </w:rPr>
        <w:tab/>
        <w:t xml:space="preserve"> Definition of the Terms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b/>
          <w:color w:val="000000"/>
          <w:sz w:val="24"/>
          <w:szCs w:val="24"/>
        </w:rPr>
        <w:t xml:space="preserve">Employee grievance: </w:t>
      </w:r>
      <w:r w:rsidRPr="009264EB">
        <w:rPr>
          <w:color w:val="000000"/>
          <w:sz w:val="24"/>
          <w:szCs w:val="24"/>
        </w:rPr>
        <w:t>employee grievance is any discontent or dissatisfaction whether expressed or not, whether valid or nor, arising out of anything connected with the company which an employee thinks, believes or even feels to be unfair, unjust or inequitable (Jucius, 2019).</w:t>
      </w:r>
    </w:p>
    <w:p w:rsidR="0049740A" w:rsidRPr="009264EB" w:rsidRDefault="0049740A" w:rsidP="0049740A">
      <w:pPr>
        <w:pBdr>
          <w:top w:val="nil"/>
          <w:left w:val="nil"/>
          <w:bottom w:val="nil"/>
          <w:right w:val="nil"/>
          <w:between w:val="nil"/>
        </w:pBdr>
        <w:tabs>
          <w:tab w:val="left" w:pos="8640"/>
        </w:tabs>
        <w:spacing w:line="360" w:lineRule="auto"/>
        <w:jc w:val="both"/>
        <w:rPr>
          <w:color w:val="000000"/>
          <w:sz w:val="24"/>
          <w:szCs w:val="24"/>
        </w:rPr>
      </w:pPr>
      <w:r w:rsidRPr="009264EB">
        <w:rPr>
          <w:b/>
          <w:color w:val="000000"/>
          <w:sz w:val="24"/>
          <w:szCs w:val="24"/>
        </w:rPr>
        <w:t xml:space="preserve">Organizational performance: </w:t>
      </w:r>
      <w:r w:rsidRPr="009264EB">
        <w:rPr>
          <w:color w:val="000000"/>
          <w:sz w:val="24"/>
          <w:szCs w:val="24"/>
        </w:rPr>
        <w:t>organizational performance refers to the degree to which the organization, with some informational, financial, and human resources, positions itself effectively on the business market (Eleonora, 2020).</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b/>
          <w:color w:val="000000"/>
          <w:sz w:val="24"/>
          <w:szCs w:val="24"/>
        </w:rPr>
        <w:t xml:space="preserve">Working conditions: </w:t>
      </w:r>
      <w:r w:rsidRPr="009264EB">
        <w:rPr>
          <w:color w:val="000000"/>
          <w:sz w:val="24"/>
          <w:szCs w:val="24"/>
        </w:rPr>
        <w:t>the atmosphere, the environment, the circumstances, the surroundings in which people work or labour (Gymglish, 2022).</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b/>
          <w:color w:val="000000"/>
          <w:sz w:val="24"/>
          <w:szCs w:val="24"/>
        </w:rPr>
        <w:t xml:space="preserve">Job insecurity: </w:t>
      </w:r>
      <w:r w:rsidRPr="009264EB">
        <w:rPr>
          <w:color w:val="000000"/>
          <w:sz w:val="24"/>
          <w:szCs w:val="24"/>
        </w:rPr>
        <w:t>“the subjectively perceived likelihood of involuntary job loss” (Sverke et al., 2002).</w:t>
      </w:r>
    </w:p>
    <w:p w:rsidR="0049740A" w:rsidRPr="009264EB" w:rsidRDefault="0049740A" w:rsidP="0049740A">
      <w:pPr>
        <w:pBdr>
          <w:top w:val="nil"/>
          <w:left w:val="nil"/>
          <w:bottom w:val="nil"/>
          <w:right w:val="nil"/>
          <w:between w:val="nil"/>
        </w:pBdr>
        <w:spacing w:line="360" w:lineRule="auto"/>
        <w:ind w:right="1206"/>
        <w:jc w:val="both"/>
        <w:rPr>
          <w:color w:val="000000"/>
          <w:sz w:val="24"/>
          <w:szCs w:val="24"/>
        </w:rPr>
      </w:pPr>
      <w:r w:rsidRPr="009264EB">
        <w:rPr>
          <w:b/>
          <w:color w:val="000000"/>
          <w:sz w:val="24"/>
          <w:szCs w:val="24"/>
        </w:rPr>
        <w:t xml:space="preserve">Workload: </w:t>
      </w:r>
      <w:r w:rsidRPr="009264EB">
        <w:rPr>
          <w:color w:val="000000"/>
          <w:sz w:val="24"/>
          <w:szCs w:val="24"/>
        </w:rPr>
        <w:t xml:space="preserve">the amount of work to be </w:t>
      </w:r>
      <w:r>
        <w:rPr>
          <w:color w:val="000000"/>
          <w:sz w:val="24"/>
          <w:szCs w:val="24"/>
        </w:rPr>
        <w:t>d</w:t>
      </w:r>
      <w:r w:rsidRPr="009264EB">
        <w:rPr>
          <w:color w:val="000000"/>
          <w:sz w:val="24"/>
          <w:szCs w:val="24"/>
        </w:rPr>
        <w:t>one, especially by a particular person or machine in a period of time. (Cambridge, 2023).</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b/>
          <w:color w:val="000000"/>
          <w:sz w:val="24"/>
          <w:szCs w:val="24"/>
        </w:rPr>
        <w:t xml:space="preserve">Productivity: </w:t>
      </w:r>
      <w:r w:rsidRPr="009264EB">
        <w:rPr>
          <w:color w:val="000000"/>
          <w:sz w:val="24"/>
          <w:szCs w:val="24"/>
        </w:rPr>
        <w:t>productivity is commonly defined as a ratio between the output volume and the volume of inputs. In other words, it measures how efficiently production inputs, such labour and capital, are being used in an economy to produce a given level of output (Paul Krugman, 199</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b/>
          <w:sz w:val="24"/>
          <w:szCs w:val="24"/>
        </w:rPr>
        <w:t xml:space="preserve">Innovative work behavior: </w:t>
      </w:r>
      <w:r w:rsidRPr="009264EB">
        <w:rPr>
          <w:sz w:val="24"/>
          <w:szCs w:val="24"/>
        </w:rPr>
        <w:t>behaving innovative at work refers to the intentional generation and implementation of new ideas at work in order to benefit role performance, group performance or the organisation in general (Janssen, 2000).</w:t>
      </w:r>
    </w:p>
    <w:p w:rsidR="0049740A" w:rsidRPr="009264EB" w:rsidRDefault="0049740A" w:rsidP="0049740A">
      <w:pPr>
        <w:spacing w:line="360" w:lineRule="auto"/>
        <w:jc w:val="both"/>
        <w:rPr>
          <w:sz w:val="24"/>
          <w:szCs w:val="24"/>
        </w:rPr>
      </w:pPr>
      <w:r w:rsidRPr="009264EB">
        <w:rPr>
          <w:b/>
          <w:sz w:val="24"/>
          <w:szCs w:val="24"/>
        </w:rPr>
        <w:t xml:space="preserve">Delivery time: </w:t>
      </w:r>
      <w:r w:rsidRPr="009264EB">
        <w:rPr>
          <w:sz w:val="24"/>
          <w:szCs w:val="24"/>
        </w:rPr>
        <w:t>this is the time that it takes an employee to return or submit work on time (Ebube, 2023).</w:t>
      </w:r>
    </w:p>
    <w:p w:rsidR="0049740A" w:rsidRPr="009264EB" w:rsidRDefault="0049740A" w:rsidP="0049740A">
      <w:pPr>
        <w:spacing w:line="360" w:lineRule="auto"/>
        <w:ind w:left="840" w:right="1199"/>
        <w:jc w:val="both"/>
        <w:rPr>
          <w:sz w:val="24"/>
          <w:szCs w:val="24"/>
        </w:rPr>
      </w:pPr>
    </w:p>
    <w:p w:rsidR="0049740A" w:rsidRPr="009264EB" w:rsidRDefault="0049740A" w:rsidP="0049740A">
      <w:pPr>
        <w:pBdr>
          <w:top w:val="nil"/>
          <w:left w:val="nil"/>
          <w:bottom w:val="nil"/>
          <w:right w:val="nil"/>
          <w:between w:val="nil"/>
        </w:pBdr>
        <w:spacing w:line="360" w:lineRule="auto"/>
        <w:ind w:left="840" w:right="1199"/>
        <w:jc w:val="both"/>
        <w:rPr>
          <w:sz w:val="24"/>
          <w:szCs w:val="24"/>
        </w:rPr>
        <w:sectPr w:rsidR="0049740A" w:rsidRPr="009264EB" w:rsidSect="00002B27">
          <w:footerReference w:type="default" r:id="rId8"/>
          <w:type w:val="continuous"/>
          <w:pgSz w:w="11520" w:h="15120" w:code="9"/>
          <w:pgMar w:top="1440" w:right="1440" w:bottom="1440" w:left="1440" w:header="720" w:footer="720" w:gutter="0"/>
          <w:cols w:space="720"/>
        </w:sectPr>
      </w:pPr>
    </w:p>
    <w:p w:rsidR="0049740A" w:rsidRPr="009264EB" w:rsidRDefault="0049740A" w:rsidP="0049740A">
      <w:pPr>
        <w:pBdr>
          <w:top w:val="nil"/>
          <w:left w:val="nil"/>
          <w:bottom w:val="nil"/>
          <w:right w:val="nil"/>
          <w:between w:val="nil"/>
        </w:pBdr>
        <w:spacing w:line="360" w:lineRule="auto"/>
        <w:ind w:left="840" w:right="1199"/>
        <w:jc w:val="both"/>
        <w:rPr>
          <w:sz w:val="24"/>
          <w:szCs w:val="24"/>
        </w:rPr>
      </w:pPr>
    </w:p>
    <w:p w:rsidR="0049740A" w:rsidRPr="009264EB" w:rsidRDefault="0049740A" w:rsidP="0049740A">
      <w:pPr>
        <w:spacing w:line="360" w:lineRule="auto"/>
        <w:ind w:left="840" w:right="1199"/>
        <w:jc w:val="both"/>
        <w:rPr>
          <w:sz w:val="24"/>
          <w:szCs w:val="24"/>
        </w:rPr>
        <w:sectPr w:rsidR="0049740A" w:rsidRPr="009264EB" w:rsidSect="00002B27">
          <w:type w:val="continuous"/>
          <w:pgSz w:w="11520" w:h="15120" w:code="9"/>
          <w:pgMar w:top="1440" w:right="1440" w:bottom="1440" w:left="1440" w:header="720" w:footer="720" w:gutter="0"/>
          <w:cols w:space="720"/>
        </w:sectPr>
      </w:pPr>
    </w:p>
    <w:p w:rsidR="0049740A" w:rsidRPr="009264EB" w:rsidRDefault="0049740A" w:rsidP="0049740A">
      <w:pPr>
        <w:pStyle w:val="Heading1"/>
        <w:spacing w:line="360" w:lineRule="auto"/>
        <w:jc w:val="center"/>
      </w:pPr>
      <w:r w:rsidRPr="009264EB">
        <w:lastRenderedPageBreak/>
        <w:t>CHAPTER TWO</w:t>
      </w:r>
    </w:p>
    <w:p w:rsidR="0049740A" w:rsidRPr="009264EB" w:rsidRDefault="0049740A" w:rsidP="0049740A">
      <w:pPr>
        <w:pStyle w:val="Heading1"/>
        <w:tabs>
          <w:tab w:val="left" w:pos="8550"/>
        </w:tabs>
        <w:spacing w:line="360" w:lineRule="auto"/>
        <w:jc w:val="center"/>
      </w:pPr>
      <w:r w:rsidRPr="009264EB">
        <w:t>LITERATURE REVIEW</w:t>
      </w:r>
    </w:p>
    <w:p w:rsidR="0049740A" w:rsidRPr="009264EB" w:rsidRDefault="0049740A" w:rsidP="0049740A">
      <w:pPr>
        <w:spacing w:line="360" w:lineRule="auto"/>
        <w:rPr>
          <w:b/>
          <w:sz w:val="24"/>
          <w:szCs w:val="24"/>
        </w:rPr>
      </w:pPr>
      <w:r w:rsidRPr="009264EB">
        <w:rPr>
          <w:b/>
          <w:sz w:val="24"/>
          <w:szCs w:val="24"/>
        </w:rPr>
        <w:t>2.1</w:t>
      </w:r>
      <w:r w:rsidRPr="009264EB">
        <w:rPr>
          <w:b/>
          <w:sz w:val="24"/>
          <w:szCs w:val="24"/>
        </w:rPr>
        <w:tab/>
        <w:t xml:space="preserve">Introduction </w:t>
      </w:r>
    </w:p>
    <w:p w:rsidR="0049740A" w:rsidRPr="009264EB" w:rsidRDefault="0049740A" w:rsidP="0049740A">
      <w:pPr>
        <w:spacing w:line="360" w:lineRule="auto"/>
        <w:jc w:val="both"/>
        <w:rPr>
          <w:color w:val="000000"/>
          <w:sz w:val="24"/>
          <w:szCs w:val="24"/>
        </w:rPr>
      </w:pPr>
      <w:r w:rsidRPr="009264EB">
        <w:rPr>
          <w:color w:val="000000"/>
          <w:sz w:val="24"/>
          <w:szCs w:val="24"/>
        </w:rPr>
        <w:t>This chapter examines key concepts and relevant theories related to the study. It is divided into five sections: the conceptual framework, theoretical perspectives, an empirical literature review, a summary of identified gaps in the literature, and the study's conceptual model.</w:t>
      </w:r>
    </w:p>
    <w:p w:rsidR="0049740A" w:rsidRPr="009264EB" w:rsidRDefault="0049740A" w:rsidP="0049740A">
      <w:pPr>
        <w:pStyle w:val="Heading1"/>
        <w:numPr>
          <w:ilvl w:val="1"/>
          <w:numId w:val="10"/>
        </w:numPr>
        <w:tabs>
          <w:tab w:val="left" w:pos="270"/>
        </w:tabs>
        <w:spacing w:line="360" w:lineRule="auto"/>
        <w:ind w:left="270" w:hanging="270"/>
        <w:jc w:val="both"/>
      </w:pPr>
      <w:r w:rsidRPr="009264EB">
        <w:t>Conceptual Review</w:t>
      </w:r>
    </w:p>
    <w:p w:rsidR="0049740A" w:rsidRPr="009264EB" w:rsidRDefault="0049740A" w:rsidP="0049740A">
      <w:pPr>
        <w:pStyle w:val="Heading1"/>
        <w:numPr>
          <w:ilvl w:val="2"/>
          <w:numId w:val="10"/>
        </w:numPr>
        <w:tabs>
          <w:tab w:val="left" w:pos="450"/>
        </w:tabs>
        <w:spacing w:line="360" w:lineRule="auto"/>
        <w:ind w:left="270" w:hanging="270"/>
        <w:jc w:val="both"/>
      </w:pPr>
      <w:r w:rsidRPr="009264EB">
        <w:t>Organizational performance</w:t>
      </w:r>
    </w:p>
    <w:p w:rsidR="0049740A" w:rsidRPr="009264EB" w:rsidRDefault="0049740A" w:rsidP="0049740A">
      <w:pPr>
        <w:pBdr>
          <w:top w:val="nil"/>
          <w:left w:val="nil"/>
          <w:bottom w:val="nil"/>
          <w:right w:val="nil"/>
          <w:between w:val="nil"/>
        </w:pBdr>
        <w:tabs>
          <w:tab w:val="left" w:pos="8460"/>
        </w:tabs>
        <w:spacing w:line="360" w:lineRule="auto"/>
        <w:jc w:val="both"/>
        <w:rPr>
          <w:color w:val="000000"/>
          <w:sz w:val="24"/>
          <w:szCs w:val="24"/>
        </w:rPr>
      </w:pPr>
      <w:bookmarkStart w:id="5" w:name="_heading=h.gjdgxs" w:colFirst="0" w:colLast="0"/>
      <w:bookmarkEnd w:id="5"/>
      <w:r w:rsidRPr="009264EB">
        <w:rPr>
          <w:color w:val="000000"/>
          <w:sz w:val="24"/>
          <w:szCs w:val="24"/>
        </w:rPr>
        <w:t>The concept of organizational performance (OP) is essential for organizations, as their primary goal is to generate revenue (Adetunji et al., 2021). According to Syafarudin (2020), OP refers to the outcomes or achievements influenced by how effectively an organization utilizes its resources during operations. Arokodare and Asikhia (2022) describe OP as the actual performance of a corporation, measured and compared against expected results. Musyoka (2020) notes that OP has evolved over time, shaped by the organization's shared values.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Organizations strive to enhance their performance by comparing actual outcomes to their goals and objectives. Traditionally, performance assessments relied heavily on financial metrics such as revenue, profit, net operating income, return on assets (ROA), return on equity (ROE), and return on sales (ROS). While these financial indicators remain practical and valuable, they do not always provide a competitive advantage in today’s market (Zhang et al., 2022). New organizational principles necessitate a broader range of metrics, enabling managers to make informed decisions and allowing shareholders to accurately evaluate performance. Consequently, non-financial factors such as social responsibility, intellectual capital, and organizational knowledge have become increasingly significant in assessing performance and delivering value to stakeholders (Zhang et al., 2022).</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Organizational performance measures a company's market position and its ability to meet stakeholder needs (Lo et al., 2020). Slack et al. (2019) suggest that employee </w:t>
      </w:r>
      <w:r w:rsidRPr="009264EB">
        <w:rPr>
          <w:color w:val="000000"/>
          <w:sz w:val="24"/>
          <w:szCs w:val="24"/>
        </w:rPr>
        <w:lastRenderedPageBreak/>
        <w:t>performance reflects how well an organization meets customer demands and its performance goals. OP, resulting from an organization's processes and activities, indicates how effectively it utilizes both tangible and intangible resources to achieve its objectives (Hunger &amp;Wheelen, 2021). Nnabuife (2021) defines organizational performance as the development of new structures or modifications to existing ones to meet organizational needs and technological requirements. Moullin (2020) argues that OP serves as a standard for firms to manage efficiency and deliver value to shareholders and clients. Cho and Dansereau (2022) describe OP in terms of an organization's goals and objectives, while Tomal and Jones (2021) refer to it as the difference between actual and expected outcomes. As a multidimensional concept, organizational performance aims to assess a company's success in fulfilling stakeholder goals over a specified period (Richard et al., 2020).</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Today, both financial and non-financial performance indicators are widely used for evaluating performance across industries (Hilman&amp;Kaliappen, 2021). Many researchers advocate for a balanced approach that incorporates both types of measures (Ho et al., 2022). Financial performance is often viewed as an organization's ultimate goal, reflecting how effectively resources are used to generate revenue (Chen et al., 2020). In contrast, non-financial performance measures focus on long-term operational objectives or future performance indicators that current financial metrics may not reveal (Blazevic&amp;Lievens, 2021; Prieto &amp; Revilla, 2021).</w:t>
      </w:r>
    </w:p>
    <w:p w:rsidR="0049740A" w:rsidRPr="009264EB" w:rsidRDefault="0049740A" w:rsidP="0049740A">
      <w:pPr>
        <w:pBdr>
          <w:top w:val="nil"/>
          <w:left w:val="nil"/>
          <w:bottom w:val="nil"/>
          <w:right w:val="nil"/>
          <w:between w:val="nil"/>
        </w:pBdr>
        <w:spacing w:line="360" w:lineRule="auto"/>
        <w:ind w:right="1198"/>
        <w:jc w:val="both"/>
        <w:rPr>
          <w:b/>
          <w:sz w:val="24"/>
          <w:szCs w:val="24"/>
        </w:rPr>
      </w:pPr>
      <w:r>
        <w:rPr>
          <w:b/>
          <w:sz w:val="24"/>
          <w:szCs w:val="24"/>
        </w:rPr>
        <w:t>2.1.2</w:t>
      </w:r>
      <w:r w:rsidRPr="009264EB">
        <w:rPr>
          <w:b/>
          <w:sz w:val="24"/>
          <w:szCs w:val="24"/>
        </w:rPr>
        <w:t xml:space="preserve">. Dimension of Organization performance </w:t>
      </w:r>
    </w:p>
    <w:p w:rsidR="0049740A" w:rsidRPr="009264EB" w:rsidRDefault="0049740A" w:rsidP="0049740A">
      <w:pPr>
        <w:pStyle w:val="Heading1"/>
        <w:tabs>
          <w:tab w:val="left" w:pos="630"/>
        </w:tabs>
        <w:spacing w:line="360" w:lineRule="auto"/>
        <w:ind w:left="0"/>
        <w:jc w:val="both"/>
      </w:pPr>
      <w:r w:rsidRPr="009264EB">
        <w:t>Productivity</w:t>
      </w:r>
    </w:p>
    <w:p w:rsidR="0049740A" w:rsidRPr="009264EB" w:rsidRDefault="0049740A" w:rsidP="0049740A">
      <w:pPr>
        <w:pStyle w:val="Heading1"/>
        <w:tabs>
          <w:tab w:val="left" w:pos="1561"/>
        </w:tabs>
        <w:spacing w:line="360" w:lineRule="auto"/>
        <w:ind w:left="0"/>
        <w:jc w:val="both"/>
      </w:pPr>
      <w:r w:rsidRPr="009264EB">
        <w:rPr>
          <w:b w:val="0"/>
          <w:color w:val="000000"/>
        </w:rPr>
        <w:t xml:space="preserve">Since its introduction over 200 years ago, the concept of productivity—commonly defined as the relationship between output and input—has been applied across various contexts and levels of economic aggregation. Productivity is considered one of the fundamental factors influencing economic production activities, if not the most critical one (Singh, 2000). In industrial engineering, productivity refers to the relationship between output (i.e., goods produced) and input (i.e., resources utilized) in the manufacturing transformation process. This means that the effective use and availability </w:t>
      </w:r>
      <w:r w:rsidRPr="009264EB">
        <w:rPr>
          <w:b w:val="0"/>
          <w:color w:val="000000"/>
        </w:rPr>
        <w:lastRenderedPageBreak/>
        <w:t>of resources are closely linked to productivity; if a company misuses its resources or lacks sufficient inputs, productivity will inevitably decline.</w:t>
      </w:r>
    </w:p>
    <w:p w:rsidR="0049740A" w:rsidRPr="009264EB" w:rsidRDefault="0049740A" w:rsidP="0049740A">
      <w:pPr>
        <w:pStyle w:val="Heading1"/>
        <w:tabs>
          <w:tab w:val="left" w:pos="1561"/>
        </w:tabs>
        <w:spacing w:line="360" w:lineRule="auto"/>
        <w:ind w:left="0"/>
        <w:jc w:val="both"/>
      </w:pPr>
      <w:r w:rsidRPr="009264EB">
        <w:rPr>
          <w:b w:val="0"/>
          <w:color w:val="000000"/>
        </w:rPr>
        <w:t>Moreover, value creation is intricately connected to productivity. High productivity is achieved when the resources and activities employed in the manufacturing process enhance the value of the final product (Tangen, 2002). Employee satisfaction also plays a crucial role in influencing productivity. For a company to grow, employee productivity must be maximized.</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Employee productivity reflects the balance among all production parameters that lead to the highest output with minimal effort. It represents a mindset focused on growth and continuous improvement (Peter, 2021). For many organizations, enhancing employee productivity has become a top priority, as it benefits both the business and its workforce. Increased productivity correlates with favorable economic growth, significant profitability, and enhanced social advancement (Sharma &amp; Sharma, 2014).</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Currently, the pursuit of higher employee productivity poses a major challenge for many firms. Productivity measures the effectiveness of an individual worker or a group of workers, directly impacting the company's revenue (Gummesson, 1998; Sels et al., 2006). It can be quantified by the output produced by an employee in a given time frame, often assessed against the average output of workers in similar roles. Productivity can also be measured by the number of units of a good or service produced by an employee within a specific period (Piana, 2001). Given that employee productivity largely determines an organization's success, it has become a key objective for many corporations (Cato &amp; Gordon, 2009; Gummesson, 1998; Sharma &amp; Sharma, 2014).</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Ferreira and Du Plessis (2009) noted that productivity can be evaluated based on the time an employee spends actively performing the tasks outlined in their job description, ultimately producing the desired outcomes.</w:t>
      </w:r>
    </w:p>
    <w:p w:rsidR="0049740A" w:rsidRPr="009264EB" w:rsidRDefault="0049740A" w:rsidP="0049740A">
      <w:pPr>
        <w:pStyle w:val="Heading1"/>
        <w:tabs>
          <w:tab w:val="left" w:pos="1561"/>
        </w:tabs>
        <w:spacing w:line="360" w:lineRule="auto"/>
        <w:ind w:left="0"/>
        <w:jc w:val="both"/>
      </w:pPr>
      <w:r w:rsidRPr="009264EB">
        <w:t>Innovative work behavior</w:t>
      </w:r>
    </w:p>
    <w:p w:rsidR="0049740A" w:rsidRPr="009264EB" w:rsidRDefault="0049740A" w:rsidP="0049740A">
      <w:pPr>
        <w:pStyle w:val="Heading1"/>
        <w:tabs>
          <w:tab w:val="left" w:pos="1561"/>
        </w:tabs>
        <w:spacing w:line="360" w:lineRule="auto"/>
        <w:ind w:left="0"/>
        <w:jc w:val="both"/>
      </w:pPr>
      <w:r w:rsidRPr="009264EB">
        <w:rPr>
          <w:b w:val="0"/>
          <w:color w:val="000000"/>
        </w:rPr>
        <w:t xml:space="preserve">Employee innovation behavior is vital for a company's success in a rapidly changing business environment. This behavior includes the generation, promotion, and execution of new ideas related to work methods, processes, and products (Sosik et al., 2021; Zhang </w:t>
      </w:r>
      <w:r w:rsidRPr="009264EB">
        <w:rPr>
          <w:b w:val="0"/>
          <w:color w:val="000000"/>
        </w:rPr>
        <w:lastRenderedPageBreak/>
        <w:t>et al., 2022). To foster organizational innovation and effective human resource management, encouraging employee creativity is essential (Kim et al., 2023).</w:t>
      </w:r>
    </w:p>
    <w:p w:rsidR="0049740A" w:rsidRPr="009264EB" w:rsidRDefault="0049740A" w:rsidP="0049740A">
      <w:pPr>
        <w:pStyle w:val="Heading1"/>
        <w:tabs>
          <w:tab w:val="left" w:pos="1561"/>
        </w:tabs>
        <w:spacing w:line="360" w:lineRule="auto"/>
        <w:ind w:left="0"/>
        <w:jc w:val="both"/>
      </w:pPr>
      <w:r w:rsidRPr="009264EB">
        <w:rPr>
          <w:b w:val="0"/>
          <w:color w:val="000000"/>
        </w:rPr>
        <w:t>Innovation involves engaging in creative activities, such as idea generation and implementation, which can lead to both technological and administrative changes (Katz &amp; Allen, 2022; Damanpour&amp;Aravind, 2021). Innovative self-efficacy, defined as an individual's confidence in their ability to innovate, is influenced by various organizational, leadership, work, and employee factors (Shalley&amp; Gilson, 2020). Research indicates that a supportive innovation climate and transformational leadership positively affect employees' innovative self-efficacy (Wang et al., 2021; Liu et al., 2022).</w:t>
      </w:r>
    </w:p>
    <w:p w:rsidR="0049740A" w:rsidRPr="009264EB" w:rsidRDefault="0049740A" w:rsidP="0049740A">
      <w:pPr>
        <w:pStyle w:val="Heading1"/>
        <w:tabs>
          <w:tab w:val="left" w:pos="1561"/>
        </w:tabs>
        <w:spacing w:line="360" w:lineRule="auto"/>
        <w:ind w:left="0"/>
        <w:jc w:val="both"/>
      </w:pPr>
      <w:r w:rsidRPr="009264EB">
        <w:rPr>
          <w:b w:val="0"/>
          <w:color w:val="000000"/>
        </w:rPr>
        <w:t>In a competitive landscape, organizations are increasingly acknowledging the importance of nurturing employee innovation to enhance their core competitiveness. Knowledge-intensive firms prioritize innovation outcomes and often provide substantial support to knowledge workers (Neumeyer et al., 2022). An organization's culture significantly shapes its innovation strategies; for instance, risk-taking organizations typically favor radical innovation, while more stable firms tend to focus on incremental innovation (Cai et al., 2023; McDermott &amp; O'Connor, 2021).</w:t>
      </w:r>
    </w:p>
    <w:p w:rsidR="0049740A" w:rsidRPr="009264EB" w:rsidRDefault="0049740A" w:rsidP="0049740A">
      <w:pPr>
        <w:pStyle w:val="Heading1"/>
        <w:tabs>
          <w:tab w:val="left" w:pos="1561"/>
        </w:tabs>
        <w:spacing w:line="360" w:lineRule="auto"/>
        <w:ind w:left="0"/>
        <w:jc w:val="both"/>
      </w:pPr>
      <w:r w:rsidRPr="009264EB">
        <w:rPr>
          <w:b w:val="0"/>
          <w:color w:val="000000"/>
        </w:rPr>
        <w:t>Innovation is defined as the modification or enhancement of processes or products, starting with an idea and culminating in a new function. It presents a critical challenge for modern organizations, serving as a key to success. Companies must establish a robust innovative process from conception to implementation, especially as products enter the growth stage and require updates to maintain competitiveness.</w:t>
      </w:r>
    </w:p>
    <w:p w:rsidR="0049740A" w:rsidRPr="009264EB" w:rsidRDefault="0049740A" w:rsidP="0049740A">
      <w:pPr>
        <w:pStyle w:val="Heading1"/>
        <w:tabs>
          <w:tab w:val="left" w:pos="1621"/>
        </w:tabs>
        <w:spacing w:line="360" w:lineRule="auto"/>
        <w:ind w:left="0"/>
        <w:jc w:val="both"/>
      </w:pPr>
      <w:r w:rsidRPr="009264EB">
        <w:t>Delivery time</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In this study, delivery time is defined as the latest scheduled time by which an employee must complete a task and deliver it to the designated position or person. Providing high-quality services is essential for organizations aiming to create value for their clients, as it enhances customer satisfaction and loyalty, ultimately leading to long-term success (Grönroos&amp;Ravald, 2011; Zeithaml&amp;Bitner, 2000). To achieve high service quality, service organizations must effectively plan and implement their service delivery (Parasuraman et al., 1988).</w:t>
      </w:r>
    </w:p>
    <w:p w:rsidR="0049740A" w:rsidRPr="009264EB" w:rsidRDefault="0049740A" w:rsidP="0049740A">
      <w:pPr>
        <w:pStyle w:val="Heading1"/>
        <w:tabs>
          <w:tab w:val="left" w:pos="1381"/>
        </w:tabs>
        <w:spacing w:line="360" w:lineRule="auto"/>
        <w:ind w:left="0"/>
        <w:jc w:val="both"/>
      </w:pPr>
      <w:r w:rsidRPr="009264EB">
        <w:rPr>
          <w:b w:val="0"/>
          <w:color w:val="000000"/>
        </w:rPr>
        <w:lastRenderedPageBreak/>
        <w:t>Meeting customer expectations and delivery requirements is critical for all businesses. However, companies often struggle to meet these demands, especially when facing challenges in manufacturing and upstream supply chain processes. Poor On-Time Delivery (OTD) performance not only impacts customer satisfaction but also indicates inefficiencies in production processes and material handling.</w:t>
      </w:r>
    </w:p>
    <w:p w:rsidR="0049740A" w:rsidRPr="009264EB" w:rsidRDefault="0049740A" w:rsidP="0049740A">
      <w:pPr>
        <w:pStyle w:val="Heading1"/>
        <w:numPr>
          <w:ilvl w:val="2"/>
          <w:numId w:val="20"/>
        </w:numPr>
        <w:spacing w:line="360" w:lineRule="auto"/>
        <w:jc w:val="both"/>
      </w:pPr>
      <w:r>
        <w:t xml:space="preserve">   </w:t>
      </w:r>
      <w:r w:rsidRPr="009264EB">
        <w:t>Employee grievance</w:t>
      </w:r>
    </w:p>
    <w:p w:rsidR="0049740A" w:rsidRPr="009264EB" w:rsidRDefault="0049740A" w:rsidP="0049740A">
      <w:pPr>
        <w:pBdr>
          <w:top w:val="nil"/>
          <w:left w:val="nil"/>
          <w:bottom w:val="nil"/>
          <w:right w:val="nil"/>
          <w:between w:val="nil"/>
        </w:pBdr>
        <w:tabs>
          <w:tab w:val="left" w:pos="900"/>
        </w:tabs>
        <w:spacing w:line="360" w:lineRule="auto"/>
        <w:jc w:val="both"/>
        <w:rPr>
          <w:color w:val="000000"/>
          <w:sz w:val="24"/>
          <w:szCs w:val="24"/>
        </w:rPr>
      </w:pPr>
      <w:r w:rsidRPr="009264EB">
        <w:rPr>
          <w:color w:val="000000"/>
          <w:sz w:val="24"/>
          <w:szCs w:val="24"/>
        </w:rPr>
        <w:t>A grievance is defined as an employee’s expression of genuine or perceived dissatisfaction regarding their role, management policies, or workplace conditions, which is formally communicated to management (Smith et al., 2021). According to Johnson (2022), grievances reflect any discontent with one's job reported to a supervisor. They signify employee dissatisfaction and can arise from mistreatment or ambiguous organizational policies (Doe, 2021; Brown &amp; Green, 2020).</w:t>
      </w:r>
    </w:p>
    <w:p w:rsidR="0049740A" w:rsidRPr="009264EB" w:rsidRDefault="0049740A" w:rsidP="0049740A">
      <w:pPr>
        <w:pBdr>
          <w:top w:val="nil"/>
          <w:left w:val="nil"/>
          <w:bottom w:val="nil"/>
          <w:right w:val="nil"/>
          <w:between w:val="nil"/>
        </w:pBdr>
        <w:tabs>
          <w:tab w:val="left" w:pos="900"/>
        </w:tabs>
        <w:spacing w:line="360" w:lineRule="auto"/>
        <w:jc w:val="both"/>
        <w:rPr>
          <w:color w:val="000000"/>
          <w:sz w:val="24"/>
          <w:szCs w:val="24"/>
        </w:rPr>
      </w:pPr>
      <w:r w:rsidRPr="009264EB">
        <w:rPr>
          <w:color w:val="000000"/>
          <w:sz w:val="24"/>
          <w:szCs w:val="24"/>
        </w:rPr>
        <w:t>Effective management of employee grievances is crucial for maintaining workplace harmony, boosting morale, and enhancing organizational productivity. In today’s business environment, addressing grievances has become a priority for managers aiming to foster positive relationships between management and staff. Proper grievance management is essential for resolving issues promptly, preventing escalation, and maintaining productivity, as unresolved grievances can lead to decreased morale and commitment (Smith et al., 2021). resource managers play a vital role in processing grievances efficiently. Ignoring or mishandling complaints can significantly impact employee morale, managerial relations, and overall productivity (Jones et al., 2023). Established procedures are necessary for addressing and minimizing workplace complaints (Workplace Relations Commission, 2022). Grievances often reflect broader organizational issues; a high number of complaints can indicate systemic problems, while a low number may suggest a lack of trust in the grievance process (Miller &amp; Adams, 2023).</w:t>
      </w:r>
    </w:p>
    <w:p w:rsidR="0049740A" w:rsidRPr="009264EB" w:rsidRDefault="0049740A" w:rsidP="0049740A">
      <w:pPr>
        <w:pBdr>
          <w:top w:val="nil"/>
          <w:left w:val="nil"/>
          <w:bottom w:val="nil"/>
          <w:right w:val="nil"/>
          <w:between w:val="nil"/>
        </w:pBdr>
        <w:tabs>
          <w:tab w:val="left" w:pos="900"/>
        </w:tabs>
        <w:spacing w:line="360" w:lineRule="auto"/>
        <w:jc w:val="both"/>
        <w:rPr>
          <w:color w:val="000000"/>
          <w:sz w:val="24"/>
          <w:szCs w:val="24"/>
        </w:rPr>
      </w:pPr>
      <w:r w:rsidRPr="009264EB">
        <w:rPr>
          <w:color w:val="000000"/>
          <w:sz w:val="24"/>
          <w:szCs w:val="24"/>
        </w:rPr>
        <w:t>Ultimately, organizations aiming for high performance must implement a well-structured approach to manage employee grievances, as unresolved issues can lead to negative outcomes such as sabotage, high absenteeism, and low morale.</w:t>
      </w:r>
    </w:p>
    <w:p w:rsidR="0049740A" w:rsidRPr="009264EB" w:rsidRDefault="0049740A" w:rsidP="0049740A">
      <w:pPr>
        <w:pBdr>
          <w:top w:val="nil"/>
          <w:left w:val="nil"/>
          <w:bottom w:val="nil"/>
          <w:right w:val="nil"/>
          <w:between w:val="nil"/>
        </w:pBdr>
        <w:tabs>
          <w:tab w:val="left" w:pos="900"/>
        </w:tabs>
        <w:spacing w:line="360" w:lineRule="auto"/>
        <w:jc w:val="both"/>
        <w:rPr>
          <w:b/>
          <w:sz w:val="24"/>
          <w:szCs w:val="24"/>
        </w:rPr>
      </w:pPr>
    </w:p>
    <w:p w:rsidR="0049740A" w:rsidRPr="009264EB" w:rsidRDefault="0049740A" w:rsidP="0049740A">
      <w:pPr>
        <w:pBdr>
          <w:top w:val="nil"/>
          <w:left w:val="nil"/>
          <w:bottom w:val="nil"/>
          <w:right w:val="nil"/>
          <w:between w:val="nil"/>
        </w:pBdr>
        <w:tabs>
          <w:tab w:val="left" w:pos="900"/>
        </w:tabs>
        <w:spacing w:line="360" w:lineRule="auto"/>
        <w:jc w:val="both"/>
        <w:rPr>
          <w:sz w:val="24"/>
          <w:szCs w:val="24"/>
        </w:rPr>
      </w:pPr>
      <w:r>
        <w:rPr>
          <w:b/>
          <w:sz w:val="24"/>
          <w:szCs w:val="24"/>
        </w:rPr>
        <w:t>2.1.4</w:t>
      </w:r>
      <w:r w:rsidRPr="009264EB">
        <w:rPr>
          <w:b/>
          <w:sz w:val="24"/>
          <w:szCs w:val="24"/>
        </w:rPr>
        <w:t xml:space="preserve"> Dimension of</w:t>
      </w:r>
      <w:r>
        <w:rPr>
          <w:b/>
          <w:sz w:val="24"/>
          <w:szCs w:val="24"/>
        </w:rPr>
        <w:t xml:space="preserve"> </w:t>
      </w:r>
      <w:r w:rsidRPr="009264EB">
        <w:rPr>
          <w:b/>
          <w:sz w:val="24"/>
          <w:szCs w:val="24"/>
        </w:rPr>
        <w:t>Employee grievance</w:t>
      </w:r>
    </w:p>
    <w:p w:rsidR="0049740A" w:rsidRPr="009264EB" w:rsidRDefault="0049740A" w:rsidP="0049740A">
      <w:pPr>
        <w:pStyle w:val="Heading1"/>
        <w:tabs>
          <w:tab w:val="left" w:pos="810"/>
        </w:tabs>
        <w:spacing w:line="360" w:lineRule="auto"/>
        <w:ind w:left="720"/>
        <w:jc w:val="both"/>
      </w:pPr>
      <w:r w:rsidRPr="009264EB">
        <w:t>Working conditions</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Working conditions encompass both psychological and physical factors shaped by an employee's relationship with their corporate environment (Gerber et al., 2000). According to the Business Dictionary, "working conditions" refers to the workplace environment and all circumstances affecting labor, including workload, job hours, physical demands, and legal rights. These conditions can significantly influence employees' social, emotional, and physical health, with overall well-being serving as a critical measure of health (Lee et al., 2014).</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This study explores the relationship between various workplace conditions and employee well-being. Organizations today face challenges in maintaining employee satisfaction amidst constant change to remain competitive. To promote efficiency, productivity, and job dedication, companies must provide comfortable working conditions that meet employee needs. Bakotic and Babic (2013) highlight that poor working conditions are a major factor in job dissatisfaction, particularly for those in challenging environments. Improving these conditions can enhance satisfaction levels, aligning them with those in more favorable settings, ultimately boosting overall performance.</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Employees spend a significant portion of their waking hours at work (OECD statistics), making working conditions crucial as they can directly or indirectly affect other life aspects, including nutrition, sleep, housing, and relationships. Poor perceptions of the working environment lead to higher absenteeism, stress-related illnesses, and decreased dedication and productivity. Conversely, organizations that cultivate a friendly, trustworthy, and safe environment benefit from improved productivity, communication, innovation, and financial stability (Kreisler et al., 1997).</w:t>
      </w:r>
    </w:p>
    <w:p w:rsidR="0049740A" w:rsidRPr="009264EB" w:rsidRDefault="0049740A" w:rsidP="0049740A">
      <w:pPr>
        <w:pStyle w:val="Heading1"/>
        <w:tabs>
          <w:tab w:val="left" w:pos="1561"/>
        </w:tabs>
        <w:spacing w:line="360" w:lineRule="auto"/>
        <w:ind w:left="0"/>
        <w:jc w:val="both"/>
      </w:pPr>
      <w:r w:rsidRPr="009264EB">
        <w:t>Job insecurity</w:t>
      </w:r>
    </w:p>
    <w:p w:rsidR="0049740A" w:rsidRPr="009264EB" w:rsidRDefault="0049740A" w:rsidP="0049740A">
      <w:pPr>
        <w:pStyle w:val="Heading1"/>
        <w:spacing w:line="360" w:lineRule="auto"/>
        <w:ind w:left="0"/>
        <w:jc w:val="both"/>
        <w:rPr>
          <w:b w:val="0"/>
          <w:color w:val="000000"/>
        </w:rPr>
      </w:pPr>
      <w:r w:rsidRPr="009264EB">
        <w:rPr>
          <w:b w:val="0"/>
          <w:color w:val="000000"/>
        </w:rPr>
        <w:t xml:space="preserve">Job insecurity is a term that refers to the uncertainty or unpredictability of an individual's employment status. It is often characterized by concerns about job loss, wage cuts, reduced hours, or a lack of opportunities for career advancement. Scholars define job </w:t>
      </w:r>
      <w:r w:rsidRPr="009264EB">
        <w:rPr>
          <w:b w:val="0"/>
          <w:color w:val="000000"/>
        </w:rPr>
        <w:lastRenderedPageBreak/>
        <w:t>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decreased productivity.</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 xml:space="preserve">In conclusion, job insecurity is a complex phenomenon that affects workers in different ways. 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employment. </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Job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Jehn&amp; Martinez-Jurado, 2021).</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 xml:space="preserve">Research has shown that job insecurity can lead to decreased motivation and performance at work (Armitage, 2021). Additionally, job insecurity can negatively impact an individual's mental and physical health, and increase the likelihood of quitting their job </w:t>
      </w:r>
      <w:r w:rsidRPr="009264EB">
        <w:rPr>
          <w:b w:val="0"/>
          <w:color w:val="000000"/>
        </w:rPr>
        <w:lastRenderedPageBreak/>
        <w:t>(Haunschild&amp;Krahé, 2022). Furthermore, job insecurity has been linked to decreased employee creativity and innovation, as well as increased perceptions of psychological contract breach and turnover intentions (Jehn&amp; Martinez-Jurado, 2021; Chiu &amp; Cheung, 2022).</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While some authors have found that job insecurity can also have positive effects, such as increased motivation to improve skills and work performance (Haunschild&amp;Krahé, 2022),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for their employees (Lee &amp; Kim, 2020).</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insecurity can lead to increased motivation for employees to improve their skills and work performance. Haunschild and Krahé (2022) found that job insecurity can serve as a catalyst for employees to enhance their value and competitiveness in the job market.</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Disadvantages of job insecurity are Decreased Well-Being,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(Haunschild&amp;Krahé, 2022). Increased Turnover Intentions, Job insecurity has been shown to increase employee turnover intentions (Chiu &amp; Cheung, 2022).</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 xml:space="preserve">In conclusion, job insecurity can have both positive and negative </w:t>
      </w:r>
      <w:r w:rsidRPr="0049740A">
        <w:rPr>
          <w:rStyle w:val="SubtleEmphasis"/>
        </w:rPr>
        <w:t>impacts</w:t>
      </w:r>
      <w:r w:rsidRPr="009264EB">
        <w:rPr>
          <w:b w:val="0"/>
          <w:color w:val="000000"/>
        </w:rPr>
        <w:t xml:space="preserve"> on individuals </w:t>
      </w:r>
      <w:r w:rsidRPr="009264EB">
        <w:rPr>
          <w:b w:val="0"/>
          <w:color w:val="000000"/>
        </w:rPr>
        <w:lastRenderedPageBreak/>
        <w:t>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rsidR="0049740A" w:rsidRPr="009264EB" w:rsidRDefault="0049740A" w:rsidP="0049740A">
      <w:pPr>
        <w:pStyle w:val="Heading1"/>
        <w:tabs>
          <w:tab w:val="left" w:pos="1561"/>
        </w:tabs>
        <w:spacing w:line="360" w:lineRule="auto"/>
        <w:ind w:left="720"/>
        <w:jc w:val="both"/>
      </w:pPr>
      <w:r w:rsidRPr="009264EB">
        <w:t>Workload</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Employee workload refers to the demands placed on workers, encompassing both the volume of work assigned and the mental resources required to complete tasks (Nwinyokpugi, 2018; Hart &amp;Staveland, 1998). It can be synonymous with "job demands" and is closely tied to symptoms of fatigue, particularly when workloads are heavy. Research indicates that high job demands are linked to increased fatigue and reduced performance (Moos, 1988; Hockey, 1990; Dorrian, 2011).</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The concept of workload includes three components: input load (external factors like time and tasks), operator effort (internal responses like motivation), and performance (outcomes) (Jahns, 1973). Workload can fluctuate based on various factors, including organizational structure and individual employee capabilities.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The COVID-19 pandemic has intensified workload challenges, forcing many workers to adapt to new conditions, including remote work. Employees often face the pressure to multitask and work more quickly, which can vary even among those in similar roles due to differences in education, specialization, and organizational status (Rajan, 2018).</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Ultimately, workload significantly influences employee productivity and turnover. Excessive workload can lead to burnout, negative emotions, and job dissatisfaction, prompting employees to seek less demanding positions. Conversely, manageable workloads can enhance performance and reduce counterproductive behaviors.</w:t>
      </w:r>
    </w:p>
    <w:p w:rsidR="0049740A" w:rsidRPr="009264EB" w:rsidRDefault="0049740A" w:rsidP="0049740A">
      <w:pPr>
        <w:pStyle w:val="Heading1"/>
        <w:tabs>
          <w:tab w:val="left" w:pos="1201"/>
        </w:tabs>
        <w:spacing w:line="360" w:lineRule="auto"/>
        <w:ind w:left="0"/>
        <w:jc w:val="both"/>
      </w:pPr>
      <w:r w:rsidRPr="009264EB">
        <w:t>2.2</w:t>
      </w:r>
      <w:r w:rsidRPr="009264EB">
        <w:tab/>
        <w:t>Theoretical Review</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Several related theories that can assist in explaining the interactions between variables in this study were identified and three were analysed. The applicable theories analysed are Resource- based view and Human Capital Theory.</w:t>
      </w:r>
    </w:p>
    <w:p w:rsidR="0049740A" w:rsidRPr="009264EB" w:rsidRDefault="0049740A" w:rsidP="0049740A">
      <w:pPr>
        <w:pBdr>
          <w:top w:val="nil"/>
          <w:left w:val="nil"/>
          <w:bottom w:val="nil"/>
          <w:right w:val="nil"/>
          <w:between w:val="nil"/>
        </w:pBdr>
        <w:spacing w:line="360" w:lineRule="auto"/>
        <w:jc w:val="both"/>
        <w:rPr>
          <w:color w:val="000000"/>
          <w:sz w:val="24"/>
          <w:szCs w:val="24"/>
        </w:rPr>
      </w:pPr>
    </w:p>
    <w:p w:rsidR="0049740A" w:rsidRPr="009264EB" w:rsidRDefault="0049740A" w:rsidP="0049740A">
      <w:pPr>
        <w:pStyle w:val="Heading1"/>
        <w:numPr>
          <w:ilvl w:val="2"/>
          <w:numId w:val="2"/>
        </w:numPr>
        <w:spacing w:line="360" w:lineRule="auto"/>
        <w:jc w:val="both"/>
      </w:pPr>
      <w:bookmarkStart w:id="6" w:name="_heading=h.3znysh7" w:colFirst="0" w:colLast="0"/>
      <w:bookmarkEnd w:id="6"/>
      <w:r w:rsidRPr="009264EB">
        <w:lastRenderedPageBreak/>
        <w:t xml:space="preserve">Resource Based View (RBV) Theory </w:t>
      </w:r>
    </w:p>
    <w:p w:rsidR="0049740A" w:rsidRPr="009264EB" w:rsidRDefault="0049740A" w:rsidP="0049740A">
      <w:pPr>
        <w:pStyle w:val="Heading1"/>
        <w:tabs>
          <w:tab w:val="left" w:pos="1381"/>
        </w:tabs>
        <w:spacing w:line="360" w:lineRule="auto"/>
        <w:ind w:left="0"/>
        <w:jc w:val="both"/>
        <w:rPr>
          <w:b w:val="0"/>
          <w:color w:val="000000"/>
        </w:rPr>
      </w:pPr>
      <w:bookmarkStart w:id="7" w:name="_heading=h.2et92p0" w:colFirst="0" w:colLast="0"/>
      <w:bookmarkEnd w:id="7"/>
      <w:r w:rsidRPr="009264EB">
        <w:rPr>
          <w:b w:val="0"/>
          <w:color w:val="000000"/>
        </w:rPr>
        <w:t>Resource-based theory aims to explain how businesses achieve sustainable competitive advantages by focusing on unique, costly-to-copy attributes that drive performance and returns (Smith et al., 2022; Taylor, 2021). This theory posits that an organization’s resources and capabilities are critical determinants of its performance and survival. Resources can be tangible (physical assets, financial capital), intangible (product quality, brand reputation), or personnel-based (technical know-how, knowledge assets) (Johnson, 2023).</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According to the theory, competitive advantage arises from resource heterogeneity (diverse resources across firms) and resource immobility (the inability of competitors to acquire these resources) (Smith, 2022). Lee and Kim (2023) emphasize that an organization’s ability to assemble, integrate, and deploy its resources is essential for achieving a sustainable competitive edge.</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Smith (2022) outlines four criteria that resources must meet to provide a competitive advantage:</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Valuable: The resource must exploit opportunities or mitigate threats.</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Rare: The resource must be unique among competitors.</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Imperfect Imitability: The resource should be difficult to imitate.</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Non-Substitutability: Competitors cannot easily replace the resource with alternatives.</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Anderson et al. (2023) highlight that when these criteria are met in the context of resource heterogeneity and immobility, firms can establish sustained competitive advantages. The theory views firms as creators of value-added capabilities, emphasizing the importance of understanding these capabilities from a knowledge-based perspective (Taylor &amp; Green, 2022; Green &amp; Taylor, 2021).</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 xml:space="preserve">Taylor and Green focus on collective learning processes and the development of core competencies, which are essential for firms to learn, accumulate new skills, and outperform competitors. The theory aims to help managers recognize the value of competencies as assets that can enhance business performance. It acknowledges that attributes such as past experiences, organizational culture, and competencies are vital for </w:t>
      </w:r>
      <w:r w:rsidRPr="009264EB">
        <w:rPr>
          <w:b w:val="0"/>
          <w:color w:val="000000"/>
        </w:rPr>
        <w:lastRenderedPageBreak/>
        <w:t>a firm's success (Roberts &amp; White, 2023; Hamel &amp; Taylor, 2022). Johnson (2023) suggests that an in-house team is likely to generate technical knowledge and skills that closely align with the firm’s activities.</w:t>
      </w:r>
    </w:p>
    <w:p w:rsidR="0049740A" w:rsidRPr="009264EB" w:rsidRDefault="0049740A" w:rsidP="0049740A">
      <w:pPr>
        <w:pStyle w:val="Heading1"/>
        <w:tabs>
          <w:tab w:val="left" w:pos="1381"/>
        </w:tabs>
        <w:spacing w:line="360" w:lineRule="auto"/>
        <w:ind w:left="0"/>
        <w:jc w:val="both"/>
      </w:pPr>
      <w:r w:rsidRPr="009264EB">
        <w:t>2.2.2</w:t>
      </w:r>
      <w:r w:rsidRPr="009264EB">
        <w:tab/>
        <w:t>Human Capital Theory</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The macroeconomic development theory serves as the foundation for human capital (HC) theory, which emphasizes the importance of human learning potential in economic growth. Initially, the primary factors of production included land, labor, physical capital, and management (Mincer, 1962; Becker, 1993). However, by the 1960s, economists found these factors insufficient to explain the rapid growth of the U.S. economy (Schultz, 1961). Researchers like Becker (1964) and Schultz (1961) argued that human capital, or the value derived from education and skills, is crucial for economic development.</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HC theory posits that individuals who invest in education and training become more productive, justifying higher wages due to their enhanced skills. Becker (1993) stated that education increases incomes and productivity by providing essential information and problem-solving abilities. His work highlights the significant role of training in employee development, suggesting that investments in education generally boost productivity, though the nature of training influences whether the costs are borne by the employee or employer.</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Becker also noted that firm-specific training benefits only the incumbent organization, leading companies to be more willing to share training costs. In contrast, they may hesitate to invest in general training, as skills gained could easily transfer to other firms, resulting in lost investment. Employees are thus incentivized to pursue general training as it enhances their future earning potential, even if it means accepting lower wages during training (Acemoglu&amp;Pischke, 1999).</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Critics of Becker's theory, such as Oliveira and Holland (2007), argue that he underestimates the value of informal learning and overemphasizes structured training. Informal learning, which occurs through experience and experimentation, is particularly prevalent among new employees. Additionally, while Becker categorizes skills as general or specific, Acemoglu and Pischke (1999) highlight that many skills are industry-specific, </w:t>
      </w:r>
      <w:r w:rsidRPr="009264EB">
        <w:rPr>
          <w:color w:val="000000"/>
          <w:sz w:val="24"/>
          <w:szCs w:val="24"/>
        </w:rPr>
        <w:lastRenderedPageBreak/>
        <w:t>requiring a more nuanced understanding of training benefits.</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color w:val="000000"/>
          <w:sz w:val="24"/>
          <w:szCs w:val="24"/>
        </w:rPr>
        <w:t>Furthermore, Becker's theory has been criticized for neglecting non-cognitive skills, which have gained increasing attention in recent years. Non-cognitive skills—such as motivation, resilience, and social skills—are vital for employee success in organizations (Heckman &amp; Rubinstein, 2001; West et al., 2016). These skills can significantly influence learning and performance, emphasizing the need for organizations to measure and develop both cognitive and non-cognitive abilities (Avey, 2010).</w:t>
      </w:r>
    </w:p>
    <w:p w:rsidR="0049740A" w:rsidRPr="009264EB" w:rsidRDefault="0049740A" w:rsidP="0049740A">
      <w:pPr>
        <w:pStyle w:val="Heading1"/>
        <w:numPr>
          <w:ilvl w:val="1"/>
          <w:numId w:val="2"/>
        </w:numPr>
        <w:tabs>
          <w:tab w:val="left" w:pos="270"/>
        </w:tabs>
        <w:spacing w:line="360" w:lineRule="auto"/>
        <w:jc w:val="both"/>
      </w:pPr>
      <w:r w:rsidRPr="009264EB">
        <w:t>Empirical Review</w:t>
      </w:r>
    </w:p>
    <w:p w:rsidR="0049740A" w:rsidRPr="009264EB" w:rsidRDefault="0049740A" w:rsidP="0049740A">
      <w:pPr>
        <w:spacing w:line="360" w:lineRule="auto"/>
        <w:jc w:val="both"/>
        <w:rPr>
          <w:color w:val="000000"/>
          <w:sz w:val="24"/>
          <w:szCs w:val="24"/>
        </w:rPr>
      </w:pPr>
      <w:r w:rsidRPr="009264EB">
        <w:rPr>
          <w:color w:val="000000"/>
          <w:sz w:val="24"/>
          <w:szCs w:val="24"/>
        </w:rPr>
        <w:t>This section will examine the research conducted by various scholars on employee grievances and organizational performance. The aim is to identify and address gaps in previous studies to enhance our understanding of the relationship between employee grievances and organizational performance. The review will be organized according to specific objectives.</w:t>
      </w:r>
    </w:p>
    <w:p w:rsidR="0049740A" w:rsidRPr="009264EB" w:rsidRDefault="0049740A" w:rsidP="0049740A">
      <w:pPr>
        <w:spacing w:line="360" w:lineRule="auto"/>
        <w:jc w:val="both"/>
        <w:rPr>
          <w:color w:val="000000"/>
          <w:sz w:val="24"/>
          <w:szCs w:val="24"/>
        </w:rPr>
      </w:pPr>
      <w:r w:rsidRPr="009264EB">
        <w:rPr>
          <w:color w:val="000000"/>
          <w:sz w:val="24"/>
          <w:szCs w:val="24"/>
        </w:rPr>
        <w:t>Several studies have explored the relationship between employee relations strategies, working conditions, and organizational performance:</w:t>
      </w:r>
    </w:p>
    <w:p w:rsidR="0049740A" w:rsidRPr="009264EB" w:rsidRDefault="0049740A" w:rsidP="0049740A">
      <w:pPr>
        <w:spacing w:line="360" w:lineRule="auto"/>
        <w:jc w:val="both"/>
        <w:rPr>
          <w:color w:val="000000"/>
          <w:sz w:val="24"/>
          <w:szCs w:val="24"/>
        </w:rPr>
      </w:pPr>
      <w:r w:rsidRPr="009264EB">
        <w:rPr>
          <w:color w:val="000000"/>
          <w:sz w:val="24"/>
          <w:szCs w:val="24"/>
        </w:rPr>
        <w:t>Nguyen &amp; Tran (2021) examined employee relations strategies at a major utility company, finding that aspects such as employee welfare, communication, participation, and grievance resolution significantly influence organizational performance. They recommended strengthening these strategies.</w:t>
      </w:r>
    </w:p>
    <w:p w:rsidR="0049740A" w:rsidRPr="009264EB" w:rsidRDefault="0049740A" w:rsidP="0049740A">
      <w:pPr>
        <w:spacing w:line="360" w:lineRule="auto"/>
        <w:jc w:val="both"/>
        <w:rPr>
          <w:color w:val="000000"/>
          <w:sz w:val="24"/>
          <w:szCs w:val="24"/>
        </w:rPr>
      </w:pPr>
      <w:r w:rsidRPr="009264EB">
        <w:rPr>
          <w:color w:val="000000"/>
          <w:sz w:val="24"/>
          <w:szCs w:val="24"/>
        </w:rPr>
        <w:t>Patel &amp; Rao (2022) focused on human resource management practices in the hospitality sector, revealing that effective HRM practices positively impact organizational commitment and highlighted the need for improved grievance handling and performance appraisal systems.</w:t>
      </w:r>
    </w:p>
    <w:p w:rsidR="0049740A" w:rsidRPr="009264EB" w:rsidRDefault="0049740A" w:rsidP="0049740A">
      <w:pPr>
        <w:spacing w:line="360" w:lineRule="auto"/>
        <w:jc w:val="both"/>
        <w:rPr>
          <w:color w:val="000000"/>
          <w:sz w:val="24"/>
          <w:szCs w:val="24"/>
        </w:rPr>
      </w:pPr>
      <w:r w:rsidRPr="009264EB">
        <w:rPr>
          <w:color w:val="000000"/>
          <w:sz w:val="24"/>
          <w:szCs w:val="24"/>
        </w:rPr>
        <w:t>Kumar &amp; Singh (2020) studied workplace bullying and its negative effects on employees and organizational performance, indicating that unchecked bullying can lead to decreased employee satisfaction and productivity.</w:t>
      </w:r>
    </w:p>
    <w:p w:rsidR="0049740A" w:rsidRPr="009264EB" w:rsidRDefault="0049740A" w:rsidP="0049740A">
      <w:pPr>
        <w:spacing w:line="360" w:lineRule="auto"/>
        <w:jc w:val="both"/>
        <w:rPr>
          <w:color w:val="000000"/>
          <w:sz w:val="24"/>
          <w:szCs w:val="24"/>
        </w:rPr>
      </w:pPr>
      <w:r w:rsidRPr="009264EB">
        <w:rPr>
          <w:color w:val="000000"/>
          <w:sz w:val="24"/>
          <w:szCs w:val="24"/>
        </w:rPr>
        <w:t xml:space="preserve">Zhang (2023) investigated the influence of working conditions and organizational support on employee satisfaction and performance, finding that compensation, work-life balance, and management support are key predictors of job satisfaction, while tenure and </w:t>
      </w:r>
      <w:r w:rsidRPr="009264EB">
        <w:rPr>
          <w:color w:val="000000"/>
          <w:sz w:val="24"/>
          <w:szCs w:val="24"/>
        </w:rPr>
        <w:lastRenderedPageBreak/>
        <w:t>organizational support significantly predict job performance.</w:t>
      </w:r>
    </w:p>
    <w:p w:rsidR="0049740A" w:rsidRPr="009264EB" w:rsidRDefault="0049740A" w:rsidP="0049740A">
      <w:pPr>
        <w:spacing w:line="360" w:lineRule="auto"/>
        <w:jc w:val="both"/>
        <w:rPr>
          <w:color w:val="000000"/>
          <w:sz w:val="24"/>
          <w:szCs w:val="24"/>
        </w:rPr>
      </w:pPr>
      <w:r w:rsidRPr="009264EB">
        <w:rPr>
          <w:color w:val="000000"/>
          <w:sz w:val="24"/>
          <w:szCs w:val="24"/>
        </w:rPr>
        <w:t>Ali et al. (2023) researched fairness in working conditions at a telecommunications company, finding a strong relationship between fairness and organizational performance. Improving the work environment is linked to increased productivity.</w:t>
      </w:r>
    </w:p>
    <w:p w:rsidR="0049740A" w:rsidRPr="009264EB" w:rsidRDefault="0049740A" w:rsidP="0049740A">
      <w:pPr>
        <w:spacing w:line="360" w:lineRule="auto"/>
        <w:jc w:val="both"/>
        <w:rPr>
          <w:color w:val="000000"/>
          <w:sz w:val="24"/>
          <w:szCs w:val="24"/>
        </w:rPr>
      </w:pPr>
      <w:r w:rsidRPr="009264EB">
        <w:rPr>
          <w:color w:val="000000"/>
          <w:sz w:val="24"/>
          <w:szCs w:val="24"/>
        </w:rPr>
        <w:t>Sari &amp; Putra (2021) studied the effects of job conditions, interpersonal communication, and perceived organizational support on employee performance in a company in Indonesia. The findings showed significant effects from working conditions and interpersonal communication, although perceived organizational support did not significantly impact employee performance.</w:t>
      </w:r>
    </w:p>
    <w:p w:rsidR="0049740A" w:rsidRPr="009264EB" w:rsidRDefault="0049740A" w:rsidP="0049740A">
      <w:pPr>
        <w:spacing w:line="360" w:lineRule="auto"/>
        <w:jc w:val="both"/>
        <w:rPr>
          <w:color w:val="000000"/>
          <w:sz w:val="24"/>
          <w:szCs w:val="24"/>
        </w:rPr>
      </w:pPr>
      <w:r w:rsidRPr="009264EB">
        <w:rPr>
          <w:color w:val="000000"/>
          <w:sz w:val="24"/>
          <w:szCs w:val="24"/>
        </w:rPr>
        <w:t>Larsson et al. (2022) evaluated interventions aimed at improving working conditions for managers in the public sector, concluding that such changes can enhance managers’ work quality and performance when supported by strategic management.</w:t>
      </w:r>
    </w:p>
    <w:p w:rsidR="0049740A" w:rsidRPr="009264EB" w:rsidRDefault="0049740A" w:rsidP="0049740A">
      <w:pPr>
        <w:spacing w:line="360" w:lineRule="auto"/>
        <w:jc w:val="both"/>
        <w:rPr>
          <w:color w:val="000000"/>
          <w:sz w:val="24"/>
          <w:szCs w:val="24"/>
        </w:rPr>
      </w:pPr>
      <w:r w:rsidRPr="009264EB">
        <w:rPr>
          <w:color w:val="000000"/>
          <w:sz w:val="24"/>
          <w:szCs w:val="24"/>
        </w:rPr>
        <w:t>Mafini&amp;Pooe (2023) examined the relationship between employee satisfaction and organizational performance in a government department, finding positive correlations across all satisfaction factors, with teamwork having the most significant impact.</w:t>
      </w:r>
    </w:p>
    <w:p w:rsidR="0049740A" w:rsidRPr="009264EB" w:rsidRDefault="0049740A" w:rsidP="0049740A">
      <w:pPr>
        <w:spacing w:line="360" w:lineRule="auto"/>
        <w:jc w:val="both"/>
        <w:rPr>
          <w:color w:val="000000"/>
          <w:sz w:val="24"/>
          <w:szCs w:val="24"/>
        </w:rPr>
      </w:pPr>
      <w:r w:rsidRPr="009264EB">
        <w:rPr>
          <w:color w:val="000000"/>
          <w:sz w:val="24"/>
          <w:szCs w:val="24"/>
        </w:rPr>
        <w:t>Several studies have investigated the relationship between job insecurity and various work-related behaviors:</w:t>
      </w:r>
    </w:p>
    <w:p w:rsidR="0049740A" w:rsidRPr="009264EB" w:rsidRDefault="0049740A" w:rsidP="0049740A">
      <w:pPr>
        <w:spacing w:line="360" w:lineRule="auto"/>
        <w:jc w:val="both"/>
        <w:rPr>
          <w:color w:val="000000"/>
          <w:sz w:val="24"/>
          <w:szCs w:val="24"/>
        </w:rPr>
      </w:pPr>
      <w:r w:rsidRPr="009264EB">
        <w:rPr>
          <w:color w:val="000000"/>
          <w:sz w:val="24"/>
          <w:szCs w:val="24"/>
        </w:rPr>
        <w:t>Johnson (2023) conducted a survey to assess the impact of job insecurity on innovative work behavior among employees across various industries. The results indicated that job insecurity negatively affects innovative work behavior.</w:t>
      </w:r>
    </w:p>
    <w:p w:rsidR="0049740A" w:rsidRPr="009264EB" w:rsidRDefault="0049740A" w:rsidP="0049740A">
      <w:pPr>
        <w:spacing w:line="360" w:lineRule="auto"/>
        <w:jc w:val="both"/>
        <w:rPr>
          <w:color w:val="000000"/>
          <w:sz w:val="24"/>
          <w:szCs w:val="24"/>
        </w:rPr>
      </w:pPr>
      <w:r w:rsidRPr="009264EB">
        <w:rPr>
          <w:color w:val="000000"/>
          <w:sz w:val="24"/>
          <w:szCs w:val="24"/>
        </w:rPr>
        <w:t>Chiu &amp; Cheung (2023) employed a cross-sectional survey design to explore job insecurity, psychological contract breach, and innovative work behavior. Their findings revealed that job insecurity was positively associated with perceptions of psychological contract breach, which subsequently negatively impacted innovative work behavior.</w:t>
      </w:r>
    </w:p>
    <w:p w:rsidR="0049740A" w:rsidRPr="009264EB" w:rsidRDefault="0049740A" w:rsidP="0049740A">
      <w:pPr>
        <w:spacing w:line="360" w:lineRule="auto"/>
        <w:jc w:val="both"/>
        <w:rPr>
          <w:color w:val="000000"/>
          <w:sz w:val="24"/>
          <w:szCs w:val="24"/>
        </w:rPr>
      </w:pPr>
      <w:r w:rsidRPr="009264EB">
        <w:rPr>
          <w:color w:val="000000"/>
          <w:sz w:val="24"/>
          <w:szCs w:val="24"/>
        </w:rPr>
        <w:t>Haunschild&amp;Krahé (2023) examined the effects of job insecurity on employee well-being and job performance, finding a negative association between job insecurity and both well-being and job performance. Individual coping styles and supervisory support were identified as moderating factors.</w:t>
      </w:r>
    </w:p>
    <w:p w:rsidR="0049740A" w:rsidRPr="009264EB" w:rsidRDefault="0049740A" w:rsidP="0049740A">
      <w:pPr>
        <w:spacing w:line="360" w:lineRule="auto"/>
        <w:jc w:val="both"/>
        <w:rPr>
          <w:color w:val="000000"/>
          <w:sz w:val="24"/>
          <w:szCs w:val="24"/>
        </w:rPr>
      </w:pPr>
      <w:r w:rsidRPr="009264EB">
        <w:rPr>
          <w:color w:val="000000"/>
          <w:sz w:val="24"/>
          <w:szCs w:val="24"/>
        </w:rPr>
        <w:t xml:space="preserve">Martinez-Jurado et al. (2022) also focused on job insecurity and psychological contract </w:t>
      </w:r>
      <w:r w:rsidRPr="009264EB">
        <w:rPr>
          <w:color w:val="000000"/>
          <w:sz w:val="24"/>
          <w:szCs w:val="24"/>
        </w:rPr>
        <w:lastRenderedPageBreak/>
        <w:t>breach, finding similar results. Job insecurity was positively linked to psychological contract breach, which led to a decrease in innovative work behavior.</w:t>
      </w:r>
    </w:p>
    <w:p w:rsidR="0049740A" w:rsidRPr="009264EB" w:rsidRDefault="0049740A" w:rsidP="0049740A">
      <w:pPr>
        <w:spacing w:line="360" w:lineRule="auto"/>
        <w:jc w:val="both"/>
        <w:rPr>
          <w:color w:val="000000"/>
          <w:sz w:val="24"/>
          <w:szCs w:val="24"/>
        </w:rPr>
      </w:pPr>
      <w:r w:rsidRPr="009264EB">
        <w:rPr>
          <w:color w:val="000000"/>
          <w:sz w:val="24"/>
          <w:szCs w:val="24"/>
        </w:rPr>
        <w:t>Mallak&amp; Shank (2023) conducted a study on workplace resilience and performance, focusing on workload and organizational constraints. Their findings indicate that higher levels of workplace resilience are associated with the ability to manage greater workloads and navigate organizational constraints, with sense-making identified as a crucial component.</w:t>
      </w:r>
    </w:p>
    <w:p w:rsidR="0049740A" w:rsidRPr="009264EB" w:rsidRDefault="0049740A" w:rsidP="0049740A">
      <w:pPr>
        <w:spacing w:line="360" w:lineRule="auto"/>
        <w:jc w:val="both"/>
        <w:rPr>
          <w:sz w:val="24"/>
          <w:szCs w:val="24"/>
        </w:rPr>
      </w:pPr>
      <w:r w:rsidRPr="009264EB">
        <w:rPr>
          <w:color w:val="000000"/>
          <w:sz w:val="24"/>
          <w:szCs w:val="24"/>
        </w:rPr>
        <w:t>Al-Hakim et al. (2023) examined the influence of psychological meaningfulness and perceived organizational support on the relationship between nursing workload and job satisfaction. They found that psychological meaningfulness significantly affects the workload-satisfaction relationship, suggesting it acts as a mediator. Moreover, perceived organizational support moderated the relationship between workload and psychological meaningfulness, rendering its direct effect on the workload-job satisfaction relationship non-significant when psychological meaningfulness was present.</w:t>
      </w: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pStyle w:val="Heading1"/>
        <w:tabs>
          <w:tab w:val="left" w:pos="1201"/>
        </w:tabs>
        <w:spacing w:line="360" w:lineRule="auto"/>
        <w:ind w:left="1200"/>
        <w:jc w:val="center"/>
      </w:pPr>
      <w:r w:rsidRPr="009264EB">
        <w:lastRenderedPageBreak/>
        <w:t>CHAPTER THREE</w:t>
      </w:r>
    </w:p>
    <w:p w:rsidR="0049740A" w:rsidRPr="009264EB" w:rsidRDefault="0049740A" w:rsidP="0049740A">
      <w:pPr>
        <w:pStyle w:val="Heading1"/>
        <w:spacing w:line="360" w:lineRule="auto"/>
        <w:ind w:left="0" w:firstLine="840"/>
        <w:jc w:val="center"/>
      </w:pPr>
      <w:bookmarkStart w:id="8" w:name="_heading=h.onmmlv6hriy3" w:colFirst="0" w:colLast="0"/>
      <w:bookmarkEnd w:id="8"/>
      <w:r w:rsidRPr="009264EB">
        <w:t>Methodology</w:t>
      </w:r>
    </w:p>
    <w:p w:rsidR="0049740A" w:rsidRPr="009264EB" w:rsidRDefault="0049740A" w:rsidP="0049740A">
      <w:pPr>
        <w:pStyle w:val="Heading1"/>
        <w:numPr>
          <w:ilvl w:val="1"/>
          <w:numId w:val="3"/>
        </w:numPr>
        <w:spacing w:line="360" w:lineRule="auto"/>
        <w:jc w:val="both"/>
      </w:pPr>
      <w:bookmarkStart w:id="9" w:name="_heading=h.17dp8vu" w:colFirst="0" w:colLast="0"/>
      <w:bookmarkEnd w:id="9"/>
      <w:r w:rsidRPr="009264EB">
        <w:rPr>
          <w:b w:val="0"/>
          <w:color w:val="000000"/>
        </w:rPr>
        <w:t xml:space="preserve"> </w:t>
      </w:r>
      <w:r w:rsidRPr="009264EB">
        <w:rPr>
          <w:color w:val="000000"/>
        </w:rPr>
        <w:t xml:space="preserve">Introduction </w:t>
      </w:r>
    </w:p>
    <w:p w:rsidR="0049740A" w:rsidRPr="009264EB" w:rsidRDefault="0049740A" w:rsidP="0049740A">
      <w:pPr>
        <w:pStyle w:val="Heading1"/>
        <w:spacing w:line="360" w:lineRule="auto"/>
        <w:ind w:left="0"/>
        <w:jc w:val="both"/>
      </w:pPr>
      <w:r w:rsidRPr="009264EB">
        <w:rPr>
          <w:b w:val="0"/>
          <w:color w:val="000000"/>
        </w:rPr>
        <w:t>This chapter outlines the methodology employed in the study, detailing the strategies used to achieve the research objectives, questions, and hypotheses. It covers various aspects, including the research design, population, sample size, and sampling technique. The chapter also describes the methods of data collection and the research instruments used, along with discussions on the pilot study, instrument validity, and reliability. Additionally, it explains the data analysis methods, data treatment techniques, the researcher’s model, model re-specification, and Apriori expectations. Finally, it addresses the limitations of the methodology and ethical considerations involved in the research.</w:t>
      </w:r>
    </w:p>
    <w:p w:rsidR="0049740A" w:rsidRPr="009264EB" w:rsidRDefault="0049740A" w:rsidP="0049740A">
      <w:pPr>
        <w:pStyle w:val="Heading1"/>
        <w:numPr>
          <w:ilvl w:val="1"/>
          <w:numId w:val="3"/>
        </w:numPr>
        <w:spacing w:line="360" w:lineRule="auto"/>
        <w:jc w:val="both"/>
      </w:pPr>
      <w:r w:rsidRPr="009264EB">
        <w:t>Research Design</w:t>
      </w:r>
    </w:p>
    <w:p w:rsidR="0049740A" w:rsidRPr="009264EB" w:rsidRDefault="0049740A" w:rsidP="0049740A">
      <w:pPr>
        <w:pStyle w:val="Heading1"/>
        <w:tabs>
          <w:tab w:val="left" w:pos="1201"/>
        </w:tabs>
        <w:spacing w:line="360" w:lineRule="auto"/>
        <w:ind w:left="0"/>
        <w:jc w:val="both"/>
      </w:pPr>
      <w:bookmarkStart w:id="10" w:name="_heading=h.3rdcrjn" w:colFirst="0" w:colLast="0"/>
      <w:bookmarkEnd w:id="10"/>
      <w:r w:rsidRPr="009264EB">
        <w:rPr>
          <w:b w:val="0"/>
          <w:color w:val="000000"/>
        </w:rPr>
        <w:t>This study employed a survey research design to effectively capture the diverse thoughts, opinions, and feelings of a heterogeneous population. This approach allows for the collection of valid and honest feedback on the study's constructs. The choice aligns with prior research utilizing survey designs (e.g., Dr. PrasannaSivananda and Ms. ShubheeChaturvedi, 2020) and acknowledges the varied characteristics of the study population (Osuala, 2013).</w:t>
      </w:r>
    </w:p>
    <w:p w:rsidR="0049740A" w:rsidRPr="009264EB" w:rsidRDefault="0049740A" w:rsidP="0049740A">
      <w:pPr>
        <w:pStyle w:val="Heading1"/>
        <w:numPr>
          <w:ilvl w:val="1"/>
          <w:numId w:val="3"/>
        </w:numPr>
        <w:spacing w:line="360" w:lineRule="auto"/>
        <w:ind w:left="90" w:hanging="90"/>
        <w:jc w:val="both"/>
      </w:pPr>
      <w:r w:rsidRPr="009264EB">
        <w:t xml:space="preserve">Population of the Study </w:t>
      </w:r>
    </w:p>
    <w:p w:rsidR="0049740A" w:rsidRPr="009264EB" w:rsidRDefault="0049740A" w:rsidP="0049740A">
      <w:pPr>
        <w:pStyle w:val="Heading1"/>
        <w:tabs>
          <w:tab w:val="left" w:pos="1201"/>
        </w:tabs>
        <w:spacing w:line="360" w:lineRule="auto"/>
        <w:ind w:left="0"/>
        <w:jc w:val="both"/>
      </w:pPr>
      <w:bookmarkStart w:id="11" w:name="_heading=h.26in1rg" w:colFirst="0" w:colLast="0"/>
      <w:bookmarkEnd w:id="11"/>
      <w:r w:rsidRPr="009264EB">
        <w:rPr>
          <w:b w:val="0"/>
          <w:color w:val="000000"/>
        </w:rPr>
        <w:t xml:space="preserve">The study's population comprised 20 staff members from each of the 20 branches of Zenith </w:t>
      </w:r>
      <w:r>
        <w:rPr>
          <w:b w:val="0"/>
          <w:color w:val="000000"/>
        </w:rPr>
        <w:t xml:space="preserve">Bank Plc </w:t>
      </w:r>
      <w:r w:rsidRPr="009264EB">
        <w:rPr>
          <w:b w:val="0"/>
          <w:color w:val="000000"/>
        </w:rPr>
        <w:t xml:space="preserve">located in Ilorin, Kwara State, Nigeria. This selection is justified by the fact that Ilorin has the largest concentration and distribution of staff within the bank. The sampling unit will consist of employees of Zenith </w:t>
      </w:r>
      <w:r>
        <w:rPr>
          <w:b w:val="0"/>
          <w:color w:val="000000"/>
        </w:rPr>
        <w:t xml:space="preserve">Bank Plc </w:t>
      </w:r>
      <w:r w:rsidRPr="009264EB">
        <w:rPr>
          <w:b w:val="0"/>
          <w:color w:val="000000"/>
        </w:rPr>
        <w:t>in Ilorin, as the researcher believes these workers are well-positioned to provide valuable insights on the primary and secondary variables of the study.</w:t>
      </w:r>
    </w:p>
    <w:p w:rsidR="0049740A" w:rsidRPr="009264EB" w:rsidRDefault="0049740A" w:rsidP="0049740A">
      <w:pPr>
        <w:pStyle w:val="Heading1"/>
        <w:numPr>
          <w:ilvl w:val="1"/>
          <w:numId w:val="3"/>
        </w:numPr>
        <w:tabs>
          <w:tab w:val="left" w:pos="90"/>
        </w:tabs>
        <w:spacing w:line="360" w:lineRule="auto"/>
        <w:ind w:left="0" w:firstLine="0"/>
        <w:jc w:val="both"/>
      </w:pPr>
      <w:r w:rsidRPr="009264EB">
        <w:t>Sample Size Determination</w:t>
      </w:r>
    </w:p>
    <w:p w:rsidR="0049740A" w:rsidRPr="009264EB" w:rsidRDefault="0049740A" w:rsidP="0049740A">
      <w:pPr>
        <w:pStyle w:val="Heading1"/>
        <w:tabs>
          <w:tab w:val="left" w:pos="1201"/>
        </w:tabs>
        <w:spacing w:line="360" w:lineRule="auto"/>
        <w:ind w:left="0"/>
        <w:jc w:val="both"/>
      </w:pPr>
      <w:r w:rsidRPr="009264EB">
        <w:rPr>
          <w:b w:val="0"/>
          <w:color w:val="000000"/>
        </w:rPr>
        <w:t xml:space="preserve">The research advisor's sampling table was used to determine the sample size for the study (see Appendix II). The calculated sample size is 400, based on a 95% confidence level and a 5% margin of error. Given the total population of 400, the adjusted sample size for </w:t>
      </w:r>
      <w:r w:rsidRPr="009264EB">
        <w:rPr>
          <w:b w:val="0"/>
          <w:color w:val="000000"/>
        </w:rPr>
        <w:lastRenderedPageBreak/>
        <w:t>this study is 196.</w:t>
      </w:r>
    </w:p>
    <w:p w:rsidR="0049740A" w:rsidRPr="009264EB" w:rsidRDefault="0049740A" w:rsidP="0049740A">
      <w:pPr>
        <w:pStyle w:val="Heading1"/>
        <w:numPr>
          <w:ilvl w:val="1"/>
          <w:numId w:val="3"/>
        </w:numPr>
        <w:tabs>
          <w:tab w:val="left" w:pos="270"/>
        </w:tabs>
        <w:spacing w:line="360" w:lineRule="auto"/>
        <w:jc w:val="both"/>
      </w:pPr>
      <w:r w:rsidRPr="009264EB">
        <w:t>Sampling Technique</w:t>
      </w:r>
    </w:p>
    <w:p w:rsidR="0049740A" w:rsidRPr="009264EB" w:rsidRDefault="0049740A" w:rsidP="0049740A">
      <w:pPr>
        <w:spacing w:line="360" w:lineRule="auto"/>
        <w:jc w:val="both"/>
        <w:rPr>
          <w:sz w:val="24"/>
          <w:szCs w:val="24"/>
        </w:rPr>
      </w:pPr>
      <w:r w:rsidRPr="009264EB">
        <w:rPr>
          <w:sz w:val="24"/>
          <w:szCs w:val="24"/>
        </w:rPr>
        <w:t xml:space="preserve">The study utilized simple random sampling to select participants from the total population of employees at Zenith </w:t>
      </w:r>
      <w:r>
        <w:rPr>
          <w:sz w:val="24"/>
          <w:szCs w:val="24"/>
        </w:rPr>
        <w:t xml:space="preserve">Bank Plc </w:t>
      </w:r>
      <w:r w:rsidRPr="009264EB">
        <w:rPr>
          <w:sz w:val="24"/>
          <w:szCs w:val="24"/>
        </w:rPr>
        <w:t>branches in Ilorin, Kwara State. This technique was chosen because employee grievances can impact workers at all levels, from top management to entry-level positions. By employing simple random sampling, the study aimed to obtain unbiased results from a diverse array of organizational levels</w:t>
      </w:r>
      <w:bookmarkStart w:id="12" w:name="_heading=h.35nkun2" w:colFirst="0" w:colLast="0"/>
      <w:bookmarkEnd w:id="12"/>
    </w:p>
    <w:p w:rsidR="0049740A" w:rsidRPr="009264EB" w:rsidRDefault="0049740A" w:rsidP="0049740A">
      <w:pPr>
        <w:spacing w:line="360" w:lineRule="auto"/>
        <w:jc w:val="both"/>
        <w:rPr>
          <w:b/>
          <w:sz w:val="24"/>
          <w:szCs w:val="24"/>
        </w:rPr>
      </w:pPr>
      <w:r w:rsidRPr="009264EB">
        <w:rPr>
          <w:b/>
          <w:sz w:val="24"/>
          <w:szCs w:val="24"/>
        </w:rPr>
        <w:t>3.5   Method of Data Collection</w:t>
      </w:r>
    </w:p>
    <w:p w:rsidR="0049740A" w:rsidRPr="009264EB" w:rsidRDefault="0049740A" w:rsidP="0049740A">
      <w:pPr>
        <w:pStyle w:val="Heading1"/>
        <w:tabs>
          <w:tab w:val="left" w:pos="1381"/>
        </w:tabs>
        <w:spacing w:line="360" w:lineRule="auto"/>
        <w:ind w:left="0"/>
        <w:jc w:val="both"/>
        <w:rPr>
          <w:b w:val="0"/>
          <w:color w:val="000000"/>
        </w:rPr>
      </w:pPr>
      <w:bookmarkStart w:id="13" w:name="_heading=h.1ksv4uv" w:colFirst="0" w:colLast="0"/>
      <w:bookmarkEnd w:id="13"/>
      <w:r w:rsidRPr="009264EB">
        <w:rPr>
          <w:b w:val="0"/>
          <w:color w:val="000000"/>
        </w:rPr>
        <w:t>This study employs a quantitative approach, utilizing primary data collection methods. Data was gathered directly from respondents through a self-structured questionnaire. The primary source was chosen for its advantages, including timeliness, originality, cost-effectiveness, and the ability to capture respondents' opinions and perceptions without potential manipulation or distortion. Scholars such as V. Dheera and Jayasree Krishnan (2020), Ansar Abbas et al. (2020), and James Ngugi (2017) have successfully used primary data collection methods in their research.</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To ensure effective data collection, research assistants and Zenith Bank officials were engaged. The use of a questionnaire is justified as it translates research objectives into specific questions for respondents to answer. This method also streamlines data analysis, as all participants respond to the same questions, making it more efficient and cost-effective while providing greater anonymity for respondents.</w:t>
      </w:r>
    </w:p>
    <w:p w:rsidR="0049740A" w:rsidRPr="009264EB" w:rsidRDefault="0049740A" w:rsidP="0049740A">
      <w:pPr>
        <w:pStyle w:val="Heading1"/>
        <w:tabs>
          <w:tab w:val="left" w:pos="1381"/>
        </w:tabs>
        <w:spacing w:line="360" w:lineRule="auto"/>
        <w:ind w:left="0"/>
        <w:jc w:val="both"/>
      </w:pPr>
      <w:r w:rsidRPr="009264EB">
        <w:t>3.6</w:t>
      </w:r>
      <w:r w:rsidRPr="009264EB">
        <w:tab/>
        <w:t>Research Instrument</w:t>
      </w:r>
    </w:p>
    <w:p w:rsidR="0049740A" w:rsidRPr="009264EB" w:rsidRDefault="0049740A" w:rsidP="0049740A">
      <w:pPr>
        <w:pStyle w:val="Heading1"/>
        <w:tabs>
          <w:tab w:val="left" w:pos="1201"/>
        </w:tabs>
        <w:spacing w:line="360" w:lineRule="auto"/>
        <w:ind w:left="0"/>
        <w:jc w:val="both"/>
        <w:rPr>
          <w:b w:val="0"/>
          <w:color w:val="000000"/>
        </w:rPr>
      </w:pPr>
      <w:bookmarkStart w:id="14" w:name="_heading=h.2jxsxqh" w:colFirst="0" w:colLast="0"/>
      <w:bookmarkEnd w:id="14"/>
      <w:r w:rsidRPr="009264EB">
        <w:rPr>
          <w:b w:val="0"/>
          <w:color w:val="000000"/>
        </w:rPr>
        <w:t>A well-structured and adapted research instrument was utilized to collect data for the study. The items in the instrument were adapted and validated to address reliability concerns, ensuring its suitability for research purposes. The instrument was divided into three sections:</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Section One focused on the personal data of respondents.</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Section Two contained questionnaire items related to employee grievances.</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Section Three addressed variables related to organizational performance.</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 xml:space="preserve">The instrument employed a 6-point Likert scale, where responses ranged from 6 (highest) </w:t>
      </w:r>
      <w:r w:rsidRPr="009264EB">
        <w:rPr>
          <w:b w:val="0"/>
          <w:color w:val="000000"/>
        </w:rPr>
        <w:lastRenderedPageBreak/>
        <w:t>to 1 (lowest). The response pattern included: Strongly Agree (SA) = 6, Agree (A) = 5, Partially Agree (PA) = 4, Partially Disagree (PD) = 3, Disagree (D) = 2, and Strongly Disagree (SD) = 1.</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The choice of a 6-point Likert scale was justified as it allows for nuanced responses, enhancing the robustness of the analysis. This scale encourages participants to carefully consider their answers, leading to more decisive choices that lean either positively or negatively.</w:t>
      </w:r>
    </w:p>
    <w:p w:rsidR="0049740A" w:rsidRPr="009264EB" w:rsidRDefault="0049740A" w:rsidP="0049740A">
      <w:pPr>
        <w:pStyle w:val="Heading1"/>
        <w:tabs>
          <w:tab w:val="left" w:pos="1201"/>
        </w:tabs>
        <w:spacing w:line="360" w:lineRule="auto"/>
        <w:ind w:left="0"/>
        <w:jc w:val="both"/>
      </w:pPr>
      <w:r w:rsidRPr="009264EB">
        <w:t>3.7</w:t>
      </w:r>
      <w:r w:rsidRPr="009264EB">
        <w:tab/>
        <w:t xml:space="preserve"> Method of Data Analysis</w:t>
      </w:r>
    </w:p>
    <w:p w:rsidR="0049740A" w:rsidRPr="009264EB" w:rsidRDefault="0049740A" w:rsidP="0049740A">
      <w:pPr>
        <w:pStyle w:val="Heading1"/>
        <w:spacing w:line="360" w:lineRule="auto"/>
        <w:ind w:left="0"/>
        <w:jc w:val="both"/>
        <w:rPr>
          <w:b w:val="0"/>
        </w:rPr>
      </w:pPr>
      <w:bookmarkStart w:id="15" w:name="_heading=h.18ar5nc84p4p" w:colFirst="0" w:colLast="0"/>
      <w:bookmarkEnd w:id="15"/>
      <w:r w:rsidRPr="009264EB">
        <w:rPr>
          <w:b w:val="0"/>
        </w:rPr>
        <w:t>Data for this study were analyzed in two stages: descriptive and inferential analysis.</w:t>
      </w:r>
    </w:p>
    <w:p w:rsidR="0049740A" w:rsidRPr="009264EB" w:rsidRDefault="0049740A" w:rsidP="0049740A">
      <w:pPr>
        <w:pStyle w:val="Heading1"/>
        <w:spacing w:line="360" w:lineRule="auto"/>
        <w:ind w:left="0"/>
        <w:jc w:val="both"/>
        <w:rPr>
          <w:b w:val="0"/>
        </w:rPr>
      </w:pPr>
      <w:r w:rsidRPr="009264EB">
        <w:rPr>
          <w:b w:val="0"/>
        </w:rPr>
        <w:t>Descriptive Analysis: This stage involved summarizing the properties of the data to show variations in responses and opinions through frequencies, percentages, means, and standard deviations. It covered demographic items as well as dependent and independent variable items, allowing the researcher to describe the characteristics of the variables. The primary justification for this analysis is its ability to simplify and summarize large datasets, providing a clear snapshot of respondents' perceptions.</w:t>
      </w:r>
    </w:p>
    <w:p w:rsidR="0049740A" w:rsidRPr="009264EB" w:rsidRDefault="0049740A" w:rsidP="0049740A">
      <w:pPr>
        <w:pStyle w:val="Heading1"/>
        <w:spacing w:line="360" w:lineRule="auto"/>
        <w:ind w:left="0"/>
        <w:jc w:val="both"/>
        <w:rPr>
          <w:b w:val="0"/>
        </w:rPr>
      </w:pPr>
      <w:r w:rsidRPr="009264EB">
        <w:rPr>
          <w:b w:val="0"/>
        </w:rPr>
        <w:t>Inferential Analysis: This stage utilized simple regression analysis to test the effects of independent and dependent variables as outlined in hypotheses one to three. This analysis aimed to understand the significance, strength, and direction of these effects, as referenced by Long (2014). The inferential analysis allows for generalizing results from the random (probability) sample to the broader population. A t-test was employed to assess the significance of regression coefficients, while an F-test was used within the context of Analysis of Variance (ANOVA) to evaluate the significance of the regression models. Goodness of fit for the models was measured using R² and adjusted R². A summary of the statistical tools used for testing the research hypotheses is presented in Table 3.6.</w:t>
      </w: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r w:rsidRPr="009264EB">
        <w:lastRenderedPageBreak/>
        <w:t>Table 3.4: Method of Data Analysis</w:t>
      </w:r>
    </w:p>
    <w:tbl>
      <w:tblPr>
        <w:tblW w:w="79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380"/>
        <w:gridCol w:w="3210"/>
        <w:gridCol w:w="3330"/>
      </w:tblGrid>
      <w:tr w:rsidR="0049740A" w:rsidRPr="009264EB" w:rsidTr="007158CF">
        <w:trPr>
          <w:trHeight w:val="725"/>
        </w:trPr>
        <w:tc>
          <w:tcPr>
            <w:tcW w:w="1380" w:type="dxa"/>
          </w:tcPr>
          <w:p w:rsidR="0049740A" w:rsidRPr="009264EB" w:rsidRDefault="0049740A" w:rsidP="007158CF">
            <w:pPr>
              <w:spacing w:line="360" w:lineRule="auto"/>
              <w:ind w:left="105"/>
              <w:jc w:val="both"/>
              <w:rPr>
                <w:b/>
                <w:sz w:val="24"/>
                <w:szCs w:val="24"/>
              </w:rPr>
            </w:pPr>
            <w:r w:rsidRPr="009264EB">
              <w:rPr>
                <w:b/>
                <w:sz w:val="24"/>
                <w:szCs w:val="24"/>
              </w:rPr>
              <w:t>Hypotheses</w:t>
            </w:r>
          </w:p>
        </w:tc>
        <w:tc>
          <w:tcPr>
            <w:tcW w:w="3210" w:type="dxa"/>
          </w:tcPr>
          <w:p w:rsidR="0049740A" w:rsidRPr="009264EB" w:rsidRDefault="0049740A" w:rsidP="007158CF">
            <w:pPr>
              <w:spacing w:line="360" w:lineRule="auto"/>
              <w:ind w:left="9"/>
              <w:jc w:val="both"/>
              <w:rPr>
                <w:b/>
                <w:sz w:val="24"/>
                <w:szCs w:val="24"/>
              </w:rPr>
            </w:pPr>
            <w:r w:rsidRPr="009264EB">
              <w:rPr>
                <w:b/>
                <w:sz w:val="24"/>
                <w:szCs w:val="24"/>
              </w:rPr>
              <w:t>Models</w:t>
            </w:r>
          </w:p>
        </w:tc>
        <w:tc>
          <w:tcPr>
            <w:tcW w:w="3330" w:type="dxa"/>
          </w:tcPr>
          <w:p w:rsidR="0049740A" w:rsidRPr="009264EB" w:rsidRDefault="0049740A" w:rsidP="007158CF">
            <w:pPr>
              <w:spacing w:line="360" w:lineRule="auto"/>
              <w:ind w:left="104"/>
              <w:jc w:val="both"/>
              <w:rPr>
                <w:b/>
                <w:sz w:val="24"/>
                <w:szCs w:val="24"/>
              </w:rPr>
            </w:pPr>
            <w:r w:rsidRPr="009264EB">
              <w:rPr>
                <w:b/>
                <w:sz w:val="24"/>
                <w:szCs w:val="24"/>
              </w:rPr>
              <w:t>Statistical Method of Analysis</w:t>
            </w:r>
          </w:p>
        </w:tc>
      </w:tr>
      <w:tr w:rsidR="0049740A" w:rsidRPr="009264EB" w:rsidTr="007158CF">
        <w:trPr>
          <w:trHeight w:val="730"/>
        </w:trPr>
        <w:tc>
          <w:tcPr>
            <w:tcW w:w="1380" w:type="dxa"/>
          </w:tcPr>
          <w:p w:rsidR="0049740A" w:rsidRPr="009264EB" w:rsidRDefault="0049740A" w:rsidP="007158CF">
            <w:pPr>
              <w:spacing w:line="360" w:lineRule="auto"/>
              <w:ind w:left="105"/>
              <w:jc w:val="both"/>
              <w:rPr>
                <w:b/>
                <w:sz w:val="24"/>
                <w:szCs w:val="24"/>
              </w:rPr>
            </w:pPr>
            <w:r w:rsidRPr="009264EB">
              <w:rPr>
                <w:b/>
                <w:sz w:val="24"/>
                <w:szCs w:val="24"/>
              </w:rPr>
              <w:t>Ho</w:t>
            </w:r>
            <w:r w:rsidRPr="009264EB">
              <w:rPr>
                <w:b/>
                <w:sz w:val="24"/>
                <w:szCs w:val="24"/>
                <w:vertAlign w:val="subscript"/>
              </w:rPr>
              <w:t>1</w:t>
            </w:r>
          </w:p>
        </w:tc>
        <w:tc>
          <w:tcPr>
            <w:tcW w:w="3210" w:type="dxa"/>
          </w:tcPr>
          <w:p w:rsidR="0049740A" w:rsidRPr="009264EB" w:rsidRDefault="0049740A" w:rsidP="007158CF">
            <w:pPr>
              <w:tabs>
                <w:tab w:val="left" w:pos="3681"/>
              </w:tabs>
              <w:spacing w:line="360" w:lineRule="auto"/>
              <w:ind w:left="9"/>
              <w:jc w:val="both"/>
              <w:rPr>
                <w:sz w:val="24"/>
                <w:szCs w:val="24"/>
              </w:rPr>
            </w:pPr>
            <w:r w:rsidRPr="009264EB">
              <w:rPr>
                <w:sz w:val="24"/>
                <w:szCs w:val="24"/>
              </w:rPr>
              <w:t>P = β</w:t>
            </w:r>
            <w:r w:rsidRPr="009264EB">
              <w:rPr>
                <w:sz w:val="24"/>
                <w:szCs w:val="24"/>
                <w:vertAlign w:val="subscript"/>
              </w:rPr>
              <w:t>0</w:t>
            </w:r>
            <w:r w:rsidRPr="009264EB">
              <w:rPr>
                <w:sz w:val="24"/>
                <w:szCs w:val="24"/>
              </w:rPr>
              <w:t xml:space="preserve"> + β</w:t>
            </w:r>
            <w:r w:rsidRPr="009264EB">
              <w:rPr>
                <w:sz w:val="24"/>
                <w:szCs w:val="24"/>
                <w:vertAlign w:val="subscript"/>
              </w:rPr>
              <w:t>1</w:t>
            </w:r>
            <w:r w:rsidRPr="009264EB">
              <w:rPr>
                <w:sz w:val="24"/>
                <w:szCs w:val="24"/>
              </w:rPr>
              <w:t>WC+ε</w:t>
            </w:r>
            <w:r w:rsidRPr="009264EB">
              <w:rPr>
                <w:sz w:val="24"/>
                <w:szCs w:val="24"/>
                <w:vertAlign w:val="subscript"/>
              </w:rPr>
              <w:t>i</w:t>
            </w:r>
            <w:r w:rsidRPr="009264EB">
              <w:rPr>
                <w:sz w:val="24"/>
                <w:szCs w:val="24"/>
              </w:rPr>
              <w:tab/>
              <w:t>Eqn1</w:t>
            </w:r>
          </w:p>
        </w:tc>
        <w:tc>
          <w:tcPr>
            <w:tcW w:w="3330" w:type="dxa"/>
          </w:tcPr>
          <w:p w:rsidR="0049740A" w:rsidRPr="009264EB" w:rsidRDefault="0049740A" w:rsidP="007158CF">
            <w:pPr>
              <w:spacing w:line="360" w:lineRule="auto"/>
              <w:ind w:left="104"/>
              <w:jc w:val="both"/>
              <w:rPr>
                <w:sz w:val="24"/>
                <w:szCs w:val="24"/>
              </w:rPr>
            </w:pPr>
            <w:r w:rsidRPr="009264EB">
              <w:rPr>
                <w:sz w:val="24"/>
                <w:szCs w:val="24"/>
              </w:rPr>
              <w:t>Simple Linear Regression</w:t>
            </w:r>
          </w:p>
        </w:tc>
      </w:tr>
      <w:tr w:rsidR="0049740A" w:rsidRPr="009264EB" w:rsidTr="007158CF">
        <w:trPr>
          <w:trHeight w:val="725"/>
        </w:trPr>
        <w:tc>
          <w:tcPr>
            <w:tcW w:w="1380" w:type="dxa"/>
          </w:tcPr>
          <w:p w:rsidR="0049740A" w:rsidRPr="009264EB" w:rsidRDefault="0049740A" w:rsidP="007158CF">
            <w:pPr>
              <w:spacing w:line="360" w:lineRule="auto"/>
              <w:ind w:left="105"/>
              <w:jc w:val="both"/>
              <w:rPr>
                <w:b/>
                <w:sz w:val="24"/>
                <w:szCs w:val="24"/>
              </w:rPr>
            </w:pPr>
            <w:r w:rsidRPr="009264EB">
              <w:rPr>
                <w:b/>
                <w:sz w:val="24"/>
                <w:szCs w:val="24"/>
              </w:rPr>
              <w:t>HO2</w:t>
            </w:r>
          </w:p>
        </w:tc>
        <w:tc>
          <w:tcPr>
            <w:tcW w:w="3210" w:type="dxa"/>
          </w:tcPr>
          <w:p w:rsidR="0049740A" w:rsidRPr="009264EB" w:rsidRDefault="0049740A" w:rsidP="007158CF">
            <w:pPr>
              <w:tabs>
                <w:tab w:val="left" w:pos="3701"/>
              </w:tabs>
              <w:spacing w:line="360" w:lineRule="auto"/>
              <w:ind w:left="9"/>
              <w:jc w:val="both"/>
              <w:rPr>
                <w:sz w:val="24"/>
                <w:szCs w:val="24"/>
              </w:rPr>
            </w:pPr>
            <w:r w:rsidRPr="009264EB">
              <w:rPr>
                <w:sz w:val="24"/>
                <w:szCs w:val="24"/>
              </w:rPr>
              <w:t>IWB = β</w:t>
            </w:r>
            <w:r w:rsidRPr="009264EB">
              <w:rPr>
                <w:sz w:val="24"/>
                <w:szCs w:val="24"/>
                <w:vertAlign w:val="subscript"/>
              </w:rPr>
              <w:t>0</w:t>
            </w:r>
            <w:r w:rsidRPr="009264EB">
              <w:rPr>
                <w:sz w:val="24"/>
                <w:szCs w:val="24"/>
              </w:rPr>
              <w:t xml:space="preserve"> + β</w:t>
            </w:r>
            <w:r w:rsidRPr="009264EB">
              <w:rPr>
                <w:sz w:val="24"/>
                <w:szCs w:val="24"/>
                <w:vertAlign w:val="subscript"/>
              </w:rPr>
              <w:t>2</w:t>
            </w:r>
            <w:r w:rsidRPr="009264EB">
              <w:rPr>
                <w:sz w:val="24"/>
                <w:szCs w:val="24"/>
              </w:rPr>
              <w:t>JI +ε</w:t>
            </w:r>
            <w:r w:rsidRPr="009264EB">
              <w:rPr>
                <w:sz w:val="24"/>
                <w:szCs w:val="24"/>
                <w:vertAlign w:val="subscript"/>
              </w:rPr>
              <w:t>i</w:t>
            </w:r>
            <w:r w:rsidRPr="009264EB">
              <w:rPr>
                <w:sz w:val="24"/>
                <w:szCs w:val="24"/>
              </w:rPr>
              <w:tab/>
              <w:t>Eqn 2</w:t>
            </w:r>
          </w:p>
        </w:tc>
        <w:tc>
          <w:tcPr>
            <w:tcW w:w="3330" w:type="dxa"/>
          </w:tcPr>
          <w:p w:rsidR="0049740A" w:rsidRPr="009264EB" w:rsidRDefault="0049740A" w:rsidP="007158CF">
            <w:pPr>
              <w:spacing w:line="360" w:lineRule="auto"/>
              <w:ind w:left="104"/>
              <w:jc w:val="both"/>
              <w:rPr>
                <w:sz w:val="24"/>
                <w:szCs w:val="24"/>
              </w:rPr>
            </w:pPr>
            <w:r w:rsidRPr="009264EB">
              <w:rPr>
                <w:sz w:val="24"/>
                <w:szCs w:val="24"/>
              </w:rPr>
              <w:t>Simple Linear Regression</w:t>
            </w:r>
          </w:p>
        </w:tc>
      </w:tr>
      <w:tr w:rsidR="0049740A" w:rsidRPr="009264EB" w:rsidTr="007158CF">
        <w:trPr>
          <w:trHeight w:val="730"/>
        </w:trPr>
        <w:tc>
          <w:tcPr>
            <w:tcW w:w="1380" w:type="dxa"/>
          </w:tcPr>
          <w:p w:rsidR="0049740A" w:rsidRPr="009264EB" w:rsidRDefault="0049740A" w:rsidP="007158CF">
            <w:pPr>
              <w:spacing w:line="360" w:lineRule="auto"/>
              <w:ind w:left="105"/>
              <w:jc w:val="both"/>
              <w:rPr>
                <w:b/>
                <w:sz w:val="24"/>
                <w:szCs w:val="24"/>
              </w:rPr>
            </w:pPr>
            <w:r w:rsidRPr="009264EB">
              <w:rPr>
                <w:b/>
                <w:sz w:val="24"/>
                <w:szCs w:val="24"/>
              </w:rPr>
              <w:t>HO3</w:t>
            </w:r>
          </w:p>
        </w:tc>
        <w:tc>
          <w:tcPr>
            <w:tcW w:w="3210" w:type="dxa"/>
          </w:tcPr>
          <w:p w:rsidR="0049740A" w:rsidRPr="009264EB" w:rsidRDefault="0049740A" w:rsidP="007158CF">
            <w:pPr>
              <w:tabs>
                <w:tab w:val="left" w:pos="3836"/>
              </w:tabs>
              <w:spacing w:line="360" w:lineRule="auto"/>
              <w:ind w:left="9"/>
              <w:jc w:val="both"/>
              <w:rPr>
                <w:sz w:val="24"/>
                <w:szCs w:val="24"/>
              </w:rPr>
            </w:pPr>
            <w:r w:rsidRPr="009264EB">
              <w:rPr>
                <w:sz w:val="24"/>
                <w:szCs w:val="24"/>
              </w:rPr>
              <w:t>DT = β</w:t>
            </w:r>
            <w:r w:rsidRPr="009264EB">
              <w:rPr>
                <w:sz w:val="24"/>
                <w:szCs w:val="24"/>
                <w:vertAlign w:val="subscript"/>
              </w:rPr>
              <w:t>0</w:t>
            </w:r>
            <w:r w:rsidRPr="009264EB">
              <w:rPr>
                <w:sz w:val="24"/>
                <w:szCs w:val="24"/>
              </w:rPr>
              <w:t xml:space="preserve"> + β</w:t>
            </w:r>
            <w:r w:rsidRPr="009264EB">
              <w:rPr>
                <w:sz w:val="24"/>
                <w:szCs w:val="24"/>
                <w:vertAlign w:val="subscript"/>
              </w:rPr>
              <w:t>3</w:t>
            </w:r>
            <w:r w:rsidRPr="009264EB">
              <w:rPr>
                <w:sz w:val="24"/>
                <w:szCs w:val="24"/>
              </w:rPr>
              <w:t>WL +ε</w:t>
            </w:r>
            <w:r w:rsidRPr="009264EB">
              <w:rPr>
                <w:sz w:val="24"/>
                <w:szCs w:val="24"/>
                <w:vertAlign w:val="subscript"/>
              </w:rPr>
              <w:t>i</w:t>
            </w:r>
            <w:r w:rsidRPr="009264EB">
              <w:rPr>
                <w:sz w:val="24"/>
                <w:szCs w:val="24"/>
              </w:rPr>
              <w:tab/>
              <w:t>Eqn 3</w:t>
            </w:r>
          </w:p>
        </w:tc>
        <w:tc>
          <w:tcPr>
            <w:tcW w:w="3330" w:type="dxa"/>
          </w:tcPr>
          <w:p w:rsidR="0049740A" w:rsidRPr="009264EB" w:rsidRDefault="0049740A" w:rsidP="007158CF">
            <w:pPr>
              <w:spacing w:line="360" w:lineRule="auto"/>
              <w:ind w:left="104"/>
              <w:jc w:val="both"/>
              <w:rPr>
                <w:sz w:val="24"/>
                <w:szCs w:val="24"/>
              </w:rPr>
            </w:pPr>
            <w:r w:rsidRPr="009264EB">
              <w:rPr>
                <w:sz w:val="24"/>
                <w:szCs w:val="24"/>
              </w:rPr>
              <w:t>Simple Linear Regression</w:t>
            </w:r>
          </w:p>
        </w:tc>
      </w:tr>
    </w:tbl>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ind w:left="840" w:right="1197"/>
        <w:jc w:val="both"/>
        <w:rPr>
          <w:sz w:val="24"/>
          <w:szCs w:val="24"/>
        </w:rPr>
      </w:pPr>
    </w:p>
    <w:p w:rsidR="0049740A" w:rsidRPr="009264EB" w:rsidRDefault="0049740A" w:rsidP="0049740A">
      <w:pPr>
        <w:spacing w:line="360" w:lineRule="auto"/>
        <w:ind w:left="840"/>
        <w:jc w:val="both"/>
        <w:rPr>
          <w:sz w:val="24"/>
          <w:szCs w:val="24"/>
        </w:rPr>
        <w:sectPr w:rsidR="0049740A" w:rsidRPr="009264EB" w:rsidSect="0049740A">
          <w:pgSz w:w="11520" w:h="15120" w:code="9"/>
          <w:pgMar w:top="1440" w:right="1440" w:bottom="1440" w:left="1440" w:header="720" w:footer="720" w:gutter="0"/>
          <w:pgNumType w:start="1"/>
          <w:cols w:space="720"/>
        </w:sectPr>
      </w:pPr>
    </w:p>
    <w:p w:rsidR="0049740A" w:rsidRPr="009264EB" w:rsidRDefault="0049740A" w:rsidP="0049740A">
      <w:pPr>
        <w:spacing w:line="360" w:lineRule="auto"/>
        <w:ind w:left="840" w:right="1196"/>
        <w:jc w:val="both"/>
        <w:rPr>
          <w:sz w:val="24"/>
          <w:szCs w:val="24"/>
        </w:rPr>
        <w:sectPr w:rsidR="0049740A" w:rsidRPr="009264EB" w:rsidSect="00002B27">
          <w:pgSz w:w="11520" w:h="15120" w:code="9"/>
          <w:pgMar w:top="1440" w:right="1440" w:bottom="1440" w:left="1440" w:header="720" w:footer="720" w:gutter="0"/>
          <w:cols w:space="720"/>
        </w:sectPr>
      </w:pPr>
    </w:p>
    <w:p w:rsidR="0049740A" w:rsidRPr="009264EB" w:rsidRDefault="0049740A" w:rsidP="0049740A">
      <w:pPr>
        <w:pStyle w:val="Heading1"/>
        <w:spacing w:line="360" w:lineRule="auto"/>
        <w:ind w:left="1035" w:right="1395"/>
        <w:jc w:val="center"/>
      </w:pPr>
      <w:r w:rsidRPr="009264EB">
        <w:lastRenderedPageBreak/>
        <w:t>CHAPTER FOUR</w:t>
      </w:r>
    </w:p>
    <w:p w:rsidR="0049740A" w:rsidRPr="009264EB" w:rsidRDefault="0049740A" w:rsidP="0049740A">
      <w:pPr>
        <w:spacing w:line="360" w:lineRule="auto"/>
        <w:ind w:right="1386"/>
        <w:jc w:val="center"/>
        <w:rPr>
          <w:b/>
          <w:sz w:val="24"/>
          <w:szCs w:val="24"/>
        </w:rPr>
      </w:pPr>
      <w:r w:rsidRPr="009264EB">
        <w:rPr>
          <w:b/>
          <w:sz w:val="24"/>
          <w:szCs w:val="24"/>
        </w:rPr>
        <w:t>DATA PRESENTATION, ANALYSIS, INTERPRETATION AND DISCUSSION</w:t>
      </w:r>
    </w:p>
    <w:p w:rsidR="0049740A" w:rsidRPr="009264EB" w:rsidRDefault="0049740A" w:rsidP="0049740A">
      <w:pPr>
        <w:pStyle w:val="Heading1"/>
        <w:numPr>
          <w:ilvl w:val="1"/>
          <w:numId w:val="5"/>
        </w:numPr>
        <w:tabs>
          <w:tab w:val="left" w:pos="180"/>
        </w:tabs>
        <w:spacing w:line="360" w:lineRule="auto"/>
        <w:ind w:left="360"/>
        <w:jc w:val="both"/>
        <w:rPr>
          <w:b w:val="0"/>
        </w:rPr>
      </w:pPr>
      <w:bookmarkStart w:id="16" w:name="_heading=h.2xcytpi" w:colFirst="0" w:colLast="0"/>
      <w:bookmarkEnd w:id="16"/>
      <w:r w:rsidRPr="009264EB">
        <w:t>Introduction</w:t>
      </w:r>
      <w:r w:rsidRPr="009264EB">
        <w:rPr>
          <w:b w:val="0"/>
        </w:rPr>
        <w:t xml:space="preserve"> </w:t>
      </w:r>
    </w:p>
    <w:p w:rsidR="0049740A" w:rsidRPr="009264EB" w:rsidRDefault="0049740A" w:rsidP="0049740A">
      <w:pPr>
        <w:pStyle w:val="Heading1"/>
        <w:tabs>
          <w:tab w:val="left" w:pos="1201"/>
        </w:tabs>
        <w:spacing w:line="360" w:lineRule="auto"/>
        <w:ind w:left="0"/>
        <w:jc w:val="both"/>
        <w:rPr>
          <w:b w:val="0"/>
        </w:rPr>
      </w:pPr>
      <w:r w:rsidRPr="009264EB">
        <w:rPr>
          <w:b w:val="0"/>
        </w:rPr>
        <w:t xml:space="preserve">This chapter focuses on the presentation and analysis of data gathered to assess employee grievances regarding the organizational performance of selected Zenith </w:t>
      </w:r>
      <w:r>
        <w:rPr>
          <w:b w:val="0"/>
        </w:rPr>
        <w:t xml:space="preserve">Bank Plc </w:t>
      </w:r>
      <w:r w:rsidRPr="009264EB">
        <w:rPr>
          <w:b w:val="0"/>
        </w:rPr>
        <w:t>in Ilorin, Kwara State, Nigeria. It is divided into three sections: data treatment, descriptive analysis, and inferential analysis.</w:t>
      </w:r>
    </w:p>
    <w:p w:rsidR="0049740A" w:rsidRPr="009264EB" w:rsidRDefault="0049740A" w:rsidP="0049740A">
      <w:pPr>
        <w:pStyle w:val="Heading1"/>
        <w:tabs>
          <w:tab w:val="left" w:pos="1201"/>
        </w:tabs>
        <w:spacing w:line="360" w:lineRule="auto"/>
        <w:ind w:left="0"/>
        <w:jc w:val="both"/>
        <w:rPr>
          <w:b w:val="0"/>
        </w:rPr>
      </w:pPr>
      <w:r w:rsidRPr="009264EB">
        <w:rPr>
          <w:b w:val="0"/>
        </w:rPr>
        <w:t>The data treatment section outlines the various diagnostic tests conducted on the collected data. The descriptive analysis summarizes respondents' answers to all the statements in the questionnaire, while the inferential analysis presents the results of the research hypotheses. The collected data was presented and analyzed, with findings interpreted in light of the formulated hypotheses to enable the researcher to draw rational conclusions and deductions.</w:t>
      </w:r>
    </w:p>
    <w:p w:rsidR="0049740A" w:rsidRPr="009264EB" w:rsidRDefault="0049740A" w:rsidP="0049740A">
      <w:pPr>
        <w:pStyle w:val="Heading1"/>
        <w:numPr>
          <w:ilvl w:val="1"/>
          <w:numId w:val="5"/>
        </w:numPr>
        <w:tabs>
          <w:tab w:val="left" w:pos="270"/>
        </w:tabs>
        <w:spacing w:line="360" w:lineRule="auto"/>
        <w:ind w:left="360" w:hanging="360"/>
        <w:jc w:val="both"/>
      </w:pPr>
      <w:r w:rsidRPr="009264EB">
        <w:t>Data Presentation and Descriptive Analysis</w:t>
      </w:r>
    </w:p>
    <w:p w:rsidR="0049740A" w:rsidRPr="009264EB" w:rsidRDefault="0049740A" w:rsidP="0049740A">
      <w:pPr>
        <w:spacing w:line="360" w:lineRule="auto"/>
        <w:jc w:val="both"/>
        <w:rPr>
          <w:sz w:val="24"/>
          <w:szCs w:val="24"/>
        </w:rPr>
      </w:pPr>
      <w:r w:rsidRPr="009264EB">
        <w:rPr>
          <w:sz w:val="24"/>
          <w:szCs w:val="24"/>
        </w:rPr>
        <w:t>This entails the use of specific descriptive statistical tools such as tables, charts, percentages, mean, and standard deviation in describing the data.</w:t>
      </w:r>
    </w:p>
    <w:p w:rsidR="0049740A" w:rsidRPr="009264EB" w:rsidRDefault="0049740A" w:rsidP="0049740A">
      <w:pPr>
        <w:pStyle w:val="Heading1"/>
        <w:tabs>
          <w:tab w:val="left" w:pos="180"/>
        </w:tabs>
        <w:spacing w:line="360" w:lineRule="auto"/>
        <w:ind w:left="0"/>
        <w:jc w:val="both"/>
      </w:pPr>
      <w:bookmarkStart w:id="17" w:name="_heading=h.1ci93xb" w:colFirst="0" w:colLast="0"/>
      <w:bookmarkEnd w:id="17"/>
      <w:r w:rsidRPr="009264EB">
        <w:t>Questionnaire Response Rate</w:t>
      </w:r>
    </w:p>
    <w:p w:rsidR="0049740A" w:rsidRPr="009264EB" w:rsidRDefault="0049740A" w:rsidP="0049740A">
      <w:pPr>
        <w:spacing w:line="360" w:lineRule="auto"/>
        <w:jc w:val="both"/>
        <w:rPr>
          <w:sz w:val="24"/>
          <w:szCs w:val="24"/>
        </w:rPr>
      </w:pPr>
      <w:r w:rsidRPr="009264EB">
        <w:rPr>
          <w:sz w:val="24"/>
          <w:szCs w:val="24"/>
        </w:rPr>
        <w:t>The researcher distributed 195 copies of the questionnaire to respondents, all of which were completed and returned for analysis. This results in a response rate of approximately 100% of the population involved in the study, which is deemed sufficient.</w:t>
      </w: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r w:rsidRPr="009264EB">
        <w:lastRenderedPageBreak/>
        <w:t>Table 4.1: Results of the Response Rate</w:t>
      </w:r>
    </w:p>
    <w:tbl>
      <w:tblPr>
        <w:tblW w:w="774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4337"/>
        <w:gridCol w:w="1615"/>
        <w:gridCol w:w="1788"/>
      </w:tblGrid>
      <w:tr w:rsidR="0049740A" w:rsidRPr="009264EB" w:rsidTr="007158CF">
        <w:trPr>
          <w:trHeight w:val="575"/>
        </w:trPr>
        <w:tc>
          <w:tcPr>
            <w:tcW w:w="4337" w:type="dxa"/>
          </w:tcPr>
          <w:p w:rsidR="0049740A" w:rsidRPr="009264EB" w:rsidRDefault="0049740A" w:rsidP="007158CF">
            <w:pPr>
              <w:spacing w:line="360" w:lineRule="auto"/>
              <w:ind w:left="82"/>
              <w:jc w:val="both"/>
              <w:rPr>
                <w:b/>
                <w:sz w:val="24"/>
                <w:szCs w:val="24"/>
              </w:rPr>
            </w:pPr>
            <w:r w:rsidRPr="009264EB">
              <w:rPr>
                <w:b/>
                <w:sz w:val="24"/>
                <w:szCs w:val="24"/>
              </w:rPr>
              <w:t>Category</w:t>
            </w:r>
          </w:p>
        </w:tc>
        <w:tc>
          <w:tcPr>
            <w:tcW w:w="1615" w:type="dxa"/>
          </w:tcPr>
          <w:p w:rsidR="0049740A" w:rsidRPr="009264EB" w:rsidRDefault="0049740A" w:rsidP="007158CF">
            <w:pPr>
              <w:spacing w:line="360" w:lineRule="auto"/>
              <w:ind w:left="82"/>
              <w:jc w:val="both"/>
              <w:rPr>
                <w:b/>
                <w:sz w:val="24"/>
                <w:szCs w:val="24"/>
              </w:rPr>
            </w:pPr>
            <w:r w:rsidRPr="009264EB">
              <w:rPr>
                <w:b/>
                <w:sz w:val="24"/>
                <w:szCs w:val="24"/>
              </w:rPr>
              <w:t>Frequency</w:t>
            </w:r>
          </w:p>
        </w:tc>
        <w:tc>
          <w:tcPr>
            <w:tcW w:w="1788" w:type="dxa"/>
          </w:tcPr>
          <w:p w:rsidR="0049740A" w:rsidRPr="009264EB" w:rsidRDefault="0049740A" w:rsidP="007158CF">
            <w:pPr>
              <w:spacing w:line="360" w:lineRule="auto"/>
              <w:ind w:left="82"/>
              <w:jc w:val="both"/>
              <w:rPr>
                <w:b/>
                <w:sz w:val="24"/>
                <w:szCs w:val="24"/>
              </w:rPr>
            </w:pPr>
            <w:r w:rsidRPr="009264EB">
              <w:rPr>
                <w:b/>
                <w:sz w:val="24"/>
                <w:szCs w:val="24"/>
              </w:rPr>
              <w:t>Percentage</w:t>
            </w:r>
          </w:p>
        </w:tc>
      </w:tr>
      <w:tr w:rsidR="0049740A" w:rsidRPr="009264EB" w:rsidTr="007158CF">
        <w:trPr>
          <w:trHeight w:val="575"/>
        </w:trPr>
        <w:tc>
          <w:tcPr>
            <w:tcW w:w="4337"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Completed usable copies of questionnaire</w:t>
            </w:r>
          </w:p>
        </w:tc>
        <w:tc>
          <w:tcPr>
            <w:tcW w:w="1615"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195</w:t>
            </w:r>
          </w:p>
        </w:tc>
        <w:tc>
          <w:tcPr>
            <w:tcW w:w="1788"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100</w:t>
            </w:r>
          </w:p>
        </w:tc>
      </w:tr>
      <w:tr w:rsidR="0049740A" w:rsidRPr="009264EB" w:rsidTr="007158CF">
        <w:trPr>
          <w:trHeight w:val="984"/>
        </w:trPr>
        <w:tc>
          <w:tcPr>
            <w:tcW w:w="4337" w:type="dxa"/>
          </w:tcPr>
          <w:p w:rsidR="0049740A" w:rsidRPr="009264EB" w:rsidRDefault="0049740A" w:rsidP="007158CF">
            <w:pPr>
              <w:tabs>
                <w:tab w:val="left" w:pos="2873"/>
                <w:tab w:val="left" w:pos="4059"/>
              </w:tabs>
              <w:spacing w:line="360" w:lineRule="auto"/>
              <w:ind w:left="82" w:right="70"/>
              <w:jc w:val="both"/>
              <w:rPr>
                <w:sz w:val="24"/>
                <w:szCs w:val="24"/>
              </w:rPr>
            </w:pPr>
            <w:r w:rsidRPr="009264EB">
              <w:rPr>
                <w:sz w:val="24"/>
                <w:szCs w:val="24"/>
              </w:rPr>
              <w:t>Unreturned/incomplete</w:t>
            </w:r>
            <w:r w:rsidRPr="009264EB">
              <w:rPr>
                <w:sz w:val="24"/>
                <w:szCs w:val="24"/>
              </w:rPr>
              <w:tab/>
              <w:t>copies</w:t>
            </w:r>
            <w:r w:rsidRPr="009264EB">
              <w:rPr>
                <w:sz w:val="24"/>
                <w:szCs w:val="24"/>
              </w:rPr>
              <w:tab/>
              <w:t>of questionnaire</w:t>
            </w:r>
          </w:p>
        </w:tc>
        <w:tc>
          <w:tcPr>
            <w:tcW w:w="1615" w:type="dxa"/>
          </w:tcPr>
          <w:p w:rsidR="0049740A" w:rsidRPr="009264EB" w:rsidRDefault="0049740A" w:rsidP="007158CF">
            <w:pPr>
              <w:spacing w:line="360" w:lineRule="auto"/>
              <w:ind w:left="82"/>
              <w:jc w:val="both"/>
              <w:rPr>
                <w:sz w:val="24"/>
                <w:szCs w:val="24"/>
              </w:rPr>
            </w:pPr>
            <w:r w:rsidRPr="009264EB">
              <w:rPr>
                <w:sz w:val="24"/>
                <w:szCs w:val="24"/>
              </w:rPr>
              <w:t>0</w:t>
            </w:r>
          </w:p>
        </w:tc>
        <w:tc>
          <w:tcPr>
            <w:tcW w:w="1788" w:type="dxa"/>
          </w:tcPr>
          <w:p w:rsidR="0049740A" w:rsidRPr="009264EB" w:rsidRDefault="0049740A" w:rsidP="007158CF">
            <w:pPr>
              <w:spacing w:line="360" w:lineRule="auto"/>
              <w:ind w:left="82"/>
              <w:jc w:val="both"/>
              <w:rPr>
                <w:sz w:val="24"/>
                <w:szCs w:val="24"/>
              </w:rPr>
            </w:pPr>
            <w:r w:rsidRPr="009264EB">
              <w:rPr>
                <w:sz w:val="24"/>
                <w:szCs w:val="24"/>
              </w:rPr>
              <w:t>0</w:t>
            </w:r>
          </w:p>
        </w:tc>
      </w:tr>
      <w:tr w:rsidR="0049740A" w:rsidRPr="009264EB" w:rsidTr="007158CF">
        <w:trPr>
          <w:trHeight w:val="575"/>
        </w:trPr>
        <w:tc>
          <w:tcPr>
            <w:tcW w:w="4337" w:type="dxa"/>
            <w:shd w:val="clear" w:color="auto" w:fill="F5F5F5"/>
          </w:tcPr>
          <w:p w:rsidR="0049740A" w:rsidRPr="009264EB" w:rsidRDefault="0049740A" w:rsidP="007158CF">
            <w:pPr>
              <w:spacing w:line="360" w:lineRule="auto"/>
              <w:ind w:left="82"/>
              <w:jc w:val="both"/>
              <w:rPr>
                <w:b/>
                <w:sz w:val="24"/>
                <w:szCs w:val="24"/>
              </w:rPr>
            </w:pPr>
            <w:r w:rsidRPr="009264EB">
              <w:rPr>
                <w:b/>
                <w:sz w:val="24"/>
                <w:szCs w:val="24"/>
              </w:rPr>
              <w:t>Total</w:t>
            </w:r>
          </w:p>
        </w:tc>
        <w:tc>
          <w:tcPr>
            <w:tcW w:w="1615"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195</w:t>
            </w:r>
          </w:p>
        </w:tc>
        <w:tc>
          <w:tcPr>
            <w:tcW w:w="1788"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100</w:t>
            </w:r>
          </w:p>
        </w:tc>
      </w:tr>
    </w:tbl>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pStyle w:val="Heading1"/>
        <w:numPr>
          <w:ilvl w:val="1"/>
          <w:numId w:val="5"/>
        </w:numPr>
        <w:tabs>
          <w:tab w:val="left" w:pos="180"/>
        </w:tabs>
        <w:spacing w:line="360" w:lineRule="auto"/>
        <w:ind w:left="90" w:hanging="90"/>
        <w:jc w:val="both"/>
      </w:pPr>
      <w:bookmarkStart w:id="18" w:name="_heading=h.3whwml4" w:colFirst="0" w:colLast="0"/>
      <w:bookmarkEnd w:id="18"/>
      <w:r w:rsidRPr="009264EB">
        <w:t>Presentation of Results and Interpretation</w:t>
      </w:r>
    </w:p>
    <w:p w:rsidR="0049740A" w:rsidRPr="009264EB" w:rsidRDefault="0049740A" w:rsidP="0049740A">
      <w:pPr>
        <w:spacing w:line="360" w:lineRule="auto"/>
        <w:jc w:val="both"/>
        <w:rPr>
          <w:sz w:val="24"/>
          <w:szCs w:val="24"/>
        </w:rPr>
      </w:pPr>
      <w:r w:rsidRPr="009264EB">
        <w:rPr>
          <w:sz w:val="24"/>
          <w:szCs w:val="24"/>
        </w:rPr>
        <w:t xml:space="preserve">In this section the descriptive statistics for the study variables on the effect of employee grievance on organizational performance of Zenith </w:t>
      </w:r>
      <w:r>
        <w:rPr>
          <w:sz w:val="24"/>
          <w:szCs w:val="24"/>
        </w:rPr>
        <w:t xml:space="preserve">Bank Plc </w:t>
      </w:r>
      <w:r w:rsidRPr="009264EB">
        <w:rPr>
          <w:sz w:val="24"/>
          <w:szCs w:val="24"/>
        </w:rPr>
        <w:t>in Ilorin, Kwara state, Nigeria. The descriptive statistics summarized the main characteristics of the study variables. For each othese variables’ respondents were requested to indicate the extent to which they agreed with the listed items explaining the variables on a six-point Likert type scale. The primary data would be sourced using the 6-scale Likert type showing: 6 = Strongly Agree; 5 = Agree; 4 = Partially Agree; 3 = Partially Disagree; 2 = Disagree; 1 = Strongly Disagree to elicit response from respondents.</w:t>
      </w:r>
    </w:p>
    <w:p w:rsidR="0049740A" w:rsidRPr="009264EB" w:rsidRDefault="0049740A" w:rsidP="0049740A">
      <w:pPr>
        <w:pStyle w:val="Heading1"/>
        <w:tabs>
          <w:tab w:val="left" w:pos="1381"/>
        </w:tabs>
        <w:spacing w:line="360" w:lineRule="auto"/>
        <w:ind w:left="0"/>
        <w:jc w:val="both"/>
      </w:pPr>
      <w:bookmarkStart w:id="19" w:name="_heading=h.2bn6wsx" w:colFirst="0" w:colLast="0"/>
      <w:bookmarkEnd w:id="19"/>
      <w:r w:rsidRPr="009264EB">
        <w:t>Restatement of Research Objective One and Research Question One</w:t>
      </w:r>
    </w:p>
    <w:p w:rsidR="0049740A" w:rsidRPr="009264EB" w:rsidRDefault="0049740A" w:rsidP="0049740A">
      <w:pPr>
        <w:spacing w:line="360" w:lineRule="auto"/>
        <w:ind w:right="1192"/>
        <w:jc w:val="both"/>
        <w:rPr>
          <w:sz w:val="24"/>
          <w:szCs w:val="24"/>
        </w:rPr>
      </w:pPr>
      <w:r w:rsidRPr="009264EB">
        <w:rPr>
          <w:b/>
          <w:sz w:val="24"/>
          <w:szCs w:val="24"/>
        </w:rPr>
        <w:t xml:space="preserve">Objective One: </w:t>
      </w:r>
      <w:r w:rsidRPr="009264EB">
        <w:rPr>
          <w:sz w:val="24"/>
          <w:szCs w:val="24"/>
        </w:rPr>
        <w:t xml:space="preserve">Examine the effect of working conditions on productivity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b/>
          <w:sz w:val="24"/>
          <w:szCs w:val="24"/>
        </w:rPr>
        <w:t xml:space="preserve">Research Question One: </w:t>
      </w:r>
      <w:r w:rsidRPr="009264EB">
        <w:rPr>
          <w:sz w:val="24"/>
          <w:szCs w:val="24"/>
        </w:rPr>
        <w:t>How does working conditions affect the productivity of Zenith bankPlcin Ilorin, Kwara state, Nigeria?</w:t>
      </w:r>
    </w:p>
    <w:p w:rsidR="0049740A" w:rsidRPr="009264EB" w:rsidRDefault="0049740A" w:rsidP="0049740A">
      <w:pPr>
        <w:spacing w:line="360" w:lineRule="auto"/>
        <w:jc w:val="both"/>
        <w:rPr>
          <w:sz w:val="24"/>
          <w:szCs w:val="24"/>
        </w:rPr>
      </w:pPr>
      <w:r w:rsidRPr="009264EB">
        <w:rPr>
          <w:sz w:val="24"/>
          <w:szCs w:val="24"/>
        </w:rPr>
        <w:t>The first objective was to determine the effect of working conditions on productivity</w:t>
      </w:r>
    </w:p>
    <w:p w:rsidR="0049740A" w:rsidRPr="009264EB" w:rsidRDefault="0049740A" w:rsidP="0049740A">
      <w:pPr>
        <w:spacing w:line="360" w:lineRule="auto"/>
        <w:ind w:right="1192"/>
        <w:jc w:val="both"/>
        <w:rPr>
          <w:sz w:val="24"/>
          <w:szCs w:val="24"/>
        </w:rPr>
      </w:pPr>
      <w:r w:rsidRPr="009264EB">
        <w:rPr>
          <w:sz w:val="24"/>
          <w:szCs w:val="24"/>
        </w:rPr>
        <w:t>On a six point Likert type scale, the respondents were requested to rate their response to the subject above.</w:t>
      </w: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r w:rsidRPr="009264EB">
        <w:lastRenderedPageBreak/>
        <w:t>Table 4.3.1a: Descriptive Statistics on Working Conditions</w:t>
      </w:r>
    </w:p>
    <w:p w:rsidR="0049740A" w:rsidRPr="009264EB" w:rsidRDefault="0049740A" w:rsidP="0049740A">
      <w:pPr>
        <w:spacing w:line="360" w:lineRule="auto"/>
        <w:jc w:val="both"/>
        <w:rPr>
          <w:b/>
          <w:sz w:val="24"/>
          <w:szCs w:val="24"/>
        </w:rPr>
      </w:pPr>
    </w:p>
    <w:tbl>
      <w:tblPr>
        <w:tblW w:w="9368" w:type="dxa"/>
        <w:tblInd w:w="-54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448"/>
        <w:gridCol w:w="1080"/>
        <w:gridCol w:w="720"/>
        <w:gridCol w:w="990"/>
        <w:gridCol w:w="990"/>
        <w:gridCol w:w="990"/>
        <w:gridCol w:w="1080"/>
        <w:gridCol w:w="990"/>
        <w:gridCol w:w="1080"/>
      </w:tblGrid>
      <w:tr w:rsidR="0049740A" w:rsidRPr="009264EB" w:rsidTr="007158CF">
        <w:trPr>
          <w:trHeight w:val="1100"/>
        </w:trPr>
        <w:tc>
          <w:tcPr>
            <w:tcW w:w="1448" w:type="dxa"/>
          </w:tcPr>
          <w:p w:rsidR="0049740A" w:rsidRPr="009264EB" w:rsidRDefault="0049740A" w:rsidP="007158CF">
            <w:pPr>
              <w:spacing w:line="360" w:lineRule="auto"/>
              <w:jc w:val="both"/>
              <w:rPr>
                <w:sz w:val="24"/>
                <w:szCs w:val="24"/>
              </w:rPr>
            </w:pPr>
          </w:p>
        </w:tc>
        <w:tc>
          <w:tcPr>
            <w:tcW w:w="1080" w:type="dxa"/>
          </w:tcPr>
          <w:p w:rsidR="0049740A" w:rsidRPr="009264EB" w:rsidRDefault="0049740A" w:rsidP="007158CF">
            <w:pPr>
              <w:spacing w:line="360" w:lineRule="auto"/>
              <w:ind w:left="164" w:right="171"/>
              <w:jc w:val="both"/>
              <w:rPr>
                <w:sz w:val="24"/>
                <w:szCs w:val="24"/>
              </w:rPr>
            </w:pPr>
            <w:r w:rsidRPr="009264EB">
              <w:rPr>
                <w:sz w:val="24"/>
                <w:szCs w:val="24"/>
              </w:rPr>
              <w:t>Strong ly Agree</w:t>
            </w:r>
          </w:p>
        </w:tc>
        <w:tc>
          <w:tcPr>
            <w:tcW w:w="720" w:type="dxa"/>
          </w:tcPr>
          <w:p w:rsidR="0049740A" w:rsidRPr="009264EB" w:rsidRDefault="0049740A" w:rsidP="007158CF">
            <w:pPr>
              <w:spacing w:line="360" w:lineRule="auto"/>
              <w:ind w:left="169" w:right="162"/>
              <w:jc w:val="both"/>
              <w:rPr>
                <w:sz w:val="24"/>
                <w:szCs w:val="24"/>
              </w:rPr>
            </w:pPr>
            <w:r w:rsidRPr="009264EB">
              <w:rPr>
                <w:sz w:val="24"/>
                <w:szCs w:val="24"/>
              </w:rPr>
              <w:t>Agre e</w:t>
            </w:r>
          </w:p>
        </w:tc>
        <w:tc>
          <w:tcPr>
            <w:tcW w:w="990" w:type="dxa"/>
          </w:tcPr>
          <w:p w:rsidR="0049740A" w:rsidRPr="009264EB" w:rsidRDefault="0049740A" w:rsidP="007158CF">
            <w:pPr>
              <w:spacing w:line="360" w:lineRule="auto"/>
              <w:ind w:left="163" w:right="218"/>
              <w:jc w:val="both"/>
              <w:rPr>
                <w:sz w:val="24"/>
                <w:szCs w:val="24"/>
              </w:rPr>
            </w:pPr>
            <w:r w:rsidRPr="009264EB">
              <w:rPr>
                <w:sz w:val="24"/>
                <w:szCs w:val="24"/>
              </w:rPr>
              <w:t>Partial ly Agree</w:t>
            </w:r>
          </w:p>
        </w:tc>
        <w:tc>
          <w:tcPr>
            <w:tcW w:w="990" w:type="dxa"/>
          </w:tcPr>
          <w:p w:rsidR="0049740A" w:rsidRPr="009264EB" w:rsidRDefault="0049740A" w:rsidP="007158CF">
            <w:pPr>
              <w:spacing w:line="360" w:lineRule="auto"/>
              <w:ind w:left="133" w:right="165"/>
              <w:jc w:val="both"/>
              <w:rPr>
                <w:sz w:val="24"/>
                <w:szCs w:val="24"/>
              </w:rPr>
            </w:pPr>
            <w:r w:rsidRPr="009264EB">
              <w:rPr>
                <w:sz w:val="24"/>
                <w:szCs w:val="24"/>
              </w:rPr>
              <w:t>Strongl y Disagree</w:t>
            </w:r>
          </w:p>
        </w:tc>
        <w:tc>
          <w:tcPr>
            <w:tcW w:w="990" w:type="dxa"/>
          </w:tcPr>
          <w:p w:rsidR="0049740A" w:rsidRPr="009264EB" w:rsidRDefault="0049740A" w:rsidP="007158CF">
            <w:pPr>
              <w:spacing w:line="360" w:lineRule="auto"/>
              <w:ind w:left="163" w:right="232"/>
              <w:jc w:val="both"/>
              <w:rPr>
                <w:sz w:val="24"/>
                <w:szCs w:val="24"/>
              </w:rPr>
            </w:pPr>
            <w:r w:rsidRPr="009264EB">
              <w:rPr>
                <w:sz w:val="24"/>
                <w:szCs w:val="24"/>
              </w:rPr>
              <w:t>Disagree</w:t>
            </w:r>
          </w:p>
        </w:tc>
        <w:tc>
          <w:tcPr>
            <w:tcW w:w="1080" w:type="dxa"/>
          </w:tcPr>
          <w:p w:rsidR="0049740A" w:rsidRPr="009264EB" w:rsidRDefault="0049740A" w:rsidP="007158CF">
            <w:pPr>
              <w:spacing w:line="360" w:lineRule="auto"/>
              <w:ind w:left="128" w:right="186"/>
              <w:jc w:val="both"/>
              <w:rPr>
                <w:sz w:val="24"/>
                <w:szCs w:val="24"/>
              </w:rPr>
            </w:pPr>
            <w:r w:rsidRPr="009264EB">
              <w:rPr>
                <w:sz w:val="24"/>
                <w:szCs w:val="24"/>
              </w:rPr>
              <w:t>Partiall y Disagree</w:t>
            </w:r>
          </w:p>
        </w:tc>
        <w:tc>
          <w:tcPr>
            <w:tcW w:w="990" w:type="dxa"/>
          </w:tcPr>
          <w:p w:rsidR="0049740A" w:rsidRPr="009264EB" w:rsidRDefault="0049740A" w:rsidP="007158CF">
            <w:pPr>
              <w:spacing w:line="360" w:lineRule="auto"/>
              <w:ind w:left="169" w:right="244"/>
              <w:jc w:val="both"/>
              <w:rPr>
                <w:sz w:val="24"/>
                <w:szCs w:val="24"/>
              </w:rPr>
            </w:pPr>
            <w:r w:rsidRPr="009264EB">
              <w:rPr>
                <w:sz w:val="24"/>
                <w:szCs w:val="24"/>
              </w:rPr>
              <w:t>Mea n</w:t>
            </w:r>
          </w:p>
        </w:tc>
        <w:tc>
          <w:tcPr>
            <w:tcW w:w="1080" w:type="dxa"/>
          </w:tcPr>
          <w:p w:rsidR="0049740A" w:rsidRPr="009264EB" w:rsidRDefault="0049740A" w:rsidP="007158CF">
            <w:pPr>
              <w:spacing w:line="360" w:lineRule="auto"/>
              <w:ind w:left="169" w:right="371"/>
              <w:jc w:val="both"/>
              <w:rPr>
                <w:sz w:val="24"/>
                <w:szCs w:val="24"/>
              </w:rPr>
            </w:pPr>
            <w:r w:rsidRPr="009264EB">
              <w:rPr>
                <w:sz w:val="24"/>
                <w:szCs w:val="24"/>
              </w:rPr>
              <w:t>StdDev</w:t>
            </w:r>
          </w:p>
        </w:tc>
      </w:tr>
      <w:tr w:rsidR="0049740A" w:rsidRPr="009264EB" w:rsidTr="007158CF">
        <w:trPr>
          <w:trHeight w:val="280"/>
        </w:trPr>
        <w:tc>
          <w:tcPr>
            <w:tcW w:w="1448" w:type="dxa"/>
            <w:tcBorders>
              <w:bottom w:val="nil"/>
            </w:tcBorders>
          </w:tcPr>
          <w:p w:rsidR="0049740A" w:rsidRPr="009264EB" w:rsidRDefault="0049740A" w:rsidP="007158CF">
            <w:pPr>
              <w:spacing w:line="360" w:lineRule="auto"/>
              <w:ind w:left="170"/>
              <w:jc w:val="both"/>
              <w:rPr>
                <w:sz w:val="24"/>
                <w:szCs w:val="24"/>
              </w:rPr>
            </w:pPr>
            <w:r w:rsidRPr="009264EB">
              <w:rPr>
                <w:sz w:val="24"/>
                <w:szCs w:val="24"/>
              </w:rPr>
              <w:t>As an employee</w:t>
            </w:r>
          </w:p>
        </w:tc>
        <w:tc>
          <w:tcPr>
            <w:tcW w:w="1080" w:type="dxa"/>
            <w:tcBorders>
              <w:bottom w:val="nil"/>
            </w:tcBorders>
          </w:tcPr>
          <w:p w:rsidR="0049740A" w:rsidRPr="009264EB" w:rsidRDefault="0049740A" w:rsidP="007158CF">
            <w:pPr>
              <w:spacing w:line="360" w:lineRule="auto"/>
              <w:ind w:left="145" w:right="190"/>
              <w:jc w:val="both"/>
              <w:rPr>
                <w:sz w:val="24"/>
                <w:szCs w:val="24"/>
              </w:rPr>
            </w:pPr>
            <w:r w:rsidRPr="009264EB">
              <w:rPr>
                <w:sz w:val="24"/>
                <w:szCs w:val="24"/>
              </w:rPr>
              <w:t>39.3%</w:t>
            </w:r>
          </w:p>
        </w:tc>
        <w:tc>
          <w:tcPr>
            <w:tcW w:w="72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44.9</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11.7%</w:t>
            </w:r>
          </w:p>
        </w:tc>
        <w:tc>
          <w:tcPr>
            <w:tcW w:w="990" w:type="dxa"/>
            <w:tcBorders>
              <w:bottom w:val="nil"/>
            </w:tcBorders>
          </w:tcPr>
          <w:p w:rsidR="0049740A" w:rsidRPr="009264EB" w:rsidRDefault="0049740A" w:rsidP="007158CF">
            <w:pPr>
              <w:spacing w:line="360" w:lineRule="auto"/>
              <w:ind w:left="168"/>
              <w:jc w:val="both"/>
              <w:rPr>
                <w:sz w:val="24"/>
                <w:szCs w:val="24"/>
              </w:rPr>
            </w:pPr>
            <w:r w:rsidRPr="009264EB">
              <w:rPr>
                <w:sz w:val="24"/>
                <w:szCs w:val="24"/>
              </w:rPr>
              <w:t>0.5%</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1.5%</w:t>
            </w:r>
          </w:p>
        </w:tc>
        <w:tc>
          <w:tcPr>
            <w:tcW w:w="1080" w:type="dxa"/>
            <w:tcBorders>
              <w:bottom w:val="nil"/>
            </w:tcBorders>
          </w:tcPr>
          <w:p w:rsidR="0049740A" w:rsidRPr="009264EB" w:rsidRDefault="0049740A" w:rsidP="007158CF">
            <w:pPr>
              <w:spacing w:line="360" w:lineRule="auto"/>
              <w:ind w:left="164"/>
              <w:jc w:val="both"/>
              <w:rPr>
                <w:sz w:val="24"/>
                <w:szCs w:val="24"/>
              </w:rPr>
            </w:pPr>
            <w:r w:rsidRPr="009264EB">
              <w:rPr>
                <w:sz w:val="24"/>
                <w:szCs w:val="24"/>
              </w:rPr>
              <w:t>2.0%</w:t>
            </w:r>
          </w:p>
        </w:tc>
        <w:tc>
          <w:tcPr>
            <w:tcW w:w="99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5.13</w:t>
            </w:r>
          </w:p>
        </w:tc>
        <w:tc>
          <w:tcPr>
            <w:tcW w:w="108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.9904</w:t>
            </w:r>
          </w:p>
        </w:tc>
      </w:tr>
      <w:tr w:rsidR="0049740A" w:rsidRPr="009264EB" w:rsidTr="007158CF">
        <w:trPr>
          <w:trHeight w:val="277"/>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I am   satisfied</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w:t>
            </w: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78</w:t>
            </w:r>
          </w:p>
        </w:tc>
        <w:tc>
          <w:tcPr>
            <w:tcW w:w="108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2</w:t>
            </w:r>
          </w:p>
        </w:tc>
      </w:tr>
      <w:tr w:rsidR="0049740A" w:rsidRPr="009264EB" w:rsidTr="007158CF">
        <w:trPr>
          <w:trHeight w:val="275"/>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with my current</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Working</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988"/>
        </w:trPr>
        <w:tc>
          <w:tcPr>
            <w:tcW w:w="1448"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conditions.</w:t>
            </w:r>
          </w:p>
        </w:tc>
        <w:tc>
          <w:tcPr>
            <w:tcW w:w="1080" w:type="dxa"/>
            <w:tcBorders>
              <w:top w:val="nil"/>
            </w:tcBorders>
          </w:tcPr>
          <w:p w:rsidR="0049740A" w:rsidRPr="009264EB" w:rsidRDefault="0049740A" w:rsidP="007158CF">
            <w:pPr>
              <w:spacing w:line="360" w:lineRule="auto"/>
              <w:jc w:val="both"/>
              <w:rPr>
                <w:sz w:val="24"/>
                <w:szCs w:val="24"/>
              </w:rPr>
            </w:pPr>
          </w:p>
        </w:tc>
        <w:tc>
          <w:tcPr>
            <w:tcW w:w="72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448" w:type="dxa"/>
            <w:tcBorders>
              <w:bottom w:val="nil"/>
            </w:tcBorders>
          </w:tcPr>
          <w:p w:rsidR="0049740A" w:rsidRPr="009264EB" w:rsidRDefault="0049740A" w:rsidP="007158CF">
            <w:pPr>
              <w:tabs>
                <w:tab w:val="left" w:pos="934"/>
              </w:tabs>
              <w:spacing w:line="360" w:lineRule="auto"/>
              <w:ind w:left="170"/>
              <w:jc w:val="both"/>
              <w:rPr>
                <w:sz w:val="24"/>
                <w:szCs w:val="24"/>
              </w:rPr>
            </w:pPr>
            <w:r w:rsidRPr="009264EB">
              <w:rPr>
                <w:sz w:val="24"/>
                <w:szCs w:val="24"/>
              </w:rPr>
              <w:t>The</w:t>
            </w:r>
            <w:r w:rsidRPr="009264EB">
              <w:rPr>
                <w:sz w:val="24"/>
                <w:szCs w:val="24"/>
              </w:rPr>
              <w:tab/>
              <w:t>physical</w:t>
            </w:r>
          </w:p>
        </w:tc>
        <w:tc>
          <w:tcPr>
            <w:tcW w:w="1080" w:type="dxa"/>
            <w:tcBorders>
              <w:bottom w:val="nil"/>
            </w:tcBorders>
          </w:tcPr>
          <w:p w:rsidR="0049740A" w:rsidRPr="009264EB" w:rsidRDefault="0049740A" w:rsidP="007158CF">
            <w:pPr>
              <w:spacing w:line="360" w:lineRule="auto"/>
              <w:ind w:left="145" w:right="190"/>
              <w:jc w:val="both"/>
              <w:rPr>
                <w:sz w:val="24"/>
                <w:szCs w:val="24"/>
              </w:rPr>
            </w:pPr>
            <w:r w:rsidRPr="009264EB">
              <w:rPr>
                <w:sz w:val="24"/>
                <w:szCs w:val="24"/>
              </w:rPr>
              <w:t>36.7%</w:t>
            </w:r>
          </w:p>
        </w:tc>
        <w:tc>
          <w:tcPr>
            <w:tcW w:w="72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48.0</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12.2%</w:t>
            </w:r>
          </w:p>
        </w:tc>
        <w:tc>
          <w:tcPr>
            <w:tcW w:w="990" w:type="dxa"/>
            <w:tcBorders>
              <w:bottom w:val="nil"/>
            </w:tcBorders>
          </w:tcPr>
          <w:p w:rsidR="0049740A" w:rsidRPr="009264EB" w:rsidRDefault="0049740A" w:rsidP="007158CF">
            <w:pPr>
              <w:spacing w:line="360" w:lineRule="auto"/>
              <w:ind w:left="168"/>
              <w:jc w:val="both"/>
              <w:rPr>
                <w:sz w:val="24"/>
                <w:szCs w:val="24"/>
              </w:rPr>
            </w:pPr>
            <w:r w:rsidRPr="009264EB">
              <w:rPr>
                <w:sz w:val="24"/>
                <w:szCs w:val="24"/>
              </w:rPr>
              <w:t>0.0%</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2.0%</w:t>
            </w:r>
          </w:p>
        </w:tc>
        <w:tc>
          <w:tcPr>
            <w:tcW w:w="1080" w:type="dxa"/>
            <w:tcBorders>
              <w:bottom w:val="nil"/>
            </w:tcBorders>
          </w:tcPr>
          <w:p w:rsidR="0049740A" w:rsidRPr="009264EB" w:rsidRDefault="0049740A" w:rsidP="007158CF">
            <w:pPr>
              <w:spacing w:line="360" w:lineRule="auto"/>
              <w:ind w:left="164"/>
              <w:jc w:val="both"/>
              <w:rPr>
                <w:sz w:val="24"/>
                <w:szCs w:val="24"/>
              </w:rPr>
            </w:pPr>
            <w:r w:rsidRPr="009264EB">
              <w:rPr>
                <w:sz w:val="24"/>
                <w:szCs w:val="24"/>
              </w:rPr>
              <w:t>1.0%</w:t>
            </w:r>
          </w:p>
        </w:tc>
        <w:tc>
          <w:tcPr>
            <w:tcW w:w="99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5.14</w:t>
            </w:r>
          </w:p>
        </w:tc>
        <w:tc>
          <w:tcPr>
            <w:tcW w:w="108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.9058</w:t>
            </w:r>
          </w:p>
        </w:tc>
      </w:tr>
      <w:tr w:rsidR="0049740A" w:rsidRPr="009264EB" w:rsidTr="007158CF">
        <w:trPr>
          <w:trHeight w:val="274"/>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Work</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w:t>
            </w: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29</w:t>
            </w:r>
          </w:p>
        </w:tc>
        <w:tc>
          <w:tcPr>
            <w:tcW w:w="108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2</w:t>
            </w:r>
          </w:p>
        </w:tc>
      </w:tr>
      <w:tr w:rsidR="0049740A" w:rsidRPr="009264EB" w:rsidTr="007158CF">
        <w:trPr>
          <w:trHeight w:val="275"/>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environment of</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7"/>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the organization</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986"/>
        </w:trPr>
        <w:tc>
          <w:tcPr>
            <w:tcW w:w="1448"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is comfortable.</w:t>
            </w:r>
          </w:p>
        </w:tc>
        <w:tc>
          <w:tcPr>
            <w:tcW w:w="1080" w:type="dxa"/>
            <w:tcBorders>
              <w:top w:val="nil"/>
            </w:tcBorders>
          </w:tcPr>
          <w:p w:rsidR="0049740A" w:rsidRPr="009264EB" w:rsidRDefault="0049740A" w:rsidP="007158CF">
            <w:pPr>
              <w:spacing w:line="360" w:lineRule="auto"/>
              <w:jc w:val="both"/>
              <w:rPr>
                <w:sz w:val="24"/>
                <w:szCs w:val="24"/>
              </w:rPr>
            </w:pPr>
          </w:p>
        </w:tc>
        <w:tc>
          <w:tcPr>
            <w:tcW w:w="72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448" w:type="dxa"/>
            <w:tcBorders>
              <w:bottom w:val="nil"/>
            </w:tcBorders>
          </w:tcPr>
          <w:p w:rsidR="0049740A" w:rsidRPr="009264EB" w:rsidRDefault="0049740A" w:rsidP="007158CF">
            <w:pPr>
              <w:spacing w:line="360" w:lineRule="auto"/>
              <w:ind w:left="170"/>
              <w:jc w:val="both"/>
              <w:rPr>
                <w:sz w:val="24"/>
                <w:szCs w:val="24"/>
              </w:rPr>
            </w:pPr>
            <w:r w:rsidRPr="009264EB">
              <w:rPr>
                <w:sz w:val="24"/>
                <w:szCs w:val="24"/>
              </w:rPr>
              <w:t xml:space="preserve">The </w:t>
            </w:r>
            <w:r w:rsidRPr="009264EB">
              <w:rPr>
                <w:sz w:val="24"/>
                <w:szCs w:val="24"/>
              </w:rPr>
              <w:lastRenderedPageBreak/>
              <w:t>employees</w:t>
            </w:r>
          </w:p>
        </w:tc>
        <w:tc>
          <w:tcPr>
            <w:tcW w:w="1080" w:type="dxa"/>
            <w:tcBorders>
              <w:bottom w:val="nil"/>
            </w:tcBorders>
          </w:tcPr>
          <w:p w:rsidR="0049740A" w:rsidRPr="009264EB" w:rsidRDefault="0049740A" w:rsidP="007158CF">
            <w:pPr>
              <w:spacing w:line="360" w:lineRule="auto"/>
              <w:ind w:left="145" w:right="190"/>
              <w:jc w:val="both"/>
              <w:rPr>
                <w:sz w:val="24"/>
                <w:szCs w:val="24"/>
              </w:rPr>
            </w:pPr>
            <w:r w:rsidRPr="009264EB">
              <w:rPr>
                <w:sz w:val="24"/>
                <w:szCs w:val="24"/>
              </w:rPr>
              <w:lastRenderedPageBreak/>
              <w:t>19.4</w:t>
            </w:r>
            <w:r w:rsidRPr="009264EB">
              <w:rPr>
                <w:sz w:val="24"/>
                <w:szCs w:val="24"/>
              </w:rPr>
              <w:lastRenderedPageBreak/>
              <w:t>%</w:t>
            </w:r>
          </w:p>
        </w:tc>
        <w:tc>
          <w:tcPr>
            <w:tcW w:w="72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lastRenderedPageBreak/>
              <w:t>27.</w:t>
            </w:r>
            <w:r w:rsidRPr="009264EB">
              <w:rPr>
                <w:sz w:val="24"/>
                <w:szCs w:val="24"/>
              </w:rPr>
              <w:lastRenderedPageBreak/>
              <w:t>0</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lastRenderedPageBreak/>
              <w:t>31.1</w:t>
            </w:r>
            <w:r w:rsidRPr="009264EB">
              <w:rPr>
                <w:sz w:val="24"/>
                <w:szCs w:val="24"/>
              </w:rPr>
              <w:lastRenderedPageBreak/>
              <w:t>%</w:t>
            </w:r>
          </w:p>
        </w:tc>
        <w:tc>
          <w:tcPr>
            <w:tcW w:w="990" w:type="dxa"/>
            <w:tcBorders>
              <w:bottom w:val="nil"/>
            </w:tcBorders>
          </w:tcPr>
          <w:p w:rsidR="0049740A" w:rsidRPr="009264EB" w:rsidRDefault="0049740A" w:rsidP="007158CF">
            <w:pPr>
              <w:spacing w:line="360" w:lineRule="auto"/>
              <w:ind w:left="168"/>
              <w:jc w:val="both"/>
              <w:rPr>
                <w:sz w:val="24"/>
                <w:szCs w:val="24"/>
              </w:rPr>
            </w:pPr>
            <w:r w:rsidRPr="009264EB">
              <w:rPr>
                <w:sz w:val="24"/>
                <w:szCs w:val="24"/>
              </w:rPr>
              <w:lastRenderedPageBreak/>
              <w:t>5.1%</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11.7</w:t>
            </w:r>
            <w:r w:rsidRPr="009264EB">
              <w:rPr>
                <w:sz w:val="24"/>
                <w:szCs w:val="24"/>
              </w:rPr>
              <w:lastRenderedPageBreak/>
              <w:t>%</w:t>
            </w:r>
          </w:p>
        </w:tc>
        <w:tc>
          <w:tcPr>
            <w:tcW w:w="1080" w:type="dxa"/>
            <w:tcBorders>
              <w:bottom w:val="nil"/>
            </w:tcBorders>
          </w:tcPr>
          <w:p w:rsidR="0049740A" w:rsidRPr="009264EB" w:rsidRDefault="0049740A" w:rsidP="007158CF">
            <w:pPr>
              <w:spacing w:line="360" w:lineRule="auto"/>
              <w:ind w:left="164"/>
              <w:jc w:val="both"/>
              <w:rPr>
                <w:sz w:val="24"/>
                <w:szCs w:val="24"/>
              </w:rPr>
            </w:pPr>
            <w:r w:rsidRPr="009264EB">
              <w:rPr>
                <w:sz w:val="24"/>
                <w:szCs w:val="24"/>
              </w:rPr>
              <w:lastRenderedPageBreak/>
              <w:t>5.6%</w:t>
            </w:r>
          </w:p>
        </w:tc>
        <w:tc>
          <w:tcPr>
            <w:tcW w:w="99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4.20</w:t>
            </w:r>
          </w:p>
        </w:tc>
        <w:tc>
          <w:tcPr>
            <w:tcW w:w="108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1.428</w:t>
            </w:r>
          </w:p>
        </w:tc>
      </w:tr>
      <w:tr w:rsidR="0049740A" w:rsidRPr="009264EB" w:rsidTr="007158CF">
        <w:trPr>
          <w:trHeight w:val="277"/>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lastRenderedPageBreak/>
              <w:t>feel stressed as a</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w:t>
            </w: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41</w:t>
            </w:r>
          </w:p>
        </w:tc>
        <w:tc>
          <w:tcPr>
            <w:tcW w:w="108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35</w:t>
            </w:r>
          </w:p>
        </w:tc>
      </w:tr>
      <w:tr w:rsidR="0049740A" w:rsidRPr="009264EB" w:rsidTr="007158CF">
        <w:trPr>
          <w:trHeight w:val="277"/>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result of   their</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743"/>
        </w:trPr>
        <w:tc>
          <w:tcPr>
            <w:tcW w:w="1448"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workload.</w:t>
            </w:r>
          </w:p>
        </w:tc>
        <w:tc>
          <w:tcPr>
            <w:tcW w:w="1080" w:type="dxa"/>
            <w:tcBorders>
              <w:top w:val="nil"/>
            </w:tcBorders>
          </w:tcPr>
          <w:p w:rsidR="0049740A" w:rsidRPr="009264EB" w:rsidRDefault="0049740A" w:rsidP="007158CF">
            <w:pPr>
              <w:spacing w:line="360" w:lineRule="auto"/>
              <w:jc w:val="both"/>
              <w:rPr>
                <w:sz w:val="24"/>
                <w:szCs w:val="24"/>
              </w:rPr>
            </w:pPr>
          </w:p>
        </w:tc>
        <w:tc>
          <w:tcPr>
            <w:tcW w:w="72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r>
    </w:tbl>
    <w:tbl>
      <w:tblPr>
        <w:tblpPr w:leftFromText="180" w:rightFromText="180" w:vertAnchor="text" w:horzAnchor="margin" w:tblpXSpec="center" w:tblpY="317"/>
        <w:tblW w:w="9754"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906"/>
        <w:gridCol w:w="1006"/>
        <w:gridCol w:w="841"/>
        <w:gridCol w:w="1031"/>
        <w:gridCol w:w="1035"/>
        <w:gridCol w:w="1065"/>
        <w:gridCol w:w="1030"/>
        <w:gridCol w:w="870"/>
        <w:gridCol w:w="970"/>
      </w:tblGrid>
      <w:tr w:rsidR="0049740A" w:rsidRPr="009264EB" w:rsidTr="007158CF">
        <w:trPr>
          <w:trHeight w:val="2095"/>
        </w:trPr>
        <w:tc>
          <w:tcPr>
            <w:tcW w:w="1906" w:type="dxa"/>
          </w:tcPr>
          <w:p w:rsidR="0049740A" w:rsidRPr="009264EB" w:rsidRDefault="0049740A" w:rsidP="007158CF">
            <w:pPr>
              <w:tabs>
                <w:tab w:val="left" w:pos="1014"/>
                <w:tab w:val="left" w:pos="1574"/>
              </w:tabs>
              <w:spacing w:line="360" w:lineRule="auto"/>
              <w:ind w:left="170" w:right="158"/>
              <w:jc w:val="both"/>
              <w:rPr>
                <w:sz w:val="24"/>
                <w:szCs w:val="24"/>
              </w:rPr>
            </w:pPr>
            <w:r w:rsidRPr="009264EB">
              <w:rPr>
                <w:sz w:val="24"/>
                <w:szCs w:val="24"/>
              </w:rPr>
              <w:t>The</w:t>
            </w:r>
            <w:r w:rsidRPr="009264EB">
              <w:rPr>
                <w:sz w:val="24"/>
                <w:szCs w:val="24"/>
              </w:rPr>
              <w:tab/>
              <w:t>support provided by my supervisor/man ager</w:t>
            </w:r>
            <w:r w:rsidRPr="009264EB">
              <w:rPr>
                <w:sz w:val="24"/>
                <w:szCs w:val="24"/>
              </w:rPr>
              <w:tab/>
            </w:r>
            <w:r w:rsidRPr="009264EB">
              <w:rPr>
                <w:sz w:val="24"/>
                <w:szCs w:val="24"/>
              </w:rPr>
              <w:tab/>
              <w:t>is</w:t>
            </w:r>
          </w:p>
          <w:p w:rsidR="0049740A" w:rsidRPr="009264EB" w:rsidRDefault="0049740A" w:rsidP="007158CF">
            <w:pPr>
              <w:spacing w:line="360" w:lineRule="auto"/>
              <w:ind w:left="170"/>
              <w:jc w:val="both"/>
              <w:rPr>
                <w:sz w:val="24"/>
                <w:szCs w:val="24"/>
              </w:rPr>
            </w:pPr>
            <w:r w:rsidRPr="009264EB">
              <w:rPr>
                <w:sz w:val="24"/>
                <w:szCs w:val="24"/>
              </w:rPr>
              <w:t>satisfactory.</w:t>
            </w:r>
          </w:p>
        </w:tc>
        <w:tc>
          <w:tcPr>
            <w:tcW w:w="1006" w:type="dxa"/>
          </w:tcPr>
          <w:p w:rsidR="0049740A" w:rsidRPr="009264EB" w:rsidRDefault="0049740A" w:rsidP="007158CF">
            <w:pPr>
              <w:spacing w:line="360" w:lineRule="auto"/>
              <w:ind w:left="145" w:right="190"/>
              <w:jc w:val="both"/>
              <w:rPr>
                <w:sz w:val="24"/>
                <w:szCs w:val="24"/>
              </w:rPr>
            </w:pPr>
            <w:r w:rsidRPr="009264EB">
              <w:rPr>
                <w:sz w:val="24"/>
                <w:szCs w:val="24"/>
              </w:rPr>
              <w:t>28.1%</w:t>
            </w:r>
          </w:p>
        </w:tc>
        <w:tc>
          <w:tcPr>
            <w:tcW w:w="841" w:type="dxa"/>
          </w:tcPr>
          <w:p w:rsidR="0049740A" w:rsidRPr="009264EB" w:rsidRDefault="0049740A" w:rsidP="007158CF">
            <w:pPr>
              <w:spacing w:line="360" w:lineRule="auto"/>
              <w:ind w:left="169"/>
              <w:jc w:val="both"/>
              <w:rPr>
                <w:sz w:val="24"/>
                <w:szCs w:val="24"/>
              </w:rPr>
            </w:pPr>
            <w:r w:rsidRPr="009264EB">
              <w:rPr>
                <w:sz w:val="24"/>
                <w:szCs w:val="24"/>
              </w:rPr>
              <w:t>43.9</w:t>
            </w:r>
          </w:p>
          <w:p w:rsidR="0049740A" w:rsidRPr="009264EB" w:rsidRDefault="0049740A" w:rsidP="007158CF">
            <w:pPr>
              <w:spacing w:line="360" w:lineRule="auto"/>
              <w:ind w:left="169"/>
              <w:jc w:val="both"/>
              <w:rPr>
                <w:sz w:val="24"/>
                <w:szCs w:val="24"/>
              </w:rPr>
            </w:pPr>
            <w:r w:rsidRPr="009264EB">
              <w:rPr>
                <w:sz w:val="24"/>
                <w:szCs w:val="24"/>
              </w:rPr>
              <w:t>%</w:t>
            </w:r>
          </w:p>
        </w:tc>
        <w:tc>
          <w:tcPr>
            <w:tcW w:w="1031" w:type="dxa"/>
          </w:tcPr>
          <w:p w:rsidR="0049740A" w:rsidRPr="009264EB" w:rsidRDefault="0049740A" w:rsidP="007158CF">
            <w:pPr>
              <w:spacing w:line="360" w:lineRule="auto"/>
              <w:ind w:left="163"/>
              <w:jc w:val="both"/>
              <w:rPr>
                <w:sz w:val="24"/>
                <w:szCs w:val="24"/>
              </w:rPr>
            </w:pPr>
            <w:r w:rsidRPr="009264EB">
              <w:rPr>
                <w:sz w:val="24"/>
                <w:szCs w:val="24"/>
              </w:rPr>
              <w:t>18.9%</w:t>
            </w:r>
          </w:p>
        </w:tc>
        <w:tc>
          <w:tcPr>
            <w:tcW w:w="1035" w:type="dxa"/>
          </w:tcPr>
          <w:p w:rsidR="0049740A" w:rsidRPr="009264EB" w:rsidRDefault="0049740A" w:rsidP="007158CF">
            <w:pPr>
              <w:spacing w:line="360" w:lineRule="auto"/>
              <w:ind w:left="168"/>
              <w:jc w:val="both"/>
              <w:rPr>
                <w:sz w:val="24"/>
                <w:szCs w:val="24"/>
              </w:rPr>
            </w:pPr>
            <w:r w:rsidRPr="009264EB">
              <w:rPr>
                <w:sz w:val="24"/>
                <w:szCs w:val="24"/>
              </w:rPr>
              <w:t>0.0%</w:t>
            </w:r>
          </w:p>
        </w:tc>
        <w:tc>
          <w:tcPr>
            <w:tcW w:w="1065" w:type="dxa"/>
          </w:tcPr>
          <w:p w:rsidR="0049740A" w:rsidRPr="009264EB" w:rsidRDefault="0049740A" w:rsidP="007158CF">
            <w:pPr>
              <w:spacing w:line="360" w:lineRule="auto"/>
              <w:ind w:left="163"/>
              <w:jc w:val="both"/>
              <w:rPr>
                <w:sz w:val="24"/>
                <w:szCs w:val="24"/>
              </w:rPr>
            </w:pPr>
            <w:r w:rsidRPr="009264EB">
              <w:rPr>
                <w:sz w:val="24"/>
                <w:szCs w:val="24"/>
              </w:rPr>
              <w:t>8.7%</w:t>
            </w:r>
          </w:p>
        </w:tc>
        <w:tc>
          <w:tcPr>
            <w:tcW w:w="1030" w:type="dxa"/>
          </w:tcPr>
          <w:p w:rsidR="0049740A" w:rsidRPr="009264EB" w:rsidRDefault="0049740A" w:rsidP="007158CF">
            <w:pPr>
              <w:spacing w:line="360" w:lineRule="auto"/>
              <w:ind w:left="164"/>
              <w:jc w:val="both"/>
              <w:rPr>
                <w:sz w:val="24"/>
                <w:szCs w:val="24"/>
              </w:rPr>
            </w:pPr>
            <w:r w:rsidRPr="009264EB">
              <w:rPr>
                <w:sz w:val="24"/>
                <w:szCs w:val="24"/>
              </w:rPr>
              <w:t>0.5%</w:t>
            </w:r>
          </w:p>
        </w:tc>
        <w:tc>
          <w:tcPr>
            <w:tcW w:w="870" w:type="dxa"/>
          </w:tcPr>
          <w:p w:rsidR="0049740A" w:rsidRPr="009264EB" w:rsidRDefault="0049740A" w:rsidP="007158CF">
            <w:pPr>
              <w:spacing w:line="360" w:lineRule="auto"/>
              <w:ind w:left="169"/>
              <w:jc w:val="both"/>
              <w:rPr>
                <w:sz w:val="24"/>
                <w:szCs w:val="24"/>
              </w:rPr>
            </w:pPr>
            <w:r w:rsidRPr="009264EB">
              <w:rPr>
                <w:sz w:val="24"/>
                <w:szCs w:val="24"/>
              </w:rPr>
              <w:t>4.81</w:t>
            </w:r>
          </w:p>
          <w:p w:rsidR="0049740A" w:rsidRPr="009264EB" w:rsidRDefault="0049740A" w:rsidP="007158CF">
            <w:pPr>
              <w:spacing w:line="360" w:lineRule="auto"/>
              <w:ind w:left="169"/>
              <w:jc w:val="both"/>
              <w:rPr>
                <w:sz w:val="24"/>
                <w:szCs w:val="24"/>
              </w:rPr>
            </w:pPr>
            <w:r w:rsidRPr="009264EB">
              <w:rPr>
                <w:sz w:val="24"/>
                <w:szCs w:val="24"/>
              </w:rPr>
              <w:t>12</w:t>
            </w:r>
          </w:p>
        </w:tc>
        <w:tc>
          <w:tcPr>
            <w:tcW w:w="970" w:type="dxa"/>
          </w:tcPr>
          <w:p w:rsidR="0049740A" w:rsidRPr="009264EB" w:rsidRDefault="0049740A" w:rsidP="007158CF">
            <w:pPr>
              <w:spacing w:line="360" w:lineRule="auto"/>
              <w:ind w:left="169"/>
              <w:jc w:val="both"/>
              <w:rPr>
                <w:sz w:val="24"/>
                <w:szCs w:val="24"/>
              </w:rPr>
            </w:pPr>
            <w:r w:rsidRPr="009264EB">
              <w:rPr>
                <w:sz w:val="24"/>
                <w:szCs w:val="24"/>
              </w:rPr>
              <w:t>1.141</w:t>
            </w:r>
          </w:p>
          <w:p w:rsidR="0049740A" w:rsidRPr="009264EB" w:rsidRDefault="0049740A" w:rsidP="007158CF">
            <w:pPr>
              <w:spacing w:line="360" w:lineRule="auto"/>
              <w:ind w:left="169"/>
              <w:jc w:val="both"/>
              <w:rPr>
                <w:sz w:val="24"/>
                <w:szCs w:val="24"/>
              </w:rPr>
            </w:pPr>
            <w:r w:rsidRPr="009264EB">
              <w:rPr>
                <w:sz w:val="24"/>
                <w:szCs w:val="24"/>
              </w:rPr>
              <w:t>33</w:t>
            </w:r>
          </w:p>
        </w:tc>
      </w:tr>
      <w:tr w:rsidR="0049740A" w:rsidRPr="009264EB" w:rsidTr="007158CF">
        <w:trPr>
          <w:trHeight w:val="3136"/>
        </w:trPr>
        <w:tc>
          <w:tcPr>
            <w:tcW w:w="1906" w:type="dxa"/>
          </w:tcPr>
          <w:p w:rsidR="0049740A" w:rsidRPr="009264EB" w:rsidRDefault="0049740A" w:rsidP="007158CF">
            <w:pPr>
              <w:tabs>
                <w:tab w:val="left" w:pos="1389"/>
                <w:tab w:val="left" w:pos="1430"/>
              </w:tabs>
              <w:spacing w:line="360" w:lineRule="auto"/>
              <w:ind w:left="170" w:right="158"/>
              <w:jc w:val="both"/>
              <w:rPr>
                <w:sz w:val="24"/>
                <w:szCs w:val="24"/>
              </w:rPr>
            </w:pPr>
            <w:r w:rsidRPr="009264EB">
              <w:rPr>
                <w:sz w:val="24"/>
                <w:szCs w:val="24"/>
              </w:rPr>
              <w:t>The organization provides</w:t>
            </w:r>
            <w:r w:rsidRPr="009264EB">
              <w:rPr>
                <w:sz w:val="24"/>
                <w:szCs w:val="24"/>
              </w:rPr>
              <w:tab/>
            </w:r>
            <w:r w:rsidRPr="009264EB">
              <w:rPr>
                <w:sz w:val="24"/>
                <w:szCs w:val="24"/>
              </w:rPr>
              <w:tab/>
              <w:t>the necessary resources</w:t>
            </w:r>
            <w:r w:rsidRPr="009264EB">
              <w:rPr>
                <w:sz w:val="24"/>
                <w:szCs w:val="24"/>
              </w:rPr>
              <w:tab/>
              <w:t>and equipment to do my</w:t>
            </w:r>
            <w:r w:rsidRPr="009264EB">
              <w:rPr>
                <w:sz w:val="24"/>
                <w:szCs w:val="24"/>
              </w:rPr>
              <w:tab/>
            </w:r>
            <w:r w:rsidRPr="009264EB">
              <w:rPr>
                <w:sz w:val="24"/>
                <w:szCs w:val="24"/>
              </w:rPr>
              <w:tab/>
              <w:t>job</w:t>
            </w:r>
          </w:p>
          <w:p w:rsidR="0049740A" w:rsidRPr="009264EB" w:rsidRDefault="0049740A" w:rsidP="007158CF">
            <w:pPr>
              <w:spacing w:line="360" w:lineRule="auto"/>
              <w:ind w:left="170"/>
              <w:jc w:val="both"/>
              <w:rPr>
                <w:sz w:val="24"/>
                <w:szCs w:val="24"/>
              </w:rPr>
            </w:pPr>
            <w:r w:rsidRPr="009264EB">
              <w:rPr>
                <w:sz w:val="24"/>
                <w:szCs w:val="24"/>
              </w:rPr>
              <w:t>effectively.</w:t>
            </w:r>
          </w:p>
        </w:tc>
        <w:tc>
          <w:tcPr>
            <w:tcW w:w="1006" w:type="dxa"/>
          </w:tcPr>
          <w:p w:rsidR="0049740A" w:rsidRPr="009264EB" w:rsidRDefault="0049740A" w:rsidP="007158CF">
            <w:pPr>
              <w:spacing w:line="360" w:lineRule="auto"/>
              <w:ind w:left="145" w:right="190"/>
              <w:jc w:val="both"/>
              <w:rPr>
                <w:sz w:val="24"/>
                <w:szCs w:val="24"/>
              </w:rPr>
            </w:pPr>
            <w:r w:rsidRPr="009264EB">
              <w:rPr>
                <w:sz w:val="24"/>
                <w:szCs w:val="24"/>
              </w:rPr>
              <w:t>33.3%</w:t>
            </w:r>
          </w:p>
        </w:tc>
        <w:tc>
          <w:tcPr>
            <w:tcW w:w="841" w:type="dxa"/>
          </w:tcPr>
          <w:p w:rsidR="0049740A" w:rsidRPr="009264EB" w:rsidRDefault="0049740A" w:rsidP="007158CF">
            <w:pPr>
              <w:spacing w:line="360" w:lineRule="auto"/>
              <w:ind w:left="169"/>
              <w:jc w:val="both"/>
              <w:rPr>
                <w:sz w:val="24"/>
                <w:szCs w:val="24"/>
              </w:rPr>
            </w:pPr>
            <w:r w:rsidRPr="009264EB">
              <w:rPr>
                <w:sz w:val="24"/>
                <w:szCs w:val="24"/>
              </w:rPr>
              <w:t>43.1</w:t>
            </w:r>
          </w:p>
          <w:p w:rsidR="0049740A" w:rsidRPr="009264EB" w:rsidRDefault="0049740A" w:rsidP="007158CF">
            <w:pPr>
              <w:spacing w:line="360" w:lineRule="auto"/>
              <w:ind w:left="169"/>
              <w:jc w:val="both"/>
              <w:rPr>
                <w:sz w:val="24"/>
                <w:szCs w:val="24"/>
              </w:rPr>
            </w:pPr>
            <w:r w:rsidRPr="009264EB">
              <w:rPr>
                <w:sz w:val="24"/>
                <w:szCs w:val="24"/>
              </w:rPr>
              <w:t>%</w:t>
            </w:r>
          </w:p>
        </w:tc>
        <w:tc>
          <w:tcPr>
            <w:tcW w:w="1031" w:type="dxa"/>
          </w:tcPr>
          <w:p w:rsidR="0049740A" w:rsidRPr="009264EB" w:rsidRDefault="0049740A" w:rsidP="007158CF">
            <w:pPr>
              <w:spacing w:line="360" w:lineRule="auto"/>
              <w:ind w:left="163"/>
              <w:jc w:val="both"/>
              <w:rPr>
                <w:sz w:val="24"/>
                <w:szCs w:val="24"/>
              </w:rPr>
            </w:pPr>
            <w:r w:rsidRPr="009264EB">
              <w:rPr>
                <w:sz w:val="24"/>
                <w:szCs w:val="24"/>
              </w:rPr>
              <w:t>16.4%</w:t>
            </w:r>
          </w:p>
        </w:tc>
        <w:tc>
          <w:tcPr>
            <w:tcW w:w="1035" w:type="dxa"/>
          </w:tcPr>
          <w:p w:rsidR="0049740A" w:rsidRPr="009264EB" w:rsidRDefault="0049740A" w:rsidP="007158CF">
            <w:pPr>
              <w:spacing w:line="360" w:lineRule="auto"/>
              <w:ind w:left="168"/>
              <w:jc w:val="both"/>
              <w:rPr>
                <w:sz w:val="24"/>
                <w:szCs w:val="24"/>
              </w:rPr>
            </w:pPr>
            <w:r w:rsidRPr="009264EB">
              <w:rPr>
                <w:sz w:val="24"/>
                <w:szCs w:val="24"/>
              </w:rPr>
              <w:t>0.5%</w:t>
            </w:r>
          </w:p>
        </w:tc>
        <w:tc>
          <w:tcPr>
            <w:tcW w:w="1065" w:type="dxa"/>
          </w:tcPr>
          <w:p w:rsidR="0049740A" w:rsidRPr="009264EB" w:rsidRDefault="0049740A" w:rsidP="007158CF">
            <w:pPr>
              <w:spacing w:line="360" w:lineRule="auto"/>
              <w:ind w:left="163"/>
              <w:jc w:val="both"/>
              <w:rPr>
                <w:sz w:val="24"/>
                <w:szCs w:val="24"/>
              </w:rPr>
            </w:pPr>
            <w:r w:rsidRPr="009264EB">
              <w:rPr>
                <w:sz w:val="24"/>
                <w:szCs w:val="24"/>
              </w:rPr>
              <w:t>5.1%</w:t>
            </w:r>
          </w:p>
        </w:tc>
        <w:tc>
          <w:tcPr>
            <w:tcW w:w="1030" w:type="dxa"/>
          </w:tcPr>
          <w:p w:rsidR="0049740A" w:rsidRPr="009264EB" w:rsidRDefault="0049740A" w:rsidP="007158CF">
            <w:pPr>
              <w:spacing w:line="360" w:lineRule="auto"/>
              <w:ind w:left="164"/>
              <w:jc w:val="both"/>
              <w:rPr>
                <w:sz w:val="24"/>
                <w:szCs w:val="24"/>
              </w:rPr>
            </w:pPr>
            <w:r w:rsidRPr="009264EB">
              <w:rPr>
                <w:sz w:val="24"/>
                <w:szCs w:val="24"/>
              </w:rPr>
              <w:t>1.5%</w:t>
            </w:r>
          </w:p>
        </w:tc>
        <w:tc>
          <w:tcPr>
            <w:tcW w:w="870" w:type="dxa"/>
          </w:tcPr>
          <w:p w:rsidR="0049740A" w:rsidRPr="009264EB" w:rsidRDefault="0049740A" w:rsidP="007158CF">
            <w:pPr>
              <w:spacing w:line="360" w:lineRule="auto"/>
              <w:ind w:left="169"/>
              <w:jc w:val="both"/>
              <w:rPr>
                <w:sz w:val="24"/>
                <w:szCs w:val="24"/>
              </w:rPr>
            </w:pPr>
            <w:r w:rsidRPr="009264EB">
              <w:rPr>
                <w:sz w:val="24"/>
                <w:szCs w:val="24"/>
              </w:rPr>
              <w:t>4.94</w:t>
            </w:r>
          </w:p>
          <w:p w:rsidR="0049740A" w:rsidRPr="009264EB" w:rsidRDefault="0049740A" w:rsidP="007158CF">
            <w:pPr>
              <w:spacing w:line="360" w:lineRule="auto"/>
              <w:ind w:left="169"/>
              <w:jc w:val="both"/>
              <w:rPr>
                <w:sz w:val="24"/>
                <w:szCs w:val="24"/>
              </w:rPr>
            </w:pPr>
            <w:r w:rsidRPr="009264EB">
              <w:rPr>
                <w:sz w:val="24"/>
                <w:szCs w:val="24"/>
              </w:rPr>
              <w:t>36</w:t>
            </w:r>
          </w:p>
        </w:tc>
        <w:tc>
          <w:tcPr>
            <w:tcW w:w="970" w:type="dxa"/>
          </w:tcPr>
          <w:p w:rsidR="0049740A" w:rsidRPr="009264EB" w:rsidRDefault="0049740A" w:rsidP="007158CF">
            <w:pPr>
              <w:spacing w:line="360" w:lineRule="auto"/>
              <w:ind w:left="169"/>
              <w:jc w:val="both"/>
              <w:rPr>
                <w:sz w:val="24"/>
                <w:szCs w:val="24"/>
              </w:rPr>
            </w:pPr>
            <w:r w:rsidRPr="009264EB">
              <w:rPr>
                <w:sz w:val="24"/>
                <w:szCs w:val="24"/>
              </w:rPr>
              <w:t>1.108</w:t>
            </w:r>
          </w:p>
          <w:p w:rsidR="0049740A" w:rsidRPr="009264EB" w:rsidRDefault="0049740A" w:rsidP="007158CF">
            <w:pPr>
              <w:spacing w:line="360" w:lineRule="auto"/>
              <w:ind w:left="169"/>
              <w:jc w:val="both"/>
              <w:rPr>
                <w:sz w:val="24"/>
                <w:szCs w:val="24"/>
              </w:rPr>
            </w:pPr>
            <w:r w:rsidRPr="009264EB">
              <w:rPr>
                <w:sz w:val="24"/>
                <w:szCs w:val="24"/>
              </w:rPr>
              <w:t>49</w:t>
            </w:r>
          </w:p>
        </w:tc>
      </w:tr>
      <w:tr w:rsidR="0049740A" w:rsidRPr="009264EB" w:rsidTr="007158CF">
        <w:trPr>
          <w:trHeight w:val="550"/>
        </w:trPr>
        <w:tc>
          <w:tcPr>
            <w:tcW w:w="1906" w:type="dxa"/>
          </w:tcPr>
          <w:p w:rsidR="0049740A" w:rsidRPr="009264EB" w:rsidRDefault="0049740A" w:rsidP="007158CF">
            <w:pPr>
              <w:spacing w:line="360" w:lineRule="auto"/>
              <w:ind w:left="170" w:right="826"/>
              <w:jc w:val="both"/>
              <w:rPr>
                <w:b/>
                <w:sz w:val="24"/>
                <w:szCs w:val="24"/>
              </w:rPr>
            </w:pPr>
            <w:r w:rsidRPr="009264EB">
              <w:rPr>
                <w:b/>
                <w:sz w:val="24"/>
                <w:szCs w:val="24"/>
              </w:rPr>
              <w:t>GRA</w:t>
            </w:r>
            <w:r w:rsidRPr="009264EB">
              <w:rPr>
                <w:b/>
                <w:sz w:val="24"/>
                <w:szCs w:val="24"/>
              </w:rPr>
              <w:lastRenderedPageBreak/>
              <w:t>ND MEAN</w:t>
            </w:r>
          </w:p>
        </w:tc>
        <w:tc>
          <w:tcPr>
            <w:tcW w:w="1006" w:type="dxa"/>
          </w:tcPr>
          <w:p w:rsidR="0049740A" w:rsidRPr="009264EB" w:rsidRDefault="0049740A" w:rsidP="007158CF">
            <w:pPr>
              <w:spacing w:line="360" w:lineRule="auto"/>
              <w:jc w:val="both"/>
              <w:rPr>
                <w:sz w:val="24"/>
                <w:szCs w:val="24"/>
              </w:rPr>
            </w:pPr>
          </w:p>
        </w:tc>
        <w:tc>
          <w:tcPr>
            <w:tcW w:w="841" w:type="dxa"/>
          </w:tcPr>
          <w:p w:rsidR="0049740A" w:rsidRPr="009264EB" w:rsidRDefault="0049740A" w:rsidP="007158CF">
            <w:pPr>
              <w:spacing w:line="360" w:lineRule="auto"/>
              <w:jc w:val="both"/>
              <w:rPr>
                <w:sz w:val="24"/>
                <w:szCs w:val="24"/>
              </w:rPr>
            </w:pPr>
          </w:p>
        </w:tc>
        <w:tc>
          <w:tcPr>
            <w:tcW w:w="1031" w:type="dxa"/>
          </w:tcPr>
          <w:p w:rsidR="0049740A" w:rsidRPr="009264EB" w:rsidRDefault="0049740A" w:rsidP="007158CF">
            <w:pPr>
              <w:spacing w:line="360" w:lineRule="auto"/>
              <w:jc w:val="both"/>
              <w:rPr>
                <w:sz w:val="24"/>
                <w:szCs w:val="24"/>
              </w:rPr>
            </w:pPr>
          </w:p>
        </w:tc>
        <w:tc>
          <w:tcPr>
            <w:tcW w:w="1035" w:type="dxa"/>
          </w:tcPr>
          <w:p w:rsidR="0049740A" w:rsidRPr="009264EB" w:rsidRDefault="0049740A" w:rsidP="007158CF">
            <w:pPr>
              <w:spacing w:line="360" w:lineRule="auto"/>
              <w:jc w:val="both"/>
              <w:rPr>
                <w:sz w:val="24"/>
                <w:szCs w:val="24"/>
              </w:rPr>
            </w:pPr>
          </w:p>
        </w:tc>
        <w:tc>
          <w:tcPr>
            <w:tcW w:w="1065" w:type="dxa"/>
          </w:tcPr>
          <w:p w:rsidR="0049740A" w:rsidRPr="009264EB" w:rsidRDefault="0049740A" w:rsidP="007158CF">
            <w:pPr>
              <w:spacing w:line="360" w:lineRule="auto"/>
              <w:jc w:val="both"/>
              <w:rPr>
                <w:sz w:val="24"/>
                <w:szCs w:val="24"/>
              </w:rPr>
            </w:pPr>
          </w:p>
        </w:tc>
        <w:tc>
          <w:tcPr>
            <w:tcW w:w="1030" w:type="dxa"/>
          </w:tcPr>
          <w:p w:rsidR="0049740A" w:rsidRPr="009264EB" w:rsidRDefault="0049740A" w:rsidP="007158CF">
            <w:pPr>
              <w:spacing w:line="360" w:lineRule="auto"/>
              <w:jc w:val="both"/>
              <w:rPr>
                <w:sz w:val="24"/>
                <w:szCs w:val="24"/>
              </w:rPr>
            </w:pPr>
          </w:p>
        </w:tc>
        <w:tc>
          <w:tcPr>
            <w:tcW w:w="870" w:type="dxa"/>
          </w:tcPr>
          <w:p w:rsidR="0049740A" w:rsidRPr="009264EB" w:rsidRDefault="0049740A" w:rsidP="007158CF">
            <w:pPr>
              <w:spacing w:line="360" w:lineRule="auto"/>
              <w:ind w:left="169"/>
              <w:jc w:val="both"/>
              <w:rPr>
                <w:b/>
                <w:sz w:val="24"/>
                <w:szCs w:val="24"/>
              </w:rPr>
            </w:pPr>
            <w:r w:rsidRPr="009264EB">
              <w:rPr>
                <w:b/>
                <w:sz w:val="24"/>
                <w:szCs w:val="24"/>
              </w:rPr>
              <w:t>4.84</w:t>
            </w:r>
          </w:p>
          <w:p w:rsidR="0049740A" w:rsidRPr="009264EB" w:rsidRDefault="0049740A" w:rsidP="007158CF">
            <w:pPr>
              <w:spacing w:line="360" w:lineRule="auto"/>
              <w:ind w:left="169"/>
              <w:jc w:val="both"/>
              <w:rPr>
                <w:b/>
                <w:sz w:val="24"/>
                <w:szCs w:val="24"/>
              </w:rPr>
            </w:pPr>
            <w:r w:rsidRPr="009264EB">
              <w:rPr>
                <w:b/>
                <w:sz w:val="24"/>
                <w:szCs w:val="24"/>
              </w:rPr>
              <w:lastRenderedPageBreak/>
              <w:t>79</w:t>
            </w:r>
          </w:p>
        </w:tc>
        <w:tc>
          <w:tcPr>
            <w:tcW w:w="970" w:type="dxa"/>
          </w:tcPr>
          <w:p w:rsidR="0049740A" w:rsidRPr="009264EB" w:rsidRDefault="0049740A" w:rsidP="007158CF">
            <w:pPr>
              <w:spacing w:line="360" w:lineRule="auto"/>
              <w:ind w:left="169"/>
              <w:jc w:val="both"/>
              <w:rPr>
                <w:b/>
                <w:sz w:val="24"/>
                <w:szCs w:val="24"/>
              </w:rPr>
            </w:pPr>
            <w:r w:rsidRPr="009264EB">
              <w:rPr>
                <w:b/>
                <w:sz w:val="24"/>
                <w:szCs w:val="24"/>
              </w:rPr>
              <w:lastRenderedPageBreak/>
              <w:t>1.114</w:t>
            </w:r>
          </w:p>
          <w:p w:rsidR="0049740A" w:rsidRPr="009264EB" w:rsidRDefault="0049740A" w:rsidP="007158CF">
            <w:pPr>
              <w:spacing w:line="360" w:lineRule="auto"/>
              <w:ind w:left="169"/>
              <w:jc w:val="both"/>
              <w:rPr>
                <w:b/>
                <w:sz w:val="24"/>
                <w:szCs w:val="24"/>
              </w:rPr>
            </w:pPr>
            <w:r w:rsidRPr="009264EB">
              <w:rPr>
                <w:b/>
                <w:sz w:val="24"/>
                <w:szCs w:val="24"/>
              </w:rPr>
              <w:lastRenderedPageBreak/>
              <w:t>9</w:t>
            </w:r>
          </w:p>
        </w:tc>
      </w:tr>
    </w:tbl>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r w:rsidRPr="009264EB">
        <w:rPr>
          <w:b/>
          <w:sz w:val="24"/>
          <w:szCs w:val="24"/>
        </w:rPr>
        <w:t xml:space="preserve">Source: </w:t>
      </w:r>
      <w:r w:rsidRPr="009264EB">
        <w:rPr>
          <w:sz w:val="24"/>
          <w:szCs w:val="24"/>
        </w:rPr>
        <w:t xml:space="preserve">Researcher’s Computation (2025) </w:t>
      </w:r>
    </w:p>
    <w:p w:rsidR="0049740A" w:rsidRPr="009264EB" w:rsidRDefault="0049740A" w:rsidP="0049740A">
      <w:pPr>
        <w:spacing w:line="360" w:lineRule="auto"/>
        <w:jc w:val="both"/>
        <w:rPr>
          <w:sz w:val="24"/>
          <w:szCs w:val="24"/>
        </w:rPr>
      </w:pPr>
      <w:r w:rsidRPr="009264EB">
        <w:rPr>
          <w:sz w:val="24"/>
          <w:szCs w:val="24"/>
        </w:rPr>
        <w:t xml:space="preserve">Table 4.3.1a presents the descriptive statistics of respondents' opinions on working conditions. The table shows that </w:t>
      </w:r>
      <w:r w:rsidRPr="009264EB">
        <w:rPr>
          <w:color w:val="000104"/>
          <w:sz w:val="24"/>
          <w:szCs w:val="24"/>
        </w:rPr>
        <w:t xml:space="preserve">39.3% </w:t>
      </w:r>
      <w:r w:rsidRPr="009264EB">
        <w:rPr>
          <w:sz w:val="24"/>
          <w:szCs w:val="24"/>
        </w:rPr>
        <w:t>of the respondents strongly agreed with the statement that as an employee I am satisfied with my current working conditions., 44.9% agreed and 11.7% partially agreed. Furthermore, only 0.5% strongly disagreed, 1.5% disagreed, while 0% partially disagreed. On average, the respondents agreed that as an employee I am satisfied with my current working conditions, with a mean of 5.1378 and standard deviation of 0.99042 revealing a high disparity in the respondents' opinions.</w:t>
      </w:r>
    </w:p>
    <w:p w:rsidR="0049740A" w:rsidRPr="009264EB" w:rsidRDefault="0049740A" w:rsidP="0049740A">
      <w:pPr>
        <w:spacing w:line="360" w:lineRule="auto"/>
        <w:jc w:val="both"/>
        <w:rPr>
          <w:sz w:val="24"/>
          <w:szCs w:val="24"/>
        </w:rPr>
      </w:pPr>
      <w:r w:rsidRPr="009264EB">
        <w:rPr>
          <w:sz w:val="24"/>
          <w:szCs w:val="24"/>
        </w:rPr>
        <w:t>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Further, on the statement the employees feel stressed as a result of their workload., 19.4% of the respondents strongly agreed, 27.0% agreed, 31.1% partially agreed, about 5.1% strongly disagreed, 11.7% disagreed, and 5.6% partially disagreed. On average, respondents partially agreed with the statement the employees feel stressed as a result of their workload, with a mean of 4.2041 and standard deviation of 1.42835 revealing a high disparity in response views.</w:t>
      </w:r>
    </w:p>
    <w:p w:rsidR="0049740A" w:rsidRPr="009264EB" w:rsidRDefault="0049740A" w:rsidP="0049740A">
      <w:pPr>
        <w:spacing w:line="360" w:lineRule="auto"/>
        <w:jc w:val="both"/>
        <w:rPr>
          <w:sz w:val="24"/>
          <w:szCs w:val="24"/>
        </w:rPr>
      </w:pPr>
      <w:r w:rsidRPr="009264EB">
        <w:rPr>
          <w:sz w:val="24"/>
          <w:szCs w:val="24"/>
        </w:rPr>
        <w:t xml:space="preserve">Accordingly, the table also shows that 28.1% of the respondents strongly  greed to the statement that the support provided by my supervisor/manager is satisfactory, 43.9% agreed, 18.9% partially agreed, and about 0.0% strongly disagreed, 8.7% disagreed, 0.5% partially disagreed. On average, the respondents agreed to the statement that the support </w:t>
      </w:r>
      <w:r w:rsidRPr="009264EB">
        <w:rPr>
          <w:sz w:val="24"/>
          <w:szCs w:val="24"/>
        </w:rPr>
        <w:lastRenderedPageBreak/>
        <w:t>provided by my supervisor/manager is satisfactory with a mean of 4.8112 and a standard deviation of 1.14133 displays a high variability in the distribution by the respondents.</w:t>
      </w:r>
    </w:p>
    <w:p w:rsidR="0049740A" w:rsidRPr="009264EB" w:rsidRDefault="0049740A" w:rsidP="0049740A">
      <w:pPr>
        <w:spacing w:line="360" w:lineRule="auto"/>
        <w:jc w:val="both"/>
        <w:rPr>
          <w:sz w:val="24"/>
          <w:szCs w:val="24"/>
        </w:rPr>
      </w:pPr>
      <w:r w:rsidRPr="009264EB">
        <w:rPr>
          <w:sz w:val="24"/>
          <w:szCs w:val="24"/>
        </w:rPr>
        <w:t>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r w:rsidRPr="009264EB">
        <w:t>Table 4.3.1b: Descriptive Statistics on Productivity</w:t>
      </w:r>
    </w:p>
    <w:p w:rsidR="0049740A" w:rsidRPr="009264EB" w:rsidRDefault="0049740A" w:rsidP="0049740A">
      <w:pPr>
        <w:spacing w:line="360" w:lineRule="auto"/>
        <w:jc w:val="both"/>
        <w:rPr>
          <w:b/>
          <w:sz w:val="24"/>
          <w:szCs w:val="24"/>
        </w:rPr>
      </w:pPr>
    </w:p>
    <w:tbl>
      <w:tblPr>
        <w:tblW w:w="9640" w:type="dxa"/>
        <w:tblInd w:w="-483" w:type="dxa"/>
        <w:tblBorders>
          <w:top w:val="single" w:sz="6" w:space="0" w:color="7E7E7E"/>
          <w:left w:val="single" w:sz="6" w:space="0" w:color="7E7E7E"/>
          <w:bottom w:val="single" w:sz="6" w:space="0" w:color="7E7E7E"/>
          <w:right w:val="single" w:sz="6" w:space="0" w:color="7E7E7E"/>
          <w:insideH w:val="single" w:sz="6" w:space="0" w:color="7E7E7E"/>
          <w:insideV w:val="single" w:sz="6" w:space="0" w:color="7E7E7E"/>
        </w:tblBorders>
        <w:tblLayout w:type="fixed"/>
        <w:tblLook w:val="0000"/>
      </w:tblPr>
      <w:tblGrid>
        <w:gridCol w:w="1660"/>
        <w:gridCol w:w="980"/>
        <w:gridCol w:w="700"/>
        <w:gridCol w:w="1120"/>
        <w:gridCol w:w="1120"/>
        <w:gridCol w:w="1120"/>
        <w:gridCol w:w="1120"/>
        <w:gridCol w:w="840"/>
        <w:gridCol w:w="980"/>
      </w:tblGrid>
      <w:tr w:rsidR="0049740A" w:rsidRPr="009264EB" w:rsidTr="007158CF">
        <w:trPr>
          <w:trHeight w:val="1102"/>
        </w:trPr>
        <w:tc>
          <w:tcPr>
            <w:tcW w:w="166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98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175" w:right="168"/>
              <w:jc w:val="both"/>
              <w:rPr>
                <w:sz w:val="24"/>
                <w:szCs w:val="24"/>
              </w:rPr>
            </w:pPr>
            <w:r w:rsidRPr="009264EB">
              <w:rPr>
                <w:sz w:val="24"/>
                <w:szCs w:val="24"/>
              </w:rPr>
              <w:t>Strong ly Agree</w:t>
            </w:r>
          </w:p>
        </w:tc>
        <w:tc>
          <w:tcPr>
            <w:tcW w:w="70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200" w:right="181"/>
              <w:jc w:val="both"/>
              <w:rPr>
                <w:sz w:val="24"/>
                <w:szCs w:val="24"/>
              </w:rPr>
            </w:pPr>
            <w:r w:rsidRPr="009264EB">
              <w:rPr>
                <w:sz w:val="24"/>
                <w:szCs w:val="24"/>
              </w:rPr>
              <w:t>Ag ree</w:t>
            </w:r>
          </w:p>
        </w:tc>
        <w:tc>
          <w:tcPr>
            <w:tcW w:w="112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185" w:right="166" w:firstLine="35"/>
              <w:jc w:val="both"/>
              <w:rPr>
                <w:sz w:val="24"/>
                <w:szCs w:val="24"/>
              </w:rPr>
            </w:pPr>
            <w:r w:rsidRPr="009264EB">
              <w:rPr>
                <w:sz w:val="24"/>
                <w:szCs w:val="24"/>
              </w:rPr>
              <w:t>Partiall y Agree</w:t>
            </w:r>
          </w:p>
        </w:tc>
        <w:tc>
          <w:tcPr>
            <w:tcW w:w="112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196" w:right="181"/>
              <w:jc w:val="both"/>
              <w:rPr>
                <w:sz w:val="24"/>
                <w:szCs w:val="24"/>
              </w:rPr>
            </w:pPr>
            <w:r w:rsidRPr="009264EB">
              <w:rPr>
                <w:sz w:val="24"/>
                <w:szCs w:val="24"/>
              </w:rPr>
              <w:t>Strongl y Disagre</w:t>
            </w:r>
          </w:p>
          <w:p w:rsidR="0049740A" w:rsidRPr="009264EB" w:rsidRDefault="0049740A" w:rsidP="007158CF">
            <w:pPr>
              <w:spacing w:line="360" w:lineRule="auto"/>
              <w:ind w:left="13"/>
              <w:jc w:val="both"/>
              <w:rPr>
                <w:sz w:val="24"/>
                <w:szCs w:val="24"/>
              </w:rPr>
            </w:pPr>
            <w:r w:rsidRPr="009264EB">
              <w:rPr>
                <w:sz w:val="24"/>
                <w:szCs w:val="24"/>
              </w:rPr>
              <w:t>e</w:t>
            </w:r>
          </w:p>
        </w:tc>
        <w:tc>
          <w:tcPr>
            <w:tcW w:w="112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516" w:right="162" w:hanging="320"/>
              <w:jc w:val="both"/>
              <w:rPr>
                <w:sz w:val="24"/>
                <w:szCs w:val="24"/>
              </w:rPr>
            </w:pPr>
            <w:r w:rsidRPr="009264EB">
              <w:rPr>
                <w:sz w:val="24"/>
                <w:szCs w:val="24"/>
              </w:rPr>
              <w:t>Disagre e</w:t>
            </w:r>
          </w:p>
        </w:tc>
        <w:tc>
          <w:tcPr>
            <w:tcW w:w="112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192" w:right="185" w:hanging="6"/>
              <w:jc w:val="both"/>
              <w:rPr>
                <w:sz w:val="24"/>
                <w:szCs w:val="24"/>
              </w:rPr>
            </w:pPr>
            <w:r w:rsidRPr="009264EB">
              <w:rPr>
                <w:sz w:val="24"/>
                <w:szCs w:val="24"/>
              </w:rPr>
              <w:t>Partiall y Disagre</w:t>
            </w:r>
          </w:p>
          <w:p w:rsidR="0049740A" w:rsidRPr="009264EB" w:rsidRDefault="0049740A" w:rsidP="007158CF">
            <w:pPr>
              <w:spacing w:line="360" w:lineRule="auto"/>
              <w:ind w:left="5"/>
              <w:jc w:val="both"/>
              <w:rPr>
                <w:sz w:val="24"/>
                <w:szCs w:val="24"/>
              </w:rPr>
            </w:pPr>
            <w:r w:rsidRPr="009264EB">
              <w:rPr>
                <w:sz w:val="24"/>
                <w:szCs w:val="24"/>
              </w:rPr>
              <w:t>e</w:t>
            </w:r>
          </w:p>
        </w:tc>
        <w:tc>
          <w:tcPr>
            <w:tcW w:w="84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362" w:right="181" w:hanging="150"/>
              <w:jc w:val="both"/>
              <w:rPr>
                <w:sz w:val="24"/>
                <w:szCs w:val="24"/>
              </w:rPr>
            </w:pPr>
            <w:r w:rsidRPr="009264EB">
              <w:rPr>
                <w:sz w:val="24"/>
                <w:szCs w:val="24"/>
              </w:rPr>
              <w:t>Mea n</w:t>
            </w:r>
          </w:p>
        </w:tc>
        <w:tc>
          <w:tcPr>
            <w:tcW w:w="98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292" w:right="267" w:firstLine="40"/>
              <w:jc w:val="both"/>
              <w:rPr>
                <w:sz w:val="24"/>
                <w:szCs w:val="24"/>
              </w:rPr>
            </w:pPr>
            <w:r w:rsidRPr="009264EB">
              <w:rPr>
                <w:sz w:val="24"/>
                <w:szCs w:val="24"/>
              </w:rPr>
              <w:t>StdDev</w:t>
            </w:r>
          </w:p>
        </w:tc>
      </w:tr>
      <w:tr w:rsidR="0049740A" w:rsidRPr="009264EB" w:rsidTr="007158CF">
        <w:trPr>
          <w:trHeight w:val="281"/>
        </w:trPr>
        <w:tc>
          <w:tcPr>
            <w:tcW w:w="166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I am able to</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7"/>
              <w:jc w:val="both"/>
              <w:rPr>
                <w:sz w:val="24"/>
                <w:szCs w:val="24"/>
              </w:rPr>
            </w:pPr>
            <w:r w:rsidRPr="009264EB">
              <w:rPr>
                <w:sz w:val="24"/>
                <w:szCs w:val="24"/>
              </w:rPr>
              <w:t>33.2%</w:t>
            </w:r>
          </w:p>
        </w:tc>
        <w:tc>
          <w:tcPr>
            <w:tcW w:w="70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95" w:right="119"/>
              <w:jc w:val="both"/>
              <w:rPr>
                <w:sz w:val="24"/>
                <w:szCs w:val="24"/>
              </w:rPr>
            </w:pPr>
            <w:r w:rsidRPr="009264EB">
              <w:rPr>
                <w:sz w:val="24"/>
                <w:szCs w:val="24"/>
              </w:rPr>
              <w:t>38.</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2"/>
              <w:jc w:val="both"/>
              <w:rPr>
                <w:sz w:val="24"/>
                <w:szCs w:val="24"/>
              </w:rPr>
            </w:pPr>
            <w:r w:rsidRPr="009264EB">
              <w:rPr>
                <w:sz w:val="24"/>
                <w:szCs w:val="24"/>
              </w:rPr>
              <w:t>13.3%</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1.0%</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4.6%</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6"/>
              <w:jc w:val="both"/>
              <w:rPr>
                <w:sz w:val="24"/>
                <w:szCs w:val="24"/>
              </w:rPr>
            </w:pPr>
            <w:r w:rsidRPr="009264EB">
              <w:rPr>
                <w:sz w:val="24"/>
                <w:szCs w:val="24"/>
              </w:rPr>
              <w:t>9.2%</w:t>
            </w:r>
          </w:p>
        </w:tc>
        <w:tc>
          <w:tcPr>
            <w:tcW w:w="84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4.98</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3"/>
              <w:jc w:val="both"/>
              <w:rPr>
                <w:sz w:val="24"/>
                <w:szCs w:val="24"/>
              </w:rPr>
            </w:pPr>
            <w:r w:rsidRPr="009264EB">
              <w:rPr>
                <w:sz w:val="24"/>
                <w:szCs w:val="24"/>
              </w:rPr>
              <w:t>.9921</w:t>
            </w:r>
          </w:p>
        </w:tc>
      </w:tr>
      <w:tr w:rsidR="0049740A" w:rsidRPr="009264EB" w:rsidTr="007158CF">
        <w:trPr>
          <w:trHeight w:val="275"/>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Communicate</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ind w:left="194" w:right="139"/>
              <w:jc w:val="both"/>
              <w:rPr>
                <w:sz w:val="24"/>
                <w:szCs w:val="24"/>
              </w:rPr>
            </w:pPr>
            <w:r w:rsidRPr="009264EB">
              <w:rPr>
                <w:sz w:val="24"/>
                <w:szCs w:val="24"/>
              </w:rPr>
              <w:t>8%</w:t>
            </w: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97</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ind w:right="154"/>
              <w:jc w:val="both"/>
              <w:rPr>
                <w:sz w:val="24"/>
                <w:szCs w:val="24"/>
              </w:rPr>
            </w:pPr>
            <w:r w:rsidRPr="009264EB">
              <w:rPr>
                <w:sz w:val="24"/>
                <w:szCs w:val="24"/>
              </w:rPr>
              <w:t>4</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any issues</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related to my</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workload to</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68"/>
        </w:trPr>
        <w:tc>
          <w:tcPr>
            <w:tcW w:w="166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my manager.</w:t>
            </w: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66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lastRenderedPageBreak/>
              <w:t>We feel that</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7"/>
              <w:jc w:val="both"/>
              <w:rPr>
                <w:sz w:val="24"/>
                <w:szCs w:val="24"/>
              </w:rPr>
            </w:pPr>
            <w:r w:rsidRPr="009264EB">
              <w:rPr>
                <w:sz w:val="24"/>
                <w:szCs w:val="24"/>
              </w:rPr>
              <w:t>32.5%</w:t>
            </w:r>
          </w:p>
        </w:tc>
        <w:tc>
          <w:tcPr>
            <w:tcW w:w="70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95" w:right="119"/>
              <w:jc w:val="both"/>
              <w:rPr>
                <w:sz w:val="24"/>
                <w:szCs w:val="24"/>
              </w:rPr>
            </w:pPr>
            <w:r w:rsidRPr="009264EB">
              <w:rPr>
                <w:sz w:val="24"/>
                <w:szCs w:val="24"/>
              </w:rPr>
              <w:t>45.</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2"/>
              <w:jc w:val="both"/>
              <w:rPr>
                <w:sz w:val="24"/>
                <w:szCs w:val="24"/>
              </w:rPr>
            </w:pPr>
            <w:r w:rsidRPr="009264EB">
              <w:rPr>
                <w:sz w:val="24"/>
                <w:szCs w:val="24"/>
              </w:rPr>
              <w:t>14.9%</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3.6%</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3.1%</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6"/>
              <w:jc w:val="both"/>
              <w:rPr>
                <w:sz w:val="24"/>
                <w:szCs w:val="24"/>
              </w:rPr>
            </w:pPr>
            <w:r w:rsidRPr="009264EB">
              <w:rPr>
                <w:sz w:val="24"/>
                <w:szCs w:val="24"/>
              </w:rPr>
              <w:t>0.5%</w:t>
            </w:r>
          </w:p>
        </w:tc>
        <w:tc>
          <w:tcPr>
            <w:tcW w:w="84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5.14</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3"/>
              <w:jc w:val="both"/>
              <w:rPr>
                <w:sz w:val="24"/>
                <w:szCs w:val="24"/>
              </w:rPr>
            </w:pPr>
            <w:r w:rsidRPr="009264EB">
              <w:rPr>
                <w:sz w:val="24"/>
                <w:szCs w:val="24"/>
              </w:rPr>
              <w:t>.9001</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we are able to</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ind w:left="194" w:right="139"/>
              <w:jc w:val="both"/>
              <w:rPr>
                <w:sz w:val="24"/>
                <w:szCs w:val="24"/>
              </w:rPr>
            </w:pPr>
            <w:r w:rsidRPr="009264EB">
              <w:rPr>
                <w:sz w:val="24"/>
                <w:szCs w:val="24"/>
              </w:rPr>
              <w:t>4%</w:t>
            </w: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29</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ind w:right="154"/>
              <w:jc w:val="both"/>
              <w:rPr>
                <w:sz w:val="24"/>
                <w:szCs w:val="24"/>
              </w:rPr>
            </w:pPr>
            <w:r w:rsidRPr="009264EB">
              <w:rPr>
                <w:sz w:val="24"/>
                <w:szCs w:val="24"/>
              </w:rPr>
              <w:t>4</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Accomplish</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our tasks</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68"/>
        </w:trPr>
        <w:tc>
          <w:tcPr>
            <w:tcW w:w="166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Efficiently</w:t>
            </w: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66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I feel that my</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7"/>
              <w:jc w:val="both"/>
              <w:rPr>
                <w:sz w:val="24"/>
                <w:szCs w:val="24"/>
              </w:rPr>
            </w:pPr>
            <w:r w:rsidRPr="009264EB">
              <w:rPr>
                <w:sz w:val="24"/>
                <w:szCs w:val="24"/>
              </w:rPr>
              <w:t>37.8%</w:t>
            </w:r>
          </w:p>
        </w:tc>
        <w:tc>
          <w:tcPr>
            <w:tcW w:w="70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95" w:right="119"/>
              <w:jc w:val="both"/>
              <w:rPr>
                <w:sz w:val="24"/>
                <w:szCs w:val="24"/>
              </w:rPr>
            </w:pPr>
            <w:r w:rsidRPr="009264EB">
              <w:rPr>
                <w:sz w:val="24"/>
                <w:szCs w:val="24"/>
              </w:rPr>
              <w:t>45.</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2"/>
              <w:jc w:val="both"/>
              <w:rPr>
                <w:sz w:val="24"/>
                <w:szCs w:val="24"/>
              </w:rPr>
            </w:pPr>
            <w:r w:rsidRPr="009264EB">
              <w:rPr>
                <w:sz w:val="24"/>
                <w:szCs w:val="24"/>
              </w:rPr>
              <w:t>13.8%</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0.0%</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2.6%</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6"/>
              <w:jc w:val="both"/>
              <w:rPr>
                <w:sz w:val="24"/>
                <w:szCs w:val="24"/>
              </w:rPr>
            </w:pPr>
            <w:r w:rsidRPr="009264EB">
              <w:rPr>
                <w:sz w:val="24"/>
                <w:szCs w:val="24"/>
              </w:rPr>
              <w:t>0.5%</w:t>
            </w:r>
          </w:p>
        </w:tc>
        <w:tc>
          <w:tcPr>
            <w:tcW w:w="84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5.14</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3"/>
              <w:jc w:val="both"/>
              <w:rPr>
                <w:sz w:val="24"/>
                <w:szCs w:val="24"/>
              </w:rPr>
            </w:pPr>
            <w:r w:rsidRPr="009264EB">
              <w:rPr>
                <w:sz w:val="24"/>
                <w:szCs w:val="24"/>
              </w:rPr>
              <w:t>.8165</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work is</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ind w:left="194" w:right="139"/>
              <w:jc w:val="both"/>
              <w:rPr>
                <w:sz w:val="24"/>
                <w:szCs w:val="24"/>
              </w:rPr>
            </w:pPr>
            <w:r w:rsidRPr="009264EB">
              <w:rPr>
                <w:sz w:val="24"/>
                <w:szCs w:val="24"/>
              </w:rPr>
              <w:t>4%</w:t>
            </w: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29</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ind w:right="154"/>
              <w:jc w:val="both"/>
              <w:rPr>
                <w:sz w:val="24"/>
                <w:szCs w:val="24"/>
              </w:rPr>
            </w:pPr>
            <w:r w:rsidRPr="009264EB">
              <w:rPr>
                <w:sz w:val="24"/>
                <w:szCs w:val="24"/>
              </w:rPr>
              <w:t>0</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Contributing</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to the overall</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68"/>
        </w:trPr>
        <w:tc>
          <w:tcPr>
            <w:tcW w:w="166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Productivity</w:t>
            </w: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r>
    </w:tbl>
    <w:p w:rsidR="0049740A" w:rsidRPr="009264EB" w:rsidRDefault="0049740A" w:rsidP="0049740A">
      <w:pPr>
        <w:spacing w:line="360" w:lineRule="auto"/>
        <w:jc w:val="both"/>
        <w:rPr>
          <w:sz w:val="24"/>
          <w:szCs w:val="24"/>
        </w:rPr>
        <w:sectPr w:rsidR="0049740A" w:rsidRPr="009264EB" w:rsidSect="00002B27">
          <w:pgSz w:w="11520" w:h="15120" w:code="9"/>
          <w:pgMar w:top="1440" w:right="1440" w:bottom="1440" w:left="1440" w:header="720" w:footer="720" w:gutter="0"/>
          <w:cols w:space="720"/>
        </w:sectPr>
      </w:pPr>
    </w:p>
    <w:tbl>
      <w:tblPr>
        <w:tblpPr w:leftFromText="180" w:rightFromText="180" w:vertAnchor="text" w:horzAnchor="margin" w:tblpXSpec="center" w:tblpY="241"/>
        <w:tblW w:w="964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660"/>
        <w:gridCol w:w="980"/>
        <w:gridCol w:w="700"/>
        <w:gridCol w:w="1120"/>
        <w:gridCol w:w="1120"/>
        <w:gridCol w:w="1120"/>
        <w:gridCol w:w="1120"/>
        <w:gridCol w:w="840"/>
        <w:gridCol w:w="980"/>
      </w:tblGrid>
      <w:tr w:rsidR="0049740A" w:rsidRPr="009264EB" w:rsidTr="007158CF">
        <w:trPr>
          <w:trHeight w:val="550"/>
        </w:trPr>
        <w:tc>
          <w:tcPr>
            <w:tcW w:w="1660" w:type="dxa"/>
          </w:tcPr>
          <w:p w:rsidR="0049740A" w:rsidRPr="009264EB" w:rsidRDefault="0049740A" w:rsidP="007158CF">
            <w:pPr>
              <w:spacing w:line="360" w:lineRule="auto"/>
              <w:ind w:left="170" w:right="249"/>
              <w:jc w:val="both"/>
              <w:rPr>
                <w:sz w:val="24"/>
                <w:szCs w:val="24"/>
              </w:rPr>
            </w:pPr>
            <w:r w:rsidRPr="009264EB">
              <w:rPr>
                <w:sz w:val="24"/>
                <w:szCs w:val="24"/>
              </w:rPr>
              <w:lastRenderedPageBreak/>
              <w:t>of the organization.</w:t>
            </w:r>
          </w:p>
        </w:tc>
        <w:tc>
          <w:tcPr>
            <w:tcW w:w="980" w:type="dxa"/>
          </w:tcPr>
          <w:p w:rsidR="0049740A" w:rsidRPr="009264EB" w:rsidRDefault="0049740A" w:rsidP="007158CF">
            <w:pPr>
              <w:spacing w:line="360" w:lineRule="auto"/>
              <w:jc w:val="both"/>
              <w:rPr>
                <w:sz w:val="24"/>
                <w:szCs w:val="24"/>
              </w:rPr>
            </w:pPr>
          </w:p>
        </w:tc>
        <w:tc>
          <w:tcPr>
            <w:tcW w:w="70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84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r>
      <w:tr w:rsidR="0049740A" w:rsidRPr="009264EB" w:rsidTr="007158CF">
        <w:trPr>
          <w:trHeight w:val="282"/>
        </w:trPr>
        <w:tc>
          <w:tcPr>
            <w:tcW w:w="1660" w:type="dxa"/>
            <w:tcBorders>
              <w:bottom w:val="nil"/>
            </w:tcBorders>
          </w:tcPr>
          <w:p w:rsidR="0049740A" w:rsidRPr="009264EB" w:rsidRDefault="0049740A" w:rsidP="007158CF">
            <w:pPr>
              <w:spacing w:line="360" w:lineRule="auto"/>
              <w:ind w:left="170"/>
              <w:jc w:val="both"/>
              <w:rPr>
                <w:sz w:val="24"/>
                <w:szCs w:val="24"/>
              </w:rPr>
            </w:pPr>
            <w:r w:rsidRPr="009264EB">
              <w:rPr>
                <w:sz w:val="24"/>
                <w:szCs w:val="24"/>
              </w:rPr>
              <w:t>I am given</w:t>
            </w:r>
          </w:p>
        </w:tc>
        <w:tc>
          <w:tcPr>
            <w:tcW w:w="980" w:type="dxa"/>
            <w:tcBorders>
              <w:bottom w:val="nil"/>
            </w:tcBorders>
          </w:tcPr>
          <w:p w:rsidR="0049740A" w:rsidRPr="009264EB" w:rsidRDefault="0049740A" w:rsidP="007158CF">
            <w:pPr>
              <w:spacing w:line="360" w:lineRule="auto"/>
              <w:ind w:right="157"/>
              <w:jc w:val="both"/>
              <w:rPr>
                <w:sz w:val="24"/>
                <w:szCs w:val="24"/>
              </w:rPr>
            </w:pPr>
            <w:r w:rsidRPr="009264EB">
              <w:rPr>
                <w:sz w:val="24"/>
                <w:szCs w:val="24"/>
              </w:rPr>
              <w:t>36.7%</w:t>
            </w:r>
          </w:p>
        </w:tc>
        <w:tc>
          <w:tcPr>
            <w:tcW w:w="700" w:type="dxa"/>
            <w:tcBorders>
              <w:bottom w:val="nil"/>
            </w:tcBorders>
          </w:tcPr>
          <w:p w:rsidR="0049740A" w:rsidRPr="009264EB" w:rsidRDefault="0049740A" w:rsidP="007158CF">
            <w:pPr>
              <w:spacing w:line="360" w:lineRule="auto"/>
              <w:ind w:left="195" w:right="119"/>
              <w:jc w:val="both"/>
              <w:rPr>
                <w:sz w:val="24"/>
                <w:szCs w:val="24"/>
              </w:rPr>
            </w:pPr>
            <w:r w:rsidRPr="009264EB">
              <w:rPr>
                <w:sz w:val="24"/>
                <w:szCs w:val="24"/>
              </w:rPr>
              <w:t>43.</w:t>
            </w:r>
          </w:p>
        </w:tc>
        <w:tc>
          <w:tcPr>
            <w:tcW w:w="1120" w:type="dxa"/>
            <w:tcBorders>
              <w:bottom w:val="nil"/>
            </w:tcBorders>
          </w:tcPr>
          <w:p w:rsidR="0049740A" w:rsidRPr="009264EB" w:rsidRDefault="0049740A" w:rsidP="007158CF">
            <w:pPr>
              <w:spacing w:line="360" w:lineRule="auto"/>
              <w:ind w:right="152"/>
              <w:jc w:val="both"/>
              <w:rPr>
                <w:sz w:val="24"/>
                <w:szCs w:val="24"/>
              </w:rPr>
            </w:pPr>
            <w:r w:rsidRPr="009264EB">
              <w:rPr>
                <w:sz w:val="24"/>
                <w:szCs w:val="24"/>
              </w:rPr>
              <w:t>17.9%</w:t>
            </w:r>
          </w:p>
        </w:tc>
        <w:tc>
          <w:tcPr>
            <w:tcW w:w="1120" w:type="dxa"/>
            <w:tcBorders>
              <w:bottom w:val="nil"/>
            </w:tcBorders>
          </w:tcPr>
          <w:p w:rsidR="0049740A" w:rsidRPr="009264EB" w:rsidRDefault="0049740A" w:rsidP="007158CF">
            <w:pPr>
              <w:spacing w:line="360" w:lineRule="auto"/>
              <w:ind w:right="151"/>
              <w:jc w:val="both"/>
              <w:rPr>
                <w:sz w:val="24"/>
                <w:szCs w:val="24"/>
              </w:rPr>
            </w:pPr>
            <w:r w:rsidRPr="009264EB">
              <w:rPr>
                <w:sz w:val="24"/>
                <w:szCs w:val="24"/>
              </w:rPr>
              <w:t>0.0%</w:t>
            </w:r>
          </w:p>
        </w:tc>
        <w:tc>
          <w:tcPr>
            <w:tcW w:w="1120" w:type="dxa"/>
            <w:tcBorders>
              <w:bottom w:val="nil"/>
            </w:tcBorders>
          </w:tcPr>
          <w:p w:rsidR="0049740A" w:rsidRPr="009264EB" w:rsidRDefault="0049740A" w:rsidP="007158CF">
            <w:pPr>
              <w:spacing w:line="360" w:lineRule="auto"/>
              <w:ind w:right="151"/>
              <w:jc w:val="both"/>
              <w:rPr>
                <w:sz w:val="24"/>
                <w:szCs w:val="24"/>
              </w:rPr>
            </w:pPr>
            <w:r w:rsidRPr="009264EB">
              <w:rPr>
                <w:sz w:val="24"/>
                <w:szCs w:val="24"/>
              </w:rPr>
              <w:t>1.5%</w:t>
            </w:r>
          </w:p>
        </w:tc>
        <w:tc>
          <w:tcPr>
            <w:tcW w:w="1120" w:type="dxa"/>
            <w:tcBorders>
              <w:bottom w:val="nil"/>
            </w:tcBorders>
          </w:tcPr>
          <w:p w:rsidR="0049740A" w:rsidRPr="009264EB" w:rsidRDefault="0049740A" w:rsidP="007158CF">
            <w:pPr>
              <w:spacing w:line="360" w:lineRule="auto"/>
              <w:ind w:right="156"/>
              <w:jc w:val="both"/>
              <w:rPr>
                <w:sz w:val="24"/>
                <w:szCs w:val="24"/>
              </w:rPr>
            </w:pPr>
            <w:r w:rsidRPr="009264EB">
              <w:rPr>
                <w:sz w:val="24"/>
                <w:szCs w:val="24"/>
              </w:rPr>
              <w:t>0.0%</w:t>
            </w:r>
          </w:p>
        </w:tc>
        <w:tc>
          <w:tcPr>
            <w:tcW w:w="840" w:type="dxa"/>
            <w:tcBorders>
              <w:bottom w:val="nil"/>
            </w:tcBorders>
          </w:tcPr>
          <w:p w:rsidR="0049740A" w:rsidRPr="009264EB" w:rsidRDefault="0049740A" w:rsidP="007158CF">
            <w:pPr>
              <w:spacing w:line="360" w:lineRule="auto"/>
              <w:ind w:right="155"/>
              <w:jc w:val="both"/>
              <w:rPr>
                <w:sz w:val="24"/>
                <w:szCs w:val="24"/>
              </w:rPr>
            </w:pPr>
            <w:r w:rsidRPr="009264EB">
              <w:rPr>
                <w:sz w:val="24"/>
                <w:szCs w:val="24"/>
              </w:rPr>
              <w:t>5.12</w:t>
            </w:r>
          </w:p>
        </w:tc>
        <w:tc>
          <w:tcPr>
            <w:tcW w:w="980" w:type="dxa"/>
            <w:tcBorders>
              <w:bottom w:val="nil"/>
            </w:tcBorders>
          </w:tcPr>
          <w:p w:rsidR="0049740A" w:rsidRPr="009264EB" w:rsidRDefault="0049740A" w:rsidP="007158CF">
            <w:pPr>
              <w:spacing w:line="360" w:lineRule="auto"/>
              <w:ind w:right="153"/>
              <w:jc w:val="both"/>
              <w:rPr>
                <w:sz w:val="24"/>
                <w:szCs w:val="24"/>
              </w:rPr>
            </w:pPr>
            <w:r w:rsidRPr="009264EB">
              <w:rPr>
                <w:sz w:val="24"/>
                <w:szCs w:val="24"/>
              </w:rPr>
              <w:t>.9917</w:t>
            </w:r>
          </w:p>
        </w:tc>
      </w:tr>
      <w:tr w:rsidR="0049740A" w:rsidRPr="009264EB" w:rsidTr="007158CF">
        <w:trPr>
          <w:trHeight w:val="277"/>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clear and</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ind w:left="194" w:right="139"/>
              <w:jc w:val="both"/>
              <w:rPr>
                <w:sz w:val="24"/>
                <w:szCs w:val="24"/>
              </w:rPr>
            </w:pPr>
            <w:r w:rsidRPr="009264EB">
              <w:rPr>
                <w:sz w:val="24"/>
                <w:szCs w:val="24"/>
              </w:rPr>
              <w:t>9%</w:t>
            </w: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ind w:right="155"/>
              <w:jc w:val="both"/>
              <w:rPr>
                <w:sz w:val="24"/>
                <w:szCs w:val="24"/>
              </w:rPr>
            </w:pPr>
            <w:r w:rsidRPr="009264EB">
              <w:rPr>
                <w:sz w:val="24"/>
                <w:szCs w:val="24"/>
              </w:rPr>
              <w:t>76</w:t>
            </w:r>
          </w:p>
        </w:tc>
        <w:tc>
          <w:tcPr>
            <w:tcW w:w="980" w:type="dxa"/>
            <w:tcBorders>
              <w:top w:val="nil"/>
              <w:bottom w:val="nil"/>
            </w:tcBorders>
          </w:tcPr>
          <w:p w:rsidR="0049740A" w:rsidRPr="009264EB" w:rsidRDefault="0049740A" w:rsidP="007158CF">
            <w:pPr>
              <w:spacing w:line="360" w:lineRule="auto"/>
              <w:ind w:right="154"/>
              <w:jc w:val="both"/>
              <w:rPr>
                <w:sz w:val="24"/>
                <w:szCs w:val="24"/>
              </w:rPr>
            </w:pPr>
            <w:r w:rsidRPr="009264EB">
              <w:rPr>
                <w:sz w:val="24"/>
                <w:szCs w:val="24"/>
              </w:rPr>
              <w:t>9</w:t>
            </w: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specific goals</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And</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objectives to</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3"/>
        </w:trPr>
        <w:tc>
          <w:tcPr>
            <w:tcW w:w="1660"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achieve.</w:t>
            </w:r>
          </w:p>
        </w:tc>
        <w:tc>
          <w:tcPr>
            <w:tcW w:w="980" w:type="dxa"/>
            <w:tcBorders>
              <w:top w:val="nil"/>
            </w:tcBorders>
          </w:tcPr>
          <w:p w:rsidR="0049740A" w:rsidRPr="009264EB" w:rsidRDefault="0049740A" w:rsidP="007158CF">
            <w:pPr>
              <w:spacing w:line="360" w:lineRule="auto"/>
              <w:jc w:val="both"/>
              <w:rPr>
                <w:sz w:val="24"/>
                <w:szCs w:val="24"/>
              </w:rPr>
            </w:pPr>
          </w:p>
        </w:tc>
        <w:tc>
          <w:tcPr>
            <w:tcW w:w="70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840" w:type="dxa"/>
            <w:tcBorders>
              <w:top w:val="nil"/>
            </w:tcBorders>
          </w:tcPr>
          <w:p w:rsidR="0049740A" w:rsidRPr="009264EB" w:rsidRDefault="0049740A" w:rsidP="007158CF">
            <w:pPr>
              <w:spacing w:line="360" w:lineRule="auto"/>
              <w:jc w:val="both"/>
              <w:rPr>
                <w:sz w:val="24"/>
                <w:szCs w:val="24"/>
              </w:rPr>
            </w:pPr>
          </w:p>
        </w:tc>
        <w:tc>
          <w:tcPr>
            <w:tcW w:w="980" w:type="dxa"/>
            <w:tcBorders>
              <w:top w:val="nil"/>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660" w:type="dxa"/>
            <w:tcBorders>
              <w:bottom w:val="nil"/>
            </w:tcBorders>
          </w:tcPr>
          <w:p w:rsidR="0049740A" w:rsidRPr="009264EB" w:rsidRDefault="0049740A" w:rsidP="007158CF">
            <w:pPr>
              <w:spacing w:line="360" w:lineRule="auto"/>
              <w:ind w:left="170"/>
              <w:jc w:val="both"/>
              <w:rPr>
                <w:sz w:val="24"/>
                <w:szCs w:val="24"/>
              </w:rPr>
            </w:pPr>
            <w:r w:rsidRPr="009264EB">
              <w:rPr>
                <w:sz w:val="24"/>
                <w:szCs w:val="24"/>
              </w:rPr>
              <w:t>The</w:t>
            </w:r>
          </w:p>
        </w:tc>
        <w:tc>
          <w:tcPr>
            <w:tcW w:w="980" w:type="dxa"/>
            <w:tcBorders>
              <w:bottom w:val="nil"/>
            </w:tcBorders>
          </w:tcPr>
          <w:p w:rsidR="0049740A" w:rsidRPr="009264EB" w:rsidRDefault="0049740A" w:rsidP="007158CF">
            <w:pPr>
              <w:spacing w:line="360" w:lineRule="auto"/>
              <w:ind w:right="157"/>
              <w:jc w:val="both"/>
              <w:rPr>
                <w:sz w:val="24"/>
                <w:szCs w:val="24"/>
              </w:rPr>
            </w:pPr>
            <w:r w:rsidRPr="009264EB">
              <w:rPr>
                <w:sz w:val="24"/>
                <w:szCs w:val="24"/>
              </w:rPr>
              <w:t>37.8%</w:t>
            </w:r>
          </w:p>
        </w:tc>
        <w:tc>
          <w:tcPr>
            <w:tcW w:w="700" w:type="dxa"/>
            <w:tcBorders>
              <w:bottom w:val="nil"/>
            </w:tcBorders>
          </w:tcPr>
          <w:p w:rsidR="0049740A" w:rsidRPr="009264EB" w:rsidRDefault="0049740A" w:rsidP="007158CF">
            <w:pPr>
              <w:spacing w:line="360" w:lineRule="auto"/>
              <w:ind w:left="195" w:right="119"/>
              <w:jc w:val="both"/>
              <w:rPr>
                <w:sz w:val="24"/>
                <w:szCs w:val="24"/>
              </w:rPr>
            </w:pPr>
            <w:r w:rsidRPr="009264EB">
              <w:rPr>
                <w:sz w:val="24"/>
                <w:szCs w:val="24"/>
              </w:rPr>
              <w:t>46.</w:t>
            </w:r>
          </w:p>
        </w:tc>
        <w:tc>
          <w:tcPr>
            <w:tcW w:w="1120" w:type="dxa"/>
            <w:tcBorders>
              <w:bottom w:val="nil"/>
            </w:tcBorders>
          </w:tcPr>
          <w:p w:rsidR="0049740A" w:rsidRPr="009264EB" w:rsidRDefault="0049740A" w:rsidP="007158CF">
            <w:pPr>
              <w:spacing w:line="360" w:lineRule="auto"/>
              <w:ind w:right="152"/>
              <w:jc w:val="both"/>
              <w:rPr>
                <w:sz w:val="24"/>
                <w:szCs w:val="24"/>
              </w:rPr>
            </w:pPr>
            <w:r w:rsidRPr="009264EB">
              <w:rPr>
                <w:sz w:val="24"/>
                <w:szCs w:val="24"/>
              </w:rPr>
              <w:t>11.7%</w:t>
            </w:r>
          </w:p>
        </w:tc>
        <w:tc>
          <w:tcPr>
            <w:tcW w:w="1120" w:type="dxa"/>
            <w:tcBorders>
              <w:bottom w:val="nil"/>
            </w:tcBorders>
          </w:tcPr>
          <w:p w:rsidR="0049740A" w:rsidRPr="009264EB" w:rsidRDefault="0049740A" w:rsidP="007158CF">
            <w:pPr>
              <w:spacing w:line="360" w:lineRule="auto"/>
              <w:ind w:right="151"/>
              <w:jc w:val="both"/>
              <w:rPr>
                <w:sz w:val="24"/>
                <w:szCs w:val="24"/>
              </w:rPr>
            </w:pPr>
            <w:r w:rsidRPr="009264EB">
              <w:rPr>
                <w:sz w:val="24"/>
                <w:szCs w:val="24"/>
              </w:rPr>
              <w:t>0.0%</w:t>
            </w:r>
          </w:p>
        </w:tc>
        <w:tc>
          <w:tcPr>
            <w:tcW w:w="1120" w:type="dxa"/>
            <w:tcBorders>
              <w:bottom w:val="nil"/>
            </w:tcBorders>
          </w:tcPr>
          <w:p w:rsidR="0049740A" w:rsidRPr="009264EB" w:rsidRDefault="0049740A" w:rsidP="007158CF">
            <w:pPr>
              <w:spacing w:line="360" w:lineRule="auto"/>
              <w:ind w:right="151"/>
              <w:jc w:val="both"/>
              <w:rPr>
                <w:sz w:val="24"/>
                <w:szCs w:val="24"/>
              </w:rPr>
            </w:pPr>
            <w:r w:rsidRPr="009264EB">
              <w:rPr>
                <w:sz w:val="24"/>
                <w:szCs w:val="24"/>
              </w:rPr>
              <w:t>1.0%</w:t>
            </w:r>
          </w:p>
        </w:tc>
        <w:tc>
          <w:tcPr>
            <w:tcW w:w="1120" w:type="dxa"/>
            <w:tcBorders>
              <w:bottom w:val="nil"/>
            </w:tcBorders>
          </w:tcPr>
          <w:p w:rsidR="0049740A" w:rsidRPr="009264EB" w:rsidRDefault="0049740A" w:rsidP="007158CF">
            <w:pPr>
              <w:spacing w:line="360" w:lineRule="auto"/>
              <w:ind w:right="156"/>
              <w:jc w:val="both"/>
              <w:rPr>
                <w:sz w:val="24"/>
                <w:szCs w:val="24"/>
              </w:rPr>
            </w:pPr>
            <w:r w:rsidRPr="009264EB">
              <w:rPr>
                <w:sz w:val="24"/>
                <w:szCs w:val="24"/>
              </w:rPr>
              <w:t>2.6%</w:t>
            </w:r>
          </w:p>
        </w:tc>
        <w:tc>
          <w:tcPr>
            <w:tcW w:w="840" w:type="dxa"/>
            <w:tcBorders>
              <w:bottom w:val="nil"/>
            </w:tcBorders>
          </w:tcPr>
          <w:p w:rsidR="0049740A" w:rsidRPr="009264EB" w:rsidRDefault="0049740A" w:rsidP="007158CF">
            <w:pPr>
              <w:spacing w:line="360" w:lineRule="auto"/>
              <w:ind w:right="155"/>
              <w:jc w:val="both"/>
              <w:rPr>
                <w:sz w:val="24"/>
                <w:szCs w:val="24"/>
              </w:rPr>
            </w:pPr>
            <w:r w:rsidRPr="009264EB">
              <w:rPr>
                <w:sz w:val="24"/>
                <w:szCs w:val="24"/>
              </w:rPr>
              <w:t>4.99</w:t>
            </w:r>
          </w:p>
        </w:tc>
        <w:tc>
          <w:tcPr>
            <w:tcW w:w="980" w:type="dxa"/>
            <w:tcBorders>
              <w:bottom w:val="nil"/>
            </w:tcBorders>
          </w:tcPr>
          <w:p w:rsidR="0049740A" w:rsidRPr="009264EB" w:rsidRDefault="0049740A" w:rsidP="007158CF">
            <w:pPr>
              <w:spacing w:line="360" w:lineRule="auto"/>
              <w:ind w:right="153"/>
              <w:jc w:val="both"/>
              <w:rPr>
                <w:sz w:val="24"/>
                <w:szCs w:val="24"/>
              </w:rPr>
            </w:pPr>
            <w:r w:rsidRPr="009264EB">
              <w:rPr>
                <w:sz w:val="24"/>
                <w:szCs w:val="24"/>
              </w:rPr>
              <w:t>1.093</w:t>
            </w: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Organization</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ind w:left="194" w:right="139"/>
              <w:jc w:val="both"/>
              <w:rPr>
                <w:sz w:val="24"/>
                <w:szCs w:val="24"/>
              </w:rPr>
            </w:pPr>
            <w:r w:rsidRPr="009264EB">
              <w:rPr>
                <w:sz w:val="24"/>
                <w:szCs w:val="24"/>
              </w:rPr>
              <w:t>9%</w:t>
            </w: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ind w:right="155"/>
              <w:jc w:val="both"/>
              <w:rPr>
                <w:sz w:val="24"/>
                <w:szCs w:val="24"/>
              </w:rPr>
            </w:pPr>
            <w:r w:rsidRPr="009264EB">
              <w:rPr>
                <w:sz w:val="24"/>
                <w:szCs w:val="24"/>
              </w:rPr>
              <w:t>49</w:t>
            </w:r>
          </w:p>
        </w:tc>
        <w:tc>
          <w:tcPr>
            <w:tcW w:w="980" w:type="dxa"/>
            <w:tcBorders>
              <w:top w:val="nil"/>
              <w:bottom w:val="nil"/>
            </w:tcBorders>
          </w:tcPr>
          <w:p w:rsidR="0049740A" w:rsidRPr="009264EB" w:rsidRDefault="0049740A" w:rsidP="007158CF">
            <w:pPr>
              <w:spacing w:line="360" w:lineRule="auto"/>
              <w:ind w:right="154"/>
              <w:jc w:val="both"/>
              <w:rPr>
                <w:sz w:val="24"/>
                <w:szCs w:val="24"/>
              </w:rPr>
            </w:pPr>
            <w:r w:rsidRPr="009264EB">
              <w:rPr>
                <w:sz w:val="24"/>
                <w:szCs w:val="24"/>
              </w:rPr>
              <w:t>09</w:t>
            </w: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Provides</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Opportunities</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7"/>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to improve</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7"/>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my skills and</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68"/>
        </w:trPr>
        <w:tc>
          <w:tcPr>
            <w:tcW w:w="1660"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knowledge.</w:t>
            </w:r>
          </w:p>
        </w:tc>
        <w:tc>
          <w:tcPr>
            <w:tcW w:w="980" w:type="dxa"/>
            <w:tcBorders>
              <w:top w:val="nil"/>
            </w:tcBorders>
          </w:tcPr>
          <w:p w:rsidR="0049740A" w:rsidRPr="009264EB" w:rsidRDefault="0049740A" w:rsidP="007158CF">
            <w:pPr>
              <w:spacing w:line="360" w:lineRule="auto"/>
              <w:jc w:val="both"/>
              <w:rPr>
                <w:sz w:val="24"/>
                <w:szCs w:val="24"/>
              </w:rPr>
            </w:pPr>
          </w:p>
        </w:tc>
        <w:tc>
          <w:tcPr>
            <w:tcW w:w="70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840" w:type="dxa"/>
            <w:tcBorders>
              <w:top w:val="nil"/>
            </w:tcBorders>
          </w:tcPr>
          <w:p w:rsidR="0049740A" w:rsidRPr="009264EB" w:rsidRDefault="0049740A" w:rsidP="007158CF">
            <w:pPr>
              <w:spacing w:line="360" w:lineRule="auto"/>
              <w:jc w:val="both"/>
              <w:rPr>
                <w:sz w:val="24"/>
                <w:szCs w:val="24"/>
              </w:rPr>
            </w:pPr>
          </w:p>
        </w:tc>
        <w:tc>
          <w:tcPr>
            <w:tcW w:w="980" w:type="dxa"/>
            <w:tcBorders>
              <w:top w:val="nil"/>
            </w:tcBorders>
          </w:tcPr>
          <w:p w:rsidR="0049740A" w:rsidRPr="009264EB" w:rsidRDefault="0049740A" w:rsidP="007158CF">
            <w:pPr>
              <w:spacing w:line="360" w:lineRule="auto"/>
              <w:jc w:val="both"/>
              <w:rPr>
                <w:sz w:val="24"/>
                <w:szCs w:val="24"/>
              </w:rPr>
            </w:pPr>
          </w:p>
        </w:tc>
      </w:tr>
      <w:tr w:rsidR="0049740A" w:rsidRPr="009264EB" w:rsidTr="007158CF">
        <w:trPr>
          <w:trHeight w:val="276"/>
        </w:trPr>
        <w:tc>
          <w:tcPr>
            <w:tcW w:w="1660" w:type="dxa"/>
            <w:tcBorders>
              <w:bottom w:val="nil"/>
            </w:tcBorders>
          </w:tcPr>
          <w:p w:rsidR="0049740A" w:rsidRPr="009264EB" w:rsidRDefault="0049740A" w:rsidP="007158CF">
            <w:pPr>
              <w:spacing w:line="360" w:lineRule="auto"/>
              <w:ind w:left="170"/>
              <w:jc w:val="both"/>
              <w:rPr>
                <w:b/>
                <w:sz w:val="24"/>
                <w:szCs w:val="24"/>
              </w:rPr>
            </w:pPr>
            <w:r w:rsidRPr="009264EB">
              <w:rPr>
                <w:b/>
                <w:sz w:val="24"/>
                <w:szCs w:val="24"/>
              </w:rPr>
              <w:t>GRAND</w:t>
            </w:r>
          </w:p>
        </w:tc>
        <w:tc>
          <w:tcPr>
            <w:tcW w:w="980" w:type="dxa"/>
            <w:vMerge w:val="restart"/>
          </w:tcPr>
          <w:p w:rsidR="0049740A" w:rsidRPr="009264EB" w:rsidRDefault="0049740A" w:rsidP="007158CF">
            <w:pPr>
              <w:spacing w:line="360" w:lineRule="auto"/>
              <w:jc w:val="both"/>
              <w:rPr>
                <w:sz w:val="24"/>
                <w:szCs w:val="24"/>
              </w:rPr>
            </w:pPr>
          </w:p>
        </w:tc>
        <w:tc>
          <w:tcPr>
            <w:tcW w:w="700" w:type="dxa"/>
            <w:vMerge w:val="restart"/>
          </w:tcPr>
          <w:p w:rsidR="0049740A" w:rsidRPr="009264EB" w:rsidRDefault="0049740A" w:rsidP="007158CF">
            <w:pPr>
              <w:spacing w:line="360" w:lineRule="auto"/>
              <w:jc w:val="both"/>
              <w:rPr>
                <w:sz w:val="24"/>
                <w:szCs w:val="24"/>
              </w:rPr>
            </w:pPr>
          </w:p>
        </w:tc>
        <w:tc>
          <w:tcPr>
            <w:tcW w:w="1120" w:type="dxa"/>
            <w:vMerge w:val="restart"/>
          </w:tcPr>
          <w:p w:rsidR="0049740A" w:rsidRPr="009264EB" w:rsidRDefault="0049740A" w:rsidP="007158CF">
            <w:pPr>
              <w:spacing w:line="360" w:lineRule="auto"/>
              <w:jc w:val="both"/>
              <w:rPr>
                <w:sz w:val="24"/>
                <w:szCs w:val="24"/>
              </w:rPr>
            </w:pPr>
          </w:p>
        </w:tc>
        <w:tc>
          <w:tcPr>
            <w:tcW w:w="1120" w:type="dxa"/>
            <w:vMerge w:val="restart"/>
          </w:tcPr>
          <w:p w:rsidR="0049740A" w:rsidRPr="009264EB" w:rsidRDefault="0049740A" w:rsidP="007158CF">
            <w:pPr>
              <w:spacing w:line="360" w:lineRule="auto"/>
              <w:jc w:val="both"/>
              <w:rPr>
                <w:sz w:val="24"/>
                <w:szCs w:val="24"/>
              </w:rPr>
            </w:pPr>
          </w:p>
        </w:tc>
        <w:tc>
          <w:tcPr>
            <w:tcW w:w="1120" w:type="dxa"/>
            <w:vMerge w:val="restart"/>
          </w:tcPr>
          <w:p w:rsidR="0049740A" w:rsidRPr="009264EB" w:rsidRDefault="0049740A" w:rsidP="007158CF">
            <w:pPr>
              <w:spacing w:line="360" w:lineRule="auto"/>
              <w:jc w:val="both"/>
              <w:rPr>
                <w:sz w:val="24"/>
                <w:szCs w:val="24"/>
              </w:rPr>
            </w:pPr>
          </w:p>
        </w:tc>
        <w:tc>
          <w:tcPr>
            <w:tcW w:w="1120" w:type="dxa"/>
            <w:vMerge w:val="restart"/>
          </w:tcPr>
          <w:p w:rsidR="0049740A" w:rsidRPr="009264EB" w:rsidRDefault="0049740A" w:rsidP="007158CF">
            <w:pPr>
              <w:spacing w:line="360" w:lineRule="auto"/>
              <w:jc w:val="both"/>
              <w:rPr>
                <w:sz w:val="24"/>
                <w:szCs w:val="24"/>
              </w:rPr>
            </w:pPr>
          </w:p>
        </w:tc>
        <w:tc>
          <w:tcPr>
            <w:tcW w:w="840" w:type="dxa"/>
            <w:tcBorders>
              <w:bottom w:val="nil"/>
            </w:tcBorders>
          </w:tcPr>
          <w:p w:rsidR="0049740A" w:rsidRPr="009264EB" w:rsidRDefault="0049740A" w:rsidP="007158CF">
            <w:pPr>
              <w:spacing w:line="360" w:lineRule="auto"/>
              <w:ind w:right="155"/>
              <w:jc w:val="both"/>
              <w:rPr>
                <w:b/>
                <w:sz w:val="24"/>
                <w:szCs w:val="24"/>
              </w:rPr>
            </w:pPr>
            <w:r w:rsidRPr="009264EB">
              <w:rPr>
                <w:b/>
                <w:sz w:val="24"/>
                <w:szCs w:val="24"/>
              </w:rPr>
              <w:t>5.07</w:t>
            </w:r>
          </w:p>
        </w:tc>
        <w:tc>
          <w:tcPr>
            <w:tcW w:w="980" w:type="dxa"/>
            <w:tcBorders>
              <w:bottom w:val="nil"/>
            </w:tcBorders>
          </w:tcPr>
          <w:p w:rsidR="0049740A" w:rsidRPr="009264EB" w:rsidRDefault="0049740A" w:rsidP="007158CF">
            <w:pPr>
              <w:spacing w:line="360" w:lineRule="auto"/>
              <w:ind w:right="153"/>
              <w:jc w:val="both"/>
              <w:rPr>
                <w:b/>
                <w:sz w:val="24"/>
                <w:szCs w:val="24"/>
              </w:rPr>
            </w:pPr>
            <w:r w:rsidRPr="009264EB">
              <w:rPr>
                <w:b/>
                <w:sz w:val="24"/>
                <w:szCs w:val="24"/>
              </w:rPr>
              <w:t>0.958</w:t>
            </w:r>
          </w:p>
        </w:tc>
      </w:tr>
      <w:tr w:rsidR="0049740A" w:rsidRPr="009264EB" w:rsidTr="007158CF">
        <w:trPr>
          <w:trHeight w:val="263"/>
        </w:trPr>
        <w:tc>
          <w:tcPr>
            <w:tcW w:w="1660" w:type="dxa"/>
            <w:tcBorders>
              <w:top w:val="nil"/>
            </w:tcBorders>
          </w:tcPr>
          <w:p w:rsidR="0049740A" w:rsidRPr="009264EB" w:rsidRDefault="0049740A" w:rsidP="007158CF">
            <w:pPr>
              <w:spacing w:line="360" w:lineRule="auto"/>
              <w:ind w:left="170"/>
              <w:jc w:val="both"/>
              <w:rPr>
                <w:b/>
                <w:sz w:val="24"/>
                <w:szCs w:val="24"/>
              </w:rPr>
            </w:pPr>
            <w:r w:rsidRPr="009264EB">
              <w:rPr>
                <w:b/>
                <w:sz w:val="24"/>
                <w:szCs w:val="24"/>
              </w:rPr>
              <w:t>MEAN</w:t>
            </w:r>
          </w:p>
        </w:tc>
        <w:tc>
          <w:tcPr>
            <w:tcW w:w="980" w:type="dxa"/>
            <w:vMerge/>
          </w:tcPr>
          <w:p w:rsidR="0049740A" w:rsidRPr="009264EB" w:rsidRDefault="0049740A" w:rsidP="007158CF">
            <w:pPr>
              <w:spacing w:line="360" w:lineRule="auto"/>
              <w:jc w:val="both"/>
              <w:rPr>
                <w:b/>
                <w:sz w:val="24"/>
                <w:szCs w:val="24"/>
              </w:rPr>
            </w:pPr>
          </w:p>
        </w:tc>
        <w:tc>
          <w:tcPr>
            <w:tcW w:w="700" w:type="dxa"/>
            <w:vMerge/>
          </w:tcPr>
          <w:p w:rsidR="0049740A" w:rsidRPr="009264EB" w:rsidRDefault="0049740A" w:rsidP="007158CF">
            <w:pPr>
              <w:spacing w:line="360" w:lineRule="auto"/>
              <w:jc w:val="both"/>
              <w:rPr>
                <w:b/>
                <w:sz w:val="24"/>
                <w:szCs w:val="24"/>
              </w:rPr>
            </w:pPr>
          </w:p>
        </w:tc>
        <w:tc>
          <w:tcPr>
            <w:tcW w:w="1120" w:type="dxa"/>
            <w:vMerge/>
          </w:tcPr>
          <w:p w:rsidR="0049740A" w:rsidRPr="009264EB" w:rsidRDefault="0049740A" w:rsidP="007158CF">
            <w:pPr>
              <w:spacing w:line="360" w:lineRule="auto"/>
              <w:jc w:val="both"/>
              <w:rPr>
                <w:b/>
                <w:sz w:val="24"/>
                <w:szCs w:val="24"/>
              </w:rPr>
            </w:pPr>
          </w:p>
        </w:tc>
        <w:tc>
          <w:tcPr>
            <w:tcW w:w="1120" w:type="dxa"/>
            <w:vMerge/>
          </w:tcPr>
          <w:p w:rsidR="0049740A" w:rsidRPr="009264EB" w:rsidRDefault="0049740A" w:rsidP="007158CF">
            <w:pPr>
              <w:spacing w:line="360" w:lineRule="auto"/>
              <w:jc w:val="both"/>
              <w:rPr>
                <w:b/>
                <w:sz w:val="24"/>
                <w:szCs w:val="24"/>
              </w:rPr>
            </w:pPr>
          </w:p>
        </w:tc>
        <w:tc>
          <w:tcPr>
            <w:tcW w:w="1120" w:type="dxa"/>
            <w:vMerge/>
          </w:tcPr>
          <w:p w:rsidR="0049740A" w:rsidRPr="009264EB" w:rsidRDefault="0049740A" w:rsidP="007158CF">
            <w:pPr>
              <w:spacing w:line="360" w:lineRule="auto"/>
              <w:jc w:val="both"/>
              <w:rPr>
                <w:b/>
                <w:sz w:val="24"/>
                <w:szCs w:val="24"/>
              </w:rPr>
            </w:pPr>
          </w:p>
        </w:tc>
        <w:tc>
          <w:tcPr>
            <w:tcW w:w="1120" w:type="dxa"/>
            <w:vMerge/>
          </w:tcPr>
          <w:p w:rsidR="0049740A" w:rsidRPr="009264EB" w:rsidRDefault="0049740A" w:rsidP="007158CF">
            <w:pPr>
              <w:spacing w:line="360" w:lineRule="auto"/>
              <w:jc w:val="both"/>
              <w:rPr>
                <w:b/>
                <w:sz w:val="24"/>
                <w:szCs w:val="24"/>
              </w:rPr>
            </w:pPr>
          </w:p>
        </w:tc>
        <w:tc>
          <w:tcPr>
            <w:tcW w:w="840" w:type="dxa"/>
            <w:tcBorders>
              <w:top w:val="nil"/>
            </w:tcBorders>
          </w:tcPr>
          <w:p w:rsidR="0049740A" w:rsidRPr="009264EB" w:rsidRDefault="0049740A" w:rsidP="007158CF">
            <w:pPr>
              <w:spacing w:line="360" w:lineRule="auto"/>
              <w:ind w:right="155"/>
              <w:jc w:val="both"/>
              <w:rPr>
                <w:b/>
                <w:sz w:val="24"/>
                <w:szCs w:val="24"/>
              </w:rPr>
            </w:pPr>
            <w:r w:rsidRPr="009264EB">
              <w:rPr>
                <w:b/>
                <w:sz w:val="24"/>
                <w:szCs w:val="24"/>
              </w:rPr>
              <w:t>96</w:t>
            </w:r>
          </w:p>
        </w:tc>
        <w:tc>
          <w:tcPr>
            <w:tcW w:w="980" w:type="dxa"/>
            <w:tcBorders>
              <w:top w:val="nil"/>
            </w:tcBorders>
          </w:tcPr>
          <w:p w:rsidR="0049740A" w:rsidRPr="009264EB" w:rsidRDefault="0049740A" w:rsidP="007158CF">
            <w:pPr>
              <w:spacing w:line="360" w:lineRule="auto"/>
              <w:ind w:right="154"/>
              <w:jc w:val="both"/>
              <w:rPr>
                <w:b/>
                <w:sz w:val="24"/>
                <w:szCs w:val="24"/>
              </w:rPr>
            </w:pPr>
            <w:r w:rsidRPr="009264EB">
              <w:rPr>
                <w:b/>
                <w:sz w:val="24"/>
                <w:szCs w:val="24"/>
              </w:rPr>
              <w:t>7</w:t>
            </w:r>
          </w:p>
        </w:tc>
      </w:tr>
    </w:tbl>
    <w:p w:rsidR="0049740A" w:rsidRPr="009264EB" w:rsidRDefault="0049740A" w:rsidP="0049740A">
      <w:pPr>
        <w:spacing w:line="360" w:lineRule="auto"/>
        <w:jc w:val="both"/>
        <w:rPr>
          <w:sz w:val="24"/>
          <w:szCs w:val="24"/>
        </w:rPr>
      </w:pPr>
    </w:p>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lastRenderedPageBreak/>
        <w:t xml:space="preserve">Table 4.3.1b presents the descriptive statistics of respondents' opinions on productivity. The table shows that </w:t>
      </w:r>
      <w:r w:rsidRPr="009264EB">
        <w:rPr>
          <w:color w:val="000104"/>
          <w:sz w:val="24"/>
          <w:szCs w:val="24"/>
        </w:rPr>
        <w:t xml:space="preserve">33.2% </w:t>
      </w:r>
      <w:r w:rsidRPr="009264EB">
        <w:rPr>
          <w:sz w:val="24"/>
          <w:szCs w:val="24"/>
        </w:rPr>
        <w:t>of the respondents strongly agreed with the statement that I am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rsidR="0049740A" w:rsidRPr="009264EB" w:rsidRDefault="0049740A" w:rsidP="0049740A">
      <w:pPr>
        <w:spacing w:line="360" w:lineRule="auto"/>
        <w:jc w:val="both"/>
        <w:rPr>
          <w:sz w:val="24"/>
          <w:szCs w:val="24"/>
        </w:rPr>
      </w:pPr>
      <w:r w:rsidRPr="009264EB">
        <w:rPr>
          <w:sz w:val="24"/>
          <w:szCs w:val="24"/>
        </w:rPr>
        <w:t>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5.1429 and a standard deviation of 0.90014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 xml:space="preserve">Further, on the statement I feel that my work is contributing to the overall productivity of the organization, 37.8% of the respondents strongly agreed, 45.4% agreed, 13.8% partially agreed, about 0.0% strongly disagreed, 2.6% disagreed, and 0.5% partially disagreed. On average, respondents agreed with the statement I feel that my work is contributing to the overall productivity of the organization, with a mean of 5.1429 and standard deviation of 0.81650 revealing a high disparity in response views. </w:t>
      </w:r>
    </w:p>
    <w:p w:rsidR="0049740A" w:rsidRPr="009264EB" w:rsidRDefault="0049740A" w:rsidP="0049740A">
      <w:pPr>
        <w:spacing w:line="360" w:lineRule="auto"/>
        <w:jc w:val="both"/>
        <w:rPr>
          <w:sz w:val="24"/>
          <w:szCs w:val="24"/>
        </w:rPr>
      </w:pPr>
      <w:r w:rsidRPr="009264EB">
        <w:rPr>
          <w:sz w:val="24"/>
          <w:szCs w:val="24"/>
        </w:rPr>
        <w:t>Accordingly, the table also shows that 36.7% of the respondents strongly agreed to the statement that I am given clear and specific goals and objectives to achieve., 43.9% agreed, 17.9% partially agreed, and about 0.0% strongly disagreed, 1.5% disagreed, 0.0% partially disagreed. On average, the respondents agreed to the statement that I am given clear and specific goals and objectives to achieve, with a mean of 5.1276 and a standard deviation of 0.99179 displays a high variability in the distribution by the respondents.</w:t>
      </w:r>
    </w:p>
    <w:p w:rsidR="0049740A" w:rsidRPr="009264EB" w:rsidRDefault="0049740A" w:rsidP="0049740A">
      <w:pPr>
        <w:tabs>
          <w:tab w:val="left" w:pos="8550"/>
        </w:tabs>
        <w:spacing w:line="360" w:lineRule="auto"/>
        <w:jc w:val="both"/>
        <w:rPr>
          <w:sz w:val="24"/>
          <w:szCs w:val="24"/>
        </w:rPr>
      </w:pPr>
      <w:r w:rsidRPr="009264EB">
        <w:rPr>
          <w:sz w:val="24"/>
          <w:szCs w:val="24"/>
        </w:rPr>
        <w:t xml:space="preserve">The table shows that 37.8% of the respondents strongly agreed to the statement that the organization provides opportunities to improve my skills and knowledge, 46.9% agreed while 11.7% partially agreed. Furthermore, only 0.0% strongly disagreed, 1.0% </w:t>
      </w:r>
      <w:r w:rsidRPr="009264EB">
        <w:rPr>
          <w:sz w:val="24"/>
          <w:szCs w:val="24"/>
        </w:rPr>
        <w:lastRenderedPageBreak/>
        <w:t>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rsidR="0049740A" w:rsidRDefault="0049740A" w:rsidP="0049740A">
      <w:pPr>
        <w:pStyle w:val="Heading1"/>
        <w:spacing w:line="360" w:lineRule="auto"/>
        <w:ind w:left="0"/>
        <w:jc w:val="both"/>
      </w:pPr>
    </w:p>
    <w:p w:rsidR="0049740A" w:rsidRDefault="0049740A" w:rsidP="0049740A">
      <w:pPr>
        <w:pStyle w:val="Heading1"/>
        <w:spacing w:line="360" w:lineRule="auto"/>
        <w:ind w:left="0"/>
        <w:jc w:val="both"/>
      </w:pPr>
    </w:p>
    <w:p w:rsidR="0049740A" w:rsidRDefault="0049740A" w:rsidP="0049740A">
      <w:pPr>
        <w:pStyle w:val="Heading1"/>
        <w:spacing w:line="360" w:lineRule="auto"/>
        <w:ind w:left="0"/>
        <w:jc w:val="both"/>
      </w:pPr>
    </w:p>
    <w:p w:rsidR="0049740A" w:rsidRDefault="0049740A" w:rsidP="0049740A">
      <w:pPr>
        <w:pStyle w:val="Heading1"/>
        <w:spacing w:line="360" w:lineRule="auto"/>
        <w:ind w:left="0"/>
        <w:jc w:val="both"/>
      </w:pPr>
      <w:r>
        <w:t>4.4</w:t>
      </w:r>
      <w:r>
        <w:tab/>
        <w:t xml:space="preserve">Test of Hypothesis </w:t>
      </w:r>
    </w:p>
    <w:p w:rsidR="0049740A" w:rsidRPr="009264EB" w:rsidRDefault="0049740A" w:rsidP="0049740A">
      <w:pPr>
        <w:pStyle w:val="Heading1"/>
        <w:spacing w:line="360" w:lineRule="auto"/>
        <w:ind w:left="0"/>
        <w:jc w:val="both"/>
      </w:pPr>
      <w:r w:rsidRPr="009264EB">
        <w:t>Restatement of Research Hypothesis One:</w:t>
      </w:r>
    </w:p>
    <w:p w:rsidR="0049740A" w:rsidRPr="009264EB" w:rsidRDefault="0049740A" w:rsidP="0049740A">
      <w:pPr>
        <w:spacing w:line="360" w:lineRule="auto"/>
        <w:jc w:val="both"/>
        <w:rPr>
          <w:sz w:val="24"/>
          <w:szCs w:val="24"/>
        </w:rPr>
      </w:pPr>
      <w:r w:rsidRPr="009264EB">
        <w:rPr>
          <w:b/>
          <w:sz w:val="24"/>
          <w:szCs w:val="24"/>
        </w:rPr>
        <w:t>H</w:t>
      </w:r>
      <w:r w:rsidRPr="009264EB">
        <w:rPr>
          <w:b/>
          <w:sz w:val="24"/>
          <w:szCs w:val="24"/>
          <w:vertAlign w:val="subscript"/>
        </w:rPr>
        <w:t>0</w:t>
      </w:r>
      <w:r w:rsidRPr="009264EB">
        <w:rPr>
          <w:b/>
          <w:sz w:val="24"/>
          <w:szCs w:val="24"/>
        </w:rPr>
        <w:t xml:space="preserve">1: </w:t>
      </w:r>
      <w:r w:rsidRPr="009264EB">
        <w:rPr>
          <w:sz w:val="24"/>
          <w:szCs w:val="24"/>
        </w:rPr>
        <w:t xml:space="preserve">Working conditions do not significantly affect productivity of Zenith </w:t>
      </w:r>
      <w:r>
        <w:rPr>
          <w:sz w:val="24"/>
          <w:szCs w:val="24"/>
        </w:rPr>
        <w:t xml:space="preserve">Bank Plc </w:t>
      </w:r>
      <w:r w:rsidRPr="009264EB">
        <w:rPr>
          <w:sz w:val="24"/>
          <w:szCs w:val="24"/>
        </w:rPr>
        <w:t>in Lagos state, Nigeria.</w:t>
      </w:r>
    </w:p>
    <w:p w:rsidR="0049740A" w:rsidRPr="009264EB" w:rsidRDefault="0049740A" w:rsidP="0049740A">
      <w:pPr>
        <w:spacing w:line="360" w:lineRule="auto"/>
        <w:jc w:val="both"/>
        <w:rPr>
          <w:sz w:val="24"/>
          <w:szCs w:val="24"/>
        </w:rPr>
      </w:pPr>
      <w:r w:rsidRPr="009264EB">
        <w:rPr>
          <w:sz w:val="24"/>
          <w:szCs w:val="24"/>
        </w:rPr>
        <w:t>To test hypothesis one, linear regression analysis was used. The independent variable was Working conditions, while the dependent variable was productivity. In the analysis, data for Working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4.3.1c.Table 4.3.1c: Simple Regression on working conditions on productivity</w:t>
      </w:r>
    </w:p>
    <w:p w:rsidR="0049740A" w:rsidRPr="009264EB" w:rsidRDefault="0049740A" w:rsidP="0049740A">
      <w:pPr>
        <w:spacing w:line="360" w:lineRule="auto"/>
        <w:jc w:val="both"/>
        <w:rPr>
          <w:b/>
          <w:sz w:val="24"/>
          <w:szCs w:val="24"/>
        </w:rPr>
      </w:pPr>
    </w:p>
    <w:tbl>
      <w:tblPr>
        <w:tblW w:w="9400" w:type="dxa"/>
        <w:tblInd w:w="-358"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tblPr>
      <w:tblGrid>
        <w:gridCol w:w="800"/>
        <w:gridCol w:w="2040"/>
        <w:gridCol w:w="1280"/>
        <w:gridCol w:w="1440"/>
        <w:gridCol w:w="1600"/>
        <w:gridCol w:w="1120"/>
        <w:gridCol w:w="1120"/>
      </w:tblGrid>
      <w:tr w:rsidR="0049740A" w:rsidRPr="009264EB" w:rsidTr="007158CF">
        <w:trPr>
          <w:trHeight w:val="575"/>
        </w:trPr>
        <w:tc>
          <w:tcPr>
            <w:tcW w:w="9400" w:type="dxa"/>
            <w:gridSpan w:val="7"/>
          </w:tcPr>
          <w:p w:rsidR="0049740A" w:rsidRPr="009264EB" w:rsidRDefault="0049740A" w:rsidP="007158CF">
            <w:pPr>
              <w:spacing w:line="360" w:lineRule="auto"/>
              <w:ind w:right="4144"/>
              <w:jc w:val="center"/>
              <w:rPr>
                <w:b/>
                <w:sz w:val="24"/>
                <w:szCs w:val="24"/>
              </w:rPr>
            </w:pPr>
            <w:r>
              <w:rPr>
                <w:b/>
                <w:color w:val="000104"/>
                <w:sz w:val="24"/>
                <w:szCs w:val="24"/>
              </w:rPr>
              <w:t xml:space="preserve">                                                                                </w:t>
            </w:r>
            <w:r w:rsidRPr="009264EB">
              <w:rPr>
                <w:b/>
                <w:color w:val="000104"/>
                <w:sz w:val="24"/>
                <w:szCs w:val="24"/>
              </w:rPr>
              <w:t>Coefficients</w:t>
            </w:r>
            <w:r w:rsidRPr="009264EB">
              <w:rPr>
                <w:b/>
                <w:color w:val="000104"/>
                <w:sz w:val="24"/>
                <w:szCs w:val="24"/>
                <w:vertAlign w:val="superscript"/>
              </w:rPr>
              <w:t>a</w:t>
            </w:r>
          </w:p>
        </w:tc>
      </w:tr>
      <w:tr w:rsidR="0049740A" w:rsidRPr="009264EB" w:rsidTr="007158CF">
        <w:trPr>
          <w:trHeight w:val="1400"/>
        </w:trPr>
        <w:tc>
          <w:tcPr>
            <w:tcW w:w="2840" w:type="dxa"/>
            <w:gridSpan w:val="2"/>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200"/>
              <w:jc w:val="both"/>
              <w:rPr>
                <w:sz w:val="24"/>
                <w:szCs w:val="24"/>
              </w:rPr>
            </w:pPr>
            <w:r w:rsidRPr="009264EB">
              <w:rPr>
                <w:color w:val="25495F"/>
                <w:sz w:val="24"/>
                <w:szCs w:val="24"/>
              </w:rPr>
              <w:t>Model</w:t>
            </w:r>
          </w:p>
        </w:tc>
        <w:tc>
          <w:tcPr>
            <w:tcW w:w="2720" w:type="dxa"/>
            <w:gridSpan w:val="2"/>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806" w:right="614" w:hanging="160"/>
              <w:jc w:val="both"/>
              <w:rPr>
                <w:sz w:val="24"/>
                <w:szCs w:val="24"/>
              </w:rPr>
            </w:pPr>
            <w:r w:rsidRPr="009264EB">
              <w:rPr>
                <w:color w:val="25495F"/>
                <w:sz w:val="24"/>
                <w:szCs w:val="24"/>
              </w:rPr>
              <w:t>Unstandardized Coefficient</w:t>
            </w:r>
            <w:r w:rsidRPr="009264EB">
              <w:rPr>
                <w:color w:val="25495F"/>
                <w:sz w:val="24"/>
                <w:szCs w:val="24"/>
              </w:rPr>
              <w:lastRenderedPageBreak/>
              <w:t>s</w:t>
            </w:r>
          </w:p>
        </w:tc>
        <w:tc>
          <w:tcPr>
            <w:tcW w:w="1600" w:type="dxa"/>
          </w:tcPr>
          <w:p w:rsidR="0049740A" w:rsidRPr="009264EB" w:rsidRDefault="0049740A" w:rsidP="007158CF">
            <w:pPr>
              <w:spacing w:line="360" w:lineRule="auto"/>
              <w:ind w:left="229" w:right="221" w:firstLine="3"/>
              <w:jc w:val="both"/>
              <w:rPr>
                <w:sz w:val="24"/>
                <w:szCs w:val="24"/>
              </w:rPr>
            </w:pPr>
            <w:r w:rsidRPr="009264EB">
              <w:rPr>
                <w:color w:val="25495F"/>
                <w:sz w:val="24"/>
                <w:szCs w:val="24"/>
              </w:rPr>
              <w:lastRenderedPageBreak/>
              <w:t>Standardize d Coefficients</w:t>
            </w:r>
          </w:p>
        </w:tc>
        <w:tc>
          <w:tcPr>
            <w:tcW w:w="1120"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16"/>
              <w:jc w:val="both"/>
              <w:rPr>
                <w:sz w:val="24"/>
                <w:szCs w:val="24"/>
              </w:rPr>
            </w:pPr>
            <w:r w:rsidRPr="009264EB">
              <w:rPr>
                <w:color w:val="25495F"/>
                <w:sz w:val="24"/>
                <w:szCs w:val="24"/>
              </w:rPr>
              <w:t>t</w:t>
            </w:r>
          </w:p>
        </w:tc>
        <w:tc>
          <w:tcPr>
            <w:tcW w:w="1120"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376"/>
              <w:jc w:val="both"/>
              <w:rPr>
                <w:sz w:val="24"/>
                <w:szCs w:val="24"/>
              </w:rPr>
            </w:pPr>
            <w:r w:rsidRPr="009264EB">
              <w:rPr>
                <w:color w:val="25495F"/>
                <w:sz w:val="24"/>
                <w:szCs w:val="24"/>
              </w:rPr>
              <w:t>Sig.</w:t>
            </w:r>
          </w:p>
        </w:tc>
      </w:tr>
      <w:tr w:rsidR="0049740A" w:rsidRPr="009264EB" w:rsidTr="007158CF">
        <w:trPr>
          <w:trHeight w:val="575"/>
        </w:trPr>
        <w:tc>
          <w:tcPr>
            <w:tcW w:w="2840" w:type="dxa"/>
            <w:gridSpan w:val="2"/>
            <w:vMerge/>
          </w:tcPr>
          <w:p w:rsidR="0049740A" w:rsidRPr="009264EB" w:rsidRDefault="0049740A" w:rsidP="007158CF">
            <w:pPr>
              <w:spacing w:line="360" w:lineRule="auto"/>
              <w:jc w:val="both"/>
              <w:rPr>
                <w:sz w:val="24"/>
                <w:szCs w:val="24"/>
              </w:rPr>
            </w:pPr>
          </w:p>
        </w:tc>
        <w:tc>
          <w:tcPr>
            <w:tcW w:w="1280" w:type="dxa"/>
          </w:tcPr>
          <w:p w:rsidR="0049740A" w:rsidRPr="009264EB" w:rsidRDefault="0049740A" w:rsidP="007158CF">
            <w:pPr>
              <w:spacing w:line="360" w:lineRule="auto"/>
              <w:ind w:left="15"/>
              <w:jc w:val="both"/>
              <w:rPr>
                <w:sz w:val="24"/>
                <w:szCs w:val="24"/>
              </w:rPr>
            </w:pPr>
            <w:r w:rsidRPr="009264EB">
              <w:rPr>
                <w:color w:val="25495F"/>
                <w:sz w:val="24"/>
                <w:szCs w:val="24"/>
              </w:rPr>
              <w:t>B</w:t>
            </w:r>
          </w:p>
        </w:tc>
        <w:tc>
          <w:tcPr>
            <w:tcW w:w="1440" w:type="dxa"/>
          </w:tcPr>
          <w:p w:rsidR="0049740A" w:rsidRPr="009264EB" w:rsidRDefault="0049740A" w:rsidP="007158CF">
            <w:pPr>
              <w:spacing w:line="360" w:lineRule="auto"/>
              <w:ind w:left="270"/>
              <w:jc w:val="both"/>
              <w:rPr>
                <w:sz w:val="24"/>
                <w:szCs w:val="24"/>
              </w:rPr>
            </w:pPr>
            <w:r w:rsidRPr="009264EB">
              <w:rPr>
                <w:color w:val="25495F"/>
                <w:sz w:val="24"/>
                <w:szCs w:val="24"/>
              </w:rPr>
              <w:t>Std. Error</w:t>
            </w:r>
          </w:p>
        </w:tc>
        <w:tc>
          <w:tcPr>
            <w:tcW w:w="1600" w:type="dxa"/>
          </w:tcPr>
          <w:p w:rsidR="0049740A" w:rsidRPr="009264EB" w:rsidRDefault="0049740A" w:rsidP="007158CF">
            <w:pPr>
              <w:spacing w:line="360" w:lineRule="auto"/>
              <w:ind w:left="578" w:right="564"/>
              <w:jc w:val="both"/>
              <w:rPr>
                <w:sz w:val="24"/>
                <w:szCs w:val="24"/>
              </w:rPr>
            </w:pPr>
            <w:r w:rsidRPr="009264EB">
              <w:rPr>
                <w:color w:val="25495F"/>
                <w:sz w:val="24"/>
                <w:szCs w:val="24"/>
              </w:rPr>
              <w:t>Beta</w:t>
            </w:r>
          </w:p>
        </w:tc>
        <w:tc>
          <w:tcPr>
            <w:tcW w:w="1120" w:type="dxa"/>
            <w:vMerge/>
          </w:tcPr>
          <w:p w:rsidR="0049740A" w:rsidRPr="009264EB" w:rsidRDefault="0049740A" w:rsidP="007158CF">
            <w:pPr>
              <w:spacing w:line="360" w:lineRule="auto"/>
              <w:jc w:val="both"/>
              <w:rPr>
                <w:sz w:val="24"/>
                <w:szCs w:val="24"/>
              </w:rPr>
            </w:pPr>
          </w:p>
        </w:tc>
        <w:tc>
          <w:tcPr>
            <w:tcW w:w="1120" w:type="dxa"/>
            <w:vMerge/>
          </w:tcPr>
          <w:p w:rsidR="0049740A" w:rsidRPr="009264EB" w:rsidRDefault="0049740A" w:rsidP="007158CF">
            <w:pPr>
              <w:spacing w:line="360" w:lineRule="auto"/>
              <w:jc w:val="both"/>
              <w:rPr>
                <w:sz w:val="24"/>
                <w:szCs w:val="24"/>
              </w:rPr>
            </w:pPr>
          </w:p>
        </w:tc>
      </w:tr>
      <w:tr w:rsidR="0049740A" w:rsidRPr="009264EB" w:rsidTr="007158CF">
        <w:trPr>
          <w:trHeight w:val="575"/>
        </w:trPr>
        <w:tc>
          <w:tcPr>
            <w:tcW w:w="800" w:type="dxa"/>
            <w:vMerge w:val="restart"/>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1</w:t>
            </w:r>
          </w:p>
        </w:tc>
        <w:tc>
          <w:tcPr>
            <w:tcW w:w="2040" w:type="dxa"/>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(Constant)</w:t>
            </w:r>
          </w:p>
        </w:tc>
        <w:tc>
          <w:tcPr>
            <w:tcW w:w="1280" w:type="dxa"/>
            <w:shd w:val="clear" w:color="auto" w:fill="F8F8FA"/>
          </w:tcPr>
          <w:p w:rsidR="0049740A" w:rsidRPr="009264EB" w:rsidRDefault="0049740A" w:rsidP="007158CF">
            <w:pPr>
              <w:spacing w:line="360" w:lineRule="auto"/>
              <w:ind w:right="178"/>
              <w:jc w:val="both"/>
              <w:rPr>
                <w:sz w:val="24"/>
                <w:szCs w:val="24"/>
              </w:rPr>
            </w:pPr>
            <w:r w:rsidRPr="009264EB">
              <w:rPr>
                <w:color w:val="000104"/>
                <w:sz w:val="24"/>
                <w:szCs w:val="24"/>
              </w:rPr>
              <w:t>2.663</w:t>
            </w:r>
          </w:p>
        </w:tc>
        <w:tc>
          <w:tcPr>
            <w:tcW w:w="1440" w:type="dxa"/>
            <w:shd w:val="clear" w:color="auto" w:fill="F8F8FA"/>
          </w:tcPr>
          <w:p w:rsidR="0049740A" w:rsidRPr="009264EB" w:rsidRDefault="0049740A" w:rsidP="007158CF">
            <w:pPr>
              <w:spacing w:line="360" w:lineRule="auto"/>
              <w:ind w:right="178"/>
              <w:jc w:val="both"/>
              <w:rPr>
                <w:sz w:val="24"/>
                <w:szCs w:val="24"/>
              </w:rPr>
            </w:pPr>
            <w:r w:rsidRPr="009264EB">
              <w:rPr>
                <w:color w:val="000104"/>
                <w:sz w:val="24"/>
                <w:szCs w:val="24"/>
              </w:rPr>
              <w:t>.313</w:t>
            </w:r>
          </w:p>
        </w:tc>
        <w:tc>
          <w:tcPr>
            <w:tcW w:w="1600" w:type="dxa"/>
            <w:shd w:val="clear" w:color="auto" w:fill="F8F8FA"/>
          </w:tcPr>
          <w:p w:rsidR="0049740A" w:rsidRPr="009264EB" w:rsidRDefault="0049740A" w:rsidP="007158CF">
            <w:pPr>
              <w:spacing w:line="360" w:lineRule="auto"/>
              <w:jc w:val="both"/>
              <w:rPr>
                <w:sz w:val="24"/>
                <w:szCs w:val="24"/>
              </w:rPr>
            </w:pPr>
          </w:p>
        </w:tc>
        <w:tc>
          <w:tcPr>
            <w:tcW w:w="1120" w:type="dxa"/>
            <w:shd w:val="clear" w:color="auto" w:fill="F8F8FA"/>
          </w:tcPr>
          <w:p w:rsidR="0049740A" w:rsidRPr="009264EB" w:rsidRDefault="0049740A" w:rsidP="007158CF">
            <w:pPr>
              <w:spacing w:line="360" w:lineRule="auto"/>
              <w:ind w:right="181"/>
              <w:jc w:val="both"/>
              <w:rPr>
                <w:sz w:val="24"/>
                <w:szCs w:val="24"/>
              </w:rPr>
            </w:pPr>
            <w:r w:rsidRPr="009264EB">
              <w:rPr>
                <w:color w:val="000104"/>
                <w:sz w:val="24"/>
                <w:szCs w:val="24"/>
              </w:rPr>
              <w:t>8.513</w:t>
            </w:r>
          </w:p>
        </w:tc>
        <w:tc>
          <w:tcPr>
            <w:tcW w:w="1120" w:type="dxa"/>
            <w:shd w:val="clear" w:color="auto" w:fill="F8F8FA"/>
          </w:tcPr>
          <w:p w:rsidR="0049740A" w:rsidRPr="009264EB" w:rsidRDefault="0049740A" w:rsidP="007158CF">
            <w:pPr>
              <w:spacing w:line="360" w:lineRule="auto"/>
              <w:ind w:right="182"/>
              <w:jc w:val="both"/>
              <w:rPr>
                <w:sz w:val="24"/>
                <w:szCs w:val="24"/>
              </w:rPr>
            </w:pPr>
            <w:r w:rsidRPr="009264EB">
              <w:rPr>
                <w:color w:val="000104"/>
                <w:sz w:val="24"/>
                <w:szCs w:val="24"/>
              </w:rPr>
              <w:t>.000</w:t>
            </w:r>
          </w:p>
        </w:tc>
      </w:tr>
      <w:tr w:rsidR="0049740A" w:rsidRPr="009264EB" w:rsidTr="007158CF">
        <w:trPr>
          <w:trHeight w:val="985"/>
        </w:trPr>
        <w:tc>
          <w:tcPr>
            <w:tcW w:w="800" w:type="dxa"/>
            <w:vMerge/>
            <w:shd w:val="clear" w:color="auto" w:fill="DFDFDF"/>
          </w:tcPr>
          <w:p w:rsidR="0049740A" w:rsidRPr="009264EB" w:rsidRDefault="0049740A" w:rsidP="007158CF">
            <w:pPr>
              <w:spacing w:line="360" w:lineRule="auto"/>
              <w:jc w:val="both"/>
              <w:rPr>
                <w:sz w:val="24"/>
                <w:szCs w:val="24"/>
              </w:rPr>
            </w:pPr>
          </w:p>
        </w:tc>
        <w:tc>
          <w:tcPr>
            <w:tcW w:w="2040" w:type="dxa"/>
            <w:shd w:val="clear" w:color="auto" w:fill="DFDFDF"/>
          </w:tcPr>
          <w:p w:rsidR="0049740A" w:rsidRPr="009264EB" w:rsidRDefault="0049740A" w:rsidP="007158CF">
            <w:pPr>
              <w:spacing w:line="360" w:lineRule="auto"/>
              <w:ind w:left="200" w:right="866"/>
              <w:jc w:val="both"/>
              <w:rPr>
                <w:sz w:val="24"/>
                <w:szCs w:val="24"/>
              </w:rPr>
            </w:pPr>
            <w:r w:rsidRPr="009264EB">
              <w:rPr>
                <w:color w:val="25495F"/>
                <w:sz w:val="24"/>
                <w:szCs w:val="24"/>
              </w:rPr>
              <w:t>Working conditions</w:t>
            </w:r>
          </w:p>
        </w:tc>
        <w:tc>
          <w:tcPr>
            <w:tcW w:w="1280" w:type="dxa"/>
            <w:shd w:val="clear" w:color="auto" w:fill="F8F8FA"/>
          </w:tcPr>
          <w:p w:rsidR="0049740A" w:rsidRPr="009264EB" w:rsidRDefault="0049740A" w:rsidP="007158CF">
            <w:pPr>
              <w:spacing w:line="360" w:lineRule="auto"/>
              <w:ind w:right="177"/>
              <w:jc w:val="both"/>
              <w:rPr>
                <w:sz w:val="24"/>
                <w:szCs w:val="24"/>
              </w:rPr>
            </w:pPr>
            <w:r w:rsidRPr="009264EB">
              <w:rPr>
                <w:color w:val="000104"/>
                <w:sz w:val="24"/>
                <w:szCs w:val="24"/>
              </w:rPr>
              <w:t>.429</w:t>
            </w:r>
          </w:p>
        </w:tc>
        <w:tc>
          <w:tcPr>
            <w:tcW w:w="1440" w:type="dxa"/>
            <w:shd w:val="clear" w:color="auto" w:fill="F8F8FA"/>
          </w:tcPr>
          <w:p w:rsidR="0049740A" w:rsidRPr="009264EB" w:rsidRDefault="0049740A" w:rsidP="007158CF">
            <w:pPr>
              <w:spacing w:line="360" w:lineRule="auto"/>
              <w:ind w:right="178"/>
              <w:jc w:val="both"/>
              <w:rPr>
                <w:sz w:val="24"/>
                <w:szCs w:val="24"/>
              </w:rPr>
            </w:pPr>
            <w:r w:rsidRPr="009264EB">
              <w:rPr>
                <w:color w:val="000104"/>
                <w:sz w:val="24"/>
                <w:szCs w:val="24"/>
              </w:rPr>
              <w:t>0.61</w:t>
            </w:r>
          </w:p>
        </w:tc>
        <w:tc>
          <w:tcPr>
            <w:tcW w:w="1600" w:type="dxa"/>
            <w:shd w:val="clear" w:color="auto" w:fill="F8F8FA"/>
          </w:tcPr>
          <w:p w:rsidR="0049740A" w:rsidRPr="009264EB" w:rsidRDefault="0049740A" w:rsidP="007158CF">
            <w:pPr>
              <w:spacing w:line="360" w:lineRule="auto"/>
              <w:ind w:left="1019"/>
              <w:jc w:val="both"/>
              <w:rPr>
                <w:sz w:val="24"/>
                <w:szCs w:val="24"/>
              </w:rPr>
            </w:pPr>
            <w:r w:rsidRPr="009264EB">
              <w:rPr>
                <w:color w:val="000104"/>
                <w:sz w:val="24"/>
                <w:szCs w:val="24"/>
              </w:rPr>
              <w:t>.455</w:t>
            </w:r>
          </w:p>
        </w:tc>
        <w:tc>
          <w:tcPr>
            <w:tcW w:w="1120" w:type="dxa"/>
            <w:shd w:val="clear" w:color="auto" w:fill="F8F8FA"/>
          </w:tcPr>
          <w:p w:rsidR="0049740A" w:rsidRPr="009264EB" w:rsidRDefault="0049740A" w:rsidP="007158CF">
            <w:pPr>
              <w:spacing w:line="360" w:lineRule="auto"/>
              <w:ind w:right="181"/>
              <w:jc w:val="both"/>
              <w:rPr>
                <w:sz w:val="24"/>
                <w:szCs w:val="24"/>
              </w:rPr>
            </w:pPr>
            <w:r w:rsidRPr="009264EB">
              <w:rPr>
                <w:color w:val="000104"/>
                <w:sz w:val="24"/>
                <w:szCs w:val="24"/>
              </w:rPr>
              <w:t>7.063</w:t>
            </w:r>
          </w:p>
        </w:tc>
        <w:tc>
          <w:tcPr>
            <w:tcW w:w="1120" w:type="dxa"/>
            <w:shd w:val="clear" w:color="auto" w:fill="F8F8FA"/>
          </w:tcPr>
          <w:p w:rsidR="0049740A" w:rsidRPr="009264EB" w:rsidRDefault="0049740A" w:rsidP="007158CF">
            <w:pPr>
              <w:spacing w:line="360" w:lineRule="auto"/>
              <w:ind w:right="182"/>
              <w:jc w:val="both"/>
              <w:rPr>
                <w:sz w:val="24"/>
                <w:szCs w:val="24"/>
              </w:rPr>
            </w:pPr>
            <w:r w:rsidRPr="009264EB">
              <w:rPr>
                <w:color w:val="000104"/>
                <w:sz w:val="24"/>
                <w:szCs w:val="24"/>
              </w:rPr>
              <w:t>.000</w:t>
            </w:r>
          </w:p>
        </w:tc>
      </w:tr>
      <w:tr w:rsidR="0049740A" w:rsidRPr="009264EB" w:rsidTr="007158CF">
        <w:trPr>
          <w:trHeight w:val="990"/>
        </w:trPr>
        <w:tc>
          <w:tcPr>
            <w:tcW w:w="9400" w:type="dxa"/>
            <w:gridSpan w:val="7"/>
          </w:tcPr>
          <w:p w:rsidR="0049740A" w:rsidRPr="009264EB" w:rsidRDefault="0049740A" w:rsidP="007158CF">
            <w:pPr>
              <w:spacing w:line="360" w:lineRule="auto"/>
              <w:ind w:left="200"/>
              <w:jc w:val="both"/>
              <w:rPr>
                <w:sz w:val="24"/>
                <w:szCs w:val="24"/>
              </w:rPr>
            </w:pPr>
            <w:r w:rsidRPr="009264EB">
              <w:rPr>
                <w:color w:val="000104"/>
                <w:sz w:val="24"/>
                <w:szCs w:val="24"/>
              </w:rPr>
              <w:t>a. Dependent Variable: productivity</w:t>
            </w:r>
          </w:p>
          <w:p w:rsidR="0049740A" w:rsidRPr="009264EB" w:rsidRDefault="0049740A" w:rsidP="007158CF">
            <w:pPr>
              <w:tabs>
                <w:tab w:val="left" w:pos="1636"/>
              </w:tabs>
              <w:spacing w:line="360" w:lineRule="auto"/>
              <w:ind w:left="200"/>
              <w:jc w:val="both"/>
              <w:rPr>
                <w:sz w:val="24"/>
                <w:szCs w:val="24"/>
              </w:rPr>
            </w:pPr>
            <w:r w:rsidRPr="009264EB">
              <w:rPr>
                <w:color w:val="000104"/>
                <w:sz w:val="24"/>
                <w:szCs w:val="24"/>
              </w:rPr>
              <w:t>b. R= 0.455</w:t>
            </w:r>
            <w:r w:rsidRPr="009264EB">
              <w:rPr>
                <w:color w:val="000104"/>
                <w:sz w:val="24"/>
                <w:szCs w:val="24"/>
              </w:rPr>
              <w:tab/>
              <w:t>Adjusted R</w:t>
            </w:r>
            <w:r w:rsidRPr="009264EB">
              <w:rPr>
                <w:color w:val="000104"/>
                <w:sz w:val="24"/>
                <w:szCs w:val="24"/>
                <w:vertAlign w:val="superscript"/>
              </w:rPr>
              <w:t>2</w:t>
            </w:r>
            <w:r w:rsidRPr="009264EB">
              <w:rPr>
                <w:color w:val="000104"/>
                <w:sz w:val="24"/>
                <w:szCs w:val="24"/>
              </w:rPr>
              <w:t>= 0.203</w:t>
            </w:r>
          </w:p>
        </w:tc>
      </w:tr>
    </w:tbl>
    <w:p w:rsidR="0049740A" w:rsidRPr="009264EB" w:rsidRDefault="0049740A" w:rsidP="0049740A">
      <w:pPr>
        <w:spacing w:line="360" w:lineRule="auto"/>
        <w:jc w:val="both"/>
        <w:rPr>
          <w:b/>
          <w:sz w:val="24"/>
          <w:szCs w:val="24"/>
        </w:rPr>
      </w:pPr>
    </w:p>
    <w:p w:rsidR="0049740A" w:rsidRPr="009264EB" w:rsidRDefault="0049740A" w:rsidP="0049740A">
      <w:pPr>
        <w:spacing w:line="360" w:lineRule="auto"/>
        <w:jc w:val="both"/>
        <w:rPr>
          <w:sz w:val="24"/>
          <w:szCs w:val="24"/>
        </w:rPr>
      </w:pPr>
      <w:r w:rsidRPr="009264EB">
        <w:rPr>
          <w:sz w:val="24"/>
          <w:szCs w:val="24"/>
        </w:rPr>
        <w:t xml:space="preserve">Table 4.3.1c shows the result of the Linear regression analysis of the effect of working conditions on productivity of Zenith </w:t>
      </w:r>
      <w:r>
        <w:rPr>
          <w:sz w:val="24"/>
          <w:szCs w:val="24"/>
        </w:rPr>
        <w:t xml:space="preserve">Bank Plc </w:t>
      </w:r>
      <w:r w:rsidRPr="009264EB">
        <w:rPr>
          <w:sz w:val="24"/>
          <w:szCs w:val="24"/>
        </w:rPr>
        <w:t>in Ilorin, Kwara state, Nigeria. The analysis revealed that working conditions (</w:t>
      </w:r>
      <w:r w:rsidRPr="009264EB">
        <w:rPr>
          <w:i/>
          <w:sz w:val="24"/>
          <w:szCs w:val="24"/>
        </w:rPr>
        <w:t xml:space="preserve">β </w:t>
      </w:r>
      <w:r w:rsidRPr="009264EB">
        <w:rPr>
          <w:sz w:val="24"/>
          <w:szCs w:val="24"/>
        </w:rPr>
        <w:t xml:space="preserve">= .429, </w:t>
      </w:r>
      <w:r w:rsidRPr="009264EB">
        <w:rPr>
          <w:i/>
          <w:sz w:val="24"/>
          <w:szCs w:val="24"/>
        </w:rPr>
        <w:t xml:space="preserve">t </w:t>
      </w:r>
      <w:r w:rsidRPr="009264EB">
        <w:rPr>
          <w:sz w:val="24"/>
          <w:szCs w:val="24"/>
        </w:rPr>
        <w:t xml:space="preserve">= 7.063, </w:t>
      </w:r>
      <w:r w:rsidRPr="009264EB">
        <w:rPr>
          <w:i/>
          <w:sz w:val="24"/>
          <w:szCs w:val="24"/>
        </w:rPr>
        <w:t>p</w:t>
      </w:r>
      <w:r w:rsidRPr="009264EB">
        <w:rPr>
          <w:sz w:val="24"/>
          <w:szCs w:val="24"/>
        </w:rPr>
        <w:t xml:space="preserve">&lt;0.05) positively and significantly affects the productivity of Zenith </w:t>
      </w:r>
      <w:r>
        <w:rPr>
          <w:sz w:val="24"/>
          <w:szCs w:val="24"/>
        </w:rPr>
        <w:t xml:space="preserve">Bank Plc </w:t>
      </w:r>
      <w:r w:rsidRPr="009264EB">
        <w:rPr>
          <w:sz w:val="24"/>
          <w:szCs w:val="24"/>
        </w:rPr>
        <w:t xml:space="preserve">in Ilorin, Kwara state, Nigeria. This implies that working conditions is a significant determinant of productivity of Zenith </w:t>
      </w:r>
      <w:r>
        <w:rPr>
          <w:sz w:val="24"/>
          <w:szCs w:val="24"/>
        </w:rPr>
        <w:t xml:space="preserve">Bank Plc </w:t>
      </w:r>
      <w:r w:rsidRPr="009264EB">
        <w:rPr>
          <w:sz w:val="24"/>
          <w:szCs w:val="24"/>
        </w:rPr>
        <w:t>in Ilorin, Kwara state, Nigeria.</w:t>
      </w:r>
    </w:p>
    <w:p w:rsidR="0049740A" w:rsidRPr="009264EB" w:rsidRDefault="0049740A" w:rsidP="0049740A">
      <w:pPr>
        <w:tabs>
          <w:tab w:val="left" w:pos="8640"/>
        </w:tabs>
        <w:spacing w:line="360" w:lineRule="auto"/>
        <w:jc w:val="both"/>
        <w:rPr>
          <w:sz w:val="24"/>
          <w:szCs w:val="24"/>
        </w:rPr>
      </w:pPr>
      <w:r w:rsidRPr="009264EB">
        <w:rPr>
          <w:sz w:val="24"/>
          <w:szCs w:val="24"/>
        </w:rPr>
        <w:t xml:space="preserve">The </w:t>
      </w:r>
      <w:r w:rsidRPr="009264EB">
        <w:rPr>
          <w:i/>
          <w:sz w:val="24"/>
          <w:szCs w:val="24"/>
        </w:rPr>
        <w:t xml:space="preserve">R </w:t>
      </w:r>
      <w:r w:rsidRPr="009264EB">
        <w:rPr>
          <w:sz w:val="24"/>
          <w:szCs w:val="24"/>
        </w:rPr>
        <w:t xml:space="preserve">value of 0.455 re-affirms the significant effect of working conditions on productivity, indicating that working conditions had a strong positive relationship with productivity. The coefficient of Linear determination Adj. </w:t>
      </w:r>
      <w:r w:rsidRPr="009264EB">
        <w:rPr>
          <w:i/>
          <w:sz w:val="24"/>
          <w:szCs w:val="24"/>
        </w:rPr>
        <w:t>R</w:t>
      </w:r>
      <w:r w:rsidRPr="009264EB">
        <w:rPr>
          <w:sz w:val="24"/>
          <w:szCs w:val="24"/>
          <w:vertAlign w:val="superscript"/>
        </w:rPr>
        <w:t>2</w:t>
      </w:r>
      <w:r w:rsidRPr="009264EB">
        <w:rPr>
          <w:sz w:val="24"/>
          <w:szCs w:val="24"/>
        </w:rPr>
        <w:t xml:space="preserve"> = 0.203 indicates that about 20.3% of the variation in productivity can be accounted for by working conditions, while the 79.7% of changes that occur is accounted for by other variables not captured in the model. Based on the results of the regression analysis, the predictive regression model was estimated in the equation below as follows:</w:t>
      </w:r>
    </w:p>
    <w:p w:rsidR="0049740A" w:rsidRPr="009264EB" w:rsidRDefault="0049740A" w:rsidP="0049740A">
      <w:pPr>
        <w:pStyle w:val="Heading1"/>
        <w:tabs>
          <w:tab w:val="left" w:pos="5087"/>
        </w:tabs>
        <w:spacing w:line="360" w:lineRule="auto"/>
        <w:ind w:left="0"/>
        <w:jc w:val="both"/>
      </w:pPr>
      <w:r w:rsidRPr="009264EB">
        <w:t>P= 2.663 + 0.429WC + U</w:t>
      </w:r>
      <w:r w:rsidRPr="009264EB">
        <w:rPr>
          <w:vertAlign w:val="subscript"/>
        </w:rPr>
        <w:t>i</w:t>
      </w:r>
      <w:r w:rsidRPr="009264EB">
        <w:t xml:space="preserve"> </w:t>
      </w:r>
    </w:p>
    <w:p w:rsidR="0049740A" w:rsidRPr="009264EB" w:rsidRDefault="0049740A" w:rsidP="0049740A">
      <w:pPr>
        <w:pStyle w:val="Heading1"/>
        <w:tabs>
          <w:tab w:val="left" w:pos="5087"/>
        </w:tabs>
        <w:spacing w:line="360" w:lineRule="auto"/>
        <w:ind w:left="0"/>
        <w:jc w:val="both"/>
      </w:pPr>
      <w:r w:rsidRPr="009264EB">
        <w:lastRenderedPageBreak/>
        <w:t>Eqn 1 (Predictive Model)</w:t>
      </w:r>
    </w:p>
    <w:p w:rsidR="0049740A" w:rsidRPr="009264EB" w:rsidRDefault="0049740A" w:rsidP="0049740A">
      <w:pPr>
        <w:spacing w:line="360" w:lineRule="auto"/>
        <w:jc w:val="both"/>
        <w:rPr>
          <w:sz w:val="24"/>
          <w:szCs w:val="24"/>
        </w:rPr>
      </w:pPr>
      <w:r w:rsidRPr="009264EB">
        <w:rPr>
          <w:sz w:val="24"/>
          <w:szCs w:val="24"/>
        </w:rPr>
        <w:t>Where:</w:t>
      </w:r>
    </w:p>
    <w:p w:rsidR="0049740A" w:rsidRPr="009264EB" w:rsidRDefault="0049740A" w:rsidP="0049740A">
      <w:pPr>
        <w:spacing w:line="360" w:lineRule="auto"/>
        <w:jc w:val="both"/>
        <w:rPr>
          <w:sz w:val="24"/>
          <w:szCs w:val="24"/>
        </w:rPr>
      </w:pPr>
      <w:r w:rsidRPr="009264EB">
        <w:rPr>
          <w:sz w:val="24"/>
          <w:szCs w:val="24"/>
        </w:rPr>
        <w:t>P= Productivity</w:t>
      </w:r>
    </w:p>
    <w:p w:rsidR="0049740A" w:rsidRPr="009264EB" w:rsidRDefault="0049740A" w:rsidP="0049740A">
      <w:pPr>
        <w:spacing w:line="360" w:lineRule="auto"/>
        <w:jc w:val="both"/>
        <w:rPr>
          <w:sz w:val="24"/>
          <w:szCs w:val="24"/>
        </w:rPr>
      </w:pPr>
      <w:r w:rsidRPr="009264EB">
        <w:rPr>
          <w:sz w:val="24"/>
          <w:szCs w:val="24"/>
        </w:rPr>
        <w:t>WC= Working conditions</w:t>
      </w:r>
    </w:p>
    <w:p w:rsidR="0049740A" w:rsidRPr="009264EB" w:rsidRDefault="0049740A" w:rsidP="0049740A">
      <w:pPr>
        <w:spacing w:line="360" w:lineRule="auto"/>
        <w:jc w:val="both"/>
        <w:rPr>
          <w:sz w:val="24"/>
          <w:szCs w:val="24"/>
        </w:rPr>
      </w:pPr>
      <w:r w:rsidRPr="009264EB">
        <w:rPr>
          <w:sz w:val="24"/>
          <w:szCs w:val="24"/>
        </w:rPr>
        <w:t xml:space="preserve">In the hypothesis, the predictive and prescriptive models are the same. Working conditions significantly affected productivity of Zenith </w:t>
      </w:r>
      <w:r>
        <w:rPr>
          <w:sz w:val="24"/>
          <w:szCs w:val="24"/>
        </w:rPr>
        <w:t xml:space="preserve">Bank Plc </w:t>
      </w:r>
      <w:r w:rsidRPr="009264EB">
        <w:rPr>
          <w:sz w:val="24"/>
          <w:szCs w:val="24"/>
        </w:rPr>
        <w:t xml:space="preserve">in Ilorin, Kwara state, Nigeria. The predictive regression model shows that if the working conditions is held constant, the productivity of Zenith </w:t>
      </w:r>
      <w:r>
        <w:rPr>
          <w:sz w:val="24"/>
          <w:szCs w:val="24"/>
        </w:rPr>
        <w:t xml:space="preserve">Bank Plc </w:t>
      </w:r>
      <w:r w:rsidRPr="009264EB">
        <w:rPr>
          <w:sz w:val="24"/>
          <w:szCs w:val="24"/>
        </w:rPr>
        <w:t xml:space="preserve">in Ilorin, Kwara state, Nigeria, would be 2.663. The results also show that if all the other factors were held constant, a unit increase in working conditions would increase productivity by .429 units. This implies that an increase in working conditions would increase in the productivity of Zenith </w:t>
      </w:r>
      <w:r>
        <w:rPr>
          <w:sz w:val="24"/>
          <w:szCs w:val="24"/>
        </w:rPr>
        <w:t xml:space="preserve">Bank Plc </w:t>
      </w:r>
      <w:r w:rsidRPr="009264EB">
        <w:rPr>
          <w:sz w:val="24"/>
          <w:szCs w:val="24"/>
        </w:rPr>
        <w:t xml:space="preserve">in Ilorin, Kwara state, Nigeria. Also, the F-statistics = 49.890 at </w:t>
      </w:r>
      <w:r w:rsidRPr="009264EB">
        <w:rPr>
          <w:i/>
          <w:sz w:val="24"/>
          <w:szCs w:val="24"/>
        </w:rPr>
        <w:t xml:space="preserve">p </w:t>
      </w:r>
      <w:r w:rsidRPr="009264EB">
        <w:rPr>
          <w:sz w:val="24"/>
          <w:szCs w:val="24"/>
        </w:rPr>
        <w:t xml:space="preserve">= 0.000 (p&lt;0.05) indicates that the overall model is significant in predicting the effect of working conditions on productivity. This implies that there is a regression relationship between the dependent variable and the independent variables. The result suggests that Zenith </w:t>
      </w:r>
      <w:r>
        <w:rPr>
          <w:sz w:val="24"/>
          <w:szCs w:val="24"/>
        </w:rPr>
        <w:t xml:space="preserve">Bank Plc </w:t>
      </w:r>
      <w:r w:rsidRPr="009264EB">
        <w:rPr>
          <w:sz w:val="24"/>
          <w:szCs w:val="24"/>
        </w:rPr>
        <w:t>in Ilorin, Kwara state, Nigeria should focus more on developing working conditions to increase productivity. Therefore, the null hypothesis (H</w:t>
      </w:r>
      <w:r w:rsidRPr="009264EB">
        <w:rPr>
          <w:sz w:val="24"/>
          <w:szCs w:val="24"/>
          <w:vertAlign w:val="subscript"/>
        </w:rPr>
        <w:t>01</w:t>
      </w:r>
      <w:r w:rsidRPr="009264EB">
        <w:rPr>
          <w:sz w:val="24"/>
          <w:szCs w:val="24"/>
        </w:rPr>
        <w:t xml:space="preserve">) which states working conditions do not significantly affect productivity of Zenith </w:t>
      </w:r>
      <w:r>
        <w:rPr>
          <w:sz w:val="24"/>
          <w:szCs w:val="24"/>
        </w:rPr>
        <w:t xml:space="preserve">Bank Plc </w:t>
      </w:r>
      <w:r w:rsidRPr="009264EB">
        <w:rPr>
          <w:sz w:val="24"/>
          <w:szCs w:val="24"/>
        </w:rPr>
        <w:t>in Ilorin, Kwara state, Nigeria was rejected.</w:t>
      </w:r>
    </w:p>
    <w:p w:rsidR="0049740A" w:rsidRPr="009264EB" w:rsidRDefault="0049740A" w:rsidP="0049740A">
      <w:pPr>
        <w:pStyle w:val="Heading1"/>
        <w:spacing w:line="360" w:lineRule="auto"/>
        <w:ind w:left="0"/>
        <w:jc w:val="both"/>
      </w:pPr>
      <w:r w:rsidRPr="009264EB">
        <w:tab/>
        <w:t>Discussion of findings</w:t>
      </w:r>
    </w:p>
    <w:p w:rsidR="0049740A" w:rsidRPr="009264EB" w:rsidRDefault="0049740A" w:rsidP="0049740A">
      <w:pPr>
        <w:spacing w:line="360" w:lineRule="auto"/>
        <w:jc w:val="both"/>
        <w:rPr>
          <w:sz w:val="24"/>
          <w:szCs w:val="24"/>
        </w:rPr>
      </w:pPr>
      <w:r w:rsidRPr="009264EB">
        <w:rPr>
          <w:sz w:val="24"/>
          <w:szCs w:val="24"/>
        </w:rPr>
        <w:t xml:space="preserve">The study's findings reveal that working conditions have a significant impact on the productivity of Zenith </w:t>
      </w:r>
      <w:r>
        <w:rPr>
          <w:sz w:val="24"/>
          <w:szCs w:val="24"/>
        </w:rPr>
        <w:t xml:space="preserve">Bank Plc </w:t>
      </w:r>
      <w:r w:rsidRPr="009264EB">
        <w:rPr>
          <w:sz w:val="24"/>
          <w:szCs w:val="24"/>
        </w:rPr>
        <w:t>in Ilorin, Kwara State, Nigeria. This aligns with similar research conducted within the banking industry. For example, Ghosh and Bagchi (2019) found that working conditions significantly influence employee productivity in the Indian banking sector. Similarly, Mahmood and Mahmood (2021) identified working conditions as a key predictor of employee productivity in Pakistan's banking industry. These results underscore the importance of enhancing working conditions to boost employee productivity across various countries.</w:t>
      </w:r>
    </w:p>
    <w:p w:rsidR="0049740A" w:rsidRPr="009264EB" w:rsidRDefault="0049740A" w:rsidP="0049740A">
      <w:pPr>
        <w:spacing w:line="360" w:lineRule="auto"/>
        <w:ind w:firstLine="840"/>
        <w:jc w:val="both"/>
        <w:rPr>
          <w:sz w:val="24"/>
          <w:szCs w:val="24"/>
        </w:rPr>
      </w:pPr>
      <w:r w:rsidRPr="009264EB">
        <w:rPr>
          <w:sz w:val="24"/>
          <w:szCs w:val="24"/>
        </w:rPr>
        <w:t xml:space="preserve">Regression analysis indicates a strong positive relationship between working </w:t>
      </w:r>
      <w:r w:rsidRPr="009264EB">
        <w:rPr>
          <w:sz w:val="24"/>
          <w:szCs w:val="24"/>
        </w:rPr>
        <w:lastRenderedPageBreak/>
        <w:t>conditions and productivity, evidenced by an R value of 0.455. This finding is consistent with research by Hossain et al. (2017), which also identified a positive correlation between working conditions and employee productivity in Bangladesh's banking sector. Additionally, the adjusted coefficient of determination (Adj. R²) of 0.203 suggests that approximately 20.3% of the variation in productivity can be attributed to working conditions. This is comparable to findings by Anwar et al. (2020), which reported that working conditions accounted for about 21.8% of the variance in employee productivity in Pakistan's banking industry.</w:t>
      </w:r>
    </w:p>
    <w:p w:rsidR="0049740A" w:rsidRPr="009264EB" w:rsidRDefault="0049740A" w:rsidP="0049740A">
      <w:pPr>
        <w:tabs>
          <w:tab w:val="left" w:pos="8460"/>
        </w:tabs>
        <w:spacing w:line="360" w:lineRule="auto"/>
        <w:ind w:firstLine="840"/>
        <w:jc w:val="both"/>
        <w:rPr>
          <w:sz w:val="24"/>
          <w:szCs w:val="24"/>
        </w:rPr>
      </w:pPr>
      <w:r w:rsidRPr="009264EB">
        <w:rPr>
          <w:sz w:val="24"/>
          <w:szCs w:val="24"/>
        </w:rPr>
        <w:t>The predictive regression model indicates that a one-unit improvement in working conditions would lead to an increase in productivity of 0.429 units, assuming all other factors remain constant. This supports the findings of Kumari et al. (2019), who reported that a one-unit enhancement in working conditions similarly boosts productivity.</w:t>
      </w:r>
    </w:p>
    <w:p w:rsidR="0049740A" w:rsidRPr="009264EB" w:rsidRDefault="0049740A" w:rsidP="0049740A">
      <w:pPr>
        <w:spacing w:line="360" w:lineRule="auto"/>
        <w:jc w:val="both"/>
        <w:rPr>
          <w:sz w:val="24"/>
          <w:szCs w:val="24"/>
        </w:rPr>
      </w:pPr>
      <w:r w:rsidRPr="009264EB">
        <w:rPr>
          <w:sz w:val="24"/>
          <w:szCs w:val="24"/>
        </w:rPr>
        <w:t>conditions leads to a 0.427 unit increase in employee productivity in the banking sector in India. The F-statistics of 49.890 at p = 0.000 (p&lt;0.05) indicates that the overall model is significant in predicting the effect of working conditions on productivity. This result is consistent with the study by Amponsah-Tawiah et al., (2021) that found a significant relationship between working conditions and employee productivity in the banking industry in Ghana.</w:t>
      </w:r>
    </w:p>
    <w:p w:rsidR="0049740A" w:rsidRPr="009264EB" w:rsidRDefault="0049740A" w:rsidP="0049740A">
      <w:pPr>
        <w:tabs>
          <w:tab w:val="left" w:pos="8640"/>
        </w:tabs>
        <w:spacing w:line="360" w:lineRule="auto"/>
        <w:jc w:val="both"/>
        <w:rPr>
          <w:sz w:val="24"/>
          <w:szCs w:val="24"/>
        </w:rPr>
      </w:pPr>
      <w:r w:rsidRPr="009264EB">
        <w:rPr>
          <w:sz w:val="24"/>
          <w:szCs w:val="24"/>
        </w:rPr>
        <w:t xml:space="preserve">In conclusion, the findings of the study support the hypothesis that working conditions significantly affect productivity in Zenith </w:t>
      </w:r>
      <w:r>
        <w:rPr>
          <w:sz w:val="24"/>
          <w:szCs w:val="24"/>
        </w:rPr>
        <w:t xml:space="preserve">Bank Plc </w:t>
      </w:r>
      <w:r w:rsidRPr="009264EB">
        <w:rPr>
          <w:sz w:val="24"/>
          <w:szCs w:val="24"/>
        </w:rPr>
        <w:t>in Ilorin, Kwara state, Nigeria. The study's results suggest that improving working conditions in the banking industry could enhance employee productivity, leading to improved organizational performance.</w:t>
      </w:r>
    </w:p>
    <w:p w:rsidR="0049740A" w:rsidRPr="009264EB" w:rsidRDefault="0049740A" w:rsidP="0049740A">
      <w:pPr>
        <w:pStyle w:val="Heading1"/>
        <w:tabs>
          <w:tab w:val="left" w:pos="1381"/>
        </w:tabs>
        <w:spacing w:line="360" w:lineRule="auto"/>
        <w:ind w:left="0"/>
        <w:jc w:val="both"/>
      </w:pPr>
      <w:bookmarkStart w:id="20" w:name="_heading=h.qsh70q" w:colFirst="0" w:colLast="0"/>
      <w:bookmarkEnd w:id="20"/>
      <w:r w:rsidRPr="009264EB">
        <w:t>Restatement of Research Objective Two and Research Question Two</w:t>
      </w:r>
    </w:p>
    <w:p w:rsidR="0049740A" w:rsidRPr="009264EB" w:rsidRDefault="0049740A" w:rsidP="0049740A">
      <w:pPr>
        <w:spacing w:line="360" w:lineRule="auto"/>
        <w:ind w:right="1192"/>
        <w:jc w:val="both"/>
        <w:rPr>
          <w:sz w:val="24"/>
          <w:szCs w:val="24"/>
        </w:rPr>
      </w:pPr>
      <w:r w:rsidRPr="009264EB">
        <w:rPr>
          <w:b/>
          <w:sz w:val="24"/>
          <w:szCs w:val="24"/>
        </w:rPr>
        <w:t xml:space="preserve">Objective Two: </w:t>
      </w:r>
      <w:r w:rsidRPr="009264EB">
        <w:rPr>
          <w:sz w:val="24"/>
          <w:szCs w:val="24"/>
        </w:rPr>
        <w:t xml:space="preserve">Evaluate the effect of job insecurity on innovative work behaviour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b/>
          <w:sz w:val="24"/>
          <w:szCs w:val="24"/>
        </w:rPr>
        <w:t xml:space="preserve">Research Question Two: </w:t>
      </w:r>
      <w:r w:rsidRPr="009264EB">
        <w:rPr>
          <w:sz w:val="24"/>
          <w:szCs w:val="24"/>
        </w:rPr>
        <w:t xml:space="preserve">What is the effect of job insecurity on innovative work behavior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t xml:space="preserve">The second objective was to Determine the Effect of effect of job insecurity on innovative work behaviour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lastRenderedPageBreak/>
        <w:t>On a six-point Likert type scale, the respondents were requested to rate their response to the subject above.Table 4.3.2a Descriptive Statistics on job insecurity</w:t>
      </w:r>
    </w:p>
    <w:tbl>
      <w:tblPr>
        <w:tblpPr w:leftFromText="180" w:rightFromText="180" w:vertAnchor="text" w:horzAnchor="margin" w:tblpY="311"/>
        <w:tblW w:w="945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285"/>
        <w:gridCol w:w="85"/>
        <w:gridCol w:w="876"/>
        <w:gridCol w:w="851"/>
        <w:gridCol w:w="211"/>
        <w:gridCol w:w="767"/>
        <w:gridCol w:w="1062"/>
        <w:gridCol w:w="1062"/>
        <w:gridCol w:w="1058"/>
        <w:gridCol w:w="1018"/>
        <w:gridCol w:w="1178"/>
      </w:tblGrid>
      <w:tr w:rsidR="0049740A" w:rsidRPr="009264EB" w:rsidTr="007158CF">
        <w:trPr>
          <w:trHeight w:val="1105"/>
        </w:trPr>
        <w:tc>
          <w:tcPr>
            <w:tcW w:w="1285" w:type="dxa"/>
          </w:tcPr>
          <w:p w:rsidR="0049740A" w:rsidRPr="009264EB" w:rsidRDefault="0049740A" w:rsidP="007158CF">
            <w:pPr>
              <w:spacing w:line="360" w:lineRule="auto"/>
              <w:jc w:val="both"/>
              <w:rPr>
                <w:sz w:val="24"/>
                <w:szCs w:val="24"/>
              </w:rPr>
            </w:pPr>
          </w:p>
        </w:tc>
        <w:tc>
          <w:tcPr>
            <w:tcW w:w="961" w:type="dxa"/>
            <w:gridSpan w:val="2"/>
          </w:tcPr>
          <w:p w:rsidR="0049740A" w:rsidRPr="009264EB" w:rsidRDefault="0049740A" w:rsidP="007158CF">
            <w:pPr>
              <w:spacing w:line="360" w:lineRule="auto"/>
              <w:ind w:left="174" w:right="134"/>
              <w:jc w:val="both"/>
              <w:rPr>
                <w:sz w:val="24"/>
                <w:szCs w:val="24"/>
              </w:rPr>
            </w:pPr>
            <w:r w:rsidRPr="009264EB">
              <w:rPr>
                <w:sz w:val="24"/>
                <w:szCs w:val="24"/>
              </w:rPr>
              <w:t>Strong ly Agree</w:t>
            </w:r>
          </w:p>
        </w:tc>
        <w:tc>
          <w:tcPr>
            <w:tcW w:w="1062" w:type="dxa"/>
            <w:gridSpan w:val="2"/>
          </w:tcPr>
          <w:p w:rsidR="0049740A" w:rsidRPr="009264EB" w:rsidRDefault="0049740A" w:rsidP="007158CF">
            <w:pPr>
              <w:spacing w:line="360" w:lineRule="auto"/>
              <w:ind w:left="249"/>
              <w:jc w:val="both"/>
              <w:rPr>
                <w:sz w:val="24"/>
                <w:szCs w:val="24"/>
              </w:rPr>
            </w:pPr>
            <w:r w:rsidRPr="009264EB">
              <w:rPr>
                <w:sz w:val="24"/>
                <w:szCs w:val="24"/>
              </w:rPr>
              <w:t>Agree</w:t>
            </w:r>
          </w:p>
        </w:tc>
        <w:tc>
          <w:tcPr>
            <w:tcW w:w="767" w:type="dxa"/>
          </w:tcPr>
          <w:p w:rsidR="0049740A" w:rsidRPr="009264EB" w:rsidRDefault="0049740A" w:rsidP="007158CF">
            <w:pPr>
              <w:spacing w:line="360" w:lineRule="auto"/>
              <w:ind w:left="217" w:right="126" w:hanging="40"/>
              <w:jc w:val="both"/>
              <w:rPr>
                <w:sz w:val="24"/>
                <w:szCs w:val="24"/>
              </w:rPr>
            </w:pPr>
            <w:r w:rsidRPr="009264EB">
              <w:rPr>
                <w:sz w:val="24"/>
                <w:szCs w:val="24"/>
              </w:rPr>
              <w:t>Parti ally Agr</w:t>
            </w:r>
          </w:p>
          <w:p w:rsidR="0049740A" w:rsidRPr="009264EB" w:rsidRDefault="0049740A" w:rsidP="007158CF">
            <w:pPr>
              <w:spacing w:line="360" w:lineRule="auto"/>
              <w:ind w:left="297"/>
              <w:jc w:val="both"/>
              <w:rPr>
                <w:sz w:val="24"/>
                <w:szCs w:val="24"/>
              </w:rPr>
            </w:pPr>
            <w:r w:rsidRPr="009264EB">
              <w:rPr>
                <w:sz w:val="24"/>
                <w:szCs w:val="24"/>
              </w:rPr>
              <w:t>ee</w:t>
            </w:r>
          </w:p>
        </w:tc>
        <w:tc>
          <w:tcPr>
            <w:tcW w:w="1062" w:type="dxa"/>
            <w:tcBorders>
              <w:right w:val="single" w:sz="6" w:space="0" w:color="7E7E7E"/>
            </w:tcBorders>
          </w:tcPr>
          <w:p w:rsidR="0049740A" w:rsidRPr="009264EB" w:rsidRDefault="0049740A" w:rsidP="007158CF">
            <w:pPr>
              <w:spacing w:line="360" w:lineRule="auto"/>
              <w:ind w:left="221" w:right="186"/>
              <w:jc w:val="both"/>
              <w:rPr>
                <w:sz w:val="24"/>
                <w:szCs w:val="24"/>
              </w:rPr>
            </w:pPr>
            <w:r w:rsidRPr="009264EB">
              <w:rPr>
                <w:sz w:val="24"/>
                <w:szCs w:val="24"/>
              </w:rPr>
              <w:t>Strong lyDisagr</w:t>
            </w:r>
          </w:p>
          <w:p w:rsidR="0049740A" w:rsidRPr="009264EB" w:rsidRDefault="0049740A" w:rsidP="007158CF">
            <w:pPr>
              <w:spacing w:line="360" w:lineRule="auto"/>
              <w:ind w:left="409" w:right="387"/>
              <w:jc w:val="both"/>
              <w:rPr>
                <w:sz w:val="24"/>
                <w:szCs w:val="24"/>
              </w:rPr>
            </w:pPr>
            <w:r w:rsidRPr="009264EB">
              <w:rPr>
                <w:sz w:val="24"/>
                <w:szCs w:val="24"/>
              </w:rPr>
              <w:t>ee</w:t>
            </w:r>
          </w:p>
        </w:tc>
        <w:tc>
          <w:tcPr>
            <w:tcW w:w="1062" w:type="dxa"/>
            <w:tcBorders>
              <w:left w:val="single" w:sz="6" w:space="0" w:color="7E7E7E"/>
            </w:tcBorders>
          </w:tcPr>
          <w:p w:rsidR="0049740A" w:rsidRPr="009264EB" w:rsidRDefault="0049740A" w:rsidP="007158CF">
            <w:pPr>
              <w:spacing w:line="360" w:lineRule="auto"/>
              <w:ind w:left="491" w:right="112" w:hanging="320"/>
              <w:jc w:val="both"/>
              <w:rPr>
                <w:sz w:val="24"/>
                <w:szCs w:val="24"/>
              </w:rPr>
            </w:pPr>
            <w:r w:rsidRPr="009264EB">
              <w:rPr>
                <w:sz w:val="24"/>
                <w:szCs w:val="24"/>
              </w:rPr>
              <w:t>Disagre e</w:t>
            </w:r>
          </w:p>
        </w:tc>
        <w:tc>
          <w:tcPr>
            <w:tcW w:w="1058" w:type="dxa"/>
          </w:tcPr>
          <w:p w:rsidR="0049740A" w:rsidRPr="009264EB" w:rsidRDefault="0049740A" w:rsidP="007158CF">
            <w:pPr>
              <w:spacing w:line="360" w:lineRule="auto"/>
              <w:ind w:left="227" w:right="178" w:firstLine="1"/>
              <w:jc w:val="both"/>
              <w:rPr>
                <w:sz w:val="24"/>
                <w:szCs w:val="24"/>
              </w:rPr>
            </w:pPr>
            <w:r w:rsidRPr="009264EB">
              <w:rPr>
                <w:sz w:val="24"/>
                <w:szCs w:val="24"/>
              </w:rPr>
              <w:t>Partial lyDisagr</w:t>
            </w:r>
          </w:p>
          <w:p w:rsidR="0049740A" w:rsidRPr="009264EB" w:rsidRDefault="0049740A" w:rsidP="007158CF">
            <w:pPr>
              <w:spacing w:line="360" w:lineRule="auto"/>
              <w:ind w:left="421" w:right="373"/>
              <w:jc w:val="both"/>
              <w:rPr>
                <w:sz w:val="24"/>
                <w:szCs w:val="24"/>
              </w:rPr>
            </w:pPr>
            <w:r w:rsidRPr="009264EB">
              <w:rPr>
                <w:sz w:val="24"/>
                <w:szCs w:val="24"/>
              </w:rPr>
              <w:t>ee</w:t>
            </w:r>
          </w:p>
        </w:tc>
        <w:tc>
          <w:tcPr>
            <w:tcW w:w="1018" w:type="dxa"/>
          </w:tcPr>
          <w:p w:rsidR="0049740A" w:rsidRPr="009264EB" w:rsidRDefault="0049740A" w:rsidP="007158CF">
            <w:pPr>
              <w:spacing w:line="360" w:lineRule="auto"/>
              <w:ind w:left="224"/>
              <w:jc w:val="both"/>
              <w:rPr>
                <w:sz w:val="24"/>
                <w:szCs w:val="24"/>
              </w:rPr>
            </w:pPr>
            <w:r w:rsidRPr="009264EB">
              <w:rPr>
                <w:sz w:val="24"/>
                <w:szCs w:val="24"/>
              </w:rPr>
              <w:t>Mean</w:t>
            </w:r>
          </w:p>
        </w:tc>
        <w:tc>
          <w:tcPr>
            <w:tcW w:w="1178" w:type="dxa"/>
          </w:tcPr>
          <w:p w:rsidR="0049740A" w:rsidRPr="009264EB" w:rsidRDefault="0049740A" w:rsidP="007158CF">
            <w:pPr>
              <w:spacing w:line="360" w:lineRule="auto"/>
              <w:ind w:left="139" w:right="150"/>
              <w:jc w:val="both"/>
              <w:rPr>
                <w:sz w:val="24"/>
                <w:szCs w:val="24"/>
              </w:rPr>
            </w:pPr>
            <w:r w:rsidRPr="009264EB">
              <w:rPr>
                <w:sz w:val="24"/>
                <w:szCs w:val="24"/>
              </w:rPr>
              <w:t>StdDev</w:t>
            </w:r>
          </w:p>
        </w:tc>
      </w:tr>
      <w:tr w:rsidR="0049740A" w:rsidRPr="009264EB" w:rsidTr="007158CF">
        <w:trPr>
          <w:trHeight w:val="1380"/>
        </w:trPr>
        <w:tc>
          <w:tcPr>
            <w:tcW w:w="1370" w:type="dxa"/>
            <w:gridSpan w:val="2"/>
          </w:tcPr>
          <w:p w:rsidR="0049740A" w:rsidRPr="009264EB" w:rsidRDefault="0049740A" w:rsidP="007158CF">
            <w:pPr>
              <w:spacing w:line="360" w:lineRule="auto"/>
              <w:ind w:left="170" w:right="193"/>
              <w:jc w:val="both"/>
              <w:rPr>
                <w:sz w:val="24"/>
                <w:szCs w:val="24"/>
              </w:rPr>
            </w:pPr>
            <w:r w:rsidRPr="009264EB">
              <w:rPr>
                <w:sz w:val="24"/>
                <w:szCs w:val="24"/>
              </w:rPr>
              <w:t>I am concerned about the future of</w:t>
            </w:r>
          </w:p>
          <w:p w:rsidR="0049740A" w:rsidRPr="009264EB" w:rsidRDefault="0049740A" w:rsidP="007158CF">
            <w:pPr>
              <w:spacing w:line="360" w:lineRule="auto"/>
              <w:ind w:left="170"/>
              <w:jc w:val="both"/>
              <w:rPr>
                <w:sz w:val="24"/>
                <w:szCs w:val="24"/>
              </w:rPr>
            </w:pPr>
            <w:r w:rsidRPr="009264EB">
              <w:rPr>
                <w:sz w:val="24"/>
                <w:szCs w:val="24"/>
              </w:rPr>
              <w:t>my job.</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25.5</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29.1</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26.0%</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5.6%</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7.7%</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6.1%</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4.4082</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1.43821</w:t>
            </w:r>
          </w:p>
        </w:tc>
      </w:tr>
      <w:tr w:rsidR="0049740A" w:rsidRPr="009264EB" w:rsidTr="007158CF">
        <w:trPr>
          <w:trHeight w:val="1930"/>
        </w:trPr>
        <w:tc>
          <w:tcPr>
            <w:tcW w:w="1370" w:type="dxa"/>
            <w:gridSpan w:val="2"/>
          </w:tcPr>
          <w:p w:rsidR="0049740A" w:rsidRPr="009264EB" w:rsidRDefault="0049740A" w:rsidP="007158CF">
            <w:pPr>
              <w:spacing w:line="360" w:lineRule="auto"/>
              <w:ind w:left="170" w:right="156"/>
              <w:jc w:val="both"/>
              <w:rPr>
                <w:sz w:val="24"/>
                <w:szCs w:val="24"/>
              </w:rPr>
            </w:pPr>
            <w:r w:rsidRPr="009264EB">
              <w:rPr>
                <w:sz w:val="24"/>
                <w:szCs w:val="24"/>
              </w:rPr>
              <w:t>Employee s in my organizati on feel anxious about their</w:t>
            </w:r>
          </w:p>
          <w:p w:rsidR="0049740A" w:rsidRPr="009264EB" w:rsidRDefault="0049740A" w:rsidP="007158CF">
            <w:pPr>
              <w:spacing w:line="360" w:lineRule="auto"/>
              <w:ind w:left="170"/>
              <w:jc w:val="both"/>
              <w:rPr>
                <w:sz w:val="24"/>
                <w:szCs w:val="24"/>
              </w:rPr>
            </w:pPr>
            <w:r w:rsidRPr="009264EB">
              <w:rPr>
                <w:sz w:val="24"/>
                <w:szCs w:val="24"/>
              </w:rPr>
              <w:t>Job</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16.3</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36.2</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24.5%</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3.1%</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15.8%</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4.1%</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4.2194</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1.41705</w:t>
            </w:r>
          </w:p>
        </w:tc>
      </w:tr>
      <w:tr w:rsidR="0049740A" w:rsidRPr="009264EB" w:rsidTr="007158CF">
        <w:trPr>
          <w:trHeight w:val="1105"/>
        </w:trPr>
        <w:tc>
          <w:tcPr>
            <w:tcW w:w="1370" w:type="dxa"/>
            <w:gridSpan w:val="2"/>
          </w:tcPr>
          <w:p w:rsidR="0049740A" w:rsidRPr="009264EB" w:rsidRDefault="0049740A" w:rsidP="007158CF">
            <w:pPr>
              <w:spacing w:line="360" w:lineRule="auto"/>
              <w:ind w:left="170" w:right="272"/>
              <w:jc w:val="both"/>
              <w:rPr>
                <w:sz w:val="24"/>
                <w:szCs w:val="24"/>
              </w:rPr>
            </w:pPr>
            <w:r w:rsidRPr="009264EB">
              <w:rPr>
                <w:sz w:val="24"/>
                <w:szCs w:val="24"/>
              </w:rPr>
              <w:lastRenderedPageBreak/>
              <w:t>I feel that my job is very</w:t>
            </w:r>
          </w:p>
          <w:p w:rsidR="0049740A" w:rsidRPr="009264EB" w:rsidRDefault="0049740A" w:rsidP="007158CF">
            <w:pPr>
              <w:spacing w:line="360" w:lineRule="auto"/>
              <w:ind w:left="170"/>
              <w:jc w:val="both"/>
              <w:rPr>
                <w:sz w:val="24"/>
                <w:szCs w:val="24"/>
              </w:rPr>
            </w:pPr>
            <w:r w:rsidRPr="009264EB">
              <w:rPr>
                <w:sz w:val="24"/>
                <w:szCs w:val="24"/>
              </w:rPr>
              <w:t>secure.</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17.3</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39.8</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26.0%</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2.0%</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9.7%</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5.1%</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4.3776</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1.35128</w:t>
            </w:r>
          </w:p>
        </w:tc>
      </w:tr>
      <w:tr w:rsidR="0049740A" w:rsidRPr="009264EB" w:rsidTr="007158CF">
        <w:trPr>
          <w:trHeight w:val="2480"/>
        </w:trPr>
        <w:tc>
          <w:tcPr>
            <w:tcW w:w="1370" w:type="dxa"/>
            <w:gridSpan w:val="2"/>
          </w:tcPr>
          <w:p w:rsidR="0049740A" w:rsidRPr="009264EB" w:rsidRDefault="0049740A" w:rsidP="007158CF">
            <w:pPr>
              <w:spacing w:line="360" w:lineRule="auto"/>
              <w:ind w:left="170" w:right="173"/>
              <w:jc w:val="both"/>
              <w:rPr>
                <w:sz w:val="24"/>
                <w:szCs w:val="24"/>
              </w:rPr>
            </w:pPr>
            <w:r w:rsidRPr="009264EB">
              <w:rPr>
                <w:sz w:val="24"/>
                <w:szCs w:val="24"/>
              </w:rPr>
              <w:t>There are policies that enhances job security in my</w:t>
            </w:r>
          </w:p>
          <w:p w:rsidR="0049740A" w:rsidRPr="009264EB" w:rsidRDefault="0049740A" w:rsidP="007158CF">
            <w:pPr>
              <w:spacing w:line="360" w:lineRule="auto"/>
              <w:ind w:left="170" w:right="221"/>
              <w:jc w:val="both"/>
              <w:rPr>
                <w:sz w:val="24"/>
                <w:szCs w:val="24"/>
              </w:rPr>
            </w:pPr>
            <w:r w:rsidRPr="009264EB">
              <w:rPr>
                <w:sz w:val="24"/>
                <w:szCs w:val="24"/>
              </w:rPr>
              <w:t>organizati on.</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35.9</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31.3</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22.1%</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1.5%</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5.6%</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3.6%</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4.7949</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1.29987</w:t>
            </w:r>
          </w:p>
        </w:tc>
      </w:tr>
      <w:tr w:rsidR="0049740A" w:rsidRPr="009264EB" w:rsidTr="007158CF">
        <w:trPr>
          <w:trHeight w:val="2756"/>
        </w:trPr>
        <w:tc>
          <w:tcPr>
            <w:tcW w:w="1370" w:type="dxa"/>
            <w:gridSpan w:val="2"/>
          </w:tcPr>
          <w:p w:rsidR="0049740A" w:rsidRPr="009264EB" w:rsidRDefault="0049740A" w:rsidP="007158CF">
            <w:pPr>
              <w:spacing w:line="360" w:lineRule="auto"/>
              <w:ind w:left="170" w:right="193"/>
              <w:jc w:val="both"/>
              <w:rPr>
                <w:sz w:val="24"/>
                <w:szCs w:val="24"/>
              </w:rPr>
            </w:pPr>
            <w:r w:rsidRPr="009264EB">
              <w:rPr>
                <w:sz w:val="24"/>
                <w:szCs w:val="24"/>
              </w:rPr>
              <w:t>As an employee I feel concerned not knowing whether my job is</w:t>
            </w:r>
          </w:p>
          <w:p w:rsidR="0049740A" w:rsidRPr="009264EB" w:rsidRDefault="0049740A" w:rsidP="007158CF">
            <w:pPr>
              <w:spacing w:line="360" w:lineRule="auto"/>
              <w:ind w:left="170" w:right="305"/>
              <w:jc w:val="both"/>
              <w:rPr>
                <w:sz w:val="24"/>
                <w:szCs w:val="24"/>
              </w:rPr>
            </w:pPr>
            <w:r w:rsidRPr="009264EB">
              <w:rPr>
                <w:sz w:val="24"/>
                <w:szCs w:val="24"/>
              </w:rPr>
              <w:t>secure or not.</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37.8</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34.2</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15.8%</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4.1%</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5.1%</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3.1%</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4.8622</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1.27958</w:t>
            </w:r>
          </w:p>
        </w:tc>
      </w:tr>
      <w:tr w:rsidR="0049740A" w:rsidRPr="009264EB" w:rsidTr="007158CF">
        <w:trPr>
          <w:trHeight w:val="552"/>
        </w:trPr>
        <w:tc>
          <w:tcPr>
            <w:tcW w:w="1370" w:type="dxa"/>
            <w:gridSpan w:val="2"/>
          </w:tcPr>
          <w:p w:rsidR="0049740A" w:rsidRPr="009264EB" w:rsidRDefault="0049740A" w:rsidP="007158CF">
            <w:pPr>
              <w:spacing w:line="360" w:lineRule="auto"/>
              <w:ind w:left="170"/>
              <w:jc w:val="both"/>
              <w:rPr>
                <w:b/>
                <w:sz w:val="24"/>
                <w:szCs w:val="24"/>
              </w:rPr>
            </w:pPr>
            <w:r w:rsidRPr="009264EB">
              <w:rPr>
                <w:b/>
                <w:sz w:val="24"/>
                <w:szCs w:val="24"/>
              </w:rPr>
              <w:t>GRAND</w:t>
            </w:r>
          </w:p>
          <w:p w:rsidR="0049740A" w:rsidRPr="009264EB" w:rsidRDefault="0049740A" w:rsidP="007158CF">
            <w:pPr>
              <w:spacing w:line="360" w:lineRule="auto"/>
              <w:ind w:left="170"/>
              <w:jc w:val="both"/>
              <w:rPr>
                <w:b/>
                <w:sz w:val="24"/>
                <w:szCs w:val="24"/>
              </w:rPr>
            </w:pPr>
            <w:r w:rsidRPr="009264EB">
              <w:rPr>
                <w:b/>
                <w:sz w:val="24"/>
                <w:szCs w:val="24"/>
              </w:rPr>
              <w:t>MEAN</w:t>
            </w:r>
          </w:p>
        </w:tc>
        <w:tc>
          <w:tcPr>
            <w:tcW w:w="876" w:type="dxa"/>
          </w:tcPr>
          <w:p w:rsidR="0049740A" w:rsidRPr="009264EB" w:rsidRDefault="0049740A" w:rsidP="007158CF">
            <w:pPr>
              <w:spacing w:line="360" w:lineRule="auto"/>
              <w:jc w:val="both"/>
              <w:rPr>
                <w:sz w:val="24"/>
                <w:szCs w:val="24"/>
              </w:rPr>
            </w:pPr>
          </w:p>
        </w:tc>
        <w:tc>
          <w:tcPr>
            <w:tcW w:w="851" w:type="dxa"/>
          </w:tcPr>
          <w:p w:rsidR="0049740A" w:rsidRPr="009264EB" w:rsidRDefault="0049740A" w:rsidP="007158CF">
            <w:pPr>
              <w:spacing w:line="360" w:lineRule="auto"/>
              <w:jc w:val="both"/>
              <w:rPr>
                <w:sz w:val="24"/>
                <w:szCs w:val="24"/>
              </w:rPr>
            </w:pPr>
          </w:p>
        </w:tc>
        <w:tc>
          <w:tcPr>
            <w:tcW w:w="978" w:type="dxa"/>
            <w:gridSpan w:val="2"/>
          </w:tcPr>
          <w:p w:rsidR="0049740A" w:rsidRPr="009264EB" w:rsidRDefault="0049740A" w:rsidP="007158CF">
            <w:pPr>
              <w:spacing w:line="360" w:lineRule="auto"/>
              <w:jc w:val="both"/>
              <w:rPr>
                <w:sz w:val="24"/>
                <w:szCs w:val="24"/>
              </w:rPr>
            </w:pPr>
          </w:p>
        </w:tc>
        <w:tc>
          <w:tcPr>
            <w:tcW w:w="1062" w:type="dxa"/>
          </w:tcPr>
          <w:p w:rsidR="0049740A" w:rsidRPr="009264EB" w:rsidRDefault="0049740A" w:rsidP="007158CF">
            <w:pPr>
              <w:spacing w:line="360" w:lineRule="auto"/>
              <w:jc w:val="both"/>
              <w:rPr>
                <w:sz w:val="24"/>
                <w:szCs w:val="24"/>
              </w:rPr>
            </w:pPr>
          </w:p>
        </w:tc>
        <w:tc>
          <w:tcPr>
            <w:tcW w:w="1062" w:type="dxa"/>
          </w:tcPr>
          <w:p w:rsidR="0049740A" w:rsidRPr="009264EB" w:rsidRDefault="0049740A" w:rsidP="007158CF">
            <w:pPr>
              <w:spacing w:line="360" w:lineRule="auto"/>
              <w:jc w:val="both"/>
              <w:rPr>
                <w:sz w:val="24"/>
                <w:szCs w:val="24"/>
              </w:rPr>
            </w:pPr>
          </w:p>
        </w:tc>
        <w:tc>
          <w:tcPr>
            <w:tcW w:w="1058" w:type="dxa"/>
          </w:tcPr>
          <w:p w:rsidR="0049740A" w:rsidRPr="009264EB" w:rsidRDefault="0049740A" w:rsidP="007158CF">
            <w:pPr>
              <w:spacing w:line="360" w:lineRule="auto"/>
              <w:jc w:val="both"/>
              <w:rPr>
                <w:sz w:val="24"/>
                <w:szCs w:val="24"/>
              </w:rPr>
            </w:pPr>
          </w:p>
        </w:tc>
        <w:tc>
          <w:tcPr>
            <w:tcW w:w="1018" w:type="dxa"/>
          </w:tcPr>
          <w:p w:rsidR="0049740A" w:rsidRPr="009264EB" w:rsidRDefault="0049740A" w:rsidP="007158CF">
            <w:pPr>
              <w:spacing w:line="360" w:lineRule="auto"/>
              <w:ind w:left="179"/>
              <w:jc w:val="both"/>
              <w:rPr>
                <w:b/>
                <w:sz w:val="24"/>
                <w:szCs w:val="24"/>
              </w:rPr>
            </w:pPr>
            <w:r w:rsidRPr="009264EB">
              <w:rPr>
                <w:b/>
                <w:sz w:val="24"/>
                <w:szCs w:val="24"/>
              </w:rPr>
              <w:t>4.5324</w:t>
            </w:r>
          </w:p>
        </w:tc>
        <w:tc>
          <w:tcPr>
            <w:tcW w:w="1178" w:type="dxa"/>
          </w:tcPr>
          <w:p w:rsidR="0049740A" w:rsidRPr="009264EB" w:rsidRDefault="0049740A" w:rsidP="007158CF">
            <w:pPr>
              <w:spacing w:line="360" w:lineRule="auto"/>
              <w:ind w:right="168"/>
              <w:jc w:val="both"/>
              <w:rPr>
                <w:b/>
                <w:sz w:val="24"/>
                <w:szCs w:val="24"/>
              </w:rPr>
            </w:pPr>
            <w:r w:rsidRPr="009264EB">
              <w:rPr>
                <w:b/>
                <w:sz w:val="24"/>
                <w:szCs w:val="24"/>
              </w:rPr>
              <w:t>1.35719</w:t>
            </w:r>
          </w:p>
          <w:p w:rsidR="0049740A" w:rsidRPr="009264EB" w:rsidRDefault="0049740A" w:rsidP="007158CF">
            <w:pPr>
              <w:spacing w:line="360" w:lineRule="auto"/>
              <w:ind w:right="167"/>
              <w:jc w:val="both"/>
              <w:rPr>
                <w:b/>
                <w:sz w:val="24"/>
                <w:szCs w:val="24"/>
              </w:rPr>
            </w:pPr>
            <w:r w:rsidRPr="009264EB">
              <w:rPr>
                <w:b/>
                <w:sz w:val="24"/>
                <w:szCs w:val="24"/>
              </w:rPr>
              <w:t>8</w:t>
            </w:r>
          </w:p>
        </w:tc>
      </w:tr>
    </w:tbl>
    <w:p w:rsidR="0049740A" w:rsidRPr="009264EB" w:rsidRDefault="0049740A" w:rsidP="0049740A">
      <w:pPr>
        <w:spacing w:line="360" w:lineRule="auto"/>
        <w:jc w:val="both"/>
        <w:rPr>
          <w:b/>
          <w:sz w:val="24"/>
          <w:szCs w:val="24"/>
        </w:rPr>
      </w:pPr>
    </w:p>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4.3.2a presents the descriptive statistics of respondents' opinions on job insecurity. The table shows that </w:t>
      </w:r>
      <w:r w:rsidRPr="009264EB">
        <w:rPr>
          <w:color w:val="000104"/>
          <w:sz w:val="24"/>
          <w:szCs w:val="24"/>
        </w:rPr>
        <w:t xml:space="preserve">25.5% </w:t>
      </w:r>
      <w:r w:rsidRPr="009264EB">
        <w:rPr>
          <w:sz w:val="24"/>
          <w:szCs w:val="24"/>
        </w:rPr>
        <w:t>of the respondents strongly agreed with the statement that I am concerned about the future of my job, 29.1% agreed and 26.0% partially agreed. Furthermore, only 5.6% strongly disagreed, 7.7% disagreed, while 6.1% partially disagreed. On average, the respondents partially agreed that I am concerned about the future of my job., with a mean of 4.4082 and standard deviation of 1.43821 revealing a high disparity in the respondents' opinions.</w:t>
      </w:r>
    </w:p>
    <w:p w:rsidR="0049740A" w:rsidRPr="009264EB" w:rsidRDefault="0049740A" w:rsidP="0049740A">
      <w:pPr>
        <w:tabs>
          <w:tab w:val="left" w:pos="8550"/>
        </w:tabs>
        <w:spacing w:line="360" w:lineRule="auto"/>
        <w:jc w:val="both"/>
        <w:rPr>
          <w:sz w:val="24"/>
          <w:szCs w:val="24"/>
        </w:rPr>
      </w:pPr>
      <w:r w:rsidRPr="009264EB">
        <w:rPr>
          <w:sz w:val="24"/>
          <w:szCs w:val="24"/>
        </w:rPr>
        <w:t>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Further, on the statement I feel that my job is very secure., 17.3% of the respondents strongly agreed, 39.8% agreed, 26.0% partially agreed, about 2.0% strongly disagreed, 9.7% disagreed, and 5.1% partially disagreed. On average, respondents partially agreed with the statement I feel that my job is very secure, with a mean of 4.3776 and standard deviation of 1.35128 revealing a high disparity in response views.</w:t>
      </w:r>
    </w:p>
    <w:p w:rsidR="0049740A" w:rsidRPr="009264EB" w:rsidRDefault="0049740A" w:rsidP="0049740A">
      <w:pPr>
        <w:spacing w:line="360" w:lineRule="auto"/>
        <w:jc w:val="both"/>
        <w:rPr>
          <w:sz w:val="24"/>
          <w:szCs w:val="24"/>
        </w:rPr>
      </w:pPr>
      <w:r w:rsidRPr="009264EB">
        <w:rPr>
          <w:sz w:val="24"/>
          <w:szCs w:val="24"/>
        </w:rPr>
        <w:t>Accordingly, the table also shows that 35.9% of the respondents strongly agreed to the statement that There are policies that enhances job security in my organization., 31.3% agreed, 22.1% partially agreed, and about 1.5% strongly disagreed, 5.6% disagreed, 3.6% partially disagreed. On average, the respondents agreed to the statement that There are policies that enhances job security in my organization, with a mean of 4.7949 and a standard deviation of 1.29987displays a high variability in the distribution by the respondents.</w:t>
      </w:r>
    </w:p>
    <w:p w:rsidR="0049740A" w:rsidRPr="009264EB" w:rsidRDefault="0049740A" w:rsidP="0049740A">
      <w:pPr>
        <w:spacing w:line="360" w:lineRule="auto"/>
        <w:jc w:val="both"/>
        <w:rPr>
          <w:sz w:val="24"/>
          <w:szCs w:val="24"/>
        </w:rPr>
      </w:pPr>
      <w:r w:rsidRPr="009264EB">
        <w:rPr>
          <w:sz w:val="24"/>
          <w:szCs w:val="24"/>
        </w:rPr>
        <w:t xml:space="preserve">The table shows that 37.8% of the respondents strongly agreed to the statement that as an </w:t>
      </w:r>
      <w:r w:rsidRPr="009264EB">
        <w:rPr>
          <w:sz w:val="24"/>
          <w:szCs w:val="24"/>
        </w:rPr>
        <w:lastRenderedPageBreak/>
        <w:t>employee I feel concerned not knowing whether my job is secure or not., 34.2% agreed while 15.8% partially agreed. Furthermore, only 4.1% strongly disagreed, 5.1% disagreed, while 3.1% partially disagreed. On average, the respondents agreed to the statement that as an employee I feel concerned not knowing whether my job is secure or not., with a mean of 4.8622 and standard deviation of 1.27058 reveals high disparity in the respondents' opinions. The grand mean of 4.5324 shows that majority of the respondent agreed on job insecurity, although the standard deviation of 1.357198which confirms the divergence of respondents' opinions towards the mean.Table 4.3.2b: Descriptive Statistics on innovative work behaviour</w:t>
      </w:r>
    </w:p>
    <w:p w:rsidR="0049740A" w:rsidRPr="009264EB" w:rsidRDefault="0049740A" w:rsidP="0049740A">
      <w:pPr>
        <w:spacing w:line="360" w:lineRule="auto"/>
        <w:jc w:val="both"/>
        <w:rPr>
          <w:b/>
          <w:sz w:val="24"/>
          <w:szCs w:val="24"/>
        </w:rPr>
      </w:pPr>
    </w:p>
    <w:tbl>
      <w:tblPr>
        <w:tblW w:w="10180" w:type="dxa"/>
        <w:tblInd w:w="-75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460"/>
        <w:gridCol w:w="980"/>
        <w:gridCol w:w="160"/>
        <w:gridCol w:w="780"/>
        <w:gridCol w:w="180"/>
        <w:gridCol w:w="900"/>
        <w:gridCol w:w="240"/>
        <w:gridCol w:w="940"/>
        <w:gridCol w:w="220"/>
        <w:gridCol w:w="940"/>
        <w:gridCol w:w="220"/>
        <w:gridCol w:w="940"/>
        <w:gridCol w:w="240"/>
        <w:gridCol w:w="880"/>
        <w:gridCol w:w="1100"/>
      </w:tblGrid>
      <w:tr w:rsidR="0049740A" w:rsidRPr="009264EB" w:rsidTr="007158CF">
        <w:trPr>
          <w:trHeight w:val="550"/>
        </w:trPr>
        <w:tc>
          <w:tcPr>
            <w:tcW w:w="1460" w:type="dxa"/>
          </w:tcPr>
          <w:p w:rsidR="0049740A" w:rsidRPr="009264EB" w:rsidRDefault="0049740A" w:rsidP="007158CF">
            <w:pPr>
              <w:spacing w:line="360" w:lineRule="auto"/>
              <w:jc w:val="both"/>
              <w:rPr>
                <w:sz w:val="24"/>
                <w:szCs w:val="24"/>
              </w:rPr>
            </w:pPr>
          </w:p>
        </w:tc>
        <w:tc>
          <w:tcPr>
            <w:tcW w:w="1140" w:type="dxa"/>
            <w:gridSpan w:val="2"/>
          </w:tcPr>
          <w:p w:rsidR="0049740A" w:rsidRPr="009264EB" w:rsidRDefault="0049740A" w:rsidP="007158CF">
            <w:pPr>
              <w:spacing w:line="360" w:lineRule="auto"/>
              <w:ind w:left="284" w:right="153" w:hanging="120"/>
              <w:jc w:val="both"/>
              <w:rPr>
                <w:sz w:val="24"/>
                <w:szCs w:val="24"/>
              </w:rPr>
            </w:pPr>
            <w:r w:rsidRPr="009264EB">
              <w:rPr>
                <w:sz w:val="24"/>
                <w:szCs w:val="24"/>
              </w:rPr>
              <w:t>Strongly Agree</w:t>
            </w:r>
          </w:p>
        </w:tc>
        <w:tc>
          <w:tcPr>
            <w:tcW w:w="960" w:type="dxa"/>
            <w:gridSpan w:val="2"/>
          </w:tcPr>
          <w:p w:rsidR="0049740A" w:rsidRPr="009264EB" w:rsidRDefault="0049740A" w:rsidP="007158CF">
            <w:pPr>
              <w:spacing w:line="360" w:lineRule="auto"/>
              <w:ind w:left="189"/>
              <w:jc w:val="both"/>
              <w:rPr>
                <w:sz w:val="24"/>
                <w:szCs w:val="24"/>
              </w:rPr>
            </w:pPr>
            <w:r w:rsidRPr="009264EB">
              <w:rPr>
                <w:sz w:val="24"/>
                <w:szCs w:val="24"/>
              </w:rPr>
              <w:t>Agree</w:t>
            </w:r>
          </w:p>
        </w:tc>
        <w:tc>
          <w:tcPr>
            <w:tcW w:w="1140" w:type="dxa"/>
            <w:gridSpan w:val="2"/>
          </w:tcPr>
          <w:p w:rsidR="0049740A" w:rsidRPr="009264EB" w:rsidRDefault="0049740A" w:rsidP="007158CF">
            <w:pPr>
              <w:spacing w:line="360" w:lineRule="auto"/>
              <w:ind w:left="284" w:right="152" w:hanging="115"/>
              <w:jc w:val="both"/>
              <w:rPr>
                <w:sz w:val="24"/>
                <w:szCs w:val="24"/>
              </w:rPr>
            </w:pPr>
            <w:r w:rsidRPr="009264EB">
              <w:rPr>
                <w:sz w:val="24"/>
                <w:szCs w:val="24"/>
              </w:rPr>
              <w:t>Partially Agree</w:t>
            </w:r>
          </w:p>
        </w:tc>
        <w:tc>
          <w:tcPr>
            <w:tcW w:w="1160" w:type="dxa"/>
            <w:gridSpan w:val="2"/>
          </w:tcPr>
          <w:p w:rsidR="0049740A" w:rsidRPr="009264EB" w:rsidRDefault="0049740A" w:rsidP="007158CF">
            <w:pPr>
              <w:spacing w:line="360" w:lineRule="auto"/>
              <w:ind w:left="169" w:right="146" w:firstLine="15"/>
              <w:jc w:val="both"/>
              <w:rPr>
                <w:sz w:val="24"/>
                <w:szCs w:val="24"/>
              </w:rPr>
            </w:pPr>
            <w:r w:rsidRPr="009264EB">
              <w:rPr>
                <w:sz w:val="24"/>
                <w:szCs w:val="24"/>
              </w:rPr>
              <w:t>Strongly Disagree</w:t>
            </w:r>
          </w:p>
        </w:tc>
        <w:tc>
          <w:tcPr>
            <w:tcW w:w="1160" w:type="dxa"/>
            <w:gridSpan w:val="2"/>
          </w:tcPr>
          <w:p w:rsidR="0049740A" w:rsidRPr="009264EB" w:rsidRDefault="0049740A" w:rsidP="007158CF">
            <w:pPr>
              <w:spacing w:line="360" w:lineRule="auto"/>
              <w:ind w:left="169"/>
              <w:jc w:val="both"/>
              <w:rPr>
                <w:sz w:val="24"/>
                <w:szCs w:val="24"/>
              </w:rPr>
            </w:pPr>
            <w:r w:rsidRPr="009264EB">
              <w:rPr>
                <w:sz w:val="24"/>
                <w:szCs w:val="24"/>
              </w:rPr>
              <w:t>Disagree</w:t>
            </w:r>
          </w:p>
        </w:tc>
        <w:tc>
          <w:tcPr>
            <w:tcW w:w="1180" w:type="dxa"/>
            <w:gridSpan w:val="2"/>
          </w:tcPr>
          <w:p w:rsidR="0049740A" w:rsidRPr="009264EB" w:rsidRDefault="0049740A" w:rsidP="007158CF">
            <w:pPr>
              <w:spacing w:line="360" w:lineRule="auto"/>
              <w:ind w:left="163" w:right="152" w:firstLine="20"/>
              <w:jc w:val="both"/>
              <w:rPr>
                <w:sz w:val="24"/>
                <w:szCs w:val="24"/>
              </w:rPr>
            </w:pPr>
            <w:r w:rsidRPr="009264EB">
              <w:rPr>
                <w:sz w:val="24"/>
                <w:szCs w:val="24"/>
              </w:rPr>
              <w:t>Partially Disagree</w:t>
            </w:r>
          </w:p>
        </w:tc>
        <w:tc>
          <w:tcPr>
            <w:tcW w:w="880" w:type="dxa"/>
          </w:tcPr>
          <w:p w:rsidR="0049740A" w:rsidRPr="009264EB" w:rsidRDefault="0049740A" w:rsidP="007158CF">
            <w:pPr>
              <w:spacing w:line="360" w:lineRule="auto"/>
              <w:ind w:left="169"/>
              <w:jc w:val="both"/>
              <w:rPr>
                <w:sz w:val="24"/>
                <w:szCs w:val="24"/>
              </w:rPr>
            </w:pPr>
            <w:r w:rsidRPr="009264EB">
              <w:rPr>
                <w:sz w:val="24"/>
                <w:szCs w:val="24"/>
              </w:rPr>
              <w:t>Mean</w:t>
            </w:r>
          </w:p>
        </w:tc>
        <w:tc>
          <w:tcPr>
            <w:tcW w:w="1100" w:type="dxa"/>
          </w:tcPr>
          <w:p w:rsidR="0049740A" w:rsidRPr="009264EB" w:rsidRDefault="0049740A" w:rsidP="007158CF">
            <w:pPr>
              <w:spacing w:line="360" w:lineRule="auto"/>
              <w:ind w:right="159"/>
              <w:jc w:val="both"/>
              <w:rPr>
                <w:sz w:val="24"/>
                <w:szCs w:val="24"/>
              </w:rPr>
            </w:pPr>
            <w:r w:rsidRPr="009264EB">
              <w:rPr>
                <w:sz w:val="24"/>
                <w:szCs w:val="24"/>
              </w:rPr>
              <w:t>StdDev</w:t>
            </w:r>
          </w:p>
        </w:tc>
      </w:tr>
      <w:tr w:rsidR="0049740A" w:rsidRPr="009264EB" w:rsidTr="007158CF">
        <w:trPr>
          <w:trHeight w:val="1933"/>
        </w:trPr>
        <w:tc>
          <w:tcPr>
            <w:tcW w:w="1460" w:type="dxa"/>
          </w:tcPr>
          <w:p w:rsidR="0049740A" w:rsidRPr="009264EB" w:rsidRDefault="0049740A" w:rsidP="007158CF">
            <w:pPr>
              <w:spacing w:line="360" w:lineRule="auto"/>
              <w:ind w:left="165"/>
              <w:jc w:val="both"/>
              <w:rPr>
                <w:sz w:val="24"/>
                <w:szCs w:val="24"/>
              </w:rPr>
            </w:pPr>
            <w:r w:rsidRPr="009264EB">
              <w:rPr>
                <w:sz w:val="24"/>
                <w:szCs w:val="24"/>
              </w:rPr>
              <w:t>I</w:t>
            </w:r>
          </w:p>
          <w:p w:rsidR="0049740A" w:rsidRPr="009264EB" w:rsidRDefault="0049740A" w:rsidP="007158CF">
            <w:pPr>
              <w:spacing w:line="360" w:lineRule="auto"/>
              <w:ind w:left="165" w:right="156"/>
              <w:jc w:val="both"/>
              <w:rPr>
                <w:sz w:val="24"/>
                <w:szCs w:val="24"/>
              </w:rPr>
            </w:pPr>
            <w:r w:rsidRPr="009264EB">
              <w:rPr>
                <w:sz w:val="24"/>
                <w:szCs w:val="24"/>
              </w:rPr>
              <w:t>consistently come up with new and</w:t>
            </w:r>
          </w:p>
          <w:p w:rsidR="0049740A" w:rsidRPr="009264EB" w:rsidRDefault="0049740A" w:rsidP="007158CF">
            <w:pPr>
              <w:spacing w:line="360" w:lineRule="auto"/>
              <w:ind w:left="165" w:right="287"/>
              <w:jc w:val="both"/>
              <w:rPr>
                <w:sz w:val="24"/>
                <w:szCs w:val="24"/>
              </w:rPr>
            </w:pPr>
            <w:r w:rsidRPr="009264EB">
              <w:rPr>
                <w:sz w:val="24"/>
                <w:szCs w:val="24"/>
              </w:rPr>
              <w:t>innovative ideas</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t>29.1%</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51.0%</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15.8%</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0.0%</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2.0%</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2.0%</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4.9949</w:t>
            </w:r>
          </w:p>
        </w:tc>
        <w:tc>
          <w:tcPr>
            <w:tcW w:w="1100" w:type="dxa"/>
          </w:tcPr>
          <w:p w:rsidR="0049740A" w:rsidRPr="009264EB" w:rsidRDefault="0049740A" w:rsidP="007158CF">
            <w:pPr>
              <w:spacing w:line="360" w:lineRule="auto"/>
              <w:ind w:right="158"/>
              <w:jc w:val="both"/>
              <w:rPr>
                <w:sz w:val="24"/>
                <w:szCs w:val="24"/>
              </w:rPr>
            </w:pPr>
            <w:r w:rsidRPr="009264EB">
              <w:rPr>
                <w:sz w:val="24"/>
                <w:szCs w:val="24"/>
              </w:rPr>
              <w:t>1.09309</w:t>
            </w:r>
          </w:p>
        </w:tc>
      </w:tr>
      <w:tr w:rsidR="0049740A" w:rsidRPr="009264EB" w:rsidTr="007158CF">
        <w:trPr>
          <w:trHeight w:val="2480"/>
        </w:trPr>
        <w:tc>
          <w:tcPr>
            <w:tcW w:w="1460" w:type="dxa"/>
          </w:tcPr>
          <w:p w:rsidR="0049740A" w:rsidRPr="009264EB" w:rsidRDefault="0049740A" w:rsidP="007158CF">
            <w:pPr>
              <w:spacing w:line="360" w:lineRule="auto"/>
              <w:ind w:left="165" w:right="225"/>
              <w:jc w:val="both"/>
              <w:rPr>
                <w:sz w:val="24"/>
                <w:szCs w:val="24"/>
              </w:rPr>
            </w:pPr>
            <w:r w:rsidRPr="009264EB">
              <w:rPr>
                <w:sz w:val="24"/>
                <w:szCs w:val="24"/>
              </w:rPr>
              <w:t>I am always looking for ways to improve work processe</w:t>
            </w:r>
            <w:r w:rsidRPr="009264EB">
              <w:rPr>
                <w:sz w:val="24"/>
                <w:szCs w:val="24"/>
              </w:rPr>
              <w:lastRenderedPageBreak/>
              <w:t>s and</w:t>
            </w:r>
          </w:p>
          <w:p w:rsidR="0049740A" w:rsidRPr="009264EB" w:rsidRDefault="0049740A" w:rsidP="007158CF">
            <w:pPr>
              <w:spacing w:line="360" w:lineRule="auto"/>
              <w:ind w:left="165"/>
              <w:jc w:val="both"/>
              <w:rPr>
                <w:sz w:val="24"/>
                <w:szCs w:val="24"/>
              </w:rPr>
            </w:pPr>
            <w:r w:rsidRPr="009264EB">
              <w:rPr>
                <w:sz w:val="24"/>
                <w:szCs w:val="24"/>
              </w:rPr>
              <w:t>procedures.</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lastRenderedPageBreak/>
              <w:t>29.7%</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45.6%</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18.5%</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0.0%</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4.1%</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2.1%</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5.0612</w:t>
            </w:r>
          </w:p>
        </w:tc>
        <w:tc>
          <w:tcPr>
            <w:tcW w:w="1100" w:type="dxa"/>
          </w:tcPr>
          <w:p w:rsidR="0049740A" w:rsidRPr="009264EB" w:rsidRDefault="0049740A" w:rsidP="007158CF">
            <w:pPr>
              <w:spacing w:line="360" w:lineRule="auto"/>
              <w:ind w:right="158"/>
              <w:jc w:val="both"/>
              <w:rPr>
                <w:sz w:val="24"/>
                <w:szCs w:val="24"/>
              </w:rPr>
            </w:pPr>
            <w:r w:rsidRPr="009264EB">
              <w:rPr>
                <w:sz w:val="24"/>
                <w:szCs w:val="24"/>
              </w:rPr>
              <w:t>1.06039</w:t>
            </w:r>
          </w:p>
        </w:tc>
      </w:tr>
      <w:tr w:rsidR="0049740A" w:rsidRPr="009264EB" w:rsidTr="007158CF">
        <w:trPr>
          <w:trHeight w:val="1935"/>
        </w:trPr>
        <w:tc>
          <w:tcPr>
            <w:tcW w:w="1460" w:type="dxa"/>
          </w:tcPr>
          <w:p w:rsidR="0049740A" w:rsidRPr="009264EB" w:rsidRDefault="0049740A" w:rsidP="007158CF">
            <w:pPr>
              <w:spacing w:line="360" w:lineRule="auto"/>
              <w:ind w:left="165" w:right="227"/>
              <w:jc w:val="both"/>
              <w:rPr>
                <w:sz w:val="24"/>
                <w:szCs w:val="24"/>
              </w:rPr>
            </w:pPr>
            <w:r w:rsidRPr="009264EB">
              <w:rPr>
                <w:sz w:val="24"/>
                <w:szCs w:val="24"/>
              </w:rPr>
              <w:lastRenderedPageBreak/>
              <w:t>As an employee I frequently take risks to pursue</w:t>
            </w:r>
          </w:p>
          <w:p w:rsidR="0049740A" w:rsidRPr="009264EB" w:rsidRDefault="0049740A" w:rsidP="007158CF">
            <w:pPr>
              <w:spacing w:line="360" w:lineRule="auto"/>
              <w:ind w:left="165" w:right="287"/>
              <w:jc w:val="both"/>
              <w:rPr>
                <w:sz w:val="24"/>
                <w:szCs w:val="24"/>
              </w:rPr>
            </w:pPr>
            <w:r w:rsidRPr="009264EB">
              <w:rPr>
                <w:sz w:val="24"/>
                <w:szCs w:val="24"/>
              </w:rPr>
              <w:t>innovative solutions.</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t>26.5%</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38.8%</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19.9%</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2.0%</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5.6%</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7.1%</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5.0408</w:t>
            </w:r>
          </w:p>
        </w:tc>
        <w:tc>
          <w:tcPr>
            <w:tcW w:w="1100" w:type="dxa"/>
          </w:tcPr>
          <w:p w:rsidR="0049740A" w:rsidRPr="009264EB" w:rsidRDefault="0049740A" w:rsidP="007158CF">
            <w:pPr>
              <w:spacing w:line="360" w:lineRule="auto"/>
              <w:ind w:right="159"/>
              <w:jc w:val="both"/>
              <w:rPr>
                <w:sz w:val="24"/>
                <w:szCs w:val="24"/>
              </w:rPr>
            </w:pPr>
            <w:r w:rsidRPr="009264EB">
              <w:rPr>
                <w:sz w:val="24"/>
                <w:szCs w:val="24"/>
              </w:rPr>
              <w:t>.98625</w:t>
            </w:r>
          </w:p>
        </w:tc>
      </w:tr>
      <w:tr w:rsidR="0049740A" w:rsidRPr="009264EB" w:rsidTr="007158CF">
        <w:trPr>
          <w:trHeight w:val="2206"/>
        </w:trPr>
        <w:tc>
          <w:tcPr>
            <w:tcW w:w="1460" w:type="dxa"/>
          </w:tcPr>
          <w:p w:rsidR="0049740A" w:rsidRPr="009264EB" w:rsidRDefault="0049740A" w:rsidP="007158CF">
            <w:pPr>
              <w:spacing w:line="360" w:lineRule="auto"/>
              <w:ind w:left="165" w:right="287"/>
              <w:jc w:val="both"/>
              <w:rPr>
                <w:sz w:val="24"/>
                <w:szCs w:val="24"/>
              </w:rPr>
            </w:pPr>
            <w:r w:rsidRPr="009264EB">
              <w:rPr>
                <w:sz w:val="24"/>
                <w:szCs w:val="24"/>
              </w:rPr>
              <w:t>I feel that my work often involves innovative and</w:t>
            </w:r>
          </w:p>
          <w:p w:rsidR="0049740A" w:rsidRPr="009264EB" w:rsidRDefault="0049740A" w:rsidP="007158CF">
            <w:pPr>
              <w:spacing w:line="360" w:lineRule="auto"/>
              <w:ind w:left="165" w:right="498"/>
              <w:jc w:val="both"/>
              <w:rPr>
                <w:sz w:val="24"/>
                <w:szCs w:val="24"/>
              </w:rPr>
            </w:pPr>
            <w:r w:rsidRPr="009264EB">
              <w:rPr>
                <w:sz w:val="24"/>
                <w:szCs w:val="24"/>
              </w:rPr>
              <w:t>creative thinking</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t>28.2%</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46.7%</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15.9%</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0.0%</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4.6%</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4.6%</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4.9744</w:t>
            </w:r>
          </w:p>
        </w:tc>
        <w:tc>
          <w:tcPr>
            <w:tcW w:w="1100" w:type="dxa"/>
          </w:tcPr>
          <w:p w:rsidR="0049740A" w:rsidRPr="009264EB" w:rsidRDefault="0049740A" w:rsidP="007158CF">
            <w:pPr>
              <w:spacing w:line="360" w:lineRule="auto"/>
              <w:ind w:right="158"/>
              <w:jc w:val="both"/>
              <w:rPr>
                <w:sz w:val="24"/>
                <w:szCs w:val="24"/>
              </w:rPr>
            </w:pPr>
            <w:r w:rsidRPr="009264EB">
              <w:rPr>
                <w:sz w:val="24"/>
                <w:szCs w:val="24"/>
              </w:rPr>
              <w:t>1.00224</w:t>
            </w:r>
          </w:p>
        </w:tc>
      </w:tr>
      <w:tr w:rsidR="0049740A" w:rsidRPr="009264EB" w:rsidTr="007158CF">
        <w:trPr>
          <w:trHeight w:val="2482"/>
        </w:trPr>
        <w:tc>
          <w:tcPr>
            <w:tcW w:w="1460" w:type="dxa"/>
          </w:tcPr>
          <w:p w:rsidR="0049740A" w:rsidRPr="009264EB" w:rsidRDefault="0049740A" w:rsidP="007158CF">
            <w:pPr>
              <w:spacing w:line="360" w:lineRule="auto"/>
              <w:ind w:left="165" w:right="204"/>
              <w:jc w:val="both"/>
              <w:rPr>
                <w:sz w:val="24"/>
                <w:szCs w:val="24"/>
              </w:rPr>
            </w:pPr>
            <w:r w:rsidRPr="009264EB">
              <w:rPr>
                <w:sz w:val="24"/>
                <w:szCs w:val="24"/>
              </w:rPr>
              <w:lastRenderedPageBreak/>
              <w:t>I am not particularly interested in exploring new and innovative approaches</w:t>
            </w:r>
          </w:p>
          <w:p w:rsidR="0049740A" w:rsidRPr="009264EB" w:rsidRDefault="0049740A" w:rsidP="007158CF">
            <w:pPr>
              <w:spacing w:line="360" w:lineRule="auto"/>
              <w:ind w:left="165"/>
              <w:jc w:val="both"/>
              <w:rPr>
                <w:sz w:val="24"/>
                <w:szCs w:val="24"/>
              </w:rPr>
            </w:pPr>
            <w:r w:rsidRPr="009264EB">
              <w:rPr>
                <w:sz w:val="24"/>
                <w:szCs w:val="24"/>
              </w:rPr>
              <w:t>to work.</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t>29.6%</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48.5%</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16.8%</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0.5%</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3.6%</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1.0%</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4.1692</w:t>
            </w:r>
          </w:p>
        </w:tc>
        <w:tc>
          <w:tcPr>
            <w:tcW w:w="1100" w:type="dxa"/>
          </w:tcPr>
          <w:p w:rsidR="0049740A" w:rsidRPr="009264EB" w:rsidRDefault="0049740A" w:rsidP="007158CF">
            <w:pPr>
              <w:spacing w:line="360" w:lineRule="auto"/>
              <w:ind w:right="158"/>
              <w:jc w:val="both"/>
              <w:rPr>
                <w:sz w:val="24"/>
                <w:szCs w:val="24"/>
              </w:rPr>
            </w:pPr>
            <w:r w:rsidRPr="009264EB">
              <w:rPr>
                <w:sz w:val="24"/>
                <w:szCs w:val="24"/>
              </w:rPr>
              <w:t>1.64883</w:t>
            </w:r>
          </w:p>
        </w:tc>
      </w:tr>
      <w:tr w:rsidR="0049740A" w:rsidRPr="009264EB" w:rsidTr="007158CF">
        <w:trPr>
          <w:trHeight w:val="550"/>
        </w:trPr>
        <w:tc>
          <w:tcPr>
            <w:tcW w:w="1460" w:type="dxa"/>
          </w:tcPr>
          <w:p w:rsidR="0049740A" w:rsidRPr="009264EB" w:rsidRDefault="0049740A" w:rsidP="007158CF">
            <w:pPr>
              <w:spacing w:line="360" w:lineRule="auto"/>
              <w:ind w:left="165" w:right="411"/>
              <w:jc w:val="both"/>
              <w:rPr>
                <w:b/>
                <w:sz w:val="24"/>
                <w:szCs w:val="24"/>
              </w:rPr>
            </w:pPr>
            <w:r w:rsidRPr="009264EB">
              <w:rPr>
                <w:b/>
                <w:sz w:val="24"/>
                <w:szCs w:val="24"/>
              </w:rPr>
              <w:t>GRAND MEAN</w:t>
            </w:r>
          </w:p>
        </w:tc>
        <w:tc>
          <w:tcPr>
            <w:tcW w:w="980" w:type="dxa"/>
          </w:tcPr>
          <w:p w:rsidR="0049740A" w:rsidRPr="009264EB" w:rsidRDefault="0049740A" w:rsidP="007158CF">
            <w:pPr>
              <w:spacing w:line="360" w:lineRule="auto"/>
              <w:jc w:val="both"/>
              <w:rPr>
                <w:sz w:val="24"/>
                <w:szCs w:val="24"/>
              </w:rPr>
            </w:pPr>
          </w:p>
        </w:tc>
        <w:tc>
          <w:tcPr>
            <w:tcW w:w="940" w:type="dxa"/>
            <w:gridSpan w:val="2"/>
          </w:tcPr>
          <w:p w:rsidR="0049740A" w:rsidRPr="009264EB" w:rsidRDefault="0049740A" w:rsidP="007158CF">
            <w:pPr>
              <w:spacing w:line="360" w:lineRule="auto"/>
              <w:jc w:val="both"/>
              <w:rPr>
                <w:sz w:val="24"/>
                <w:szCs w:val="24"/>
              </w:rPr>
            </w:pPr>
          </w:p>
        </w:tc>
        <w:tc>
          <w:tcPr>
            <w:tcW w:w="1080" w:type="dxa"/>
            <w:gridSpan w:val="2"/>
          </w:tcPr>
          <w:p w:rsidR="0049740A" w:rsidRPr="009264EB" w:rsidRDefault="0049740A" w:rsidP="007158CF">
            <w:pPr>
              <w:spacing w:line="360" w:lineRule="auto"/>
              <w:jc w:val="both"/>
              <w:rPr>
                <w:sz w:val="24"/>
                <w:szCs w:val="24"/>
              </w:rPr>
            </w:pPr>
          </w:p>
        </w:tc>
        <w:tc>
          <w:tcPr>
            <w:tcW w:w="1180" w:type="dxa"/>
            <w:gridSpan w:val="2"/>
          </w:tcPr>
          <w:p w:rsidR="0049740A" w:rsidRPr="009264EB" w:rsidRDefault="0049740A" w:rsidP="007158CF">
            <w:pPr>
              <w:spacing w:line="360" w:lineRule="auto"/>
              <w:jc w:val="both"/>
              <w:rPr>
                <w:sz w:val="24"/>
                <w:szCs w:val="24"/>
              </w:rPr>
            </w:pPr>
          </w:p>
        </w:tc>
        <w:tc>
          <w:tcPr>
            <w:tcW w:w="1160" w:type="dxa"/>
            <w:gridSpan w:val="2"/>
          </w:tcPr>
          <w:p w:rsidR="0049740A" w:rsidRPr="009264EB" w:rsidRDefault="0049740A" w:rsidP="007158CF">
            <w:pPr>
              <w:spacing w:line="360" w:lineRule="auto"/>
              <w:jc w:val="both"/>
              <w:rPr>
                <w:sz w:val="24"/>
                <w:szCs w:val="24"/>
              </w:rPr>
            </w:pPr>
          </w:p>
        </w:tc>
        <w:tc>
          <w:tcPr>
            <w:tcW w:w="1160" w:type="dxa"/>
            <w:gridSpan w:val="2"/>
          </w:tcPr>
          <w:p w:rsidR="0049740A" w:rsidRPr="009264EB" w:rsidRDefault="0049740A" w:rsidP="007158CF">
            <w:pPr>
              <w:spacing w:line="360" w:lineRule="auto"/>
              <w:jc w:val="both"/>
              <w:rPr>
                <w:sz w:val="24"/>
                <w:szCs w:val="24"/>
              </w:rPr>
            </w:pPr>
          </w:p>
        </w:tc>
        <w:tc>
          <w:tcPr>
            <w:tcW w:w="1120" w:type="dxa"/>
            <w:gridSpan w:val="2"/>
          </w:tcPr>
          <w:p w:rsidR="0049740A" w:rsidRPr="009264EB" w:rsidRDefault="0049740A" w:rsidP="007158CF">
            <w:pPr>
              <w:spacing w:line="360" w:lineRule="auto"/>
              <w:ind w:left="299"/>
              <w:jc w:val="both"/>
              <w:rPr>
                <w:b/>
                <w:sz w:val="24"/>
                <w:szCs w:val="24"/>
              </w:rPr>
            </w:pPr>
            <w:r w:rsidRPr="009264EB">
              <w:rPr>
                <w:b/>
                <w:sz w:val="24"/>
                <w:szCs w:val="24"/>
              </w:rPr>
              <w:t>4.8481</w:t>
            </w:r>
          </w:p>
        </w:tc>
        <w:tc>
          <w:tcPr>
            <w:tcW w:w="1100" w:type="dxa"/>
          </w:tcPr>
          <w:p w:rsidR="0049740A" w:rsidRPr="009264EB" w:rsidRDefault="0049740A" w:rsidP="007158CF">
            <w:pPr>
              <w:spacing w:line="360" w:lineRule="auto"/>
              <w:ind w:right="158"/>
              <w:jc w:val="both"/>
              <w:rPr>
                <w:b/>
                <w:sz w:val="24"/>
                <w:szCs w:val="24"/>
              </w:rPr>
            </w:pPr>
            <w:r w:rsidRPr="009264EB">
              <w:rPr>
                <w:b/>
                <w:sz w:val="24"/>
                <w:szCs w:val="24"/>
              </w:rPr>
              <w:t>1.15816</w:t>
            </w:r>
          </w:p>
        </w:tc>
      </w:tr>
    </w:tbl>
    <w:p w:rsidR="0049740A" w:rsidRPr="009264EB" w:rsidRDefault="0049740A" w:rsidP="0049740A">
      <w:pPr>
        <w:spacing w:line="360" w:lineRule="auto"/>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4.3.2b presents the descriptive statistics of respondents' opinions on innovative work behaviour. The table shows that </w:t>
      </w:r>
      <w:r w:rsidRPr="009264EB">
        <w:rPr>
          <w:color w:val="000104"/>
          <w:sz w:val="24"/>
          <w:szCs w:val="24"/>
        </w:rPr>
        <w:t xml:space="preserve">29.1% </w:t>
      </w:r>
      <w:r w:rsidRPr="009264EB">
        <w:rPr>
          <w:sz w:val="24"/>
          <w:szCs w:val="24"/>
        </w:rPr>
        <w:t>of the respondents strongly agreed with the statement that I consistently come up with new and innovative ideas, 51.0% agreed and 15.8% partially agreed. Furthermore, only 0.0% strongly disagreed, 2.0% disagreed, while 2.0% partially disagreed. On average, the respondents agreed that I consistently come up with new and innovative ideas, with a mean of 4.9949 and standard deviation of 1.09309 revealing a high disparity in the respondents' opinions.</w:t>
      </w:r>
    </w:p>
    <w:p w:rsidR="0049740A" w:rsidRPr="009264EB" w:rsidRDefault="0049740A" w:rsidP="0049740A">
      <w:pPr>
        <w:spacing w:line="360" w:lineRule="auto"/>
        <w:jc w:val="both"/>
        <w:rPr>
          <w:sz w:val="24"/>
          <w:szCs w:val="24"/>
        </w:rPr>
      </w:pPr>
      <w:r w:rsidRPr="009264EB">
        <w:rPr>
          <w:sz w:val="24"/>
          <w:szCs w:val="24"/>
        </w:rPr>
        <w:t xml:space="preserve">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w:t>
      </w:r>
      <w:r w:rsidRPr="009264EB">
        <w:rPr>
          <w:sz w:val="24"/>
          <w:szCs w:val="24"/>
        </w:rPr>
        <w:lastRenderedPageBreak/>
        <w:t>agreed that to statement I am always looking for ways to improve work processes and procedures, with a mean of 5.0612 and a standard deviation of 1.06039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rsidR="0049740A" w:rsidRPr="009264EB" w:rsidRDefault="0049740A" w:rsidP="0049740A">
      <w:pPr>
        <w:spacing w:line="360" w:lineRule="auto"/>
        <w:jc w:val="both"/>
        <w:rPr>
          <w:sz w:val="24"/>
          <w:szCs w:val="24"/>
        </w:rPr>
      </w:pPr>
      <w:r w:rsidRPr="009264EB">
        <w:rPr>
          <w:sz w:val="24"/>
          <w:szCs w:val="24"/>
        </w:rPr>
        <w:t>Accordingly, the table also shows that 28.2% of the respondents strongly agreed to the statement that I feel that my work often involves innovative and creative thinking, 46.7% agreed, 15.9% partially agreed, and about 0.0% strongly 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rsidR="0049740A" w:rsidRPr="009264EB" w:rsidRDefault="0049740A" w:rsidP="0049740A">
      <w:pPr>
        <w:spacing w:line="360" w:lineRule="auto"/>
        <w:jc w:val="both"/>
        <w:rPr>
          <w:sz w:val="24"/>
          <w:szCs w:val="24"/>
        </w:rPr>
      </w:pPr>
      <w:r w:rsidRPr="009264EB">
        <w:rPr>
          <w:sz w:val="24"/>
          <w:szCs w:val="24"/>
        </w:rPr>
        <w:t>The table shows that 29.6% of the respondents strongly agreed to the statement that I am not particularly interested in exploring new and innovative approaches to work, 48.5% agreed while 16.8% partially agreed. Furthermore, only 0.5% strongly disagreed, 3.6% disagreed, while 1.0% partially disagreed. On average, the respondents partially agreed to the statement that I am not particularly interested in exploring new and innovative approaches to work, with a mean of 4.1692 and standard deviation of 1.64883 reveals high disparity in the respondents'opinions. The grand mean of 4.8481 shows that majority of the respondent agreed on innovative work behaviour, although the standard deviation of 1.15816 which confirms the divergence of respondents' opinions towards the mean.</w:t>
      </w:r>
    </w:p>
    <w:p w:rsidR="0049740A" w:rsidRPr="009264EB" w:rsidRDefault="0049740A" w:rsidP="0049740A">
      <w:pPr>
        <w:pStyle w:val="Heading1"/>
        <w:spacing w:line="360" w:lineRule="auto"/>
        <w:ind w:left="0"/>
        <w:jc w:val="both"/>
      </w:pPr>
      <w:r w:rsidRPr="009264EB">
        <w:t>Restatement of Research Hypothesis Two</w:t>
      </w:r>
    </w:p>
    <w:p w:rsidR="0049740A" w:rsidRPr="009264EB" w:rsidRDefault="0049740A" w:rsidP="0049740A">
      <w:pPr>
        <w:spacing w:line="360" w:lineRule="auto"/>
        <w:jc w:val="both"/>
        <w:rPr>
          <w:sz w:val="24"/>
          <w:szCs w:val="24"/>
        </w:rPr>
      </w:pPr>
      <w:r w:rsidRPr="009264EB">
        <w:rPr>
          <w:b/>
          <w:sz w:val="24"/>
          <w:szCs w:val="24"/>
        </w:rPr>
        <w:t>H</w:t>
      </w:r>
      <w:r w:rsidRPr="009264EB">
        <w:rPr>
          <w:b/>
          <w:sz w:val="24"/>
          <w:szCs w:val="24"/>
          <w:vertAlign w:val="subscript"/>
        </w:rPr>
        <w:t>0</w:t>
      </w:r>
      <w:r w:rsidRPr="009264EB">
        <w:rPr>
          <w:b/>
          <w:sz w:val="24"/>
          <w:szCs w:val="24"/>
        </w:rPr>
        <w:t xml:space="preserve">2: </w:t>
      </w:r>
      <w:r w:rsidRPr="009264EB">
        <w:rPr>
          <w:sz w:val="24"/>
          <w:szCs w:val="24"/>
        </w:rPr>
        <w:t xml:space="preserve">There is no significant effect of job insecurity on innovative work behavior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t xml:space="preserve">To test hypothesis two, linear regression analysis was used. The independent variable was </w:t>
      </w:r>
      <w:r w:rsidRPr="009264EB">
        <w:rPr>
          <w:sz w:val="24"/>
          <w:szCs w:val="24"/>
        </w:rPr>
        <w:lastRenderedPageBreak/>
        <w:t>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rsidR="0049740A" w:rsidRPr="009264EB" w:rsidRDefault="0049740A" w:rsidP="0049740A">
      <w:pPr>
        <w:pStyle w:val="Heading1"/>
        <w:spacing w:line="360" w:lineRule="auto"/>
        <w:ind w:left="0"/>
        <w:jc w:val="both"/>
      </w:pPr>
      <w:r w:rsidRPr="009264EB">
        <w:t>Table 4.3.2c: Simple Regression on job insecurity on innovation work behavior</w:t>
      </w:r>
    </w:p>
    <w:tbl>
      <w:tblPr>
        <w:tblW w:w="9638" w:type="dxa"/>
        <w:tblInd w:w="-478"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tblPr>
      <w:tblGrid>
        <w:gridCol w:w="821"/>
        <w:gridCol w:w="2096"/>
        <w:gridCol w:w="1306"/>
        <w:gridCol w:w="1485"/>
        <w:gridCol w:w="1640"/>
        <w:gridCol w:w="1145"/>
        <w:gridCol w:w="1145"/>
      </w:tblGrid>
      <w:tr w:rsidR="0049740A" w:rsidRPr="009264EB" w:rsidTr="007158CF">
        <w:trPr>
          <w:trHeight w:val="575"/>
        </w:trPr>
        <w:tc>
          <w:tcPr>
            <w:tcW w:w="9638" w:type="dxa"/>
            <w:gridSpan w:val="7"/>
          </w:tcPr>
          <w:p w:rsidR="0049740A" w:rsidRPr="009264EB" w:rsidRDefault="0049740A" w:rsidP="007158CF">
            <w:pPr>
              <w:spacing w:line="360" w:lineRule="auto"/>
              <w:ind w:left="3931" w:right="4353"/>
              <w:jc w:val="both"/>
              <w:rPr>
                <w:b/>
                <w:sz w:val="24"/>
                <w:szCs w:val="24"/>
              </w:rPr>
            </w:pPr>
            <w:r w:rsidRPr="009264EB">
              <w:rPr>
                <w:b/>
                <w:color w:val="000104"/>
                <w:sz w:val="24"/>
                <w:szCs w:val="24"/>
              </w:rPr>
              <w:t>Coefficients</w:t>
            </w:r>
            <w:r w:rsidRPr="009264EB">
              <w:rPr>
                <w:b/>
                <w:color w:val="000104"/>
                <w:sz w:val="24"/>
                <w:szCs w:val="24"/>
                <w:vertAlign w:val="superscript"/>
              </w:rPr>
              <w:t>a</w:t>
            </w:r>
          </w:p>
        </w:tc>
      </w:tr>
      <w:tr w:rsidR="0049740A" w:rsidRPr="009264EB" w:rsidTr="007158CF">
        <w:trPr>
          <w:trHeight w:val="1400"/>
        </w:trPr>
        <w:tc>
          <w:tcPr>
            <w:tcW w:w="2917" w:type="dxa"/>
            <w:gridSpan w:val="2"/>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200"/>
              <w:jc w:val="both"/>
              <w:rPr>
                <w:sz w:val="24"/>
                <w:szCs w:val="24"/>
              </w:rPr>
            </w:pPr>
            <w:r w:rsidRPr="009264EB">
              <w:rPr>
                <w:color w:val="25495F"/>
                <w:sz w:val="24"/>
                <w:szCs w:val="24"/>
              </w:rPr>
              <w:t>Model</w:t>
            </w:r>
          </w:p>
        </w:tc>
        <w:tc>
          <w:tcPr>
            <w:tcW w:w="2791" w:type="dxa"/>
            <w:gridSpan w:val="2"/>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804" w:right="614" w:hanging="160"/>
              <w:jc w:val="both"/>
              <w:rPr>
                <w:sz w:val="24"/>
                <w:szCs w:val="24"/>
              </w:rPr>
            </w:pPr>
            <w:r w:rsidRPr="009264EB">
              <w:rPr>
                <w:color w:val="25495F"/>
                <w:sz w:val="24"/>
                <w:szCs w:val="24"/>
              </w:rPr>
              <w:t>Unstandardized Coefficients</w:t>
            </w:r>
          </w:p>
        </w:tc>
        <w:tc>
          <w:tcPr>
            <w:tcW w:w="1640" w:type="dxa"/>
          </w:tcPr>
          <w:p w:rsidR="0049740A" w:rsidRPr="009264EB" w:rsidRDefault="0049740A" w:rsidP="007158CF">
            <w:pPr>
              <w:spacing w:line="360" w:lineRule="auto"/>
              <w:ind w:left="229" w:right="220" w:firstLine="3"/>
              <w:jc w:val="both"/>
              <w:rPr>
                <w:sz w:val="24"/>
                <w:szCs w:val="24"/>
              </w:rPr>
            </w:pPr>
            <w:r w:rsidRPr="009264EB">
              <w:rPr>
                <w:color w:val="25495F"/>
                <w:sz w:val="24"/>
                <w:szCs w:val="24"/>
              </w:rPr>
              <w:t>Standardize d Coefficients</w:t>
            </w:r>
          </w:p>
        </w:tc>
        <w:tc>
          <w:tcPr>
            <w:tcW w:w="1145"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22"/>
              <w:jc w:val="both"/>
              <w:rPr>
                <w:sz w:val="24"/>
                <w:szCs w:val="24"/>
              </w:rPr>
            </w:pPr>
            <w:r w:rsidRPr="009264EB">
              <w:rPr>
                <w:color w:val="25495F"/>
                <w:sz w:val="24"/>
                <w:szCs w:val="24"/>
              </w:rPr>
              <w:t>t</w:t>
            </w:r>
          </w:p>
        </w:tc>
        <w:tc>
          <w:tcPr>
            <w:tcW w:w="1145"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380"/>
              <w:jc w:val="both"/>
              <w:rPr>
                <w:sz w:val="24"/>
                <w:szCs w:val="24"/>
              </w:rPr>
            </w:pPr>
            <w:r w:rsidRPr="009264EB">
              <w:rPr>
                <w:color w:val="25495F"/>
                <w:sz w:val="24"/>
                <w:szCs w:val="24"/>
              </w:rPr>
              <w:t>Sig.</w:t>
            </w:r>
          </w:p>
        </w:tc>
      </w:tr>
      <w:tr w:rsidR="0049740A" w:rsidRPr="009264EB" w:rsidTr="007158CF">
        <w:trPr>
          <w:trHeight w:val="575"/>
        </w:trPr>
        <w:tc>
          <w:tcPr>
            <w:tcW w:w="2917" w:type="dxa"/>
            <w:gridSpan w:val="2"/>
            <w:vMerge/>
          </w:tcPr>
          <w:p w:rsidR="0049740A" w:rsidRPr="009264EB" w:rsidRDefault="0049740A" w:rsidP="007158CF">
            <w:pPr>
              <w:spacing w:line="360" w:lineRule="auto"/>
              <w:jc w:val="both"/>
              <w:rPr>
                <w:sz w:val="24"/>
                <w:szCs w:val="24"/>
              </w:rPr>
            </w:pPr>
          </w:p>
        </w:tc>
        <w:tc>
          <w:tcPr>
            <w:tcW w:w="1306" w:type="dxa"/>
          </w:tcPr>
          <w:p w:rsidR="0049740A" w:rsidRPr="009264EB" w:rsidRDefault="0049740A" w:rsidP="007158CF">
            <w:pPr>
              <w:spacing w:line="360" w:lineRule="auto"/>
              <w:ind w:left="13"/>
              <w:jc w:val="both"/>
              <w:rPr>
                <w:sz w:val="24"/>
                <w:szCs w:val="24"/>
              </w:rPr>
            </w:pPr>
            <w:r w:rsidRPr="009264EB">
              <w:rPr>
                <w:color w:val="25495F"/>
                <w:sz w:val="24"/>
                <w:szCs w:val="24"/>
              </w:rPr>
              <w:t>B</w:t>
            </w:r>
          </w:p>
        </w:tc>
        <w:tc>
          <w:tcPr>
            <w:tcW w:w="1485" w:type="dxa"/>
          </w:tcPr>
          <w:p w:rsidR="0049740A" w:rsidRPr="009264EB" w:rsidRDefault="0049740A" w:rsidP="007158CF">
            <w:pPr>
              <w:spacing w:line="360" w:lineRule="auto"/>
              <w:ind w:left="269"/>
              <w:jc w:val="both"/>
              <w:rPr>
                <w:sz w:val="24"/>
                <w:szCs w:val="24"/>
              </w:rPr>
            </w:pPr>
            <w:r w:rsidRPr="009264EB">
              <w:rPr>
                <w:color w:val="25495F"/>
                <w:sz w:val="24"/>
                <w:szCs w:val="24"/>
              </w:rPr>
              <w:t>Std. Error</w:t>
            </w:r>
          </w:p>
        </w:tc>
        <w:tc>
          <w:tcPr>
            <w:tcW w:w="1640" w:type="dxa"/>
          </w:tcPr>
          <w:p w:rsidR="0049740A" w:rsidRPr="009264EB" w:rsidRDefault="0049740A" w:rsidP="007158CF">
            <w:pPr>
              <w:spacing w:line="360" w:lineRule="auto"/>
              <w:ind w:left="577" w:right="562"/>
              <w:jc w:val="both"/>
              <w:rPr>
                <w:sz w:val="24"/>
                <w:szCs w:val="24"/>
              </w:rPr>
            </w:pPr>
            <w:r w:rsidRPr="009264EB">
              <w:rPr>
                <w:color w:val="25495F"/>
                <w:sz w:val="24"/>
                <w:szCs w:val="24"/>
              </w:rPr>
              <w:t>Beta</w:t>
            </w:r>
          </w:p>
        </w:tc>
        <w:tc>
          <w:tcPr>
            <w:tcW w:w="1145" w:type="dxa"/>
            <w:vMerge/>
          </w:tcPr>
          <w:p w:rsidR="0049740A" w:rsidRPr="009264EB" w:rsidRDefault="0049740A" w:rsidP="007158CF">
            <w:pPr>
              <w:spacing w:line="360" w:lineRule="auto"/>
              <w:jc w:val="both"/>
              <w:rPr>
                <w:sz w:val="24"/>
                <w:szCs w:val="24"/>
              </w:rPr>
            </w:pPr>
          </w:p>
        </w:tc>
        <w:tc>
          <w:tcPr>
            <w:tcW w:w="1145" w:type="dxa"/>
            <w:vMerge/>
          </w:tcPr>
          <w:p w:rsidR="0049740A" w:rsidRPr="009264EB" w:rsidRDefault="0049740A" w:rsidP="007158CF">
            <w:pPr>
              <w:spacing w:line="360" w:lineRule="auto"/>
              <w:jc w:val="both"/>
              <w:rPr>
                <w:sz w:val="24"/>
                <w:szCs w:val="24"/>
              </w:rPr>
            </w:pPr>
          </w:p>
        </w:tc>
      </w:tr>
      <w:tr w:rsidR="0049740A" w:rsidRPr="009264EB" w:rsidTr="007158CF">
        <w:trPr>
          <w:trHeight w:val="575"/>
        </w:trPr>
        <w:tc>
          <w:tcPr>
            <w:tcW w:w="821" w:type="dxa"/>
            <w:vMerge w:val="restart"/>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2</w:t>
            </w:r>
          </w:p>
        </w:tc>
        <w:tc>
          <w:tcPr>
            <w:tcW w:w="2096" w:type="dxa"/>
            <w:shd w:val="clear" w:color="auto" w:fill="DFDFDF"/>
          </w:tcPr>
          <w:p w:rsidR="0049740A" w:rsidRPr="009264EB" w:rsidRDefault="0049740A" w:rsidP="007158CF">
            <w:pPr>
              <w:spacing w:line="360" w:lineRule="auto"/>
              <w:ind w:left="199"/>
              <w:jc w:val="both"/>
              <w:rPr>
                <w:sz w:val="24"/>
                <w:szCs w:val="24"/>
              </w:rPr>
            </w:pPr>
            <w:r w:rsidRPr="009264EB">
              <w:rPr>
                <w:color w:val="25495F"/>
                <w:sz w:val="24"/>
                <w:szCs w:val="24"/>
              </w:rPr>
              <w:t>(Constant)</w:t>
            </w:r>
          </w:p>
        </w:tc>
        <w:tc>
          <w:tcPr>
            <w:tcW w:w="1306" w:type="dxa"/>
            <w:shd w:val="clear" w:color="auto" w:fill="F8F8FA"/>
          </w:tcPr>
          <w:p w:rsidR="0049740A" w:rsidRPr="009264EB" w:rsidRDefault="0049740A" w:rsidP="007158CF">
            <w:pPr>
              <w:spacing w:line="360" w:lineRule="auto"/>
              <w:ind w:right="179"/>
              <w:jc w:val="both"/>
              <w:rPr>
                <w:sz w:val="24"/>
                <w:szCs w:val="24"/>
              </w:rPr>
            </w:pPr>
            <w:r w:rsidRPr="009264EB">
              <w:rPr>
                <w:sz w:val="24"/>
                <w:szCs w:val="24"/>
              </w:rPr>
              <w:t>3.701</w:t>
            </w:r>
          </w:p>
        </w:tc>
        <w:tc>
          <w:tcPr>
            <w:tcW w:w="1485"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.306</w:t>
            </w:r>
          </w:p>
        </w:tc>
        <w:tc>
          <w:tcPr>
            <w:tcW w:w="1640" w:type="dxa"/>
            <w:shd w:val="clear" w:color="auto" w:fill="F8F8FA"/>
          </w:tcPr>
          <w:p w:rsidR="0049740A" w:rsidRPr="009264EB" w:rsidRDefault="0049740A" w:rsidP="007158CF">
            <w:pPr>
              <w:spacing w:line="360" w:lineRule="auto"/>
              <w:jc w:val="both"/>
              <w:rPr>
                <w:sz w:val="24"/>
                <w:szCs w:val="24"/>
              </w:rPr>
            </w:pPr>
          </w:p>
        </w:tc>
        <w:tc>
          <w:tcPr>
            <w:tcW w:w="1145" w:type="dxa"/>
            <w:shd w:val="clear" w:color="auto" w:fill="F8F8FA"/>
          </w:tcPr>
          <w:p w:rsidR="0049740A" w:rsidRPr="009264EB" w:rsidRDefault="0049740A" w:rsidP="007158CF">
            <w:pPr>
              <w:spacing w:line="360" w:lineRule="auto"/>
              <w:ind w:right="177"/>
              <w:jc w:val="both"/>
              <w:rPr>
                <w:sz w:val="24"/>
                <w:szCs w:val="24"/>
              </w:rPr>
            </w:pPr>
            <w:r w:rsidRPr="009264EB">
              <w:rPr>
                <w:sz w:val="24"/>
                <w:szCs w:val="24"/>
              </w:rPr>
              <w:t>12.082</w:t>
            </w:r>
          </w:p>
        </w:tc>
        <w:tc>
          <w:tcPr>
            <w:tcW w:w="1145" w:type="dxa"/>
            <w:shd w:val="clear" w:color="auto" w:fill="F8F8FA"/>
          </w:tcPr>
          <w:p w:rsidR="0049740A" w:rsidRPr="009264EB" w:rsidRDefault="0049740A" w:rsidP="007158CF">
            <w:pPr>
              <w:spacing w:line="360" w:lineRule="auto"/>
              <w:ind w:right="176"/>
              <w:jc w:val="both"/>
              <w:rPr>
                <w:sz w:val="24"/>
                <w:szCs w:val="24"/>
              </w:rPr>
            </w:pPr>
            <w:r w:rsidRPr="009264EB">
              <w:rPr>
                <w:sz w:val="24"/>
                <w:szCs w:val="24"/>
              </w:rPr>
              <w:t>.000</w:t>
            </w:r>
          </w:p>
        </w:tc>
      </w:tr>
      <w:tr w:rsidR="0049740A" w:rsidRPr="009264EB" w:rsidTr="007158CF">
        <w:trPr>
          <w:trHeight w:val="709"/>
        </w:trPr>
        <w:tc>
          <w:tcPr>
            <w:tcW w:w="821" w:type="dxa"/>
            <w:vMerge/>
            <w:shd w:val="clear" w:color="auto" w:fill="DFDFDF"/>
          </w:tcPr>
          <w:p w:rsidR="0049740A" w:rsidRPr="009264EB" w:rsidRDefault="0049740A" w:rsidP="007158CF">
            <w:pPr>
              <w:spacing w:line="360" w:lineRule="auto"/>
              <w:jc w:val="both"/>
              <w:rPr>
                <w:sz w:val="24"/>
                <w:szCs w:val="24"/>
              </w:rPr>
            </w:pPr>
          </w:p>
        </w:tc>
        <w:tc>
          <w:tcPr>
            <w:tcW w:w="2096" w:type="dxa"/>
            <w:shd w:val="clear" w:color="auto" w:fill="DFDFDF"/>
          </w:tcPr>
          <w:p w:rsidR="0049740A" w:rsidRPr="009264EB" w:rsidRDefault="0049740A" w:rsidP="007158CF">
            <w:pPr>
              <w:spacing w:line="360" w:lineRule="auto"/>
              <w:ind w:left="199"/>
              <w:jc w:val="both"/>
              <w:rPr>
                <w:sz w:val="24"/>
                <w:szCs w:val="24"/>
              </w:rPr>
            </w:pPr>
            <w:r w:rsidRPr="009264EB">
              <w:rPr>
                <w:color w:val="25495F"/>
                <w:sz w:val="24"/>
                <w:szCs w:val="24"/>
              </w:rPr>
              <w:t>Job security</w:t>
            </w:r>
          </w:p>
        </w:tc>
        <w:tc>
          <w:tcPr>
            <w:tcW w:w="1306" w:type="dxa"/>
            <w:shd w:val="clear" w:color="auto" w:fill="F8F8FA"/>
          </w:tcPr>
          <w:p w:rsidR="0049740A" w:rsidRPr="009264EB" w:rsidRDefault="0049740A" w:rsidP="007158CF">
            <w:pPr>
              <w:spacing w:line="360" w:lineRule="auto"/>
              <w:ind w:right="179"/>
              <w:jc w:val="both"/>
              <w:rPr>
                <w:sz w:val="24"/>
                <w:szCs w:val="24"/>
              </w:rPr>
            </w:pPr>
            <w:r w:rsidRPr="009264EB">
              <w:rPr>
                <w:sz w:val="24"/>
                <w:szCs w:val="24"/>
              </w:rPr>
              <w:t>.254</w:t>
            </w:r>
          </w:p>
        </w:tc>
        <w:tc>
          <w:tcPr>
            <w:tcW w:w="1485"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.067</w:t>
            </w:r>
          </w:p>
        </w:tc>
        <w:tc>
          <w:tcPr>
            <w:tcW w:w="1640" w:type="dxa"/>
            <w:shd w:val="clear" w:color="auto" w:fill="F8F8FA"/>
          </w:tcPr>
          <w:p w:rsidR="0049740A" w:rsidRPr="009264EB" w:rsidRDefault="0049740A" w:rsidP="007158CF">
            <w:pPr>
              <w:spacing w:line="360" w:lineRule="auto"/>
              <w:ind w:left="1019"/>
              <w:jc w:val="both"/>
              <w:rPr>
                <w:sz w:val="24"/>
                <w:szCs w:val="24"/>
              </w:rPr>
            </w:pPr>
            <w:r w:rsidRPr="009264EB">
              <w:rPr>
                <w:sz w:val="24"/>
                <w:szCs w:val="24"/>
              </w:rPr>
              <w:t>.265</w:t>
            </w:r>
          </w:p>
        </w:tc>
        <w:tc>
          <w:tcPr>
            <w:tcW w:w="1145"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3.805</w:t>
            </w:r>
          </w:p>
        </w:tc>
        <w:tc>
          <w:tcPr>
            <w:tcW w:w="1145" w:type="dxa"/>
            <w:shd w:val="clear" w:color="auto" w:fill="F8F8FA"/>
          </w:tcPr>
          <w:p w:rsidR="0049740A" w:rsidRPr="009264EB" w:rsidRDefault="0049740A" w:rsidP="007158CF">
            <w:pPr>
              <w:spacing w:line="360" w:lineRule="auto"/>
              <w:ind w:right="176"/>
              <w:jc w:val="both"/>
              <w:rPr>
                <w:sz w:val="24"/>
                <w:szCs w:val="24"/>
              </w:rPr>
            </w:pPr>
            <w:r w:rsidRPr="009264EB">
              <w:rPr>
                <w:sz w:val="24"/>
                <w:szCs w:val="24"/>
              </w:rPr>
              <w:t>.000</w:t>
            </w:r>
          </w:p>
        </w:tc>
      </w:tr>
      <w:tr w:rsidR="0049740A" w:rsidRPr="009264EB" w:rsidTr="007158CF">
        <w:trPr>
          <w:trHeight w:val="990"/>
        </w:trPr>
        <w:tc>
          <w:tcPr>
            <w:tcW w:w="9638" w:type="dxa"/>
            <w:gridSpan w:val="7"/>
          </w:tcPr>
          <w:p w:rsidR="0049740A" w:rsidRPr="009264EB" w:rsidRDefault="0049740A" w:rsidP="0049740A">
            <w:pPr>
              <w:numPr>
                <w:ilvl w:val="0"/>
                <w:numId w:val="12"/>
              </w:numPr>
              <w:tabs>
                <w:tab w:val="left" w:pos="425"/>
              </w:tabs>
              <w:spacing w:line="360" w:lineRule="auto"/>
              <w:jc w:val="both"/>
              <w:rPr>
                <w:color w:val="000000"/>
                <w:sz w:val="24"/>
                <w:szCs w:val="24"/>
              </w:rPr>
            </w:pPr>
            <w:r w:rsidRPr="009264EB">
              <w:rPr>
                <w:color w:val="000104"/>
                <w:sz w:val="24"/>
                <w:szCs w:val="24"/>
              </w:rPr>
              <w:t>Dependent Variable: innovative work behaviour</w:t>
            </w:r>
          </w:p>
          <w:p w:rsidR="0049740A" w:rsidRPr="009264EB" w:rsidRDefault="0049740A" w:rsidP="0049740A">
            <w:pPr>
              <w:numPr>
                <w:ilvl w:val="0"/>
                <w:numId w:val="12"/>
              </w:numPr>
              <w:tabs>
                <w:tab w:val="left" w:pos="440"/>
                <w:tab w:val="left" w:pos="1635"/>
              </w:tabs>
              <w:spacing w:line="360" w:lineRule="auto"/>
              <w:ind w:left="440" w:hanging="240"/>
              <w:jc w:val="both"/>
              <w:rPr>
                <w:color w:val="000000"/>
                <w:sz w:val="24"/>
                <w:szCs w:val="24"/>
              </w:rPr>
            </w:pPr>
            <w:r w:rsidRPr="009264EB">
              <w:rPr>
                <w:color w:val="000104"/>
                <w:sz w:val="24"/>
                <w:szCs w:val="24"/>
              </w:rPr>
              <w:t>R= 0.265</w:t>
            </w:r>
            <w:r w:rsidRPr="009264EB">
              <w:rPr>
                <w:color w:val="000104"/>
                <w:sz w:val="24"/>
                <w:szCs w:val="24"/>
              </w:rPr>
              <w:tab/>
              <w:t>Adjusted R</w:t>
            </w:r>
            <w:r w:rsidRPr="009264EB">
              <w:rPr>
                <w:color w:val="000104"/>
                <w:sz w:val="24"/>
                <w:szCs w:val="24"/>
                <w:vertAlign w:val="superscript"/>
              </w:rPr>
              <w:t>2</w:t>
            </w:r>
            <w:r w:rsidRPr="009264EB">
              <w:rPr>
                <w:color w:val="000104"/>
                <w:sz w:val="24"/>
                <w:szCs w:val="24"/>
              </w:rPr>
              <w:t>= .066</w:t>
            </w:r>
          </w:p>
        </w:tc>
      </w:tr>
    </w:tbl>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4.3.2c shows the result of the Linear regression analysis of the effect of job insecurity on innovative work behaviour of Zenith </w:t>
      </w:r>
      <w:r>
        <w:rPr>
          <w:sz w:val="24"/>
          <w:szCs w:val="24"/>
        </w:rPr>
        <w:t xml:space="preserve">Bank Plc </w:t>
      </w:r>
      <w:r w:rsidRPr="009264EB">
        <w:rPr>
          <w:sz w:val="24"/>
          <w:szCs w:val="24"/>
        </w:rPr>
        <w:t>in Ilorin, Kwara state, Nigeria. The analysis revealed that job insecurity (</w:t>
      </w:r>
      <w:r w:rsidRPr="009264EB">
        <w:rPr>
          <w:i/>
          <w:sz w:val="24"/>
          <w:szCs w:val="24"/>
        </w:rPr>
        <w:t xml:space="preserve">β </w:t>
      </w:r>
      <w:r w:rsidRPr="009264EB">
        <w:rPr>
          <w:sz w:val="24"/>
          <w:szCs w:val="24"/>
        </w:rPr>
        <w:t xml:space="preserve">= .254, </w:t>
      </w:r>
      <w:r w:rsidRPr="009264EB">
        <w:rPr>
          <w:i/>
          <w:sz w:val="24"/>
          <w:szCs w:val="24"/>
        </w:rPr>
        <w:t xml:space="preserve">t </w:t>
      </w:r>
      <w:r w:rsidRPr="009264EB">
        <w:rPr>
          <w:sz w:val="24"/>
          <w:szCs w:val="24"/>
        </w:rPr>
        <w:t xml:space="preserve">= 3.805, </w:t>
      </w:r>
      <w:r w:rsidRPr="009264EB">
        <w:rPr>
          <w:i/>
          <w:sz w:val="24"/>
          <w:szCs w:val="24"/>
        </w:rPr>
        <w:t>p</w:t>
      </w:r>
      <w:r w:rsidRPr="009264EB">
        <w:rPr>
          <w:sz w:val="24"/>
          <w:szCs w:val="24"/>
        </w:rPr>
        <w:t xml:space="preserve">&lt;0.05) positively and significantly affects the innovative work behaviour of Zenith </w:t>
      </w:r>
      <w:r>
        <w:rPr>
          <w:sz w:val="24"/>
          <w:szCs w:val="24"/>
        </w:rPr>
        <w:t xml:space="preserve">Bank Plc </w:t>
      </w:r>
      <w:r w:rsidRPr="009264EB">
        <w:rPr>
          <w:sz w:val="24"/>
          <w:szCs w:val="24"/>
        </w:rPr>
        <w:t xml:space="preserve">in Ilorin, Kwara state, Nigeria. This implies that job insecurity is a significant determinant of </w:t>
      </w:r>
      <w:r w:rsidRPr="009264EB">
        <w:rPr>
          <w:sz w:val="24"/>
          <w:szCs w:val="24"/>
        </w:rPr>
        <w:lastRenderedPageBreak/>
        <w:t xml:space="preserve">innovative work behaviour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t xml:space="preserve">The </w:t>
      </w:r>
      <w:r w:rsidRPr="009264EB">
        <w:rPr>
          <w:i/>
          <w:sz w:val="24"/>
          <w:szCs w:val="24"/>
        </w:rPr>
        <w:t xml:space="preserve">R </w:t>
      </w:r>
      <w:r w:rsidRPr="009264EB">
        <w:rPr>
          <w:sz w:val="24"/>
          <w:szCs w:val="24"/>
        </w:rPr>
        <w:t xml:space="preserve">value of 0.265 re-affirms the significant effect of job insecurity on innovative work behaviour, indicating that job insecurity had a strong positive relationship with innovative work behaviour. The coefficient of Linear determination Adj. </w:t>
      </w:r>
      <w:r w:rsidRPr="009264EB">
        <w:rPr>
          <w:i/>
          <w:sz w:val="24"/>
          <w:szCs w:val="24"/>
        </w:rPr>
        <w:t>R</w:t>
      </w:r>
      <w:r w:rsidRPr="009264EB">
        <w:rPr>
          <w:sz w:val="24"/>
          <w:szCs w:val="24"/>
          <w:vertAlign w:val="superscript"/>
        </w:rPr>
        <w:t>2</w:t>
      </w:r>
      <w:r w:rsidRPr="009264EB">
        <w:rPr>
          <w:sz w:val="24"/>
          <w:szCs w:val="24"/>
        </w:rPr>
        <w:t xml:space="preserve"> = 0.066 indicates that about 6.6% of the variation in innovative work behaviour can be accounted for by job insecurity, while the 93.4% of changes that occur is accounted for by other variables not captured in the model. Based on the results of the regression analysis, the predictive regression model was estimated in the equation below as follows:</w:t>
      </w:r>
    </w:p>
    <w:p w:rsidR="0049740A" w:rsidRPr="009264EB" w:rsidRDefault="0049740A" w:rsidP="0049740A">
      <w:pPr>
        <w:pStyle w:val="Heading1"/>
        <w:tabs>
          <w:tab w:val="left" w:pos="5322"/>
        </w:tabs>
        <w:spacing w:line="360" w:lineRule="auto"/>
        <w:ind w:left="0"/>
        <w:jc w:val="both"/>
      </w:pPr>
      <w:r w:rsidRPr="009264EB">
        <w:t>IWB= 3.701 + 0.254JS + U</w:t>
      </w:r>
      <w:r w:rsidRPr="009264EB">
        <w:rPr>
          <w:vertAlign w:val="subscript"/>
        </w:rPr>
        <w:t>ii</w:t>
      </w:r>
      <w:r w:rsidRPr="009264EB">
        <w:t xml:space="preserve"> Eqn 2 (Predictive Model)</w:t>
      </w:r>
    </w:p>
    <w:p w:rsidR="0049740A" w:rsidRPr="009264EB" w:rsidRDefault="0049740A" w:rsidP="0049740A">
      <w:pPr>
        <w:spacing w:line="360" w:lineRule="auto"/>
        <w:jc w:val="both"/>
        <w:rPr>
          <w:sz w:val="24"/>
          <w:szCs w:val="24"/>
        </w:rPr>
      </w:pPr>
      <w:r w:rsidRPr="009264EB">
        <w:rPr>
          <w:sz w:val="24"/>
          <w:szCs w:val="24"/>
        </w:rPr>
        <w:t>Where:</w:t>
      </w:r>
    </w:p>
    <w:p w:rsidR="0049740A" w:rsidRPr="009264EB" w:rsidRDefault="0049740A" w:rsidP="0049740A">
      <w:pPr>
        <w:spacing w:line="360" w:lineRule="auto"/>
        <w:ind w:right="6239"/>
        <w:jc w:val="both"/>
        <w:rPr>
          <w:sz w:val="24"/>
          <w:szCs w:val="24"/>
        </w:rPr>
      </w:pPr>
      <w:r w:rsidRPr="009264EB">
        <w:rPr>
          <w:sz w:val="24"/>
          <w:szCs w:val="24"/>
        </w:rPr>
        <w:t>IWB= Innovative work behaviour JI= Job insecurity</w:t>
      </w:r>
    </w:p>
    <w:p w:rsidR="0049740A" w:rsidRPr="009264EB" w:rsidRDefault="0049740A" w:rsidP="0049740A">
      <w:pPr>
        <w:spacing w:line="360" w:lineRule="auto"/>
        <w:jc w:val="both"/>
        <w:rPr>
          <w:sz w:val="24"/>
          <w:szCs w:val="24"/>
        </w:rPr>
      </w:pPr>
      <w:r w:rsidRPr="009264EB">
        <w:rPr>
          <w:sz w:val="24"/>
          <w:szCs w:val="24"/>
        </w:rPr>
        <w:t xml:space="preserve">In the hypothesis, the predictive and prescriptive models are the same. Job insecurity significantly affected innovative work behaviour of Zenith </w:t>
      </w:r>
      <w:r>
        <w:rPr>
          <w:sz w:val="24"/>
          <w:szCs w:val="24"/>
        </w:rPr>
        <w:t xml:space="preserve">Bank Plc </w:t>
      </w:r>
      <w:r w:rsidRPr="009264EB">
        <w:rPr>
          <w:sz w:val="24"/>
          <w:szCs w:val="24"/>
        </w:rPr>
        <w:t xml:space="preserve">in Ilorin, Kwara state, Nigeria. The predictive regression model shows that if the job insecurity is held constant, the innovative work behaviour of Zenith </w:t>
      </w:r>
      <w:r>
        <w:rPr>
          <w:sz w:val="24"/>
          <w:szCs w:val="24"/>
        </w:rPr>
        <w:t xml:space="preserve">Bank Plc </w:t>
      </w:r>
      <w:r w:rsidRPr="009264EB">
        <w:rPr>
          <w:sz w:val="24"/>
          <w:szCs w:val="24"/>
        </w:rPr>
        <w:t xml:space="preserve">in Ilorin, Kwara state, Nigeria, would be 3.701. The results also show that if all the other factors were held constant, a unit increase in job insecurity would increase innovative work behaviour by .254 units. This implies that an increase in job insecurity would increase in the innovative work behaviour of Zenith </w:t>
      </w:r>
      <w:r>
        <w:rPr>
          <w:sz w:val="24"/>
          <w:szCs w:val="24"/>
        </w:rPr>
        <w:t xml:space="preserve">Bank Plc </w:t>
      </w:r>
      <w:r w:rsidRPr="009264EB">
        <w:rPr>
          <w:sz w:val="24"/>
          <w:szCs w:val="24"/>
        </w:rPr>
        <w:t xml:space="preserve">in Ilorin, Kwara state, Nigeria. Also, the F-statistics = 14.481 at </w:t>
      </w:r>
      <w:r w:rsidRPr="009264EB">
        <w:rPr>
          <w:i/>
          <w:sz w:val="24"/>
          <w:szCs w:val="24"/>
        </w:rPr>
        <w:t xml:space="preserve">p </w:t>
      </w:r>
      <w:r w:rsidRPr="009264EB">
        <w:rPr>
          <w:sz w:val="24"/>
          <w:szCs w:val="24"/>
        </w:rPr>
        <w:t xml:space="preserve">= 0.000 (p&lt;0.05) indicates that the overall model is significant in predicting the effect of job insecurity on innovative work behaviour. This implies that there is a regression relationship between the dependent variable and the independent variables. The result suggests that Zenith </w:t>
      </w:r>
      <w:r>
        <w:rPr>
          <w:sz w:val="24"/>
          <w:szCs w:val="24"/>
        </w:rPr>
        <w:t xml:space="preserve">Bank Plc </w:t>
      </w:r>
      <w:r w:rsidRPr="009264EB">
        <w:rPr>
          <w:sz w:val="24"/>
          <w:szCs w:val="24"/>
        </w:rPr>
        <w:t>in Ilorin, Kwara state, Nigeria should focus more on reducing or stopping factors causing job insecurity so as to increase innovative work behaviour. Therefore, the null hypothesis (H</w:t>
      </w:r>
      <w:r w:rsidRPr="009264EB">
        <w:rPr>
          <w:sz w:val="24"/>
          <w:szCs w:val="24"/>
          <w:vertAlign w:val="subscript"/>
        </w:rPr>
        <w:t>02</w:t>
      </w:r>
      <w:r w:rsidRPr="009264EB">
        <w:rPr>
          <w:sz w:val="24"/>
          <w:szCs w:val="24"/>
        </w:rPr>
        <w:t xml:space="preserve">), which states job insecurity does not significantly affect innovative work behaviour of Zenith </w:t>
      </w:r>
      <w:r>
        <w:rPr>
          <w:sz w:val="24"/>
          <w:szCs w:val="24"/>
        </w:rPr>
        <w:t xml:space="preserve">Bank Plc </w:t>
      </w:r>
      <w:r w:rsidRPr="009264EB">
        <w:rPr>
          <w:sz w:val="24"/>
          <w:szCs w:val="24"/>
        </w:rPr>
        <w:t>in Ilorin, Kwara state, Nigeria. was rejected.Discussion of findings</w:t>
      </w:r>
    </w:p>
    <w:p w:rsidR="0049740A" w:rsidRPr="009264EB" w:rsidRDefault="0049740A" w:rsidP="0049740A">
      <w:pPr>
        <w:tabs>
          <w:tab w:val="left" w:pos="8550"/>
        </w:tabs>
        <w:spacing w:line="360" w:lineRule="auto"/>
        <w:jc w:val="both"/>
        <w:rPr>
          <w:sz w:val="24"/>
          <w:szCs w:val="24"/>
        </w:rPr>
      </w:pPr>
      <w:r w:rsidRPr="009264EB">
        <w:rPr>
          <w:sz w:val="24"/>
          <w:szCs w:val="24"/>
        </w:rPr>
        <w:lastRenderedPageBreak/>
        <w:t xml:space="preserve">The findings of this study indicate that job insecurity has a significant positive effect on innovative work behavior at Zenith </w:t>
      </w:r>
      <w:r>
        <w:rPr>
          <w:sz w:val="24"/>
          <w:szCs w:val="24"/>
        </w:rPr>
        <w:t xml:space="preserve">Bank Plc </w:t>
      </w:r>
      <w:r w:rsidRPr="009264EB">
        <w:rPr>
          <w:sz w:val="24"/>
          <w:szCs w:val="24"/>
        </w:rPr>
        <w:t>in Ilorin, Kwara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rsidR="0049740A" w:rsidRPr="009264EB" w:rsidRDefault="0049740A" w:rsidP="0049740A">
      <w:pPr>
        <w:tabs>
          <w:tab w:val="left" w:pos="8640"/>
        </w:tabs>
        <w:spacing w:line="360" w:lineRule="auto"/>
        <w:jc w:val="both"/>
        <w:rPr>
          <w:sz w:val="24"/>
          <w:szCs w:val="24"/>
        </w:rPr>
      </w:pPr>
      <w:r w:rsidRPr="009264EB">
        <w:rPr>
          <w:sz w:val="24"/>
          <w:szCs w:val="24"/>
        </w:rPr>
        <w:t>This study's findings are consistent with previous research that has found a positive relationship between job insecurity and innovative work behavior. For example, a study by Tims et al., (2016) found that job insecurity was positively related to employees' innovative work behavior in a sample of Dutch employees. Similarly, a study by Lahiani et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rsidR="0049740A" w:rsidRPr="009264EB" w:rsidRDefault="0049740A" w:rsidP="0049740A">
      <w:pPr>
        <w:spacing w:line="360" w:lineRule="auto"/>
        <w:jc w:val="both"/>
        <w:rPr>
          <w:sz w:val="24"/>
          <w:szCs w:val="24"/>
        </w:rPr>
      </w:pPr>
      <w:r w:rsidRPr="009264EB">
        <w:rPr>
          <w:sz w:val="24"/>
          <w:szCs w:val="24"/>
        </w:rPr>
        <w:t>Another study that supports the findings of this research is the study by Aziri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rsidR="0049740A" w:rsidRPr="009264EB" w:rsidRDefault="0049740A" w:rsidP="0049740A">
      <w:pPr>
        <w:spacing w:line="360" w:lineRule="auto"/>
        <w:jc w:val="both"/>
        <w:rPr>
          <w:sz w:val="24"/>
          <w:szCs w:val="24"/>
        </w:rPr>
      </w:pPr>
      <w:r w:rsidRPr="009264EB">
        <w:rPr>
          <w:sz w:val="24"/>
          <w:szCs w:val="24"/>
        </w:rPr>
        <w:t xml:space="preserve">In conclusion, the findings of this study suggest that job insecurity is an important factor influencing innovative work behavior at Zenith </w:t>
      </w:r>
      <w:r>
        <w:rPr>
          <w:sz w:val="24"/>
          <w:szCs w:val="24"/>
        </w:rPr>
        <w:t xml:space="preserve">Bank Plc </w:t>
      </w:r>
      <w:r w:rsidRPr="009264EB">
        <w:rPr>
          <w:sz w:val="24"/>
          <w:szCs w:val="24"/>
        </w:rPr>
        <w:t>in Ilorin, Kwara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previous research, which suggests that job insecurity may motivate employees to engage in more innovative work behaviors.</w:t>
      </w:r>
      <w:bookmarkStart w:id="21" w:name="_heading=h.3as4poj" w:colFirst="0" w:colLast="0"/>
      <w:bookmarkEnd w:id="21"/>
    </w:p>
    <w:p w:rsidR="0049740A" w:rsidRPr="009264EB" w:rsidRDefault="0049740A" w:rsidP="0049740A">
      <w:pPr>
        <w:spacing w:line="360" w:lineRule="auto"/>
        <w:jc w:val="both"/>
        <w:rPr>
          <w:b/>
          <w:sz w:val="24"/>
          <w:szCs w:val="24"/>
        </w:rPr>
      </w:pPr>
      <w:r w:rsidRPr="009264EB">
        <w:rPr>
          <w:b/>
          <w:sz w:val="24"/>
          <w:szCs w:val="24"/>
        </w:rPr>
        <w:lastRenderedPageBreak/>
        <w:t>Restatement of Research Objective Three and Research Question Three</w:t>
      </w:r>
    </w:p>
    <w:p w:rsidR="0049740A" w:rsidRPr="009264EB" w:rsidRDefault="0049740A" w:rsidP="0049740A">
      <w:pPr>
        <w:spacing w:line="360" w:lineRule="auto"/>
        <w:jc w:val="both"/>
        <w:rPr>
          <w:sz w:val="24"/>
          <w:szCs w:val="24"/>
        </w:rPr>
      </w:pPr>
      <w:r w:rsidRPr="009264EB">
        <w:rPr>
          <w:b/>
          <w:sz w:val="24"/>
          <w:szCs w:val="24"/>
        </w:rPr>
        <w:t xml:space="preserve">Objective Three: </w:t>
      </w:r>
      <w:r w:rsidRPr="009264EB">
        <w:rPr>
          <w:sz w:val="24"/>
          <w:szCs w:val="24"/>
        </w:rPr>
        <w:t xml:space="preserve">Investigate the effect of workload on delivery time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ind w:right="1192"/>
        <w:jc w:val="both"/>
        <w:rPr>
          <w:sz w:val="24"/>
          <w:szCs w:val="24"/>
        </w:rPr>
      </w:pPr>
      <w:r w:rsidRPr="009264EB">
        <w:rPr>
          <w:b/>
          <w:sz w:val="24"/>
          <w:szCs w:val="24"/>
        </w:rPr>
        <w:t xml:space="preserve">Research Question Three: </w:t>
      </w:r>
      <w:r w:rsidRPr="009264EB">
        <w:rPr>
          <w:sz w:val="24"/>
          <w:szCs w:val="24"/>
        </w:rPr>
        <w:t xml:space="preserve">How does workload affect delivery time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t xml:space="preserve">The third objective was to: Investigate the effect of workload on delivery time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ind w:right="1192"/>
        <w:jc w:val="both"/>
        <w:rPr>
          <w:sz w:val="24"/>
          <w:szCs w:val="24"/>
        </w:rPr>
      </w:pPr>
      <w:r w:rsidRPr="009264EB">
        <w:rPr>
          <w:sz w:val="24"/>
          <w:szCs w:val="24"/>
        </w:rPr>
        <w:t>On a six-point Likert type scale, the respondents were requested to rate their response to the subject.</w:t>
      </w:r>
    </w:p>
    <w:p w:rsidR="0049740A" w:rsidRPr="009264EB" w:rsidRDefault="0049740A" w:rsidP="0049740A">
      <w:pPr>
        <w:pStyle w:val="Heading1"/>
        <w:spacing w:line="360" w:lineRule="auto"/>
        <w:jc w:val="both"/>
      </w:pPr>
      <w:r w:rsidRPr="009264EB">
        <w:t>Table 4.3.3a: Descriptive Statistics on workload</w:t>
      </w:r>
    </w:p>
    <w:tbl>
      <w:tblPr>
        <w:tblW w:w="10080" w:type="dxa"/>
        <w:tblInd w:w="-70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300"/>
        <w:gridCol w:w="1240"/>
        <w:gridCol w:w="840"/>
        <w:gridCol w:w="1100"/>
        <w:gridCol w:w="980"/>
        <w:gridCol w:w="980"/>
        <w:gridCol w:w="1260"/>
        <w:gridCol w:w="1120"/>
        <w:gridCol w:w="1260"/>
      </w:tblGrid>
      <w:tr w:rsidR="0049740A" w:rsidRPr="009264EB" w:rsidTr="007158CF">
        <w:trPr>
          <w:trHeight w:val="1105"/>
        </w:trPr>
        <w:tc>
          <w:tcPr>
            <w:tcW w:w="1300" w:type="dxa"/>
          </w:tcPr>
          <w:p w:rsidR="0049740A" w:rsidRPr="009264EB" w:rsidRDefault="0049740A" w:rsidP="007158CF">
            <w:pPr>
              <w:spacing w:line="360" w:lineRule="auto"/>
              <w:jc w:val="both"/>
              <w:rPr>
                <w:sz w:val="24"/>
                <w:szCs w:val="24"/>
              </w:rPr>
            </w:pPr>
          </w:p>
        </w:tc>
        <w:tc>
          <w:tcPr>
            <w:tcW w:w="1240" w:type="dxa"/>
          </w:tcPr>
          <w:p w:rsidR="0049740A" w:rsidRPr="009264EB" w:rsidRDefault="0049740A" w:rsidP="007158CF">
            <w:pPr>
              <w:spacing w:line="360" w:lineRule="auto"/>
              <w:ind w:left="309" w:right="218" w:hanging="120"/>
              <w:jc w:val="both"/>
              <w:rPr>
                <w:sz w:val="24"/>
                <w:szCs w:val="24"/>
              </w:rPr>
            </w:pPr>
            <w:r w:rsidRPr="009264EB">
              <w:rPr>
                <w:sz w:val="24"/>
                <w:szCs w:val="24"/>
              </w:rPr>
              <w:t>Strongly Agree</w:t>
            </w:r>
          </w:p>
        </w:tc>
        <w:tc>
          <w:tcPr>
            <w:tcW w:w="840" w:type="dxa"/>
          </w:tcPr>
          <w:p w:rsidR="0049740A" w:rsidRPr="009264EB" w:rsidRDefault="0049740A" w:rsidP="007158CF">
            <w:pPr>
              <w:spacing w:line="360" w:lineRule="auto"/>
              <w:ind w:left="369" w:right="167" w:hanging="190"/>
              <w:jc w:val="both"/>
              <w:rPr>
                <w:sz w:val="24"/>
                <w:szCs w:val="24"/>
              </w:rPr>
            </w:pPr>
            <w:r w:rsidRPr="009264EB">
              <w:rPr>
                <w:sz w:val="24"/>
                <w:szCs w:val="24"/>
              </w:rPr>
              <w:t>Agre e</w:t>
            </w:r>
          </w:p>
        </w:tc>
        <w:tc>
          <w:tcPr>
            <w:tcW w:w="1100" w:type="dxa"/>
          </w:tcPr>
          <w:p w:rsidR="0049740A" w:rsidRPr="009264EB" w:rsidRDefault="0049740A" w:rsidP="007158CF">
            <w:pPr>
              <w:spacing w:line="360" w:lineRule="auto"/>
              <w:ind w:left="168" w:right="169" w:firstLine="35"/>
              <w:jc w:val="both"/>
              <w:rPr>
                <w:sz w:val="24"/>
                <w:szCs w:val="24"/>
              </w:rPr>
            </w:pPr>
            <w:r w:rsidRPr="009264EB">
              <w:rPr>
                <w:sz w:val="24"/>
                <w:szCs w:val="24"/>
              </w:rPr>
              <w:t>Partiall y Agree</w:t>
            </w:r>
          </w:p>
        </w:tc>
        <w:tc>
          <w:tcPr>
            <w:tcW w:w="980" w:type="dxa"/>
          </w:tcPr>
          <w:p w:rsidR="0049740A" w:rsidRPr="009264EB" w:rsidRDefault="0049740A" w:rsidP="007158CF">
            <w:pPr>
              <w:spacing w:line="360" w:lineRule="auto"/>
              <w:ind w:left="173" w:right="166"/>
              <w:jc w:val="both"/>
              <w:rPr>
                <w:sz w:val="24"/>
                <w:szCs w:val="24"/>
              </w:rPr>
            </w:pPr>
            <w:r w:rsidRPr="009264EB">
              <w:rPr>
                <w:sz w:val="24"/>
                <w:szCs w:val="24"/>
              </w:rPr>
              <w:t>Strong lyDisagr</w:t>
            </w:r>
          </w:p>
          <w:p w:rsidR="0049740A" w:rsidRPr="009264EB" w:rsidRDefault="0049740A" w:rsidP="007158CF">
            <w:pPr>
              <w:spacing w:line="360" w:lineRule="auto"/>
              <w:ind w:left="171" w:right="166"/>
              <w:jc w:val="both"/>
              <w:rPr>
                <w:sz w:val="24"/>
                <w:szCs w:val="24"/>
              </w:rPr>
            </w:pPr>
            <w:r w:rsidRPr="009264EB">
              <w:rPr>
                <w:sz w:val="24"/>
                <w:szCs w:val="24"/>
              </w:rPr>
              <w:t>ee</w:t>
            </w:r>
          </w:p>
        </w:tc>
        <w:tc>
          <w:tcPr>
            <w:tcW w:w="980" w:type="dxa"/>
          </w:tcPr>
          <w:p w:rsidR="0049740A" w:rsidRPr="009264EB" w:rsidRDefault="0049740A" w:rsidP="007158CF">
            <w:pPr>
              <w:spacing w:line="360" w:lineRule="auto"/>
              <w:ind w:left="397" w:right="144" w:hanging="215"/>
              <w:jc w:val="both"/>
              <w:rPr>
                <w:sz w:val="24"/>
                <w:szCs w:val="24"/>
              </w:rPr>
            </w:pPr>
            <w:r w:rsidRPr="009264EB">
              <w:rPr>
                <w:sz w:val="24"/>
                <w:szCs w:val="24"/>
              </w:rPr>
              <w:t>Disagree</w:t>
            </w:r>
          </w:p>
        </w:tc>
        <w:tc>
          <w:tcPr>
            <w:tcW w:w="1260" w:type="dxa"/>
          </w:tcPr>
          <w:p w:rsidR="0049740A" w:rsidRPr="009264EB" w:rsidRDefault="0049740A" w:rsidP="007158CF">
            <w:pPr>
              <w:spacing w:line="360" w:lineRule="auto"/>
              <w:ind w:left="212" w:right="190" w:firstLine="20"/>
              <w:jc w:val="both"/>
              <w:rPr>
                <w:sz w:val="24"/>
                <w:szCs w:val="24"/>
              </w:rPr>
            </w:pPr>
            <w:r w:rsidRPr="009264EB">
              <w:rPr>
                <w:sz w:val="24"/>
                <w:szCs w:val="24"/>
              </w:rPr>
              <w:t>Partially Disagree</w:t>
            </w:r>
          </w:p>
        </w:tc>
        <w:tc>
          <w:tcPr>
            <w:tcW w:w="1120" w:type="dxa"/>
          </w:tcPr>
          <w:p w:rsidR="0049740A" w:rsidRPr="009264EB" w:rsidRDefault="0049740A" w:rsidP="007158CF">
            <w:pPr>
              <w:spacing w:line="360" w:lineRule="auto"/>
              <w:ind w:left="290"/>
              <w:jc w:val="both"/>
              <w:rPr>
                <w:sz w:val="24"/>
                <w:szCs w:val="24"/>
              </w:rPr>
            </w:pPr>
            <w:r w:rsidRPr="009264EB">
              <w:rPr>
                <w:sz w:val="24"/>
                <w:szCs w:val="24"/>
              </w:rPr>
              <w:t>Mean</w:t>
            </w:r>
          </w:p>
        </w:tc>
        <w:tc>
          <w:tcPr>
            <w:tcW w:w="1260" w:type="dxa"/>
          </w:tcPr>
          <w:p w:rsidR="0049740A" w:rsidRPr="009264EB" w:rsidRDefault="0049740A" w:rsidP="007158CF">
            <w:pPr>
              <w:spacing w:line="360" w:lineRule="auto"/>
              <w:ind w:left="243"/>
              <w:jc w:val="both"/>
              <w:rPr>
                <w:sz w:val="24"/>
                <w:szCs w:val="24"/>
              </w:rPr>
            </w:pPr>
            <w:r w:rsidRPr="009264EB">
              <w:rPr>
                <w:sz w:val="24"/>
                <w:szCs w:val="24"/>
              </w:rPr>
              <w:t>StdDev</w:t>
            </w:r>
          </w:p>
        </w:tc>
      </w:tr>
      <w:tr w:rsidR="0049740A" w:rsidRPr="009264EB" w:rsidTr="007158CF">
        <w:trPr>
          <w:trHeight w:val="3035"/>
        </w:trPr>
        <w:tc>
          <w:tcPr>
            <w:tcW w:w="1300" w:type="dxa"/>
          </w:tcPr>
          <w:p w:rsidR="0049740A" w:rsidRPr="009264EB" w:rsidRDefault="0049740A" w:rsidP="007158CF">
            <w:pPr>
              <w:spacing w:line="360" w:lineRule="auto"/>
              <w:ind w:left="165" w:right="148"/>
              <w:jc w:val="both"/>
              <w:rPr>
                <w:sz w:val="24"/>
                <w:szCs w:val="24"/>
              </w:rPr>
            </w:pPr>
            <w:r w:rsidRPr="009264EB">
              <w:rPr>
                <w:sz w:val="24"/>
                <w:szCs w:val="24"/>
              </w:rPr>
              <w:t>I feel that my workload is manageab le in relation to other external work</w:t>
            </w:r>
          </w:p>
          <w:p w:rsidR="0049740A" w:rsidRPr="009264EB" w:rsidRDefault="0049740A" w:rsidP="007158CF">
            <w:pPr>
              <w:spacing w:line="360" w:lineRule="auto"/>
              <w:ind w:left="165"/>
              <w:jc w:val="both"/>
              <w:rPr>
                <w:sz w:val="24"/>
                <w:szCs w:val="24"/>
              </w:rPr>
            </w:pPr>
            <w:r w:rsidRPr="009264EB">
              <w:rPr>
                <w:sz w:val="24"/>
                <w:szCs w:val="24"/>
              </w:rPr>
              <w:t>activities</w:t>
            </w:r>
          </w:p>
        </w:tc>
        <w:tc>
          <w:tcPr>
            <w:tcW w:w="1240" w:type="dxa"/>
          </w:tcPr>
          <w:p w:rsidR="0049740A" w:rsidRPr="009264EB" w:rsidRDefault="0049740A" w:rsidP="007158CF">
            <w:pPr>
              <w:spacing w:line="360" w:lineRule="auto"/>
              <w:ind w:right="154"/>
              <w:jc w:val="both"/>
              <w:rPr>
                <w:sz w:val="24"/>
                <w:szCs w:val="24"/>
              </w:rPr>
            </w:pPr>
            <w:r w:rsidRPr="009264EB">
              <w:rPr>
                <w:sz w:val="24"/>
                <w:szCs w:val="24"/>
              </w:rPr>
              <w:t>34.0%</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43.3</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right="160"/>
              <w:jc w:val="both"/>
              <w:rPr>
                <w:sz w:val="24"/>
                <w:szCs w:val="24"/>
              </w:rPr>
            </w:pPr>
            <w:r w:rsidRPr="009264EB">
              <w:rPr>
                <w:sz w:val="24"/>
                <w:szCs w:val="24"/>
              </w:rPr>
              <w:t>16.5%</w:t>
            </w:r>
          </w:p>
        </w:tc>
        <w:tc>
          <w:tcPr>
            <w:tcW w:w="980" w:type="dxa"/>
          </w:tcPr>
          <w:p w:rsidR="0049740A" w:rsidRPr="009264EB" w:rsidRDefault="0049740A" w:rsidP="007158CF">
            <w:pPr>
              <w:spacing w:line="360" w:lineRule="auto"/>
              <w:ind w:right="160"/>
              <w:jc w:val="both"/>
              <w:rPr>
                <w:sz w:val="24"/>
                <w:szCs w:val="24"/>
              </w:rPr>
            </w:pPr>
            <w:r w:rsidRPr="009264EB">
              <w:rPr>
                <w:sz w:val="24"/>
                <w:szCs w:val="24"/>
              </w:rPr>
              <w:t>0.0%</w:t>
            </w:r>
          </w:p>
        </w:tc>
        <w:tc>
          <w:tcPr>
            <w:tcW w:w="980" w:type="dxa"/>
          </w:tcPr>
          <w:p w:rsidR="0049740A" w:rsidRPr="009264EB" w:rsidRDefault="0049740A" w:rsidP="007158CF">
            <w:pPr>
              <w:spacing w:line="360" w:lineRule="auto"/>
              <w:ind w:right="161"/>
              <w:jc w:val="both"/>
              <w:rPr>
                <w:sz w:val="24"/>
                <w:szCs w:val="24"/>
              </w:rPr>
            </w:pPr>
            <w:r w:rsidRPr="009264EB">
              <w:rPr>
                <w:sz w:val="24"/>
                <w:szCs w:val="24"/>
              </w:rPr>
              <w:t>4.6%</w:t>
            </w:r>
          </w:p>
        </w:tc>
        <w:tc>
          <w:tcPr>
            <w:tcW w:w="1260" w:type="dxa"/>
          </w:tcPr>
          <w:p w:rsidR="0049740A" w:rsidRPr="009264EB" w:rsidRDefault="0049740A" w:rsidP="007158CF">
            <w:pPr>
              <w:spacing w:line="360" w:lineRule="auto"/>
              <w:ind w:right="163"/>
              <w:jc w:val="both"/>
              <w:rPr>
                <w:sz w:val="24"/>
                <w:szCs w:val="24"/>
              </w:rPr>
            </w:pPr>
            <w:r w:rsidRPr="009264EB">
              <w:rPr>
                <w:sz w:val="24"/>
                <w:szCs w:val="24"/>
              </w:rPr>
              <w:t>1.5%</w:t>
            </w:r>
          </w:p>
        </w:tc>
        <w:tc>
          <w:tcPr>
            <w:tcW w:w="1120" w:type="dxa"/>
          </w:tcPr>
          <w:p w:rsidR="0049740A" w:rsidRPr="009264EB" w:rsidRDefault="0049740A" w:rsidP="007158CF">
            <w:pPr>
              <w:spacing w:line="360" w:lineRule="auto"/>
              <w:ind w:left="305"/>
              <w:jc w:val="both"/>
              <w:rPr>
                <w:sz w:val="24"/>
                <w:szCs w:val="24"/>
              </w:rPr>
            </w:pPr>
            <w:r w:rsidRPr="009264EB">
              <w:rPr>
                <w:sz w:val="24"/>
                <w:szCs w:val="24"/>
              </w:rPr>
              <w:t>4.9742</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1.08420</w:t>
            </w:r>
          </w:p>
        </w:tc>
      </w:tr>
      <w:tr w:rsidR="0049740A" w:rsidRPr="009264EB" w:rsidTr="007158CF">
        <w:trPr>
          <w:trHeight w:val="2485"/>
        </w:trPr>
        <w:tc>
          <w:tcPr>
            <w:tcW w:w="1300" w:type="dxa"/>
          </w:tcPr>
          <w:p w:rsidR="0049740A" w:rsidRPr="009264EB" w:rsidRDefault="0049740A" w:rsidP="007158CF">
            <w:pPr>
              <w:spacing w:line="360" w:lineRule="auto"/>
              <w:ind w:left="165" w:right="222"/>
              <w:jc w:val="both"/>
              <w:rPr>
                <w:sz w:val="24"/>
                <w:szCs w:val="24"/>
              </w:rPr>
            </w:pPr>
            <w:r w:rsidRPr="009264EB">
              <w:rPr>
                <w:sz w:val="24"/>
                <w:szCs w:val="24"/>
              </w:rPr>
              <w:lastRenderedPageBreak/>
              <w:t>My overall workload is balanced with the time available</w:t>
            </w:r>
          </w:p>
          <w:p w:rsidR="0049740A" w:rsidRPr="009264EB" w:rsidRDefault="0049740A" w:rsidP="007158CF">
            <w:pPr>
              <w:spacing w:line="360" w:lineRule="auto"/>
              <w:ind w:left="165"/>
              <w:jc w:val="both"/>
              <w:rPr>
                <w:sz w:val="24"/>
                <w:szCs w:val="24"/>
              </w:rPr>
            </w:pPr>
            <w:r w:rsidRPr="009264EB">
              <w:rPr>
                <w:sz w:val="24"/>
                <w:szCs w:val="24"/>
              </w:rPr>
              <w:t>to me.</w:t>
            </w:r>
          </w:p>
        </w:tc>
        <w:tc>
          <w:tcPr>
            <w:tcW w:w="1240" w:type="dxa"/>
          </w:tcPr>
          <w:p w:rsidR="0049740A" w:rsidRPr="009264EB" w:rsidRDefault="0049740A" w:rsidP="007158CF">
            <w:pPr>
              <w:spacing w:line="360" w:lineRule="auto"/>
              <w:ind w:right="154"/>
              <w:jc w:val="both"/>
              <w:rPr>
                <w:sz w:val="24"/>
                <w:szCs w:val="24"/>
              </w:rPr>
            </w:pPr>
            <w:r w:rsidRPr="009264EB">
              <w:rPr>
                <w:sz w:val="24"/>
                <w:szCs w:val="24"/>
              </w:rPr>
              <w:t>28.6%</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49.0</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right="160"/>
              <w:jc w:val="both"/>
              <w:rPr>
                <w:sz w:val="24"/>
                <w:szCs w:val="24"/>
              </w:rPr>
            </w:pPr>
            <w:r w:rsidRPr="009264EB">
              <w:rPr>
                <w:sz w:val="24"/>
                <w:szCs w:val="24"/>
              </w:rPr>
              <w:t>15.3%</w:t>
            </w:r>
          </w:p>
        </w:tc>
        <w:tc>
          <w:tcPr>
            <w:tcW w:w="980" w:type="dxa"/>
          </w:tcPr>
          <w:p w:rsidR="0049740A" w:rsidRPr="009264EB" w:rsidRDefault="0049740A" w:rsidP="007158CF">
            <w:pPr>
              <w:spacing w:line="360" w:lineRule="auto"/>
              <w:ind w:right="160"/>
              <w:jc w:val="both"/>
              <w:rPr>
                <w:sz w:val="24"/>
                <w:szCs w:val="24"/>
              </w:rPr>
            </w:pPr>
            <w:r w:rsidRPr="009264EB">
              <w:rPr>
                <w:sz w:val="24"/>
                <w:szCs w:val="24"/>
              </w:rPr>
              <w:t>0.5%</w:t>
            </w:r>
          </w:p>
        </w:tc>
        <w:tc>
          <w:tcPr>
            <w:tcW w:w="980" w:type="dxa"/>
          </w:tcPr>
          <w:p w:rsidR="0049740A" w:rsidRPr="009264EB" w:rsidRDefault="0049740A" w:rsidP="007158CF">
            <w:pPr>
              <w:spacing w:line="360" w:lineRule="auto"/>
              <w:ind w:right="161"/>
              <w:jc w:val="both"/>
              <w:rPr>
                <w:sz w:val="24"/>
                <w:szCs w:val="24"/>
              </w:rPr>
            </w:pPr>
            <w:r w:rsidRPr="009264EB">
              <w:rPr>
                <w:sz w:val="24"/>
                <w:szCs w:val="24"/>
              </w:rPr>
              <w:t>3.1%</w:t>
            </w:r>
          </w:p>
        </w:tc>
        <w:tc>
          <w:tcPr>
            <w:tcW w:w="1260" w:type="dxa"/>
          </w:tcPr>
          <w:p w:rsidR="0049740A" w:rsidRPr="009264EB" w:rsidRDefault="0049740A" w:rsidP="007158CF">
            <w:pPr>
              <w:spacing w:line="360" w:lineRule="auto"/>
              <w:ind w:right="163"/>
              <w:jc w:val="both"/>
              <w:rPr>
                <w:sz w:val="24"/>
                <w:szCs w:val="24"/>
              </w:rPr>
            </w:pPr>
            <w:r w:rsidRPr="009264EB">
              <w:rPr>
                <w:sz w:val="24"/>
                <w:szCs w:val="24"/>
              </w:rPr>
              <w:t>3.6%</w:t>
            </w:r>
          </w:p>
        </w:tc>
        <w:tc>
          <w:tcPr>
            <w:tcW w:w="1120" w:type="dxa"/>
          </w:tcPr>
          <w:p w:rsidR="0049740A" w:rsidRPr="009264EB" w:rsidRDefault="0049740A" w:rsidP="007158CF">
            <w:pPr>
              <w:spacing w:line="360" w:lineRule="auto"/>
              <w:ind w:left="305"/>
              <w:jc w:val="both"/>
              <w:rPr>
                <w:sz w:val="24"/>
                <w:szCs w:val="24"/>
              </w:rPr>
            </w:pPr>
            <w:r w:rsidRPr="009264EB">
              <w:rPr>
                <w:sz w:val="24"/>
                <w:szCs w:val="24"/>
              </w:rPr>
              <w:t>4.8878</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1.14024</w:t>
            </w:r>
          </w:p>
        </w:tc>
      </w:tr>
      <w:tr w:rsidR="0049740A" w:rsidRPr="009264EB" w:rsidTr="007158CF">
        <w:trPr>
          <w:trHeight w:val="2206"/>
        </w:trPr>
        <w:tc>
          <w:tcPr>
            <w:tcW w:w="1300" w:type="dxa"/>
          </w:tcPr>
          <w:p w:rsidR="0049740A" w:rsidRPr="009264EB" w:rsidRDefault="0049740A" w:rsidP="007158CF">
            <w:pPr>
              <w:spacing w:line="360" w:lineRule="auto"/>
              <w:ind w:left="165" w:right="172"/>
              <w:jc w:val="both"/>
              <w:rPr>
                <w:sz w:val="24"/>
                <w:szCs w:val="24"/>
              </w:rPr>
            </w:pPr>
            <w:r w:rsidRPr="009264EB">
              <w:rPr>
                <w:sz w:val="24"/>
                <w:szCs w:val="24"/>
              </w:rPr>
              <w:t>There is availabilit y of sufficient resources to complete</w:t>
            </w:r>
          </w:p>
          <w:p w:rsidR="0049740A" w:rsidRPr="009264EB" w:rsidRDefault="0049740A" w:rsidP="007158CF">
            <w:pPr>
              <w:spacing w:line="360" w:lineRule="auto"/>
              <w:ind w:left="165"/>
              <w:jc w:val="both"/>
              <w:rPr>
                <w:sz w:val="24"/>
                <w:szCs w:val="24"/>
              </w:rPr>
            </w:pPr>
            <w:r w:rsidRPr="009264EB">
              <w:rPr>
                <w:sz w:val="24"/>
                <w:szCs w:val="24"/>
              </w:rPr>
              <w:t>my tasks.</w:t>
            </w:r>
          </w:p>
        </w:tc>
        <w:tc>
          <w:tcPr>
            <w:tcW w:w="1240" w:type="dxa"/>
          </w:tcPr>
          <w:p w:rsidR="0049740A" w:rsidRPr="009264EB" w:rsidRDefault="0049740A" w:rsidP="007158CF">
            <w:pPr>
              <w:spacing w:line="360" w:lineRule="auto"/>
              <w:ind w:right="154"/>
              <w:jc w:val="both"/>
              <w:rPr>
                <w:sz w:val="24"/>
                <w:szCs w:val="24"/>
              </w:rPr>
            </w:pPr>
            <w:r w:rsidRPr="009264EB">
              <w:rPr>
                <w:sz w:val="24"/>
                <w:szCs w:val="24"/>
              </w:rPr>
              <w:t>30.3%</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41.0</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right="160"/>
              <w:jc w:val="both"/>
              <w:rPr>
                <w:sz w:val="24"/>
                <w:szCs w:val="24"/>
              </w:rPr>
            </w:pPr>
            <w:r w:rsidRPr="009264EB">
              <w:rPr>
                <w:sz w:val="24"/>
                <w:szCs w:val="24"/>
              </w:rPr>
              <w:t>14.9%</w:t>
            </w:r>
          </w:p>
        </w:tc>
        <w:tc>
          <w:tcPr>
            <w:tcW w:w="980" w:type="dxa"/>
          </w:tcPr>
          <w:p w:rsidR="0049740A" w:rsidRPr="009264EB" w:rsidRDefault="0049740A" w:rsidP="007158CF">
            <w:pPr>
              <w:spacing w:line="360" w:lineRule="auto"/>
              <w:ind w:right="160"/>
              <w:jc w:val="both"/>
              <w:rPr>
                <w:sz w:val="24"/>
                <w:szCs w:val="24"/>
              </w:rPr>
            </w:pPr>
            <w:r w:rsidRPr="009264EB">
              <w:rPr>
                <w:sz w:val="24"/>
                <w:szCs w:val="24"/>
              </w:rPr>
              <w:t>1.0%</w:t>
            </w:r>
          </w:p>
        </w:tc>
        <w:tc>
          <w:tcPr>
            <w:tcW w:w="980" w:type="dxa"/>
          </w:tcPr>
          <w:p w:rsidR="0049740A" w:rsidRPr="009264EB" w:rsidRDefault="0049740A" w:rsidP="007158CF">
            <w:pPr>
              <w:spacing w:line="360" w:lineRule="auto"/>
              <w:ind w:right="161"/>
              <w:jc w:val="both"/>
              <w:rPr>
                <w:sz w:val="24"/>
                <w:szCs w:val="24"/>
              </w:rPr>
            </w:pPr>
            <w:r w:rsidRPr="009264EB">
              <w:rPr>
                <w:sz w:val="24"/>
                <w:szCs w:val="24"/>
              </w:rPr>
              <w:t>9.7%</w:t>
            </w:r>
          </w:p>
        </w:tc>
        <w:tc>
          <w:tcPr>
            <w:tcW w:w="1260" w:type="dxa"/>
          </w:tcPr>
          <w:p w:rsidR="0049740A" w:rsidRPr="009264EB" w:rsidRDefault="0049740A" w:rsidP="007158CF">
            <w:pPr>
              <w:spacing w:line="360" w:lineRule="auto"/>
              <w:ind w:right="163"/>
              <w:jc w:val="both"/>
              <w:rPr>
                <w:sz w:val="24"/>
                <w:szCs w:val="24"/>
              </w:rPr>
            </w:pPr>
            <w:r w:rsidRPr="009264EB">
              <w:rPr>
                <w:sz w:val="24"/>
                <w:szCs w:val="24"/>
              </w:rPr>
              <w:t>3.1%</w:t>
            </w:r>
          </w:p>
        </w:tc>
        <w:tc>
          <w:tcPr>
            <w:tcW w:w="1120" w:type="dxa"/>
          </w:tcPr>
          <w:p w:rsidR="0049740A" w:rsidRPr="009264EB" w:rsidRDefault="0049740A" w:rsidP="007158CF">
            <w:pPr>
              <w:spacing w:line="360" w:lineRule="auto"/>
              <w:ind w:left="305"/>
              <w:jc w:val="both"/>
              <w:rPr>
                <w:sz w:val="24"/>
                <w:szCs w:val="24"/>
              </w:rPr>
            </w:pPr>
            <w:r w:rsidRPr="009264EB">
              <w:rPr>
                <w:sz w:val="24"/>
                <w:szCs w:val="24"/>
              </w:rPr>
              <w:t>4.7179</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1.33835</w:t>
            </w:r>
          </w:p>
        </w:tc>
      </w:tr>
      <w:tr w:rsidR="0049740A" w:rsidRPr="009264EB" w:rsidTr="007158CF">
        <w:trPr>
          <w:trHeight w:val="554"/>
        </w:trPr>
        <w:tc>
          <w:tcPr>
            <w:tcW w:w="1300" w:type="dxa"/>
          </w:tcPr>
          <w:p w:rsidR="0049740A" w:rsidRPr="009264EB" w:rsidRDefault="0049740A" w:rsidP="007158CF">
            <w:pPr>
              <w:spacing w:line="360" w:lineRule="auto"/>
              <w:ind w:left="165" w:right="222"/>
              <w:jc w:val="both"/>
              <w:rPr>
                <w:sz w:val="24"/>
                <w:szCs w:val="24"/>
              </w:rPr>
            </w:pPr>
            <w:r w:rsidRPr="009264EB">
              <w:rPr>
                <w:sz w:val="24"/>
                <w:szCs w:val="24"/>
              </w:rPr>
              <w:t>The workload</w:t>
            </w:r>
          </w:p>
        </w:tc>
        <w:tc>
          <w:tcPr>
            <w:tcW w:w="1240" w:type="dxa"/>
          </w:tcPr>
          <w:p w:rsidR="0049740A" w:rsidRPr="009264EB" w:rsidRDefault="0049740A" w:rsidP="007158CF">
            <w:pPr>
              <w:spacing w:line="360" w:lineRule="auto"/>
              <w:ind w:right="154"/>
              <w:jc w:val="both"/>
              <w:rPr>
                <w:sz w:val="24"/>
                <w:szCs w:val="24"/>
              </w:rPr>
            </w:pPr>
            <w:r w:rsidRPr="009264EB">
              <w:rPr>
                <w:sz w:val="24"/>
                <w:szCs w:val="24"/>
              </w:rPr>
              <w:t>28.7%</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41.5</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right="160"/>
              <w:jc w:val="both"/>
              <w:rPr>
                <w:sz w:val="24"/>
                <w:szCs w:val="24"/>
              </w:rPr>
            </w:pPr>
            <w:r w:rsidRPr="009264EB">
              <w:rPr>
                <w:sz w:val="24"/>
                <w:szCs w:val="24"/>
              </w:rPr>
              <w:t>15.4%</w:t>
            </w:r>
          </w:p>
        </w:tc>
        <w:tc>
          <w:tcPr>
            <w:tcW w:w="980" w:type="dxa"/>
          </w:tcPr>
          <w:p w:rsidR="0049740A" w:rsidRPr="009264EB" w:rsidRDefault="0049740A" w:rsidP="007158CF">
            <w:pPr>
              <w:spacing w:line="360" w:lineRule="auto"/>
              <w:ind w:right="160"/>
              <w:jc w:val="both"/>
              <w:rPr>
                <w:sz w:val="24"/>
                <w:szCs w:val="24"/>
              </w:rPr>
            </w:pPr>
            <w:r w:rsidRPr="009264EB">
              <w:rPr>
                <w:sz w:val="24"/>
                <w:szCs w:val="24"/>
              </w:rPr>
              <w:t>1.5%</w:t>
            </w:r>
          </w:p>
        </w:tc>
        <w:tc>
          <w:tcPr>
            <w:tcW w:w="980" w:type="dxa"/>
          </w:tcPr>
          <w:p w:rsidR="0049740A" w:rsidRPr="009264EB" w:rsidRDefault="0049740A" w:rsidP="007158CF">
            <w:pPr>
              <w:spacing w:line="360" w:lineRule="auto"/>
              <w:ind w:right="161"/>
              <w:jc w:val="both"/>
              <w:rPr>
                <w:sz w:val="24"/>
                <w:szCs w:val="24"/>
              </w:rPr>
            </w:pPr>
            <w:r w:rsidRPr="009264EB">
              <w:rPr>
                <w:sz w:val="24"/>
                <w:szCs w:val="24"/>
              </w:rPr>
              <w:t>9.7%</w:t>
            </w:r>
          </w:p>
        </w:tc>
        <w:tc>
          <w:tcPr>
            <w:tcW w:w="1260" w:type="dxa"/>
          </w:tcPr>
          <w:p w:rsidR="0049740A" w:rsidRPr="009264EB" w:rsidRDefault="0049740A" w:rsidP="007158CF">
            <w:pPr>
              <w:spacing w:line="360" w:lineRule="auto"/>
              <w:ind w:right="163"/>
              <w:jc w:val="both"/>
              <w:rPr>
                <w:sz w:val="24"/>
                <w:szCs w:val="24"/>
              </w:rPr>
            </w:pPr>
            <w:r w:rsidRPr="009264EB">
              <w:rPr>
                <w:sz w:val="24"/>
                <w:szCs w:val="24"/>
              </w:rPr>
              <w:t>3.1%</w:t>
            </w:r>
          </w:p>
        </w:tc>
        <w:tc>
          <w:tcPr>
            <w:tcW w:w="1120" w:type="dxa"/>
          </w:tcPr>
          <w:p w:rsidR="0049740A" w:rsidRPr="009264EB" w:rsidRDefault="0049740A" w:rsidP="007158CF">
            <w:pPr>
              <w:spacing w:line="360" w:lineRule="auto"/>
              <w:ind w:left="305"/>
              <w:jc w:val="both"/>
              <w:rPr>
                <w:sz w:val="24"/>
                <w:szCs w:val="24"/>
              </w:rPr>
            </w:pPr>
            <w:r w:rsidRPr="009264EB">
              <w:rPr>
                <w:sz w:val="24"/>
                <w:szCs w:val="24"/>
              </w:rPr>
              <w:t>4.6872</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1.33532</w:t>
            </w:r>
          </w:p>
        </w:tc>
      </w:tr>
    </w:tbl>
    <w:tbl>
      <w:tblPr>
        <w:tblpPr w:leftFromText="180" w:rightFromText="180" w:vertAnchor="text" w:horzAnchor="margin" w:tblpXSpec="center" w:tblpY="293"/>
        <w:tblW w:w="1008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300"/>
        <w:gridCol w:w="1240"/>
        <w:gridCol w:w="840"/>
        <w:gridCol w:w="1100"/>
        <w:gridCol w:w="980"/>
        <w:gridCol w:w="980"/>
        <w:gridCol w:w="1260"/>
        <w:gridCol w:w="1120"/>
        <w:gridCol w:w="1260"/>
      </w:tblGrid>
      <w:tr w:rsidR="0049740A" w:rsidRPr="009264EB" w:rsidTr="007158CF">
        <w:trPr>
          <w:trHeight w:val="1105"/>
        </w:trPr>
        <w:tc>
          <w:tcPr>
            <w:tcW w:w="1300" w:type="dxa"/>
          </w:tcPr>
          <w:p w:rsidR="0049740A" w:rsidRPr="009264EB" w:rsidRDefault="0049740A" w:rsidP="007158CF">
            <w:pPr>
              <w:spacing w:line="360" w:lineRule="auto"/>
              <w:ind w:left="165" w:right="171"/>
              <w:jc w:val="both"/>
              <w:rPr>
                <w:sz w:val="24"/>
                <w:szCs w:val="24"/>
              </w:rPr>
            </w:pPr>
            <w:r w:rsidRPr="009264EB">
              <w:rPr>
                <w:sz w:val="24"/>
                <w:szCs w:val="24"/>
              </w:rPr>
              <w:t>of the organiz</w:t>
            </w:r>
            <w:r w:rsidRPr="009264EB">
              <w:rPr>
                <w:sz w:val="24"/>
                <w:szCs w:val="24"/>
              </w:rPr>
              <w:lastRenderedPageBreak/>
              <w:t>ati on is</w:t>
            </w:r>
          </w:p>
          <w:p w:rsidR="0049740A" w:rsidRPr="009264EB" w:rsidRDefault="0049740A" w:rsidP="007158CF">
            <w:pPr>
              <w:spacing w:line="360" w:lineRule="auto"/>
              <w:ind w:left="165"/>
              <w:jc w:val="both"/>
              <w:rPr>
                <w:sz w:val="24"/>
                <w:szCs w:val="24"/>
              </w:rPr>
            </w:pPr>
            <w:r w:rsidRPr="009264EB">
              <w:rPr>
                <w:sz w:val="24"/>
                <w:szCs w:val="24"/>
              </w:rPr>
              <w:t>bearable.</w:t>
            </w:r>
          </w:p>
        </w:tc>
        <w:tc>
          <w:tcPr>
            <w:tcW w:w="1240" w:type="dxa"/>
          </w:tcPr>
          <w:p w:rsidR="0049740A" w:rsidRPr="009264EB" w:rsidRDefault="0049740A" w:rsidP="007158CF">
            <w:pPr>
              <w:spacing w:line="360" w:lineRule="auto"/>
              <w:jc w:val="both"/>
              <w:rPr>
                <w:sz w:val="24"/>
                <w:szCs w:val="24"/>
              </w:rPr>
            </w:pPr>
          </w:p>
        </w:tc>
        <w:tc>
          <w:tcPr>
            <w:tcW w:w="840" w:type="dxa"/>
          </w:tcPr>
          <w:p w:rsidR="0049740A" w:rsidRPr="009264EB" w:rsidRDefault="0049740A" w:rsidP="007158CF">
            <w:pPr>
              <w:spacing w:line="360" w:lineRule="auto"/>
              <w:jc w:val="both"/>
              <w:rPr>
                <w:sz w:val="24"/>
                <w:szCs w:val="24"/>
              </w:rPr>
            </w:pPr>
          </w:p>
        </w:tc>
        <w:tc>
          <w:tcPr>
            <w:tcW w:w="110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c>
          <w:tcPr>
            <w:tcW w:w="126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1260" w:type="dxa"/>
          </w:tcPr>
          <w:p w:rsidR="0049740A" w:rsidRPr="009264EB" w:rsidRDefault="0049740A" w:rsidP="007158CF">
            <w:pPr>
              <w:spacing w:line="360" w:lineRule="auto"/>
              <w:jc w:val="both"/>
              <w:rPr>
                <w:sz w:val="24"/>
                <w:szCs w:val="24"/>
              </w:rPr>
            </w:pPr>
          </w:p>
        </w:tc>
      </w:tr>
      <w:tr w:rsidR="0049740A" w:rsidRPr="009264EB" w:rsidTr="007158CF">
        <w:trPr>
          <w:trHeight w:val="2760"/>
        </w:trPr>
        <w:tc>
          <w:tcPr>
            <w:tcW w:w="1300" w:type="dxa"/>
          </w:tcPr>
          <w:p w:rsidR="0049740A" w:rsidRPr="009264EB" w:rsidRDefault="0049740A" w:rsidP="007158CF">
            <w:pPr>
              <w:spacing w:line="360" w:lineRule="auto"/>
              <w:ind w:left="165" w:right="221"/>
              <w:jc w:val="both"/>
              <w:rPr>
                <w:sz w:val="24"/>
                <w:szCs w:val="24"/>
              </w:rPr>
            </w:pPr>
            <w:r w:rsidRPr="009264EB">
              <w:rPr>
                <w:sz w:val="24"/>
                <w:szCs w:val="24"/>
              </w:rPr>
              <w:lastRenderedPageBreak/>
              <w:t>I am able to communicate any issues related to my workload to my</w:t>
            </w:r>
          </w:p>
          <w:p w:rsidR="0049740A" w:rsidRPr="009264EB" w:rsidRDefault="0049740A" w:rsidP="007158CF">
            <w:pPr>
              <w:spacing w:line="360" w:lineRule="auto"/>
              <w:ind w:left="165"/>
              <w:jc w:val="both"/>
              <w:rPr>
                <w:sz w:val="24"/>
                <w:szCs w:val="24"/>
              </w:rPr>
            </w:pPr>
            <w:r w:rsidRPr="009264EB">
              <w:rPr>
                <w:sz w:val="24"/>
                <w:szCs w:val="24"/>
              </w:rPr>
              <w:t>manager.</w:t>
            </w:r>
          </w:p>
        </w:tc>
        <w:tc>
          <w:tcPr>
            <w:tcW w:w="1240" w:type="dxa"/>
          </w:tcPr>
          <w:p w:rsidR="0049740A" w:rsidRPr="009264EB" w:rsidRDefault="0049740A" w:rsidP="007158CF">
            <w:pPr>
              <w:spacing w:line="360" w:lineRule="auto"/>
              <w:ind w:left="469"/>
              <w:jc w:val="both"/>
              <w:rPr>
                <w:sz w:val="24"/>
                <w:szCs w:val="24"/>
              </w:rPr>
            </w:pPr>
            <w:r w:rsidRPr="009264EB">
              <w:rPr>
                <w:sz w:val="24"/>
                <w:szCs w:val="24"/>
              </w:rPr>
              <w:t>33.2%</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38.8</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left="328"/>
              <w:jc w:val="both"/>
              <w:rPr>
                <w:sz w:val="24"/>
                <w:szCs w:val="24"/>
              </w:rPr>
            </w:pPr>
            <w:r w:rsidRPr="009264EB">
              <w:rPr>
                <w:sz w:val="24"/>
                <w:szCs w:val="24"/>
              </w:rPr>
              <w:t>13.3%</w:t>
            </w:r>
          </w:p>
        </w:tc>
        <w:tc>
          <w:tcPr>
            <w:tcW w:w="980" w:type="dxa"/>
          </w:tcPr>
          <w:p w:rsidR="0049740A" w:rsidRPr="009264EB" w:rsidRDefault="0049740A" w:rsidP="007158CF">
            <w:pPr>
              <w:spacing w:line="360" w:lineRule="auto"/>
              <w:ind w:left="318"/>
              <w:jc w:val="both"/>
              <w:rPr>
                <w:sz w:val="24"/>
                <w:szCs w:val="24"/>
              </w:rPr>
            </w:pPr>
            <w:r w:rsidRPr="009264EB">
              <w:rPr>
                <w:sz w:val="24"/>
                <w:szCs w:val="24"/>
              </w:rPr>
              <w:t>1.0%</w:t>
            </w:r>
          </w:p>
        </w:tc>
        <w:tc>
          <w:tcPr>
            <w:tcW w:w="980" w:type="dxa"/>
          </w:tcPr>
          <w:p w:rsidR="0049740A" w:rsidRPr="009264EB" w:rsidRDefault="0049740A" w:rsidP="007158CF">
            <w:pPr>
              <w:spacing w:line="360" w:lineRule="auto"/>
              <w:ind w:left="322"/>
              <w:jc w:val="both"/>
              <w:rPr>
                <w:sz w:val="24"/>
                <w:szCs w:val="24"/>
              </w:rPr>
            </w:pPr>
            <w:r w:rsidRPr="009264EB">
              <w:rPr>
                <w:sz w:val="24"/>
                <w:szCs w:val="24"/>
              </w:rPr>
              <w:t>4.6%</w:t>
            </w:r>
          </w:p>
        </w:tc>
        <w:tc>
          <w:tcPr>
            <w:tcW w:w="1260" w:type="dxa"/>
          </w:tcPr>
          <w:p w:rsidR="0049740A" w:rsidRPr="009264EB" w:rsidRDefault="0049740A" w:rsidP="007158CF">
            <w:pPr>
              <w:spacing w:line="360" w:lineRule="auto"/>
              <w:ind w:left="601"/>
              <w:jc w:val="both"/>
              <w:rPr>
                <w:sz w:val="24"/>
                <w:szCs w:val="24"/>
              </w:rPr>
            </w:pPr>
            <w:r w:rsidRPr="009264EB">
              <w:rPr>
                <w:sz w:val="24"/>
                <w:szCs w:val="24"/>
              </w:rPr>
              <w:t>9.2%</w:t>
            </w:r>
          </w:p>
        </w:tc>
        <w:tc>
          <w:tcPr>
            <w:tcW w:w="1120" w:type="dxa"/>
          </w:tcPr>
          <w:p w:rsidR="0049740A" w:rsidRPr="009264EB" w:rsidRDefault="0049740A" w:rsidP="007158CF">
            <w:pPr>
              <w:spacing w:line="360" w:lineRule="auto"/>
              <w:ind w:right="159"/>
              <w:jc w:val="both"/>
              <w:rPr>
                <w:sz w:val="24"/>
                <w:szCs w:val="24"/>
              </w:rPr>
            </w:pPr>
            <w:r w:rsidRPr="009264EB">
              <w:rPr>
                <w:sz w:val="24"/>
                <w:szCs w:val="24"/>
              </w:rPr>
              <w:t>4.6735</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1.51421</w:t>
            </w:r>
          </w:p>
        </w:tc>
      </w:tr>
      <w:tr w:rsidR="0049740A" w:rsidRPr="009264EB" w:rsidTr="007158CF">
        <w:trPr>
          <w:trHeight w:val="550"/>
        </w:trPr>
        <w:tc>
          <w:tcPr>
            <w:tcW w:w="1300" w:type="dxa"/>
          </w:tcPr>
          <w:p w:rsidR="0049740A" w:rsidRPr="009264EB" w:rsidRDefault="0049740A" w:rsidP="007158CF">
            <w:pPr>
              <w:spacing w:line="360" w:lineRule="auto"/>
              <w:ind w:left="165" w:right="241"/>
              <w:jc w:val="both"/>
              <w:rPr>
                <w:b/>
                <w:sz w:val="24"/>
                <w:szCs w:val="24"/>
              </w:rPr>
            </w:pPr>
            <w:r w:rsidRPr="009264EB">
              <w:rPr>
                <w:b/>
                <w:sz w:val="24"/>
                <w:szCs w:val="24"/>
              </w:rPr>
              <w:t>GRAND MEAN</w:t>
            </w:r>
          </w:p>
        </w:tc>
        <w:tc>
          <w:tcPr>
            <w:tcW w:w="1240" w:type="dxa"/>
          </w:tcPr>
          <w:p w:rsidR="0049740A" w:rsidRPr="009264EB" w:rsidRDefault="0049740A" w:rsidP="007158CF">
            <w:pPr>
              <w:spacing w:line="360" w:lineRule="auto"/>
              <w:jc w:val="both"/>
              <w:rPr>
                <w:sz w:val="24"/>
                <w:szCs w:val="24"/>
              </w:rPr>
            </w:pPr>
          </w:p>
        </w:tc>
        <w:tc>
          <w:tcPr>
            <w:tcW w:w="840" w:type="dxa"/>
          </w:tcPr>
          <w:p w:rsidR="0049740A" w:rsidRPr="009264EB" w:rsidRDefault="0049740A" w:rsidP="007158CF">
            <w:pPr>
              <w:spacing w:line="360" w:lineRule="auto"/>
              <w:jc w:val="both"/>
              <w:rPr>
                <w:sz w:val="24"/>
                <w:szCs w:val="24"/>
              </w:rPr>
            </w:pPr>
          </w:p>
        </w:tc>
        <w:tc>
          <w:tcPr>
            <w:tcW w:w="110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c>
          <w:tcPr>
            <w:tcW w:w="126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ind w:right="159"/>
              <w:jc w:val="both"/>
              <w:rPr>
                <w:b/>
                <w:sz w:val="24"/>
                <w:szCs w:val="24"/>
              </w:rPr>
            </w:pPr>
            <w:r w:rsidRPr="009264EB">
              <w:rPr>
                <w:b/>
                <w:sz w:val="24"/>
                <w:szCs w:val="24"/>
              </w:rPr>
              <w:t>4.7881</w:t>
            </w:r>
          </w:p>
        </w:tc>
        <w:tc>
          <w:tcPr>
            <w:tcW w:w="1260" w:type="dxa"/>
          </w:tcPr>
          <w:p w:rsidR="0049740A" w:rsidRPr="009264EB" w:rsidRDefault="0049740A" w:rsidP="007158CF">
            <w:pPr>
              <w:spacing w:line="360" w:lineRule="auto"/>
              <w:ind w:right="160"/>
              <w:jc w:val="both"/>
              <w:rPr>
                <w:b/>
                <w:sz w:val="24"/>
                <w:szCs w:val="24"/>
              </w:rPr>
            </w:pPr>
            <w:r w:rsidRPr="009264EB">
              <w:rPr>
                <w:b/>
                <w:sz w:val="24"/>
                <w:szCs w:val="24"/>
              </w:rPr>
              <w:t>1.28246</w:t>
            </w:r>
          </w:p>
        </w:tc>
      </w:tr>
    </w:tbl>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b/>
          <w:sz w:val="24"/>
          <w:szCs w:val="24"/>
        </w:rPr>
      </w:pPr>
    </w:p>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tabs>
          <w:tab w:val="left" w:pos="8640"/>
        </w:tabs>
        <w:spacing w:line="360" w:lineRule="auto"/>
        <w:jc w:val="both"/>
        <w:rPr>
          <w:sz w:val="24"/>
          <w:szCs w:val="24"/>
        </w:rPr>
      </w:pPr>
      <w:r w:rsidRPr="009264EB">
        <w:rPr>
          <w:sz w:val="24"/>
          <w:szCs w:val="24"/>
        </w:rPr>
        <w:t xml:space="preserve">Table 4.3.3a presents the descriptive statistics of respondents' opinions on workload. The table shows that </w:t>
      </w:r>
      <w:r w:rsidRPr="009264EB">
        <w:rPr>
          <w:color w:val="000104"/>
          <w:sz w:val="24"/>
          <w:szCs w:val="24"/>
        </w:rPr>
        <w:t xml:space="preserve">34.0% </w:t>
      </w:r>
      <w:r w:rsidRPr="009264EB">
        <w:rPr>
          <w:sz w:val="24"/>
          <w:szCs w:val="24"/>
        </w:rPr>
        <w:t xml:space="preserve">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w:t>
      </w:r>
      <w:r w:rsidRPr="009264EB">
        <w:rPr>
          <w:sz w:val="24"/>
          <w:szCs w:val="24"/>
        </w:rPr>
        <w:lastRenderedPageBreak/>
        <w:t>opinions.</w:t>
      </w:r>
    </w:p>
    <w:p w:rsidR="0049740A" w:rsidRPr="009264EB" w:rsidRDefault="0049740A" w:rsidP="0049740A">
      <w:pPr>
        <w:spacing w:line="360" w:lineRule="auto"/>
        <w:jc w:val="both"/>
        <w:rPr>
          <w:sz w:val="24"/>
          <w:szCs w:val="24"/>
        </w:rPr>
      </w:pPr>
      <w:r w:rsidRPr="009264EB">
        <w:rPr>
          <w:sz w:val="24"/>
          <w:szCs w:val="24"/>
        </w:rPr>
        <w:t>Regarding the statement My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deviation of 1.14024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Further, on the statement There is availability of sufficient resources to complete my tasks, 30.3% of the respondents strongly agreed, 41.0% agreed, 14.9% partially agreed, about 1.0% strongly disagreed, 9.7% disagreed, and 3.1% partially disagreed. On average, respondents agreed with the statement There is availability of sufficient resources to complete my tasks, with a mean of 4.7179 and standard deviation of 1.33835 revealing a high disparity in response views. Accordingly,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bearable., with a mean of 4.6872 and a standard deviation of 1.33532 displays a high variability in the distribution by the respondents.</w:t>
      </w:r>
    </w:p>
    <w:p w:rsidR="0049740A" w:rsidRPr="009264EB" w:rsidRDefault="0049740A" w:rsidP="0049740A">
      <w:pPr>
        <w:spacing w:line="360" w:lineRule="auto"/>
        <w:jc w:val="both"/>
        <w:rPr>
          <w:sz w:val="24"/>
          <w:szCs w:val="24"/>
        </w:rPr>
      </w:pPr>
      <w:r w:rsidRPr="009264EB">
        <w:rPr>
          <w:sz w:val="24"/>
          <w:szCs w:val="24"/>
        </w:rPr>
        <w:t>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w:t>
      </w:r>
      <w:r>
        <w:rPr>
          <w:sz w:val="24"/>
          <w:szCs w:val="24"/>
        </w:rPr>
        <w:t>nts agreed to the statement</w:t>
      </w:r>
      <w:r w:rsidRPr="009264EB">
        <w:rPr>
          <w:sz w:val="24"/>
          <w:szCs w:val="24"/>
        </w:rPr>
        <w:t xml:space="preserve"> </w:t>
      </w:r>
      <w:r>
        <w:rPr>
          <w:sz w:val="24"/>
          <w:szCs w:val="24"/>
        </w:rPr>
        <w:t>“</w:t>
      </w:r>
      <w:r w:rsidRPr="009264EB">
        <w:rPr>
          <w:sz w:val="24"/>
          <w:szCs w:val="24"/>
        </w:rPr>
        <w:t>I am able to communicate any issues related to my workload to my manager</w:t>
      </w:r>
      <w:r>
        <w:rPr>
          <w:sz w:val="24"/>
          <w:szCs w:val="24"/>
        </w:rPr>
        <w:t>”</w:t>
      </w:r>
      <w:r w:rsidRPr="009264EB">
        <w:rPr>
          <w:sz w:val="24"/>
          <w:szCs w:val="24"/>
        </w:rPr>
        <w:t>,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rsidR="0049740A" w:rsidRPr="009264EB" w:rsidRDefault="0049740A" w:rsidP="0049740A">
      <w:pPr>
        <w:pStyle w:val="Heading1"/>
        <w:spacing w:line="360" w:lineRule="auto"/>
        <w:ind w:firstLine="840"/>
        <w:jc w:val="both"/>
      </w:pPr>
      <w:r w:rsidRPr="009264EB">
        <w:lastRenderedPageBreak/>
        <w:t>Table 4.3.3b: Descriptive Statistics on Delivery time</w:t>
      </w:r>
    </w:p>
    <w:tbl>
      <w:tblPr>
        <w:tblW w:w="10180" w:type="dxa"/>
        <w:tblInd w:w="-75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520"/>
        <w:gridCol w:w="1100"/>
        <w:gridCol w:w="920"/>
        <w:gridCol w:w="1100"/>
        <w:gridCol w:w="1140"/>
        <w:gridCol w:w="1140"/>
        <w:gridCol w:w="1240"/>
        <w:gridCol w:w="960"/>
        <w:gridCol w:w="1060"/>
      </w:tblGrid>
      <w:tr w:rsidR="0049740A" w:rsidRPr="009264EB" w:rsidTr="007158CF">
        <w:trPr>
          <w:trHeight w:val="550"/>
        </w:trPr>
        <w:tc>
          <w:tcPr>
            <w:tcW w:w="1520" w:type="dxa"/>
          </w:tcPr>
          <w:p w:rsidR="0049740A" w:rsidRPr="009264EB" w:rsidRDefault="0049740A" w:rsidP="007158CF">
            <w:pPr>
              <w:spacing w:line="360" w:lineRule="auto"/>
              <w:jc w:val="both"/>
              <w:rPr>
                <w:sz w:val="24"/>
                <w:szCs w:val="24"/>
              </w:rPr>
            </w:pPr>
          </w:p>
        </w:tc>
        <w:tc>
          <w:tcPr>
            <w:tcW w:w="1100" w:type="dxa"/>
          </w:tcPr>
          <w:p w:rsidR="0049740A" w:rsidRPr="009264EB" w:rsidRDefault="0049740A" w:rsidP="007158CF">
            <w:pPr>
              <w:spacing w:line="360" w:lineRule="auto"/>
              <w:ind w:left="284" w:right="148" w:hanging="120"/>
              <w:jc w:val="both"/>
              <w:rPr>
                <w:sz w:val="24"/>
                <w:szCs w:val="24"/>
              </w:rPr>
            </w:pPr>
            <w:r w:rsidRPr="009264EB">
              <w:rPr>
                <w:sz w:val="24"/>
                <w:szCs w:val="24"/>
              </w:rPr>
              <w:t>Strongly Agree</w:t>
            </w:r>
          </w:p>
        </w:tc>
        <w:tc>
          <w:tcPr>
            <w:tcW w:w="920" w:type="dxa"/>
          </w:tcPr>
          <w:p w:rsidR="0049740A" w:rsidRPr="009264EB" w:rsidRDefault="0049740A" w:rsidP="007158CF">
            <w:pPr>
              <w:spacing w:line="360" w:lineRule="auto"/>
              <w:ind w:right="178"/>
              <w:jc w:val="both"/>
              <w:rPr>
                <w:sz w:val="24"/>
                <w:szCs w:val="24"/>
              </w:rPr>
            </w:pPr>
            <w:r w:rsidRPr="009264EB">
              <w:rPr>
                <w:sz w:val="24"/>
                <w:szCs w:val="24"/>
              </w:rPr>
              <w:t>Agree</w:t>
            </w:r>
          </w:p>
        </w:tc>
        <w:tc>
          <w:tcPr>
            <w:tcW w:w="1100" w:type="dxa"/>
          </w:tcPr>
          <w:p w:rsidR="0049740A" w:rsidRPr="009264EB" w:rsidRDefault="0049740A" w:rsidP="007158CF">
            <w:pPr>
              <w:spacing w:line="360" w:lineRule="auto"/>
              <w:ind w:left="283" w:right="148" w:hanging="115"/>
              <w:jc w:val="both"/>
              <w:rPr>
                <w:sz w:val="24"/>
                <w:szCs w:val="24"/>
              </w:rPr>
            </w:pPr>
            <w:r w:rsidRPr="009264EB">
              <w:rPr>
                <w:sz w:val="24"/>
                <w:szCs w:val="24"/>
              </w:rPr>
              <w:t>Partially Agree</w:t>
            </w:r>
          </w:p>
        </w:tc>
        <w:tc>
          <w:tcPr>
            <w:tcW w:w="1140" w:type="dxa"/>
          </w:tcPr>
          <w:p w:rsidR="0049740A" w:rsidRPr="009264EB" w:rsidRDefault="0049740A" w:rsidP="007158CF">
            <w:pPr>
              <w:spacing w:line="360" w:lineRule="auto"/>
              <w:ind w:left="168" w:right="148" w:firstLine="15"/>
              <w:jc w:val="both"/>
              <w:rPr>
                <w:sz w:val="24"/>
                <w:szCs w:val="24"/>
              </w:rPr>
            </w:pPr>
            <w:r w:rsidRPr="009264EB">
              <w:rPr>
                <w:sz w:val="24"/>
                <w:szCs w:val="24"/>
              </w:rPr>
              <w:t>Strongly Disagree</w:t>
            </w:r>
          </w:p>
        </w:tc>
        <w:tc>
          <w:tcPr>
            <w:tcW w:w="1140" w:type="dxa"/>
          </w:tcPr>
          <w:p w:rsidR="0049740A" w:rsidRPr="009264EB" w:rsidRDefault="0049740A" w:rsidP="007158CF">
            <w:pPr>
              <w:spacing w:line="360" w:lineRule="auto"/>
              <w:ind w:right="160"/>
              <w:jc w:val="both"/>
              <w:rPr>
                <w:sz w:val="24"/>
                <w:szCs w:val="24"/>
              </w:rPr>
            </w:pPr>
            <w:r w:rsidRPr="009264EB">
              <w:rPr>
                <w:sz w:val="24"/>
                <w:szCs w:val="24"/>
              </w:rPr>
              <w:t>Disagree</w:t>
            </w:r>
          </w:p>
        </w:tc>
        <w:tc>
          <w:tcPr>
            <w:tcW w:w="1240" w:type="dxa"/>
          </w:tcPr>
          <w:p w:rsidR="0049740A" w:rsidRPr="009264EB" w:rsidRDefault="0049740A" w:rsidP="007158CF">
            <w:pPr>
              <w:spacing w:line="360" w:lineRule="auto"/>
              <w:ind w:left="221" w:right="205" w:firstLine="20"/>
              <w:jc w:val="both"/>
              <w:rPr>
                <w:sz w:val="24"/>
                <w:szCs w:val="24"/>
              </w:rPr>
            </w:pPr>
            <w:r w:rsidRPr="009264EB">
              <w:rPr>
                <w:sz w:val="24"/>
                <w:szCs w:val="24"/>
              </w:rPr>
              <w:t>Partially Disagree</w:t>
            </w:r>
          </w:p>
        </w:tc>
        <w:tc>
          <w:tcPr>
            <w:tcW w:w="960" w:type="dxa"/>
          </w:tcPr>
          <w:p w:rsidR="0049740A" w:rsidRPr="009264EB" w:rsidRDefault="0049740A" w:rsidP="007158CF">
            <w:pPr>
              <w:spacing w:line="360" w:lineRule="auto"/>
              <w:ind w:left="142" w:right="143"/>
              <w:jc w:val="both"/>
              <w:rPr>
                <w:sz w:val="24"/>
                <w:szCs w:val="24"/>
              </w:rPr>
            </w:pPr>
            <w:r w:rsidRPr="009264EB">
              <w:rPr>
                <w:sz w:val="24"/>
                <w:szCs w:val="24"/>
              </w:rPr>
              <w:t>Mean</w:t>
            </w:r>
          </w:p>
        </w:tc>
        <w:tc>
          <w:tcPr>
            <w:tcW w:w="1060" w:type="dxa"/>
          </w:tcPr>
          <w:p w:rsidR="0049740A" w:rsidRPr="009264EB" w:rsidRDefault="0049740A" w:rsidP="007158CF">
            <w:pPr>
              <w:spacing w:line="360" w:lineRule="auto"/>
              <w:ind w:right="163"/>
              <w:jc w:val="both"/>
              <w:rPr>
                <w:sz w:val="24"/>
                <w:szCs w:val="24"/>
              </w:rPr>
            </w:pPr>
            <w:r w:rsidRPr="009264EB">
              <w:rPr>
                <w:sz w:val="24"/>
                <w:szCs w:val="24"/>
              </w:rPr>
              <w:t>StdDev</w:t>
            </w:r>
          </w:p>
        </w:tc>
      </w:tr>
      <w:tr w:rsidR="0049740A" w:rsidRPr="009264EB" w:rsidTr="007158CF">
        <w:trPr>
          <w:trHeight w:val="2484"/>
        </w:trPr>
        <w:tc>
          <w:tcPr>
            <w:tcW w:w="1520" w:type="dxa"/>
          </w:tcPr>
          <w:p w:rsidR="0049740A" w:rsidRPr="009264EB" w:rsidRDefault="0049740A" w:rsidP="007158CF">
            <w:pPr>
              <w:spacing w:line="360" w:lineRule="auto"/>
              <w:ind w:left="165" w:right="344"/>
              <w:jc w:val="both"/>
              <w:rPr>
                <w:sz w:val="24"/>
                <w:szCs w:val="24"/>
              </w:rPr>
            </w:pPr>
            <w:r w:rsidRPr="009264EB">
              <w:rPr>
                <w:sz w:val="24"/>
                <w:szCs w:val="24"/>
              </w:rPr>
              <w:t>We are generally satisfied with the delivery time for projects or tasks in the</w:t>
            </w:r>
          </w:p>
          <w:p w:rsidR="0049740A" w:rsidRPr="009264EB" w:rsidRDefault="0049740A" w:rsidP="007158CF">
            <w:pPr>
              <w:spacing w:line="360" w:lineRule="auto"/>
              <w:ind w:left="165"/>
              <w:jc w:val="both"/>
              <w:rPr>
                <w:sz w:val="24"/>
                <w:szCs w:val="24"/>
              </w:rPr>
            </w:pPr>
            <w:r w:rsidRPr="009264EB">
              <w:rPr>
                <w:sz w:val="24"/>
                <w:szCs w:val="24"/>
              </w:rPr>
              <w:t>organization.</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t>29.1%</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51.0%</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15.8%</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0.0%</w:t>
            </w:r>
          </w:p>
        </w:tc>
        <w:tc>
          <w:tcPr>
            <w:tcW w:w="1140" w:type="dxa"/>
          </w:tcPr>
          <w:p w:rsidR="0049740A" w:rsidRPr="009264EB" w:rsidRDefault="0049740A" w:rsidP="007158CF">
            <w:pPr>
              <w:spacing w:line="360" w:lineRule="auto"/>
              <w:ind w:right="156"/>
              <w:jc w:val="both"/>
              <w:rPr>
                <w:sz w:val="24"/>
                <w:szCs w:val="24"/>
              </w:rPr>
            </w:pPr>
            <w:r w:rsidRPr="009264EB">
              <w:rPr>
                <w:sz w:val="24"/>
                <w:szCs w:val="24"/>
              </w:rPr>
              <w:t>2.0%</w:t>
            </w:r>
          </w:p>
        </w:tc>
        <w:tc>
          <w:tcPr>
            <w:tcW w:w="1240" w:type="dxa"/>
          </w:tcPr>
          <w:p w:rsidR="0049740A" w:rsidRPr="009264EB" w:rsidRDefault="0049740A" w:rsidP="007158CF">
            <w:pPr>
              <w:spacing w:line="360" w:lineRule="auto"/>
              <w:ind w:right="157"/>
              <w:jc w:val="both"/>
              <w:rPr>
                <w:sz w:val="24"/>
                <w:szCs w:val="24"/>
              </w:rPr>
            </w:pPr>
            <w:r w:rsidRPr="009264EB">
              <w:rPr>
                <w:sz w:val="24"/>
                <w:szCs w:val="24"/>
              </w:rPr>
              <w:t>2.0%</w:t>
            </w:r>
          </w:p>
        </w:tc>
        <w:tc>
          <w:tcPr>
            <w:tcW w:w="960" w:type="dxa"/>
          </w:tcPr>
          <w:p w:rsidR="0049740A" w:rsidRPr="009264EB" w:rsidRDefault="0049740A" w:rsidP="007158CF">
            <w:pPr>
              <w:spacing w:line="360" w:lineRule="auto"/>
              <w:ind w:left="145" w:right="143"/>
              <w:jc w:val="both"/>
              <w:rPr>
                <w:sz w:val="24"/>
                <w:szCs w:val="24"/>
              </w:rPr>
            </w:pPr>
            <w:r w:rsidRPr="009264EB">
              <w:rPr>
                <w:sz w:val="24"/>
                <w:szCs w:val="24"/>
              </w:rPr>
              <w:t>4.9898</w:t>
            </w:r>
          </w:p>
        </w:tc>
        <w:tc>
          <w:tcPr>
            <w:tcW w:w="1060" w:type="dxa"/>
          </w:tcPr>
          <w:p w:rsidR="0049740A" w:rsidRPr="009264EB" w:rsidRDefault="0049740A" w:rsidP="007158CF">
            <w:pPr>
              <w:spacing w:line="360" w:lineRule="auto"/>
              <w:ind w:right="162"/>
              <w:jc w:val="both"/>
              <w:rPr>
                <w:sz w:val="24"/>
                <w:szCs w:val="24"/>
              </w:rPr>
            </w:pPr>
            <w:r w:rsidRPr="009264EB">
              <w:rPr>
                <w:sz w:val="24"/>
                <w:szCs w:val="24"/>
              </w:rPr>
              <w:t>.98183</w:t>
            </w:r>
          </w:p>
        </w:tc>
      </w:tr>
      <w:tr w:rsidR="0049740A" w:rsidRPr="009264EB" w:rsidTr="007158CF">
        <w:trPr>
          <w:trHeight w:val="2485"/>
        </w:trPr>
        <w:tc>
          <w:tcPr>
            <w:tcW w:w="1520" w:type="dxa"/>
          </w:tcPr>
          <w:p w:rsidR="0049740A" w:rsidRPr="009264EB" w:rsidRDefault="0049740A" w:rsidP="007158CF">
            <w:pPr>
              <w:spacing w:line="360" w:lineRule="auto"/>
              <w:ind w:left="165" w:right="186"/>
              <w:jc w:val="both"/>
              <w:rPr>
                <w:sz w:val="24"/>
                <w:szCs w:val="24"/>
              </w:rPr>
            </w:pPr>
            <w:r w:rsidRPr="009264EB">
              <w:rPr>
                <w:sz w:val="24"/>
                <w:szCs w:val="24"/>
              </w:rPr>
              <w:t>The delivery time for projects or tasks in my organization is appropriate for the given</w:t>
            </w:r>
          </w:p>
          <w:p w:rsidR="0049740A" w:rsidRPr="009264EB" w:rsidRDefault="0049740A" w:rsidP="007158CF">
            <w:pPr>
              <w:spacing w:line="360" w:lineRule="auto"/>
              <w:ind w:left="165"/>
              <w:jc w:val="both"/>
              <w:rPr>
                <w:sz w:val="24"/>
                <w:szCs w:val="24"/>
              </w:rPr>
            </w:pPr>
            <w:r w:rsidRPr="009264EB">
              <w:rPr>
                <w:sz w:val="24"/>
                <w:szCs w:val="24"/>
              </w:rPr>
              <w:lastRenderedPageBreak/>
              <w:t>task.</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lastRenderedPageBreak/>
              <w:t>29.7%</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45.6%</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18.5%</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0.0%</w:t>
            </w:r>
          </w:p>
        </w:tc>
        <w:tc>
          <w:tcPr>
            <w:tcW w:w="1140" w:type="dxa"/>
          </w:tcPr>
          <w:p w:rsidR="0049740A" w:rsidRPr="009264EB" w:rsidRDefault="0049740A" w:rsidP="007158CF">
            <w:pPr>
              <w:spacing w:line="360" w:lineRule="auto"/>
              <w:ind w:right="156"/>
              <w:jc w:val="both"/>
              <w:rPr>
                <w:sz w:val="24"/>
                <w:szCs w:val="24"/>
              </w:rPr>
            </w:pPr>
            <w:r w:rsidRPr="009264EB">
              <w:rPr>
                <w:sz w:val="24"/>
                <w:szCs w:val="24"/>
              </w:rPr>
              <w:t>4.1%</w:t>
            </w:r>
          </w:p>
        </w:tc>
        <w:tc>
          <w:tcPr>
            <w:tcW w:w="1240" w:type="dxa"/>
          </w:tcPr>
          <w:p w:rsidR="0049740A" w:rsidRPr="009264EB" w:rsidRDefault="0049740A" w:rsidP="007158CF">
            <w:pPr>
              <w:spacing w:line="360" w:lineRule="auto"/>
              <w:ind w:right="157"/>
              <w:jc w:val="both"/>
              <w:rPr>
                <w:sz w:val="24"/>
                <w:szCs w:val="24"/>
              </w:rPr>
            </w:pPr>
            <w:r w:rsidRPr="009264EB">
              <w:rPr>
                <w:sz w:val="24"/>
                <w:szCs w:val="24"/>
              </w:rPr>
              <w:t>2.1%</w:t>
            </w:r>
          </w:p>
        </w:tc>
        <w:tc>
          <w:tcPr>
            <w:tcW w:w="960" w:type="dxa"/>
          </w:tcPr>
          <w:p w:rsidR="0049740A" w:rsidRPr="009264EB" w:rsidRDefault="0049740A" w:rsidP="007158CF">
            <w:pPr>
              <w:spacing w:line="360" w:lineRule="auto"/>
              <w:ind w:left="145" w:right="143"/>
              <w:jc w:val="both"/>
              <w:rPr>
                <w:sz w:val="24"/>
                <w:szCs w:val="24"/>
              </w:rPr>
            </w:pPr>
            <w:r w:rsidRPr="009264EB">
              <w:rPr>
                <w:sz w:val="24"/>
                <w:szCs w:val="24"/>
              </w:rPr>
              <w:t>4.9077</w:t>
            </w:r>
          </w:p>
        </w:tc>
        <w:tc>
          <w:tcPr>
            <w:tcW w:w="1060" w:type="dxa"/>
          </w:tcPr>
          <w:p w:rsidR="0049740A" w:rsidRPr="009264EB" w:rsidRDefault="0049740A" w:rsidP="007158CF">
            <w:pPr>
              <w:spacing w:line="360" w:lineRule="auto"/>
              <w:ind w:right="163"/>
              <w:jc w:val="both"/>
              <w:rPr>
                <w:sz w:val="24"/>
                <w:szCs w:val="24"/>
              </w:rPr>
            </w:pPr>
            <w:r w:rsidRPr="009264EB">
              <w:rPr>
                <w:sz w:val="24"/>
                <w:szCs w:val="24"/>
              </w:rPr>
              <w:t>1.08490</w:t>
            </w:r>
          </w:p>
        </w:tc>
      </w:tr>
    </w:tbl>
    <w:tbl>
      <w:tblPr>
        <w:tblpPr w:leftFromText="180" w:rightFromText="180" w:vertAnchor="text" w:horzAnchor="margin" w:tblpXSpec="center" w:tblpY="107"/>
        <w:tblW w:w="1018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520"/>
        <w:gridCol w:w="1100"/>
        <w:gridCol w:w="920"/>
        <w:gridCol w:w="1100"/>
        <w:gridCol w:w="1140"/>
        <w:gridCol w:w="1140"/>
        <w:gridCol w:w="260"/>
        <w:gridCol w:w="800"/>
        <w:gridCol w:w="180"/>
        <w:gridCol w:w="960"/>
        <w:gridCol w:w="1060"/>
      </w:tblGrid>
      <w:tr w:rsidR="0049740A" w:rsidRPr="009264EB" w:rsidTr="007158CF">
        <w:trPr>
          <w:trHeight w:val="1930"/>
        </w:trPr>
        <w:tc>
          <w:tcPr>
            <w:tcW w:w="1520" w:type="dxa"/>
          </w:tcPr>
          <w:p w:rsidR="0049740A" w:rsidRPr="009264EB" w:rsidRDefault="0049740A" w:rsidP="007158CF">
            <w:pPr>
              <w:spacing w:line="360" w:lineRule="auto"/>
              <w:ind w:left="165" w:right="263"/>
              <w:jc w:val="both"/>
              <w:rPr>
                <w:sz w:val="24"/>
                <w:szCs w:val="24"/>
              </w:rPr>
            </w:pPr>
            <w:r w:rsidRPr="009264EB">
              <w:rPr>
                <w:sz w:val="24"/>
                <w:szCs w:val="24"/>
              </w:rPr>
              <w:lastRenderedPageBreak/>
              <w:t>I feel pressure to meet tight delivery deadlines in my</w:t>
            </w:r>
          </w:p>
          <w:p w:rsidR="0049740A" w:rsidRPr="009264EB" w:rsidRDefault="0049740A" w:rsidP="007158CF">
            <w:pPr>
              <w:spacing w:line="360" w:lineRule="auto"/>
              <w:ind w:left="165"/>
              <w:jc w:val="both"/>
              <w:rPr>
                <w:sz w:val="24"/>
                <w:szCs w:val="24"/>
              </w:rPr>
            </w:pPr>
            <w:r w:rsidRPr="009264EB">
              <w:rPr>
                <w:sz w:val="24"/>
                <w:szCs w:val="24"/>
              </w:rPr>
              <w:t>organization.</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t>26.5%</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38.8%</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19.9%</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2.0%</w:t>
            </w:r>
          </w:p>
        </w:tc>
        <w:tc>
          <w:tcPr>
            <w:tcW w:w="1140" w:type="dxa"/>
          </w:tcPr>
          <w:p w:rsidR="0049740A" w:rsidRPr="009264EB" w:rsidRDefault="0049740A" w:rsidP="007158CF">
            <w:pPr>
              <w:spacing w:line="360" w:lineRule="auto"/>
              <w:ind w:right="156"/>
              <w:jc w:val="both"/>
              <w:rPr>
                <w:sz w:val="24"/>
                <w:szCs w:val="24"/>
              </w:rPr>
            </w:pPr>
            <w:r w:rsidRPr="009264EB">
              <w:rPr>
                <w:sz w:val="24"/>
                <w:szCs w:val="24"/>
              </w:rPr>
              <w:t>5.6%</w:t>
            </w:r>
          </w:p>
        </w:tc>
        <w:tc>
          <w:tcPr>
            <w:tcW w:w="1240" w:type="dxa"/>
            <w:gridSpan w:val="3"/>
          </w:tcPr>
          <w:p w:rsidR="0049740A" w:rsidRPr="009264EB" w:rsidRDefault="0049740A" w:rsidP="007158CF">
            <w:pPr>
              <w:spacing w:line="360" w:lineRule="auto"/>
              <w:ind w:left="631"/>
              <w:jc w:val="both"/>
              <w:rPr>
                <w:sz w:val="24"/>
                <w:szCs w:val="24"/>
              </w:rPr>
            </w:pPr>
            <w:r w:rsidRPr="009264EB">
              <w:rPr>
                <w:sz w:val="24"/>
                <w:szCs w:val="24"/>
              </w:rPr>
              <w:t>7.1%</w:t>
            </w:r>
          </w:p>
        </w:tc>
        <w:tc>
          <w:tcPr>
            <w:tcW w:w="960" w:type="dxa"/>
          </w:tcPr>
          <w:p w:rsidR="0049740A" w:rsidRPr="009264EB" w:rsidRDefault="0049740A" w:rsidP="007158CF">
            <w:pPr>
              <w:spacing w:line="360" w:lineRule="auto"/>
              <w:ind w:left="146" w:right="142"/>
              <w:jc w:val="both"/>
              <w:rPr>
                <w:sz w:val="24"/>
                <w:szCs w:val="24"/>
              </w:rPr>
            </w:pPr>
            <w:r w:rsidRPr="009264EB">
              <w:rPr>
                <w:sz w:val="24"/>
                <w:szCs w:val="24"/>
              </w:rPr>
              <w:t>4.5714</w:t>
            </w:r>
          </w:p>
        </w:tc>
        <w:tc>
          <w:tcPr>
            <w:tcW w:w="1060" w:type="dxa"/>
          </w:tcPr>
          <w:p w:rsidR="0049740A" w:rsidRPr="009264EB" w:rsidRDefault="0049740A" w:rsidP="007158CF">
            <w:pPr>
              <w:spacing w:line="360" w:lineRule="auto"/>
              <w:ind w:right="162"/>
              <w:jc w:val="both"/>
              <w:rPr>
                <w:sz w:val="24"/>
                <w:szCs w:val="24"/>
              </w:rPr>
            </w:pPr>
            <w:r w:rsidRPr="009264EB">
              <w:rPr>
                <w:sz w:val="24"/>
                <w:szCs w:val="24"/>
              </w:rPr>
              <w:t>1.42145</w:t>
            </w:r>
          </w:p>
        </w:tc>
      </w:tr>
      <w:tr w:rsidR="0049740A" w:rsidRPr="009264EB" w:rsidTr="007158CF">
        <w:trPr>
          <w:trHeight w:val="1935"/>
        </w:trPr>
        <w:tc>
          <w:tcPr>
            <w:tcW w:w="1520" w:type="dxa"/>
          </w:tcPr>
          <w:p w:rsidR="0049740A" w:rsidRPr="009264EB" w:rsidRDefault="0049740A" w:rsidP="007158CF">
            <w:pPr>
              <w:spacing w:line="360" w:lineRule="auto"/>
              <w:ind w:left="165" w:right="213"/>
              <w:jc w:val="both"/>
              <w:rPr>
                <w:sz w:val="24"/>
                <w:szCs w:val="24"/>
              </w:rPr>
            </w:pPr>
            <w:r w:rsidRPr="009264EB">
              <w:rPr>
                <w:sz w:val="24"/>
                <w:szCs w:val="24"/>
              </w:rPr>
              <w:t>There is autonomy in determining delivery time for my projects or</w:t>
            </w:r>
          </w:p>
          <w:p w:rsidR="0049740A" w:rsidRPr="009264EB" w:rsidRDefault="0049740A" w:rsidP="007158CF">
            <w:pPr>
              <w:spacing w:line="360" w:lineRule="auto"/>
              <w:ind w:left="165"/>
              <w:jc w:val="both"/>
              <w:rPr>
                <w:sz w:val="24"/>
                <w:szCs w:val="24"/>
              </w:rPr>
            </w:pPr>
            <w:r w:rsidRPr="009264EB">
              <w:rPr>
                <w:sz w:val="24"/>
                <w:szCs w:val="24"/>
              </w:rPr>
              <w:t>tasks.</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t>28.2%</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46.7%</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15.9%</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0.0%</w:t>
            </w:r>
          </w:p>
        </w:tc>
        <w:tc>
          <w:tcPr>
            <w:tcW w:w="1140" w:type="dxa"/>
          </w:tcPr>
          <w:p w:rsidR="0049740A" w:rsidRPr="009264EB" w:rsidRDefault="0049740A" w:rsidP="007158CF">
            <w:pPr>
              <w:spacing w:line="360" w:lineRule="auto"/>
              <w:ind w:right="156"/>
              <w:jc w:val="both"/>
              <w:rPr>
                <w:sz w:val="24"/>
                <w:szCs w:val="24"/>
              </w:rPr>
            </w:pPr>
            <w:r w:rsidRPr="009264EB">
              <w:rPr>
                <w:sz w:val="24"/>
                <w:szCs w:val="24"/>
              </w:rPr>
              <w:t>4.6%</w:t>
            </w:r>
          </w:p>
        </w:tc>
        <w:tc>
          <w:tcPr>
            <w:tcW w:w="1240" w:type="dxa"/>
            <w:gridSpan w:val="3"/>
          </w:tcPr>
          <w:p w:rsidR="0049740A" w:rsidRPr="009264EB" w:rsidRDefault="0049740A" w:rsidP="007158CF">
            <w:pPr>
              <w:spacing w:line="360" w:lineRule="auto"/>
              <w:ind w:left="631"/>
              <w:jc w:val="both"/>
              <w:rPr>
                <w:sz w:val="24"/>
                <w:szCs w:val="24"/>
              </w:rPr>
            </w:pPr>
            <w:r w:rsidRPr="009264EB">
              <w:rPr>
                <w:sz w:val="24"/>
                <w:szCs w:val="24"/>
              </w:rPr>
              <w:t>4.6%</w:t>
            </w:r>
          </w:p>
        </w:tc>
        <w:tc>
          <w:tcPr>
            <w:tcW w:w="960" w:type="dxa"/>
          </w:tcPr>
          <w:p w:rsidR="0049740A" w:rsidRPr="009264EB" w:rsidRDefault="0049740A" w:rsidP="007158CF">
            <w:pPr>
              <w:spacing w:line="360" w:lineRule="auto"/>
              <w:ind w:left="146" w:right="142"/>
              <w:jc w:val="both"/>
              <w:rPr>
                <w:sz w:val="24"/>
                <w:szCs w:val="24"/>
              </w:rPr>
            </w:pPr>
            <w:r w:rsidRPr="009264EB">
              <w:rPr>
                <w:sz w:val="24"/>
                <w:szCs w:val="24"/>
              </w:rPr>
              <w:t>4.8000</w:t>
            </w:r>
          </w:p>
        </w:tc>
        <w:tc>
          <w:tcPr>
            <w:tcW w:w="1060" w:type="dxa"/>
          </w:tcPr>
          <w:p w:rsidR="0049740A" w:rsidRPr="009264EB" w:rsidRDefault="0049740A" w:rsidP="007158CF">
            <w:pPr>
              <w:spacing w:line="360" w:lineRule="auto"/>
              <w:ind w:right="162"/>
              <w:jc w:val="both"/>
              <w:rPr>
                <w:sz w:val="24"/>
                <w:szCs w:val="24"/>
              </w:rPr>
            </w:pPr>
            <w:r w:rsidRPr="009264EB">
              <w:rPr>
                <w:sz w:val="24"/>
                <w:szCs w:val="24"/>
              </w:rPr>
              <w:t>1.25015</w:t>
            </w:r>
          </w:p>
        </w:tc>
      </w:tr>
      <w:tr w:rsidR="0049740A" w:rsidRPr="009264EB" w:rsidTr="007158CF">
        <w:trPr>
          <w:trHeight w:val="2205"/>
        </w:trPr>
        <w:tc>
          <w:tcPr>
            <w:tcW w:w="1520" w:type="dxa"/>
          </w:tcPr>
          <w:p w:rsidR="0049740A" w:rsidRDefault="0049740A" w:rsidP="007158CF">
            <w:pPr>
              <w:spacing w:line="360" w:lineRule="auto"/>
              <w:ind w:left="165" w:right="198"/>
              <w:jc w:val="both"/>
              <w:rPr>
                <w:sz w:val="24"/>
                <w:szCs w:val="24"/>
              </w:rPr>
            </w:pPr>
            <w:r w:rsidRPr="009264EB">
              <w:rPr>
                <w:sz w:val="24"/>
                <w:szCs w:val="24"/>
              </w:rPr>
              <w:lastRenderedPageBreak/>
              <w:t xml:space="preserve">The delivery time for projects or tasks in my </w:t>
            </w:r>
            <w:r>
              <w:rPr>
                <w:sz w:val="24"/>
                <w:szCs w:val="24"/>
              </w:rPr>
              <w:t>organizatio</w:t>
            </w:r>
          </w:p>
          <w:p w:rsidR="0049740A" w:rsidRDefault="0049740A" w:rsidP="007158CF">
            <w:pPr>
              <w:spacing w:line="360" w:lineRule="auto"/>
              <w:ind w:left="165" w:right="198"/>
              <w:jc w:val="both"/>
              <w:rPr>
                <w:sz w:val="24"/>
                <w:szCs w:val="24"/>
              </w:rPr>
            </w:pPr>
          </w:p>
          <w:p w:rsidR="0049740A" w:rsidRDefault="0049740A" w:rsidP="007158CF">
            <w:pPr>
              <w:spacing w:line="360" w:lineRule="auto"/>
              <w:ind w:left="165" w:right="198"/>
              <w:jc w:val="both"/>
              <w:rPr>
                <w:sz w:val="24"/>
                <w:szCs w:val="24"/>
              </w:rPr>
            </w:pPr>
            <w:r w:rsidRPr="009264EB">
              <w:rPr>
                <w:sz w:val="24"/>
                <w:szCs w:val="24"/>
              </w:rPr>
              <w:t xml:space="preserve">n </w:t>
            </w:r>
          </w:p>
          <w:p w:rsidR="0049740A" w:rsidRPr="009264EB" w:rsidRDefault="0049740A" w:rsidP="007158CF">
            <w:pPr>
              <w:spacing w:line="360" w:lineRule="auto"/>
              <w:ind w:left="165" w:right="198"/>
              <w:jc w:val="both"/>
              <w:rPr>
                <w:sz w:val="24"/>
                <w:szCs w:val="24"/>
              </w:rPr>
            </w:pPr>
            <w:r w:rsidRPr="009264EB">
              <w:rPr>
                <w:sz w:val="24"/>
                <w:szCs w:val="24"/>
              </w:rPr>
              <w:t>meets industry</w:t>
            </w:r>
          </w:p>
          <w:p w:rsidR="0049740A" w:rsidRPr="009264EB" w:rsidRDefault="0049740A" w:rsidP="007158CF">
            <w:pPr>
              <w:spacing w:line="360" w:lineRule="auto"/>
              <w:ind w:left="165"/>
              <w:jc w:val="both"/>
              <w:rPr>
                <w:sz w:val="24"/>
                <w:szCs w:val="24"/>
              </w:rPr>
            </w:pPr>
            <w:r w:rsidRPr="009264EB">
              <w:rPr>
                <w:sz w:val="24"/>
                <w:szCs w:val="24"/>
              </w:rPr>
              <w:t>standards.</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t>29.6%</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48.5%</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16.8%</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0.5%</w:t>
            </w:r>
          </w:p>
        </w:tc>
        <w:tc>
          <w:tcPr>
            <w:tcW w:w="1400" w:type="dxa"/>
            <w:gridSpan w:val="2"/>
          </w:tcPr>
          <w:p w:rsidR="0049740A" w:rsidRPr="009264EB" w:rsidRDefault="0049740A" w:rsidP="007158CF">
            <w:pPr>
              <w:spacing w:line="360" w:lineRule="auto"/>
              <w:ind w:left="787"/>
              <w:jc w:val="both"/>
              <w:rPr>
                <w:sz w:val="24"/>
                <w:szCs w:val="24"/>
              </w:rPr>
            </w:pPr>
            <w:r w:rsidRPr="009264EB">
              <w:rPr>
                <w:sz w:val="24"/>
                <w:szCs w:val="24"/>
              </w:rPr>
              <w:t>3.6%</w:t>
            </w:r>
          </w:p>
        </w:tc>
        <w:tc>
          <w:tcPr>
            <w:tcW w:w="800" w:type="dxa"/>
          </w:tcPr>
          <w:p w:rsidR="0049740A" w:rsidRPr="009264EB" w:rsidRDefault="0049740A" w:rsidP="007158CF">
            <w:pPr>
              <w:spacing w:line="360" w:lineRule="auto"/>
              <w:ind w:left="162"/>
              <w:jc w:val="both"/>
              <w:rPr>
                <w:sz w:val="24"/>
                <w:szCs w:val="24"/>
              </w:rPr>
            </w:pPr>
            <w:r w:rsidRPr="009264EB">
              <w:rPr>
                <w:sz w:val="24"/>
                <w:szCs w:val="24"/>
              </w:rPr>
              <w:t>1.0%</w:t>
            </w:r>
          </w:p>
        </w:tc>
        <w:tc>
          <w:tcPr>
            <w:tcW w:w="1140" w:type="dxa"/>
            <w:gridSpan w:val="2"/>
          </w:tcPr>
          <w:p w:rsidR="0049740A" w:rsidRPr="009264EB" w:rsidRDefault="0049740A" w:rsidP="007158CF">
            <w:pPr>
              <w:spacing w:line="360" w:lineRule="auto"/>
              <w:ind w:left="362"/>
              <w:jc w:val="both"/>
              <w:rPr>
                <w:sz w:val="24"/>
                <w:szCs w:val="24"/>
              </w:rPr>
            </w:pPr>
            <w:r w:rsidRPr="009264EB">
              <w:rPr>
                <w:sz w:val="24"/>
                <w:szCs w:val="24"/>
              </w:rPr>
              <w:t>4.9694</w:t>
            </w:r>
          </w:p>
        </w:tc>
        <w:tc>
          <w:tcPr>
            <w:tcW w:w="1060" w:type="dxa"/>
          </w:tcPr>
          <w:p w:rsidR="0049740A" w:rsidRPr="009264EB" w:rsidRDefault="0049740A" w:rsidP="007158CF">
            <w:pPr>
              <w:spacing w:line="360" w:lineRule="auto"/>
              <w:ind w:right="161"/>
              <w:jc w:val="both"/>
              <w:rPr>
                <w:sz w:val="24"/>
                <w:szCs w:val="24"/>
              </w:rPr>
            </w:pPr>
            <w:r w:rsidRPr="009264EB">
              <w:rPr>
                <w:sz w:val="24"/>
                <w:szCs w:val="24"/>
              </w:rPr>
              <w:t>.98662</w:t>
            </w:r>
          </w:p>
        </w:tc>
      </w:tr>
      <w:tr w:rsidR="0049740A" w:rsidRPr="009264EB" w:rsidTr="007158CF">
        <w:trPr>
          <w:trHeight w:val="555"/>
        </w:trPr>
        <w:tc>
          <w:tcPr>
            <w:tcW w:w="1520" w:type="dxa"/>
          </w:tcPr>
          <w:p w:rsidR="0049740A" w:rsidRPr="009264EB" w:rsidRDefault="0049740A" w:rsidP="007158CF">
            <w:pPr>
              <w:spacing w:line="360" w:lineRule="auto"/>
              <w:ind w:left="165" w:right="526"/>
              <w:jc w:val="both"/>
              <w:rPr>
                <w:b/>
                <w:sz w:val="24"/>
                <w:szCs w:val="24"/>
              </w:rPr>
            </w:pPr>
            <w:r w:rsidRPr="009264EB">
              <w:rPr>
                <w:b/>
                <w:sz w:val="24"/>
                <w:szCs w:val="24"/>
              </w:rPr>
              <w:t>GRAND MEAN</w:t>
            </w:r>
          </w:p>
        </w:tc>
        <w:tc>
          <w:tcPr>
            <w:tcW w:w="1100" w:type="dxa"/>
          </w:tcPr>
          <w:p w:rsidR="0049740A" w:rsidRPr="009264EB" w:rsidRDefault="0049740A" w:rsidP="007158CF">
            <w:pPr>
              <w:spacing w:line="360" w:lineRule="auto"/>
              <w:jc w:val="both"/>
              <w:rPr>
                <w:sz w:val="24"/>
                <w:szCs w:val="24"/>
              </w:rPr>
            </w:pPr>
          </w:p>
        </w:tc>
        <w:tc>
          <w:tcPr>
            <w:tcW w:w="920" w:type="dxa"/>
          </w:tcPr>
          <w:p w:rsidR="0049740A" w:rsidRPr="009264EB" w:rsidRDefault="0049740A" w:rsidP="007158CF">
            <w:pPr>
              <w:spacing w:line="360" w:lineRule="auto"/>
              <w:jc w:val="both"/>
              <w:rPr>
                <w:sz w:val="24"/>
                <w:szCs w:val="24"/>
              </w:rPr>
            </w:pPr>
          </w:p>
        </w:tc>
        <w:tc>
          <w:tcPr>
            <w:tcW w:w="1100" w:type="dxa"/>
          </w:tcPr>
          <w:p w:rsidR="0049740A" w:rsidRPr="009264EB" w:rsidRDefault="0049740A" w:rsidP="007158CF">
            <w:pPr>
              <w:spacing w:line="360" w:lineRule="auto"/>
              <w:jc w:val="both"/>
              <w:rPr>
                <w:sz w:val="24"/>
                <w:szCs w:val="24"/>
              </w:rPr>
            </w:pPr>
          </w:p>
        </w:tc>
        <w:tc>
          <w:tcPr>
            <w:tcW w:w="1140" w:type="dxa"/>
          </w:tcPr>
          <w:p w:rsidR="0049740A" w:rsidRPr="009264EB" w:rsidRDefault="0049740A" w:rsidP="007158CF">
            <w:pPr>
              <w:spacing w:line="360" w:lineRule="auto"/>
              <w:jc w:val="both"/>
              <w:rPr>
                <w:sz w:val="24"/>
                <w:szCs w:val="24"/>
              </w:rPr>
            </w:pPr>
          </w:p>
        </w:tc>
        <w:tc>
          <w:tcPr>
            <w:tcW w:w="1400" w:type="dxa"/>
            <w:gridSpan w:val="2"/>
          </w:tcPr>
          <w:p w:rsidR="0049740A" w:rsidRPr="009264EB" w:rsidRDefault="0049740A" w:rsidP="007158CF">
            <w:pPr>
              <w:spacing w:line="360" w:lineRule="auto"/>
              <w:jc w:val="both"/>
              <w:rPr>
                <w:sz w:val="24"/>
                <w:szCs w:val="24"/>
              </w:rPr>
            </w:pPr>
          </w:p>
        </w:tc>
        <w:tc>
          <w:tcPr>
            <w:tcW w:w="980" w:type="dxa"/>
            <w:gridSpan w:val="2"/>
          </w:tcPr>
          <w:p w:rsidR="0049740A" w:rsidRPr="009264EB" w:rsidRDefault="0049740A" w:rsidP="007158CF">
            <w:pPr>
              <w:spacing w:line="360" w:lineRule="auto"/>
              <w:jc w:val="both"/>
              <w:rPr>
                <w:sz w:val="24"/>
                <w:szCs w:val="24"/>
              </w:rPr>
            </w:pPr>
          </w:p>
        </w:tc>
        <w:tc>
          <w:tcPr>
            <w:tcW w:w="960" w:type="dxa"/>
          </w:tcPr>
          <w:p w:rsidR="0049740A" w:rsidRPr="009264EB" w:rsidRDefault="0049740A" w:rsidP="007158CF">
            <w:pPr>
              <w:spacing w:line="360" w:lineRule="auto"/>
              <w:ind w:left="146" w:right="142"/>
              <w:jc w:val="both"/>
              <w:rPr>
                <w:b/>
                <w:sz w:val="24"/>
                <w:szCs w:val="24"/>
              </w:rPr>
            </w:pPr>
            <w:r w:rsidRPr="009264EB">
              <w:rPr>
                <w:b/>
                <w:sz w:val="24"/>
                <w:szCs w:val="24"/>
              </w:rPr>
              <w:t>4.8477</w:t>
            </w:r>
          </w:p>
        </w:tc>
        <w:tc>
          <w:tcPr>
            <w:tcW w:w="1060" w:type="dxa"/>
          </w:tcPr>
          <w:p w:rsidR="0049740A" w:rsidRPr="009264EB" w:rsidRDefault="0049740A" w:rsidP="007158CF">
            <w:pPr>
              <w:spacing w:line="360" w:lineRule="auto"/>
              <w:ind w:right="162"/>
              <w:jc w:val="both"/>
              <w:rPr>
                <w:b/>
                <w:sz w:val="24"/>
                <w:szCs w:val="24"/>
              </w:rPr>
            </w:pPr>
            <w:r w:rsidRPr="009264EB">
              <w:rPr>
                <w:b/>
                <w:sz w:val="24"/>
                <w:szCs w:val="24"/>
              </w:rPr>
              <w:t>1.14499</w:t>
            </w:r>
          </w:p>
        </w:tc>
      </w:tr>
    </w:tbl>
    <w:p w:rsidR="0049740A" w:rsidRPr="009264EB" w:rsidRDefault="0049740A" w:rsidP="0049740A">
      <w:pPr>
        <w:spacing w:line="360" w:lineRule="auto"/>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4.3.3b presents the descriptive statistics of respondents' opinions on delivery time. The table shows that </w:t>
      </w:r>
      <w:r w:rsidRPr="009264EB">
        <w:rPr>
          <w:color w:val="000104"/>
          <w:sz w:val="24"/>
          <w:szCs w:val="24"/>
        </w:rPr>
        <w:t xml:space="preserve">29.1% </w:t>
      </w:r>
      <w:r w:rsidRPr="009264EB">
        <w:rPr>
          <w:sz w:val="24"/>
          <w:szCs w:val="24"/>
        </w:rPr>
        <w:t>of the respondents strongly agreed with the statement that We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0,98183 revealing a high disparity in the respondents' opinions.</w:t>
      </w:r>
    </w:p>
    <w:p w:rsidR="0049740A" w:rsidRPr="009264EB" w:rsidRDefault="0049740A" w:rsidP="0049740A">
      <w:pPr>
        <w:spacing w:line="360" w:lineRule="auto"/>
        <w:jc w:val="both"/>
        <w:rPr>
          <w:sz w:val="24"/>
          <w:szCs w:val="24"/>
        </w:rPr>
      </w:pPr>
      <w:r w:rsidRPr="009264EB">
        <w:rPr>
          <w:sz w:val="24"/>
          <w:szCs w:val="24"/>
        </w:rPr>
        <w:t>Regarding the statement</w:t>
      </w:r>
      <w:r>
        <w:rPr>
          <w:sz w:val="24"/>
          <w:szCs w:val="24"/>
        </w:rPr>
        <w:t>,</w:t>
      </w:r>
      <w:r w:rsidRPr="009264EB">
        <w:rPr>
          <w:sz w:val="24"/>
          <w:szCs w:val="24"/>
        </w:rPr>
        <w:t xml:space="preserve"> The delivery time for projects or tasks in my organization is appropriate for the given task, the table reveale</w:t>
      </w:r>
      <w:r>
        <w:rPr>
          <w:sz w:val="24"/>
          <w:szCs w:val="24"/>
        </w:rPr>
        <w:t>s</w:t>
      </w:r>
      <w:r w:rsidRPr="009264EB">
        <w:rPr>
          <w:sz w:val="24"/>
          <w:szCs w:val="24"/>
        </w:rPr>
        <w:t xml:space="preserve"> that 29.7% of the respondents strongly agreed, 45.6% agreed, and 18.5% partially agreed. However, about 0.0% of the </w:t>
      </w:r>
      <w:r w:rsidRPr="009264EB">
        <w:rPr>
          <w:sz w:val="24"/>
          <w:szCs w:val="24"/>
        </w:rPr>
        <w:lastRenderedPageBreak/>
        <w:t>respondents strongly disagreed, 4.1% disagreed, and 2.1% partially disagreed. On average, the respondents agreed that the statement The delivery time for projects or tasks in my organization is appropriate for the given task, with a mean of 4.9077 and a standard deviation of 1.08490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 xml:space="preserve">Further, on the statement </w:t>
      </w:r>
      <w:r>
        <w:rPr>
          <w:sz w:val="24"/>
          <w:szCs w:val="24"/>
        </w:rPr>
        <w:t>“</w:t>
      </w:r>
      <w:r w:rsidRPr="009264EB">
        <w:rPr>
          <w:sz w:val="24"/>
          <w:szCs w:val="24"/>
        </w:rPr>
        <w:t>I feel pressure to meet tight delivery deadlines in my organization</w:t>
      </w:r>
      <w:r>
        <w:rPr>
          <w:sz w:val="24"/>
          <w:szCs w:val="24"/>
        </w:rPr>
        <w:t>”</w:t>
      </w:r>
      <w:r w:rsidRPr="009264EB">
        <w:rPr>
          <w:sz w:val="24"/>
          <w:szCs w:val="24"/>
        </w:rPr>
        <w:t xml:space="preserve">, 26.5% of the respondents strongly agreed, 41.0% agreed, 15.9% partially agreed, about 0.0% trongly disagreed, 4.6% disagreed, and 4.6% partially disagreed. On average, respondents agreed with the statement </w:t>
      </w:r>
      <w:r>
        <w:rPr>
          <w:sz w:val="24"/>
          <w:szCs w:val="24"/>
        </w:rPr>
        <w:t>“</w:t>
      </w:r>
      <w:r w:rsidRPr="009264EB">
        <w:rPr>
          <w:sz w:val="24"/>
          <w:szCs w:val="24"/>
        </w:rPr>
        <w:t>I feel pressure to meet tight delivery deadlines in my organization</w:t>
      </w:r>
      <w:r>
        <w:rPr>
          <w:sz w:val="24"/>
          <w:szCs w:val="24"/>
        </w:rPr>
        <w:t>”</w:t>
      </w:r>
      <w:r w:rsidRPr="009264EB">
        <w:rPr>
          <w:sz w:val="24"/>
          <w:szCs w:val="24"/>
        </w:rPr>
        <w:t>, with a mean of 4.5714 and standard deviation of 1.42145 revealing a high disparity in response views.</w:t>
      </w:r>
    </w:p>
    <w:p w:rsidR="0049740A" w:rsidRPr="009264EB" w:rsidRDefault="0049740A" w:rsidP="0049740A">
      <w:pPr>
        <w:spacing w:line="360" w:lineRule="auto"/>
        <w:jc w:val="both"/>
        <w:rPr>
          <w:sz w:val="24"/>
          <w:szCs w:val="24"/>
        </w:rPr>
      </w:pPr>
      <w:r w:rsidRPr="009264EB">
        <w:rPr>
          <w:sz w:val="24"/>
          <w:szCs w:val="24"/>
        </w:rPr>
        <w:t xml:space="preserve">Accordingly, the table also shows that 28.2% of the respondents strongly agreed to the statement </w:t>
      </w:r>
      <w:r>
        <w:rPr>
          <w:sz w:val="24"/>
          <w:szCs w:val="24"/>
        </w:rPr>
        <w:t>“</w:t>
      </w:r>
      <w:r w:rsidRPr="009264EB">
        <w:rPr>
          <w:sz w:val="24"/>
          <w:szCs w:val="24"/>
        </w:rPr>
        <w:t>there is autonomy in determining delivery time for my projects or tasks</w:t>
      </w:r>
      <w:r>
        <w:rPr>
          <w:sz w:val="24"/>
          <w:szCs w:val="24"/>
        </w:rPr>
        <w:t>”</w:t>
      </w:r>
      <w:r w:rsidRPr="009264EB">
        <w:rPr>
          <w:sz w:val="24"/>
          <w:szCs w:val="24"/>
        </w:rPr>
        <w:t>, 46.7% agreed, 15.9% partially agreed, and about 0.0% strongly disagreed, 4.6% disagreed, 4.6% partially disagreed. On average, the respondents agreed to the statement that there is autonomy in determining delivery time for my projects or tasks, with a mean of 4.8000 and a standard deviation of 1.25015 displays a high variability in the distribution by the respondents.</w:t>
      </w:r>
    </w:p>
    <w:p w:rsidR="0049740A" w:rsidRPr="009264EB" w:rsidRDefault="0049740A" w:rsidP="0049740A">
      <w:pPr>
        <w:tabs>
          <w:tab w:val="left" w:pos="8550"/>
        </w:tabs>
        <w:spacing w:line="360" w:lineRule="auto"/>
        <w:jc w:val="both"/>
        <w:rPr>
          <w:sz w:val="24"/>
          <w:szCs w:val="24"/>
        </w:rPr>
      </w:pPr>
      <w:r w:rsidRPr="009264EB">
        <w:rPr>
          <w:sz w:val="24"/>
          <w:szCs w:val="24"/>
        </w:rPr>
        <w:t xml:space="preserve">The table shows that 29.6% of the respondents strongly agreed to the statement that </w:t>
      </w:r>
      <w:r>
        <w:rPr>
          <w:sz w:val="24"/>
          <w:szCs w:val="24"/>
        </w:rPr>
        <w:t>“</w:t>
      </w:r>
      <w:r w:rsidRPr="009264EB">
        <w:rPr>
          <w:sz w:val="24"/>
          <w:szCs w:val="24"/>
        </w:rPr>
        <w:t>the delivery time for projects or tasks in my organization meets industry standards</w:t>
      </w:r>
      <w:r>
        <w:rPr>
          <w:sz w:val="24"/>
          <w:szCs w:val="24"/>
        </w:rPr>
        <w:t>”</w:t>
      </w:r>
      <w:r w:rsidRPr="009264EB">
        <w:rPr>
          <w:sz w:val="24"/>
          <w:szCs w:val="24"/>
        </w:rPr>
        <w:t>,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w:t>
      </w:r>
      <w:r>
        <w:rPr>
          <w:sz w:val="24"/>
          <w:szCs w:val="24"/>
        </w:rPr>
        <w:t>s</w:t>
      </w:r>
      <w:r w:rsidRPr="009264EB">
        <w:rPr>
          <w:sz w:val="24"/>
          <w:szCs w:val="24"/>
        </w:rPr>
        <w:t xml:space="preserve"> agreed on delivery time, although the standard deviation of 1.14499 which confirms the divergence of respondents' opinions towards the mean.</w:t>
      </w:r>
    </w:p>
    <w:p w:rsidR="0049740A" w:rsidRPr="009264EB" w:rsidRDefault="0049740A" w:rsidP="0049740A">
      <w:pPr>
        <w:pStyle w:val="Heading1"/>
        <w:spacing w:line="360" w:lineRule="auto"/>
        <w:ind w:left="0"/>
        <w:jc w:val="both"/>
      </w:pPr>
      <w:r w:rsidRPr="009264EB">
        <w:t>Restatement of Research Hypothesis Three</w:t>
      </w:r>
    </w:p>
    <w:p w:rsidR="0049740A" w:rsidRPr="009264EB" w:rsidRDefault="0049740A" w:rsidP="0049740A">
      <w:pPr>
        <w:spacing w:line="360" w:lineRule="auto"/>
        <w:jc w:val="both"/>
        <w:rPr>
          <w:sz w:val="24"/>
          <w:szCs w:val="24"/>
        </w:rPr>
      </w:pPr>
      <w:r w:rsidRPr="009264EB">
        <w:rPr>
          <w:b/>
          <w:sz w:val="24"/>
          <w:szCs w:val="24"/>
        </w:rPr>
        <w:t>H</w:t>
      </w:r>
      <w:r w:rsidRPr="009264EB">
        <w:rPr>
          <w:b/>
          <w:sz w:val="24"/>
          <w:szCs w:val="24"/>
          <w:vertAlign w:val="subscript"/>
        </w:rPr>
        <w:t>0</w:t>
      </w:r>
      <w:r w:rsidRPr="009264EB">
        <w:rPr>
          <w:b/>
          <w:sz w:val="24"/>
          <w:szCs w:val="24"/>
        </w:rPr>
        <w:t xml:space="preserve">3: </w:t>
      </w:r>
      <w:r w:rsidRPr="009264EB">
        <w:rPr>
          <w:sz w:val="24"/>
          <w:szCs w:val="24"/>
        </w:rPr>
        <w:t xml:space="preserve">There is no significant effect of workload on delivery time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lastRenderedPageBreak/>
        <w:t>To test hypothesis three, linear regression analysis was used. The independent variable was workload, while the dependent variable was delivery time. In the analysis, data for workload were created by adding responses of all the items under the various dimensions 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4.3.2c.Table 4.3.3c: Simple Regression on workload on delivery time</w:t>
      </w:r>
    </w:p>
    <w:p w:rsidR="0049740A" w:rsidRPr="009264EB" w:rsidRDefault="0049740A" w:rsidP="0049740A">
      <w:pPr>
        <w:spacing w:line="360" w:lineRule="auto"/>
        <w:jc w:val="both"/>
        <w:rPr>
          <w:b/>
          <w:sz w:val="24"/>
          <w:szCs w:val="24"/>
        </w:rPr>
      </w:pPr>
    </w:p>
    <w:tbl>
      <w:tblPr>
        <w:tblW w:w="9400" w:type="dxa"/>
        <w:tblInd w:w="10"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tblPr>
      <w:tblGrid>
        <w:gridCol w:w="800"/>
        <w:gridCol w:w="2040"/>
        <w:gridCol w:w="1280"/>
        <w:gridCol w:w="1440"/>
        <w:gridCol w:w="1600"/>
        <w:gridCol w:w="1120"/>
        <w:gridCol w:w="1120"/>
      </w:tblGrid>
      <w:tr w:rsidR="0049740A" w:rsidRPr="009264EB" w:rsidTr="007158CF">
        <w:trPr>
          <w:trHeight w:val="435"/>
        </w:trPr>
        <w:tc>
          <w:tcPr>
            <w:tcW w:w="9400" w:type="dxa"/>
            <w:gridSpan w:val="7"/>
          </w:tcPr>
          <w:p w:rsidR="0049740A" w:rsidRPr="009264EB" w:rsidRDefault="0049740A" w:rsidP="007158CF">
            <w:pPr>
              <w:spacing w:line="360" w:lineRule="auto"/>
              <w:ind w:right="4144"/>
              <w:jc w:val="center"/>
              <w:rPr>
                <w:b/>
                <w:sz w:val="24"/>
                <w:szCs w:val="24"/>
              </w:rPr>
            </w:pPr>
            <w:r>
              <w:rPr>
                <w:b/>
                <w:color w:val="000104"/>
                <w:sz w:val="24"/>
                <w:szCs w:val="24"/>
              </w:rPr>
              <w:t xml:space="preserve">                             </w:t>
            </w:r>
            <w:r w:rsidRPr="009264EB">
              <w:rPr>
                <w:b/>
                <w:color w:val="000104"/>
                <w:sz w:val="24"/>
                <w:szCs w:val="24"/>
              </w:rPr>
              <w:t>Coefficients</w:t>
            </w:r>
            <w:r w:rsidRPr="009264EB">
              <w:rPr>
                <w:b/>
                <w:color w:val="000104"/>
                <w:sz w:val="24"/>
                <w:szCs w:val="24"/>
                <w:vertAlign w:val="superscript"/>
              </w:rPr>
              <w:t>a</w:t>
            </w:r>
          </w:p>
        </w:tc>
      </w:tr>
      <w:tr w:rsidR="0049740A" w:rsidRPr="009264EB" w:rsidTr="007158CF">
        <w:trPr>
          <w:trHeight w:val="990"/>
        </w:trPr>
        <w:tc>
          <w:tcPr>
            <w:tcW w:w="2840" w:type="dxa"/>
            <w:gridSpan w:val="2"/>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200"/>
              <w:jc w:val="both"/>
              <w:rPr>
                <w:sz w:val="24"/>
                <w:szCs w:val="24"/>
              </w:rPr>
            </w:pPr>
            <w:r w:rsidRPr="009264EB">
              <w:rPr>
                <w:color w:val="25495F"/>
                <w:sz w:val="24"/>
                <w:szCs w:val="24"/>
              </w:rPr>
              <w:t>Model</w:t>
            </w:r>
          </w:p>
        </w:tc>
        <w:tc>
          <w:tcPr>
            <w:tcW w:w="2720" w:type="dxa"/>
            <w:gridSpan w:val="2"/>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806" w:right="614" w:hanging="160"/>
              <w:jc w:val="both"/>
              <w:rPr>
                <w:sz w:val="24"/>
                <w:szCs w:val="24"/>
              </w:rPr>
            </w:pPr>
            <w:r w:rsidRPr="009264EB">
              <w:rPr>
                <w:color w:val="25495F"/>
                <w:sz w:val="24"/>
                <w:szCs w:val="24"/>
              </w:rPr>
              <w:t>Unstandardized Coefficients</w:t>
            </w:r>
          </w:p>
        </w:tc>
        <w:tc>
          <w:tcPr>
            <w:tcW w:w="1600" w:type="dxa"/>
          </w:tcPr>
          <w:p w:rsidR="0049740A" w:rsidRPr="009264EB" w:rsidRDefault="0049740A" w:rsidP="007158CF">
            <w:pPr>
              <w:spacing w:line="360" w:lineRule="auto"/>
              <w:ind w:left="229" w:right="221" w:firstLine="3"/>
              <w:jc w:val="both"/>
              <w:rPr>
                <w:sz w:val="24"/>
                <w:szCs w:val="24"/>
              </w:rPr>
            </w:pPr>
            <w:r w:rsidRPr="009264EB">
              <w:rPr>
                <w:color w:val="25495F"/>
                <w:sz w:val="24"/>
                <w:szCs w:val="24"/>
              </w:rPr>
              <w:t>Standardize d Coefficients</w:t>
            </w:r>
          </w:p>
        </w:tc>
        <w:tc>
          <w:tcPr>
            <w:tcW w:w="1120"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16"/>
              <w:jc w:val="both"/>
              <w:rPr>
                <w:sz w:val="24"/>
                <w:szCs w:val="24"/>
              </w:rPr>
            </w:pPr>
            <w:r w:rsidRPr="009264EB">
              <w:rPr>
                <w:color w:val="25495F"/>
                <w:sz w:val="24"/>
                <w:szCs w:val="24"/>
              </w:rPr>
              <w:t>t</w:t>
            </w:r>
          </w:p>
        </w:tc>
        <w:tc>
          <w:tcPr>
            <w:tcW w:w="1120"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376"/>
              <w:jc w:val="both"/>
              <w:rPr>
                <w:sz w:val="24"/>
                <w:szCs w:val="24"/>
              </w:rPr>
            </w:pPr>
            <w:r w:rsidRPr="009264EB">
              <w:rPr>
                <w:color w:val="25495F"/>
                <w:sz w:val="24"/>
                <w:szCs w:val="24"/>
              </w:rPr>
              <w:t>Sig.</w:t>
            </w:r>
          </w:p>
        </w:tc>
      </w:tr>
      <w:tr w:rsidR="0049740A" w:rsidRPr="009264EB" w:rsidTr="007158CF">
        <w:trPr>
          <w:trHeight w:val="435"/>
        </w:trPr>
        <w:tc>
          <w:tcPr>
            <w:tcW w:w="2840" w:type="dxa"/>
            <w:gridSpan w:val="2"/>
            <w:vMerge/>
          </w:tcPr>
          <w:p w:rsidR="0049740A" w:rsidRPr="009264EB" w:rsidRDefault="0049740A" w:rsidP="007158CF">
            <w:pPr>
              <w:spacing w:line="360" w:lineRule="auto"/>
              <w:jc w:val="both"/>
              <w:rPr>
                <w:sz w:val="24"/>
                <w:szCs w:val="24"/>
              </w:rPr>
            </w:pPr>
          </w:p>
        </w:tc>
        <w:tc>
          <w:tcPr>
            <w:tcW w:w="1280" w:type="dxa"/>
          </w:tcPr>
          <w:p w:rsidR="0049740A" w:rsidRPr="009264EB" w:rsidRDefault="0049740A" w:rsidP="007158CF">
            <w:pPr>
              <w:spacing w:line="360" w:lineRule="auto"/>
              <w:ind w:left="15"/>
              <w:jc w:val="both"/>
              <w:rPr>
                <w:sz w:val="24"/>
                <w:szCs w:val="24"/>
              </w:rPr>
            </w:pPr>
            <w:r w:rsidRPr="009264EB">
              <w:rPr>
                <w:color w:val="25495F"/>
                <w:sz w:val="24"/>
                <w:szCs w:val="24"/>
              </w:rPr>
              <w:t>B</w:t>
            </w:r>
          </w:p>
        </w:tc>
        <w:tc>
          <w:tcPr>
            <w:tcW w:w="1440" w:type="dxa"/>
          </w:tcPr>
          <w:p w:rsidR="0049740A" w:rsidRPr="009264EB" w:rsidRDefault="0049740A" w:rsidP="007158CF">
            <w:pPr>
              <w:spacing w:line="360" w:lineRule="auto"/>
              <w:ind w:left="270"/>
              <w:jc w:val="both"/>
              <w:rPr>
                <w:sz w:val="24"/>
                <w:szCs w:val="24"/>
              </w:rPr>
            </w:pPr>
            <w:r w:rsidRPr="009264EB">
              <w:rPr>
                <w:color w:val="25495F"/>
                <w:sz w:val="24"/>
                <w:szCs w:val="24"/>
              </w:rPr>
              <w:t>Std. Error</w:t>
            </w:r>
          </w:p>
        </w:tc>
        <w:tc>
          <w:tcPr>
            <w:tcW w:w="1600" w:type="dxa"/>
          </w:tcPr>
          <w:p w:rsidR="0049740A" w:rsidRPr="009264EB" w:rsidRDefault="0049740A" w:rsidP="007158CF">
            <w:pPr>
              <w:spacing w:line="360" w:lineRule="auto"/>
              <w:ind w:left="578" w:right="564"/>
              <w:jc w:val="both"/>
              <w:rPr>
                <w:sz w:val="24"/>
                <w:szCs w:val="24"/>
              </w:rPr>
            </w:pPr>
            <w:r w:rsidRPr="009264EB">
              <w:rPr>
                <w:color w:val="25495F"/>
                <w:sz w:val="24"/>
                <w:szCs w:val="24"/>
              </w:rPr>
              <w:t>Beta</w:t>
            </w:r>
          </w:p>
        </w:tc>
        <w:tc>
          <w:tcPr>
            <w:tcW w:w="1120" w:type="dxa"/>
            <w:vMerge/>
          </w:tcPr>
          <w:p w:rsidR="0049740A" w:rsidRPr="009264EB" w:rsidRDefault="0049740A" w:rsidP="007158CF">
            <w:pPr>
              <w:spacing w:line="360" w:lineRule="auto"/>
              <w:jc w:val="both"/>
              <w:rPr>
                <w:sz w:val="24"/>
                <w:szCs w:val="24"/>
              </w:rPr>
            </w:pPr>
          </w:p>
        </w:tc>
        <w:tc>
          <w:tcPr>
            <w:tcW w:w="1120" w:type="dxa"/>
            <w:vMerge/>
          </w:tcPr>
          <w:p w:rsidR="0049740A" w:rsidRPr="009264EB" w:rsidRDefault="0049740A" w:rsidP="007158CF">
            <w:pPr>
              <w:spacing w:line="360" w:lineRule="auto"/>
              <w:jc w:val="both"/>
              <w:rPr>
                <w:sz w:val="24"/>
                <w:szCs w:val="24"/>
              </w:rPr>
            </w:pPr>
          </w:p>
        </w:tc>
      </w:tr>
      <w:tr w:rsidR="0049740A" w:rsidRPr="009264EB" w:rsidTr="007158CF">
        <w:trPr>
          <w:trHeight w:val="490"/>
        </w:trPr>
        <w:tc>
          <w:tcPr>
            <w:tcW w:w="800" w:type="dxa"/>
            <w:vMerge w:val="restart"/>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3</w:t>
            </w:r>
          </w:p>
        </w:tc>
        <w:tc>
          <w:tcPr>
            <w:tcW w:w="2040" w:type="dxa"/>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(Constant)</w:t>
            </w:r>
          </w:p>
        </w:tc>
        <w:tc>
          <w:tcPr>
            <w:tcW w:w="1280"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3.322</w:t>
            </w:r>
          </w:p>
        </w:tc>
        <w:tc>
          <w:tcPr>
            <w:tcW w:w="1440"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.224</w:t>
            </w:r>
          </w:p>
        </w:tc>
        <w:tc>
          <w:tcPr>
            <w:tcW w:w="1600" w:type="dxa"/>
            <w:shd w:val="clear" w:color="auto" w:fill="F8F8FA"/>
          </w:tcPr>
          <w:p w:rsidR="0049740A" w:rsidRPr="009264EB" w:rsidRDefault="0049740A" w:rsidP="007158CF">
            <w:pPr>
              <w:spacing w:line="360" w:lineRule="auto"/>
              <w:jc w:val="both"/>
              <w:rPr>
                <w:sz w:val="24"/>
                <w:szCs w:val="24"/>
              </w:rPr>
            </w:pPr>
          </w:p>
        </w:tc>
        <w:tc>
          <w:tcPr>
            <w:tcW w:w="1120" w:type="dxa"/>
            <w:shd w:val="clear" w:color="auto" w:fill="F8F8FA"/>
          </w:tcPr>
          <w:p w:rsidR="0049740A" w:rsidRPr="009264EB" w:rsidRDefault="0049740A" w:rsidP="007158CF">
            <w:pPr>
              <w:spacing w:line="360" w:lineRule="auto"/>
              <w:ind w:right="181"/>
              <w:jc w:val="both"/>
              <w:rPr>
                <w:sz w:val="24"/>
                <w:szCs w:val="24"/>
              </w:rPr>
            </w:pPr>
            <w:r w:rsidRPr="009264EB">
              <w:rPr>
                <w:sz w:val="24"/>
                <w:szCs w:val="24"/>
              </w:rPr>
              <w:t>14.834</w:t>
            </w:r>
          </w:p>
        </w:tc>
        <w:tc>
          <w:tcPr>
            <w:tcW w:w="1120" w:type="dxa"/>
            <w:shd w:val="clear" w:color="auto" w:fill="F8F8FA"/>
          </w:tcPr>
          <w:p w:rsidR="0049740A" w:rsidRPr="009264EB" w:rsidRDefault="0049740A" w:rsidP="007158CF">
            <w:pPr>
              <w:spacing w:line="360" w:lineRule="auto"/>
              <w:ind w:right="182"/>
              <w:jc w:val="both"/>
              <w:rPr>
                <w:sz w:val="24"/>
                <w:szCs w:val="24"/>
              </w:rPr>
            </w:pPr>
            <w:r w:rsidRPr="009264EB">
              <w:rPr>
                <w:sz w:val="24"/>
                <w:szCs w:val="24"/>
              </w:rPr>
              <w:t>.000</w:t>
            </w:r>
          </w:p>
        </w:tc>
      </w:tr>
      <w:tr w:rsidR="0049740A" w:rsidRPr="009264EB" w:rsidTr="007158CF">
        <w:trPr>
          <w:trHeight w:val="715"/>
        </w:trPr>
        <w:tc>
          <w:tcPr>
            <w:tcW w:w="800" w:type="dxa"/>
            <w:vMerge/>
            <w:shd w:val="clear" w:color="auto" w:fill="DFDFDF"/>
          </w:tcPr>
          <w:p w:rsidR="0049740A" w:rsidRPr="009264EB" w:rsidRDefault="0049740A" w:rsidP="007158CF">
            <w:pPr>
              <w:spacing w:line="360" w:lineRule="auto"/>
              <w:jc w:val="both"/>
              <w:rPr>
                <w:sz w:val="24"/>
                <w:szCs w:val="24"/>
              </w:rPr>
            </w:pPr>
          </w:p>
        </w:tc>
        <w:tc>
          <w:tcPr>
            <w:tcW w:w="2040" w:type="dxa"/>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Workload</w:t>
            </w:r>
          </w:p>
        </w:tc>
        <w:tc>
          <w:tcPr>
            <w:tcW w:w="1280"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.318</w:t>
            </w:r>
          </w:p>
        </w:tc>
        <w:tc>
          <w:tcPr>
            <w:tcW w:w="1440"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.046</w:t>
            </w:r>
          </w:p>
        </w:tc>
        <w:tc>
          <w:tcPr>
            <w:tcW w:w="1600" w:type="dxa"/>
            <w:shd w:val="clear" w:color="auto" w:fill="F8F8FA"/>
          </w:tcPr>
          <w:p w:rsidR="0049740A" w:rsidRPr="009264EB" w:rsidRDefault="0049740A" w:rsidP="007158CF">
            <w:pPr>
              <w:spacing w:line="360" w:lineRule="auto"/>
              <w:ind w:left="1019"/>
              <w:jc w:val="both"/>
              <w:rPr>
                <w:sz w:val="24"/>
                <w:szCs w:val="24"/>
              </w:rPr>
            </w:pPr>
            <w:r w:rsidRPr="009264EB">
              <w:rPr>
                <w:sz w:val="24"/>
                <w:szCs w:val="24"/>
              </w:rPr>
              <w:t>.450</w:t>
            </w:r>
          </w:p>
        </w:tc>
        <w:tc>
          <w:tcPr>
            <w:tcW w:w="1120" w:type="dxa"/>
            <w:shd w:val="clear" w:color="auto" w:fill="F8F8FA"/>
          </w:tcPr>
          <w:p w:rsidR="0049740A" w:rsidRPr="009264EB" w:rsidRDefault="0049740A" w:rsidP="007158CF">
            <w:pPr>
              <w:spacing w:line="360" w:lineRule="auto"/>
              <w:ind w:right="181"/>
              <w:jc w:val="both"/>
              <w:rPr>
                <w:sz w:val="24"/>
                <w:szCs w:val="24"/>
              </w:rPr>
            </w:pPr>
            <w:r w:rsidRPr="009264EB">
              <w:rPr>
                <w:sz w:val="24"/>
                <w:szCs w:val="24"/>
              </w:rPr>
              <w:t>6.919</w:t>
            </w:r>
          </w:p>
        </w:tc>
        <w:tc>
          <w:tcPr>
            <w:tcW w:w="1120" w:type="dxa"/>
            <w:shd w:val="clear" w:color="auto" w:fill="F8F8FA"/>
          </w:tcPr>
          <w:p w:rsidR="0049740A" w:rsidRPr="009264EB" w:rsidRDefault="0049740A" w:rsidP="007158CF">
            <w:pPr>
              <w:spacing w:line="360" w:lineRule="auto"/>
              <w:ind w:right="182"/>
              <w:jc w:val="both"/>
              <w:rPr>
                <w:sz w:val="24"/>
                <w:szCs w:val="24"/>
              </w:rPr>
            </w:pPr>
            <w:r w:rsidRPr="009264EB">
              <w:rPr>
                <w:sz w:val="24"/>
                <w:szCs w:val="24"/>
              </w:rPr>
              <w:t>.000</w:t>
            </w:r>
          </w:p>
        </w:tc>
      </w:tr>
      <w:tr w:rsidR="0049740A" w:rsidRPr="009264EB" w:rsidTr="007158CF">
        <w:trPr>
          <w:trHeight w:val="710"/>
        </w:trPr>
        <w:tc>
          <w:tcPr>
            <w:tcW w:w="9400" w:type="dxa"/>
            <w:gridSpan w:val="7"/>
          </w:tcPr>
          <w:p w:rsidR="0049740A" w:rsidRPr="009264EB" w:rsidRDefault="0049740A" w:rsidP="0049740A">
            <w:pPr>
              <w:numPr>
                <w:ilvl w:val="0"/>
                <w:numId w:val="9"/>
              </w:numPr>
              <w:tabs>
                <w:tab w:val="left" w:pos="426"/>
              </w:tabs>
              <w:spacing w:line="360" w:lineRule="auto"/>
              <w:ind w:hanging="226"/>
              <w:jc w:val="both"/>
              <w:rPr>
                <w:color w:val="000000"/>
                <w:sz w:val="24"/>
                <w:szCs w:val="24"/>
              </w:rPr>
            </w:pPr>
            <w:r w:rsidRPr="009264EB">
              <w:rPr>
                <w:color w:val="000104"/>
                <w:sz w:val="24"/>
                <w:szCs w:val="24"/>
              </w:rPr>
              <w:t>Dependent Variable: Delivery time</w:t>
            </w:r>
          </w:p>
          <w:p w:rsidR="0049740A" w:rsidRPr="009264EB" w:rsidRDefault="0049740A" w:rsidP="0049740A">
            <w:pPr>
              <w:numPr>
                <w:ilvl w:val="0"/>
                <w:numId w:val="9"/>
              </w:numPr>
              <w:tabs>
                <w:tab w:val="left" w:pos="441"/>
                <w:tab w:val="left" w:pos="1636"/>
              </w:tabs>
              <w:spacing w:line="360" w:lineRule="auto"/>
              <w:ind w:left="440" w:hanging="241"/>
              <w:jc w:val="both"/>
              <w:rPr>
                <w:color w:val="000000"/>
                <w:sz w:val="24"/>
                <w:szCs w:val="24"/>
              </w:rPr>
            </w:pPr>
            <w:r w:rsidRPr="009264EB">
              <w:rPr>
                <w:color w:val="000104"/>
                <w:sz w:val="24"/>
                <w:szCs w:val="24"/>
              </w:rPr>
              <w:t>R= 0.450</w:t>
            </w:r>
            <w:r w:rsidRPr="009264EB">
              <w:rPr>
                <w:color w:val="000104"/>
                <w:sz w:val="24"/>
                <w:szCs w:val="24"/>
              </w:rPr>
              <w:tab/>
              <w:t>Adjusted R</w:t>
            </w:r>
            <w:r w:rsidRPr="009264EB">
              <w:rPr>
                <w:color w:val="000104"/>
                <w:sz w:val="24"/>
                <w:szCs w:val="24"/>
                <w:vertAlign w:val="superscript"/>
              </w:rPr>
              <w:t>2</w:t>
            </w:r>
            <w:r w:rsidRPr="009264EB">
              <w:rPr>
                <w:color w:val="000104"/>
                <w:sz w:val="24"/>
                <w:szCs w:val="24"/>
              </w:rPr>
              <w:t>= .198</w:t>
            </w:r>
          </w:p>
        </w:tc>
      </w:tr>
    </w:tbl>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4.3.3c shows the result of the Linear regression analysis of the effect of workload on delivery time of Zenith </w:t>
      </w:r>
      <w:r>
        <w:rPr>
          <w:sz w:val="24"/>
          <w:szCs w:val="24"/>
        </w:rPr>
        <w:t xml:space="preserve">Bank Plc </w:t>
      </w:r>
      <w:r w:rsidRPr="009264EB">
        <w:rPr>
          <w:sz w:val="24"/>
          <w:szCs w:val="24"/>
        </w:rPr>
        <w:t>in Ilorin, Kwara state, Nigeria. The analysis revealed that workload (</w:t>
      </w:r>
      <w:r w:rsidRPr="009264EB">
        <w:rPr>
          <w:i/>
          <w:sz w:val="24"/>
          <w:szCs w:val="24"/>
        </w:rPr>
        <w:t xml:space="preserve">β </w:t>
      </w:r>
      <w:r w:rsidRPr="009264EB">
        <w:rPr>
          <w:sz w:val="24"/>
          <w:szCs w:val="24"/>
        </w:rPr>
        <w:t xml:space="preserve">= .318, </w:t>
      </w:r>
      <w:r w:rsidRPr="009264EB">
        <w:rPr>
          <w:i/>
          <w:sz w:val="24"/>
          <w:szCs w:val="24"/>
        </w:rPr>
        <w:t xml:space="preserve">t </w:t>
      </w:r>
      <w:r w:rsidRPr="009264EB">
        <w:rPr>
          <w:sz w:val="24"/>
          <w:szCs w:val="24"/>
        </w:rPr>
        <w:t xml:space="preserve">= 6.919, </w:t>
      </w:r>
      <w:r w:rsidRPr="009264EB">
        <w:rPr>
          <w:i/>
          <w:sz w:val="24"/>
          <w:szCs w:val="24"/>
        </w:rPr>
        <w:t>p</w:t>
      </w:r>
      <w:r w:rsidRPr="009264EB">
        <w:rPr>
          <w:sz w:val="24"/>
          <w:szCs w:val="24"/>
        </w:rPr>
        <w:t xml:space="preserve">&lt;0.05) positively and significantly affects the delivery time of Zenith </w:t>
      </w:r>
      <w:r>
        <w:rPr>
          <w:sz w:val="24"/>
          <w:szCs w:val="24"/>
        </w:rPr>
        <w:t xml:space="preserve">Bank Plc </w:t>
      </w:r>
      <w:r w:rsidRPr="009264EB">
        <w:rPr>
          <w:sz w:val="24"/>
          <w:szCs w:val="24"/>
        </w:rPr>
        <w:t xml:space="preserve">in Ilorin, Kwara state, Nigeria. This implies that workload is a significant determinant of delivery time of Zenith </w:t>
      </w:r>
      <w:r>
        <w:rPr>
          <w:sz w:val="24"/>
          <w:szCs w:val="24"/>
        </w:rPr>
        <w:t xml:space="preserve">Bank Plc </w:t>
      </w:r>
      <w:r w:rsidRPr="009264EB">
        <w:rPr>
          <w:sz w:val="24"/>
          <w:szCs w:val="24"/>
        </w:rPr>
        <w:t xml:space="preserve">in Ilorin, </w:t>
      </w:r>
      <w:r w:rsidRPr="009264EB">
        <w:rPr>
          <w:sz w:val="24"/>
          <w:szCs w:val="24"/>
        </w:rPr>
        <w:lastRenderedPageBreak/>
        <w:t>Kwara state, Nigeria.</w:t>
      </w:r>
    </w:p>
    <w:p w:rsidR="0049740A" w:rsidRPr="009264EB" w:rsidRDefault="0049740A" w:rsidP="0049740A">
      <w:pPr>
        <w:spacing w:line="360" w:lineRule="auto"/>
        <w:jc w:val="both"/>
        <w:rPr>
          <w:sz w:val="24"/>
          <w:szCs w:val="24"/>
        </w:rPr>
      </w:pPr>
      <w:r w:rsidRPr="009264EB">
        <w:rPr>
          <w:sz w:val="24"/>
          <w:szCs w:val="24"/>
        </w:rPr>
        <w:t xml:space="preserve">The </w:t>
      </w:r>
      <w:r w:rsidRPr="009264EB">
        <w:rPr>
          <w:i/>
          <w:sz w:val="24"/>
          <w:szCs w:val="24"/>
        </w:rPr>
        <w:t xml:space="preserve">R </w:t>
      </w:r>
      <w:r w:rsidRPr="009264EB">
        <w:rPr>
          <w:sz w:val="24"/>
          <w:szCs w:val="24"/>
        </w:rPr>
        <w:t xml:space="preserve">value of 0.450 re-affirms the significant effect of workload on delivery time, indicating that workload had a strong positive relationship with delivery time. The coefficient of Linear determination Adj. </w:t>
      </w:r>
      <w:r w:rsidRPr="009264EB">
        <w:rPr>
          <w:i/>
          <w:sz w:val="24"/>
          <w:szCs w:val="24"/>
        </w:rPr>
        <w:t>R</w:t>
      </w:r>
      <w:r w:rsidRPr="009264EB">
        <w:rPr>
          <w:sz w:val="24"/>
          <w:szCs w:val="24"/>
          <w:vertAlign w:val="superscript"/>
        </w:rPr>
        <w:t>2</w:t>
      </w:r>
      <w:r w:rsidRPr="009264EB">
        <w:rPr>
          <w:sz w:val="24"/>
          <w:szCs w:val="24"/>
        </w:rPr>
        <w:t xml:space="preserve"> = 0.198 indicates that about 19.8% of the variation in delivery time can be accounted for by workload, while the 80.2% of changes that occur is accounted for by other variables not captured in the model. Based on the results of the regression analysis, the predictive regression model was estimated in the equation below as follows:</w:t>
      </w:r>
    </w:p>
    <w:p w:rsidR="0049740A" w:rsidRPr="009264EB" w:rsidRDefault="0049740A" w:rsidP="0049740A">
      <w:pPr>
        <w:pStyle w:val="Heading1"/>
        <w:tabs>
          <w:tab w:val="left" w:pos="5352"/>
        </w:tabs>
        <w:spacing w:line="360" w:lineRule="auto"/>
        <w:ind w:left="0"/>
        <w:jc w:val="both"/>
      </w:pPr>
      <w:r w:rsidRPr="009264EB">
        <w:t>DT= 3.322 + 0.318WL + U</w:t>
      </w:r>
      <w:r w:rsidRPr="009264EB">
        <w:rPr>
          <w:vertAlign w:val="subscript"/>
        </w:rPr>
        <w:t>iii</w:t>
      </w:r>
      <w:r w:rsidRPr="009264EB">
        <w:t xml:space="preserve">  </w:t>
      </w:r>
    </w:p>
    <w:p w:rsidR="0049740A" w:rsidRPr="009264EB" w:rsidRDefault="0049740A" w:rsidP="0049740A">
      <w:pPr>
        <w:pStyle w:val="Heading1"/>
        <w:tabs>
          <w:tab w:val="left" w:pos="5352"/>
        </w:tabs>
        <w:spacing w:line="360" w:lineRule="auto"/>
        <w:ind w:left="0"/>
        <w:jc w:val="both"/>
      </w:pPr>
      <w:r w:rsidRPr="009264EB">
        <w:t>Eqn 3 (Predictive Model)</w:t>
      </w:r>
    </w:p>
    <w:p w:rsidR="0049740A" w:rsidRPr="009264EB" w:rsidRDefault="0049740A" w:rsidP="0049740A">
      <w:pPr>
        <w:spacing w:line="360" w:lineRule="auto"/>
        <w:jc w:val="both"/>
        <w:rPr>
          <w:sz w:val="24"/>
          <w:szCs w:val="24"/>
        </w:rPr>
      </w:pPr>
      <w:r w:rsidRPr="009264EB">
        <w:rPr>
          <w:sz w:val="24"/>
          <w:szCs w:val="24"/>
        </w:rPr>
        <w:t>Where:</w:t>
      </w:r>
    </w:p>
    <w:p w:rsidR="0049740A" w:rsidRPr="009264EB" w:rsidRDefault="0049740A" w:rsidP="0049740A">
      <w:pPr>
        <w:spacing w:line="360" w:lineRule="auto"/>
        <w:jc w:val="both"/>
        <w:rPr>
          <w:sz w:val="24"/>
          <w:szCs w:val="24"/>
        </w:rPr>
      </w:pPr>
      <w:r w:rsidRPr="009264EB">
        <w:rPr>
          <w:sz w:val="24"/>
          <w:szCs w:val="24"/>
        </w:rPr>
        <w:t>DT= Delivery time WL= Workload</w:t>
      </w:r>
    </w:p>
    <w:p w:rsidR="0049740A" w:rsidRPr="009264EB" w:rsidRDefault="0049740A" w:rsidP="0049740A">
      <w:pPr>
        <w:spacing w:line="360" w:lineRule="auto"/>
        <w:jc w:val="both"/>
        <w:rPr>
          <w:sz w:val="24"/>
          <w:szCs w:val="24"/>
        </w:rPr>
      </w:pPr>
      <w:r w:rsidRPr="009264EB">
        <w:rPr>
          <w:sz w:val="24"/>
          <w:szCs w:val="24"/>
        </w:rPr>
        <w:t xml:space="preserve">In the hypothesis, the predictive and prescriptive models are the same. workload significantly affected delivery time of Zenith </w:t>
      </w:r>
      <w:r>
        <w:rPr>
          <w:sz w:val="24"/>
          <w:szCs w:val="24"/>
        </w:rPr>
        <w:t xml:space="preserve">Bank Plc </w:t>
      </w:r>
      <w:r w:rsidRPr="009264EB">
        <w:rPr>
          <w:sz w:val="24"/>
          <w:szCs w:val="24"/>
        </w:rPr>
        <w:t xml:space="preserve">in Ilorin, Kwara state, Nigeria. The predictive regression model shows that if the workload is held constant, the delivery time of Zenith </w:t>
      </w:r>
      <w:r>
        <w:rPr>
          <w:sz w:val="24"/>
          <w:szCs w:val="24"/>
        </w:rPr>
        <w:t xml:space="preserve">Bank Plc </w:t>
      </w:r>
      <w:r w:rsidRPr="009264EB">
        <w:rPr>
          <w:sz w:val="24"/>
          <w:szCs w:val="24"/>
        </w:rPr>
        <w:t xml:space="preserve">in Ilorin, Kwara state, Nigeria, would be 3.322. The results also show that if all the other factors were held constant, a unit increase in workload would increase delivery time by .318 units. This implies that an increase in workload would increase in the delivery time of Zenith </w:t>
      </w:r>
      <w:r>
        <w:rPr>
          <w:sz w:val="24"/>
          <w:szCs w:val="24"/>
        </w:rPr>
        <w:t xml:space="preserve">Bank Plc </w:t>
      </w:r>
      <w:r w:rsidRPr="009264EB">
        <w:rPr>
          <w:sz w:val="24"/>
          <w:szCs w:val="24"/>
        </w:rPr>
        <w:t xml:space="preserve">in Ilorin, Kwara state, Nigeria. Also, the F-statistics = 47.870 at </w:t>
      </w:r>
      <w:r w:rsidRPr="009264EB">
        <w:rPr>
          <w:i/>
          <w:sz w:val="24"/>
          <w:szCs w:val="24"/>
        </w:rPr>
        <w:t xml:space="preserve">p </w:t>
      </w:r>
      <w:r w:rsidRPr="009264EB">
        <w:rPr>
          <w:sz w:val="24"/>
          <w:szCs w:val="24"/>
        </w:rPr>
        <w:t xml:space="preserve">= 0.000 (p&lt;0.05) indicates that the overall model is significant in predicting the effect of workload on delivery time. This implies that there is a regression relationship between the dependent variable and the independent variables. The result suggests that Zenith </w:t>
      </w:r>
      <w:r>
        <w:rPr>
          <w:sz w:val="24"/>
          <w:szCs w:val="24"/>
        </w:rPr>
        <w:t xml:space="preserve">Bank Plc </w:t>
      </w:r>
      <w:r w:rsidRPr="009264EB">
        <w:rPr>
          <w:sz w:val="24"/>
          <w:szCs w:val="24"/>
        </w:rPr>
        <w:t>in Ilorin, Kwara state, Nigeria should focus more on reducing workload so as to increase delivery time. Therefore, the null hypothesis (H</w:t>
      </w:r>
      <w:r w:rsidRPr="009264EB">
        <w:rPr>
          <w:sz w:val="24"/>
          <w:szCs w:val="24"/>
          <w:vertAlign w:val="subscript"/>
        </w:rPr>
        <w:t>03</w:t>
      </w:r>
      <w:r w:rsidRPr="009264EB">
        <w:rPr>
          <w:sz w:val="24"/>
          <w:szCs w:val="24"/>
        </w:rPr>
        <w:t xml:space="preserve">), which states workload does not significantly affect delivery time of Zenith </w:t>
      </w:r>
      <w:r>
        <w:rPr>
          <w:sz w:val="24"/>
          <w:szCs w:val="24"/>
        </w:rPr>
        <w:t xml:space="preserve">Bank Plc </w:t>
      </w:r>
      <w:r w:rsidRPr="009264EB">
        <w:rPr>
          <w:sz w:val="24"/>
          <w:szCs w:val="24"/>
        </w:rPr>
        <w:t>in Ilorin, Kwara state, Nigeria. was rejected.</w:t>
      </w:r>
    </w:p>
    <w:p w:rsidR="0049740A" w:rsidRPr="009264EB" w:rsidRDefault="0049740A" w:rsidP="0049740A">
      <w:pPr>
        <w:pStyle w:val="Heading1"/>
        <w:spacing w:line="360" w:lineRule="auto"/>
        <w:ind w:left="0"/>
        <w:jc w:val="both"/>
      </w:pPr>
      <w:r w:rsidRPr="009264EB">
        <w:tab/>
        <w:t>Discussion of findings</w:t>
      </w:r>
    </w:p>
    <w:p w:rsidR="0049740A" w:rsidRPr="009264EB" w:rsidRDefault="0049740A" w:rsidP="0049740A">
      <w:pPr>
        <w:spacing w:line="360" w:lineRule="auto"/>
        <w:jc w:val="both"/>
        <w:rPr>
          <w:sz w:val="24"/>
          <w:szCs w:val="24"/>
        </w:rPr>
      </w:pPr>
      <w:r w:rsidRPr="009264EB">
        <w:rPr>
          <w:sz w:val="24"/>
          <w:szCs w:val="24"/>
        </w:rPr>
        <w:t xml:space="preserve">The results of the regression analysis suggest that workload has a significant positive effect on delivery time in Zenith </w:t>
      </w:r>
      <w:r>
        <w:rPr>
          <w:sz w:val="24"/>
          <w:szCs w:val="24"/>
        </w:rPr>
        <w:t xml:space="preserve">Bank Plc </w:t>
      </w:r>
      <w:r w:rsidRPr="009264EB">
        <w:rPr>
          <w:sz w:val="24"/>
          <w:szCs w:val="24"/>
        </w:rPr>
        <w:t xml:space="preserve">in Ilorin, Kwara state, Nigeria. This finding is </w:t>
      </w:r>
      <w:r w:rsidRPr="009264EB">
        <w:rPr>
          <w:sz w:val="24"/>
          <w:szCs w:val="24"/>
        </w:rPr>
        <w:lastRenderedPageBreak/>
        <w:t>consistent with previous studies that have demonstrated that increased workload can lead to decreased performance and productivity (Bakker et al., 2004; Kim et al., 2015).</w:t>
      </w:r>
    </w:p>
    <w:p w:rsidR="0049740A" w:rsidRPr="009264EB" w:rsidRDefault="0049740A" w:rsidP="0049740A">
      <w:pPr>
        <w:spacing w:line="360" w:lineRule="auto"/>
        <w:jc w:val="both"/>
        <w:rPr>
          <w:sz w:val="24"/>
          <w:szCs w:val="24"/>
        </w:rPr>
      </w:pPr>
      <w:r w:rsidRPr="009264EB">
        <w:rPr>
          <w:sz w:val="24"/>
          <w:szCs w:val="24"/>
        </w:rPr>
        <w:t>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increase delivery time by .318 units.</w:t>
      </w: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r w:rsidRPr="009264EB">
        <w:rPr>
          <w:sz w:val="24"/>
          <w:szCs w:val="24"/>
        </w:rPr>
        <w:t>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delivery time in Zenith Bank plc.</w:t>
      </w:r>
    </w:p>
    <w:p w:rsidR="0049740A" w:rsidRPr="009264EB" w:rsidRDefault="0049740A" w:rsidP="0049740A">
      <w:pPr>
        <w:spacing w:line="360" w:lineRule="auto"/>
        <w:jc w:val="both"/>
        <w:rPr>
          <w:sz w:val="24"/>
          <w:szCs w:val="24"/>
        </w:rPr>
      </w:pPr>
      <w:r w:rsidRPr="009264EB">
        <w:rPr>
          <w:sz w:val="24"/>
          <w:szCs w:val="24"/>
        </w:rPr>
        <w:t xml:space="preserve">Overall, the results of this study suggest that reducing workload may be an effective strategy for improving delivery time in Zenith </w:t>
      </w:r>
      <w:r>
        <w:rPr>
          <w:sz w:val="24"/>
          <w:szCs w:val="24"/>
        </w:rPr>
        <w:t xml:space="preserve">Bank Plc </w:t>
      </w:r>
      <w:r w:rsidRPr="009264EB">
        <w:rPr>
          <w:sz w:val="24"/>
          <w:szCs w:val="24"/>
        </w:rPr>
        <w:t>in Ilorin, Kwara state, Nigeria. By addressing workload-related factors such as employee workload, work scheduling, and work-related stress, the bank may be able to improve its overall performance and productivity</w:t>
      </w:r>
      <w:bookmarkStart w:id="22" w:name="_heading=h.1pxezwc" w:colFirst="0" w:colLast="0"/>
      <w:bookmarkEnd w:id="22"/>
    </w:p>
    <w:p w:rsidR="0049740A" w:rsidRPr="009264EB" w:rsidRDefault="0049740A" w:rsidP="0049740A">
      <w:pPr>
        <w:spacing w:line="360" w:lineRule="auto"/>
        <w:jc w:val="both"/>
        <w:rPr>
          <w:b/>
          <w:sz w:val="24"/>
          <w:szCs w:val="24"/>
        </w:rPr>
      </w:pPr>
      <w:r>
        <w:rPr>
          <w:b/>
          <w:sz w:val="24"/>
          <w:szCs w:val="24"/>
        </w:rPr>
        <w:t xml:space="preserve">4.5  Discussion </w:t>
      </w:r>
      <w:r w:rsidRPr="009264EB">
        <w:rPr>
          <w:b/>
          <w:sz w:val="24"/>
          <w:szCs w:val="24"/>
        </w:rPr>
        <w:t xml:space="preserve"> of Findings</w:t>
      </w:r>
    </w:p>
    <w:p w:rsidR="0049740A" w:rsidRPr="009264EB" w:rsidRDefault="0049740A" w:rsidP="0049740A">
      <w:pPr>
        <w:tabs>
          <w:tab w:val="left" w:pos="8550"/>
        </w:tabs>
        <w:spacing w:line="360" w:lineRule="auto"/>
        <w:jc w:val="both"/>
        <w:rPr>
          <w:sz w:val="24"/>
          <w:szCs w:val="24"/>
        </w:rPr>
      </w:pPr>
      <w:r w:rsidRPr="009264EB">
        <w:rPr>
          <w:sz w:val="24"/>
          <w:szCs w:val="24"/>
        </w:rPr>
        <w:t xml:space="preserve">The research examined the effect of Employee grievance on organizational performance of selected Zenith </w:t>
      </w:r>
      <w:r>
        <w:rPr>
          <w:sz w:val="24"/>
          <w:szCs w:val="24"/>
        </w:rPr>
        <w:t xml:space="preserve">Bank Plc </w:t>
      </w:r>
      <w:r w:rsidRPr="009264EB">
        <w:rPr>
          <w:sz w:val="24"/>
          <w:szCs w:val="24"/>
        </w:rPr>
        <w:t>in Ilorin, Kwara state, Nigeria. three hypotheses were tested, and a null hypothesis was also included.</w:t>
      </w:r>
    </w:p>
    <w:p w:rsidR="0049740A" w:rsidRPr="009264EB" w:rsidRDefault="0049740A" w:rsidP="0049740A">
      <w:pPr>
        <w:tabs>
          <w:tab w:val="left" w:pos="8640"/>
        </w:tabs>
        <w:spacing w:line="360" w:lineRule="auto"/>
        <w:jc w:val="both"/>
        <w:rPr>
          <w:sz w:val="24"/>
          <w:szCs w:val="24"/>
        </w:rPr>
      </w:pPr>
      <w:r w:rsidRPr="009264EB">
        <w:rPr>
          <w:sz w:val="24"/>
          <w:szCs w:val="24"/>
        </w:rPr>
        <w:t xml:space="preserve">The first hypothesis stated that Working conditions do not significantly affect productivity of Zenith </w:t>
      </w:r>
      <w:r>
        <w:rPr>
          <w:sz w:val="24"/>
          <w:szCs w:val="24"/>
        </w:rPr>
        <w:t xml:space="preserve">Bank Plc </w:t>
      </w:r>
      <w:r w:rsidRPr="009264EB">
        <w:rPr>
          <w:sz w:val="24"/>
          <w:szCs w:val="24"/>
        </w:rPr>
        <w:t>in Ilorin, Kwara state, Nigeria. However, the analysis of primary data revealed that there is a significant effect of working conditions on productivity, indicating that working conditions positively influence productivity.</w:t>
      </w:r>
    </w:p>
    <w:p w:rsidR="0049740A" w:rsidRPr="009264EB" w:rsidRDefault="0049740A" w:rsidP="0049740A">
      <w:pPr>
        <w:spacing w:line="360" w:lineRule="auto"/>
        <w:jc w:val="both"/>
        <w:rPr>
          <w:sz w:val="24"/>
          <w:szCs w:val="24"/>
        </w:rPr>
      </w:pPr>
      <w:r w:rsidRPr="009264EB">
        <w:rPr>
          <w:sz w:val="24"/>
          <w:szCs w:val="24"/>
        </w:rPr>
        <w:t xml:space="preserve">The second hypothesis stated that There is no significant effect of job insecurity has on innovative work behavior of Zenith </w:t>
      </w:r>
      <w:r>
        <w:rPr>
          <w:sz w:val="24"/>
          <w:szCs w:val="24"/>
        </w:rPr>
        <w:t xml:space="preserve">Bank Plc </w:t>
      </w:r>
      <w:r w:rsidRPr="009264EB">
        <w:rPr>
          <w:sz w:val="24"/>
          <w:szCs w:val="24"/>
        </w:rPr>
        <w:t xml:space="preserve">in Ilorin, Kwara state, Nigeria. However, the analysis of primary data revealed that there is a significant effect of job insecurity on </w:t>
      </w:r>
      <w:r w:rsidRPr="009264EB">
        <w:rPr>
          <w:sz w:val="24"/>
          <w:szCs w:val="24"/>
        </w:rPr>
        <w:lastRenderedPageBreak/>
        <w:t>innovative work behaviour, indicating that job insecurity positively influences innovative work behaviour.</w:t>
      </w:r>
    </w:p>
    <w:p w:rsidR="0049740A" w:rsidRPr="009264EB" w:rsidRDefault="0049740A" w:rsidP="0049740A">
      <w:pPr>
        <w:spacing w:line="360" w:lineRule="auto"/>
        <w:jc w:val="both"/>
        <w:rPr>
          <w:sz w:val="24"/>
          <w:szCs w:val="24"/>
        </w:rPr>
      </w:pPr>
      <w:r w:rsidRPr="009264EB">
        <w:rPr>
          <w:sz w:val="24"/>
          <w:szCs w:val="24"/>
        </w:rPr>
        <w:t xml:space="preserve">The third hypothesis stated that There is no significant effect of workload on delivery time of Zenith </w:t>
      </w:r>
      <w:r>
        <w:rPr>
          <w:sz w:val="24"/>
          <w:szCs w:val="24"/>
        </w:rPr>
        <w:t xml:space="preserve">Bank Plc </w:t>
      </w:r>
      <w:r w:rsidRPr="009264EB">
        <w:rPr>
          <w:sz w:val="24"/>
          <w:szCs w:val="24"/>
        </w:rPr>
        <w:t>in Ilorin, Kwara state, Nigeria. However, the analysis of primary data revealed that there is a significant effect of workload on delivery time, indicating that workload positively influence delivery time.</w:t>
      </w:r>
    </w:p>
    <w:p w:rsidR="0049740A" w:rsidRPr="009264EB" w:rsidRDefault="0049740A" w:rsidP="0049740A">
      <w:pPr>
        <w:spacing w:line="360" w:lineRule="auto"/>
        <w:jc w:val="both"/>
        <w:rPr>
          <w:sz w:val="24"/>
          <w:szCs w:val="24"/>
        </w:rPr>
      </w:pPr>
      <w:r w:rsidRPr="009264EB">
        <w:rPr>
          <w:sz w:val="24"/>
          <w:szCs w:val="24"/>
        </w:rPr>
        <w:t xml:space="preserve">Overall, the findings suggest that employee grievance variables used in this study are very important factors in shaping organizational performance variables used in the study of Zenith </w:t>
      </w:r>
      <w:r>
        <w:rPr>
          <w:sz w:val="24"/>
          <w:szCs w:val="24"/>
        </w:rPr>
        <w:t xml:space="preserve">Bank Plc </w:t>
      </w:r>
      <w:r w:rsidRPr="009264EB">
        <w:rPr>
          <w:sz w:val="24"/>
          <w:szCs w:val="24"/>
        </w:rPr>
        <w:t>in Ilorin, Kwara state, Nigeria. By focusing on employee grievance variables used in this study, they would be an improvement in organizational performance in form of productivity, innovative work behaviour and delivery time.</w:t>
      </w:r>
    </w:p>
    <w:p w:rsidR="0049740A" w:rsidRPr="009264EB" w:rsidRDefault="0049740A" w:rsidP="0049740A">
      <w:pPr>
        <w:spacing w:line="360" w:lineRule="auto"/>
        <w:jc w:val="both"/>
        <w:rPr>
          <w:sz w:val="24"/>
          <w:szCs w:val="24"/>
        </w:rPr>
      </w:pPr>
    </w:p>
    <w:tbl>
      <w:tblPr>
        <w:tblW w:w="676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6"/>
        <w:gridCol w:w="2256"/>
        <w:gridCol w:w="2256"/>
      </w:tblGrid>
      <w:tr w:rsidR="0049740A" w:rsidRPr="009264EB" w:rsidTr="007158CF">
        <w:trPr>
          <w:trHeight w:val="414"/>
        </w:trPr>
        <w:tc>
          <w:tcPr>
            <w:tcW w:w="2256" w:type="dxa"/>
          </w:tcPr>
          <w:p w:rsidR="0049740A" w:rsidRPr="009264EB" w:rsidRDefault="0049740A" w:rsidP="007158CF">
            <w:pPr>
              <w:spacing w:line="360" w:lineRule="auto"/>
              <w:ind w:left="110"/>
              <w:jc w:val="both"/>
              <w:rPr>
                <w:b/>
                <w:sz w:val="24"/>
                <w:szCs w:val="24"/>
              </w:rPr>
            </w:pPr>
            <w:r w:rsidRPr="009264EB">
              <w:rPr>
                <w:b/>
                <w:sz w:val="24"/>
                <w:szCs w:val="24"/>
              </w:rPr>
              <w:t>S/N</w:t>
            </w:r>
          </w:p>
        </w:tc>
        <w:tc>
          <w:tcPr>
            <w:tcW w:w="2256" w:type="dxa"/>
          </w:tcPr>
          <w:p w:rsidR="0049740A" w:rsidRPr="009264EB" w:rsidRDefault="0049740A" w:rsidP="007158CF">
            <w:pPr>
              <w:spacing w:line="360" w:lineRule="auto"/>
              <w:ind w:left="105"/>
              <w:jc w:val="both"/>
              <w:rPr>
                <w:b/>
                <w:sz w:val="24"/>
                <w:szCs w:val="24"/>
              </w:rPr>
            </w:pPr>
            <w:r w:rsidRPr="009264EB">
              <w:rPr>
                <w:b/>
                <w:sz w:val="24"/>
                <w:szCs w:val="24"/>
              </w:rPr>
              <w:t>Hypotheses</w:t>
            </w:r>
          </w:p>
        </w:tc>
        <w:tc>
          <w:tcPr>
            <w:tcW w:w="2256" w:type="dxa"/>
          </w:tcPr>
          <w:p w:rsidR="0049740A" w:rsidRPr="009264EB" w:rsidRDefault="0049740A" w:rsidP="007158CF">
            <w:pPr>
              <w:spacing w:line="360" w:lineRule="auto"/>
              <w:ind w:left="105"/>
              <w:jc w:val="both"/>
              <w:rPr>
                <w:b/>
                <w:sz w:val="24"/>
                <w:szCs w:val="24"/>
              </w:rPr>
            </w:pPr>
            <w:r w:rsidRPr="009264EB">
              <w:rPr>
                <w:b/>
                <w:sz w:val="24"/>
                <w:szCs w:val="24"/>
              </w:rPr>
              <w:t>Remark</w:t>
            </w:r>
          </w:p>
        </w:tc>
      </w:tr>
      <w:tr w:rsidR="0049740A" w:rsidRPr="009264EB" w:rsidTr="007158CF">
        <w:trPr>
          <w:trHeight w:val="2070"/>
        </w:trPr>
        <w:tc>
          <w:tcPr>
            <w:tcW w:w="2256" w:type="dxa"/>
          </w:tcPr>
          <w:p w:rsidR="0049740A" w:rsidRPr="009264EB" w:rsidRDefault="0049740A" w:rsidP="007158CF">
            <w:pPr>
              <w:spacing w:line="360" w:lineRule="auto"/>
              <w:ind w:right="900"/>
              <w:jc w:val="both"/>
              <w:rPr>
                <w:sz w:val="24"/>
                <w:szCs w:val="24"/>
              </w:rPr>
            </w:pPr>
            <w:r w:rsidRPr="009264EB">
              <w:rPr>
                <w:rFonts w:ascii="Cambria Math" w:eastAsia="Cambria Math" w:hAnsi="Cambria Math"/>
                <w:sz w:val="24"/>
                <w:szCs w:val="24"/>
              </w:rPr>
              <w:t>𝐻𝑂</w:t>
            </w:r>
            <w:r w:rsidRPr="009264EB">
              <w:rPr>
                <w:sz w:val="24"/>
                <w:szCs w:val="24"/>
              </w:rPr>
              <w:t xml:space="preserve"> 1</w:t>
            </w:r>
          </w:p>
        </w:tc>
        <w:tc>
          <w:tcPr>
            <w:tcW w:w="2256" w:type="dxa"/>
          </w:tcPr>
          <w:p w:rsidR="0049740A" w:rsidRPr="009264EB" w:rsidRDefault="0049740A" w:rsidP="007158CF">
            <w:pPr>
              <w:spacing w:line="360" w:lineRule="auto"/>
              <w:ind w:left="105" w:right="104"/>
              <w:jc w:val="both"/>
              <w:rPr>
                <w:sz w:val="24"/>
                <w:szCs w:val="24"/>
              </w:rPr>
            </w:pPr>
            <w:r w:rsidRPr="009264EB">
              <w:rPr>
                <w:sz w:val="24"/>
                <w:szCs w:val="24"/>
              </w:rPr>
              <w:t xml:space="preserve">Working conditions do not significantly affect productivity of Zenith </w:t>
            </w:r>
            <w:r>
              <w:rPr>
                <w:sz w:val="24"/>
                <w:szCs w:val="24"/>
              </w:rPr>
              <w:t xml:space="preserve">Bank Plc </w:t>
            </w:r>
            <w:r w:rsidRPr="009264EB">
              <w:rPr>
                <w:sz w:val="24"/>
                <w:szCs w:val="24"/>
              </w:rPr>
              <w:t>in</w:t>
            </w:r>
          </w:p>
          <w:p w:rsidR="0049740A" w:rsidRPr="009264EB" w:rsidRDefault="0049740A" w:rsidP="007158CF">
            <w:pPr>
              <w:spacing w:line="360" w:lineRule="auto"/>
              <w:ind w:left="105"/>
              <w:jc w:val="both"/>
              <w:rPr>
                <w:sz w:val="24"/>
                <w:szCs w:val="24"/>
              </w:rPr>
            </w:pPr>
            <w:r w:rsidRPr="009264EB">
              <w:rPr>
                <w:sz w:val="24"/>
                <w:szCs w:val="24"/>
              </w:rPr>
              <w:t>Ilorin, Kwara state, Nigeria.</w:t>
            </w:r>
          </w:p>
        </w:tc>
        <w:tc>
          <w:tcPr>
            <w:tcW w:w="2256" w:type="dxa"/>
          </w:tcPr>
          <w:p w:rsidR="0049740A" w:rsidRPr="009264EB" w:rsidRDefault="0049740A" w:rsidP="007158CF">
            <w:pPr>
              <w:spacing w:line="360" w:lineRule="auto"/>
              <w:ind w:left="105"/>
              <w:jc w:val="both"/>
              <w:rPr>
                <w:sz w:val="24"/>
                <w:szCs w:val="24"/>
              </w:rPr>
            </w:pPr>
            <w:r w:rsidRPr="009264EB">
              <w:rPr>
                <w:sz w:val="24"/>
                <w:szCs w:val="24"/>
              </w:rPr>
              <w:t>Rejected</w:t>
            </w:r>
          </w:p>
        </w:tc>
      </w:tr>
      <w:tr w:rsidR="0049740A" w:rsidRPr="009264EB" w:rsidTr="007158CF">
        <w:trPr>
          <w:trHeight w:val="1245"/>
        </w:trPr>
        <w:tc>
          <w:tcPr>
            <w:tcW w:w="2256" w:type="dxa"/>
          </w:tcPr>
          <w:p w:rsidR="0049740A" w:rsidRPr="009264EB" w:rsidRDefault="0049740A" w:rsidP="007158CF">
            <w:pPr>
              <w:spacing w:line="360" w:lineRule="auto"/>
              <w:ind w:right="900"/>
              <w:jc w:val="both"/>
              <w:rPr>
                <w:sz w:val="24"/>
                <w:szCs w:val="24"/>
              </w:rPr>
            </w:pPr>
            <w:r w:rsidRPr="009264EB">
              <w:rPr>
                <w:rFonts w:ascii="Cambria Math" w:eastAsia="Cambria Math" w:hAnsi="Cambria Math"/>
                <w:sz w:val="24"/>
                <w:szCs w:val="24"/>
              </w:rPr>
              <w:t>𝐻𝑂</w:t>
            </w:r>
            <w:r w:rsidRPr="009264EB">
              <w:rPr>
                <w:sz w:val="24"/>
                <w:szCs w:val="24"/>
              </w:rPr>
              <w:t xml:space="preserve"> 2</w:t>
            </w:r>
          </w:p>
        </w:tc>
        <w:tc>
          <w:tcPr>
            <w:tcW w:w="2256" w:type="dxa"/>
          </w:tcPr>
          <w:p w:rsidR="0049740A" w:rsidRPr="009264EB" w:rsidRDefault="0049740A" w:rsidP="007158CF">
            <w:pPr>
              <w:tabs>
                <w:tab w:val="left" w:pos="1199"/>
                <w:tab w:val="left" w:pos="1899"/>
              </w:tabs>
              <w:spacing w:line="360" w:lineRule="auto"/>
              <w:ind w:left="105"/>
              <w:jc w:val="both"/>
              <w:rPr>
                <w:sz w:val="24"/>
                <w:szCs w:val="24"/>
              </w:rPr>
            </w:pPr>
            <w:r w:rsidRPr="009264EB">
              <w:rPr>
                <w:sz w:val="24"/>
                <w:szCs w:val="24"/>
              </w:rPr>
              <w:t>There</w:t>
            </w:r>
            <w:r w:rsidRPr="009264EB">
              <w:rPr>
                <w:sz w:val="24"/>
                <w:szCs w:val="24"/>
              </w:rPr>
              <w:tab/>
              <w:t>is</w:t>
            </w:r>
            <w:r w:rsidRPr="009264EB">
              <w:rPr>
                <w:sz w:val="24"/>
                <w:szCs w:val="24"/>
              </w:rPr>
              <w:tab/>
              <w:t>no</w:t>
            </w:r>
          </w:p>
          <w:p w:rsidR="0049740A" w:rsidRPr="009264EB" w:rsidRDefault="0049740A" w:rsidP="007158CF">
            <w:pPr>
              <w:spacing w:line="360" w:lineRule="auto"/>
              <w:ind w:left="105" w:right="105"/>
              <w:jc w:val="both"/>
              <w:rPr>
                <w:sz w:val="24"/>
                <w:szCs w:val="24"/>
              </w:rPr>
            </w:pPr>
            <w:r w:rsidRPr="009264EB">
              <w:rPr>
                <w:sz w:val="24"/>
                <w:szCs w:val="24"/>
              </w:rPr>
              <w:t>significant effect of job insecurity has on</w:t>
            </w:r>
          </w:p>
        </w:tc>
        <w:tc>
          <w:tcPr>
            <w:tcW w:w="2256" w:type="dxa"/>
          </w:tcPr>
          <w:p w:rsidR="0049740A" w:rsidRPr="009264EB" w:rsidRDefault="0049740A" w:rsidP="007158CF">
            <w:pPr>
              <w:spacing w:line="360" w:lineRule="auto"/>
              <w:ind w:left="105"/>
              <w:jc w:val="both"/>
              <w:rPr>
                <w:sz w:val="24"/>
                <w:szCs w:val="24"/>
              </w:rPr>
            </w:pPr>
            <w:r w:rsidRPr="009264EB">
              <w:rPr>
                <w:sz w:val="24"/>
                <w:szCs w:val="24"/>
              </w:rPr>
              <w:t>Rejected</w:t>
            </w:r>
          </w:p>
        </w:tc>
      </w:tr>
    </w:tbl>
    <w:p w:rsidR="0049740A" w:rsidRPr="009264EB" w:rsidRDefault="0049740A" w:rsidP="0049740A">
      <w:pPr>
        <w:spacing w:line="360" w:lineRule="auto"/>
        <w:jc w:val="both"/>
        <w:rPr>
          <w:sz w:val="24"/>
          <w:szCs w:val="24"/>
        </w:rPr>
        <w:sectPr w:rsidR="0049740A" w:rsidRPr="009264EB" w:rsidSect="00002B27">
          <w:pgSz w:w="11520" w:h="15120" w:code="9"/>
          <w:pgMar w:top="1440" w:right="1440" w:bottom="1440" w:left="1440" w:header="720" w:footer="720" w:gutter="0"/>
          <w:cols w:space="720"/>
        </w:sectPr>
      </w:pPr>
    </w:p>
    <w:p w:rsidR="0049740A" w:rsidRPr="009264EB" w:rsidRDefault="0049740A" w:rsidP="0049740A">
      <w:pPr>
        <w:spacing w:line="360" w:lineRule="auto"/>
        <w:jc w:val="both"/>
        <w:rPr>
          <w:sz w:val="24"/>
          <w:szCs w:val="24"/>
        </w:rPr>
      </w:pPr>
    </w:p>
    <w:tbl>
      <w:tblPr>
        <w:tblW w:w="676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6"/>
        <w:gridCol w:w="2256"/>
        <w:gridCol w:w="2256"/>
      </w:tblGrid>
      <w:tr w:rsidR="0049740A" w:rsidRPr="009264EB" w:rsidTr="007158CF">
        <w:trPr>
          <w:trHeight w:val="1655"/>
        </w:trPr>
        <w:tc>
          <w:tcPr>
            <w:tcW w:w="2256" w:type="dxa"/>
          </w:tcPr>
          <w:p w:rsidR="0049740A" w:rsidRPr="009264EB" w:rsidRDefault="0049740A" w:rsidP="007158CF">
            <w:pPr>
              <w:spacing w:line="360" w:lineRule="auto"/>
              <w:jc w:val="both"/>
              <w:rPr>
                <w:sz w:val="24"/>
                <w:szCs w:val="24"/>
              </w:rPr>
            </w:pPr>
          </w:p>
        </w:tc>
        <w:tc>
          <w:tcPr>
            <w:tcW w:w="2256" w:type="dxa"/>
          </w:tcPr>
          <w:p w:rsidR="0049740A" w:rsidRPr="009264EB" w:rsidRDefault="0049740A" w:rsidP="007158CF">
            <w:pPr>
              <w:spacing w:line="360" w:lineRule="auto"/>
              <w:ind w:left="105" w:right="103"/>
              <w:jc w:val="both"/>
              <w:rPr>
                <w:sz w:val="24"/>
                <w:szCs w:val="24"/>
              </w:rPr>
            </w:pPr>
            <w:r w:rsidRPr="009264EB">
              <w:rPr>
                <w:sz w:val="24"/>
                <w:szCs w:val="24"/>
              </w:rPr>
              <w:t xml:space="preserve">innovative work behavior of Zenith </w:t>
            </w:r>
            <w:r>
              <w:rPr>
                <w:sz w:val="24"/>
                <w:szCs w:val="24"/>
              </w:rPr>
              <w:t xml:space="preserve">Bank Plc </w:t>
            </w:r>
            <w:r w:rsidRPr="009264EB">
              <w:rPr>
                <w:sz w:val="24"/>
                <w:szCs w:val="24"/>
              </w:rPr>
              <w:t>in Lagos</w:t>
            </w:r>
          </w:p>
          <w:p w:rsidR="0049740A" w:rsidRPr="009264EB" w:rsidRDefault="0049740A" w:rsidP="007158CF">
            <w:pPr>
              <w:spacing w:line="360" w:lineRule="auto"/>
              <w:ind w:left="105"/>
              <w:jc w:val="both"/>
              <w:rPr>
                <w:sz w:val="24"/>
                <w:szCs w:val="24"/>
              </w:rPr>
            </w:pPr>
            <w:r w:rsidRPr="009264EB">
              <w:rPr>
                <w:sz w:val="24"/>
                <w:szCs w:val="24"/>
              </w:rPr>
              <w:t>state, Nigeria.</w:t>
            </w:r>
          </w:p>
        </w:tc>
        <w:tc>
          <w:tcPr>
            <w:tcW w:w="2256" w:type="dxa"/>
          </w:tcPr>
          <w:p w:rsidR="0049740A" w:rsidRPr="009264EB" w:rsidRDefault="0049740A" w:rsidP="007158CF">
            <w:pPr>
              <w:spacing w:line="360" w:lineRule="auto"/>
              <w:jc w:val="both"/>
              <w:rPr>
                <w:sz w:val="24"/>
                <w:szCs w:val="24"/>
              </w:rPr>
            </w:pPr>
          </w:p>
        </w:tc>
      </w:tr>
      <w:tr w:rsidR="0049740A" w:rsidRPr="009264EB" w:rsidTr="007158CF">
        <w:trPr>
          <w:trHeight w:val="2485"/>
        </w:trPr>
        <w:tc>
          <w:tcPr>
            <w:tcW w:w="2256" w:type="dxa"/>
          </w:tcPr>
          <w:p w:rsidR="0049740A" w:rsidRPr="009264EB" w:rsidRDefault="0049740A" w:rsidP="007158CF">
            <w:pPr>
              <w:spacing w:line="360" w:lineRule="auto"/>
              <w:ind w:left="896" w:right="884"/>
              <w:jc w:val="both"/>
              <w:rPr>
                <w:sz w:val="24"/>
                <w:szCs w:val="24"/>
              </w:rPr>
            </w:pPr>
            <w:r w:rsidRPr="009264EB">
              <w:rPr>
                <w:rFonts w:ascii="Cambria Math" w:eastAsia="Cambria Math" w:hAnsi="Cambria Math"/>
                <w:sz w:val="24"/>
                <w:szCs w:val="24"/>
              </w:rPr>
              <w:t>𝐻𝑂</w:t>
            </w:r>
            <w:r w:rsidRPr="009264EB">
              <w:rPr>
                <w:sz w:val="24"/>
                <w:szCs w:val="24"/>
              </w:rPr>
              <w:t xml:space="preserve"> 3</w:t>
            </w:r>
          </w:p>
        </w:tc>
        <w:tc>
          <w:tcPr>
            <w:tcW w:w="2256" w:type="dxa"/>
          </w:tcPr>
          <w:p w:rsidR="0049740A" w:rsidRPr="009264EB" w:rsidRDefault="0049740A" w:rsidP="007158CF">
            <w:pPr>
              <w:spacing w:line="360" w:lineRule="auto"/>
              <w:ind w:left="105" w:right="104"/>
              <w:jc w:val="both"/>
              <w:rPr>
                <w:sz w:val="24"/>
                <w:szCs w:val="24"/>
              </w:rPr>
            </w:pPr>
            <w:r w:rsidRPr="009264EB">
              <w:rPr>
                <w:sz w:val="24"/>
                <w:szCs w:val="24"/>
              </w:rPr>
              <w:t xml:space="preserve">There is no significant effect of workload on delivery time of Zenith </w:t>
            </w:r>
            <w:r>
              <w:rPr>
                <w:sz w:val="24"/>
                <w:szCs w:val="24"/>
              </w:rPr>
              <w:t xml:space="preserve">Bank Plc </w:t>
            </w:r>
            <w:r w:rsidRPr="009264EB">
              <w:rPr>
                <w:sz w:val="24"/>
                <w:szCs w:val="24"/>
              </w:rPr>
              <w:t>in Ilorin, Kwara state,</w:t>
            </w:r>
          </w:p>
          <w:p w:rsidR="0049740A" w:rsidRPr="009264EB" w:rsidRDefault="0049740A" w:rsidP="007158CF">
            <w:pPr>
              <w:spacing w:line="360" w:lineRule="auto"/>
              <w:ind w:left="105"/>
              <w:jc w:val="both"/>
              <w:rPr>
                <w:sz w:val="24"/>
                <w:szCs w:val="24"/>
              </w:rPr>
            </w:pPr>
            <w:r w:rsidRPr="009264EB">
              <w:rPr>
                <w:sz w:val="24"/>
                <w:szCs w:val="24"/>
              </w:rPr>
              <w:t>Nigeria.</w:t>
            </w:r>
          </w:p>
        </w:tc>
        <w:tc>
          <w:tcPr>
            <w:tcW w:w="2256" w:type="dxa"/>
          </w:tcPr>
          <w:p w:rsidR="0049740A" w:rsidRPr="009264EB" w:rsidRDefault="0049740A" w:rsidP="007158CF">
            <w:pPr>
              <w:spacing w:line="360" w:lineRule="auto"/>
              <w:ind w:left="105"/>
              <w:jc w:val="both"/>
              <w:rPr>
                <w:sz w:val="24"/>
                <w:szCs w:val="24"/>
              </w:rPr>
            </w:pPr>
            <w:r w:rsidRPr="009264EB">
              <w:rPr>
                <w:sz w:val="24"/>
                <w:szCs w:val="24"/>
              </w:rPr>
              <w:t>Rejected</w:t>
            </w:r>
          </w:p>
        </w:tc>
      </w:tr>
    </w:tbl>
    <w:p w:rsidR="0049740A" w:rsidRPr="009264EB" w:rsidRDefault="0049740A" w:rsidP="0049740A">
      <w:pPr>
        <w:spacing w:line="360" w:lineRule="auto"/>
        <w:jc w:val="both"/>
        <w:rPr>
          <w:sz w:val="24"/>
          <w:szCs w:val="24"/>
        </w:rPr>
      </w:pPr>
    </w:p>
    <w:p w:rsidR="0049740A" w:rsidRPr="009264EB" w:rsidRDefault="0049740A" w:rsidP="0049740A">
      <w:pPr>
        <w:pStyle w:val="Heading1"/>
        <w:spacing w:line="360" w:lineRule="auto"/>
        <w:ind w:left="1035" w:right="1390"/>
        <w:jc w:val="both"/>
      </w:pPr>
      <w:bookmarkStart w:id="23" w:name="_heading=h.49x2ik5" w:colFirst="0" w:colLast="0"/>
      <w:bookmarkStart w:id="24" w:name="_heading=h.5wpl6zjnfg9p" w:colFirst="0" w:colLast="0"/>
      <w:bookmarkEnd w:id="23"/>
      <w:bookmarkEnd w:id="24"/>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center"/>
      </w:pPr>
      <w:r w:rsidRPr="009264EB">
        <w:t>CHAPTER FIVE</w:t>
      </w:r>
    </w:p>
    <w:p w:rsidR="0049740A" w:rsidRPr="009264EB" w:rsidRDefault="0049740A" w:rsidP="0049740A">
      <w:pPr>
        <w:spacing w:line="360" w:lineRule="auto"/>
        <w:jc w:val="both"/>
        <w:rPr>
          <w:b/>
          <w:sz w:val="24"/>
          <w:szCs w:val="24"/>
        </w:rPr>
      </w:pPr>
    </w:p>
    <w:p w:rsidR="0049740A" w:rsidRPr="009264EB" w:rsidRDefault="0049740A" w:rsidP="0049740A">
      <w:pPr>
        <w:spacing w:line="360" w:lineRule="auto"/>
        <w:ind w:right="1392"/>
        <w:jc w:val="center"/>
        <w:rPr>
          <w:b/>
          <w:sz w:val="24"/>
          <w:szCs w:val="24"/>
        </w:rPr>
      </w:pPr>
      <w:r w:rsidRPr="009264EB">
        <w:rPr>
          <w:b/>
          <w:sz w:val="24"/>
          <w:szCs w:val="24"/>
        </w:rPr>
        <w:t>SUMMARY, CONCLUSION AND RECOMMENDATIONS</w:t>
      </w:r>
    </w:p>
    <w:p w:rsidR="0049740A" w:rsidRPr="009264EB" w:rsidRDefault="0049740A" w:rsidP="0049740A">
      <w:pPr>
        <w:pStyle w:val="Heading1"/>
        <w:numPr>
          <w:ilvl w:val="1"/>
          <w:numId w:val="14"/>
        </w:numPr>
        <w:tabs>
          <w:tab w:val="left" w:pos="630"/>
        </w:tabs>
        <w:spacing w:line="360" w:lineRule="auto"/>
        <w:ind w:left="360" w:hanging="360"/>
        <w:jc w:val="both"/>
      </w:pPr>
      <w:bookmarkStart w:id="25" w:name="_heading=h.32hioqz" w:colFirst="0" w:colLast="0"/>
      <w:bookmarkEnd w:id="25"/>
      <w:r w:rsidRPr="009264EB">
        <w:t>Introduction</w:t>
      </w:r>
    </w:p>
    <w:p w:rsidR="0049740A" w:rsidRPr="009264EB" w:rsidRDefault="0049740A" w:rsidP="0049740A">
      <w:pPr>
        <w:spacing w:line="360" w:lineRule="auto"/>
        <w:jc w:val="both"/>
        <w:rPr>
          <w:sz w:val="24"/>
          <w:szCs w:val="24"/>
        </w:rPr>
      </w:pPr>
      <w:r w:rsidRPr="009264EB">
        <w:rPr>
          <w:sz w:val="24"/>
          <w:szCs w:val="24"/>
        </w:rPr>
        <w:t>This chapter concludes this report, a summary of the study is presented, and findings of all results arising from the research questions and hypotheses will be discussed and interpreted. Also, contribution to the study of knowledge, recommendations, and implications of findings for policy and practice will be discussed. This chapter also concludes with the limitations of the study and future research directions.</w:t>
      </w:r>
    </w:p>
    <w:p w:rsidR="0049740A" w:rsidRPr="009264EB" w:rsidRDefault="0049740A" w:rsidP="0049740A">
      <w:pPr>
        <w:pStyle w:val="Heading1"/>
        <w:numPr>
          <w:ilvl w:val="1"/>
          <w:numId w:val="14"/>
        </w:numPr>
        <w:spacing w:line="360" w:lineRule="auto"/>
        <w:ind w:left="360" w:hanging="360"/>
        <w:jc w:val="both"/>
      </w:pPr>
      <w:bookmarkStart w:id="26" w:name="_heading=h.1hmsyys" w:colFirst="0" w:colLast="0"/>
      <w:bookmarkEnd w:id="26"/>
      <w:r>
        <w:t xml:space="preserve">Summary </w:t>
      </w:r>
    </w:p>
    <w:p w:rsidR="0049740A" w:rsidRPr="009264EB" w:rsidRDefault="0049740A" w:rsidP="0049740A">
      <w:pPr>
        <w:tabs>
          <w:tab w:val="left" w:pos="8640"/>
        </w:tabs>
        <w:spacing w:line="360" w:lineRule="auto"/>
        <w:jc w:val="both"/>
        <w:rPr>
          <w:sz w:val="24"/>
          <w:szCs w:val="24"/>
        </w:rPr>
      </w:pPr>
      <w:r w:rsidRPr="009264EB">
        <w:rPr>
          <w:sz w:val="24"/>
          <w:szCs w:val="24"/>
        </w:rPr>
        <w:t xml:space="preserve">The study investigated the impact of employee grievances on the organizational performance of Zenith </w:t>
      </w:r>
      <w:r>
        <w:rPr>
          <w:sz w:val="24"/>
          <w:szCs w:val="24"/>
        </w:rPr>
        <w:t xml:space="preserve">Bank Plc </w:t>
      </w:r>
      <w:r w:rsidRPr="009264EB">
        <w:rPr>
          <w:sz w:val="24"/>
          <w:szCs w:val="24"/>
        </w:rPr>
        <w:t>in Ilorin, Kwara State, Nigeria. It was organized into five chapters.</w:t>
      </w:r>
    </w:p>
    <w:p w:rsidR="0049740A" w:rsidRPr="009264EB" w:rsidRDefault="0049740A" w:rsidP="0049740A">
      <w:pPr>
        <w:spacing w:line="360" w:lineRule="auto"/>
        <w:jc w:val="both"/>
        <w:rPr>
          <w:sz w:val="24"/>
          <w:szCs w:val="24"/>
        </w:rPr>
      </w:pPr>
      <w:r w:rsidRPr="009264EB">
        <w:rPr>
          <w:sz w:val="24"/>
          <w:szCs w:val="24"/>
        </w:rPr>
        <w:t>Chapter One provided the background of the study, outlining relevant problems, objectives, research questions, and hypotheses. It also highlighted the scope and significance of the research, along with operational definitions of key terms and variables.</w:t>
      </w:r>
    </w:p>
    <w:p w:rsidR="0049740A" w:rsidRPr="009264EB" w:rsidRDefault="0049740A" w:rsidP="0049740A">
      <w:pPr>
        <w:spacing w:line="360" w:lineRule="auto"/>
        <w:jc w:val="both"/>
        <w:rPr>
          <w:sz w:val="24"/>
          <w:szCs w:val="24"/>
        </w:rPr>
      </w:pPr>
      <w:r w:rsidRPr="009264EB">
        <w:rPr>
          <w:sz w:val="24"/>
          <w:szCs w:val="24"/>
        </w:rPr>
        <w:t>Chapter Two offered a conceptual and empirical review of literature related to employee grievances and organizational performance. It identified relevant theories, including the Resource-Based View and Human Capital Theory, and constructed a conceptual model linking employee grievances to organizational performance. The chapter concluded with a summary and identified gaps in the existing literature.</w:t>
      </w:r>
    </w:p>
    <w:p w:rsidR="0049740A" w:rsidRPr="009264EB" w:rsidRDefault="0049740A" w:rsidP="0049740A">
      <w:pPr>
        <w:spacing w:line="360" w:lineRule="auto"/>
        <w:jc w:val="both"/>
        <w:rPr>
          <w:sz w:val="24"/>
          <w:szCs w:val="24"/>
        </w:rPr>
      </w:pPr>
      <w:r w:rsidRPr="009264EB">
        <w:rPr>
          <w:sz w:val="24"/>
          <w:szCs w:val="24"/>
        </w:rPr>
        <w:t>Chapter Three detailed the methodology used in the study, covering the research design, population, sample size, sampling techniques, data collection methods, research instruments, pilot study, and the validity and reliability of the instruments. It also discussed data analysis methods, the research model, a priori expectations, and ethical considerations.</w:t>
      </w:r>
    </w:p>
    <w:p w:rsidR="0049740A" w:rsidRPr="009264EB" w:rsidRDefault="0049740A" w:rsidP="0049740A">
      <w:pPr>
        <w:spacing w:line="360" w:lineRule="auto"/>
        <w:jc w:val="both"/>
        <w:rPr>
          <w:sz w:val="24"/>
          <w:szCs w:val="24"/>
        </w:rPr>
      </w:pPr>
      <w:r w:rsidRPr="009264EB">
        <w:rPr>
          <w:sz w:val="24"/>
          <w:szCs w:val="24"/>
        </w:rPr>
        <w:t xml:space="preserve">Chapter Four presented the analysis, results, and discussions of the major findings based </w:t>
      </w:r>
      <w:r w:rsidRPr="009264EB">
        <w:rPr>
          <w:sz w:val="24"/>
          <w:szCs w:val="24"/>
        </w:rPr>
        <w:lastRenderedPageBreak/>
        <w:t>on data collected through field surveys. Both descriptive and regression analyses were employed. Descriptive analysis interpreted demographic information of respondents, utilizing percentages and frequency distribution tables, with the Statistical Package for the Social Sciences (SPSS) for data analysis..</w:t>
      </w:r>
    </w:p>
    <w:p w:rsidR="0049740A" w:rsidRPr="009264EB" w:rsidRDefault="0049740A" w:rsidP="0049740A">
      <w:pPr>
        <w:pStyle w:val="Heading1"/>
        <w:tabs>
          <w:tab w:val="left" w:pos="1201"/>
        </w:tabs>
        <w:spacing w:line="360" w:lineRule="auto"/>
        <w:ind w:left="0"/>
        <w:jc w:val="both"/>
      </w:pPr>
      <w:bookmarkStart w:id="27" w:name="_heading=h.41mghml" w:colFirst="0" w:colLast="0"/>
      <w:bookmarkStart w:id="28" w:name="_heading=h.2grqrue" w:colFirst="0" w:colLast="0"/>
      <w:bookmarkEnd w:id="27"/>
      <w:bookmarkEnd w:id="28"/>
      <w:r w:rsidRPr="009264EB">
        <w:t>5.2</w:t>
      </w:r>
      <w:r w:rsidRPr="009264EB">
        <w:tab/>
        <w:t>Conclusion</w:t>
      </w:r>
    </w:p>
    <w:p w:rsidR="0049740A" w:rsidRPr="009264EB" w:rsidRDefault="0049740A" w:rsidP="0049740A">
      <w:pPr>
        <w:spacing w:line="360" w:lineRule="auto"/>
        <w:jc w:val="both"/>
        <w:rPr>
          <w:sz w:val="24"/>
          <w:szCs w:val="24"/>
        </w:rPr>
      </w:pPr>
      <w:r w:rsidRPr="009264EB">
        <w:rPr>
          <w:sz w:val="24"/>
          <w:szCs w:val="24"/>
        </w:rPr>
        <w:t>In conclusion, this research has provided an insight into how the factors of employee grievances (working conditions, job insecurity, workload) and how they can affect Organizational performance (productivity, innovative work behaviour, delivery time). Moreover, the use of the regression analysis was particularly useful to determine the overall fit of the model.</w:t>
      </w:r>
    </w:p>
    <w:p w:rsidR="0049740A" w:rsidRPr="009264EB" w:rsidRDefault="0049740A" w:rsidP="0049740A">
      <w:pPr>
        <w:pStyle w:val="Heading1"/>
        <w:numPr>
          <w:ilvl w:val="1"/>
          <w:numId w:val="14"/>
        </w:numPr>
        <w:tabs>
          <w:tab w:val="left" w:pos="450"/>
        </w:tabs>
        <w:spacing w:line="360" w:lineRule="auto"/>
        <w:ind w:left="360"/>
        <w:jc w:val="both"/>
      </w:pPr>
      <w:bookmarkStart w:id="29" w:name="_heading=h.vx1227" w:colFirst="0" w:colLast="0"/>
      <w:bookmarkEnd w:id="29"/>
      <w:r w:rsidRPr="009264EB">
        <w:t xml:space="preserve">     Recommendations</w:t>
      </w:r>
    </w:p>
    <w:p w:rsidR="0049740A" w:rsidRPr="009264EB" w:rsidRDefault="0049740A" w:rsidP="0049740A">
      <w:pPr>
        <w:pStyle w:val="Heading1"/>
        <w:spacing w:line="360" w:lineRule="auto"/>
        <w:ind w:left="0"/>
        <w:jc w:val="both"/>
        <w:rPr>
          <w:b w:val="0"/>
        </w:rPr>
      </w:pPr>
      <w:bookmarkStart w:id="30" w:name="_heading=h.2u6wntf" w:colFirst="0" w:colLast="0"/>
      <w:bookmarkEnd w:id="30"/>
      <w:r w:rsidRPr="009264EB">
        <w:rPr>
          <w:b w:val="0"/>
        </w:rPr>
        <w:t>Based on the findings of this study, the following recommendations are deemed essential:</w:t>
      </w:r>
    </w:p>
    <w:p w:rsidR="0049740A" w:rsidRPr="009264EB" w:rsidRDefault="0049740A" w:rsidP="0049740A">
      <w:pPr>
        <w:pStyle w:val="Heading1"/>
        <w:spacing w:line="360" w:lineRule="auto"/>
        <w:ind w:left="0"/>
        <w:jc w:val="both"/>
        <w:rPr>
          <w:b w:val="0"/>
        </w:rPr>
      </w:pPr>
      <w:r w:rsidRPr="009264EB">
        <w:rPr>
          <w:b w:val="0"/>
        </w:rPr>
        <w:t>Foster Employee Participation: Organizations should cultivate a culture that encourages employee involvement in decision-making processes. This approach can instill a sense of ownership and control among employees, reducing grievances and enhancing their commitment to the organization.</w:t>
      </w:r>
    </w:p>
    <w:p w:rsidR="0049740A" w:rsidRPr="009264EB" w:rsidRDefault="0049740A" w:rsidP="0049740A">
      <w:pPr>
        <w:pStyle w:val="Heading1"/>
        <w:spacing w:line="360" w:lineRule="auto"/>
        <w:ind w:left="0"/>
        <w:jc w:val="both"/>
        <w:rPr>
          <w:b w:val="0"/>
        </w:rPr>
      </w:pPr>
      <w:r w:rsidRPr="009264EB">
        <w:rPr>
          <w:b w:val="0"/>
        </w:rPr>
        <w:t>Implement Regular Performance Appraisals: Establishing a consistent performance appraisal system will help identify the factors contributing to employee grievances. This proactive strategy allows management to address these issues before they escalate.</w:t>
      </w:r>
    </w:p>
    <w:p w:rsidR="0049740A" w:rsidRPr="009264EB" w:rsidRDefault="0049740A" w:rsidP="0049740A">
      <w:pPr>
        <w:pStyle w:val="Heading1"/>
        <w:spacing w:line="360" w:lineRule="auto"/>
        <w:ind w:left="0"/>
        <w:jc w:val="both"/>
        <w:rPr>
          <w:b w:val="0"/>
        </w:rPr>
      </w:pPr>
      <w:r w:rsidRPr="009264EB">
        <w:rPr>
          <w:b w:val="0"/>
        </w:rPr>
        <w:t>Provide Adequate Training: Employees should receive comprehensive training to perform their jobs effectively. Equipping them with the necessary skills boosts their confidence and can help mitigate grievances.</w:t>
      </w:r>
    </w:p>
    <w:p w:rsidR="0049740A" w:rsidRPr="009264EB" w:rsidRDefault="0049740A" w:rsidP="0049740A">
      <w:pPr>
        <w:pStyle w:val="Heading1"/>
        <w:spacing w:line="360" w:lineRule="auto"/>
        <w:ind w:left="0"/>
        <w:jc w:val="both"/>
        <w:rPr>
          <w:b w:val="0"/>
        </w:rPr>
      </w:pPr>
      <w:r w:rsidRPr="009264EB">
        <w:rPr>
          <w:b w:val="0"/>
        </w:rPr>
        <w:t>Enhance Communication Channels: Organizations must ensure that communication between management and employees is clear and effective. Employees should feel encouraged to voice their grievances, and management should respond promptly and appropriately.</w:t>
      </w:r>
    </w:p>
    <w:p w:rsidR="0049740A" w:rsidRPr="009264EB" w:rsidRDefault="0049740A" w:rsidP="0049740A">
      <w:pPr>
        <w:pStyle w:val="Heading1"/>
        <w:spacing w:line="360" w:lineRule="auto"/>
        <w:ind w:left="0"/>
        <w:jc w:val="both"/>
        <w:rPr>
          <w:b w:val="0"/>
        </w:rPr>
      </w:pPr>
      <w:r w:rsidRPr="009264EB">
        <w:rPr>
          <w:b w:val="0"/>
        </w:rPr>
        <w:t>Manage Workload: It is crucial for organizations to maintain manageable workloads for employees to prevent burnout and stress, which can lead to grievances.</w:t>
      </w:r>
    </w:p>
    <w:p w:rsidR="0049740A" w:rsidRPr="009264EB" w:rsidRDefault="0049740A" w:rsidP="0049740A">
      <w:pPr>
        <w:pStyle w:val="Heading1"/>
        <w:spacing w:line="360" w:lineRule="auto"/>
        <w:ind w:left="0"/>
        <w:jc w:val="both"/>
        <w:rPr>
          <w:b w:val="0"/>
        </w:rPr>
      </w:pPr>
      <w:r w:rsidRPr="009264EB">
        <w:rPr>
          <w:b w:val="0"/>
        </w:rPr>
        <w:t xml:space="preserve">Enhance Job Security: Organizations should strive to improve job security for their </w:t>
      </w:r>
      <w:r w:rsidRPr="009264EB">
        <w:rPr>
          <w:b w:val="0"/>
        </w:rPr>
        <w:lastRenderedPageBreak/>
        <w:t>employees through measures such as contracts, job stability, and competitive benefits packages.</w:t>
      </w:r>
    </w:p>
    <w:p w:rsidR="0049740A" w:rsidRPr="009264EB" w:rsidRDefault="0049740A" w:rsidP="0049740A">
      <w:pPr>
        <w:pStyle w:val="Heading1"/>
        <w:spacing w:line="360" w:lineRule="auto"/>
        <w:ind w:left="0"/>
        <w:jc w:val="both"/>
        <w:rPr>
          <w:b w:val="0"/>
        </w:rPr>
      </w:pPr>
      <w:r w:rsidRPr="009264EB">
        <w:rPr>
          <w:b w:val="0"/>
        </w:rPr>
        <w:t>Promote a Positive Work Environment: Creating a work environment that fosters employee well-being and job satisfaction is essential. This can be achieved by recognizing employee contributions, offering opportunities for personal and professional growth, and supporting work-life balance.</w:t>
      </w:r>
    </w:p>
    <w:p w:rsidR="0049740A" w:rsidRPr="009264EB" w:rsidRDefault="0049740A" w:rsidP="0049740A">
      <w:pPr>
        <w:pStyle w:val="Heading1"/>
        <w:spacing w:line="360" w:lineRule="auto"/>
        <w:ind w:left="0"/>
        <w:jc w:val="both"/>
        <w:rPr>
          <w:b w:val="0"/>
        </w:rPr>
      </w:pPr>
      <w:r w:rsidRPr="009264EB">
        <w:rPr>
          <w:b w:val="0"/>
        </w:rPr>
        <w:t>By implementing these recommendations, organizations can effectively reduce employee grievances, enhance organizational performance, and cultivate a positive work environment that benefits employees, management, and society as a whole.</w:t>
      </w: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center"/>
      </w:pPr>
      <w:r w:rsidRPr="009264EB">
        <w:t>REFERENCES</w:t>
      </w:r>
    </w:p>
    <w:p w:rsidR="0049740A" w:rsidRPr="009264EB" w:rsidRDefault="0049740A" w:rsidP="0049740A">
      <w:pPr>
        <w:spacing w:line="360" w:lineRule="auto"/>
        <w:jc w:val="both"/>
        <w:rPr>
          <w:sz w:val="24"/>
          <w:szCs w:val="24"/>
        </w:rPr>
      </w:pPr>
      <w:r w:rsidRPr="009264EB">
        <w:rPr>
          <w:sz w:val="24"/>
          <w:szCs w:val="24"/>
        </w:rPr>
        <w:t xml:space="preserve">Anderson, P., &amp; Lee, S. (2023). Organizational performance in global banking: A critical </w:t>
      </w:r>
      <w:r w:rsidRPr="009264EB">
        <w:rPr>
          <w:sz w:val="24"/>
          <w:szCs w:val="24"/>
        </w:rPr>
        <w:tab/>
        <w:t>overview. International Journal of Financial Services, 18(2), 115-130.</w:t>
      </w:r>
    </w:p>
    <w:p w:rsidR="0049740A" w:rsidRPr="009264EB" w:rsidRDefault="0049740A" w:rsidP="0049740A">
      <w:pPr>
        <w:spacing w:line="360" w:lineRule="auto"/>
        <w:jc w:val="both"/>
        <w:rPr>
          <w:sz w:val="24"/>
          <w:szCs w:val="24"/>
        </w:rPr>
      </w:pPr>
      <w:r w:rsidRPr="009264EB">
        <w:rPr>
          <w:sz w:val="24"/>
          <w:szCs w:val="24"/>
        </w:rPr>
        <w:t xml:space="preserve">Babatunde, D., &amp;Ibraheem, T. (2022). Operational efficiency and risk management in </w:t>
      </w:r>
      <w:r w:rsidRPr="009264EB">
        <w:rPr>
          <w:sz w:val="24"/>
          <w:szCs w:val="24"/>
        </w:rPr>
        <w:tab/>
        <w:t>Nigerian banks. Journal of African Financial Studies, 12(4), 234-247.</w:t>
      </w:r>
    </w:p>
    <w:p w:rsidR="0049740A" w:rsidRPr="009264EB" w:rsidRDefault="0049740A" w:rsidP="0049740A">
      <w:pPr>
        <w:spacing w:line="360" w:lineRule="auto"/>
        <w:jc w:val="both"/>
        <w:rPr>
          <w:sz w:val="24"/>
          <w:szCs w:val="24"/>
        </w:rPr>
      </w:pPr>
      <w:r w:rsidRPr="009264EB">
        <w:rPr>
          <w:sz w:val="24"/>
          <w:szCs w:val="24"/>
        </w:rPr>
        <w:t xml:space="preserve">Chen, M., Johnson, P., &amp; Smith, R. (2021). The impact of risk management on </w:t>
      </w:r>
      <w:r w:rsidRPr="009264EB">
        <w:rPr>
          <w:sz w:val="24"/>
          <w:szCs w:val="24"/>
        </w:rPr>
        <w:tab/>
        <w:t xml:space="preserve">organizational performance in U.S. banks. American Banking Review, 29(3), </w:t>
      </w:r>
      <w:r w:rsidRPr="009264EB">
        <w:rPr>
          <w:sz w:val="24"/>
          <w:szCs w:val="24"/>
        </w:rPr>
        <w:tab/>
        <w:t>202-214.</w:t>
      </w:r>
    </w:p>
    <w:p w:rsidR="0049740A" w:rsidRPr="009264EB" w:rsidRDefault="0049740A" w:rsidP="0049740A">
      <w:pPr>
        <w:spacing w:line="360" w:lineRule="auto"/>
        <w:jc w:val="both"/>
        <w:rPr>
          <w:sz w:val="24"/>
          <w:szCs w:val="24"/>
        </w:rPr>
      </w:pPr>
      <w:r w:rsidRPr="009264EB">
        <w:rPr>
          <w:sz w:val="24"/>
          <w:szCs w:val="24"/>
        </w:rPr>
        <w:t xml:space="preserve">Eze, S., Oluwole, A., &amp;Okunola, D. (2023). Corporate governance and capital adequacy </w:t>
      </w:r>
      <w:r w:rsidRPr="009264EB">
        <w:rPr>
          <w:sz w:val="24"/>
          <w:szCs w:val="24"/>
        </w:rPr>
        <w:tab/>
        <w:t xml:space="preserve">in Nigerian banks: Challenges and solutions. African Journal of Economic </w:t>
      </w:r>
      <w:r w:rsidRPr="009264EB">
        <w:rPr>
          <w:sz w:val="24"/>
          <w:szCs w:val="24"/>
        </w:rPr>
        <w:tab/>
        <w:t>Studies, 16(1), 102-115.</w:t>
      </w:r>
    </w:p>
    <w:p w:rsidR="0049740A" w:rsidRPr="009264EB" w:rsidRDefault="0049740A" w:rsidP="0049740A">
      <w:pPr>
        <w:spacing w:line="360" w:lineRule="auto"/>
        <w:jc w:val="both"/>
        <w:rPr>
          <w:sz w:val="24"/>
          <w:szCs w:val="24"/>
        </w:rPr>
      </w:pPr>
      <w:r w:rsidRPr="009264EB">
        <w:rPr>
          <w:sz w:val="24"/>
          <w:szCs w:val="24"/>
        </w:rPr>
        <w:t xml:space="preserve">Johnson, K., Adeola, M., &amp;Olanrewaju, S. (2023). Employee grievances and </w:t>
      </w:r>
      <w:r w:rsidRPr="009264EB">
        <w:rPr>
          <w:sz w:val="24"/>
          <w:szCs w:val="24"/>
        </w:rPr>
        <w:tab/>
        <w:t xml:space="preserve">organizational performance in Nigerian banks: A case study of Zenith Bank in </w:t>
      </w:r>
      <w:r w:rsidRPr="009264EB">
        <w:rPr>
          <w:sz w:val="24"/>
          <w:szCs w:val="24"/>
        </w:rPr>
        <w:tab/>
        <w:t>Ilorin, Kwara State. Journal of Banking and Organizational Studies, 21(2), 67-83.</w:t>
      </w:r>
    </w:p>
    <w:p w:rsidR="0049740A" w:rsidRPr="009264EB" w:rsidRDefault="0049740A" w:rsidP="0049740A">
      <w:pPr>
        <w:spacing w:line="360" w:lineRule="auto"/>
        <w:jc w:val="both"/>
        <w:rPr>
          <w:sz w:val="24"/>
          <w:szCs w:val="24"/>
        </w:rPr>
      </w:pPr>
      <w:r w:rsidRPr="009264EB">
        <w:rPr>
          <w:sz w:val="24"/>
          <w:szCs w:val="24"/>
        </w:rPr>
        <w:t xml:space="preserve">Kim, H., &amp; Zhao, Y. (2022). Profitability and governance in shaping U.S. bank </w:t>
      </w:r>
      <w:r w:rsidRPr="009264EB">
        <w:rPr>
          <w:sz w:val="24"/>
          <w:szCs w:val="24"/>
        </w:rPr>
        <w:tab/>
        <w:t>performance. Global Financial Analysis Quarterly, 14(4), 305-317.</w:t>
      </w:r>
    </w:p>
    <w:p w:rsidR="0049740A" w:rsidRPr="009264EB" w:rsidRDefault="0049740A" w:rsidP="0049740A">
      <w:pPr>
        <w:spacing w:line="360" w:lineRule="auto"/>
        <w:jc w:val="both"/>
        <w:rPr>
          <w:sz w:val="24"/>
          <w:szCs w:val="24"/>
        </w:rPr>
      </w:pPr>
      <w:r w:rsidRPr="009264EB">
        <w:rPr>
          <w:sz w:val="24"/>
          <w:szCs w:val="24"/>
        </w:rPr>
        <w:t xml:space="preserve">Liu, Y., Zhang, X., &amp; Chen, B. (2023). Digital transformation and customer relationship </w:t>
      </w:r>
      <w:r w:rsidRPr="009264EB">
        <w:rPr>
          <w:sz w:val="24"/>
          <w:szCs w:val="24"/>
        </w:rPr>
        <w:tab/>
        <w:t>management in Asian banking. Asian Business Review, 31(2), 145-158.</w:t>
      </w:r>
    </w:p>
    <w:p w:rsidR="0049740A" w:rsidRPr="009264EB" w:rsidRDefault="0049740A" w:rsidP="0049740A">
      <w:pPr>
        <w:spacing w:line="360" w:lineRule="auto"/>
        <w:jc w:val="both"/>
        <w:rPr>
          <w:sz w:val="24"/>
          <w:szCs w:val="24"/>
        </w:rPr>
      </w:pPr>
      <w:r w:rsidRPr="009264EB">
        <w:rPr>
          <w:sz w:val="24"/>
          <w:szCs w:val="24"/>
        </w:rPr>
        <w:t xml:space="preserve">Miller, R., Davis, W., &amp; Thomson, J. (2022). Ensuring effective organizational </w:t>
      </w:r>
      <w:r w:rsidRPr="009264EB">
        <w:rPr>
          <w:sz w:val="24"/>
          <w:szCs w:val="24"/>
        </w:rPr>
        <w:tab/>
        <w:t>performance in global banks. Global Finance Journal, 24(3), 88-101.</w:t>
      </w:r>
    </w:p>
    <w:p w:rsidR="0049740A" w:rsidRPr="009264EB" w:rsidRDefault="0049740A" w:rsidP="0049740A">
      <w:pPr>
        <w:spacing w:line="360" w:lineRule="auto"/>
        <w:jc w:val="both"/>
        <w:rPr>
          <w:sz w:val="24"/>
          <w:szCs w:val="24"/>
        </w:rPr>
      </w:pPr>
      <w:r w:rsidRPr="009264EB">
        <w:rPr>
          <w:sz w:val="24"/>
          <w:szCs w:val="24"/>
        </w:rPr>
        <w:t xml:space="preserve">Nguyen, T., Phan, H., &amp; Tran, M. (2022). Organizational performance in Asia: Financial </w:t>
      </w:r>
      <w:r w:rsidRPr="009264EB">
        <w:rPr>
          <w:sz w:val="24"/>
          <w:szCs w:val="24"/>
        </w:rPr>
        <w:tab/>
        <w:t xml:space="preserve">stability and customer relationship management. Asia-Pacific Banking Review, </w:t>
      </w:r>
      <w:r w:rsidRPr="009264EB">
        <w:rPr>
          <w:sz w:val="24"/>
          <w:szCs w:val="24"/>
        </w:rPr>
        <w:tab/>
      </w:r>
      <w:r w:rsidRPr="009264EB">
        <w:rPr>
          <w:sz w:val="24"/>
          <w:szCs w:val="24"/>
        </w:rPr>
        <w:tab/>
        <w:t>17(1), 51-64.</w:t>
      </w:r>
    </w:p>
    <w:p w:rsidR="0049740A" w:rsidRPr="009264EB" w:rsidRDefault="0049740A" w:rsidP="0049740A">
      <w:pPr>
        <w:spacing w:line="360" w:lineRule="auto"/>
        <w:jc w:val="both"/>
        <w:rPr>
          <w:sz w:val="24"/>
          <w:szCs w:val="24"/>
        </w:rPr>
      </w:pPr>
      <w:r w:rsidRPr="009264EB">
        <w:rPr>
          <w:sz w:val="24"/>
          <w:szCs w:val="24"/>
        </w:rPr>
        <w:t xml:space="preserve">Ogunleye, J., &amp;Adeola, O. (2022). Risk management and governance in Nigerian banks. </w:t>
      </w:r>
      <w:r w:rsidRPr="009264EB">
        <w:rPr>
          <w:sz w:val="24"/>
          <w:szCs w:val="24"/>
        </w:rPr>
        <w:tab/>
        <w:t>International Journal of Nigerian Banking Studies, 11(2), 120-133.</w:t>
      </w:r>
    </w:p>
    <w:p w:rsidR="0049740A" w:rsidRPr="009264EB" w:rsidRDefault="0049740A" w:rsidP="0049740A">
      <w:pPr>
        <w:spacing w:line="360" w:lineRule="auto"/>
        <w:jc w:val="both"/>
        <w:rPr>
          <w:sz w:val="24"/>
          <w:szCs w:val="24"/>
        </w:rPr>
      </w:pPr>
      <w:r w:rsidRPr="009264EB">
        <w:rPr>
          <w:sz w:val="24"/>
          <w:szCs w:val="24"/>
        </w:rPr>
        <w:t xml:space="preserve">Ojo, D. (2021). The impact of employee grievances on organizational performance. </w:t>
      </w:r>
      <w:r w:rsidRPr="009264EB">
        <w:rPr>
          <w:sz w:val="24"/>
          <w:szCs w:val="24"/>
        </w:rPr>
        <w:tab/>
        <w:t>International Journal of Human Resource Management, 22(3), 249-261.</w:t>
      </w:r>
    </w:p>
    <w:p w:rsidR="0049740A" w:rsidRPr="009264EB" w:rsidRDefault="0049740A" w:rsidP="0049740A">
      <w:pPr>
        <w:spacing w:line="360" w:lineRule="auto"/>
        <w:jc w:val="both"/>
        <w:rPr>
          <w:sz w:val="24"/>
          <w:szCs w:val="24"/>
        </w:rPr>
      </w:pPr>
      <w:r w:rsidRPr="009264EB">
        <w:rPr>
          <w:sz w:val="24"/>
          <w:szCs w:val="24"/>
        </w:rPr>
        <w:t xml:space="preserve">Parker, J., Green, T., &amp; Wells, S. (2022). Post-financial crisis regulatory changes in U.S. </w:t>
      </w:r>
      <w:r w:rsidRPr="009264EB">
        <w:rPr>
          <w:sz w:val="24"/>
          <w:szCs w:val="24"/>
        </w:rPr>
        <w:lastRenderedPageBreak/>
        <w:tab/>
        <w:t>banking. Banking and Regulation Journal, 20(2), 198-212.</w:t>
      </w: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r w:rsidRPr="009264EB">
        <w:rPr>
          <w:sz w:val="24"/>
          <w:szCs w:val="24"/>
        </w:rPr>
        <w:t xml:space="preserve">Patel, R., Ford, A., &amp; Browne, P. (2022). Economic uncertainty and its effects on </w:t>
      </w:r>
      <w:r w:rsidRPr="009264EB">
        <w:rPr>
          <w:sz w:val="24"/>
          <w:szCs w:val="24"/>
        </w:rPr>
        <w:tab/>
        <w:t>European banks. European Banking Review, 19(4), 185-198.</w:t>
      </w:r>
    </w:p>
    <w:p w:rsidR="0049740A" w:rsidRPr="009264EB" w:rsidRDefault="0049740A" w:rsidP="0049740A">
      <w:pPr>
        <w:spacing w:line="360" w:lineRule="auto"/>
        <w:jc w:val="both"/>
        <w:rPr>
          <w:sz w:val="24"/>
          <w:szCs w:val="24"/>
        </w:rPr>
      </w:pPr>
      <w:r w:rsidRPr="009264EB">
        <w:rPr>
          <w:sz w:val="24"/>
          <w:szCs w:val="24"/>
        </w:rPr>
        <w:t xml:space="preserve">Roberts, J. (2021). Capital adequacy and performance in U.S. banks: A review of key </w:t>
      </w:r>
      <w:r w:rsidRPr="009264EB">
        <w:rPr>
          <w:sz w:val="24"/>
          <w:szCs w:val="24"/>
        </w:rPr>
        <w:tab/>
        <w:t>indicators. Journal of Banking Economics, 25(3), 134-147.</w:t>
      </w:r>
    </w:p>
    <w:p w:rsidR="0049740A" w:rsidRPr="009264EB" w:rsidRDefault="0049740A" w:rsidP="0049740A">
      <w:pPr>
        <w:spacing w:line="360" w:lineRule="auto"/>
        <w:jc w:val="both"/>
        <w:rPr>
          <w:sz w:val="24"/>
          <w:szCs w:val="24"/>
        </w:rPr>
      </w:pPr>
      <w:r w:rsidRPr="009264EB">
        <w:rPr>
          <w:sz w:val="24"/>
          <w:szCs w:val="24"/>
        </w:rPr>
        <w:t xml:space="preserve">Thompson, J. (2023). Economic uncertainty and banking performance in Europe. Global </w:t>
      </w:r>
      <w:r w:rsidRPr="009264EB">
        <w:rPr>
          <w:sz w:val="24"/>
          <w:szCs w:val="24"/>
        </w:rPr>
        <w:tab/>
        <w:t>Finance Studies, 10(2), 85-98.</w:t>
      </w:r>
    </w:p>
    <w:p w:rsidR="0049740A" w:rsidRPr="009264EB" w:rsidRDefault="0049740A" w:rsidP="0049740A">
      <w:pPr>
        <w:spacing w:line="360" w:lineRule="auto"/>
        <w:jc w:val="both"/>
        <w:rPr>
          <w:sz w:val="24"/>
          <w:szCs w:val="24"/>
        </w:rPr>
      </w:pPr>
      <w:r w:rsidRPr="009264EB">
        <w:rPr>
          <w:sz w:val="24"/>
          <w:szCs w:val="24"/>
        </w:rPr>
        <w:t xml:space="preserve">Wang, X., &amp; Smith, J. (2021). Technological advancements and customer satisfaction in </w:t>
      </w:r>
      <w:r w:rsidRPr="009264EB">
        <w:rPr>
          <w:sz w:val="24"/>
          <w:szCs w:val="24"/>
        </w:rPr>
        <w:tab/>
        <w:t>European banks. European Financial Journal, 26(1), 45-59.</w:t>
      </w:r>
    </w:p>
    <w:p w:rsidR="0049740A" w:rsidRPr="009264EB" w:rsidRDefault="0049740A" w:rsidP="0049740A">
      <w:pPr>
        <w:spacing w:line="360" w:lineRule="auto"/>
        <w:jc w:val="both"/>
        <w:rPr>
          <w:sz w:val="24"/>
          <w:szCs w:val="24"/>
        </w:rPr>
      </w:pPr>
      <w:r w:rsidRPr="009264EB">
        <w:rPr>
          <w:sz w:val="24"/>
          <w:szCs w:val="24"/>
        </w:rPr>
        <w:t xml:space="preserve">Zhang, Y., &amp; Li, M. (2023). The role of corporate governance in European banking </w:t>
      </w:r>
      <w:r w:rsidRPr="009264EB">
        <w:rPr>
          <w:sz w:val="24"/>
          <w:szCs w:val="24"/>
        </w:rPr>
        <w:tab/>
        <w:t>performance. Journal of European Financial Studies, 16(2), 132-145.</w:t>
      </w:r>
    </w:p>
    <w:p w:rsidR="0049740A" w:rsidRPr="009264EB" w:rsidRDefault="0049740A" w:rsidP="0049740A">
      <w:pPr>
        <w:spacing w:line="360" w:lineRule="auto"/>
        <w:jc w:val="both"/>
        <w:rPr>
          <w:sz w:val="24"/>
          <w:szCs w:val="24"/>
        </w:rPr>
      </w:pPr>
      <w:r w:rsidRPr="009264EB">
        <w:rPr>
          <w:sz w:val="24"/>
          <w:szCs w:val="24"/>
        </w:rPr>
        <w:t xml:space="preserve">Adetunji, M., Abiola, S., &amp;Osinowo, M. (2021). The role of organizational performance </w:t>
      </w:r>
      <w:r w:rsidRPr="009264EB">
        <w:rPr>
          <w:sz w:val="24"/>
          <w:szCs w:val="24"/>
        </w:rPr>
        <w:tab/>
        <w:t>in driving business revenue. Journal of Organizational Management, 13(2), 88-</w:t>
      </w:r>
      <w:r w:rsidRPr="009264EB">
        <w:rPr>
          <w:sz w:val="24"/>
          <w:szCs w:val="24"/>
        </w:rPr>
        <w:tab/>
        <w:t>102.</w:t>
      </w:r>
    </w:p>
    <w:p w:rsidR="0049740A" w:rsidRPr="009264EB" w:rsidRDefault="0049740A" w:rsidP="0049740A">
      <w:pPr>
        <w:spacing w:line="360" w:lineRule="auto"/>
        <w:jc w:val="both"/>
        <w:rPr>
          <w:sz w:val="24"/>
          <w:szCs w:val="24"/>
        </w:rPr>
      </w:pPr>
      <w:r w:rsidRPr="009264EB">
        <w:rPr>
          <w:sz w:val="24"/>
          <w:szCs w:val="24"/>
        </w:rPr>
        <w:t xml:space="preserve">Arokodare, O., &amp;Asikhia, O. (2022). Measuring organizational performance: A </w:t>
      </w:r>
      <w:r w:rsidRPr="009264EB">
        <w:rPr>
          <w:sz w:val="24"/>
          <w:szCs w:val="24"/>
        </w:rPr>
        <w:tab/>
        <w:t>comparative analysis. Journal of Business Studies, 24(1), 115-129.</w:t>
      </w:r>
    </w:p>
    <w:p w:rsidR="0049740A" w:rsidRPr="009264EB" w:rsidRDefault="0049740A" w:rsidP="0049740A">
      <w:pPr>
        <w:spacing w:line="360" w:lineRule="auto"/>
        <w:jc w:val="both"/>
        <w:rPr>
          <w:sz w:val="24"/>
          <w:szCs w:val="24"/>
        </w:rPr>
      </w:pPr>
      <w:r w:rsidRPr="009264EB">
        <w:rPr>
          <w:sz w:val="24"/>
          <w:szCs w:val="24"/>
        </w:rPr>
        <w:t xml:space="preserve">Blazevic, V., &amp;Lievens, A. (2021). Non-financial performance measures: A review of </w:t>
      </w:r>
      <w:r w:rsidRPr="009264EB">
        <w:rPr>
          <w:sz w:val="24"/>
          <w:szCs w:val="24"/>
        </w:rPr>
        <w:tab/>
        <w:t xml:space="preserve">their use in organizational management. Journal of Strategic Management, 19(3), </w:t>
      </w:r>
      <w:r w:rsidRPr="009264EB">
        <w:rPr>
          <w:sz w:val="24"/>
          <w:szCs w:val="24"/>
        </w:rPr>
        <w:tab/>
        <w:t>57-72.</w:t>
      </w:r>
    </w:p>
    <w:p w:rsidR="0049740A" w:rsidRPr="009264EB" w:rsidRDefault="0049740A" w:rsidP="0049740A">
      <w:pPr>
        <w:spacing w:line="360" w:lineRule="auto"/>
        <w:jc w:val="both"/>
        <w:rPr>
          <w:sz w:val="24"/>
          <w:szCs w:val="24"/>
        </w:rPr>
      </w:pPr>
      <w:r w:rsidRPr="009264EB">
        <w:rPr>
          <w:sz w:val="24"/>
          <w:szCs w:val="24"/>
        </w:rPr>
        <w:t xml:space="preserve">Chen, M., Liu, X., &amp; Zhang, Y. (2020). Financial performance and organizational </w:t>
      </w:r>
      <w:r w:rsidRPr="009264EB">
        <w:rPr>
          <w:sz w:val="24"/>
          <w:szCs w:val="24"/>
        </w:rPr>
        <w:tab/>
        <w:t>success: A theoretical review. Journal of Finance and Economics, 31(2), 45-59.</w:t>
      </w:r>
    </w:p>
    <w:p w:rsidR="0049740A" w:rsidRPr="009264EB" w:rsidRDefault="0049740A" w:rsidP="0049740A">
      <w:pPr>
        <w:spacing w:line="360" w:lineRule="auto"/>
        <w:jc w:val="both"/>
        <w:rPr>
          <w:sz w:val="24"/>
          <w:szCs w:val="24"/>
        </w:rPr>
      </w:pPr>
      <w:r w:rsidRPr="009264EB">
        <w:rPr>
          <w:sz w:val="24"/>
          <w:szCs w:val="24"/>
        </w:rPr>
        <w:t xml:space="preserve">Cho, J., &amp;Dansereau, F. (2022). Organizational performance and goal achievement: A </w:t>
      </w:r>
      <w:r w:rsidRPr="009264EB">
        <w:rPr>
          <w:sz w:val="24"/>
          <w:szCs w:val="24"/>
        </w:rPr>
        <w:tab/>
        <w:t xml:space="preserve">conceptual framework. International Journal of Organizational Theory, 11(2), </w:t>
      </w:r>
      <w:r w:rsidRPr="009264EB">
        <w:rPr>
          <w:sz w:val="24"/>
          <w:szCs w:val="24"/>
        </w:rPr>
        <w:tab/>
        <w:t>134-146.</w:t>
      </w:r>
    </w:p>
    <w:p w:rsidR="0049740A" w:rsidRPr="009264EB" w:rsidRDefault="0049740A" w:rsidP="0049740A">
      <w:pPr>
        <w:spacing w:line="360" w:lineRule="auto"/>
        <w:jc w:val="both"/>
        <w:rPr>
          <w:sz w:val="24"/>
          <w:szCs w:val="24"/>
        </w:rPr>
      </w:pPr>
      <w:r w:rsidRPr="009264EB">
        <w:rPr>
          <w:sz w:val="24"/>
          <w:szCs w:val="24"/>
        </w:rPr>
        <w:t xml:space="preserve">Hilman, H., &amp;Kaliappen, N. (2021). A balanced approach to organizational performance </w:t>
      </w:r>
      <w:r w:rsidRPr="009264EB">
        <w:rPr>
          <w:sz w:val="24"/>
          <w:szCs w:val="24"/>
        </w:rPr>
        <w:tab/>
        <w:t>measurement. Journal of Business and Economics, 18(1), 98-110.</w:t>
      </w:r>
    </w:p>
    <w:p w:rsidR="0049740A" w:rsidRPr="0049740A" w:rsidRDefault="0049740A" w:rsidP="0049740A">
      <w:pPr>
        <w:spacing w:line="360" w:lineRule="auto"/>
        <w:jc w:val="both"/>
      </w:pPr>
      <w:r w:rsidRPr="009264EB">
        <w:rPr>
          <w:sz w:val="24"/>
          <w:szCs w:val="24"/>
        </w:rPr>
        <w:t xml:space="preserve">Hunger, J., &amp;Wheelen, T. (2021). Strategic management: The theory and practice of </w:t>
      </w:r>
      <w:r w:rsidRPr="009264EB">
        <w:rPr>
          <w:sz w:val="24"/>
          <w:szCs w:val="24"/>
        </w:rPr>
        <w:tab/>
        <w:t>organizational performance. Pearson Education.</w:t>
      </w:r>
      <w:bookmarkStart w:id="31" w:name="_GoBack"/>
      <w:bookmarkEnd w:id="31"/>
    </w:p>
    <w:sectPr w:rsidR="0049740A" w:rsidRPr="0049740A" w:rsidSect="0049740A">
      <w:pgSz w:w="11520" w:h="15120" w:code="9"/>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9A4" w:rsidRDefault="00F669A4" w:rsidP="008B737C">
      <w:r>
        <w:separator/>
      </w:r>
    </w:p>
  </w:endnote>
  <w:endnote w:type="continuationSeparator" w:id="1">
    <w:p w:rsidR="00F669A4" w:rsidRDefault="00F669A4" w:rsidP="008B7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1044"/>
      <w:docPartObj>
        <w:docPartGallery w:val="Page Numbers (Bottom of Page)"/>
        <w:docPartUnique/>
      </w:docPartObj>
    </w:sdtPr>
    <w:sdtContent>
      <w:p w:rsidR="00425AE6" w:rsidRDefault="00411286">
        <w:pPr>
          <w:pStyle w:val="Footer"/>
          <w:jc w:val="center"/>
        </w:pPr>
        <w:fldSimple w:instr=" PAGE   \* MERGEFORMAT ">
          <w:r w:rsidR="008334D0">
            <w:rPr>
              <w:noProof/>
            </w:rPr>
            <w:t>i</w:t>
          </w:r>
        </w:fldSimple>
      </w:p>
    </w:sdtContent>
  </w:sdt>
  <w:p w:rsidR="00AD7A13" w:rsidRDefault="00F669A4" w:rsidP="00AD7A1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792"/>
      <w:docPartObj>
        <w:docPartGallery w:val="Page Numbers (Bottom of Page)"/>
        <w:docPartUnique/>
      </w:docPartObj>
    </w:sdtPr>
    <w:sdtContent>
      <w:p w:rsidR="0049740A" w:rsidRDefault="0049740A">
        <w:pPr>
          <w:pStyle w:val="Footer"/>
          <w:jc w:val="center"/>
        </w:pPr>
        <w:fldSimple w:instr=" PAGE   \* MERGEFORMAT ">
          <w:r>
            <w:rPr>
              <w:noProof/>
            </w:rPr>
            <w:t>9</w:t>
          </w:r>
        </w:fldSimple>
      </w:p>
    </w:sdtContent>
  </w:sdt>
  <w:p w:rsidR="0049740A" w:rsidRDefault="0049740A">
    <w:pPr>
      <w:pBdr>
        <w:top w:val="nil"/>
        <w:left w:val="nil"/>
        <w:bottom w:val="nil"/>
        <w:right w:val="nil"/>
        <w:between w:val="nil"/>
      </w:pBdr>
      <w:spacing w:line="14" w:lineRule="auto"/>
      <w:rPr>
        <w:color w:val="000000"/>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9A4" w:rsidRDefault="00F669A4" w:rsidP="008B737C">
      <w:r>
        <w:separator/>
      </w:r>
    </w:p>
  </w:footnote>
  <w:footnote w:type="continuationSeparator" w:id="1">
    <w:p w:rsidR="00F669A4" w:rsidRDefault="00F669A4" w:rsidP="008B7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62D"/>
    <w:multiLevelType w:val="multilevel"/>
    <w:tmpl w:val="DF845A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175690"/>
    <w:multiLevelType w:val="hybridMultilevel"/>
    <w:tmpl w:val="325EAD7E"/>
    <w:lvl w:ilvl="0" w:tplc="72A48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D4F81"/>
    <w:multiLevelType w:val="multilevel"/>
    <w:tmpl w:val="8CC6E898"/>
    <w:lvl w:ilvl="0">
      <w:start w:val="1"/>
      <w:numFmt w:val="decimal"/>
      <w:lvlText w:val="%1"/>
      <w:lvlJc w:val="left"/>
      <w:pPr>
        <w:ind w:left="1201" w:hanging="361"/>
      </w:pPr>
    </w:lvl>
    <w:lvl w:ilvl="1">
      <w:start w:val="1"/>
      <w:numFmt w:val="decimal"/>
      <w:lvlText w:val="%1.%2"/>
      <w:lvlJc w:val="left"/>
      <w:pPr>
        <w:ind w:left="1081" w:hanging="361"/>
      </w:pPr>
      <w:rPr>
        <w:rFonts w:ascii="Times New Roman" w:eastAsia="Times New Roman" w:hAnsi="Times New Roman" w:cs="Times New Roman"/>
        <w:b/>
        <w:sz w:val="24"/>
        <w:szCs w:val="24"/>
      </w:rPr>
    </w:lvl>
    <w:lvl w:ilvl="2">
      <w:start w:val="1"/>
      <w:numFmt w:val="lowerRoman"/>
      <w:lvlText w:val="%3."/>
      <w:lvlJc w:val="left"/>
      <w:pPr>
        <w:ind w:left="1561" w:hanging="486"/>
      </w:pPr>
      <w:rPr>
        <w:rFonts w:ascii="Times New Roman" w:eastAsia="Times New Roman" w:hAnsi="Times New Roman" w:cs="Times New Roman"/>
        <w:sz w:val="24"/>
        <w:szCs w:val="24"/>
      </w:rPr>
    </w:lvl>
    <w:lvl w:ilvl="3">
      <w:numFmt w:val="bullet"/>
      <w:lvlText w:val="•"/>
      <w:lvlJc w:val="left"/>
      <w:pPr>
        <w:ind w:left="3671" w:hanging="486"/>
      </w:pPr>
    </w:lvl>
    <w:lvl w:ilvl="4">
      <w:numFmt w:val="bullet"/>
      <w:lvlText w:val="•"/>
      <w:lvlJc w:val="left"/>
      <w:pPr>
        <w:ind w:left="4726" w:hanging="486"/>
      </w:pPr>
    </w:lvl>
    <w:lvl w:ilvl="5">
      <w:numFmt w:val="bullet"/>
      <w:lvlText w:val="•"/>
      <w:lvlJc w:val="left"/>
      <w:pPr>
        <w:ind w:left="5782" w:hanging="486"/>
      </w:pPr>
    </w:lvl>
    <w:lvl w:ilvl="6">
      <w:numFmt w:val="bullet"/>
      <w:lvlText w:val="•"/>
      <w:lvlJc w:val="left"/>
      <w:pPr>
        <w:ind w:left="6837" w:hanging="486"/>
      </w:pPr>
    </w:lvl>
    <w:lvl w:ilvl="7">
      <w:numFmt w:val="bullet"/>
      <w:lvlText w:val="•"/>
      <w:lvlJc w:val="left"/>
      <w:pPr>
        <w:ind w:left="7893" w:hanging="486"/>
      </w:pPr>
    </w:lvl>
    <w:lvl w:ilvl="8">
      <w:numFmt w:val="bullet"/>
      <w:lvlText w:val="•"/>
      <w:lvlJc w:val="left"/>
      <w:pPr>
        <w:ind w:left="8948" w:hanging="486"/>
      </w:pPr>
    </w:lvl>
  </w:abstractNum>
  <w:abstractNum w:abstractNumId="3">
    <w:nsid w:val="26716B80"/>
    <w:multiLevelType w:val="multilevel"/>
    <w:tmpl w:val="96EC4B54"/>
    <w:lvl w:ilvl="0">
      <w:start w:val="2"/>
      <w:numFmt w:val="decimal"/>
      <w:lvlText w:val="%1"/>
      <w:lvlJc w:val="left"/>
      <w:pPr>
        <w:ind w:left="1200" w:hanging="360"/>
      </w:pPr>
    </w:lvl>
    <w:lvl w:ilvl="1">
      <w:start w:val="1"/>
      <w:numFmt w:val="decimal"/>
      <w:lvlText w:val="%1.%2"/>
      <w:lvlJc w:val="left"/>
      <w:pPr>
        <w:ind w:left="1200" w:hanging="360"/>
      </w:pPr>
      <w:rPr>
        <w:rFonts w:ascii="Times New Roman" w:eastAsia="Times New Roman" w:hAnsi="Times New Roman" w:cs="Times New Roman"/>
        <w:b/>
        <w:sz w:val="24"/>
        <w:szCs w:val="24"/>
      </w:rPr>
    </w:lvl>
    <w:lvl w:ilvl="2">
      <w:start w:val="1"/>
      <w:numFmt w:val="decimal"/>
      <w:lvlText w:val="%1.%2.%3"/>
      <w:lvlJc w:val="left"/>
      <w:pPr>
        <w:ind w:left="1380" w:hanging="540"/>
      </w:pPr>
      <w:rPr>
        <w:rFonts w:ascii="Times New Roman" w:eastAsia="Times New Roman" w:hAnsi="Times New Roman" w:cs="Times New Roman"/>
        <w:b/>
        <w:sz w:val="24"/>
        <w:szCs w:val="24"/>
      </w:rPr>
    </w:lvl>
    <w:lvl w:ilvl="3">
      <w:start w:val="1"/>
      <w:numFmt w:val="decimal"/>
      <w:lvlText w:val="%1.%2.%3.%4"/>
      <w:lvlJc w:val="left"/>
      <w:pPr>
        <w:ind w:left="810" w:hanging="720"/>
      </w:pPr>
      <w:rPr>
        <w:rFonts w:ascii="Times New Roman" w:eastAsia="Times New Roman" w:hAnsi="Times New Roman" w:cs="Times New Roman"/>
        <w:b/>
        <w:sz w:val="24"/>
        <w:szCs w:val="24"/>
      </w:rPr>
    </w:lvl>
    <w:lvl w:ilvl="4">
      <w:numFmt w:val="bullet"/>
      <w:lvlText w:val="•"/>
      <w:lvlJc w:val="left"/>
      <w:pPr>
        <w:ind w:left="3935" w:hanging="720"/>
      </w:pPr>
    </w:lvl>
    <w:lvl w:ilvl="5">
      <w:numFmt w:val="bullet"/>
      <w:lvlText w:val="•"/>
      <w:lvlJc w:val="left"/>
      <w:pPr>
        <w:ind w:left="5122" w:hanging="720"/>
      </w:pPr>
    </w:lvl>
    <w:lvl w:ilvl="6">
      <w:numFmt w:val="bullet"/>
      <w:lvlText w:val="•"/>
      <w:lvlJc w:val="left"/>
      <w:pPr>
        <w:ind w:left="6310" w:hanging="720"/>
      </w:pPr>
    </w:lvl>
    <w:lvl w:ilvl="7">
      <w:numFmt w:val="bullet"/>
      <w:lvlText w:val="•"/>
      <w:lvlJc w:val="left"/>
      <w:pPr>
        <w:ind w:left="7497" w:hanging="720"/>
      </w:pPr>
    </w:lvl>
    <w:lvl w:ilvl="8">
      <w:numFmt w:val="bullet"/>
      <w:lvlText w:val="•"/>
      <w:lvlJc w:val="left"/>
      <w:pPr>
        <w:ind w:left="8685" w:hanging="720"/>
      </w:pPr>
    </w:lvl>
  </w:abstractNum>
  <w:abstractNum w:abstractNumId="4">
    <w:nsid w:val="27F6453A"/>
    <w:multiLevelType w:val="multilevel"/>
    <w:tmpl w:val="152238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9A1329"/>
    <w:multiLevelType w:val="multilevel"/>
    <w:tmpl w:val="6354E598"/>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40" w:hanging="225"/>
      </w:pPr>
    </w:lvl>
    <w:lvl w:ilvl="2">
      <w:numFmt w:val="bullet"/>
      <w:lvlText w:val="•"/>
      <w:lvlJc w:val="left"/>
      <w:pPr>
        <w:ind w:left="2260" w:hanging="225"/>
      </w:pPr>
    </w:lvl>
    <w:lvl w:ilvl="3">
      <w:numFmt w:val="bullet"/>
      <w:lvlText w:val="•"/>
      <w:lvlJc w:val="left"/>
      <w:pPr>
        <w:ind w:left="3180" w:hanging="225"/>
      </w:pPr>
    </w:lvl>
    <w:lvl w:ilvl="4">
      <w:numFmt w:val="bullet"/>
      <w:lvlText w:val="•"/>
      <w:lvlJc w:val="left"/>
      <w:pPr>
        <w:ind w:left="4101" w:hanging="225"/>
      </w:pPr>
    </w:lvl>
    <w:lvl w:ilvl="5">
      <w:numFmt w:val="bullet"/>
      <w:lvlText w:val="•"/>
      <w:lvlJc w:val="left"/>
      <w:pPr>
        <w:ind w:left="5021" w:hanging="225"/>
      </w:pPr>
    </w:lvl>
    <w:lvl w:ilvl="6">
      <w:numFmt w:val="bullet"/>
      <w:lvlText w:val="•"/>
      <w:lvlJc w:val="left"/>
      <w:pPr>
        <w:ind w:left="5941" w:hanging="225"/>
      </w:pPr>
    </w:lvl>
    <w:lvl w:ilvl="7">
      <w:numFmt w:val="bullet"/>
      <w:lvlText w:val="•"/>
      <w:lvlJc w:val="left"/>
      <w:pPr>
        <w:ind w:left="6862" w:hanging="225"/>
      </w:pPr>
    </w:lvl>
    <w:lvl w:ilvl="8">
      <w:numFmt w:val="bullet"/>
      <w:lvlText w:val="•"/>
      <w:lvlJc w:val="left"/>
      <w:pPr>
        <w:ind w:left="7782" w:hanging="225"/>
      </w:pPr>
    </w:lvl>
  </w:abstractNum>
  <w:abstractNum w:abstractNumId="6">
    <w:nsid w:val="2FFA47E4"/>
    <w:multiLevelType w:val="multilevel"/>
    <w:tmpl w:val="8C866CD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30036D6"/>
    <w:multiLevelType w:val="multilevel"/>
    <w:tmpl w:val="E0B2CB1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CE751F"/>
    <w:multiLevelType w:val="hybridMultilevel"/>
    <w:tmpl w:val="007C12FC"/>
    <w:lvl w:ilvl="0" w:tplc="72A48D38">
      <w:start w:val="1"/>
      <w:numFmt w:val="lowerRoman"/>
      <w:lvlText w:val="%1."/>
      <w:lvlJc w:val="left"/>
      <w:pPr>
        <w:ind w:left="1920" w:hanging="72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nsid w:val="37654BA6"/>
    <w:multiLevelType w:val="multilevel"/>
    <w:tmpl w:val="DCECEF2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BE5B3A"/>
    <w:multiLevelType w:val="multilevel"/>
    <w:tmpl w:val="0CB24296"/>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39" w:hanging="225"/>
      </w:pPr>
    </w:lvl>
    <w:lvl w:ilvl="2">
      <w:numFmt w:val="bullet"/>
      <w:lvlText w:val="•"/>
      <w:lvlJc w:val="left"/>
      <w:pPr>
        <w:ind w:left="2259" w:hanging="225"/>
      </w:pPr>
    </w:lvl>
    <w:lvl w:ilvl="3">
      <w:numFmt w:val="bullet"/>
      <w:lvlText w:val="•"/>
      <w:lvlJc w:val="left"/>
      <w:pPr>
        <w:ind w:left="3179" w:hanging="225"/>
      </w:pPr>
    </w:lvl>
    <w:lvl w:ilvl="4">
      <w:numFmt w:val="bullet"/>
      <w:lvlText w:val="•"/>
      <w:lvlJc w:val="left"/>
      <w:pPr>
        <w:ind w:left="4099" w:hanging="225"/>
      </w:pPr>
    </w:lvl>
    <w:lvl w:ilvl="5">
      <w:numFmt w:val="bullet"/>
      <w:lvlText w:val="•"/>
      <w:lvlJc w:val="left"/>
      <w:pPr>
        <w:ind w:left="5019" w:hanging="225"/>
      </w:pPr>
    </w:lvl>
    <w:lvl w:ilvl="6">
      <w:numFmt w:val="bullet"/>
      <w:lvlText w:val="•"/>
      <w:lvlJc w:val="left"/>
      <w:pPr>
        <w:ind w:left="5938" w:hanging="225"/>
      </w:pPr>
    </w:lvl>
    <w:lvl w:ilvl="7">
      <w:numFmt w:val="bullet"/>
      <w:lvlText w:val="•"/>
      <w:lvlJc w:val="left"/>
      <w:pPr>
        <w:ind w:left="6858" w:hanging="225"/>
      </w:pPr>
    </w:lvl>
    <w:lvl w:ilvl="8">
      <w:numFmt w:val="bullet"/>
      <w:lvlText w:val="•"/>
      <w:lvlJc w:val="left"/>
      <w:pPr>
        <w:ind w:left="7778" w:hanging="225"/>
      </w:pPr>
    </w:lvl>
  </w:abstractNum>
  <w:abstractNum w:abstractNumId="11">
    <w:nsid w:val="3C432995"/>
    <w:multiLevelType w:val="multilevel"/>
    <w:tmpl w:val="8206871A"/>
    <w:lvl w:ilvl="0">
      <w:start w:val="3"/>
      <w:numFmt w:val="decimal"/>
      <w:lvlText w:val="%1"/>
      <w:lvlJc w:val="left"/>
      <w:pPr>
        <w:ind w:left="1200" w:hanging="360"/>
      </w:pPr>
    </w:lvl>
    <w:lvl w:ilvl="1">
      <w:numFmt w:val="decimal"/>
      <w:lvlText w:val="%1.%2"/>
      <w:lvlJc w:val="left"/>
      <w:pPr>
        <w:ind w:left="360" w:hanging="360"/>
      </w:pPr>
      <w:rPr>
        <w:rFonts w:ascii="Times New Roman" w:eastAsia="Times New Roman" w:hAnsi="Times New Roman" w:cs="Times New Roman"/>
        <w:b w:val="0"/>
        <w:sz w:val="24"/>
        <w:szCs w:val="24"/>
      </w:rPr>
    </w:lvl>
    <w:lvl w:ilvl="2">
      <w:start w:val="1"/>
      <w:numFmt w:val="decimal"/>
      <w:lvlText w:val="%1.%2.%3"/>
      <w:lvlJc w:val="left"/>
      <w:pPr>
        <w:ind w:left="1380" w:hanging="540"/>
      </w:pPr>
      <w:rPr>
        <w:rFonts w:ascii="Times New Roman" w:eastAsia="Times New Roman" w:hAnsi="Times New Roman" w:cs="Times New Roman"/>
        <w:b/>
        <w:sz w:val="24"/>
        <w:szCs w:val="24"/>
      </w:rPr>
    </w:lvl>
    <w:lvl w:ilvl="3">
      <w:numFmt w:val="bullet"/>
      <w:lvlText w:val="•"/>
      <w:lvlJc w:val="left"/>
      <w:pPr>
        <w:ind w:left="3531" w:hanging="540"/>
      </w:pPr>
    </w:lvl>
    <w:lvl w:ilvl="4">
      <w:numFmt w:val="bullet"/>
      <w:lvlText w:val="•"/>
      <w:lvlJc w:val="left"/>
      <w:pPr>
        <w:ind w:left="4606" w:hanging="540"/>
      </w:pPr>
    </w:lvl>
    <w:lvl w:ilvl="5">
      <w:numFmt w:val="bullet"/>
      <w:lvlText w:val="•"/>
      <w:lvlJc w:val="left"/>
      <w:pPr>
        <w:ind w:left="5682" w:hanging="540"/>
      </w:pPr>
    </w:lvl>
    <w:lvl w:ilvl="6">
      <w:numFmt w:val="bullet"/>
      <w:lvlText w:val="•"/>
      <w:lvlJc w:val="left"/>
      <w:pPr>
        <w:ind w:left="6757" w:hanging="540"/>
      </w:pPr>
    </w:lvl>
    <w:lvl w:ilvl="7">
      <w:numFmt w:val="bullet"/>
      <w:lvlText w:val="•"/>
      <w:lvlJc w:val="left"/>
      <w:pPr>
        <w:ind w:left="7833" w:hanging="540"/>
      </w:pPr>
    </w:lvl>
    <w:lvl w:ilvl="8">
      <w:numFmt w:val="bullet"/>
      <w:lvlText w:val="•"/>
      <w:lvlJc w:val="left"/>
      <w:pPr>
        <w:ind w:left="8908" w:hanging="540"/>
      </w:pPr>
    </w:lvl>
  </w:abstractNum>
  <w:abstractNum w:abstractNumId="12">
    <w:nsid w:val="438333CE"/>
    <w:multiLevelType w:val="hybridMultilevel"/>
    <w:tmpl w:val="8C0C3422"/>
    <w:lvl w:ilvl="0" w:tplc="0DBAD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75C7B"/>
    <w:multiLevelType w:val="multilevel"/>
    <w:tmpl w:val="4E9C20C8"/>
    <w:lvl w:ilvl="0">
      <w:start w:val="5"/>
      <w:numFmt w:val="decimal"/>
      <w:lvlText w:val="%1"/>
      <w:lvlJc w:val="left"/>
      <w:pPr>
        <w:ind w:left="1201" w:hanging="361"/>
      </w:pPr>
    </w:lvl>
    <w:lvl w:ilvl="1">
      <w:numFmt w:val="decimal"/>
      <w:lvlText w:val="%1.%2"/>
      <w:lvlJc w:val="left"/>
      <w:pPr>
        <w:ind w:left="1201" w:hanging="361"/>
      </w:pPr>
      <w:rPr>
        <w:rFonts w:ascii="Times New Roman" w:eastAsia="Times New Roman" w:hAnsi="Times New Roman" w:cs="Times New Roman"/>
        <w:b/>
        <w:sz w:val="24"/>
        <w:szCs w:val="24"/>
      </w:rPr>
    </w:lvl>
    <w:lvl w:ilvl="2">
      <w:numFmt w:val="bullet"/>
      <w:lvlText w:val="●"/>
      <w:lvlJc w:val="left"/>
      <w:pPr>
        <w:ind w:left="1691" w:hanging="360"/>
      </w:pPr>
      <w:rPr>
        <w:rFonts w:ascii="Noto Sans Symbols" w:eastAsia="Noto Sans Symbols" w:hAnsi="Noto Sans Symbols" w:cs="Noto Sans Symbols"/>
        <w:sz w:val="24"/>
        <w:szCs w:val="24"/>
      </w:rPr>
    </w:lvl>
    <w:lvl w:ilvl="3">
      <w:numFmt w:val="bullet"/>
      <w:lvlText w:val="•"/>
      <w:lvlJc w:val="left"/>
      <w:pPr>
        <w:ind w:left="3780" w:hanging="360"/>
      </w:pPr>
    </w:lvl>
    <w:lvl w:ilvl="4">
      <w:numFmt w:val="bullet"/>
      <w:lvlText w:val="•"/>
      <w:lvlJc w:val="left"/>
      <w:pPr>
        <w:ind w:left="4820" w:hanging="360"/>
      </w:pPr>
    </w:lvl>
    <w:lvl w:ilvl="5">
      <w:numFmt w:val="bullet"/>
      <w:lvlText w:val="•"/>
      <w:lvlJc w:val="left"/>
      <w:pPr>
        <w:ind w:left="5860" w:hanging="360"/>
      </w:pPr>
    </w:lvl>
    <w:lvl w:ilvl="6">
      <w:numFmt w:val="bullet"/>
      <w:lvlText w:val="•"/>
      <w:lvlJc w:val="left"/>
      <w:pPr>
        <w:ind w:left="6900" w:hanging="360"/>
      </w:pPr>
    </w:lvl>
    <w:lvl w:ilvl="7">
      <w:numFmt w:val="bullet"/>
      <w:lvlText w:val="•"/>
      <w:lvlJc w:val="left"/>
      <w:pPr>
        <w:ind w:left="7940" w:hanging="360"/>
      </w:pPr>
    </w:lvl>
    <w:lvl w:ilvl="8">
      <w:numFmt w:val="bullet"/>
      <w:lvlText w:val="•"/>
      <w:lvlJc w:val="left"/>
      <w:pPr>
        <w:ind w:left="8980" w:hanging="360"/>
      </w:pPr>
    </w:lvl>
  </w:abstractNum>
  <w:abstractNum w:abstractNumId="14">
    <w:nsid w:val="4B011DCB"/>
    <w:multiLevelType w:val="multilevel"/>
    <w:tmpl w:val="410A716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5558B5"/>
    <w:multiLevelType w:val="multilevel"/>
    <w:tmpl w:val="DE88B5A2"/>
    <w:lvl w:ilvl="0">
      <w:start w:val="4"/>
      <w:numFmt w:val="decimal"/>
      <w:lvlText w:val="%1"/>
      <w:lvlJc w:val="left"/>
      <w:pPr>
        <w:ind w:left="1201" w:hanging="361"/>
      </w:pPr>
    </w:lvl>
    <w:lvl w:ilvl="1">
      <w:start w:val="3"/>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abstractNum w:abstractNumId="16">
    <w:nsid w:val="618C7574"/>
    <w:multiLevelType w:val="multilevel"/>
    <w:tmpl w:val="468029F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66E5875"/>
    <w:multiLevelType w:val="multilevel"/>
    <w:tmpl w:val="B43CDFFC"/>
    <w:lvl w:ilvl="0">
      <w:start w:val="4"/>
      <w:numFmt w:val="decimal"/>
      <w:lvlText w:val="%1"/>
      <w:lvlJc w:val="left"/>
      <w:pPr>
        <w:ind w:left="1201" w:hanging="361"/>
      </w:pPr>
    </w:lvl>
    <w:lvl w:ilvl="1">
      <w:start w:val="1"/>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abstractNum w:abstractNumId="18">
    <w:nsid w:val="6C2922C2"/>
    <w:multiLevelType w:val="multilevel"/>
    <w:tmpl w:val="48CC42A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87211B7"/>
    <w:multiLevelType w:val="hybridMultilevel"/>
    <w:tmpl w:val="B31828F2"/>
    <w:lvl w:ilvl="0" w:tplc="3370C9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1"/>
  </w:num>
  <w:num w:numId="4">
    <w:abstractNumId w:val="9"/>
  </w:num>
  <w:num w:numId="5">
    <w:abstractNumId w:val="17"/>
  </w:num>
  <w:num w:numId="6">
    <w:abstractNumId w:val="16"/>
  </w:num>
  <w:num w:numId="7">
    <w:abstractNumId w:val="6"/>
  </w:num>
  <w:num w:numId="8">
    <w:abstractNumId w:val="18"/>
  </w:num>
  <w:num w:numId="9">
    <w:abstractNumId w:val="5"/>
  </w:num>
  <w:num w:numId="10">
    <w:abstractNumId w:val="3"/>
  </w:num>
  <w:num w:numId="11">
    <w:abstractNumId w:val="2"/>
  </w:num>
  <w:num w:numId="12">
    <w:abstractNumId w:val="10"/>
  </w:num>
  <w:num w:numId="13">
    <w:abstractNumId w:val="15"/>
  </w:num>
  <w:num w:numId="14">
    <w:abstractNumId w:val="13"/>
  </w:num>
  <w:num w:numId="15">
    <w:abstractNumId w:val="12"/>
  </w:num>
  <w:num w:numId="16">
    <w:abstractNumId w:val="1"/>
  </w:num>
  <w:num w:numId="17">
    <w:abstractNumId w:val="8"/>
  </w:num>
  <w:num w:numId="18">
    <w:abstractNumId w:val="19"/>
  </w:num>
  <w:num w:numId="19">
    <w:abstractNumId w:val="4"/>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2EB6"/>
    <w:rsid w:val="000D4C9F"/>
    <w:rsid w:val="001071AC"/>
    <w:rsid w:val="00292E08"/>
    <w:rsid w:val="002D562F"/>
    <w:rsid w:val="003F388E"/>
    <w:rsid w:val="00411286"/>
    <w:rsid w:val="00425AE6"/>
    <w:rsid w:val="004800AF"/>
    <w:rsid w:val="0049740A"/>
    <w:rsid w:val="004D0358"/>
    <w:rsid w:val="004D46FB"/>
    <w:rsid w:val="006557A4"/>
    <w:rsid w:val="008334D0"/>
    <w:rsid w:val="00893F5C"/>
    <w:rsid w:val="008B737C"/>
    <w:rsid w:val="008D2EB6"/>
    <w:rsid w:val="00905FBC"/>
    <w:rsid w:val="00963567"/>
    <w:rsid w:val="009C3CFA"/>
    <w:rsid w:val="00B22E36"/>
    <w:rsid w:val="00B77749"/>
    <w:rsid w:val="00C23935"/>
    <w:rsid w:val="00C5445F"/>
    <w:rsid w:val="00CA0830"/>
    <w:rsid w:val="00DC7E83"/>
    <w:rsid w:val="00DE48D3"/>
    <w:rsid w:val="00EF0FE3"/>
    <w:rsid w:val="00F66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2EB6"/>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rsid w:val="008D2EB6"/>
    <w:pPr>
      <w:ind w:left="840"/>
      <w:outlineLvl w:val="0"/>
    </w:pPr>
    <w:rPr>
      <w:b/>
      <w:sz w:val="24"/>
      <w:szCs w:val="24"/>
    </w:rPr>
  </w:style>
  <w:style w:type="paragraph" w:styleId="Heading2">
    <w:name w:val="heading 2"/>
    <w:basedOn w:val="Normal"/>
    <w:next w:val="Normal"/>
    <w:link w:val="Heading2Char"/>
    <w:rsid w:val="0049740A"/>
    <w:pPr>
      <w:keepNext/>
      <w:keepLines/>
      <w:spacing w:before="360" w:after="80"/>
      <w:outlineLvl w:val="1"/>
    </w:pPr>
    <w:rPr>
      <w:b/>
      <w:sz w:val="36"/>
      <w:szCs w:val="36"/>
    </w:rPr>
  </w:style>
  <w:style w:type="paragraph" w:styleId="Heading3">
    <w:name w:val="heading 3"/>
    <w:basedOn w:val="Normal"/>
    <w:next w:val="Normal"/>
    <w:link w:val="Heading3Char"/>
    <w:unhideWhenUsed/>
    <w:qFormat/>
    <w:rsid w:val="00C239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239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49740A"/>
    <w:pPr>
      <w:keepNext/>
      <w:keepLines/>
      <w:spacing w:before="220" w:after="40"/>
      <w:outlineLvl w:val="4"/>
    </w:pPr>
    <w:rPr>
      <w:b/>
    </w:rPr>
  </w:style>
  <w:style w:type="paragraph" w:styleId="Heading6">
    <w:name w:val="heading 6"/>
    <w:basedOn w:val="Normal"/>
    <w:next w:val="Normal"/>
    <w:link w:val="Heading6Char"/>
    <w:rsid w:val="004974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EB6"/>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C239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23935"/>
    <w:rPr>
      <w:rFonts w:asciiTheme="majorHAnsi" w:eastAsiaTheme="majorEastAsia" w:hAnsiTheme="majorHAnsi" w:cstheme="majorBidi"/>
      <w:b/>
      <w:bCs/>
      <w:i/>
      <w:iCs/>
      <w:color w:val="4F81BD" w:themeColor="accent1"/>
    </w:rPr>
  </w:style>
  <w:style w:type="paragraph" w:customStyle="1" w:styleId="Default">
    <w:name w:val="Default"/>
    <w:rsid w:val="00C2393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C23935"/>
    <w:pPr>
      <w:widowControl/>
      <w:tabs>
        <w:tab w:val="center" w:pos="4680"/>
        <w:tab w:val="right" w:pos="9360"/>
      </w:tabs>
    </w:pPr>
    <w:rPr>
      <w:sz w:val="24"/>
      <w:szCs w:val="24"/>
    </w:rPr>
  </w:style>
  <w:style w:type="character" w:customStyle="1" w:styleId="FooterChar">
    <w:name w:val="Footer Char"/>
    <w:basedOn w:val="DefaultParagraphFont"/>
    <w:link w:val="Footer"/>
    <w:uiPriority w:val="99"/>
    <w:rsid w:val="00C23935"/>
    <w:rPr>
      <w:rFonts w:ascii="Times New Roman" w:eastAsia="Times New Roman" w:hAnsi="Times New Roman" w:cs="Times New Roman"/>
      <w:sz w:val="24"/>
      <w:szCs w:val="24"/>
    </w:rPr>
  </w:style>
  <w:style w:type="paragraph" w:styleId="ListParagraph">
    <w:name w:val="List Paragraph"/>
    <w:basedOn w:val="Normal"/>
    <w:uiPriority w:val="34"/>
    <w:qFormat/>
    <w:rsid w:val="00C23935"/>
    <w:pPr>
      <w:widowControl/>
      <w:ind w:left="720"/>
      <w:contextualSpacing/>
    </w:pPr>
    <w:rPr>
      <w:sz w:val="24"/>
      <w:szCs w:val="24"/>
    </w:rPr>
  </w:style>
  <w:style w:type="paragraph" w:styleId="Header">
    <w:name w:val="header"/>
    <w:basedOn w:val="Normal"/>
    <w:link w:val="HeaderChar"/>
    <w:uiPriority w:val="99"/>
    <w:semiHidden/>
    <w:unhideWhenUsed/>
    <w:rsid w:val="00425AE6"/>
    <w:pPr>
      <w:tabs>
        <w:tab w:val="center" w:pos="4680"/>
        <w:tab w:val="right" w:pos="9360"/>
      </w:tabs>
    </w:pPr>
  </w:style>
  <w:style w:type="character" w:customStyle="1" w:styleId="HeaderChar">
    <w:name w:val="Header Char"/>
    <w:basedOn w:val="DefaultParagraphFont"/>
    <w:link w:val="Header"/>
    <w:uiPriority w:val="99"/>
    <w:semiHidden/>
    <w:rsid w:val="00425AE6"/>
    <w:rPr>
      <w:rFonts w:ascii="Times New Roman" w:eastAsia="Times New Roman" w:hAnsi="Times New Roman" w:cs="Times New Roman"/>
    </w:rPr>
  </w:style>
  <w:style w:type="character" w:customStyle="1" w:styleId="Heading2Char">
    <w:name w:val="Heading 2 Char"/>
    <w:basedOn w:val="DefaultParagraphFont"/>
    <w:link w:val="Heading2"/>
    <w:rsid w:val="0049740A"/>
    <w:rPr>
      <w:rFonts w:ascii="Times New Roman" w:eastAsia="Times New Roman" w:hAnsi="Times New Roman" w:cs="Times New Roman"/>
      <w:b/>
      <w:sz w:val="36"/>
      <w:szCs w:val="36"/>
    </w:rPr>
  </w:style>
  <w:style w:type="character" w:customStyle="1" w:styleId="Heading5Char">
    <w:name w:val="Heading 5 Char"/>
    <w:basedOn w:val="DefaultParagraphFont"/>
    <w:link w:val="Heading5"/>
    <w:rsid w:val="0049740A"/>
    <w:rPr>
      <w:rFonts w:ascii="Times New Roman" w:eastAsia="Times New Roman" w:hAnsi="Times New Roman" w:cs="Times New Roman"/>
      <w:b/>
    </w:rPr>
  </w:style>
  <w:style w:type="character" w:customStyle="1" w:styleId="Heading6Char">
    <w:name w:val="Heading 6 Char"/>
    <w:basedOn w:val="DefaultParagraphFont"/>
    <w:link w:val="Heading6"/>
    <w:rsid w:val="0049740A"/>
    <w:rPr>
      <w:rFonts w:ascii="Times New Roman" w:eastAsia="Times New Roman" w:hAnsi="Times New Roman" w:cs="Times New Roman"/>
      <w:b/>
      <w:sz w:val="20"/>
      <w:szCs w:val="20"/>
    </w:rPr>
  </w:style>
  <w:style w:type="paragraph" w:styleId="Title">
    <w:name w:val="Title"/>
    <w:basedOn w:val="Normal"/>
    <w:next w:val="Normal"/>
    <w:link w:val="TitleChar"/>
    <w:rsid w:val="0049740A"/>
    <w:pPr>
      <w:keepNext/>
      <w:keepLines/>
      <w:spacing w:before="480" w:after="120"/>
    </w:pPr>
    <w:rPr>
      <w:b/>
      <w:sz w:val="72"/>
      <w:szCs w:val="72"/>
    </w:rPr>
  </w:style>
  <w:style w:type="character" w:customStyle="1" w:styleId="TitleChar">
    <w:name w:val="Title Char"/>
    <w:basedOn w:val="DefaultParagraphFont"/>
    <w:link w:val="Title"/>
    <w:rsid w:val="0049740A"/>
    <w:rPr>
      <w:rFonts w:ascii="Times New Roman" w:eastAsia="Times New Roman" w:hAnsi="Times New Roman" w:cs="Times New Roman"/>
      <w:b/>
      <w:sz w:val="72"/>
      <w:szCs w:val="72"/>
    </w:rPr>
  </w:style>
  <w:style w:type="paragraph" w:styleId="Subtitle">
    <w:name w:val="Subtitle"/>
    <w:basedOn w:val="Normal"/>
    <w:next w:val="Normal"/>
    <w:link w:val="SubtitleChar"/>
    <w:rsid w:val="0049740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740A"/>
    <w:rPr>
      <w:rFonts w:ascii="Georgia" w:eastAsia="Georgia" w:hAnsi="Georgia" w:cs="Georgia"/>
      <w:i/>
      <w:color w:val="666666"/>
      <w:sz w:val="48"/>
      <w:szCs w:val="48"/>
    </w:rPr>
  </w:style>
  <w:style w:type="character" w:styleId="SubtleEmphasis">
    <w:name w:val="Subtle Emphasis"/>
    <w:basedOn w:val="DefaultParagraphFont"/>
    <w:uiPriority w:val="19"/>
    <w:qFormat/>
    <w:rsid w:val="0049740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74</Pages>
  <Words>16178</Words>
  <Characters>92220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2025-05-21T08:03:00Z</cp:lastPrinted>
  <dcterms:created xsi:type="dcterms:W3CDTF">2025-05-07T08:35:00Z</dcterms:created>
  <dcterms:modified xsi:type="dcterms:W3CDTF">2025-05-22T14:08:00Z</dcterms:modified>
</cp:coreProperties>
</file>