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26" w:rsidRDefault="00320A44" w:rsidP="00962F26">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962F26" w:rsidRDefault="00962F26"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962F26" w:rsidRDefault="00962F26" w:rsidP="00962F26">
      <w:pPr>
        <w:jc w:val="center"/>
        <w:rPr>
          <w:rFonts w:ascii="Times New Roman" w:hAnsi="Times New Roman" w:cs="Times New Roman"/>
          <w:b/>
          <w:bCs/>
          <w:sz w:val="28"/>
          <w:szCs w:val="28"/>
        </w:rPr>
      </w:pPr>
      <w:r>
        <w:rPr>
          <w:rFonts w:ascii="Times New Roman" w:hAnsi="Times New Roman" w:cs="Times New Roman"/>
          <w:b/>
          <w:bCs/>
          <w:sz w:val="28"/>
          <w:szCs w:val="28"/>
        </w:rPr>
        <w:t>BY</w:t>
      </w:r>
    </w:p>
    <w:p w:rsidR="00962F26" w:rsidRDefault="00962F26"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646CAA" w:rsidP="00962F26">
      <w:pPr>
        <w:jc w:val="center"/>
        <w:rPr>
          <w:rFonts w:ascii="Times New Roman" w:hAnsi="Times New Roman" w:cs="Times New Roman"/>
          <w:b/>
          <w:bCs/>
          <w:sz w:val="28"/>
          <w:szCs w:val="28"/>
        </w:rPr>
      </w:pPr>
      <w:r w:rsidRPr="00646CAA">
        <w:rPr>
          <w:rFonts w:ascii="Times New Roman" w:hAnsi="Times New Roman" w:cs="Times New Roman"/>
          <w:b/>
          <w:bCs/>
          <w:sz w:val="28"/>
          <w:szCs w:val="28"/>
        </w:rPr>
        <w:t>SOLIU HAMIDAH GEGELE</w:t>
      </w:r>
    </w:p>
    <w:p w:rsidR="00646CAA" w:rsidRDefault="00646CAA" w:rsidP="00962F26">
      <w:pPr>
        <w:jc w:val="center"/>
        <w:rPr>
          <w:rFonts w:ascii="Times New Roman" w:hAnsi="Times New Roman" w:cs="Times New Roman"/>
          <w:b/>
          <w:bCs/>
          <w:sz w:val="28"/>
          <w:szCs w:val="28"/>
        </w:rPr>
      </w:pPr>
      <w:r w:rsidRPr="00646CAA">
        <w:rPr>
          <w:rFonts w:ascii="Times New Roman" w:hAnsi="Times New Roman" w:cs="Times New Roman"/>
          <w:b/>
          <w:bCs/>
          <w:sz w:val="28"/>
          <w:szCs w:val="28"/>
        </w:rPr>
        <w:t>ND/23/CEC/PT/0150</w:t>
      </w: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0B49E4" w:rsidRDefault="000B49E4"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 FOR THE AWARD OF NATIONAL DIPLOMA (ND) CERTIFICATE IN CIVIL ENGINEERING </w:t>
      </w: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JULY, 2025</w:t>
      </w:r>
    </w:p>
    <w:p w:rsidR="00962F26" w:rsidRDefault="000B49E4" w:rsidP="00646CA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0B49E4" w:rsidRPr="00646CAA" w:rsidRDefault="000B49E4" w:rsidP="00646CA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sidR="00646CAA">
        <w:rPr>
          <w:rFonts w:ascii="Times New Roman" w:hAnsi="Times New Roman" w:cs="Times New Roman"/>
          <w:sz w:val="28"/>
          <w:szCs w:val="28"/>
        </w:rPr>
        <w:t>150</w:t>
      </w:r>
      <w:r w:rsidR="00B305AD">
        <w:rPr>
          <w:rFonts w:ascii="Times New Roman" w:hAnsi="Times New Roman" w:cs="Times New Roman"/>
          <w:sz w:val="28"/>
          <w:szCs w:val="28"/>
        </w:rPr>
        <w:t xml:space="preserve">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Kwara State Polytechnic, </w:t>
      </w:r>
      <w:proofErr w:type="gramStart"/>
      <w:r w:rsidRPr="00646CAA">
        <w:rPr>
          <w:rFonts w:ascii="Times New Roman" w:hAnsi="Times New Roman" w:cs="Times New Roman"/>
          <w:sz w:val="28"/>
          <w:szCs w:val="28"/>
        </w:rPr>
        <w:t>Ilorin</w:t>
      </w:r>
      <w:proofErr w:type="gramEnd"/>
      <w:r w:rsidR="00646CAA">
        <w:rPr>
          <w:rFonts w:ascii="Times New Roman" w:hAnsi="Times New Roman" w:cs="Times New Roman"/>
          <w:sz w:val="28"/>
          <w:szCs w:val="28"/>
        </w:rPr>
        <w:t>.</w:t>
      </w:r>
      <w:r w:rsidRPr="00646CAA">
        <w:rPr>
          <w:rFonts w:ascii="Times New Roman" w:hAnsi="Times New Roman" w:cs="Times New Roman"/>
          <w:sz w:val="28"/>
          <w:szCs w:val="28"/>
        </w:rPr>
        <w:t xml:space="preserve"> </w:t>
      </w: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B49E4" w:rsidRPr="00DB53F4" w:rsidRDefault="000B49E4" w:rsidP="00DB53F4">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0B49E4" w:rsidRPr="00500E4C" w:rsidRDefault="000B49E4" w:rsidP="00DB53F4">
      <w:pPr>
        <w:spacing w:line="240" w:lineRule="auto"/>
        <w:jc w:val="both"/>
        <w:rPr>
          <w:rFonts w:ascii="Times New Roman" w:hAnsi="Times New Roman" w:cs="Times New Roman"/>
          <w:b/>
          <w:bCs/>
          <w:sz w:val="28"/>
          <w:szCs w:val="28"/>
        </w:rPr>
      </w:pPr>
      <w:r w:rsidRPr="00500E4C">
        <w:rPr>
          <w:rFonts w:ascii="Times New Roman" w:hAnsi="Times New Roman" w:cs="Times New Roman"/>
          <w:b/>
          <w:bCs/>
          <w:sz w:val="28"/>
          <w:szCs w:val="28"/>
        </w:rPr>
        <w:t>(Project Supervisor)</w:t>
      </w:r>
    </w:p>
    <w:p w:rsidR="00DB53F4" w:rsidRDefault="00DB53F4" w:rsidP="00DB53F4">
      <w:pPr>
        <w:spacing w:line="240" w:lineRule="auto"/>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DB53F4" w:rsidRPr="00DB53F4" w:rsidRDefault="00DB53F4" w:rsidP="000B49E4">
      <w:pPr>
        <w:jc w:val="both"/>
        <w:rPr>
          <w:rFonts w:ascii="Times New Roman" w:hAnsi="Times New Roman" w:cs="Times New Roman"/>
          <w:b/>
          <w:bCs/>
          <w:sz w:val="28"/>
          <w:szCs w:val="28"/>
        </w:rPr>
      </w:pPr>
      <w:r w:rsidRPr="00DB53F4">
        <w:rPr>
          <w:rFonts w:ascii="Times New Roman" w:hAnsi="Times New Roman" w:cs="Times New Roman"/>
          <w:b/>
          <w:bCs/>
          <w:sz w:val="28"/>
          <w:szCs w:val="28"/>
        </w:rPr>
        <w:t xml:space="preserve">Engr. </w:t>
      </w:r>
      <w:r w:rsidR="00500E4C">
        <w:rPr>
          <w:rFonts w:ascii="Times New Roman" w:hAnsi="Times New Roman" w:cs="Times New Roman"/>
          <w:b/>
          <w:bCs/>
          <w:sz w:val="28"/>
          <w:szCs w:val="28"/>
        </w:rPr>
        <w:t xml:space="preserve">A. SANNI </w:t>
      </w:r>
      <w:r w:rsidR="00500E4C">
        <w:rPr>
          <w:rFonts w:ascii="Times New Roman" w:hAnsi="Times New Roman" w:cs="Times New Roman"/>
          <w:b/>
          <w:bCs/>
          <w:sz w:val="28"/>
          <w:szCs w:val="28"/>
        </w:rPr>
        <w:tab/>
      </w:r>
      <w:r w:rsidR="00500E4C">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t>Date</w:t>
      </w:r>
    </w:p>
    <w:p w:rsidR="00DB53F4" w:rsidRPr="00500E4C" w:rsidRDefault="00DB53F4" w:rsidP="000B49E4">
      <w:pPr>
        <w:jc w:val="both"/>
        <w:rPr>
          <w:rFonts w:ascii="Times New Roman" w:hAnsi="Times New Roman" w:cs="Times New Roman"/>
          <w:b/>
          <w:bCs/>
          <w:sz w:val="28"/>
          <w:szCs w:val="28"/>
        </w:rPr>
      </w:pPr>
      <w:r w:rsidRPr="00500E4C">
        <w:rPr>
          <w:rFonts w:ascii="Times New Roman" w:hAnsi="Times New Roman" w:cs="Times New Roman"/>
          <w:b/>
          <w:bCs/>
          <w:sz w:val="28"/>
          <w:szCs w:val="28"/>
        </w:rPr>
        <w:t>(</w:t>
      </w:r>
      <w:r w:rsidR="00500E4C" w:rsidRPr="00500E4C">
        <w:rPr>
          <w:rFonts w:ascii="Times New Roman" w:hAnsi="Times New Roman" w:cs="Times New Roman"/>
          <w:b/>
          <w:bCs/>
          <w:sz w:val="28"/>
          <w:szCs w:val="28"/>
        </w:rPr>
        <w:t>Part Time Coordinator)</w:t>
      </w:r>
      <w:r w:rsidRPr="00500E4C">
        <w:rPr>
          <w:rFonts w:ascii="Times New Roman" w:hAnsi="Times New Roman" w:cs="Times New Roman"/>
          <w:b/>
          <w:bCs/>
          <w:sz w:val="28"/>
          <w:szCs w:val="28"/>
        </w:rPr>
        <w:tab/>
      </w: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62F26" w:rsidRDefault="00DB53F4" w:rsidP="00320A44">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DB53F4" w:rsidRDefault="00DB53F4" w:rsidP="00DB53F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DB53F4" w:rsidRDefault="00DB53F4" w:rsidP="00DB53F4">
      <w:pPr>
        <w:spacing w:line="480" w:lineRule="auto"/>
        <w:jc w:val="both"/>
        <w:rPr>
          <w:rFonts w:ascii="Times New Roman" w:hAnsi="Times New Roman" w:cs="Times New Roman"/>
          <w:b/>
          <w:bCs/>
          <w:sz w:val="28"/>
          <w:szCs w:val="28"/>
        </w:rPr>
      </w:pPr>
      <w:r>
        <w:rPr>
          <w:rFonts w:ascii="Times New Roman" w:hAnsi="Times New Roman" w:cs="Times New Roman"/>
          <w:sz w:val="28"/>
          <w:szCs w:val="28"/>
        </w:rPr>
        <w:tab/>
      </w:r>
      <w:r w:rsidR="00AE7BB9">
        <w:rPr>
          <w:rFonts w:ascii="Times New Roman" w:hAnsi="Times New Roman" w:cs="Times New Roman"/>
          <w:sz w:val="28"/>
          <w:szCs w:val="28"/>
        </w:rPr>
        <w:t>I</w:t>
      </w:r>
      <w:r>
        <w:rPr>
          <w:rFonts w:ascii="Times New Roman" w:hAnsi="Times New Roman" w:cs="Times New Roman"/>
          <w:sz w:val="28"/>
          <w:szCs w:val="28"/>
        </w:rPr>
        <w:t xml:space="preserve"> dearly dedicate this project to Almighty </w:t>
      </w:r>
      <w:r w:rsidR="00AE7BB9">
        <w:rPr>
          <w:rFonts w:ascii="Times New Roman" w:hAnsi="Times New Roman" w:cs="Times New Roman"/>
          <w:sz w:val="28"/>
          <w:szCs w:val="28"/>
        </w:rPr>
        <w:t>Allah</w:t>
      </w:r>
      <w:r>
        <w:rPr>
          <w:rFonts w:ascii="Times New Roman" w:hAnsi="Times New Roman" w:cs="Times New Roman"/>
          <w:sz w:val="28"/>
          <w:szCs w:val="28"/>
        </w:rPr>
        <w:t xml:space="preserve"> for his mercy love and protection he bestowed over </w:t>
      </w:r>
      <w:r w:rsidR="00AE7BB9">
        <w:rPr>
          <w:rFonts w:ascii="Times New Roman" w:hAnsi="Times New Roman" w:cs="Times New Roman"/>
          <w:sz w:val="28"/>
          <w:szCs w:val="28"/>
        </w:rPr>
        <w:t>my</w:t>
      </w:r>
      <w:r>
        <w:rPr>
          <w:rFonts w:ascii="Times New Roman" w:hAnsi="Times New Roman" w:cs="Times New Roman"/>
          <w:sz w:val="28"/>
          <w:szCs w:val="28"/>
        </w:rPr>
        <w:t xml:space="preserve"> life, during our study.</w:t>
      </w:r>
      <w:r>
        <w:rPr>
          <w:rFonts w:ascii="Times New Roman" w:hAnsi="Times New Roman" w:cs="Times New Roman"/>
          <w:b/>
          <w:bCs/>
          <w:sz w:val="28"/>
          <w:szCs w:val="28"/>
        </w:rPr>
        <w:t xml:space="preserve"> </w:t>
      </w:r>
    </w:p>
    <w:p w:rsidR="00DB53F4" w:rsidRDefault="00DB53F4">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AE7BB9" w:rsidP="00646CAA">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962F26" w:rsidRPr="00AE7BB9" w:rsidRDefault="00AE7BB9" w:rsidP="00646CAA">
      <w:pPr>
        <w:spacing w:line="480" w:lineRule="auto"/>
        <w:jc w:val="both"/>
        <w:rPr>
          <w:rFonts w:ascii="Times New Roman" w:hAnsi="Times New Roman" w:cs="Times New Roman"/>
          <w:sz w:val="28"/>
          <w:szCs w:val="28"/>
        </w:rPr>
      </w:pPr>
      <w:r w:rsidRPr="00AE7BB9">
        <w:rPr>
          <w:rFonts w:ascii="Times New Roman" w:hAnsi="Times New Roman" w:cs="Times New Roman"/>
          <w:sz w:val="28"/>
          <w:szCs w:val="28"/>
        </w:rPr>
        <w:t>First and foremost, I return all glory. Honor and adoration to the almighty God. The giver of life,</w:t>
      </w:r>
      <w:r>
        <w:rPr>
          <w:rFonts w:ascii="Times New Roman" w:hAnsi="Times New Roman" w:cs="Times New Roman"/>
          <w:sz w:val="28"/>
          <w:szCs w:val="28"/>
        </w:rPr>
        <w:t xml:space="preserve"> </w:t>
      </w:r>
      <w:r w:rsidRPr="00AE7BB9">
        <w:rPr>
          <w:rFonts w:ascii="Times New Roman" w:hAnsi="Times New Roman" w:cs="Times New Roman"/>
          <w:sz w:val="28"/>
          <w:szCs w:val="28"/>
        </w:rPr>
        <w:t>wisdom and strength his unending grace.</w:t>
      </w:r>
      <w:r>
        <w:rPr>
          <w:rFonts w:ascii="Times New Roman" w:hAnsi="Times New Roman" w:cs="Times New Roman"/>
          <w:sz w:val="28"/>
          <w:szCs w:val="28"/>
        </w:rPr>
        <w:t xml:space="preserve"> </w:t>
      </w:r>
      <w:r w:rsidRPr="00AE7BB9">
        <w:rPr>
          <w:rFonts w:ascii="Times New Roman" w:hAnsi="Times New Roman" w:cs="Times New Roman"/>
          <w:sz w:val="28"/>
          <w:szCs w:val="28"/>
        </w:rPr>
        <w:t>Mercy and divine provision have sustained me throughout this academic journey without him,</w:t>
      </w:r>
      <w:r>
        <w:rPr>
          <w:rFonts w:ascii="Times New Roman" w:hAnsi="Times New Roman" w:cs="Times New Roman"/>
          <w:sz w:val="28"/>
          <w:szCs w:val="28"/>
        </w:rPr>
        <w:t xml:space="preserve"> </w:t>
      </w:r>
      <w:r w:rsidRPr="00AE7BB9">
        <w:rPr>
          <w:rFonts w:ascii="Times New Roman" w:hAnsi="Times New Roman" w:cs="Times New Roman"/>
          <w:sz w:val="28"/>
          <w:szCs w:val="28"/>
        </w:rPr>
        <w:t>none of this would have been possible.</w:t>
      </w:r>
      <w:r>
        <w:rPr>
          <w:rFonts w:ascii="Times New Roman" w:hAnsi="Times New Roman" w:cs="Times New Roman"/>
          <w:sz w:val="28"/>
          <w:szCs w:val="28"/>
        </w:rPr>
        <w:t xml:space="preserve"> </w:t>
      </w:r>
      <w:r w:rsidRPr="00AE7BB9">
        <w:rPr>
          <w:rFonts w:ascii="Times New Roman" w:hAnsi="Times New Roman" w:cs="Times New Roman"/>
          <w:sz w:val="28"/>
          <w:szCs w:val="28"/>
        </w:rPr>
        <w:t>I express my deepest and most heartfelt gratitude to the three pillars of my life my beloved parents and husband:</w:t>
      </w:r>
      <w:r>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Mallam</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Salihu</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Gegele</w:t>
      </w:r>
      <w:proofErr w:type="spellEnd"/>
      <w:r w:rsidRPr="00AE7BB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Hajia</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Salihu</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Kudirah</w:t>
      </w:r>
      <w:proofErr w:type="spellEnd"/>
      <w:r w:rsidRPr="00AE7BB9">
        <w:rPr>
          <w:rFonts w:ascii="Times New Roman" w:hAnsi="Times New Roman" w:cs="Times New Roman"/>
          <w:sz w:val="28"/>
          <w:szCs w:val="28"/>
        </w:rPr>
        <w:t xml:space="preserve"> and Oseni Olanrewaju Sikiru thanks you for being God instruments in shaping my life. Your sacrifices prayers guidance and unconditional love have been the foundation upon which this achievement stand,</w:t>
      </w:r>
      <w:r>
        <w:rPr>
          <w:rFonts w:ascii="Times New Roman" w:hAnsi="Times New Roman" w:cs="Times New Roman"/>
          <w:sz w:val="28"/>
          <w:szCs w:val="28"/>
        </w:rPr>
        <w:t xml:space="preserve"> </w:t>
      </w:r>
      <w:r w:rsidRPr="00AE7BB9">
        <w:rPr>
          <w:rFonts w:ascii="Times New Roman" w:hAnsi="Times New Roman" w:cs="Times New Roman"/>
          <w:sz w:val="28"/>
          <w:szCs w:val="28"/>
        </w:rPr>
        <w:t>I am forever grateful and I pray that the Lord blesses you all beyond measure.</w:t>
      </w:r>
      <w:r>
        <w:rPr>
          <w:rFonts w:ascii="Times New Roman" w:hAnsi="Times New Roman" w:cs="Times New Roman"/>
          <w:sz w:val="28"/>
          <w:szCs w:val="28"/>
        </w:rPr>
        <w:t xml:space="preserve"> </w:t>
      </w:r>
      <w:r w:rsidRPr="00AE7BB9">
        <w:rPr>
          <w:rFonts w:ascii="Times New Roman" w:hAnsi="Times New Roman" w:cs="Times New Roman"/>
          <w:sz w:val="28"/>
          <w:szCs w:val="28"/>
        </w:rPr>
        <w:t xml:space="preserve">To my wonderful siblings, your unwavering support, encouragement and prayers have meant the world to me you have been my strength during moment of weakness and my cheerleader in times of doubt I thank God every day for the gift of family a special word of appreciation goes to my dear husband whose kindness care and consistent support have truly made a difference in My life May almighty Allah reward you abundantly for all you have done To my brothers and my special twin brother thanks you for being especially wonderful human your </w:t>
      </w:r>
      <w:r w:rsidRPr="00AE7BB9">
        <w:rPr>
          <w:rFonts w:ascii="Times New Roman" w:hAnsi="Times New Roman" w:cs="Times New Roman"/>
          <w:sz w:val="28"/>
          <w:szCs w:val="28"/>
        </w:rPr>
        <w:lastRenderedPageBreak/>
        <w:t>loyalty sacrifices and presence in my life have been a true gift may Allah bless you both and reward you immensely. I would also like to express my deep gratitude to my supervisor. ENGR KEHINDE OLORUNFEMI for her invaluable guidance, mentorship and patience throughout my academic journey, your unwavering support and insightful feedback have helped shape my work and my growth. May Lord continue to bless you with knowledge and success</w:t>
      </w:r>
      <w:r w:rsidR="00962F26" w:rsidRPr="00AE7BB9">
        <w:rPr>
          <w:rFonts w:ascii="Times New Roman" w:hAnsi="Times New Roman" w:cs="Times New Roman"/>
          <w:sz w:val="28"/>
          <w:szCs w:val="28"/>
        </w:rPr>
        <w:br w:type="page"/>
      </w:r>
    </w:p>
    <w:p w:rsidR="0060199C" w:rsidRDefault="00646CAA" w:rsidP="0060199C">
      <w:pPr>
        <w:spacing w:line="360" w:lineRule="auto"/>
        <w:jc w:val="center"/>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00320A44">
        <w:rPr>
          <w:rFonts w:ascii="Times New Roman" w:hAnsi="Times New Roman" w:cs="Times New Roman"/>
          <w:b/>
          <w:bCs/>
          <w:sz w:val="28"/>
          <w:szCs w:val="28"/>
        </w:rPr>
        <w:t>TABLE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2.3 </w:t>
      </w:r>
      <w:r w:rsidRPr="00632F9E">
        <w:rPr>
          <w:rFonts w:ascii="Times New Roman" w:hAnsi="Times New Roman" w:cs="Times New Roman"/>
          <w:sz w:val="28"/>
          <w:szCs w:val="28"/>
        </w:rPr>
        <w:tab/>
        <w:t>Procedure for the Compressive Strength Test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2.4 </w:t>
      </w:r>
      <w:r w:rsidRPr="00632F9E">
        <w:rPr>
          <w:rFonts w:ascii="Times New Roman" w:hAnsi="Times New Roman" w:cs="Times New Roman"/>
          <w:sz w:val="28"/>
          <w:szCs w:val="28"/>
        </w:rPr>
        <w:tab/>
        <w:t>Design and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 xml:space="preserve">Carpentry Process and Procedure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60199C" w:rsidRPr="00632F9E" w:rsidRDefault="0060199C" w:rsidP="0060199C">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60199C" w:rsidRPr="0091103C" w:rsidRDefault="0060199C" w:rsidP="0060199C">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4.2</w:t>
      </w:r>
      <w:r w:rsidRPr="00632F9E">
        <w:rPr>
          <w:rFonts w:ascii="Times New Roman" w:hAnsi="Times New Roman" w:cs="Times New Roman"/>
          <w:sz w:val="28"/>
          <w:szCs w:val="28"/>
        </w:rPr>
        <w:tab/>
        <w:t>Material Used for the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4.5 </w:t>
      </w:r>
      <w:r w:rsidRPr="00632F9E">
        <w:rPr>
          <w:rFonts w:ascii="Times New Roman" w:hAnsi="Times New Roman" w:cs="Times New Roman"/>
          <w:sz w:val="28"/>
          <w:szCs w:val="28"/>
        </w:rPr>
        <w:tab/>
        <w:t xml:space="preserve">Safety Precautions and Maintenance of Tools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60199C" w:rsidRP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60199C" w:rsidRPr="00632F9E" w:rsidRDefault="0060199C" w:rsidP="0060199C">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60199C" w:rsidRPr="0091103C" w:rsidRDefault="0060199C" w:rsidP="0060199C">
      <w:pPr>
        <w:spacing w:after="0" w:line="360" w:lineRule="auto"/>
        <w:jc w:val="both"/>
        <w:rPr>
          <w:rFonts w:ascii="Times New Roman" w:hAnsi="Times New Roman" w:cs="Times New Roman"/>
          <w:b/>
          <w:bCs/>
          <w:sz w:val="28"/>
          <w:szCs w:val="28"/>
        </w:rPr>
      </w:pPr>
    </w:p>
    <w:p w:rsidR="0060199C" w:rsidRPr="00E17122"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Default="0060199C" w:rsidP="0060199C"/>
    <w:p w:rsidR="00646CAA" w:rsidRPr="00646CAA" w:rsidRDefault="00646CAA" w:rsidP="00646CAA">
      <w:pPr>
        <w:jc w:val="both"/>
        <w:rPr>
          <w:rFonts w:ascii="Times New Roman" w:hAnsi="Times New Roman" w:cs="Times New Roman"/>
          <w:sz w:val="28"/>
          <w:szCs w:val="28"/>
        </w:rPr>
      </w:pPr>
    </w:p>
    <w:p w:rsidR="00646CAA" w:rsidRDefault="00646CAA">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AE7BB9" w:rsidP="00AE7BB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Abstracts</w:t>
      </w:r>
    </w:p>
    <w:p w:rsidR="00AE7BB9" w:rsidRPr="00AE7BB9" w:rsidRDefault="00AE7BB9" w:rsidP="00AE7BB9">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Quality controls on concrete works normally used on Civil Engineering Work are very important to ensure durable structure. Wooden concrete </w:t>
      </w:r>
      <w:proofErr w:type="spellStart"/>
      <w:r>
        <w:rPr>
          <w:rFonts w:ascii="Times New Roman" w:hAnsi="Times New Roman" w:cs="Times New Roman"/>
          <w:sz w:val="28"/>
          <w:szCs w:val="28"/>
        </w:rPr>
        <w:t>moulds</w:t>
      </w:r>
      <w:proofErr w:type="spellEnd"/>
      <w:r>
        <w:rPr>
          <w:rFonts w:ascii="Times New Roman" w:hAnsi="Times New Roman" w:cs="Times New Roman"/>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of 100mm x 1000mm x 1000mm. The design and construction were carried out using locally available materials and based on standard specification.</w:t>
      </w:r>
    </w:p>
    <w:p w:rsidR="00AE7BB9" w:rsidRDefault="00AE7BB9">
      <w:pPr>
        <w:rPr>
          <w:rFonts w:ascii="Times New Roman" w:hAnsi="Times New Roman" w:cs="Times New Roman"/>
          <w:b/>
          <w:bCs/>
          <w:sz w:val="28"/>
          <w:szCs w:val="28"/>
        </w:rPr>
      </w:pPr>
      <w:r>
        <w:rPr>
          <w:rFonts w:ascii="Times New Roman" w:hAnsi="Times New Roman" w:cs="Times New Roman"/>
          <w:b/>
          <w:bCs/>
          <w:sz w:val="28"/>
          <w:szCs w:val="28"/>
        </w:rPr>
        <w:br w:type="page"/>
      </w:r>
    </w:p>
    <w:p w:rsidR="00A37334" w:rsidRPr="0091103C" w:rsidRDefault="0091103C" w:rsidP="0091103C">
      <w:pPr>
        <w:spacing w:after="0" w:line="480" w:lineRule="auto"/>
        <w:jc w:val="center"/>
        <w:rPr>
          <w:rFonts w:ascii="Times New Roman" w:hAnsi="Times New Roman" w:cs="Times New Roman"/>
          <w:b/>
          <w:bCs/>
          <w:sz w:val="28"/>
          <w:szCs w:val="28"/>
        </w:rPr>
      </w:pPr>
      <w:bookmarkStart w:id="0" w:name="_Hlk204087264"/>
      <w:r w:rsidRPr="0091103C">
        <w:rPr>
          <w:rFonts w:ascii="Times New Roman" w:hAnsi="Times New Roman" w:cs="Times New Roman"/>
          <w:b/>
          <w:bCs/>
          <w:sz w:val="28"/>
          <w:szCs w:val="28"/>
        </w:rPr>
        <w:lastRenderedPageBreak/>
        <w:t>CHAPTER ONE</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0"/>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A37334" w:rsidRPr="00A37334" w:rsidRDefault="00A37334" w:rsidP="0091103C">
      <w:pPr>
        <w:spacing w:after="0" w:line="480" w:lineRule="auto"/>
        <w:jc w:val="both"/>
        <w:rPr>
          <w:rFonts w:ascii="Times New Roman" w:hAnsi="Times New Roman" w:cs="Times New Roman"/>
          <w:b/>
          <w:bCs/>
          <w:sz w:val="28"/>
          <w:szCs w:val="28"/>
        </w:rPr>
      </w:pPr>
      <w:bookmarkStart w:id="1" w:name="_Hlk204087288"/>
      <w:r w:rsidRPr="00A37334">
        <w:rPr>
          <w:rFonts w:ascii="Times New Roman" w:hAnsi="Times New Roman" w:cs="Times New Roman"/>
          <w:b/>
          <w:bCs/>
          <w:sz w:val="28"/>
          <w:szCs w:val="28"/>
        </w:rPr>
        <w:t xml:space="preserve">1.1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1"/>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60199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w:t>
      </w:r>
      <w:r w:rsidR="0060199C">
        <w:rPr>
          <w:rFonts w:ascii="Times New Roman" w:hAnsi="Times New Roman" w:cs="Times New Roman"/>
          <w:sz w:val="28"/>
          <w:szCs w:val="28"/>
        </w:rPr>
        <w:t xml:space="preserve"> </w:t>
      </w:r>
    </w:p>
    <w:p w:rsidR="00A37334" w:rsidRPr="00A37334" w:rsidRDefault="0060199C" w:rsidP="0060199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7334" w:rsidRPr="00A37334">
        <w:rPr>
          <w:rFonts w:ascii="Times New Roman" w:hAnsi="Times New Roman" w:cs="Times New Roman"/>
          <w:sz w:val="28"/>
          <w:szCs w:val="28"/>
        </w:rPr>
        <w:t>site.</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use of locally available materials for construction.</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A37334" w:rsidRPr="00A37334" w:rsidRDefault="00A37334" w:rsidP="0091103C">
      <w:pPr>
        <w:spacing w:after="0" w:line="480" w:lineRule="auto"/>
        <w:jc w:val="both"/>
        <w:rPr>
          <w:rFonts w:ascii="Times New Roman" w:hAnsi="Times New Roman" w:cs="Times New Roman"/>
          <w:b/>
          <w:bCs/>
          <w:sz w:val="28"/>
          <w:szCs w:val="28"/>
        </w:rPr>
      </w:pPr>
      <w:bookmarkStart w:id="2" w:name="_Hlk204087321"/>
      <w:r w:rsidRPr="00A37334">
        <w:rPr>
          <w:rFonts w:ascii="Times New Roman" w:hAnsi="Times New Roman" w:cs="Times New Roman"/>
          <w:b/>
          <w:bCs/>
          <w:sz w:val="28"/>
          <w:szCs w:val="28"/>
        </w:rPr>
        <w:t xml:space="preserve">1.2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2"/>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different ways. Fig 1.1 shows the steel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made with mild steel. 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w:t>
      </w:r>
      <w:r w:rsidRPr="0091103C">
        <w:rPr>
          <w:rFonts w:ascii="Times New Roman" w:hAnsi="Times New Roman" w:cs="Times New Roman"/>
          <w:sz w:val="28"/>
          <w:szCs w:val="28"/>
        </w:rPr>
        <w:lastRenderedPageBreak/>
        <w:t xml:space="preserve">made of cast iron, which is rigid, while the ones made of wood </w:t>
      </w:r>
      <w:r w:rsidR="0091103C">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Therefore the </w:t>
      </w:r>
      <w:proofErr w:type="gramStart"/>
      <w:r w:rsidRPr="0091103C">
        <w:rPr>
          <w:rFonts w:ascii="Times New Roman" w:hAnsi="Times New Roman" w:cs="Times New Roman"/>
          <w:sz w:val="28"/>
          <w:szCs w:val="28"/>
        </w:rPr>
        <w:t>materials used for the projects is</w:t>
      </w:r>
      <w:proofErr w:type="gramEnd"/>
      <w:r w:rsidRPr="0091103C">
        <w:rPr>
          <w:rFonts w:ascii="Times New Roman" w:hAnsi="Times New Roman" w:cs="Times New Roman"/>
          <w:sz w:val="28"/>
          <w:szCs w:val="28"/>
        </w:rPr>
        <w:t xml:space="preserve"> </w:t>
      </w:r>
      <w:r w:rsidR="0091103C">
        <w:rPr>
          <w:rFonts w:ascii="Times New Roman" w:hAnsi="Times New Roman" w:cs="Times New Roman"/>
          <w:sz w:val="28"/>
          <w:szCs w:val="28"/>
        </w:rPr>
        <w:t>wood</w:t>
      </w:r>
      <w:r w:rsidRPr="0091103C">
        <w:rPr>
          <w:rFonts w:ascii="Times New Roman" w:hAnsi="Times New Roman" w:cs="Times New Roman"/>
          <w:sz w:val="28"/>
          <w:szCs w:val="28"/>
        </w:rPr>
        <w:t>.</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sidR="0091103C">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sidR="0091103C">
        <w:rPr>
          <w:rFonts w:ascii="Times New Roman" w:hAnsi="Times New Roman" w:cs="Times New Roman"/>
          <w:sz w:val="28"/>
          <w:szCs w:val="28"/>
        </w:rPr>
        <w:t xml:space="preserve">high density </w:t>
      </w:r>
      <w:proofErr w:type="spellStart"/>
      <w:r w:rsidR="0091103C">
        <w:rPr>
          <w:rFonts w:ascii="Times New Roman" w:hAnsi="Times New Roman" w:cs="Times New Roman"/>
          <w:sz w:val="28"/>
          <w:szCs w:val="28"/>
        </w:rPr>
        <w:t>fibre</w:t>
      </w:r>
      <w:proofErr w:type="spellEnd"/>
      <w:r w:rsidR="0091103C">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sidR="0091103C">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sidR="0091103C">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A37334" w:rsidRPr="00A37334" w:rsidRDefault="00A37334" w:rsidP="0091103C">
      <w:pPr>
        <w:spacing w:after="0" w:line="480" w:lineRule="auto"/>
        <w:jc w:val="both"/>
        <w:rPr>
          <w:rFonts w:ascii="Times New Roman" w:hAnsi="Times New Roman" w:cs="Times New Roman"/>
          <w:b/>
          <w:bCs/>
          <w:sz w:val="28"/>
          <w:szCs w:val="28"/>
        </w:rPr>
      </w:pPr>
      <w:bookmarkStart w:id="3" w:name="_Hlk204087331"/>
      <w:r w:rsidRPr="00A37334">
        <w:rPr>
          <w:rFonts w:ascii="Times New Roman" w:hAnsi="Times New Roman" w:cs="Times New Roman"/>
          <w:b/>
          <w:bCs/>
          <w:sz w:val="28"/>
          <w:szCs w:val="28"/>
        </w:rPr>
        <w:t xml:space="preserve">1.3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3"/>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By </w:t>
      </w:r>
      <w:r w:rsidRPr="00A37334">
        <w:rPr>
          <w:rFonts w:ascii="Times New Roman" w:hAnsi="Times New Roman" w:cs="Times New Roman"/>
          <w:sz w:val="28"/>
          <w:szCs w:val="28"/>
        </w:rPr>
        <w:t>choosing locally available materials</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the </w:t>
      </w:r>
      <w:r w:rsidRPr="00A37334">
        <w:rPr>
          <w:rFonts w:ascii="Times New Roman" w:hAnsi="Times New Roman" w:cs="Times New Roman"/>
          <w:sz w:val="28"/>
          <w:szCs w:val="28"/>
        </w:rPr>
        <w:t xml:space="preserve">project was modified using the following dimension for the </w:t>
      </w:r>
      <w:r w:rsidR="0091103C">
        <w:rPr>
          <w:rFonts w:ascii="Times New Roman" w:hAnsi="Times New Roman" w:cs="Times New Roman"/>
          <w:sz w:val="28"/>
          <w:szCs w:val="28"/>
        </w:rPr>
        <w:t>wooden</w:t>
      </w:r>
      <w:r w:rsidRPr="00A37334">
        <w:rPr>
          <w:rFonts w:ascii="Times New Roman" w:hAnsi="Times New Roman" w:cs="Times New Roman"/>
          <w:sz w:val="28"/>
          <w:szCs w:val="28"/>
        </w:rPr>
        <w:t>.</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00</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 xml:space="preserve">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150</w:t>
      </w:r>
      <w:r w:rsidR="0091103C">
        <w:rPr>
          <w:rFonts w:ascii="Times New Roman" w:hAnsi="Times New Roman" w:cs="Times New Roman"/>
          <w:sz w:val="28"/>
          <w:szCs w:val="28"/>
        </w:rPr>
        <w:t xml:space="preserve">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sidR="0091103C">
        <w:rPr>
          <w:rFonts w:ascii="Times New Roman" w:hAnsi="Times New Roman" w:cs="Times New Roman"/>
          <w:sz w:val="28"/>
          <w:szCs w:val="28"/>
        </w:rPr>
        <w:t>100</w:t>
      </w:r>
      <w:r w:rsidRPr="00A37334">
        <w:rPr>
          <w:rFonts w:ascii="Times New Roman" w:hAnsi="Times New Roman" w:cs="Times New Roman"/>
          <w:sz w:val="28"/>
          <w:szCs w:val="28"/>
        </w:rPr>
        <w:t>mm plate</w:t>
      </w:r>
    </w:p>
    <w:p w:rsidR="0091103C" w:rsidRPr="00A37334" w:rsidRDefault="0091103C"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91103C" w:rsidRDefault="00B26AE4" w:rsidP="0091103C">
      <w:pPr>
        <w:spacing w:after="0" w:line="480" w:lineRule="auto"/>
        <w:ind w:left="720"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2C1BC1D7">
            <wp:simplePos x="0" y="0"/>
            <wp:positionH relativeFrom="column">
              <wp:posOffset>1295400</wp:posOffset>
            </wp:positionH>
            <wp:positionV relativeFrom="paragraph">
              <wp:posOffset>0</wp:posOffset>
            </wp:positionV>
            <wp:extent cx="2905125" cy="3019425"/>
            <wp:effectExtent l="0" t="0" r="9525" b="9525"/>
            <wp:wrapSquare wrapText="bothSides"/>
            <wp:docPr id="197536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pic:spPr>
                </pic:pic>
              </a:graphicData>
            </a:graphic>
            <wp14:sizeRelH relativeFrom="page">
              <wp14:pctWidth>0</wp14:pctWidth>
            </wp14:sizeRelH>
            <wp14:sizeRelV relativeFrom="page">
              <wp14:pctHeight>0</wp14:pctHeight>
            </wp14:sizeRelV>
          </wp:anchor>
        </w:drawing>
      </w:r>
    </w:p>
    <w:p w:rsidR="0091103C" w:rsidRDefault="0091103C" w:rsidP="0091103C">
      <w:pPr>
        <w:spacing w:after="0" w:line="480" w:lineRule="auto"/>
        <w:ind w:left="720" w:firstLine="720"/>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B26AE4" w:rsidRDefault="00B26AE4" w:rsidP="0091103C">
      <w:pPr>
        <w:spacing w:after="0" w:line="480" w:lineRule="auto"/>
        <w:ind w:left="2160" w:firstLine="720"/>
        <w:jc w:val="both"/>
        <w:rPr>
          <w:rFonts w:ascii="Times New Roman" w:hAnsi="Times New Roman" w:cs="Times New Roman"/>
          <w:sz w:val="28"/>
          <w:szCs w:val="28"/>
        </w:rPr>
      </w:pPr>
    </w:p>
    <w:p w:rsidR="00B26AE4" w:rsidRDefault="00B26AE4" w:rsidP="0091103C">
      <w:pPr>
        <w:spacing w:after="0" w:line="480" w:lineRule="auto"/>
        <w:ind w:left="2160" w:firstLine="720"/>
        <w:jc w:val="both"/>
        <w:rPr>
          <w:rFonts w:ascii="Times New Roman" w:hAnsi="Times New Roman" w:cs="Times New Roman"/>
          <w:sz w:val="28"/>
          <w:szCs w:val="28"/>
        </w:rPr>
      </w:pPr>
    </w:p>
    <w:p w:rsidR="0091103C" w:rsidRPr="0091103C" w:rsidRDefault="0091103C" w:rsidP="0091103C">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1.1: </w:t>
      </w:r>
      <w:r w:rsidR="00B26AE4">
        <w:rPr>
          <w:rFonts w:ascii="Times New Roman" w:hAnsi="Times New Roman" w:cs="Times New Roman"/>
          <w:sz w:val="28"/>
          <w:szCs w:val="28"/>
        </w:rPr>
        <w:t>Wooden</w:t>
      </w:r>
      <w:r>
        <w:rPr>
          <w:rFonts w:ascii="Times New Roman" w:hAnsi="Times New Roman" w:cs="Times New Roman"/>
          <w:sz w:val="28"/>
          <w:szCs w:val="28"/>
        </w:rPr>
        <w:t xml:space="preserve"> </w:t>
      </w:r>
      <w:proofErr w:type="spellStart"/>
      <w:r>
        <w:rPr>
          <w:rFonts w:ascii="Times New Roman" w:hAnsi="Times New Roman" w:cs="Times New Roman"/>
          <w:sz w:val="28"/>
          <w:szCs w:val="28"/>
        </w:rPr>
        <w:t>Mould</w:t>
      </w:r>
      <w:proofErr w:type="spellEnd"/>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A37334" w:rsidRPr="0091103C" w:rsidRDefault="0091103C" w:rsidP="0091103C">
      <w:pPr>
        <w:spacing w:after="0" w:line="480" w:lineRule="auto"/>
        <w:jc w:val="center"/>
        <w:rPr>
          <w:rFonts w:ascii="Times New Roman" w:hAnsi="Times New Roman" w:cs="Times New Roman"/>
          <w:b/>
          <w:bCs/>
          <w:sz w:val="28"/>
          <w:szCs w:val="28"/>
        </w:rPr>
      </w:pPr>
      <w:bookmarkStart w:id="4" w:name="_Hlk204087356"/>
      <w:r w:rsidRPr="0091103C">
        <w:rPr>
          <w:rFonts w:ascii="Times New Roman" w:hAnsi="Times New Roman" w:cs="Times New Roman"/>
          <w:b/>
          <w:bCs/>
          <w:sz w:val="28"/>
          <w:szCs w:val="28"/>
        </w:rPr>
        <w:lastRenderedPageBreak/>
        <w:t>CHAPTER TWO</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A37334" w:rsidRPr="00A37334" w:rsidRDefault="0060199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A37334" w:rsidRPr="00A37334">
        <w:rPr>
          <w:rFonts w:ascii="Times New Roman" w:hAnsi="Times New Roman" w:cs="Times New Roman"/>
          <w:b/>
          <w:bCs/>
          <w:sz w:val="28"/>
          <w:szCs w:val="28"/>
        </w:rPr>
        <w:t>Genealogy of Quality Control in Construction</w:t>
      </w:r>
    </w:p>
    <w:bookmarkEnd w:id="4"/>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r w:rsidRPr="00A37334">
        <w:rPr>
          <w:rFonts w:ascii="Times New Roman" w:hAnsi="Times New Roman" w:cs="Times New Roman"/>
          <w:sz w:val="28"/>
          <w:szCs w:val="28"/>
        </w:rPr>
        <w:t>begin</w:t>
      </w:r>
      <w:proofErr w:type="spell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Right from this time, the word quality is a regulatory process through which we measure actual quality performance, compare it with standards and acts on the difference. There are many test carried out in the construction industry to check for quality, some of these test are slump test, trial mix and cube test</w:t>
      </w:r>
      <w:r w:rsidR="0091103C">
        <w:rPr>
          <w:rFonts w:ascii="Times New Roman" w:hAnsi="Times New Roman" w:cs="Times New Roman"/>
          <w:sz w:val="28"/>
          <w:szCs w:val="28"/>
        </w:rPr>
        <w:t>, etc.</w:t>
      </w:r>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E17122" w:rsidRPr="00E17122" w:rsidRDefault="00E17122" w:rsidP="0091103C">
      <w:pPr>
        <w:spacing w:after="0" w:line="480" w:lineRule="auto"/>
        <w:jc w:val="both"/>
        <w:rPr>
          <w:rFonts w:ascii="Times New Roman" w:hAnsi="Times New Roman" w:cs="Times New Roman"/>
          <w:b/>
          <w:bCs/>
          <w:sz w:val="28"/>
          <w:szCs w:val="28"/>
        </w:rPr>
      </w:pPr>
      <w:bookmarkStart w:id="5" w:name="_Hlk204087375"/>
      <w:r w:rsidRPr="00E17122">
        <w:rPr>
          <w:rFonts w:ascii="Times New Roman" w:hAnsi="Times New Roman" w:cs="Times New Roman"/>
          <w:b/>
          <w:bCs/>
          <w:sz w:val="28"/>
          <w:szCs w:val="28"/>
        </w:rPr>
        <w:lastRenderedPageBreak/>
        <w:t xml:space="preserve">2.1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5"/>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 and planning decisions.</w:t>
      </w:r>
    </w:p>
    <w:p w:rsidR="00E17122" w:rsidRPr="00E17122" w:rsidRDefault="00E17122" w:rsidP="0091103C">
      <w:pPr>
        <w:spacing w:after="0" w:line="480" w:lineRule="auto"/>
        <w:jc w:val="both"/>
        <w:rPr>
          <w:rFonts w:ascii="Times New Roman" w:hAnsi="Times New Roman" w:cs="Times New Roman"/>
          <w:b/>
          <w:bCs/>
          <w:sz w:val="28"/>
          <w:szCs w:val="28"/>
        </w:rPr>
      </w:pPr>
      <w:bookmarkStart w:id="6" w:name="_Hlk204087392"/>
      <w:r w:rsidRPr="00E17122">
        <w:rPr>
          <w:rFonts w:ascii="Times New Roman" w:hAnsi="Times New Roman" w:cs="Times New Roman"/>
          <w:b/>
          <w:bCs/>
          <w:sz w:val="28"/>
          <w:szCs w:val="28"/>
        </w:rPr>
        <w:t xml:space="preserve">2.1.2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w:t>
      </w:r>
      <w:r w:rsidR="0091103C" w:rsidRPr="00E17122">
        <w:rPr>
          <w:rFonts w:ascii="Times New Roman" w:hAnsi="Times New Roman" w:cs="Times New Roman"/>
          <w:b/>
          <w:bCs/>
          <w:sz w:val="28"/>
          <w:szCs w:val="28"/>
        </w:rPr>
        <w:t xml:space="preserve">Avoid </w:t>
      </w:r>
      <w:r w:rsidR="0091103C">
        <w:rPr>
          <w:rFonts w:ascii="Times New Roman" w:hAnsi="Times New Roman" w:cs="Times New Roman"/>
          <w:b/>
          <w:bCs/>
          <w:sz w:val="28"/>
          <w:szCs w:val="28"/>
        </w:rPr>
        <w:t>water</w:t>
      </w:r>
    </w:p>
    <w:bookmarkEnd w:id="6"/>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E17122" w:rsidRPr="00E17122" w:rsidRDefault="00E17122" w:rsidP="0091103C">
      <w:pPr>
        <w:spacing w:after="0" w:line="480" w:lineRule="auto"/>
        <w:jc w:val="both"/>
        <w:rPr>
          <w:rFonts w:ascii="Times New Roman" w:hAnsi="Times New Roman" w:cs="Times New Roman"/>
          <w:b/>
          <w:bCs/>
          <w:sz w:val="28"/>
          <w:szCs w:val="28"/>
        </w:rPr>
      </w:pPr>
      <w:bookmarkStart w:id="7" w:name="_Hlk204087404"/>
      <w:r w:rsidRPr="00E17122">
        <w:rPr>
          <w:rFonts w:ascii="Times New Roman" w:hAnsi="Times New Roman" w:cs="Times New Roman"/>
          <w:b/>
          <w:bCs/>
          <w:sz w:val="28"/>
          <w:szCs w:val="28"/>
        </w:rPr>
        <w:t xml:space="preserve">2.1.3 </w:t>
      </w:r>
      <w:r w:rsidR="0091103C">
        <w:rPr>
          <w:rFonts w:ascii="Times New Roman" w:hAnsi="Times New Roman" w:cs="Times New Roman"/>
          <w:b/>
          <w:bCs/>
          <w:sz w:val="28"/>
          <w:szCs w:val="28"/>
        </w:rPr>
        <w:t>Helps in Planning and Design Stage</w:t>
      </w:r>
    </w:p>
    <w:bookmarkEnd w:id="7"/>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sidR="0091103C">
        <w:rPr>
          <w:rFonts w:ascii="Times New Roman" w:hAnsi="Times New Roman" w:cs="Times New Roman"/>
          <w:sz w:val="28"/>
          <w:szCs w:val="28"/>
        </w:rPr>
        <w:t xml:space="preserve"> using a mix ratio </w:t>
      </w:r>
      <w:proofErr w:type="gramStart"/>
      <w:r w:rsidR="0091103C">
        <w:rPr>
          <w:rFonts w:ascii="Times New Roman" w:hAnsi="Times New Roman" w:cs="Times New Roman"/>
          <w:sz w:val="28"/>
          <w:szCs w:val="28"/>
        </w:rPr>
        <w:t>1:2:4,</w:t>
      </w:r>
      <w:proofErr w:type="gramEnd"/>
      <w:r w:rsidR="0091103C">
        <w:rPr>
          <w:rFonts w:ascii="Times New Roman" w:hAnsi="Times New Roman" w:cs="Times New Roman"/>
          <w:sz w:val="28"/>
          <w:szCs w:val="28"/>
        </w:rPr>
        <w:t xml:space="preserve"> will help to achieve a strength of 20N/mm</w:t>
      </w:r>
      <w:r w:rsidR="0091103C" w:rsidRPr="0091103C">
        <w:rPr>
          <w:rFonts w:ascii="Times New Roman" w:hAnsi="Times New Roman" w:cs="Times New Roman"/>
          <w:sz w:val="28"/>
          <w:szCs w:val="28"/>
          <w:vertAlign w:val="superscript"/>
        </w:rPr>
        <w:t>2</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E17122" w:rsidRPr="00E17122" w:rsidRDefault="00E17122" w:rsidP="0091103C">
      <w:pPr>
        <w:spacing w:after="0" w:line="480" w:lineRule="auto"/>
        <w:jc w:val="both"/>
        <w:rPr>
          <w:rFonts w:ascii="Times New Roman" w:hAnsi="Times New Roman" w:cs="Times New Roman"/>
          <w:b/>
          <w:bCs/>
          <w:sz w:val="28"/>
          <w:szCs w:val="28"/>
        </w:rPr>
      </w:pPr>
      <w:bookmarkStart w:id="8" w:name="_Hlk204087414"/>
      <w:r w:rsidRPr="00E17122">
        <w:rPr>
          <w:rFonts w:ascii="Times New Roman" w:hAnsi="Times New Roman" w:cs="Times New Roman"/>
          <w:b/>
          <w:bCs/>
          <w:sz w:val="28"/>
          <w:szCs w:val="28"/>
        </w:rPr>
        <w:t xml:space="preserve">2.2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8"/>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E17122" w:rsidRPr="00E17122" w:rsidRDefault="00E17122" w:rsidP="0091103C">
      <w:pPr>
        <w:spacing w:after="0" w:line="480" w:lineRule="auto"/>
        <w:jc w:val="both"/>
        <w:rPr>
          <w:rFonts w:ascii="Times New Roman" w:hAnsi="Times New Roman" w:cs="Times New Roman"/>
          <w:b/>
          <w:bCs/>
          <w:sz w:val="28"/>
          <w:szCs w:val="28"/>
        </w:rPr>
      </w:pPr>
      <w:bookmarkStart w:id="9" w:name="_Hlk204087425"/>
      <w:r w:rsidRPr="00E17122">
        <w:rPr>
          <w:rFonts w:ascii="Times New Roman" w:hAnsi="Times New Roman" w:cs="Times New Roman"/>
          <w:b/>
          <w:bCs/>
          <w:sz w:val="28"/>
          <w:szCs w:val="28"/>
        </w:rPr>
        <w:t xml:space="preserve">2.3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9"/>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Curing </w:t>
      </w:r>
    </w:p>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sidR="0091103C">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sidR="0091103C">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Testing </w:t>
      </w:r>
    </w:p>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Testing Now place the concrete cube into the crushing machine (centrally) as shown in fig 2.2.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91103C" w:rsidRDefault="0091103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008BA0FB">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14:sizeRelH relativeFrom="page">
              <wp14:pctWidth>0</wp14:pctWidth>
            </wp14:sizeRelH>
            <wp14:sizeRelV relativeFrom="page">
              <wp14:pctHeight>0</wp14:pctHeight>
            </wp14:sizeRelV>
          </wp:anchor>
        </w:drawing>
      </w: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E17122" w:rsidRPr="00E17122" w:rsidRDefault="00E17122" w:rsidP="0091103C">
      <w:pPr>
        <w:spacing w:after="0" w:line="480" w:lineRule="auto"/>
        <w:ind w:left="720" w:firstLine="720"/>
        <w:jc w:val="both"/>
        <w:rPr>
          <w:rFonts w:ascii="Times New Roman" w:hAnsi="Times New Roman" w:cs="Times New Roman"/>
          <w:b/>
          <w:bCs/>
          <w:sz w:val="28"/>
          <w:szCs w:val="28"/>
        </w:rPr>
      </w:pPr>
      <w:r w:rsidRPr="00E17122">
        <w:rPr>
          <w:rFonts w:ascii="Times New Roman" w:hAnsi="Times New Roman" w:cs="Times New Roman"/>
          <w:b/>
          <w:bCs/>
          <w:sz w:val="28"/>
          <w:szCs w:val="28"/>
        </w:rPr>
        <w:t>Fig 2.2: Compressive Strength Testing Machine</w:t>
      </w:r>
    </w:p>
    <w:p w:rsidR="00E17122" w:rsidRPr="00E17122" w:rsidRDefault="00E17122" w:rsidP="0091103C">
      <w:pPr>
        <w:spacing w:after="0" w:line="480" w:lineRule="auto"/>
        <w:jc w:val="both"/>
        <w:rPr>
          <w:rFonts w:ascii="Times New Roman" w:hAnsi="Times New Roman" w:cs="Times New Roman"/>
          <w:b/>
          <w:bCs/>
          <w:sz w:val="28"/>
          <w:szCs w:val="28"/>
        </w:rPr>
      </w:pPr>
      <w:bookmarkStart w:id="10" w:name="_Hlk204087440"/>
      <w:r w:rsidRPr="00E17122">
        <w:rPr>
          <w:rFonts w:ascii="Times New Roman" w:hAnsi="Times New Roman" w:cs="Times New Roman"/>
          <w:b/>
          <w:bCs/>
          <w:sz w:val="28"/>
          <w:szCs w:val="28"/>
        </w:rPr>
        <w:lastRenderedPageBreak/>
        <w:t xml:space="preserve">2.4 </w:t>
      </w:r>
      <w:r w:rsidR="0091103C">
        <w:rPr>
          <w:rFonts w:ascii="Times New Roman" w:hAnsi="Times New Roman" w:cs="Times New Roman"/>
          <w:b/>
          <w:bCs/>
          <w:sz w:val="28"/>
          <w:szCs w:val="28"/>
        </w:rPr>
        <w:tab/>
      </w:r>
      <w:r w:rsidR="0060199C" w:rsidRPr="00E17122">
        <w:rPr>
          <w:rFonts w:ascii="Times New Roman" w:hAnsi="Times New Roman" w:cs="Times New Roman"/>
          <w:b/>
          <w:bCs/>
          <w:sz w:val="28"/>
          <w:szCs w:val="28"/>
        </w:rPr>
        <w:t>Design and Construction</w:t>
      </w:r>
    </w:p>
    <w:bookmarkEnd w:id="10"/>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acting </w:t>
      </w:r>
      <w:proofErr w:type="gramStart"/>
      <w:r w:rsidRPr="00E17122">
        <w:rPr>
          <w:rFonts w:ascii="Times New Roman" w:hAnsi="Times New Roman" w:cs="Times New Roman"/>
          <w:sz w:val="28"/>
          <w:szCs w:val="28"/>
        </w:rPr>
        <w:t>on a particular materials</w:t>
      </w:r>
      <w:proofErr w:type="gramEnd"/>
      <w:r w:rsidRPr="00E17122">
        <w:rPr>
          <w:rFonts w:ascii="Times New Roman" w:hAnsi="Times New Roman" w:cs="Times New Roman"/>
          <w:sz w:val="28"/>
          <w:szCs w:val="28"/>
        </w:rPr>
        <w:t xml:space="preserve">. And in this content, the behavior of the stress acting on the </w:t>
      </w:r>
      <w:r w:rsidR="0091103C">
        <w:rPr>
          <w:rFonts w:ascii="Times New Roman" w:hAnsi="Times New Roman" w:cs="Times New Roman"/>
          <w:sz w:val="28"/>
          <w:szCs w:val="28"/>
        </w:rPr>
        <w:t>wooden</w:t>
      </w:r>
      <w:r w:rsidRPr="00E17122">
        <w:rPr>
          <w:rFonts w:ascii="Times New Roman" w:hAnsi="Times New Roman" w:cs="Times New Roman"/>
          <w:sz w:val="28"/>
          <w:szCs w:val="28"/>
        </w:rPr>
        <w:t xml:space="preserve"> 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aspect,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E17122" w:rsidRPr="00E17122" w:rsidRDefault="00E17122" w:rsidP="0091103C">
      <w:pPr>
        <w:spacing w:after="0" w:line="480" w:lineRule="auto"/>
        <w:jc w:val="both"/>
        <w:rPr>
          <w:rFonts w:ascii="Times New Roman" w:hAnsi="Times New Roman" w:cs="Times New Roman"/>
          <w:b/>
          <w:bCs/>
          <w:sz w:val="28"/>
          <w:szCs w:val="28"/>
        </w:rPr>
      </w:pPr>
      <w:bookmarkStart w:id="11" w:name="_Hlk204087472"/>
      <w:r w:rsidRPr="00E17122">
        <w:rPr>
          <w:rFonts w:ascii="Times New Roman" w:hAnsi="Times New Roman" w:cs="Times New Roman"/>
          <w:b/>
          <w:bCs/>
          <w:sz w:val="28"/>
          <w:szCs w:val="28"/>
        </w:rPr>
        <w:t xml:space="preserve">2.4.1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1"/>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w:t>
      </w:r>
      <w:r w:rsidRPr="00E17122">
        <w:rPr>
          <w:rFonts w:ascii="Times New Roman" w:hAnsi="Times New Roman" w:cs="Times New Roman"/>
          <w:sz w:val="28"/>
          <w:szCs w:val="28"/>
        </w:rPr>
        <w:lastRenderedPageBreak/>
        <w:t xml:space="preserve">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sidR="0091103C">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E17122" w:rsidRPr="00E17122" w:rsidRDefault="00E17122" w:rsidP="0091103C">
      <w:pPr>
        <w:spacing w:after="0" w:line="480" w:lineRule="auto"/>
        <w:jc w:val="both"/>
        <w:rPr>
          <w:rFonts w:ascii="Times New Roman" w:hAnsi="Times New Roman" w:cs="Times New Roman"/>
          <w:b/>
          <w:bCs/>
          <w:sz w:val="28"/>
          <w:szCs w:val="28"/>
        </w:rPr>
      </w:pPr>
      <w:bookmarkStart w:id="12" w:name="_Hlk204087481"/>
      <w:r w:rsidRPr="00E17122">
        <w:rPr>
          <w:rFonts w:ascii="Times New Roman" w:hAnsi="Times New Roman" w:cs="Times New Roman"/>
          <w:b/>
          <w:bCs/>
          <w:sz w:val="28"/>
          <w:szCs w:val="28"/>
        </w:rPr>
        <w:lastRenderedPageBreak/>
        <w:t xml:space="preserve">2.4.2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2"/>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sidR="0091103C">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053917" w:rsidRPr="00053917" w:rsidRDefault="00053917" w:rsidP="0091103C">
      <w:pPr>
        <w:spacing w:after="0" w:line="480" w:lineRule="auto"/>
        <w:jc w:val="both"/>
        <w:rPr>
          <w:rFonts w:ascii="Times New Roman" w:hAnsi="Times New Roman" w:cs="Times New Roman"/>
          <w:b/>
          <w:bCs/>
          <w:sz w:val="28"/>
          <w:szCs w:val="28"/>
        </w:rPr>
      </w:pPr>
      <w:bookmarkStart w:id="13" w:name="_Hlk204087491"/>
      <w:r w:rsidRPr="00053917">
        <w:rPr>
          <w:rFonts w:ascii="Times New Roman" w:hAnsi="Times New Roman" w:cs="Times New Roman"/>
          <w:b/>
          <w:bCs/>
          <w:sz w:val="28"/>
          <w:szCs w:val="28"/>
        </w:rPr>
        <w:t xml:space="preserve">2.4.3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3"/>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sidR="0091103C">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w:t>
      </w:r>
      <w:proofErr w:type="gramStart"/>
      <w:r w:rsidRPr="00053917">
        <w:rPr>
          <w:rFonts w:ascii="Times New Roman" w:hAnsi="Times New Roman" w:cs="Times New Roman"/>
          <w:sz w:val="28"/>
          <w:szCs w:val="28"/>
        </w:rPr>
        <w:t>component are</w:t>
      </w:r>
      <w:proofErr w:type="gramEnd"/>
      <w:r w:rsidRPr="00053917">
        <w:rPr>
          <w:rFonts w:ascii="Times New Roman" w:hAnsi="Times New Roman" w:cs="Times New Roman"/>
          <w:sz w:val="28"/>
          <w:szCs w:val="28"/>
        </w:rPr>
        <w:t xml:space="preserv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053917" w:rsidRPr="00053917" w:rsidRDefault="00053917" w:rsidP="0091103C">
      <w:pPr>
        <w:spacing w:after="0" w:line="480" w:lineRule="auto"/>
        <w:jc w:val="both"/>
        <w:rPr>
          <w:rFonts w:ascii="Times New Roman" w:hAnsi="Times New Roman" w:cs="Times New Roman"/>
          <w:b/>
          <w:bCs/>
          <w:sz w:val="28"/>
          <w:szCs w:val="28"/>
        </w:rPr>
      </w:pPr>
      <w:bookmarkStart w:id="14" w:name="_Hlk204087501"/>
      <w:r w:rsidRPr="00053917">
        <w:rPr>
          <w:rFonts w:ascii="Times New Roman" w:hAnsi="Times New Roman" w:cs="Times New Roman"/>
          <w:b/>
          <w:bCs/>
          <w:sz w:val="28"/>
          <w:szCs w:val="28"/>
        </w:rPr>
        <w:t xml:space="preserve">2.4.4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4"/>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proofErr w:type="gram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w:t>
      </w:r>
      <w:proofErr w:type="gramEnd"/>
      <w:r w:rsidRPr="00053917">
        <w:rPr>
          <w:rFonts w:ascii="Times New Roman" w:hAnsi="Times New Roman" w:cs="Times New Roman"/>
          <w:sz w:val="28"/>
          <w:szCs w:val="28"/>
        </w:rPr>
        <w:t xml:space="preserve"> detachable with bolts and nuts for easy portability or movement.</w:t>
      </w:r>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053917" w:rsidRPr="00053917" w:rsidRDefault="00053917" w:rsidP="0091103C">
      <w:pPr>
        <w:spacing w:after="0" w:line="480" w:lineRule="auto"/>
        <w:jc w:val="both"/>
        <w:rPr>
          <w:rFonts w:ascii="Times New Roman" w:hAnsi="Times New Roman" w:cs="Times New Roman"/>
          <w:b/>
          <w:bCs/>
          <w:sz w:val="28"/>
          <w:szCs w:val="28"/>
        </w:rPr>
      </w:pPr>
      <w:bookmarkStart w:id="15" w:name="_Hlk204087512"/>
      <w:r w:rsidRPr="00053917">
        <w:rPr>
          <w:rFonts w:ascii="Times New Roman" w:hAnsi="Times New Roman" w:cs="Times New Roman"/>
          <w:b/>
          <w:bCs/>
          <w:sz w:val="28"/>
          <w:szCs w:val="28"/>
        </w:rPr>
        <w:lastRenderedPageBreak/>
        <w:t xml:space="preserve">2.4.5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5"/>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the precast cub stress. Therefore, it should be less expensive compare to the imported one but should be of the same strength.</w:t>
      </w:r>
    </w:p>
    <w:p w:rsidR="00E17122" w:rsidRPr="0091103C" w:rsidRDefault="00053917" w:rsidP="0091103C">
      <w:pPr>
        <w:spacing w:after="0" w:line="480" w:lineRule="auto"/>
        <w:jc w:val="both"/>
        <w:rPr>
          <w:rFonts w:ascii="Times New Roman" w:hAnsi="Times New Roman" w:cs="Times New Roman"/>
          <w:b/>
          <w:bCs/>
          <w:sz w:val="28"/>
          <w:szCs w:val="28"/>
        </w:rPr>
      </w:pPr>
      <w:bookmarkStart w:id="16"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6"/>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053917" w:rsidRPr="0091103C" w:rsidRDefault="00053917" w:rsidP="0091103C">
      <w:pPr>
        <w:spacing w:after="0" w:line="480" w:lineRule="auto"/>
        <w:jc w:val="both"/>
        <w:rPr>
          <w:rFonts w:ascii="Times New Roman" w:hAnsi="Times New Roman" w:cs="Times New Roman"/>
          <w:b/>
          <w:bCs/>
          <w:sz w:val="28"/>
          <w:szCs w:val="28"/>
        </w:rPr>
      </w:pPr>
      <w:bookmarkStart w:id="17"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7"/>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053917" w:rsidRPr="0091103C" w:rsidRDefault="00053917" w:rsidP="0091103C">
      <w:pPr>
        <w:spacing w:after="0" w:line="480" w:lineRule="auto"/>
        <w:jc w:val="both"/>
        <w:rPr>
          <w:rFonts w:ascii="Times New Roman" w:hAnsi="Times New Roman" w:cs="Times New Roman"/>
          <w:b/>
          <w:bCs/>
          <w:sz w:val="28"/>
          <w:szCs w:val="28"/>
        </w:rPr>
      </w:pPr>
      <w:bookmarkStart w:id="18"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8"/>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053917" w:rsidRPr="0091103C" w:rsidRDefault="00053917" w:rsidP="0091103C">
      <w:pPr>
        <w:spacing w:after="0" w:line="480" w:lineRule="auto"/>
        <w:jc w:val="both"/>
        <w:rPr>
          <w:rFonts w:ascii="Times New Roman" w:hAnsi="Times New Roman" w:cs="Times New Roman"/>
          <w:b/>
          <w:bCs/>
          <w:sz w:val="28"/>
          <w:szCs w:val="28"/>
        </w:rPr>
      </w:pPr>
      <w:bookmarkStart w:id="19"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19"/>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053917" w:rsidRPr="0091103C" w:rsidRDefault="00053917" w:rsidP="0091103C">
      <w:pPr>
        <w:spacing w:after="0" w:line="480" w:lineRule="auto"/>
        <w:jc w:val="both"/>
        <w:rPr>
          <w:rFonts w:ascii="Times New Roman" w:hAnsi="Times New Roman" w:cs="Times New Roman"/>
          <w:b/>
          <w:bCs/>
          <w:sz w:val="28"/>
          <w:szCs w:val="28"/>
        </w:rPr>
      </w:pPr>
      <w:bookmarkStart w:id="20"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0"/>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is the stage where the </w:t>
      </w:r>
      <w:proofErr w:type="gramStart"/>
      <w:r w:rsidRPr="0091103C">
        <w:rPr>
          <w:rFonts w:ascii="Times New Roman" w:hAnsi="Times New Roman" w:cs="Times New Roman"/>
          <w:sz w:val="28"/>
          <w:szCs w:val="28"/>
        </w:rPr>
        <w:t>wood are</w:t>
      </w:r>
      <w:proofErr w:type="gramEnd"/>
      <w:r w:rsidRPr="0091103C">
        <w:rPr>
          <w:rFonts w:ascii="Times New Roman" w:hAnsi="Times New Roman" w:cs="Times New Roman"/>
          <w:sz w:val="28"/>
          <w:szCs w:val="28"/>
        </w:rPr>
        <w:t xml:space="preserve"> grinded to form a smooth surface. This is done by electric machine with a rolling disc on its which make a smooth surface.</w:t>
      </w:r>
    </w:p>
    <w:p w:rsidR="00053917" w:rsidRPr="0091103C" w:rsidRDefault="00053917" w:rsidP="0091103C">
      <w:pPr>
        <w:spacing w:after="0" w:line="480" w:lineRule="auto"/>
        <w:jc w:val="both"/>
        <w:rPr>
          <w:rFonts w:ascii="Times New Roman" w:hAnsi="Times New Roman" w:cs="Times New Roman"/>
          <w:b/>
          <w:bCs/>
          <w:sz w:val="28"/>
          <w:szCs w:val="28"/>
        </w:rPr>
      </w:pPr>
      <w:bookmarkStart w:id="21" w:name="_Hlk204087567"/>
      <w:r w:rsidRPr="0091103C">
        <w:rPr>
          <w:rFonts w:ascii="Times New Roman" w:hAnsi="Times New Roman" w:cs="Times New Roman"/>
          <w:b/>
          <w:bCs/>
          <w:sz w:val="28"/>
          <w:szCs w:val="28"/>
        </w:rPr>
        <w:t>2.</w:t>
      </w:r>
      <w:r w:rsidR="00301495" w:rsidRPr="0091103C">
        <w:rPr>
          <w:rFonts w:ascii="Times New Roman" w:hAnsi="Times New Roman" w:cs="Times New Roman"/>
          <w:b/>
          <w:bCs/>
          <w:sz w:val="28"/>
          <w:szCs w:val="28"/>
        </w:rPr>
        <w:t>6.4</w:t>
      </w:r>
      <w:r w:rsidR="00301495" w:rsidRPr="0091103C">
        <w:rPr>
          <w:rFonts w:ascii="Times New Roman" w:hAnsi="Times New Roman" w:cs="Times New Roman"/>
          <w:b/>
          <w:bCs/>
          <w:sz w:val="28"/>
          <w:szCs w:val="28"/>
        </w:rPr>
        <w:tab/>
        <w:t>Drilling</w:t>
      </w:r>
    </w:p>
    <w:bookmarkEnd w:id="21"/>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301495" w:rsidRPr="0091103C" w:rsidRDefault="00301495" w:rsidP="0091103C">
      <w:pPr>
        <w:spacing w:after="0" w:line="480" w:lineRule="auto"/>
        <w:jc w:val="both"/>
        <w:rPr>
          <w:rFonts w:ascii="Times New Roman" w:hAnsi="Times New Roman" w:cs="Times New Roman"/>
          <w:b/>
          <w:bCs/>
          <w:sz w:val="28"/>
          <w:szCs w:val="28"/>
        </w:rPr>
      </w:pPr>
      <w:bookmarkStart w:id="22"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2"/>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301495" w:rsidRPr="0091103C" w:rsidRDefault="00301495" w:rsidP="0091103C">
      <w:pPr>
        <w:spacing w:after="0" w:line="480" w:lineRule="auto"/>
        <w:jc w:val="both"/>
        <w:rPr>
          <w:rFonts w:ascii="Times New Roman" w:hAnsi="Times New Roman" w:cs="Times New Roman"/>
          <w:b/>
          <w:bCs/>
          <w:sz w:val="28"/>
          <w:szCs w:val="28"/>
        </w:rPr>
      </w:pPr>
      <w:bookmarkStart w:id="23" w:name="_Hlk204087582"/>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3"/>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Wooden is the act of joining parts of the same metal together in such a way that result in a continuity of homogenous material joined together.</w:t>
      </w:r>
    </w:p>
    <w:p w:rsidR="00301495" w:rsidRPr="0091103C" w:rsidRDefault="00301495" w:rsidP="0091103C">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Stages Involved in welding</w:t>
      </w:r>
    </w:p>
    <w:p w:rsidR="00301495" w:rsidRPr="0091103C" w:rsidRDefault="00301495" w:rsidP="0091103C">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required electrode was fitted into the tong, then temperature controlled to meet the heat required. The hearth of the welding machine is contacted with the electrode to check for continuity.</w:t>
      </w:r>
    </w:p>
    <w:p w:rsidR="00301495" w:rsidRPr="0091103C" w:rsidRDefault="00301495" w:rsidP="0091103C">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continuous conducting of ionization process is kept between the limit of 3mm to 4mm distance to achieve smooth welding </w:t>
      </w:r>
    </w:p>
    <w:p w:rsidR="00301495" w:rsidRPr="0091103C" w:rsidRDefault="00301495" w:rsidP="0091103C">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Safety Precaution Observed During Wooden</w:t>
      </w:r>
    </w:p>
    <w:p w:rsidR="00301495" w:rsidRPr="0091103C" w:rsidRDefault="00301495" w:rsidP="0091103C">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Eye glass/goggle to protect they eye</w:t>
      </w:r>
    </w:p>
    <w:p w:rsidR="00301495" w:rsidRPr="0091103C" w:rsidRDefault="00301495" w:rsidP="0091103C">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Apron or overall used to protect body/skin.</w:t>
      </w:r>
    </w:p>
    <w:p w:rsidR="00301495" w:rsidRPr="0091103C" w:rsidRDefault="00301495" w:rsidP="0091103C">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operation was not carried out in a dumpy floor to prevent electric shock.</w:t>
      </w:r>
    </w:p>
    <w:p w:rsidR="00301495" w:rsidRPr="0091103C" w:rsidRDefault="00301495" w:rsidP="0091103C">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Safety boots worn to protect ones foot against sharp objects in the workshop/contact with hearth. </w:t>
      </w:r>
    </w:p>
    <w:p w:rsidR="00CB0686" w:rsidRPr="0091103C" w:rsidRDefault="00301495" w:rsidP="0091103C">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The </w:t>
      </w:r>
      <w:r w:rsidR="0091103C" w:rsidRPr="0091103C">
        <w:rPr>
          <w:rFonts w:ascii="Times New Roman" w:hAnsi="Times New Roman" w:cs="Times New Roman"/>
          <w:b/>
          <w:bCs/>
          <w:sz w:val="28"/>
          <w:szCs w:val="28"/>
        </w:rPr>
        <w:t>Strength</w:t>
      </w:r>
      <w:r w:rsidR="00CB0686" w:rsidRPr="0091103C">
        <w:rPr>
          <w:rFonts w:ascii="Times New Roman" w:hAnsi="Times New Roman" w:cs="Times New Roman"/>
          <w:b/>
          <w:bCs/>
          <w:sz w:val="28"/>
          <w:szCs w:val="28"/>
        </w:rPr>
        <w:t xml:space="preserve"> of Wooden was Obtained by Satisfying the Following Condition</w:t>
      </w:r>
    </w:p>
    <w:p w:rsidR="00CB0686" w:rsidRPr="0091103C" w:rsidRDefault="00CB0686" w:rsidP="0091103C">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is symmetrical as show in fig 3.3</w:t>
      </w:r>
    </w:p>
    <w:p w:rsidR="00CB0686" w:rsidRPr="0091103C" w:rsidRDefault="00CB0686" w:rsidP="0091103C">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was done with suitable electrode which produce specimen at least as strong as parent metals</w:t>
      </w:r>
    </w:p>
    <w:p w:rsidR="00CB0686" w:rsidRPr="0091103C" w:rsidRDefault="00CB0686" w:rsidP="0091103C">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The sum of threat size is not less than the connected plate thickness.</w:t>
      </w:r>
    </w:p>
    <w:p w:rsidR="00CB0686" w:rsidRPr="0091103C" w:rsidRDefault="00CB0686"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br w:type="page"/>
      </w:r>
    </w:p>
    <w:p w:rsidR="00301495" w:rsidRPr="0091103C" w:rsidRDefault="0091103C" w:rsidP="0091103C">
      <w:pPr>
        <w:spacing w:after="0" w:line="480" w:lineRule="auto"/>
        <w:jc w:val="center"/>
        <w:rPr>
          <w:rFonts w:ascii="Times New Roman" w:hAnsi="Times New Roman" w:cs="Times New Roman"/>
          <w:b/>
          <w:bCs/>
          <w:sz w:val="28"/>
          <w:szCs w:val="28"/>
        </w:rPr>
      </w:pPr>
      <w:bookmarkStart w:id="24" w:name="_Hlk204087599"/>
      <w:r w:rsidRPr="0091103C">
        <w:rPr>
          <w:rFonts w:ascii="Times New Roman" w:hAnsi="Times New Roman" w:cs="Times New Roman"/>
          <w:b/>
          <w:bCs/>
          <w:sz w:val="28"/>
          <w:szCs w:val="28"/>
        </w:rPr>
        <w:lastRenderedPageBreak/>
        <w:t>CHAPTER THREE</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4"/>
      <w:r w:rsidRPr="0091103C">
        <w:rPr>
          <w:rFonts w:ascii="Times New Roman" w:hAnsi="Times New Roman" w:cs="Times New Roman"/>
          <w:b/>
          <w:bCs/>
          <w:sz w:val="28"/>
          <w:szCs w:val="28"/>
        </w:rPr>
        <w:t xml:space="preserve"> </w:t>
      </w:r>
    </w:p>
    <w:p w:rsidR="00CB0686" w:rsidRPr="0091103C" w:rsidRDefault="00CB0686"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w:t>
      </w:r>
      <w:r w:rsidR="0091103C" w:rsidRPr="0091103C">
        <w:rPr>
          <w:rFonts w:ascii="Times New Roman" w:hAnsi="Times New Roman" w:cs="Times New Roman"/>
          <w:sz w:val="28"/>
          <w:szCs w:val="28"/>
        </w:rPr>
        <w:t>thickness</w:t>
      </w:r>
      <w:r w:rsidRPr="0091103C">
        <w:rPr>
          <w:rFonts w:ascii="Times New Roman" w:hAnsi="Times New Roman" w:cs="Times New Roman"/>
          <w:sz w:val="28"/>
          <w:szCs w:val="28"/>
        </w:rPr>
        <w:t xml:space="preserve">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r w:rsidRPr="0091103C">
        <w:rPr>
          <w:rFonts w:ascii="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4488"/>
        <w:gridCol w:w="4368"/>
      </w:tblGrid>
      <w:tr w:rsidR="00CB0686" w:rsidRPr="0091103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CB0686" w:rsidRPr="0091103C">
        <w:tc>
          <w:tcPr>
            <w:tcW w:w="4675" w:type="dxa"/>
          </w:tcPr>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sidR="00B26AE4">
              <w:rPr>
                <w:rFonts w:ascii="Times New Roman" w:hAnsi="Times New Roman" w:cs="Times New Roman"/>
                <w:sz w:val="28"/>
                <w:szCs w:val="28"/>
              </w:rPr>
              <w:t xml:space="preserve">wooden </w:t>
            </w:r>
            <w:proofErr w:type="spellStart"/>
            <w:r w:rsidR="00B26AE4">
              <w:rPr>
                <w:rFonts w:ascii="Times New Roman" w:hAnsi="Times New Roman" w:cs="Times New Roman"/>
                <w:sz w:val="28"/>
                <w:szCs w:val="28"/>
              </w:rPr>
              <w:t>mould</w:t>
            </w:r>
            <w:proofErr w:type="spellEnd"/>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sidR="00B26AE4">
              <w:rPr>
                <w:rFonts w:ascii="Times New Roman" w:hAnsi="Times New Roman" w:cs="Times New Roman"/>
                <w:sz w:val="28"/>
                <w:szCs w:val="28"/>
              </w:rPr>
              <w:t xml:space="preserve">wooden </w:t>
            </w:r>
            <w:proofErr w:type="spellStart"/>
            <w:r w:rsidR="00B26AE4">
              <w:rPr>
                <w:rFonts w:ascii="Times New Roman" w:hAnsi="Times New Roman" w:cs="Times New Roman"/>
                <w:sz w:val="28"/>
                <w:szCs w:val="28"/>
              </w:rPr>
              <w:t>mould</w:t>
            </w:r>
            <w:proofErr w:type="spellEnd"/>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sidR="00B26AE4">
              <w:rPr>
                <w:rFonts w:ascii="Times New Roman" w:hAnsi="Times New Roman" w:cs="Times New Roman"/>
                <w:sz w:val="28"/>
                <w:szCs w:val="28"/>
              </w:rPr>
              <w:t xml:space="preserve">wooden </w:t>
            </w:r>
            <w:proofErr w:type="spellStart"/>
            <w:r w:rsidR="00B26AE4">
              <w:rPr>
                <w:rFonts w:ascii="Times New Roman" w:hAnsi="Times New Roman" w:cs="Times New Roman"/>
                <w:sz w:val="28"/>
                <w:szCs w:val="28"/>
              </w:rPr>
              <w:t>mould</w:t>
            </w:r>
            <w:proofErr w:type="spellEnd"/>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Thickness  =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A80604" w:rsidRPr="0091103C" w:rsidRDefault="00A80604" w:rsidP="0091103C">
            <w:pPr>
              <w:spacing w:line="360" w:lineRule="auto"/>
              <w:jc w:val="both"/>
              <w:rPr>
                <w:rFonts w:ascii="Times New Roman" w:hAnsi="Times New Roman" w:cs="Times New Roman"/>
                <w:sz w:val="28"/>
                <w:szCs w:val="28"/>
              </w:rPr>
            </w:pPr>
          </w:p>
        </w:tc>
      </w:tr>
    </w:tbl>
    <w:p w:rsidR="00CB0686" w:rsidRP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4B443551">
            <wp:simplePos x="0" y="0"/>
            <wp:positionH relativeFrom="page">
              <wp:posOffset>2023110</wp:posOffset>
            </wp:positionH>
            <wp:positionV relativeFrom="paragraph">
              <wp:posOffset>189865</wp:posOffset>
            </wp:positionV>
            <wp:extent cx="2995930" cy="1838325"/>
            <wp:effectExtent l="0" t="0" r="0" b="9525"/>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930" cy="1838325"/>
                    </a:xfrm>
                    <a:prstGeom prst="rect">
                      <a:avLst/>
                    </a:prstGeom>
                    <a:noFill/>
                  </pic:spPr>
                </pic:pic>
              </a:graphicData>
            </a:graphic>
            <wp14:sizeRelH relativeFrom="page">
              <wp14:pctWidth>0</wp14:pctWidth>
            </wp14:sizeRelH>
            <wp14:sizeRelV relativeFrom="page">
              <wp14:pctHeight>0</wp14:pctHeight>
            </wp14:sizeRelV>
          </wp:anchor>
        </w:drawing>
      </w: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ind w:left="1440"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Fig 3.1: Sketch of Concrete Cube </w:t>
      </w:r>
      <w:proofErr w:type="spellStart"/>
      <w:r w:rsidRPr="0091103C">
        <w:rPr>
          <w:rFonts w:ascii="Times New Roman" w:hAnsi="Times New Roman" w:cs="Times New Roman"/>
          <w:sz w:val="28"/>
          <w:szCs w:val="28"/>
        </w:rPr>
        <w:t>Mould</w:t>
      </w:r>
      <w:proofErr w:type="spellEnd"/>
    </w:p>
    <w:p w:rsidR="00A80604" w:rsidRPr="0060199C" w:rsidRDefault="00A80604" w:rsidP="0091103C">
      <w:pPr>
        <w:spacing w:after="0" w:line="480" w:lineRule="auto"/>
        <w:jc w:val="both"/>
        <w:rPr>
          <w:rFonts w:ascii="Times New Roman" w:hAnsi="Times New Roman" w:cs="Times New Roman"/>
          <w:b/>
          <w:bCs/>
          <w:sz w:val="28"/>
          <w:szCs w:val="28"/>
        </w:rPr>
      </w:pPr>
      <w:bookmarkStart w:id="25"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5"/>
    <w:p w:rsidR="00A80604" w:rsidRPr="0091103C" w:rsidRDefault="00A80604"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w:t>
      </w:r>
      <w:r w:rsidR="005538B7" w:rsidRPr="0091103C">
        <w:rPr>
          <w:rFonts w:ascii="Times New Roman" w:hAnsi="Times New Roman" w:cs="Times New Roman"/>
          <w:sz w:val="28"/>
          <w:szCs w:val="28"/>
        </w:rPr>
        <w:t xml:space="preserve">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5538B7" w:rsidRPr="0060199C" w:rsidRDefault="005538B7" w:rsidP="0091103C">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 xml:space="preserve">Table 3.2: A Typical Compressive </w:t>
      </w:r>
      <w:r w:rsidR="0091103C" w:rsidRPr="0060199C">
        <w:rPr>
          <w:rFonts w:ascii="Times New Roman" w:eastAsiaTheme="minorEastAsia" w:hAnsi="Times New Roman" w:cs="Times New Roman"/>
          <w:b/>
          <w:bCs/>
          <w:sz w:val="28"/>
          <w:szCs w:val="28"/>
        </w:rPr>
        <w:t>Strength</w:t>
      </w:r>
      <w:r w:rsidRPr="0060199C">
        <w:rPr>
          <w:rFonts w:ascii="Times New Roman" w:eastAsiaTheme="minorEastAsia" w:hAnsi="Times New Roman" w:cs="Times New Roman"/>
          <w:b/>
          <w:bCs/>
          <w:sz w:val="28"/>
          <w:szCs w:val="28"/>
        </w:rPr>
        <w:t xml:space="preserve">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Compressive </w:t>
            </w:r>
            <w:r w:rsidR="0091103C" w:rsidRPr="0091103C">
              <w:rPr>
                <w:rFonts w:ascii="Times New Roman" w:hAnsi="Times New Roman" w:cs="Times New Roman"/>
                <w:sz w:val="28"/>
                <w:szCs w:val="28"/>
              </w:rPr>
              <w:t>Strength</w:t>
            </w:r>
            <w:r w:rsidRPr="0091103C">
              <w:rPr>
                <w:rFonts w:ascii="Times New Roman" w:hAnsi="Times New Roman" w:cs="Times New Roman"/>
                <w:sz w:val="28"/>
                <w:szCs w:val="28"/>
              </w:rPr>
              <w:t xml:space="preserve">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5538B7" w:rsidRPr="0091103C" w:rsidRDefault="005538B7" w:rsidP="0091103C">
      <w:pPr>
        <w:spacing w:after="0" w:line="480" w:lineRule="auto"/>
        <w:jc w:val="both"/>
        <w:rPr>
          <w:rFonts w:ascii="Times New Roman" w:hAnsi="Times New Roman" w:cs="Times New Roman"/>
          <w:sz w:val="28"/>
          <w:szCs w:val="28"/>
        </w:rPr>
      </w:pP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125F75"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w:r w:rsidR="005538B7" w:rsidRPr="0091103C">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125F75" w:rsidRPr="0060199C" w:rsidRDefault="00125F75" w:rsidP="0091103C">
      <w:pPr>
        <w:spacing w:after="0" w:line="480" w:lineRule="auto"/>
        <w:jc w:val="both"/>
        <w:rPr>
          <w:rFonts w:ascii="Times New Roman" w:eastAsiaTheme="minorEastAsia" w:hAnsi="Times New Roman" w:cs="Times New Roman"/>
          <w:b/>
          <w:bCs/>
          <w:sz w:val="28"/>
          <w:szCs w:val="28"/>
        </w:rPr>
      </w:pPr>
      <w:bookmarkStart w:id="26"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6"/>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w:t>
      </w:r>
      <w:r w:rsidRPr="0091103C">
        <w:rPr>
          <w:rFonts w:ascii="Times New Roman" w:eastAsiaTheme="minorEastAsia" w:hAnsi="Times New Roman" w:cs="Times New Roman"/>
          <w:sz w:val="28"/>
          <w:szCs w:val="28"/>
        </w:rPr>
        <w:tab/>
        <w:t>it is used to determine the compressive strength of concrete.</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r w:rsidRPr="0091103C">
        <w:rPr>
          <w:rFonts w:ascii="Times New Roman" w:eastAsiaTheme="minorEastAsia" w:hAnsi="Times New Roman" w:cs="Times New Roman"/>
          <w:sz w:val="28"/>
          <w:szCs w:val="28"/>
        </w:rPr>
        <w:t>ensue</w:t>
      </w:r>
      <w:proofErr w:type="spellEnd"/>
      <w:r w:rsidRPr="0091103C">
        <w:rPr>
          <w:rFonts w:ascii="Times New Roman" w:eastAsiaTheme="minorEastAsia" w:hAnsi="Times New Roman" w:cs="Times New Roman"/>
          <w:sz w:val="28"/>
          <w:szCs w:val="28"/>
        </w:rPr>
        <w:t xml:space="preserve"> compliance with specification</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BF7174" w:rsidRPr="0091103C" w:rsidRDefault="00BF7174"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br w:type="page"/>
      </w:r>
    </w:p>
    <w:p w:rsidR="00BF7174" w:rsidRPr="0091103C" w:rsidRDefault="00BF7174" w:rsidP="0091103C">
      <w:pPr>
        <w:spacing w:after="0" w:line="480" w:lineRule="auto"/>
        <w:jc w:val="both"/>
        <w:rPr>
          <w:rFonts w:ascii="Times New Roman" w:hAnsi="Times New Roman" w:cs="Times New Roman"/>
          <w:b/>
          <w:bCs/>
          <w:sz w:val="28"/>
          <w:szCs w:val="28"/>
        </w:rPr>
      </w:pPr>
      <w:bookmarkStart w:id="27" w:name="_Hlk204087666"/>
      <w:r w:rsidRPr="0091103C">
        <w:rPr>
          <w:rFonts w:ascii="Times New Roman" w:hAnsi="Times New Roman" w:cs="Times New Roman"/>
          <w:sz w:val="28"/>
          <w:szCs w:val="28"/>
        </w:rPr>
        <w:lastRenderedPageBreak/>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0091103C" w:rsidRPr="0091103C">
        <w:rPr>
          <w:rFonts w:ascii="Times New Roman" w:hAnsi="Times New Roman" w:cs="Times New Roman"/>
          <w:b/>
          <w:bCs/>
          <w:sz w:val="28"/>
          <w:szCs w:val="28"/>
        </w:rPr>
        <w:t>CHAPTER FOUR</w:t>
      </w:r>
    </w:p>
    <w:p w:rsidR="00BF7174"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7"/>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chapter deals with the techniques adopted in the design and construction of the console rack.</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following steps techniques were followed </w:t>
      </w:r>
      <w:proofErr w:type="gramStart"/>
      <w:r w:rsidRPr="0091103C">
        <w:rPr>
          <w:rFonts w:ascii="Times New Roman" w:hAnsi="Times New Roman" w:cs="Times New Roman"/>
          <w:sz w:val="28"/>
          <w:szCs w:val="28"/>
        </w:rPr>
        <w:t>respectively ;</w:t>
      </w:r>
      <w:proofErr w:type="gramEnd"/>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r w:rsidRPr="0091103C">
        <w:rPr>
          <w:rFonts w:ascii="Times New Roman" w:hAnsi="Times New Roman" w:cs="Times New Roman"/>
          <w:sz w:val="28"/>
          <w:szCs w:val="28"/>
        </w:rPr>
        <w:t xml:space="preserve">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handle and hinges on the console </w:t>
      </w:r>
    </w:p>
    <w:p w:rsidR="00BF7174" w:rsidRPr="0091103C" w:rsidRDefault="00BF7174" w:rsidP="0091103C">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BF7174" w:rsidRPr="0091103C" w:rsidRDefault="00BF7174" w:rsidP="0091103C">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steps are as follow: </w:t>
      </w:r>
    </w:p>
    <w:p w:rsidR="00BF7174" w:rsidRPr="0091103C" w:rsidRDefault="00BF7174" w:rsidP="0091103C">
      <w:pPr>
        <w:spacing w:after="0" w:line="480" w:lineRule="auto"/>
        <w:ind w:left="1080" w:hanging="630"/>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Step 1: </w:t>
      </w:r>
      <w:proofErr w:type="gramStart"/>
      <w:r w:rsidRPr="0091103C">
        <w:rPr>
          <w:rFonts w:ascii="Times New Roman" w:hAnsi="Times New Roman" w:cs="Times New Roman"/>
          <w:sz w:val="28"/>
          <w:szCs w:val="28"/>
        </w:rPr>
        <w:t>choose  the</w:t>
      </w:r>
      <w:proofErr w:type="gramEnd"/>
      <w:r w:rsidRPr="0091103C">
        <w:rPr>
          <w:rFonts w:ascii="Times New Roman" w:hAnsi="Times New Roman" w:cs="Times New Roman"/>
          <w:sz w:val="28"/>
          <w:szCs w:val="28"/>
        </w:rPr>
        <w:t xml:space="preserve"> better face side, place it perfectly  flat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BF7174" w:rsidRPr="0091103C" w:rsidRDefault="00BF7174" w:rsidP="0091103C">
      <w:pPr>
        <w:pStyle w:val="ListParagraph"/>
        <w:spacing w:after="0" w:line="480" w:lineRule="auto"/>
        <w:ind w:left="1080" w:hanging="810"/>
        <w:jc w:val="both"/>
        <w:rPr>
          <w:rFonts w:ascii="Times New Roman" w:hAnsi="Times New Roman" w:cs="Times New Roman"/>
          <w:sz w:val="28"/>
          <w:szCs w:val="28"/>
        </w:rPr>
      </w:pPr>
      <w:r w:rsidRPr="0091103C">
        <w:rPr>
          <w:rFonts w:ascii="Times New Roman" w:hAnsi="Times New Roman" w:cs="Times New Roman"/>
          <w:sz w:val="28"/>
          <w:szCs w:val="28"/>
        </w:rPr>
        <w:t xml:space="preserve">Step 2: place the face edge straight and square to face side, test with tri- square for </w:t>
      </w:r>
      <w:proofErr w:type="spellStart"/>
      <w:r w:rsidRPr="0091103C">
        <w:rPr>
          <w:rFonts w:ascii="Times New Roman" w:hAnsi="Times New Roman" w:cs="Times New Roman"/>
          <w:sz w:val="28"/>
          <w:szCs w:val="28"/>
        </w:rPr>
        <w:t>squarness</w:t>
      </w:r>
      <w:proofErr w:type="spellEnd"/>
    </w:p>
    <w:p w:rsidR="00BF7174" w:rsidRPr="0091103C" w:rsidRDefault="00BF7174" w:rsidP="0091103C">
      <w:pPr>
        <w:pStyle w:val="ListParagraph"/>
        <w:spacing w:after="0" w:line="480" w:lineRule="auto"/>
        <w:ind w:left="1080" w:hanging="720"/>
        <w:jc w:val="both"/>
        <w:rPr>
          <w:rFonts w:ascii="Times New Roman" w:hAnsi="Times New Roman" w:cs="Times New Roman"/>
          <w:sz w:val="28"/>
          <w:szCs w:val="28"/>
        </w:rPr>
      </w:pPr>
      <w:r w:rsidRPr="0091103C">
        <w:rPr>
          <w:rFonts w:ascii="Times New Roman" w:hAnsi="Times New Roman" w:cs="Times New Roman"/>
          <w:sz w:val="28"/>
          <w:szCs w:val="28"/>
        </w:rPr>
        <w:t xml:space="preserve">Step 3: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width and </w:t>
      </w:r>
      <w:proofErr w:type="gramStart"/>
      <w:r w:rsidRPr="0091103C">
        <w:rPr>
          <w:rFonts w:ascii="Times New Roman" w:hAnsi="Times New Roman" w:cs="Times New Roman"/>
          <w:sz w:val="28"/>
          <w:szCs w:val="28"/>
        </w:rPr>
        <w:t>place  to</w:t>
      </w:r>
      <w:proofErr w:type="gramEnd"/>
      <w:r w:rsidRPr="0091103C">
        <w:rPr>
          <w:rFonts w:ascii="Times New Roman" w:hAnsi="Times New Roman" w:cs="Times New Roman"/>
          <w:sz w:val="28"/>
          <w:szCs w:val="28"/>
        </w:rPr>
        <w:t xml:space="preserve"> the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w:t>
      </w:r>
    </w:p>
    <w:p w:rsidR="00BF7174" w:rsidRPr="0091103C" w:rsidRDefault="00BF7174" w:rsidP="0091103C">
      <w:pPr>
        <w:spacing w:after="0" w:line="480" w:lineRule="auto"/>
        <w:ind w:left="810" w:hanging="360"/>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Step 5:  square out and slot to the end test</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Step 6: marking out or setting out the position and shape of joint and wastes are marked with crosses</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Step 7: cutting the joints: cut the mortise first, the tenor and shoulder of tenor. All shapes and cut and wastes are cut before final assemblance</w:t>
      </w:r>
    </w:p>
    <w:p w:rsidR="00BF7174" w:rsidRPr="0060199C" w:rsidRDefault="00BF7174" w:rsidP="0091103C">
      <w:pPr>
        <w:spacing w:after="0" w:line="480" w:lineRule="auto"/>
        <w:jc w:val="both"/>
        <w:rPr>
          <w:rFonts w:ascii="Times New Roman" w:hAnsi="Times New Roman" w:cs="Times New Roman"/>
          <w:b/>
          <w:bCs/>
          <w:sz w:val="28"/>
          <w:szCs w:val="28"/>
        </w:rPr>
      </w:pPr>
      <w:bookmarkStart w:id="28" w:name="_Hlk204087704"/>
      <w:r w:rsidRPr="0060199C">
        <w:rPr>
          <w:rFonts w:ascii="Times New Roman" w:hAnsi="Times New Roman" w:cs="Times New Roman"/>
          <w:b/>
          <w:bCs/>
          <w:sz w:val="28"/>
          <w:szCs w:val="28"/>
        </w:rPr>
        <w:t>4.1</w:t>
      </w:r>
      <w:r w:rsidRPr="0060199C">
        <w:rPr>
          <w:rFonts w:ascii="Times New Roman" w:hAnsi="Times New Roman" w:cs="Times New Roman"/>
          <w:b/>
          <w:bCs/>
          <w:sz w:val="28"/>
          <w:szCs w:val="28"/>
        </w:rPr>
        <w:tab/>
        <w:t xml:space="preserve">Tools and Equipment Used for the Construction </w:t>
      </w:r>
    </w:p>
    <w:bookmarkEnd w:id="28"/>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BF7174" w:rsidRPr="0091103C" w:rsidRDefault="0091103C" w:rsidP="0091103C">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4AFD5A7E">
            <wp:simplePos x="0" y="0"/>
            <wp:positionH relativeFrom="margin">
              <wp:posOffset>768350</wp:posOffset>
            </wp:positionH>
            <wp:positionV relativeFrom="paragraph">
              <wp:posOffset>748665</wp:posOffset>
            </wp:positionV>
            <wp:extent cx="4415790" cy="739140"/>
            <wp:effectExtent l="0" t="0" r="3810" b="381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5790" cy="739140"/>
                    </a:xfrm>
                    <a:prstGeom prst="rect">
                      <a:avLst/>
                    </a:prstGeom>
                    <a:noFill/>
                  </pic:spPr>
                </pic:pic>
              </a:graphicData>
            </a:graphic>
            <wp14:sizeRelH relativeFrom="page">
              <wp14:pctWidth>0</wp14:pctWidth>
            </wp14:sizeRelH>
            <wp14:sizeRelV relativeFrom="page">
              <wp14:pctHeight>0</wp14:pctHeight>
            </wp14:sizeRelV>
          </wp:anchor>
        </w:drawing>
      </w:r>
      <w:r w:rsidR="00BF7174" w:rsidRPr="0091103C">
        <w:rPr>
          <w:rFonts w:ascii="Times New Roman" w:hAnsi="Times New Roman" w:cs="Times New Roman"/>
          <w:sz w:val="28"/>
          <w:szCs w:val="28"/>
        </w:rPr>
        <w:t>Pencil: This is used for drawing lines, setting out the shapes on part of the wood. Pencils should always be used when setting out.</w:t>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4.1: Pencil</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37A62592">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14:sizeRelH relativeFrom="page">
              <wp14:pctWidth>0</wp14:pctWidth>
            </wp14:sizeRelH>
            <wp14:sizeRelV relativeFrom="page">
              <wp14:pctHeight>0</wp14:pctHeight>
            </wp14:sizeRelV>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4.2: Saw</w:t>
      </w:r>
    </w:p>
    <w:p w:rsidR="00BF7174" w:rsidRPr="0091103C" w:rsidRDefault="0091103C" w:rsidP="0091103C">
      <w:pPr>
        <w:pStyle w:val="ListParagraph"/>
        <w:numPr>
          <w:ilvl w:val="0"/>
          <w:numId w:val="7"/>
        </w:numPr>
        <w:spacing w:after="0" w:line="480" w:lineRule="auto"/>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1046709</wp:posOffset>
            </wp:positionV>
            <wp:extent cx="2614930" cy="1361440"/>
            <wp:effectExtent l="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93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174" w:rsidRPr="0091103C">
        <w:rPr>
          <w:rFonts w:ascii="Times New Roman" w:hAnsi="Times New Roman" w:cs="Times New Roman"/>
          <w:sz w:val="28"/>
          <w:szCs w:val="28"/>
        </w:rPr>
        <w:t>G-Clamp: This is a metal clamp and it’s used for holding small jobs to the bench. While sawing or chiseling. It is referred to as G-Clamp because of its ‘G’ shape</w:t>
      </w:r>
    </w:p>
    <w:p w:rsidR="00BF7174" w:rsidRPr="0091103C" w:rsidRDefault="00BF7174" w:rsidP="0091103C">
      <w:pPr>
        <w:spacing w:after="0" w:line="480" w:lineRule="auto"/>
        <w:jc w:val="both"/>
        <w:rPr>
          <w:rFonts w:ascii="Times New Roman" w:hAnsi="Times New Roman" w:cs="Times New Roman"/>
          <w:sz w:val="28"/>
          <w:szCs w:val="28"/>
        </w:rPr>
      </w:pP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4.3: G-Clamp</w:t>
      </w:r>
    </w:p>
    <w:p w:rsidR="00BF7174" w:rsidRPr="0091103C" w:rsidRDefault="0091103C" w:rsidP="0091103C">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5DC616AA">
            <wp:simplePos x="0" y="0"/>
            <wp:positionH relativeFrom="page">
              <wp:posOffset>1682750</wp:posOffset>
            </wp:positionH>
            <wp:positionV relativeFrom="paragraph">
              <wp:posOffset>320675</wp:posOffset>
            </wp:positionV>
            <wp:extent cx="3881120" cy="1156970"/>
            <wp:effectExtent l="0" t="0" r="5080" b="508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6970"/>
                    </a:xfrm>
                    <a:prstGeom prst="rect">
                      <a:avLst/>
                    </a:prstGeom>
                    <a:noFill/>
                  </pic:spPr>
                </pic:pic>
              </a:graphicData>
            </a:graphic>
            <wp14:sizeRelH relativeFrom="page">
              <wp14:pctWidth>0</wp14:pctWidth>
            </wp14:sizeRelH>
            <wp14:sizeRelV relativeFrom="page">
              <wp14:pctHeight>0</wp14:pctHeight>
            </wp14:sizeRelV>
          </wp:anchor>
        </w:drawing>
      </w:r>
      <w:r w:rsidR="00BF7174" w:rsidRPr="0091103C">
        <w:rPr>
          <w:rFonts w:ascii="Times New Roman" w:hAnsi="Times New Roman" w:cs="Times New Roman"/>
          <w:sz w:val="28"/>
          <w:szCs w:val="28"/>
        </w:rPr>
        <w:t xml:space="preserve">Pincher: It is used for withdrawing nails from wood   </w:t>
      </w:r>
    </w:p>
    <w:p w:rsidR="00BF7174" w:rsidRPr="0091103C" w:rsidRDefault="00BF7174" w:rsidP="0091103C">
      <w:pPr>
        <w:spacing w:after="0" w:line="480" w:lineRule="auto"/>
        <w:jc w:val="both"/>
        <w:rPr>
          <w:rFonts w:ascii="Times New Roman" w:hAnsi="Times New Roman" w:cs="Times New Roman"/>
          <w:sz w:val="28"/>
          <w:szCs w:val="28"/>
        </w:rPr>
      </w:pP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4.4: Pincher</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0768A2F6">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14:sizeRelH relativeFrom="page">
              <wp14:pctWidth>0</wp14:pctWidth>
            </wp14:sizeRelH>
            <wp14:sizeRelV relativeFrom="page">
              <wp14:pctHeight>0</wp14:pctHeight>
            </wp14:sizeRelV>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4.5: Sandpaper </w:t>
      </w:r>
    </w:p>
    <w:p w:rsidR="00BF7174" w:rsidRPr="0091103C" w:rsidRDefault="0091103C" w:rsidP="0091103C">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AC60709">
            <wp:simplePos x="0" y="0"/>
            <wp:positionH relativeFrom="column">
              <wp:posOffset>1546428</wp:posOffset>
            </wp:positionH>
            <wp:positionV relativeFrom="paragraph">
              <wp:posOffset>1007528</wp:posOffset>
            </wp:positionV>
            <wp:extent cx="1993900" cy="1205865"/>
            <wp:effectExtent l="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5865"/>
                    </a:xfrm>
                    <a:prstGeom prst="rect">
                      <a:avLst/>
                    </a:prstGeom>
                    <a:noFill/>
                  </pic:spPr>
                </pic:pic>
              </a:graphicData>
            </a:graphic>
            <wp14:sizeRelH relativeFrom="page">
              <wp14:pctWidth>0</wp14:pctWidth>
            </wp14:sizeRelH>
            <wp14:sizeRelV relativeFrom="page">
              <wp14:pctHeight>0</wp14:pctHeight>
            </wp14:sizeRelV>
          </wp:anchor>
        </w:drawing>
      </w:r>
      <w:r w:rsidR="00BF7174" w:rsidRPr="0091103C">
        <w:rPr>
          <w:rFonts w:ascii="Times New Roman" w:hAnsi="Times New Roman" w:cs="Times New Roman"/>
          <w:sz w:val="28"/>
          <w:szCs w:val="28"/>
        </w:rPr>
        <w:t>Screwing Machine</w:t>
      </w:r>
      <w:proofErr w:type="gramStart"/>
      <w:r w:rsidR="00BF7174" w:rsidRPr="0091103C">
        <w:rPr>
          <w:rFonts w:ascii="Times New Roman" w:hAnsi="Times New Roman" w:cs="Times New Roman"/>
          <w:sz w:val="28"/>
          <w:szCs w:val="28"/>
        </w:rPr>
        <w:t>:-</w:t>
      </w:r>
      <w:proofErr w:type="gramEnd"/>
      <w:r w:rsidR="00BF7174" w:rsidRPr="0091103C">
        <w:rPr>
          <w:rFonts w:ascii="Times New Roman" w:hAnsi="Times New Roman" w:cs="Times New Roman"/>
          <w:sz w:val="28"/>
          <w:szCs w:val="28"/>
        </w:rPr>
        <w:t xml:space="preserve"> May refer to a screw machine (</w:t>
      </w:r>
      <w:proofErr w:type="spellStart"/>
      <w:r w:rsidR="00BF7174" w:rsidRPr="0091103C">
        <w:rPr>
          <w:rFonts w:ascii="Times New Roman" w:hAnsi="Times New Roman" w:cs="Times New Roman"/>
          <w:sz w:val="28"/>
          <w:szCs w:val="28"/>
        </w:rPr>
        <w:t>Authomatic</w:t>
      </w:r>
      <w:proofErr w:type="spellEnd"/>
      <w:r w:rsidR="00BF7174" w:rsidRPr="0091103C">
        <w:rPr>
          <w:rFonts w:ascii="Times New Roman" w:hAnsi="Times New Roman" w:cs="Times New Roman"/>
          <w:sz w:val="28"/>
          <w:szCs w:val="28"/>
        </w:rPr>
        <w:t xml:space="preserve"> lathe), a small-to medium-size automatic lathe that is used for screwing into wood.</w:t>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4.6: Screwing Machine </w:t>
      </w:r>
    </w:p>
    <w:p w:rsidR="00BF7174" w:rsidRPr="0091103C" w:rsidRDefault="0091103C" w:rsidP="0091103C">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09836AC8">
            <wp:simplePos x="0" y="0"/>
            <wp:positionH relativeFrom="column">
              <wp:posOffset>1478280</wp:posOffset>
            </wp:positionH>
            <wp:positionV relativeFrom="paragraph">
              <wp:posOffset>1556385</wp:posOffset>
            </wp:positionV>
            <wp:extent cx="2419350" cy="1565910"/>
            <wp:effectExtent l="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5910"/>
                    </a:xfrm>
                    <a:prstGeom prst="rect">
                      <a:avLst/>
                    </a:prstGeom>
                    <a:noFill/>
                  </pic:spPr>
                </pic:pic>
              </a:graphicData>
            </a:graphic>
            <wp14:sizeRelH relativeFrom="page">
              <wp14:pctWidth>0</wp14:pctWidth>
            </wp14:sizeRelH>
            <wp14:sizeRelV relativeFrom="page">
              <wp14:pctHeight>0</wp14:pctHeight>
            </wp14:sizeRelV>
          </wp:anchor>
        </w:drawing>
      </w:r>
      <w:r w:rsidR="00BF7174"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BF7174" w:rsidRPr="0091103C" w:rsidRDefault="00BF7174" w:rsidP="0091103C">
      <w:pPr>
        <w:spacing w:after="0" w:line="480" w:lineRule="auto"/>
        <w:jc w:val="both"/>
        <w:rPr>
          <w:rFonts w:ascii="Times New Roman" w:hAnsi="Times New Roman" w:cs="Times New Roman"/>
          <w:sz w:val="28"/>
          <w:szCs w:val="28"/>
        </w:rPr>
      </w:pP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91103C" w:rsidRPr="0091103C" w:rsidRDefault="0091103C" w:rsidP="0091103C">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4.7: Screw </w:t>
      </w:r>
    </w:p>
    <w:p w:rsidR="00BF7174" w:rsidRPr="0091103C" w:rsidRDefault="00BF7174" w:rsidP="0091103C">
      <w:pPr>
        <w:spacing w:after="0" w:line="480" w:lineRule="auto"/>
        <w:jc w:val="both"/>
        <w:rPr>
          <w:rFonts w:ascii="Times New Roman" w:hAnsi="Times New Roman" w:cs="Times New Roman"/>
          <w:b/>
          <w:bCs/>
          <w:sz w:val="28"/>
          <w:szCs w:val="28"/>
        </w:rPr>
      </w:pPr>
      <w:bookmarkStart w:id="29" w:name="_Hlk204087720"/>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29"/>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DA210F" w:rsidRPr="0091103C" w:rsidRDefault="00DA210F" w:rsidP="0091103C">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DA210F" w:rsidRPr="0091103C" w:rsidRDefault="00DA210F"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characteristics sheen. It has the highest thermal and electrical conductivity. </w:t>
      </w:r>
    </w:p>
    <w:p w:rsidR="007433DC"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r w:rsidR="007433DC" w:rsidRPr="0091103C">
        <w:rPr>
          <w:rFonts w:ascii="Times New Roman" w:hAnsi="Times New Roman" w:cs="Times New Roman"/>
          <w:sz w:val="28"/>
          <w:szCs w:val="28"/>
        </w:rPr>
        <w:t>.</w:t>
      </w:r>
    </w:p>
    <w:p w:rsidR="007433DC" w:rsidRPr="0060199C" w:rsidRDefault="007433DC" w:rsidP="0091103C">
      <w:pPr>
        <w:spacing w:after="0" w:line="480" w:lineRule="auto"/>
        <w:jc w:val="both"/>
        <w:rPr>
          <w:rFonts w:ascii="Times New Roman" w:hAnsi="Times New Roman" w:cs="Times New Roman"/>
          <w:b/>
          <w:bCs/>
          <w:sz w:val="28"/>
          <w:szCs w:val="28"/>
        </w:rPr>
      </w:pPr>
      <w:bookmarkStart w:id="30"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w:t>
      </w:r>
      <w:r w:rsidR="0060199C" w:rsidRPr="0060199C">
        <w:rPr>
          <w:rFonts w:ascii="Times New Roman" w:hAnsi="Times New Roman" w:cs="Times New Roman"/>
          <w:b/>
          <w:bCs/>
          <w:sz w:val="28"/>
          <w:szCs w:val="28"/>
        </w:rPr>
        <w:t xml:space="preserve">Choice </w:t>
      </w:r>
      <w:r w:rsidRPr="0060199C">
        <w:rPr>
          <w:rFonts w:ascii="Times New Roman" w:hAnsi="Times New Roman" w:cs="Times New Roman"/>
          <w:b/>
          <w:bCs/>
          <w:sz w:val="28"/>
          <w:szCs w:val="28"/>
        </w:rPr>
        <w:t xml:space="preserve">of Materials </w:t>
      </w:r>
    </w:p>
    <w:bookmarkEnd w:id="30"/>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7433DC" w:rsidRPr="0091103C" w:rsidRDefault="007433DC" w:rsidP="0091103C">
      <w:pPr>
        <w:spacing w:after="0" w:line="480" w:lineRule="auto"/>
        <w:jc w:val="both"/>
        <w:rPr>
          <w:rFonts w:ascii="Times New Roman" w:hAnsi="Times New Roman" w:cs="Times New Roman"/>
          <w:b/>
          <w:bCs/>
          <w:sz w:val="28"/>
          <w:szCs w:val="28"/>
        </w:rPr>
      </w:pPr>
      <w:bookmarkStart w:id="31" w:name="_Hlk204087756"/>
      <w:r w:rsidRPr="0091103C">
        <w:rPr>
          <w:rFonts w:ascii="Times New Roman" w:hAnsi="Times New Roman" w:cs="Times New Roman"/>
          <w:b/>
          <w:bCs/>
          <w:sz w:val="28"/>
          <w:szCs w:val="28"/>
        </w:rPr>
        <w:t>4.4</w:t>
      </w:r>
      <w:r w:rsidRPr="0091103C">
        <w:rPr>
          <w:rFonts w:ascii="Times New Roman" w:hAnsi="Times New Roman" w:cs="Times New Roman"/>
          <w:b/>
          <w:bCs/>
          <w:sz w:val="28"/>
          <w:szCs w:val="28"/>
        </w:rPr>
        <w:tab/>
        <w:t xml:space="preserve">Properties of The Materials </w:t>
      </w:r>
    </w:p>
    <w:bookmarkEnd w:id="31"/>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60199C" w:rsidRDefault="0060199C" w:rsidP="0091103C">
      <w:pPr>
        <w:spacing w:after="0" w:line="480" w:lineRule="auto"/>
        <w:jc w:val="both"/>
        <w:rPr>
          <w:rFonts w:ascii="Times New Roman" w:hAnsi="Times New Roman" w:cs="Times New Roman"/>
          <w:b/>
          <w:bCs/>
          <w:sz w:val="28"/>
          <w:szCs w:val="28"/>
        </w:rPr>
      </w:pPr>
    </w:p>
    <w:p w:rsidR="007433DC" w:rsidRPr="0091103C" w:rsidRDefault="007433DC" w:rsidP="0091103C">
      <w:pPr>
        <w:spacing w:after="0" w:line="480" w:lineRule="auto"/>
        <w:jc w:val="both"/>
        <w:rPr>
          <w:rFonts w:ascii="Times New Roman" w:hAnsi="Times New Roman" w:cs="Times New Roman"/>
          <w:b/>
          <w:bCs/>
          <w:sz w:val="28"/>
          <w:szCs w:val="28"/>
        </w:rPr>
      </w:pPr>
      <w:proofErr w:type="gramStart"/>
      <w:r w:rsidRPr="0091103C">
        <w:rPr>
          <w:rFonts w:ascii="Times New Roman" w:hAnsi="Times New Roman" w:cs="Times New Roman"/>
          <w:b/>
          <w:bCs/>
          <w:sz w:val="28"/>
          <w:szCs w:val="28"/>
        </w:rPr>
        <w:t>A  properties</w:t>
      </w:r>
      <w:proofErr w:type="gramEnd"/>
      <w:r w:rsidRPr="0091103C">
        <w:rPr>
          <w:rFonts w:ascii="Times New Roman" w:hAnsi="Times New Roman" w:cs="Times New Roman"/>
          <w:b/>
          <w:bCs/>
          <w:sz w:val="28"/>
          <w:szCs w:val="28"/>
        </w:rPr>
        <w:t xml:space="preserve"> of Timber</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7433DC" w:rsidRPr="0091103C" w:rsidRDefault="007433DC"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 </w:t>
      </w:r>
      <w:r w:rsidR="007433DC" w:rsidRPr="0091103C">
        <w:rPr>
          <w:rFonts w:ascii="Times New Roman" w:hAnsi="Times New Roman" w:cs="Times New Roman"/>
          <w:sz w:val="28"/>
          <w:szCs w:val="28"/>
        </w:rPr>
        <w:t xml:space="preserve">It must </w:t>
      </w:r>
      <w:r w:rsidRPr="0091103C">
        <w:rPr>
          <w:rFonts w:ascii="Times New Roman" w:hAnsi="Times New Roman" w:cs="Times New Roman"/>
          <w:sz w:val="28"/>
          <w:szCs w:val="28"/>
        </w:rPr>
        <w:t>have the ability to fasten two joints</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ii. it is not easily cleaned </w:t>
      </w:r>
    </w:p>
    <w:p w:rsidR="006C5357" w:rsidRPr="0091103C" w:rsidRDefault="006C5357" w:rsidP="0091103C">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 xml:space="preserve"> Semi- solid which is easily solidify</w:t>
      </w:r>
    </w:p>
    <w:p w:rsidR="006C5357" w:rsidRPr="0091103C" w:rsidRDefault="006C5357"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t xml:space="preserve">i. it must be durable and reliable </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t xml:space="preserve">ii. it must be strong and have high resistivity to bending </w:t>
      </w:r>
    </w:p>
    <w:p w:rsidR="006C5357" w:rsidRPr="0091103C" w:rsidRDefault="006C5357" w:rsidP="0091103C">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BC5525" w:rsidRPr="0091103C" w:rsidRDefault="006C5357" w:rsidP="0060199C">
      <w:pPr>
        <w:spacing w:after="0" w:line="480" w:lineRule="auto"/>
        <w:jc w:val="both"/>
        <w:rPr>
          <w:rFonts w:ascii="Times New Roman" w:hAnsi="Times New Roman" w:cs="Times New Roman"/>
          <w:b/>
          <w:bCs/>
          <w:sz w:val="28"/>
          <w:szCs w:val="28"/>
        </w:rPr>
      </w:pPr>
      <w:bookmarkStart w:id="32" w:name="_Hlk204087783"/>
      <w:r w:rsidRPr="0091103C">
        <w:rPr>
          <w:rFonts w:ascii="Times New Roman" w:hAnsi="Times New Roman" w:cs="Times New Roman"/>
          <w:b/>
          <w:bCs/>
          <w:sz w:val="28"/>
          <w:szCs w:val="28"/>
        </w:rPr>
        <w:t xml:space="preserve">4.5  </w:t>
      </w:r>
      <w:r w:rsidR="0060199C">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w:t>
      </w:r>
      <w:r w:rsidR="0091103C" w:rsidRPr="0091103C">
        <w:rPr>
          <w:rFonts w:ascii="Times New Roman" w:hAnsi="Times New Roman" w:cs="Times New Roman"/>
          <w:b/>
          <w:bCs/>
          <w:sz w:val="28"/>
          <w:szCs w:val="28"/>
        </w:rPr>
        <w:t xml:space="preserve">Precautions </w:t>
      </w:r>
      <w:r w:rsidRPr="0091103C">
        <w:rPr>
          <w:rFonts w:ascii="Times New Roman" w:hAnsi="Times New Roman" w:cs="Times New Roman"/>
          <w:b/>
          <w:bCs/>
          <w:sz w:val="28"/>
          <w:szCs w:val="28"/>
        </w:rPr>
        <w:t xml:space="preserve">and </w:t>
      </w:r>
      <w:r w:rsidR="0091103C" w:rsidRPr="0091103C">
        <w:rPr>
          <w:rFonts w:ascii="Times New Roman" w:hAnsi="Times New Roman" w:cs="Times New Roman"/>
          <w:b/>
          <w:bCs/>
          <w:sz w:val="28"/>
          <w:szCs w:val="28"/>
        </w:rPr>
        <w:t xml:space="preserve">Maintenance </w:t>
      </w:r>
      <w:r w:rsidRPr="0091103C">
        <w:rPr>
          <w:rFonts w:ascii="Times New Roman" w:hAnsi="Times New Roman" w:cs="Times New Roman"/>
          <w:b/>
          <w:bCs/>
          <w:sz w:val="28"/>
          <w:szCs w:val="28"/>
        </w:rPr>
        <w:t xml:space="preserve">of </w:t>
      </w:r>
      <w:r w:rsidR="0091103C" w:rsidRPr="0091103C">
        <w:rPr>
          <w:rFonts w:ascii="Times New Roman" w:hAnsi="Times New Roman" w:cs="Times New Roman"/>
          <w:b/>
          <w:bCs/>
          <w:sz w:val="28"/>
          <w:szCs w:val="28"/>
        </w:rPr>
        <w:t xml:space="preserve">Tools </w:t>
      </w:r>
    </w:p>
    <w:p w:rsidR="00BC5525" w:rsidRPr="0091103C" w:rsidRDefault="00BC5525" w:rsidP="0060199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sidR="0060199C">
        <w:rPr>
          <w:rFonts w:ascii="Times New Roman" w:hAnsi="Times New Roman" w:cs="Times New Roman"/>
          <w:b/>
          <w:bCs/>
          <w:sz w:val="28"/>
          <w:szCs w:val="28"/>
        </w:rPr>
        <w:tab/>
      </w:r>
      <w:r w:rsidR="0091103C" w:rsidRPr="0091103C">
        <w:rPr>
          <w:rFonts w:ascii="Times New Roman" w:hAnsi="Times New Roman" w:cs="Times New Roman"/>
          <w:b/>
          <w:bCs/>
          <w:sz w:val="28"/>
          <w:szCs w:val="28"/>
        </w:rPr>
        <w:t>Safety Precaut</w:t>
      </w:r>
      <w:bookmarkStart w:id="33" w:name="_GoBack"/>
      <w:bookmarkEnd w:id="33"/>
      <w:r w:rsidR="0091103C" w:rsidRPr="0091103C">
        <w:rPr>
          <w:rFonts w:ascii="Times New Roman" w:hAnsi="Times New Roman" w:cs="Times New Roman"/>
          <w:b/>
          <w:bCs/>
          <w:sz w:val="28"/>
          <w:szCs w:val="28"/>
        </w:rPr>
        <w:t xml:space="preserve">ion </w:t>
      </w:r>
    </w:p>
    <w:bookmarkEnd w:id="32"/>
    <w:p w:rsidR="00BC5525" w:rsidRPr="0091103C" w:rsidRDefault="00BC5525" w:rsidP="0060199C">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91103C" w:rsidRPr="0091103C" w:rsidRDefault="0091103C" w:rsidP="0091103C">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91103C" w:rsidRPr="0091103C" w:rsidRDefault="0091103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Joints is the procedure by which the pieces of wood for construction are being fined or assembled together to give necessary structure. It holds the structural members in position.</w:t>
      </w:r>
    </w:p>
    <w:p w:rsidR="0091103C" w:rsidRDefault="0091103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There are various types of joints and each </w:t>
      </w:r>
      <w:proofErr w:type="gramStart"/>
      <w:r w:rsidRPr="0091103C">
        <w:rPr>
          <w:rFonts w:ascii="Times New Roman" w:hAnsi="Times New Roman" w:cs="Times New Roman"/>
          <w:sz w:val="28"/>
          <w:szCs w:val="28"/>
        </w:rPr>
        <w:t>types</w:t>
      </w:r>
      <w:proofErr w:type="gramEnd"/>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plane to about 13mm deep and </w:t>
      </w:r>
      <w:proofErr w:type="spellStart"/>
      <w:r>
        <w:rPr>
          <w:rFonts w:ascii="Times New Roman" w:hAnsi="Times New Roman" w:cs="Times New Roman"/>
          <w:sz w:val="28"/>
          <w:szCs w:val="28"/>
        </w:rPr>
        <w:t>losse</w:t>
      </w:r>
      <w:proofErr w:type="spellEnd"/>
      <w:r>
        <w:rPr>
          <w:rFonts w:ascii="Times New Roman" w:hAnsi="Times New Roman" w:cs="Times New Roman"/>
          <w:sz w:val="28"/>
          <w:szCs w:val="28"/>
        </w:rPr>
        <w:t xml:space="preserve"> tongue glue into grooves.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Rebated butt plain lap joint: The endo of one piece is fitted into a rebated worked across the end of another pieces. It is an improvement on the butt joint reinforced with dowels.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91103C" w:rsidRPr="0091103C" w:rsidRDefault="0091103C" w:rsidP="0091103C">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91103C" w:rsidRPr="0091103C" w:rsidRDefault="0091103C" w:rsidP="0091103C">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Semi-opaque finish: This gives the appearance of being transparent, but not in the real sense of wood surface, its either partially or completely obscured. E.g. a clear finish mixed with pigmented wiping stain.</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6C5357" w:rsidRP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r w:rsidRPr="0091103C">
        <w:rPr>
          <w:rFonts w:ascii="Times New Roman" w:hAnsi="Times New Roman" w:cs="Times New Roman"/>
          <w:sz w:val="28"/>
          <w:szCs w:val="28"/>
        </w:rPr>
        <w:t xml:space="preserve">    </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6C5357" w:rsidRPr="0091103C" w:rsidRDefault="0091103C" w:rsidP="0091103C">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wooden steel plate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Therefore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91103C" w:rsidRPr="0091103C" w:rsidRDefault="0091103C" w:rsidP="0091103C">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DA210F" w:rsidRDefault="0091103C" w:rsidP="0091103C">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Kwara State Polytechnic, Ilorin.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P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5538B7" w:rsidRPr="0091103C" w:rsidRDefault="005538B7" w:rsidP="0091103C">
      <w:pPr>
        <w:spacing w:after="0" w:line="480" w:lineRule="auto"/>
        <w:jc w:val="both"/>
        <w:rPr>
          <w:rFonts w:ascii="Times New Roman" w:hAnsi="Times New Roman" w:cs="Times New Roman"/>
          <w:sz w:val="28"/>
          <w:szCs w:val="28"/>
        </w:rPr>
      </w:pPr>
    </w:p>
    <w:p w:rsidR="00E17122" w:rsidRPr="00E17122" w:rsidRDefault="00E17122"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91103C" w:rsidRDefault="00A37334" w:rsidP="0091103C">
      <w:pPr>
        <w:spacing w:after="0" w:line="480" w:lineRule="auto"/>
        <w:jc w:val="both"/>
        <w:rPr>
          <w:rFonts w:ascii="Times New Roman" w:hAnsi="Times New Roman" w:cs="Times New Roman"/>
          <w:sz w:val="28"/>
          <w:szCs w:val="28"/>
        </w:rPr>
      </w:pPr>
    </w:p>
    <w:sectPr w:rsidR="00A37334" w:rsidRPr="0091103C" w:rsidSect="008778B1">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334"/>
    <w:rsid w:val="00053917"/>
    <w:rsid w:val="000B49E4"/>
    <w:rsid w:val="00111B9D"/>
    <w:rsid w:val="00125F75"/>
    <w:rsid w:val="00175C4A"/>
    <w:rsid w:val="00301495"/>
    <w:rsid w:val="00320A44"/>
    <w:rsid w:val="004B7596"/>
    <w:rsid w:val="004E1472"/>
    <w:rsid w:val="00500E4C"/>
    <w:rsid w:val="005538B7"/>
    <w:rsid w:val="0060199C"/>
    <w:rsid w:val="00646CAA"/>
    <w:rsid w:val="006C5357"/>
    <w:rsid w:val="00732326"/>
    <w:rsid w:val="007347DA"/>
    <w:rsid w:val="007433DC"/>
    <w:rsid w:val="008778B1"/>
    <w:rsid w:val="0091103C"/>
    <w:rsid w:val="00962F26"/>
    <w:rsid w:val="00A30CDF"/>
    <w:rsid w:val="00A37334"/>
    <w:rsid w:val="00A80604"/>
    <w:rsid w:val="00AE7BB9"/>
    <w:rsid w:val="00B26AE4"/>
    <w:rsid w:val="00B305AD"/>
    <w:rsid w:val="00BC5525"/>
    <w:rsid w:val="00BC7933"/>
    <w:rsid w:val="00BF7174"/>
    <w:rsid w:val="00CB0686"/>
    <w:rsid w:val="00DA210F"/>
    <w:rsid w:val="00DB53F4"/>
    <w:rsid w:val="00E17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37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37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7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334"/>
    <w:rPr>
      <w:rFonts w:eastAsiaTheme="majorEastAsia" w:cstheme="majorBidi"/>
      <w:color w:val="272727" w:themeColor="text1" w:themeTint="D8"/>
    </w:rPr>
  </w:style>
  <w:style w:type="paragraph" w:styleId="Title">
    <w:name w:val="Title"/>
    <w:basedOn w:val="Normal"/>
    <w:next w:val="Normal"/>
    <w:link w:val="TitleChar"/>
    <w:uiPriority w:val="10"/>
    <w:qFormat/>
    <w:rsid w:val="00A37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334"/>
    <w:pPr>
      <w:spacing w:before="160"/>
      <w:jc w:val="center"/>
    </w:pPr>
    <w:rPr>
      <w:i/>
      <w:iCs/>
      <w:color w:val="404040" w:themeColor="text1" w:themeTint="BF"/>
    </w:rPr>
  </w:style>
  <w:style w:type="character" w:customStyle="1" w:styleId="QuoteChar">
    <w:name w:val="Quote Char"/>
    <w:basedOn w:val="DefaultParagraphFont"/>
    <w:link w:val="Quote"/>
    <w:uiPriority w:val="29"/>
    <w:rsid w:val="00A37334"/>
    <w:rPr>
      <w:i/>
      <w:iCs/>
      <w:color w:val="404040" w:themeColor="text1" w:themeTint="BF"/>
    </w:rPr>
  </w:style>
  <w:style w:type="paragraph" w:styleId="ListParagraph">
    <w:name w:val="List Paragraph"/>
    <w:basedOn w:val="Normal"/>
    <w:uiPriority w:val="34"/>
    <w:qFormat/>
    <w:rsid w:val="00A37334"/>
    <w:pPr>
      <w:ind w:left="720"/>
      <w:contextualSpacing/>
    </w:pPr>
  </w:style>
  <w:style w:type="character" w:styleId="IntenseEmphasis">
    <w:name w:val="Intense Emphasis"/>
    <w:basedOn w:val="DefaultParagraphFont"/>
    <w:uiPriority w:val="21"/>
    <w:qFormat/>
    <w:rsid w:val="00A37334"/>
    <w:rPr>
      <w:i/>
      <w:iCs/>
      <w:color w:val="2F5496" w:themeColor="accent1" w:themeShade="BF"/>
    </w:rPr>
  </w:style>
  <w:style w:type="paragraph" w:styleId="IntenseQuote">
    <w:name w:val="Intense Quote"/>
    <w:basedOn w:val="Normal"/>
    <w:next w:val="Normal"/>
    <w:link w:val="IntenseQuoteChar"/>
    <w:uiPriority w:val="30"/>
    <w:qFormat/>
    <w:rsid w:val="00A3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334"/>
    <w:rPr>
      <w:i/>
      <w:iCs/>
      <w:color w:val="2F5496" w:themeColor="accent1" w:themeShade="BF"/>
    </w:rPr>
  </w:style>
  <w:style w:type="character" w:styleId="IntenseReference">
    <w:name w:val="Intense Reference"/>
    <w:basedOn w:val="DefaultParagraphFont"/>
    <w:uiPriority w:val="32"/>
    <w:qFormat/>
    <w:rsid w:val="00A37334"/>
    <w:rPr>
      <w:b/>
      <w:bCs/>
      <w:smallCaps/>
      <w:color w:val="2F5496" w:themeColor="accent1" w:themeShade="BF"/>
      <w:spacing w:val="5"/>
    </w:rPr>
  </w:style>
  <w:style w:type="paragraph" w:styleId="NormalWeb">
    <w:name w:val="Normal (Web)"/>
    <w:basedOn w:val="Normal"/>
    <w:uiPriority w:val="99"/>
    <w:semiHidden/>
    <w:unhideWhenUsed/>
    <w:rsid w:val="00A37334"/>
    <w:rPr>
      <w:rFonts w:ascii="Times New Roman" w:hAnsi="Times New Roman" w:cs="Times New Roman"/>
    </w:rPr>
  </w:style>
  <w:style w:type="table" w:styleId="TableGrid">
    <w:name w:val="Table Grid"/>
    <w:basedOn w:val="TableNormal"/>
    <w:uiPriority w:val="39"/>
    <w:rsid w:val="00CB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0604"/>
    <w:rPr>
      <w:color w:val="666666"/>
    </w:rPr>
  </w:style>
  <w:style w:type="paragraph" w:styleId="BalloonText">
    <w:name w:val="Balloon Text"/>
    <w:basedOn w:val="Normal"/>
    <w:link w:val="BalloonTextChar"/>
    <w:uiPriority w:val="99"/>
    <w:semiHidden/>
    <w:unhideWhenUsed/>
    <w:rsid w:val="00B30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37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37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7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334"/>
    <w:rPr>
      <w:rFonts w:eastAsiaTheme="majorEastAsia" w:cstheme="majorBidi"/>
      <w:color w:val="272727" w:themeColor="text1" w:themeTint="D8"/>
    </w:rPr>
  </w:style>
  <w:style w:type="paragraph" w:styleId="Title">
    <w:name w:val="Title"/>
    <w:basedOn w:val="Normal"/>
    <w:next w:val="Normal"/>
    <w:link w:val="TitleChar"/>
    <w:uiPriority w:val="10"/>
    <w:qFormat/>
    <w:rsid w:val="00A37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334"/>
    <w:pPr>
      <w:spacing w:before="160"/>
      <w:jc w:val="center"/>
    </w:pPr>
    <w:rPr>
      <w:i/>
      <w:iCs/>
      <w:color w:val="404040" w:themeColor="text1" w:themeTint="BF"/>
    </w:rPr>
  </w:style>
  <w:style w:type="character" w:customStyle="1" w:styleId="QuoteChar">
    <w:name w:val="Quote Char"/>
    <w:basedOn w:val="DefaultParagraphFont"/>
    <w:link w:val="Quote"/>
    <w:uiPriority w:val="29"/>
    <w:rsid w:val="00A37334"/>
    <w:rPr>
      <w:i/>
      <w:iCs/>
      <w:color w:val="404040" w:themeColor="text1" w:themeTint="BF"/>
    </w:rPr>
  </w:style>
  <w:style w:type="paragraph" w:styleId="ListParagraph">
    <w:name w:val="List Paragraph"/>
    <w:basedOn w:val="Normal"/>
    <w:uiPriority w:val="34"/>
    <w:qFormat/>
    <w:rsid w:val="00A37334"/>
    <w:pPr>
      <w:ind w:left="720"/>
      <w:contextualSpacing/>
    </w:pPr>
  </w:style>
  <w:style w:type="character" w:styleId="IntenseEmphasis">
    <w:name w:val="Intense Emphasis"/>
    <w:basedOn w:val="DefaultParagraphFont"/>
    <w:uiPriority w:val="21"/>
    <w:qFormat/>
    <w:rsid w:val="00A37334"/>
    <w:rPr>
      <w:i/>
      <w:iCs/>
      <w:color w:val="2F5496" w:themeColor="accent1" w:themeShade="BF"/>
    </w:rPr>
  </w:style>
  <w:style w:type="paragraph" w:styleId="IntenseQuote">
    <w:name w:val="Intense Quote"/>
    <w:basedOn w:val="Normal"/>
    <w:next w:val="Normal"/>
    <w:link w:val="IntenseQuoteChar"/>
    <w:uiPriority w:val="30"/>
    <w:qFormat/>
    <w:rsid w:val="00A3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334"/>
    <w:rPr>
      <w:i/>
      <w:iCs/>
      <w:color w:val="2F5496" w:themeColor="accent1" w:themeShade="BF"/>
    </w:rPr>
  </w:style>
  <w:style w:type="character" w:styleId="IntenseReference">
    <w:name w:val="Intense Reference"/>
    <w:basedOn w:val="DefaultParagraphFont"/>
    <w:uiPriority w:val="32"/>
    <w:qFormat/>
    <w:rsid w:val="00A37334"/>
    <w:rPr>
      <w:b/>
      <w:bCs/>
      <w:smallCaps/>
      <w:color w:val="2F5496" w:themeColor="accent1" w:themeShade="BF"/>
      <w:spacing w:val="5"/>
    </w:rPr>
  </w:style>
  <w:style w:type="paragraph" w:styleId="NormalWeb">
    <w:name w:val="Normal (Web)"/>
    <w:basedOn w:val="Normal"/>
    <w:uiPriority w:val="99"/>
    <w:semiHidden/>
    <w:unhideWhenUsed/>
    <w:rsid w:val="00A37334"/>
    <w:rPr>
      <w:rFonts w:ascii="Times New Roman" w:hAnsi="Times New Roman" w:cs="Times New Roman"/>
    </w:rPr>
  </w:style>
  <w:style w:type="table" w:styleId="TableGrid">
    <w:name w:val="Table Grid"/>
    <w:basedOn w:val="TableNormal"/>
    <w:uiPriority w:val="39"/>
    <w:rsid w:val="00CB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0604"/>
    <w:rPr>
      <w:color w:val="666666"/>
    </w:rPr>
  </w:style>
  <w:style w:type="paragraph" w:styleId="BalloonText">
    <w:name w:val="Balloon Text"/>
    <w:basedOn w:val="Normal"/>
    <w:link w:val="BalloonTextChar"/>
    <w:uiPriority w:val="99"/>
    <w:semiHidden/>
    <w:unhideWhenUsed/>
    <w:rsid w:val="00B30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46</Pages>
  <Words>4730</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wwe</cp:lastModifiedBy>
  <cp:revision>19</cp:revision>
  <dcterms:created xsi:type="dcterms:W3CDTF">2025-07-14T11:04:00Z</dcterms:created>
  <dcterms:modified xsi:type="dcterms:W3CDTF">2025-07-29T12:59:00Z</dcterms:modified>
</cp:coreProperties>
</file>