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4A1CC7" w:rsidRDefault="004A1CC7" w:rsidP="00622646">
      <w:pPr>
        <w:jc w:val="center"/>
        <w:rPr>
          <w:b/>
          <w:bCs/>
          <w:sz w:val="56"/>
          <w:szCs w:val="24"/>
        </w:rPr>
      </w:pPr>
    </w:p>
    <w:p w:rsidR="00622646" w:rsidRDefault="00622646" w:rsidP="00622646">
      <w:pPr>
        <w:jc w:val="center"/>
        <w:rPr>
          <w:b/>
          <w:bCs/>
          <w:sz w:val="56"/>
          <w:szCs w:val="24"/>
        </w:rPr>
      </w:pPr>
      <w:r w:rsidRPr="00331768">
        <w:rPr>
          <w:b/>
          <w:bCs/>
          <w:sz w:val="56"/>
          <w:szCs w:val="24"/>
        </w:rPr>
        <w:t>BY</w:t>
      </w:r>
    </w:p>
    <w:p w:rsidR="00E22D9C" w:rsidRDefault="00E22D9C" w:rsidP="00622646">
      <w:pPr>
        <w:jc w:val="center"/>
        <w:rPr>
          <w:b/>
          <w:bCs/>
          <w:sz w:val="56"/>
          <w:szCs w:val="24"/>
        </w:rPr>
      </w:pPr>
    </w:p>
    <w:p w:rsidR="006B5749" w:rsidRDefault="006127CA" w:rsidP="006B5749">
      <w:pPr>
        <w:jc w:val="center"/>
        <w:rPr>
          <w:rFonts w:ascii="Arial Black" w:hAnsi="Arial Black" w:cs="Times New Roman"/>
          <w:b/>
          <w:bCs/>
          <w:sz w:val="40"/>
          <w:szCs w:val="24"/>
        </w:rPr>
      </w:pPr>
      <w:r>
        <w:rPr>
          <w:rFonts w:ascii="Arial Black" w:hAnsi="Arial Black" w:cs="Times New Roman"/>
          <w:b/>
          <w:bCs/>
          <w:sz w:val="40"/>
          <w:szCs w:val="24"/>
        </w:rPr>
        <w:t>AMOSA MUHAMMED DOLAPO</w:t>
      </w:r>
    </w:p>
    <w:p w:rsidR="006B5749" w:rsidRDefault="006127CA" w:rsidP="006B5749">
      <w:pPr>
        <w:jc w:val="center"/>
        <w:rPr>
          <w:rFonts w:ascii="Arial Black" w:hAnsi="Arial Black" w:cs="Times New Roman"/>
          <w:b/>
          <w:bCs/>
          <w:sz w:val="24"/>
          <w:szCs w:val="24"/>
        </w:rPr>
      </w:pPr>
      <w:r>
        <w:rPr>
          <w:rFonts w:ascii="Arial Black" w:hAnsi="Arial Black" w:cs="Times New Roman"/>
          <w:b/>
          <w:bCs/>
          <w:sz w:val="40"/>
          <w:szCs w:val="24"/>
        </w:rPr>
        <w:t>ND/23/BLD/FT/0016</w:t>
      </w:r>
    </w:p>
    <w:p w:rsidR="00527C6E" w:rsidRDefault="00527C6E" w:rsidP="00527C6E">
      <w:pPr>
        <w:rPr>
          <w:rFonts w:ascii="Arial Black" w:hAnsi="Arial Black" w:cs="Times New Roman"/>
          <w:b/>
          <w:bCs/>
          <w:sz w:val="24"/>
          <w:szCs w:val="24"/>
        </w:rPr>
      </w:pPr>
    </w:p>
    <w:p w:rsidR="00622646" w:rsidRPr="004C01E2" w:rsidRDefault="00622646" w:rsidP="00622646">
      <w:pPr>
        <w:jc w:val="center"/>
        <w:rPr>
          <w:b/>
          <w:bCs/>
          <w:sz w:val="2"/>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Default="00622646" w:rsidP="00622646">
      <w:pPr>
        <w:spacing w:line="360" w:lineRule="auto"/>
        <w:jc w:val="center"/>
        <w:rPr>
          <w:rFonts w:ascii="Cooper Black" w:hAnsi="Cooper Black"/>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4C01E2" w:rsidRDefault="004C01E2" w:rsidP="00622646">
      <w:pPr>
        <w:spacing w:line="360" w:lineRule="auto"/>
        <w:jc w:val="center"/>
        <w:rPr>
          <w:rFonts w:ascii="Cooper Black" w:hAnsi="Cooper Black"/>
          <w:szCs w:val="26"/>
        </w:rPr>
      </w:pPr>
      <w:r>
        <w:rPr>
          <w:rFonts w:ascii="Cooper Black" w:hAnsi="Cooper Black"/>
          <w:szCs w:val="26"/>
        </w:rPr>
        <w:t xml:space="preserve">SUPERVISED BY: </w:t>
      </w:r>
    </w:p>
    <w:p w:rsidR="00EE5465" w:rsidRDefault="004C01E2" w:rsidP="00EE5465">
      <w:pPr>
        <w:spacing w:line="360" w:lineRule="auto"/>
        <w:jc w:val="center"/>
        <w:rPr>
          <w:rFonts w:ascii="Cooper Black" w:hAnsi="Cooper Black"/>
          <w:sz w:val="26"/>
          <w:szCs w:val="26"/>
        </w:rPr>
      </w:pPr>
      <w:r>
        <w:rPr>
          <w:b/>
          <w:sz w:val="28"/>
          <w:szCs w:val="28"/>
        </w:rPr>
        <w:t>BLDR ALEGE ABDULGANIYU (MNIOB</w:t>
      </w:r>
      <w:r>
        <w:rPr>
          <w:b/>
          <w:sz w:val="28"/>
          <w:szCs w:val="28"/>
        </w:rPr>
        <w:tab/>
        <w:t>)</w:t>
      </w:r>
    </w:p>
    <w:p w:rsidR="00622646" w:rsidRPr="00331768" w:rsidRDefault="00622646" w:rsidP="00EE5465">
      <w:pPr>
        <w:spacing w:line="360" w:lineRule="auto"/>
        <w:ind w:left="5760" w:firstLine="720"/>
        <w:rPr>
          <w:b/>
          <w:sz w:val="26"/>
          <w:szCs w:val="26"/>
        </w:rPr>
      </w:pPr>
      <w:r w:rsidRPr="00331768">
        <w:rPr>
          <w:rFonts w:ascii="Cooper Black" w:hAnsi="Cooper Black"/>
          <w:sz w:val="26"/>
          <w:szCs w:val="26"/>
        </w:rPr>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5400" w:rsidRPr="002A5400" w:rsidRDefault="00FB1B05" w:rsidP="00FB1B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A5400">
        <w:rPr>
          <w:rFonts w:ascii="Times New Roman" w:eastAsia="Times New Roman" w:hAnsi="Times New Roman" w:cs="Times New Roman"/>
          <w:b/>
          <w:bCs/>
          <w:kern w:val="36"/>
          <w:sz w:val="24"/>
          <w:szCs w:val="24"/>
        </w:rPr>
        <w:lastRenderedPageBreak/>
        <w:t>ABSTRACT</w:t>
      </w:r>
    </w:p>
    <w:p w:rsidR="002A5400" w:rsidRPr="002A5400" w:rsidRDefault="002A5400" w:rsidP="00FB1B05">
      <w:pPr>
        <w:spacing w:before="100" w:beforeAutospacing="1" w:after="100" w:afterAutospacing="1" w:line="240" w:lineRule="auto"/>
        <w:jc w:val="both"/>
        <w:rPr>
          <w:rFonts w:ascii="Times New Roman" w:eastAsia="Times New Roman" w:hAnsi="Times New Roman" w:cs="Times New Roman"/>
          <w:i/>
          <w:sz w:val="24"/>
          <w:szCs w:val="24"/>
        </w:rPr>
      </w:pPr>
      <w:r w:rsidRPr="002A5400">
        <w:rPr>
          <w:rFonts w:ascii="Times New Roman" w:eastAsia="Times New Roman" w:hAnsi="Times New Roman" w:cs="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rsidR="002A5400" w:rsidRDefault="002A5400"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2A5400" w:rsidRDefault="002A54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0F2B55" w:rsidRDefault="000F2B55"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Abstract </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0F2B55">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0F2B55" w:rsidRDefault="00A521C9" w:rsidP="000F2B55">
      <w:pPr>
        <w:pStyle w:val="NormalWeb"/>
      </w:pPr>
      <w:r>
        <w:t xml:space="preserve">2.5 </w:t>
      </w:r>
      <w:r w:rsidR="00DA162F">
        <w:tab/>
      </w:r>
      <w:r>
        <w:t>Procedure of production</w:t>
      </w:r>
    </w:p>
    <w:p w:rsidR="00CB3722" w:rsidRPr="000F2B55" w:rsidRDefault="00CB3722" w:rsidP="000F2B55">
      <w:pPr>
        <w:pStyle w:val="NormalWeb"/>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540CEE" w:rsidRPr="00031C20" w:rsidRDefault="00540CEE" w:rsidP="00680B30">
      <w:pPr>
        <w:pStyle w:val="NormalWeb"/>
        <w:spacing w:before="0" w:beforeAutospacing="0" w:after="0" w:afterAutospacing="0" w:line="360" w:lineRule="auto"/>
        <w:jc w:val="both"/>
      </w:pP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w:t>
      </w:r>
      <w:r w:rsidRPr="00031C20">
        <w:lastRenderedPageBreak/>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540CEE" w:rsidRPr="00031C20" w:rsidRDefault="00540CEE" w:rsidP="00680B30">
      <w:pPr>
        <w:spacing w:after="0" w:line="360" w:lineRule="auto"/>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0A0937" w:rsidRPr="00031C20" w:rsidRDefault="000A0937" w:rsidP="000A0937">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333F7B" w:rsidRPr="00031C20" w:rsidRDefault="00333F7B" w:rsidP="00333F7B">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640447" w:rsidRDefault="00640447" w:rsidP="00640447">
      <w:pPr>
        <w:pStyle w:val="NormalWeb"/>
        <w:spacing w:line="360" w:lineRule="auto"/>
        <w:jc w:val="both"/>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lastRenderedPageBreak/>
        <w:t>and standards of the practical training program at this esteemed institution. The empirical and theoretical results obtained from this study will lay a groundwork for future research endeavors.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1.6 Scope </w:t>
      </w:r>
      <w:r w:rsidR="00A06E82" w:rsidRPr="00031C20">
        <w:rPr>
          <w:rFonts w:ascii="Times New Roman" w:eastAsia="Times New Roman" w:hAnsi="Times New Roman" w:cs="Times New Roman"/>
          <w:b/>
          <w:bCs/>
          <w:sz w:val="24"/>
          <w:szCs w:val="24"/>
        </w:rPr>
        <w:t xml:space="preserve">of the </w:t>
      </w:r>
      <w:r w:rsidRPr="00031C20">
        <w:rPr>
          <w:rFonts w:ascii="Times New Roman" w:eastAsia="Times New Roman" w:hAnsi="Times New Roman" w:cs="Times New Roman"/>
          <w:b/>
          <w:bCs/>
          <w:sz w:val="24"/>
          <w:szCs w:val="24"/>
        </w:rPr>
        <w:t>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3901DA" w:rsidRPr="00031C20" w:rsidRDefault="003901DA" w:rsidP="003901DA">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1.7 Definition </w:t>
      </w:r>
      <w:r w:rsidR="0072742D" w:rsidRPr="00031C20">
        <w:rPr>
          <w:rFonts w:ascii="Times New Roman" w:eastAsia="Times New Roman" w:hAnsi="Times New Roman" w:cs="Times New Roman"/>
          <w:b/>
          <w:bCs/>
          <w:sz w:val="24"/>
          <w:szCs w:val="24"/>
        </w:rPr>
        <w:t xml:space="preserve">of </w:t>
      </w:r>
      <w:r w:rsidRPr="00031C20">
        <w:rPr>
          <w:rFonts w:ascii="Times New Roman" w:eastAsia="Times New Roman" w:hAnsi="Times New Roman" w:cs="Times New Roman"/>
          <w:b/>
          <w:bCs/>
          <w:sz w:val="24"/>
          <w:szCs w:val="24"/>
        </w:rPr>
        <w:t>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sidRPr="002F3716">
        <w:rPr>
          <w:rFonts w:ascii="Times New Roman" w:eastAsia="Times New Roman" w:hAnsi="Times New Roman" w:cs="Times New Roman"/>
          <w:sz w:val="24"/>
          <w:szCs w:val="24"/>
        </w:rPr>
        <w:lastRenderedPageBreak/>
        <w:t>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sidRPr="002F3716">
        <w:rPr>
          <w:rFonts w:ascii="Times New Roman" w:eastAsia="Times New Roman" w:hAnsi="Times New Roman" w:cs="Times New Roman"/>
          <w:sz w:val="24"/>
          <w:szCs w:val="24"/>
        </w:rPr>
        <w:lastRenderedPageBreak/>
        <w:t>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rsidR="00EE438C" w:rsidRDefault="00EE438C"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9D67A1"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sidRPr="002F3716">
        <w:rPr>
          <w:rFonts w:ascii="Times New Roman" w:eastAsia="Times New Roman" w:hAnsi="Times New Roman" w:cs="Times New Roman"/>
          <w:sz w:val="24"/>
          <w:szCs w:val="24"/>
        </w:rPr>
        <w:lastRenderedPageBreak/>
        <w:t>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rsidR="007E3CA6" w:rsidRDefault="007E3CA6"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A45E7A" w:rsidRDefault="00A45E7A" w:rsidP="002F3716">
      <w:pPr>
        <w:spacing w:after="0" w:line="360" w:lineRule="auto"/>
        <w:jc w:val="both"/>
        <w:rPr>
          <w:rFonts w:ascii="Times New Roman" w:eastAsia="Times New Roman" w:hAnsi="Times New Roman" w:cs="Times New Roman"/>
          <w:sz w:val="24"/>
          <w:szCs w:val="24"/>
        </w:rPr>
      </w:pPr>
    </w:p>
    <w:p w:rsidR="00A45E7A" w:rsidRPr="002F3716" w:rsidRDefault="00A45E7A" w:rsidP="002F3716">
      <w:pPr>
        <w:spacing w:after="0" w:line="360" w:lineRule="auto"/>
        <w:jc w:val="both"/>
        <w:rPr>
          <w:rFonts w:ascii="Times New Roman" w:eastAsia="Times New Roman" w:hAnsi="Times New Roman" w:cs="Times New Roman"/>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3.2 Research Instrument</w:t>
      </w:r>
    </w:p>
    <w:p w:rsidR="00FA1892" w:rsidRDefault="00FA1892" w:rsidP="00580DDE">
      <w:pPr>
        <w:pStyle w:val="NormalWeb"/>
        <w:spacing w:before="0" w:beforeAutospacing="0" w:after="0" w:afterAutospacing="0" w:line="360" w:lineRule="auto"/>
        <w:jc w:val="both"/>
      </w:pPr>
      <w:r w:rsidRPr="002F3716">
        <w:t>The p</w:t>
      </w:r>
      <w:r w:rsidR="003A4602">
        <w:t xml:space="preserve">rimary research instrument is an observation method used to </w:t>
      </w:r>
      <w:r w:rsidRPr="002F3716">
        <w:t xml:space="preserve">collect quantitative data on the construction and use of household smart furniture, specifically a dual-tone table or white out shelf. </w:t>
      </w:r>
    </w:p>
    <w:p w:rsidR="000838B7" w:rsidRDefault="000838B7" w:rsidP="00580DDE">
      <w:pPr>
        <w:pStyle w:val="NormalWeb"/>
        <w:spacing w:before="0" w:beforeAutospacing="0" w:after="0" w:afterAutospacing="0" w:line="360" w:lineRule="auto"/>
        <w:jc w:val="both"/>
      </w:pPr>
    </w:p>
    <w:p w:rsidR="000838B7" w:rsidRDefault="000838B7" w:rsidP="00580DDE">
      <w:pPr>
        <w:pStyle w:val="NormalWeb"/>
        <w:spacing w:before="0" w:beforeAutospacing="0" w:after="0" w:afterAutospacing="0" w:line="360" w:lineRule="auto"/>
        <w:jc w:val="both"/>
      </w:pPr>
    </w:p>
    <w:p w:rsidR="000838B7" w:rsidRPr="002F3716" w:rsidRDefault="000838B7" w:rsidP="00580DDE">
      <w:pPr>
        <w:pStyle w:val="NormalWeb"/>
        <w:spacing w:before="0" w:beforeAutospacing="0" w:after="0" w:afterAutospacing="0" w:line="360" w:lineRule="auto"/>
        <w:jc w:val="both"/>
      </w:pP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157B32" w:rsidRPr="002F3716" w:rsidRDefault="00157B32" w:rsidP="00157B32">
      <w:pPr>
        <w:spacing w:after="0" w:line="360" w:lineRule="auto"/>
        <w:ind w:left="720"/>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xml:space="preserve">: MDF is an engineered wood product made from compressed wood fibers, resin, and wax, offering a smooth, uniform surface ideal for painting or </w:t>
      </w:r>
      <w:r w:rsidRPr="002F3716">
        <w:rPr>
          <w:rFonts w:ascii="Times New Roman" w:eastAsia="Times New Roman" w:hAnsi="Times New Roman" w:cs="Times New Roman"/>
          <w:sz w:val="24"/>
          <w:szCs w:val="24"/>
        </w:rPr>
        <w:lastRenderedPageBreak/>
        <w:t>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0838B7" w:rsidRDefault="000838B7" w:rsidP="000838B7">
      <w:pPr>
        <w:spacing w:after="0" w:line="360" w:lineRule="auto"/>
        <w:jc w:val="both"/>
        <w:rPr>
          <w:rFonts w:ascii="Times New Roman" w:eastAsia="Times New Roman" w:hAnsi="Times New Roman" w:cs="Times New Roman"/>
          <w:sz w:val="24"/>
          <w:szCs w:val="24"/>
        </w:rPr>
      </w:pPr>
    </w:p>
    <w:p w:rsidR="000838B7" w:rsidRPr="002F3716" w:rsidRDefault="000838B7" w:rsidP="000838B7">
      <w:pPr>
        <w:spacing w:after="0" w:line="360" w:lineRule="auto"/>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A30901" w:rsidRDefault="00A30901">
      <w:pPr>
        <w:rPr>
          <w:rStyle w:val="Strong"/>
          <w:rFonts w:ascii="Times New Roman" w:eastAsia="Times New Roman" w:hAnsi="Times New Roman" w:cs="Times New Roman"/>
          <w:sz w:val="24"/>
          <w:szCs w:val="24"/>
        </w:rPr>
      </w:pPr>
      <w:r>
        <w:rPr>
          <w:rStyle w:val="Strong"/>
        </w:rPr>
        <w:br w:type="page"/>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0441EF">
      <w:pPr>
        <w:rPr>
          <w:rStyle w:val="Strong"/>
          <w:rFonts w:ascii="Times New Roman" w:eastAsia="Times New Roman" w:hAnsi="Times New Roman" w:cs="Times New Roman"/>
          <w:sz w:val="24"/>
          <w:szCs w:val="24"/>
        </w:rPr>
      </w:pPr>
      <w:r w:rsidRPr="000441EF">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0441EF">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0441EF" w:rsidP="001151E6">
      <w:r w:rsidRPr="000441EF">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0441EF">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0441EF" w:rsidP="001151E6">
      <w:r w:rsidRPr="000441EF">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0441EF">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0441EF">
      <w:pPr>
        <w:rPr>
          <w:rStyle w:val="Strong"/>
          <w:rFonts w:ascii="Times New Roman" w:eastAsia="Times New Roman" w:hAnsi="Times New Roman" w:cs="Times New Roman"/>
          <w:sz w:val="24"/>
          <w:szCs w:val="24"/>
        </w:rPr>
      </w:pPr>
      <w:r w:rsidRPr="000441EF">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0441EF">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0441EF">
      <w:pPr>
        <w:rPr>
          <w:rFonts w:ascii="Times New Roman" w:eastAsia="Times New Roman" w:hAnsi="Times New Roman" w:cs="Times New Roman"/>
          <w:b/>
          <w:bCs/>
          <w:kern w:val="36"/>
          <w:sz w:val="24"/>
          <w:szCs w:val="24"/>
        </w:rPr>
      </w:pPr>
      <w:r w:rsidRPr="000441EF">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035EBB" w:rsidRPr="00285F04" w:rsidRDefault="00035EBB" w:rsidP="00035EB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lastRenderedPageBreak/>
        <w:t>Data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quantitative data was analyzed using descriptive statistics to address the research questions: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Types of Smart Furniture</w:t>
      </w:r>
      <w:r w:rsidRPr="00285F04">
        <w:rPr>
          <w:rFonts w:ascii="Times New Roman" w:eastAsia="Times New Roman" w:hAnsi="Times New Roman" w:cs="Times New Roman"/>
          <w:sz w:val="24"/>
          <w:szCs w:val="24"/>
        </w:rPr>
        <w:t>: Respondents identified tables, shelves, and sofas as the most common smart furniture types, with 62% favoring tables due to their versatility for sensor integration and IoT connectivity.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Challenges in Fabrication</w:t>
      </w:r>
      <w:r w:rsidRPr="00285F04">
        <w:rPr>
          <w:rFonts w:ascii="Times New Roman" w:eastAsia="Times New Roman" w:hAnsi="Times New Roman" w:cs="Times New Roman"/>
          <w:sz w:val="24"/>
          <w:szCs w:val="24"/>
        </w:rPr>
        <w:t>: High production costs (65%) and material compatibility (58%) were the primary barriers, with manufacturers citing the high cost of IoT modules (e.g., $50-$100 per unit) and users noting installation complexity.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Impact on Cost</w:t>
      </w:r>
      <w:r w:rsidRPr="00285F04">
        <w:rPr>
          <w:rFonts w:ascii="Times New Roman" w:eastAsia="Times New Roman" w:hAnsi="Times New Roman" w:cs="Times New Roman"/>
          <w:sz w:val="24"/>
          <w:szCs w:val="24"/>
        </w:rPr>
        <w:t>: Systems like IoT connectivity increased fabrication costs by 20-30%, but modular designs using off-white MDF and 3mm MDF plywood reduced assembly time, offsetting costs by 10-15%.</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rsidR="00035EBB" w:rsidRPr="00285F04" w:rsidRDefault="00035EBB" w:rsidP="00035E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t>Observational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lastRenderedPageBreak/>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rsidR="00035EBB" w:rsidRPr="002E3316" w:rsidRDefault="00035EBB" w:rsidP="00035EBB">
      <w:pPr>
        <w:spacing w:before="100" w:beforeAutospacing="1" w:after="100" w:afterAutospacing="1" w:line="360" w:lineRule="auto"/>
        <w:ind w:left="1440"/>
        <w:jc w:val="both"/>
        <w:rPr>
          <w:rFonts w:ascii="Times New Roman" w:eastAsia="Times New Roman" w:hAnsi="Times New Roman" w:cs="Times New Roman"/>
          <w:sz w:val="24"/>
          <w:szCs w:val="24"/>
        </w:rPr>
      </w:pPr>
    </w:p>
    <w:p w:rsidR="00DF5ECF" w:rsidRDefault="00DF5EC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297A" w:rsidRDefault="00C7297A" w:rsidP="00547FF9">
      <w:pPr>
        <w:spacing w:after="0" w:line="240" w:lineRule="auto"/>
      </w:pPr>
      <w:r>
        <w:separator/>
      </w:r>
    </w:p>
  </w:endnote>
  <w:endnote w:type="continuationSeparator" w:id="1">
    <w:p w:rsidR="00C7297A" w:rsidRDefault="00C7297A"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0441EF">
        <w:pPr>
          <w:pStyle w:val="Footer"/>
          <w:jc w:val="center"/>
        </w:pPr>
        <w:fldSimple w:instr=" PAGE   \* MERGEFORMAT ">
          <w:r w:rsidR="006127CA">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297A" w:rsidRDefault="00C7297A" w:rsidP="00547FF9">
      <w:pPr>
        <w:spacing w:after="0" w:line="240" w:lineRule="auto"/>
      </w:pPr>
      <w:r>
        <w:separator/>
      </w:r>
    </w:p>
  </w:footnote>
  <w:footnote w:type="continuationSeparator" w:id="1">
    <w:p w:rsidR="00C7297A" w:rsidRDefault="00C7297A"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2016B"/>
    <w:multiLevelType w:val="multilevel"/>
    <w:tmpl w:val="1938C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242A"/>
    <w:multiLevelType w:val="multilevel"/>
    <w:tmpl w:val="0E6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195424"/>
    <w:multiLevelType w:val="multilevel"/>
    <w:tmpl w:val="3E1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24081"/>
    <w:multiLevelType w:val="multilevel"/>
    <w:tmpl w:val="BEFA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35EBB"/>
    <w:rsid w:val="000408E8"/>
    <w:rsid w:val="000441EF"/>
    <w:rsid w:val="000515D7"/>
    <w:rsid w:val="0006253D"/>
    <w:rsid w:val="000762D7"/>
    <w:rsid w:val="0008256E"/>
    <w:rsid w:val="000838B7"/>
    <w:rsid w:val="000A0937"/>
    <w:rsid w:val="000D029D"/>
    <w:rsid w:val="000E2CC7"/>
    <w:rsid w:val="000F2B55"/>
    <w:rsid w:val="00100461"/>
    <w:rsid w:val="001151E6"/>
    <w:rsid w:val="001439E4"/>
    <w:rsid w:val="0014769D"/>
    <w:rsid w:val="00157B32"/>
    <w:rsid w:val="001A5BE6"/>
    <w:rsid w:val="001D6D0E"/>
    <w:rsid w:val="001D6D8F"/>
    <w:rsid w:val="001E37DB"/>
    <w:rsid w:val="00222656"/>
    <w:rsid w:val="00261FB7"/>
    <w:rsid w:val="00283F52"/>
    <w:rsid w:val="002877CC"/>
    <w:rsid w:val="002A5400"/>
    <w:rsid w:val="002C601E"/>
    <w:rsid w:val="002D0AAA"/>
    <w:rsid w:val="002E3316"/>
    <w:rsid w:val="002F3716"/>
    <w:rsid w:val="003015F8"/>
    <w:rsid w:val="00325301"/>
    <w:rsid w:val="00333F7B"/>
    <w:rsid w:val="003363C9"/>
    <w:rsid w:val="00346995"/>
    <w:rsid w:val="00354C56"/>
    <w:rsid w:val="0035505D"/>
    <w:rsid w:val="003901DA"/>
    <w:rsid w:val="003A4602"/>
    <w:rsid w:val="003D3984"/>
    <w:rsid w:val="003E3190"/>
    <w:rsid w:val="00411E4D"/>
    <w:rsid w:val="00422AF7"/>
    <w:rsid w:val="00433B62"/>
    <w:rsid w:val="00435DFE"/>
    <w:rsid w:val="0044595E"/>
    <w:rsid w:val="004A1CC7"/>
    <w:rsid w:val="004C01E2"/>
    <w:rsid w:val="005102E9"/>
    <w:rsid w:val="00525DBC"/>
    <w:rsid w:val="00526A70"/>
    <w:rsid w:val="00527C6E"/>
    <w:rsid w:val="00536CDE"/>
    <w:rsid w:val="00540CEE"/>
    <w:rsid w:val="00547FF9"/>
    <w:rsid w:val="00551782"/>
    <w:rsid w:val="005620C7"/>
    <w:rsid w:val="00580DDE"/>
    <w:rsid w:val="00597765"/>
    <w:rsid w:val="005A073F"/>
    <w:rsid w:val="005A3BD3"/>
    <w:rsid w:val="005A729F"/>
    <w:rsid w:val="005D45DD"/>
    <w:rsid w:val="005D47D4"/>
    <w:rsid w:val="005F3048"/>
    <w:rsid w:val="006026F3"/>
    <w:rsid w:val="006045CC"/>
    <w:rsid w:val="00610ACC"/>
    <w:rsid w:val="006127CA"/>
    <w:rsid w:val="00615A5C"/>
    <w:rsid w:val="00622646"/>
    <w:rsid w:val="00640447"/>
    <w:rsid w:val="00644B9E"/>
    <w:rsid w:val="006505D8"/>
    <w:rsid w:val="00652E24"/>
    <w:rsid w:val="00653CB6"/>
    <w:rsid w:val="006544EE"/>
    <w:rsid w:val="00680B30"/>
    <w:rsid w:val="0069678B"/>
    <w:rsid w:val="006B1694"/>
    <w:rsid w:val="006B5749"/>
    <w:rsid w:val="00710368"/>
    <w:rsid w:val="0072742D"/>
    <w:rsid w:val="00733E51"/>
    <w:rsid w:val="007408EA"/>
    <w:rsid w:val="007671BE"/>
    <w:rsid w:val="0077258E"/>
    <w:rsid w:val="00772D2B"/>
    <w:rsid w:val="007A157F"/>
    <w:rsid w:val="007B6A9E"/>
    <w:rsid w:val="007E3CA6"/>
    <w:rsid w:val="007F242F"/>
    <w:rsid w:val="00807349"/>
    <w:rsid w:val="008123B4"/>
    <w:rsid w:val="00842474"/>
    <w:rsid w:val="00851FD7"/>
    <w:rsid w:val="00863130"/>
    <w:rsid w:val="00897BDB"/>
    <w:rsid w:val="008C2764"/>
    <w:rsid w:val="008C6892"/>
    <w:rsid w:val="008F5397"/>
    <w:rsid w:val="009167E1"/>
    <w:rsid w:val="009665C4"/>
    <w:rsid w:val="009927FC"/>
    <w:rsid w:val="009D67A1"/>
    <w:rsid w:val="009E1990"/>
    <w:rsid w:val="009F1CB5"/>
    <w:rsid w:val="00A06E82"/>
    <w:rsid w:val="00A30901"/>
    <w:rsid w:val="00A45E7A"/>
    <w:rsid w:val="00A505F0"/>
    <w:rsid w:val="00A521C9"/>
    <w:rsid w:val="00A57760"/>
    <w:rsid w:val="00A57F3F"/>
    <w:rsid w:val="00A66FD5"/>
    <w:rsid w:val="00A81877"/>
    <w:rsid w:val="00A94CF0"/>
    <w:rsid w:val="00AB14C4"/>
    <w:rsid w:val="00AD20E0"/>
    <w:rsid w:val="00AE13BE"/>
    <w:rsid w:val="00AE78B4"/>
    <w:rsid w:val="00B15DD6"/>
    <w:rsid w:val="00B23048"/>
    <w:rsid w:val="00B45C78"/>
    <w:rsid w:val="00B65AFB"/>
    <w:rsid w:val="00B7375D"/>
    <w:rsid w:val="00BA33FC"/>
    <w:rsid w:val="00BB2635"/>
    <w:rsid w:val="00BB5219"/>
    <w:rsid w:val="00BF6AC8"/>
    <w:rsid w:val="00C7297A"/>
    <w:rsid w:val="00CB3722"/>
    <w:rsid w:val="00CB48D0"/>
    <w:rsid w:val="00D0372D"/>
    <w:rsid w:val="00D21765"/>
    <w:rsid w:val="00D364BB"/>
    <w:rsid w:val="00D37CAA"/>
    <w:rsid w:val="00D61089"/>
    <w:rsid w:val="00D717AD"/>
    <w:rsid w:val="00D855E5"/>
    <w:rsid w:val="00DA162F"/>
    <w:rsid w:val="00DD5AA5"/>
    <w:rsid w:val="00DD698D"/>
    <w:rsid w:val="00DE47A1"/>
    <w:rsid w:val="00DF5ECF"/>
    <w:rsid w:val="00E057ED"/>
    <w:rsid w:val="00E14E94"/>
    <w:rsid w:val="00E22D9C"/>
    <w:rsid w:val="00E504E8"/>
    <w:rsid w:val="00EA4BF0"/>
    <w:rsid w:val="00EE438C"/>
    <w:rsid w:val="00EE5465"/>
    <w:rsid w:val="00EF7535"/>
    <w:rsid w:val="00F233A6"/>
    <w:rsid w:val="00F30A0D"/>
    <w:rsid w:val="00F83BC7"/>
    <w:rsid w:val="00F92DA9"/>
    <w:rsid w:val="00FA1892"/>
    <w:rsid w:val="00FA49FE"/>
    <w:rsid w:val="00FB1B05"/>
    <w:rsid w:val="00FC104F"/>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 w:type="paragraph" w:styleId="ListParagraph">
    <w:name w:val="List Paragraph"/>
    <w:basedOn w:val="Normal"/>
    <w:uiPriority w:val="34"/>
    <w:qFormat/>
    <w:rsid w:val="00EE438C"/>
    <w:pPr>
      <w:ind w:left="720"/>
      <w:contextualSpacing/>
    </w:pPr>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887300763">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06029875">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1225</TotalTime>
  <Pages>38</Pages>
  <Words>7459</Words>
  <Characters>42517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145</cp:revision>
  <dcterms:created xsi:type="dcterms:W3CDTF">2025-07-22T13:48:00Z</dcterms:created>
  <dcterms:modified xsi:type="dcterms:W3CDTF">2025-07-29T10:41:00Z</dcterms:modified>
</cp:coreProperties>
</file>