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B84" w:rsidRPr="004C595B" w:rsidRDefault="00CD2B84" w:rsidP="00CD2B84">
      <w:pPr>
        <w:spacing w:line="240" w:lineRule="auto"/>
        <w:jc w:val="center"/>
        <w:rPr>
          <w:rFonts w:ascii="Times New Roman" w:hAnsi="Times New Roman" w:cs="Times New Roman"/>
          <w:b/>
          <w:sz w:val="40"/>
          <w:szCs w:val="40"/>
        </w:rPr>
      </w:pPr>
      <w:bookmarkStart w:id="0" w:name="_Toc525735912"/>
      <w:r w:rsidRPr="004C595B">
        <w:rPr>
          <w:rFonts w:ascii="Times New Roman" w:hAnsi="Times New Roman" w:cs="Times New Roman"/>
          <w:b/>
          <w:sz w:val="40"/>
          <w:szCs w:val="40"/>
        </w:rPr>
        <w:t xml:space="preserve">THE STUDY EFFECT OF CRUDE OIL ON GROSS DOMESTIC PRODUCT </w:t>
      </w:r>
    </w:p>
    <w:p w:rsidR="00CD2B84" w:rsidRPr="004C595B" w:rsidRDefault="00CD2B84" w:rsidP="00CD2B84">
      <w:pPr>
        <w:spacing w:line="240" w:lineRule="auto"/>
        <w:jc w:val="center"/>
        <w:rPr>
          <w:rFonts w:ascii="Times New Roman" w:hAnsi="Times New Roman" w:cs="Times New Roman"/>
          <w:b/>
          <w:sz w:val="28"/>
          <w:szCs w:val="28"/>
        </w:rPr>
      </w:pPr>
      <w:r w:rsidRPr="004C595B">
        <w:rPr>
          <w:rFonts w:ascii="Times New Roman" w:hAnsi="Times New Roman" w:cs="Times New Roman"/>
          <w:b/>
          <w:sz w:val="28"/>
          <w:szCs w:val="28"/>
        </w:rPr>
        <w:t xml:space="preserve">(A CASE STUDY </w:t>
      </w:r>
      <w:r>
        <w:rPr>
          <w:rFonts w:ascii="Times New Roman" w:hAnsi="Times New Roman" w:cs="Times New Roman"/>
          <w:b/>
          <w:sz w:val="28"/>
          <w:szCs w:val="28"/>
        </w:rPr>
        <w:t>OF CENTRAL BANK OF NIGERIA FROM JANUARY 2006 TO DECEMBER 2020)</w:t>
      </w:r>
      <w:r w:rsidRPr="004C595B">
        <w:rPr>
          <w:rFonts w:ascii="Times New Roman" w:hAnsi="Times New Roman" w:cs="Times New Roman"/>
          <w:b/>
          <w:sz w:val="28"/>
          <w:szCs w:val="28"/>
        </w:rPr>
        <w:t xml:space="preserve"> </w:t>
      </w:r>
    </w:p>
    <w:p w:rsidR="00CD2B84" w:rsidRPr="004C595B" w:rsidRDefault="00CD2B84" w:rsidP="00CD2B84">
      <w:pPr>
        <w:spacing w:line="480" w:lineRule="auto"/>
        <w:jc w:val="center"/>
        <w:rPr>
          <w:rFonts w:ascii="Times New Roman" w:hAnsi="Times New Roman" w:cs="Times New Roman"/>
          <w:b/>
          <w:i/>
          <w:sz w:val="28"/>
          <w:szCs w:val="28"/>
        </w:rPr>
      </w:pPr>
    </w:p>
    <w:p w:rsidR="00CD2B84" w:rsidRPr="004C595B" w:rsidRDefault="00CD2B84" w:rsidP="00CD2B84">
      <w:pPr>
        <w:spacing w:after="0" w:line="480" w:lineRule="auto"/>
        <w:jc w:val="center"/>
        <w:rPr>
          <w:rFonts w:ascii="Times New Roman" w:hAnsi="Times New Roman" w:cs="Times New Roman"/>
          <w:b/>
          <w:i/>
          <w:sz w:val="28"/>
          <w:szCs w:val="28"/>
        </w:rPr>
      </w:pPr>
      <w:r w:rsidRPr="004C595B">
        <w:rPr>
          <w:rFonts w:ascii="Times New Roman" w:hAnsi="Times New Roman" w:cs="Times New Roman"/>
          <w:b/>
          <w:i/>
          <w:sz w:val="28"/>
          <w:szCs w:val="28"/>
        </w:rPr>
        <w:t>By:</w:t>
      </w:r>
    </w:p>
    <w:p w:rsidR="00CD2B84" w:rsidRPr="004C595B" w:rsidRDefault="00CD2B84" w:rsidP="00CD2B84">
      <w:pPr>
        <w:spacing w:after="0" w:line="240" w:lineRule="auto"/>
        <w:jc w:val="center"/>
        <w:rPr>
          <w:rFonts w:ascii="Times New Roman" w:hAnsi="Times New Roman" w:cs="Times New Roman"/>
          <w:b/>
          <w:sz w:val="32"/>
          <w:szCs w:val="32"/>
        </w:rPr>
      </w:pPr>
      <w:r w:rsidRPr="004C595B">
        <w:rPr>
          <w:rFonts w:ascii="Times New Roman" w:hAnsi="Times New Roman" w:cs="Times New Roman"/>
          <w:b/>
          <w:sz w:val="32"/>
          <w:szCs w:val="32"/>
        </w:rPr>
        <w:t>QUADRI OPEYEMI OMOTOYOSI</w:t>
      </w:r>
    </w:p>
    <w:p w:rsidR="00CD2B84" w:rsidRPr="004C595B" w:rsidRDefault="00CD2B84" w:rsidP="00CD2B84">
      <w:pPr>
        <w:spacing w:after="0" w:line="240" w:lineRule="auto"/>
        <w:jc w:val="center"/>
        <w:rPr>
          <w:rFonts w:ascii="Times New Roman" w:hAnsi="Times New Roman" w:cs="Times New Roman"/>
          <w:b/>
          <w:sz w:val="32"/>
          <w:szCs w:val="32"/>
        </w:rPr>
      </w:pPr>
      <w:r w:rsidRPr="004C595B">
        <w:rPr>
          <w:rFonts w:ascii="Times New Roman" w:hAnsi="Times New Roman" w:cs="Times New Roman"/>
          <w:b/>
          <w:sz w:val="32"/>
          <w:szCs w:val="32"/>
        </w:rPr>
        <w:t>HND/23/STA/FT/0067</w:t>
      </w:r>
    </w:p>
    <w:p w:rsidR="00CD2B84" w:rsidRPr="004C595B" w:rsidRDefault="00CD2B84" w:rsidP="00CD2B84">
      <w:pPr>
        <w:spacing w:after="0" w:line="360" w:lineRule="auto"/>
        <w:jc w:val="center"/>
        <w:rPr>
          <w:rFonts w:ascii="Times New Roman" w:hAnsi="Times New Roman" w:cs="Times New Roman"/>
          <w:b/>
          <w:sz w:val="28"/>
          <w:szCs w:val="28"/>
        </w:rPr>
      </w:pPr>
    </w:p>
    <w:p w:rsidR="00CD2B84" w:rsidRPr="004C595B" w:rsidRDefault="00CD2B84" w:rsidP="00CD2B84">
      <w:pPr>
        <w:spacing w:line="240" w:lineRule="auto"/>
        <w:jc w:val="center"/>
        <w:rPr>
          <w:rFonts w:ascii="Times New Roman" w:hAnsi="Times New Roman" w:cs="Times New Roman"/>
          <w:b/>
          <w:sz w:val="28"/>
          <w:szCs w:val="28"/>
        </w:rPr>
      </w:pPr>
    </w:p>
    <w:p w:rsidR="00CD2B84" w:rsidRDefault="00CD2B84" w:rsidP="00CD2B84">
      <w:pPr>
        <w:spacing w:line="240" w:lineRule="auto"/>
        <w:jc w:val="center"/>
        <w:rPr>
          <w:rFonts w:ascii="Times New Roman" w:hAnsi="Times New Roman" w:cs="Times New Roman"/>
          <w:b/>
          <w:sz w:val="32"/>
          <w:szCs w:val="32"/>
        </w:rPr>
      </w:pPr>
      <w:r w:rsidRPr="004C595B">
        <w:rPr>
          <w:rFonts w:ascii="Times New Roman" w:hAnsi="Times New Roman" w:cs="Times New Roman"/>
          <w:b/>
          <w:sz w:val="32"/>
          <w:szCs w:val="32"/>
        </w:rPr>
        <w:t xml:space="preserve">A RESEARCH PROJECT SUBMITTED TO </w:t>
      </w:r>
    </w:p>
    <w:p w:rsidR="00CD2B84" w:rsidRPr="004C595B" w:rsidRDefault="00CD2B84" w:rsidP="00CD2B84">
      <w:pPr>
        <w:spacing w:line="240" w:lineRule="auto"/>
        <w:jc w:val="center"/>
        <w:rPr>
          <w:rFonts w:ascii="Times New Roman" w:hAnsi="Times New Roman" w:cs="Times New Roman"/>
          <w:b/>
          <w:sz w:val="32"/>
          <w:szCs w:val="32"/>
        </w:rPr>
      </w:pPr>
    </w:p>
    <w:p w:rsidR="00CD2B84" w:rsidRPr="004C595B" w:rsidRDefault="00CD2B84" w:rsidP="00CD2B84">
      <w:pPr>
        <w:spacing w:line="240" w:lineRule="auto"/>
        <w:jc w:val="center"/>
        <w:rPr>
          <w:rFonts w:ascii="Times New Roman" w:hAnsi="Times New Roman" w:cs="Times New Roman"/>
          <w:sz w:val="32"/>
          <w:szCs w:val="32"/>
        </w:rPr>
      </w:pPr>
      <w:r w:rsidRPr="004C595B">
        <w:rPr>
          <w:rFonts w:ascii="Times New Roman" w:hAnsi="Times New Roman" w:cs="Times New Roman"/>
          <w:b/>
          <w:sz w:val="32"/>
          <w:szCs w:val="32"/>
        </w:rPr>
        <w:t xml:space="preserve">DEPARTMENT OF </w:t>
      </w:r>
      <w:r>
        <w:rPr>
          <w:rFonts w:ascii="Times New Roman" w:hAnsi="Times New Roman" w:cs="Times New Roman"/>
          <w:b/>
          <w:sz w:val="32"/>
          <w:szCs w:val="32"/>
        </w:rPr>
        <w:t>STATISTICS,</w:t>
      </w:r>
      <w:r w:rsidRPr="004C595B">
        <w:rPr>
          <w:rFonts w:ascii="Times New Roman" w:hAnsi="Times New Roman" w:cs="Times New Roman"/>
          <w:b/>
          <w:sz w:val="32"/>
          <w:szCs w:val="32"/>
        </w:rPr>
        <w:t xml:space="preserve"> INSTITUTE OF APPLIED SCIENCE</w:t>
      </w:r>
      <w:r>
        <w:rPr>
          <w:rFonts w:ascii="Times New Roman" w:hAnsi="Times New Roman" w:cs="Times New Roman"/>
          <w:b/>
          <w:sz w:val="32"/>
          <w:szCs w:val="32"/>
        </w:rPr>
        <w:t>S,</w:t>
      </w:r>
      <w:r w:rsidRPr="004C595B">
        <w:rPr>
          <w:rFonts w:ascii="Times New Roman" w:hAnsi="Times New Roman" w:cs="Times New Roman"/>
          <w:b/>
          <w:sz w:val="32"/>
          <w:szCs w:val="32"/>
        </w:rPr>
        <w:t xml:space="preserve"> </w:t>
      </w:r>
      <w:r>
        <w:rPr>
          <w:rFonts w:ascii="Times New Roman" w:hAnsi="Times New Roman" w:cs="Times New Roman"/>
          <w:b/>
          <w:sz w:val="32"/>
          <w:szCs w:val="32"/>
        </w:rPr>
        <w:t>KWARA STATE POLYTECHNIC</w:t>
      </w:r>
      <w:r w:rsidRPr="004C595B">
        <w:rPr>
          <w:rFonts w:ascii="Times New Roman" w:hAnsi="Times New Roman" w:cs="Times New Roman"/>
          <w:b/>
          <w:sz w:val="32"/>
          <w:szCs w:val="32"/>
        </w:rPr>
        <w:t xml:space="preserve"> ILORIN</w:t>
      </w:r>
    </w:p>
    <w:p w:rsidR="00CD2B84" w:rsidRPr="004C595B" w:rsidRDefault="00CD2B84" w:rsidP="00CD2B84">
      <w:pPr>
        <w:spacing w:line="240" w:lineRule="auto"/>
        <w:jc w:val="center"/>
        <w:rPr>
          <w:rFonts w:ascii="Times New Roman" w:hAnsi="Times New Roman" w:cs="Times New Roman"/>
          <w:b/>
          <w:sz w:val="28"/>
          <w:szCs w:val="28"/>
        </w:rPr>
      </w:pPr>
    </w:p>
    <w:p w:rsidR="00CD2B84" w:rsidRPr="004C595B" w:rsidRDefault="00CD2B84" w:rsidP="00CD2B84">
      <w:pPr>
        <w:spacing w:line="240" w:lineRule="auto"/>
        <w:jc w:val="center"/>
        <w:rPr>
          <w:rFonts w:ascii="Times New Roman" w:hAnsi="Times New Roman" w:cs="Times New Roman"/>
          <w:b/>
          <w:sz w:val="32"/>
          <w:szCs w:val="32"/>
        </w:rPr>
      </w:pPr>
      <w:proofErr w:type="gramStart"/>
      <w:r w:rsidRPr="004C595B">
        <w:rPr>
          <w:rFonts w:ascii="Times New Roman" w:hAnsi="Times New Roman" w:cs="Times New Roman"/>
          <w:b/>
          <w:sz w:val="32"/>
          <w:szCs w:val="32"/>
        </w:rPr>
        <w:t>IN PARTIAL FULFILMENT OF THE REQUIREMENTS FOR THE AWARD OF HIGHER NATIONAL DIPLOMA.</w:t>
      </w:r>
      <w:proofErr w:type="gramEnd"/>
      <w:r w:rsidRPr="004C595B">
        <w:rPr>
          <w:rFonts w:ascii="Times New Roman" w:hAnsi="Times New Roman" w:cs="Times New Roman"/>
          <w:b/>
          <w:sz w:val="32"/>
          <w:szCs w:val="32"/>
        </w:rPr>
        <w:t xml:space="preserve"> (HND) IN STATISTICS AND MATHEMATICS</w:t>
      </w:r>
    </w:p>
    <w:p w:rsidR="00CD2B84" w:rsidRPr="004C595B" w:rsidRDefault="00CD2B84" w:rsidP="00CD2B84">
      <w:pPr>
        <w:spacing w:line="360" w:lineRule="auto"/>
        <w:ind w:left="5040" w:firstLine="720"/>
        <w:rPr>
          <w:rFonts w:ascii="Times New Roman" w:hAnsi="Times New Roman" w:cs="Times New Roman"/>
          <w:b/>
          <w:sz w:val="28"/>
          <w:szCs w:val="28"/>
        </w:rPr>
      </w:pPr>
    </w:p>
    <w:p w:rsidR="00CD2B84" w:rsidRPr="004C595B" w:rsidRDefault="00CD2B84" w:rsidP="00CD2B84">
      <w:pPr>
        <w:spacing w:line="360" w:lineRule="auto"/>
        <w:ind w:left="5760" w:firstLine="720"/>
        <w:rPr>
          <w:rFonts w:ascii="Times New Roman" w:hAnsi="Times New Roman" w:cs="Times New Roman"/>
          <w:b/>
          <w:sz w:val="32"/>
          <w:szCs w:val="32"/>
        </w:rPr>
      </w:pPr>
      <w:r w:rsidRPr="004C595B">
        <w:rPr>
          <w:rFonts w:ascii="Times New Roman" w:hAnsi="Times New Roman" w:cs="Times New Roman"/>
          <w:b/>
          <w:sz w:val="32"/>
          <w:szCs w:val="32"/>
        </w:rPr>
        <w:t>JULY, 2025.</w:t>
      </w:r>
    </w:p>
    <w:p w:rsidR="00CD2B84" w:rsidRPr="004C595B" w:rsidRDefault="00CD2B84" w:rsidP="00CD2B84">
      <w:pPr>
        <w:spacing w:line="360" w:lineRule="auto"/>
        <w:jc w:val="center"/>
        <w:rPr>
          <w:rFonts w:ascii="Times New Roman" w:hAnsi="Times New Roman" w:cs="Times New Roman"/>
          <w:b/>
          <w:sz w:val="28"/>
          <w:szCs w:val="28"/>
        </w:rPr>
      </w:pPr>
    </w:p>
    <w:p w:rsidR="00CD2B84" w:rsidRDefault="00CD2B84" w:rsidP="00CD2B84">
      <w:pPr>
        <w:spacing w:line="360" w:lineRule="auto"/>
        <w:jc w:val="center"/>
        <w:rPr>
          <w:rFonts w:ascii="Times New Roman" w:hAnsi="Times New Roman" w:cs="Times New Roman"/>
          <w:b/>
          <w:sz w:val="28"/>
          <w:szCs w:val="28"/>
        </w:rPr>
      </w:pPr>
    </w:p>
    <w:p w:rsidR="00CD2B84" w:rsidRDefault="00CD2B84" w:rsidP="00CD2B84">
      <w:pPr>
        <w:spacing w:line="360" w:lineRule="auto"/>
        <w:rPr>
          <w:rFonts w:ascii="Times New Roman" w:hAnsi="Times New Roman" w:cs="Times New Roman"/>
          <w:b/>
          <w:sz w:val="28"/>
          <w:szCs w:val="28"/>
        </w:rPr>
      </w:pPr>
    </w:p>
    <w:p w:rsidR="00CD2B84" w:rsidRPr="004C595B" w:rsidRDefault="00CD2B84" w:rsidP="00CD2B84">
      <w:pPr>
        <w:spacing w:line="360" w:lineRule="auto"/>
        <w:rPr>
          <w:rFonts w:ascii="Times New Roman" w:hAnsi="Times New Roman" w:cs="Times New Roman"/>
          <w:b/>
          <w:sz w:val="28"/>
          <w:szCs w:val="28"/>
        </w:rPr>
      </w:pPr>
    </w:p>
    <w:p w:rsidR="00CD2B84" w:rsidRPr="004C595B" w:rsidRDefault="00CD2B84" w:rsidP="00CD2B84">
      <w:pPr>
        <w:spacing w:line="360" w:lineRule="auto"/>
        <w:jc w:val="center"/>
        <w:rPr>
          <w:rFonts w:ascii="Times New Roman" w:hAnsi="Times New Roman" w:cs="Times New Roman"/>
          <w:b/>
          <w:sz w:val="28"/>
          <w:szCs w:val="28"/>
        </w:rPr>
      </w:pPr>
      <w:r w:rsidRPr="004C595B">
        <w:rPr>
          <w:rFonts w:ascii="Times New Roman" w:hAnsi="Times New Roman" w:cs="Times New Roman"/>
          <w:b/>
          <w:sz w:val="28"/>
          <w:szCs w:val="28"/>
        </w:rPr>
        <w:lastRenderedPageBreak/>
        <w:t>CERTIFICATION</w:t>
      </w:r>
    </w:p>
    <w:p w:rsidR="00CD2B84" w:rsidRPr="004C595B" w:rsidRDefault="00CD2B84" w:rsidP="00CD2B8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This is to certify that this work was carried out by QUADRI OPEYEMI OMOTOYOSI</w:t>
      </w:r>
      <w:r w:rsidRPr="004C595B">
        <w:rPr>
          <w:rFonts w:ascii="Times New Roman" w:hAnsi="Times New Roman" w:cs="Times New Roman"/>
          <w:sz w:val="28"/>
          <w:szCs w:val="28"/>
        </w:rPr>
        <w:t xml:space="preserv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HND/23/STA/FT/0067 in the Department of Statistics,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w:t>
      </w:r>
    </w:p>
    <w:p w:rsidR="00CD2B84" w:rsidRPr="004C595B" w:rsidRDefault="00CD2B84" w:rsidP="00CD2B84">
      <w:pPr>
        <w:jc w:val="both"/>
        <w:rPr>
          <w:rFonts w:ascii="Times New Roman" w:hAnsi="Times New Roman" w:cs="Times New Roman"/>
          <w:b/>
          <w:sz w:val="28"/>
          <w:szCs w:val="28"/>
        </w:rPr>
      </w:pPr>
      <w:r w:rsidRPr="004C595B">
        <w:rPr>
          <w:rFonts w:ascii="Times New Roman" w:hAnsi="Times New Roman" w:cs="Times New Roman"/>
          <w:b/>
          <w:sz w:val="28"/>
          <w:szCs w:val="28"/>
        </w:rPr>
        <w:t>..................................</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C595B">
        <w:rPr>
          <w:rFonts w:ascii="Times New Roman" w:hAnsi="Times New Roman" w:cs="Times New Roman"/>
          <w:b/>
          <w:sz w:val="28"/>
          <w:szCs w:val="28"/>
        </w:rPr>
        <w:t>..................................</w:t>
      </w:r>
    </w:p>
    <w:p w:rsidR="00CD2B84" w:rsidRPr="004C595B" w:rsidRDefault="00CD2B84" w:rsidP="00CD2B84">
      <w:pPr>
        <w:jc w:val="both"/>
        <w:rPr>
          <w:rFonts w:ascii="Times New Roman" w:hAnsi="Times New Roman" w:cs="Times New Roman"/>
          <w:b/>
          <w:sz w:val="28"/>
          <w:szCs w:val="28"/>
        </w:rPr>
      </w:pPr>
      <w:r w:rsidRPr="004C595B">
        <w:rPr>
          <w:rFonts w:ascii="Times New Roman" w:hAnsi="Times New Roman" w:cs="Times New Roman"/>
          <w:b/>
          <w:sz w:val="28"/>
          <w:szCs w:val="28"/>
        </w:rPr>
        <w:t>MR</w:t>
      </w:r>
      <w:r>
        <w:rPr>
          <w:rFonts w:ascii="Times New Roman" w:hAnsi="Times New Roman" w:cs="Times New Roman"/>
          <w:b/>
          <w:sz w:val="28"/>
          <w:szCs w:val="28"/>
        </w:rPr>
        <w:t>S</w:t>
      </w:r>
      <w:r w:rsidRPr="004C595B">
        <w:rPr>
          <w:rFonts w:ascii="Times New Roman" w:hAnsi="Times New Roman" w:cs="Times New Roman"/>
          <w:b/>
          <w:sz w:val="28"/>
          <w:szCs w:val="28"/>
        </w:rPr>
        <w:t>.</w:t>
      </w:r>
      <w:r>
        <w:rPr>
          <w:rFonts w:ascii="Times New Roman" w:hAnsi="Times New Roman" w:cs="Times New Roman"/>
          <w:b/>
          <w:sz w:val="28"/>
          <w:szCs w:val="28"/>
        </w:rPr>
        <w:t xml:space="preserve"> ELEPO T.A</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Pr>
          <w:rFonts w:ascii="Times New Roman" w:hAnsi="Times New Roman" w:cs="Times New Roman"/>
          <w:b/>
          <w:sz w:val="28"/>
          <w:szCs w:val="28"/>
        </w:rPr>
        <w:tab/>
      </w:r>
      <w:r w:rsidRPr="004C595B">
        <w:rPr>
          <w:rFonts w:ascii="Times New Roman" w:hAnsi="Times New Roman" w:cs="Times New Roman"/>
          <w:b/>
          <w:sz w:val="28"/>
          <w:szCs w:val="28"/>
        </w:rPr>
        <w:t>DATE</w:t>
      </w:r>
      <w:r w:rsidRPr="004C595B">
        <w:rPr>
          <w:rFonts w:ascii="Times New Roman" w:hAnsi="Times New Roman" w:cs="Times New Roman"/>
          <w:b/>
          <w:sz w:val="28"/>
          <w:szCs w:val="28"/>
        </w:rPr>
        <w:tab/>
      </w:r>
    </w:p>
    <w:p w:rsidR="00CD2B84" w:rsidRPr="004C595B" w:rsidRDefault="00CD2B84" w:rsidP="00CD2B84">
      <w:pPr>
        <w:jc w:val="both"/>
        <w:rPr>
          <w:rFonts w:ascii="Times New Roman" w:hAnsi="Times New Roman" w:cs="Times New Roman"/>
          <w:b/>
          <w:sz w:val="28"/>
          <w:szCs w:val="28"/>
        </w:rPr>
      </w:pPr>
      <w:r w:rsidRPr="004C595B">
        <w:rPr>
          <w:rFonts w:ascii="Times New Roman" w:hAnsi="Times New Roman" w:cs="Times New Roman"/>
          <w:b/>
          <w:sz w:val="28"/>
          <w:szCs w:val="28"/>
        </w:rPr>
        <w:t xml:space="preserve">(Project Supervisor) </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p>
    <w:p w:rsidR="00CD2B84" w:rsidRPr="004C595B" w:rsidRDefault="00CD2B84" w:rsidP="00CD2B84">
      <w:pPr>
        <w:jc w:val="both"/>
        <w:rPr>
          <w:rFonts w:ascii="Times New Roman" w:hAnsi="Times New Roman" w:cs="Times New Roman"/>
          <w:b/>
          <w:sz w:val="28"/>
          <w:szCs w:val="28"/>
        </w:rPr>
      </w:pPr>
    </w:p>
    <w:p w:rsidR="00CD2B84" w:rsidRPr="004C595B" w:rsidRDefault="00CD2B84" w:rsidP="00CD2B84">
      <w:pPr>
        <w:jc w:val="both"/>
        <w:rPr>
          <w:rFonts w:ascii="Times New Roman" w:hAnsi="Times New Roman" w:cs="Times New Roman"/>
          <w:b/>
          <w:sz w:val="28"/>
          <w:szCs w:val="28"/>
        </w:rPr>
      </w:pPr>
      <w:r w:rsidRPr="004C595B">
        <w:rPr>
          <w:rFonts w:ascii="Times New Roman" w:hAnsi="Times New Roman" w:cs="Times New Roman"/>
          <w:b/>
          <w:sz w:val="28"/>
          <w:szCs w:val="28"/>
        </w:rPr>
        <w:t>..................................</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C595B">
        <w:rPr>
          <w:rFonts w:ascii="Times New Roman" w:hAnsi="Times New Roman" w:cs="Times New Roman"/>
          <w:b/>
          <w:sz w:val="28"/>
          <w:szCs w:val="28"/>
        </w:rPr>
        <w:t>..................................</w:t>
      </w:r>
    </w:p>
    <w:p w:rsidR="00CD2B84" w:rsidRPr="004C595B" w:rsidRDefault="00CD2B84" w:rsidP="00CD2B84">
      <w:pPr>
        <w:jc w:val="both"/>
        <w:rPr>
          <w:rFonts w:ascii="Times New Roman" w:hAnsi="Times New Roman" w:cs="Times New Roman"/>
          <w:b/>
          <w:sz w:val="28"/>
          <w:szCs w:val="28"/>
        </w:rPr>
      </w:pPr>
      <w:r>
        <w:rPr>
          <w:rFonts w:ascii="Times New Roman" w:hAnsi="Times New Roman" w:cs="Times New Roman"/>
          <w:b/>
          <w:sz w:val="28"/>
          <w:szCs w:val="28"/>
        </w:rPr>
        <w:t>MISS</w:t>
      </w:r>
      <w:r w:rsidRPr="004C595B">
        <w:rPr>
          <w:rFonts w:ascii="Times New Roman" w:hAnsi="Times New Roman" w:cs="Times New Roman"/>
          <w:b/>
          <w:sz w:val="28"/>
          <w:szCs w:val="28"/>
        </w:rPr>
        <w:t>.</w:t>
      </w:r>
      <w:r>
        <w:rPr>
          <w:rFonts w:ascii="Times New Roman" w:hAnsi="Times New Roman" w:cs="Times New Roman"/>
          <w:b/>
          <w:sz w:val="28"/>
          <w:szCs w:val="28"/>
        </w:rPr>
        <w:t xml:space="preserve"> AJIBOYE R.A</w:t>
      </w:r>
      <w:r w:rsidRPr="004C595B">
        <w:rPr>
          <w:rFonts w:ascii="Times New Roman" w:hAnsi="Times New Roman" w:cs="Times New Roman"/>
          <w:b/>
          <w:sz w:val="28"/>
          <w:szCs w:val="28"/>
        </w:rPr>
        <w:t xml:space="preserve"> </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C595B">
        <w:rPr>
          <w:rFonts w:ascii="Times New Roman" w:hAnsi="Times New Roman" w:cs="Times New Roman"/>
          <w:b/>
          <w:sz w:val="28"/>
          <w:szCs w:val="28"/>
        </w:rPr>
        <w:t>DATE</w:t>
      </w:r>
      <w:r w:rsidRPr="004C595B">
        <w:rPr>
          <w:rFonts w:ascii="Times New Roman" w:hAnsi="Times New Roman" w:cs="Times New Roman"/>
          <w:b/>
          <w:sz w:val="28"/>
          <w:szCs w:val="28"/>
        </w:rPr>
        <w:tab/>
      </w:r>
    </w:p>
    <w:p w:rsidR="00CD2B84" w:rsidRPr="004C595B" w:rsidRDefault="00CD2B84" w:rsidP="00CD2B84">
      <w:pPr>
        <w:tabs>
          <w:tab w:val="left" w:pos="90"/>
          <w:tab w:val="left" w:pos="180"/>
        </w:tabs>
        <w:jc w:val="both"/>
        <w:rPr>
          <w:rFonts w:ascii="Times New Roman" w:hAnsi="Times New Roman" w:cs="Times New Roman"/>
          <w:b/>
          <w:sz w:val="28"/>
          <w:szCs w:val="28"/>
        </w:rPr>
      </w:pPr>
      <w:r w:rsidRPr="004C595B">
        <w:rPr>
          <w:rFonts w:ascii="Times New Roman" w:hAnsi="Times New Roman" w:cs="Times New Roman"/>
          <w:b/>
          <w:sz w:val="28"/>
          <w:szCs w:val="28"/>
        </w:rPr>
        <w:t xml:space="preserve">(Project Coordinator) </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p>
    <w:p w:rsidR="00CD2B84" w:rsidRPr="004C595B" w:rsidRDefault="00CD2B84" w:rsidP="00CD2B84">
      <w:pPr>
        <w:tabs>
          <w:tab w:val="left" w:pos="90"/>
          <w:tab w:val="left" w:pos="180"/>
        </w:tabs>
        <w:jc w:val="both"/>
        <w:rPr>
          <w:rFonts w:ascii="Times New Roman" w:hAnsi="Times New Roman" w:cs="Times New Roman"/>
          <w:b/>
          <w:sz w:val="28"/>
          <w:szCs w:val="28"/>
        </w:rPr>
      </w:pPr>
    </w:p>
    <w:p w:rsidR="00CD2B84" w:rsidRPr="004C595B" w:rsidRDefault="00CD2B84" w:rsidP="00CD2B84">
      <w:pPr>
        <w:tabs>
          <w:tab w:val="left" w:pos="90"/>
          <w:tab w:val="left" w:pos="180"/>
        </w:tabs>
        <w:jc w:val="both"/>
        <w:rPr>
          <w:rFonts w:ascii="Times New Roman" w:hAnsi="Times New Roman" w:cs="Times New Roman"/>
          <w:b/>
          <w:sz w:val="28"/>
          <w:szCs w:val="28"/>
        </w:rPr>
      </w:pPr>
      <w:r w:rsidRPr="004C595B">
        <w:rPr>
          <w:rFonts w:ascii="Times New Roman" w:hAnsi="Times New Roman" w:cs="Times New Roman"/>
          <w:b/>
          <w:sz w:val="28"/>
          <w:szCs w:val="28"/>
        </w:rPr>
        <w:tab/>
        <w:t>…………………………</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sidRPr="004C595B">
        <w:rPr>
          <w:rFonts w:ascii="Times New Roman" w:hAnsi="Times New Roman" w:cs="Times New Roman"/>
          <w:b/>
          <w:sz w:val="28"/>
          <w:szCs w:val="28"/>
        </w:rPr>
        <w:t>……………………</w:t>
      </w:r>
    </w:p>
    <w:p w:rsidR="00CD2B84" w:rsidRPr="004C595B" w:rsidRDefault="00CD2B84" w:rsidP="00CD2B84">
      <w:pPr>
        <w:jc w:val="both"/>
        <w:rPr>
          <w:rFonts w:ascii="Times New Roman" w:hAnsi="Times New Roman" w:cs="Times New Roman"/>
          <w:b/>
          <w:sz w:val="28"/>
          <w:szCs w:val="28"/>
        </w:rPr>
      </w:pPr>
      <w:r>
        <w:rPr>
          <w:rFonts w:ascii="Times New Roman" w:hAnsi="Times New Roman" w:cs="Times New Roman"/>
          <w:b/>
          <w:sz w:val="28"/>
          <w:szCs w:val="28"/>
        </w:rPr>
        <w:t>MRS. ELEPO T.A</w:t>
      </w:r>
      <w:r w:rsidRPr="004C595B">
        <w:rPr>
          <w:rFonts w:ascii="Times New Roman" w:hAnsi="Times New Roman" w:cs="Times New Roman"/>
          <w:b/>
          <w:sz w:val="28"/>
          <w:szCs w:val="28"/>
        </w:rPr>
        <w:tab/>
        <w:t xml:space="preserve"> </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Pr>
          <w:rFonts w:ascii="Times New Roman" w:hAnsi="Times New Roman" w:cs="Times New Roman"/>
          <w:b/>
          <w:sz w:val="28"/>
          <w:szCs w:val="28"/>
        </w:rPr>
        <w:tab/>
      </w:r>
      <w:r w:rsidRPr="004C595B">
        <w:rPr>
          <w:rFonts w:ascii="Times New Roman" w:hAnsi="Times New Roman" w:cs="Times New Roman"/>
          <w:b/>
          <w:sz w:val="28"/>
          <w:szCs w:val="28"/>
        </w:rPr>
        <w:tab/>
      </w:r>
      <w:r>
        <w:rPr>
          <w:rFonts w:ascii="Times New Roman" w:hAnsi="Times New Roman" w:cs="Times New Roman"/>
          <w:b/>
          <w:sz w:val="28"/>
          <w:szCs w:val="28"/>
        </w:rPr>
        <w:tab/>
      </w:r>
      <w:r w:rsidRPr="004C595B">
        <w:rPr>
          <w:rFonts w:ascii="Times New Roman" w:hAnsi="Times New Roman" w:cs="Times New Roman"/>
          <w:b/>
          <w:sz w:val="28"/>
          <w:szCs w:val="28"/>
        </w:rPr>
        <w:t>DATE</w:t>
      </w:r>
    </w:p>
    <w:p w:rsidR="00CD2B84" w:rsidRDefault="00CD2B84" w:rsidP="00CD2B84">
      <w:pPr>
        <w:jc w:val="both"/>
        <w:rPr>
          <w:rFonts w:ascii="Times New Roman" w:hAnsi="Times New Roman" w:cs="Times New Roman"/>
          <w:b/>
          <w:sz w:val="28"/>
          <w:szCs w:val="28"/>
        </w:rPr>
      </w:pPr>
      <w:r w:rsidRPr="004C595B">
        <w:rPr>
          <w:rFonts w:ascii="Times New Roman" w:hAnsi="Times New Roman" w:cs="Times New Roman"/>
          <w:b/>
          <w:sz w:val="28"/>
          <w:szCs w:val="28"/>
        </w:rPr>
        <w:t>(Head of Department)</w:t>
      </w:r>
    </w:p>
    <w:p w:rsidR="00CD2B84" w:rsidRDefault="00CD2B84" w:rsidP="00CD2B84">
      <w:pPr>
        <w:jc w:val="both"/>
        <w:rPr>
          <w:rFonts w:ascii="Times New Roman" w:hAnsi="Times New Roman" w:cs="Times New Roman"/>
          <w:b/>
          <w:sz w:val="28"/>
          <w:szCs w:val="28"/>
        </w:rPr>
      </w:pPr>
    </w:p>
    <w:p w:rsidR="00CD2B84" w:rsidRPr="004C595B" w:rsidRDefault="00CD2B84" w:rsidP="00CD2B84">
      <w:pPr>
        <w:tabs>
          <w:tab w:val="left" w:pos="90"/>
          <w:tab w:val="left" w:pos="180"/>
        </w:tabs>
        <w:jc w:val="both"/>
        <w:rPr>
          <w:rFonts w:ascii="Times New Roman" w:hAnsi="Times New Roman" w:cs="Times New Roman"/>
          <w:b/>
          <w:sz w:val="28"/>
          <w:szCs w:val="28"/>
        </w:rPr>
      </w:pPr>
    </w:p>
    <w:p w:rsidR="00CD2B84" w:rsidRPr="004C595B" w:rsidRDefault="00CD2B84" w:rsidP="00CD2B84">
      <w:pPr>
        <w:tabs>
          <w:tab w:val="left" w:pos="90"/>
          <w:tab w:val="left" w:pos="180"/>
        </w:tabs>
        <w:jc w:val="both"/>
        <w:rPr>
          <w:rFonts w:ascii="Times New Roman" w:hAnsi="Times New Roman" w:cs="Times New Roman"/>
          <w:b/>
          <w:sz w:val="28"/>
          <w:szCs w:val="28"/>
        </w:rPr>
      </w:pPr>
      <w:r w:rsidRPr="004C595B">
        <w:rPr>
          <w:rFonts w:ascii="Times New Roman" w:hAnsi="Times New Roman" w:cs="Times New Roman"/>
          <w:b/>
          <w:sz w:val="28"/>
          <w:szCs w:val="28"/>
        </w:rPr>
        <w:tab/>
        <w:t>…………………………</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sidRPr="004C595B">
        <w:rPr>
          <w:rFonts w:ascii="Times New Roman" w:hAnsi="Times New Roman" w:cs="Times New Roman"/>
          <w:b/>
          <w:sz w:val="28"/>
          <w:szCs w:val="28"/>
        </w:rPr>
        <w:t>……………………</w:t>
      </w:r>
    </w:p>
    <w:p w:rsidR="00CD2B84" w:rsidRPr="004C595B" w:rsidRDefault="00CD2B84" w:rsidP="00CD2B84">
      <w:pPr>
        <w:jc w:val="both"/>
        <w:rPr>
          <w:rFonts w:ascii="Times New Roman" w:hAnsi="Times New Roman" w:cs="Times New Roman"/>
          <w:b/>
          <w:sz w:val="28"/>
          <w:szCs w:val="28"/>
        </w:rPr>
      </w:pPr>
      <w:r>
        <w:rPr>
          <w:rFonts w:ascii="Times New Roman" w:hAnsi="Times New Roman" w:cs="Times New Roman"/>
          <w:b/>
          <w:sz w:val="28"/>
          <w:szCs w:val="28"/>
        </w:rPr>
        <w:t>EXTERNAL EXAMINER</w:t>
      </w:r>
      <w:r w:rsidRPr="004C595B">
        <w:rPr>
          <w:rFonts w:ascii="Times New Roman" w:hAnsi="Times New Roman" w:cs="Times New Roman"/>
          <w:b/>
          <w:sz w:val="28"/>
          <w:szCs w:val="28"/>
        </w:rPr>
        <w:tab/>
        <w:t xml:space="preserve"> </w:t>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sidRPr="004C595B">
        <w:rPr>
          <w:rFonts w:ascii="Times New Roman" w:hAnsi="Times New Roman" w:cs="Times New Roman"/>
          <w:b/>
          <w:sz w:val="28"/>
          <w:szCs w:val="28"/>
        </w:rPr>
        <w:tab/>
      </w:r>
      <w:r>
        <w:rPr>
          <w:rFonts w:ascii="Times New Roman" w:hAnsi="Times New Roman" w:cs="Times New Roman"/>
          <w:b/>
          <w:sz w:val="28"/>
          <w:szCs w:val="28"/>
        </w:rPr>
        <w:tab/>
        <w:t>DATE</w:t>
      </w:r>
    </w:p>
    <w:p w:rsidR="00CD2B84" w:rsidRPr="004C595B" w:rsidRDefault="00CD2B84" w:rsidP="00CD2B84">
      <w:pPr>
        <w:jc w:val="both"/>
        <w:rPr>
          <w:rFonts w:ascii="Times New Roman" w:hAnsi="Times New Roman" w:cs="Times New Roman"/>
          <w:b/>
          <w:sz w:val="28"/>
          <w:szCs w:val="28"/>
        </w:rPr>
      </w:pPr>
    </w:p>
    <w:p w:rsidR="00CD2B84" w:rsidRPr="004C595B" w:rsidRDefault="00CD2B84" w:rsidP="00CD2B84">
      <w:pPr>
        <w:spacing w:line="480" w:lineRule="auto"/>
        <w:jc w:val="center"/>
        <w:rPr>
          <w:rFonts w:ascii="Times New Roman" w:hAnsi="Times New Roman" w:cs="Times New Roman"/>
          <w:b/>
          <w:sz w:val="28"/>
          <w:szCs w:val="28"/>
        </w:rPr>
      </w:pPr>
      <w:r w:rsidRPr="004C595B">
        <w:rPr>
          <w:rFonts w:ascii="Times New Roman" w:hAnsi="Times New Roman" w:cs="Times New Roman"/>
          <w:b/>
          <w:sz w:val="28"/>
          <w:szCs w:val="28"/>
        </w:rPr>
        <w:br w:type="page"/>
      </w:r>
    </w:p>
    <w:p w:rsidR="00CD2B84" w:rsidRPr="004C595B" w:rsidRDefault="00CD2B84" w:rsidP="00CD2B84">
      <w:pPr>
        <w:spacing w:line="480" w:lineRule="auto"/>
        <w:jc w:val="center"/>
        <w:rPr>
          <w:rFonts w:ascii="Times New Roman" w:hAnsi="Times New Roman" w:cs="Times New Roman"/>
          <w:b/>
          <w:sz w:val="28"/>
          <w:szCs w:val="28"/>
        </w:rPr>
      </w:pPr>
      <w:r w:rsidRPr="004C595B">
        <w:rPr>
          <w:rFonts w:ascii="Times New Roman" w:hAnsi="Times New Roman" w:cs="Times New Roman"/>
          <w:b/>
          <w:sz w:val="28"/>
          <w:szCs w:val="28"/>
        </w:rPr>
        <w:lastRenderedPageBreak/>
        <w:t>DEDICATION</w:t>
      </w:r>
    </w:p>
    <w:p w:rsidR="00CD2B84" w:rsidRPr="004C595B" w:rsidRDefault="00CD2B84" w:rsidP="00CD2B84">
      <w:pPr>
        <w:spacing w:line="480" w:lineRule="auto"/>
        <w:ind w:firstLine="720"/>
        <w:jc w:val="both"/>
        <w:rPr>
          <w:rFonts w:ascii="Times New Roman" w:hAnsi="Times New Roman" w:cs="Times New Roman"/>
          <w:sz w:val="28"/>
          <w:szCs w:val="28"/>
        </w:rPr>
      </w:pPr>
      <w:r w:rsidRPr="004C595B">
        <w:rPr>
          <w:rFonts w:ascii="Times New Roman" w:hAnsi="Times New Roman" w:cs="Times New Roman"/>
          <w:sz w:val="28"/>
          <w:szCs w:val="28"/>
        </w:rPr>
        <w:t xml:space="preserve">This project work is dedicated to God Almighty. </w:t>
      </w:r>
      <w:proofErr w:type="gramStart"/>
      <w:r w:rsidRPr="004C595B">
        <w:rPr>
          <w:rFonts w:ascii="Times New Roman" w:hAnsi="Times New Roman" w:cs="Times New Roman"/>
          <w:sz w:val="28"/>
          <w:szCs w:val="28"/>
        </w:rPr>
        <w:t xml:space="preserve">The most beneficent and most merciful for his guidance, mercy and protection towards the completion of my </w:t>
      </w:r>
      <w:proofErr w:type="spellStart"/>
      <w:r w:rsidRPr="004C595B">
        <w:rPr>
          <w:rFonts w:ascii="Times New Roman" w:hAnsi="Times New Roman" w:cs="Times New Roman"/>
          <w:sz w:val="28"/>
          <w:szCs w:val="28"/>
        </w:rPr>
        <w:t>programme</w:t>
      </w:r>
      <w:proofErr w:type="spellEnd"/>
      <w:r w:rsidRPr="004C595B">
        <w:rPr>
          <w:rFonts w:ascii="Times New Roman" w:hAnsi="Times New Roman" w:cs="Times New Roman"/>
          <w:sz w:val="28"/>
          <w:szCs w:val="28"/>
        </w:rPr>
        <w:t xml:space="preserve"> in </w:t>
      </w:r>
      <w:r>
        <w:rPr>
          <w:rFonts w:ascii="Times New Roman" w:hAnsi="Times New Roman" w:cs="Times New Roman"/>
          <w:sz w:val="28"/>
          <w:szCs w:val="28"/>
        </w:rPr>
        <w:t xml:space="preserve">Higher </w:t>
      </w:r>
      <w:r w:rsidRPr="004C595B">
        <w:rPr>
          <w:rFonts w:ascii="Times New Roman" w:hAnsi="Times New Roman" w:cs="Times New Roman"/>
          <w:sz w:val="28"/>
          <w:szCs w:val="28"/>
        </w:rPr>
        <w:t xml:space="preserve">National Diploma </w:t>
      </w:r>
      <w:proofErr w:type="spellStart"/>
      <w:r w:rsidRPr="004C595B">
        <w:rPr>
          <w:rFonts w:ascii="Times New Roman" w:hAnsi="Times New Roman" w:cs="Times New Roman"/>
          <w:sz w:val="28"/>
          <w:szCs w:val="28"/>
        </w:rPr>
        <w:t>Kwara</w:t>
      </w:r>
      <w:proofErr w:type="spellEnd"/>
      <w:r w:rsidRPr="004C595B">
        <w:rPr>
          <w:rFonts w:ascii="Times New Roman" w:hAnsi="Times New Roman" w:cs="Times New Roman"/>
          <w:sz w:val="28"/>
          <w:szCs w:val="28"/>
        </w:rPr>
        <w:t xml:space="preserve"> State Polytechnic, Ilorin.</w:t>
      </w:r>
      <w:proofErr w:type="gramEnd"/>
    </w:p>
    <w:p w:rsidR="00CD2B84" w:rsidRPr="004C595B" w:rsidRDefault="00CD2B84" w:rsidP="00CD2B84">
      <w:pPr>
        <w:spacing w:line="480" w:lineRule="auto"/>
        <w:jc w:val="both"/>
        <w:rPr>
          <w:rFonts w:ascii="Times New Roman" w:hAnsi="Times New Roman" w:cs="Times New Roman"/>
          <w:sz w:val="28"/>
          <w:szCs w:val="28"/>
        </w:rPr>
      </w:pPr>
      <w:r w:rsidRPr="004C595B">
        <w:rPr>
          <w:rFonts w:ascii="Times New Roman" w:hAnsi="Times New Roman" w:cs="Times New Roman"/>
          <w:sz w:val="28"/>
          <w:szCs w:val="28"/>
        </w:rPr>
        <w:tab/>
      </w:r>
    </w:p>
    <w:p w:rsidR="00CD2B84" w:rsidRPr="004C595B" w:rsidRDefault="00CD2B84" w:rsidP="00CD2B84">
      <w:pPr>
        <w:spacing w:line="480" w:lineRule="auto"/>
        <w:jc w:val="both"/>
        <w:rPr>
          <w:rFonts w:ascii="Times New Roman" w:hAnsi="Times New Roman" w:cs="Times New Roman"/>
          <w:sz w:val="28"/>
          <w:szCs w:val="28"/>
        </w:rPr>
      </w:pPr>
      <w:r w:rsidRPr="004C595B">
        <w:rPr>
          <w:rFonts w:ascii="Times New Roman" w:hAnsi="Times New Roman" w:cs="Times New Roman"/>
          <w:sz w:val="28"/>
          <w:szCs w:val="28"/>
        </w:rPr>
        <w:tab/>
        <w:t xml:space="preserve"> </w:t>
      </w:r>
    </w:p>
    <w:p w:rsidR="00CD2B84" w:rsidRDefault="00CD2B84" w:rsidP="00CD2B84">
      <w:pPr>
        <w:spacing w:line="480" w:lineRule="auto"/>
        <w:jc w:val="center"/>
        <w:rPr>
          <w:rFonts w:ascii="Times New Roman" w:hAnsi="Times New Roman" w:cs="Times New Roman"/>
          <w:b/>
          <w:sz w:val="28"/>
          <w:szCs w:val="28"/>
        </w:rPr>
      </w:pPr>
    </w:p>
    <w:p w:rsidR="00CD2B84" w:rsidRDefault="00CD2B84" w:rsidP="00CD2B84">
      <w:pPr>
        <w:spacing w:line="480" w:lineRule="auto"/>
        <w:jc w:val="center"/>
        <w:rPr>
          <w:rFonts w:ascii="Times New Roman" w:hAnsi="Times New Roman" w:cs="Times New Roman"/>
          <w:b/>
          <w:sz w:val="28"/>
          <w:szCs w:val="28"/>
        </w:rPr>
      </w:pPr>
    </w:p>
    <w:p w:rsidR="00CD2B84" w:rsidRDefault="00CD2B84" w:rsidP="00CD2B84">
      <w:pPr>
        <w:spacing w:line="480" w:lineRule="auto"/>
        <w:jc w:val="center"/>
        <w:rPr>
          <w:rFonts w:ascii="Times New Roman" w:hAnsi="Times New Roman" w:cs="Times New Roman"/>
          <w:b/>
          <w:sz w:val="28"/>
          <w:szCs w:val="28"/>
        </w:rPr>
      </w:pPr>
    </w:p>
    <w:p w:rsidR="00CD2B84" w:rsidRDefault="00CD2B84" w:rsidP="00CD2B84">
      <w:pPr>
        <w:spacing w:line="480" w:lineRule="auto"/>
        <w:jc w:val="center"/>
        <w:rPr>
          <w:rFonts w:ascii="Times New Roman" w:hAnsi="Times New Roman" w:cs="Times New Roman"/>
          <w:b/>
          <w:sz w:val="28"/>
          <w:szCs w:val="28"/>
        </w:rPr>
      </w:pPr>
    </w:p>
    <w:p w:rsidR="00CD2B84" w:rsidRDefault="00CD2B84" w:rsidP="00CD2B84">
      <w:pPr>
        <w:spacing w:line="480" w:lineRule="auto"/>
        <w:jc w:val="center"/>
        <w:rPr>
          <w:rFonts w:ascii="Times New Roman" w:hAnsi="Times New Roman" w:cs="Times New Roman"/>
          <w:b/>
          <w:sz w:val="28"/>
          <w:szCs w:val="28"/>
        </w:rPr>
      </w:pPr>
    </w:p>
    <w:p w:rsidR="00CD2B84" w:rsidRDefault="00CD2B84" w:rsidP="00CD2B84">
      <w:pPr>
        <w:spacing w:line="480" w:lineRule="auto"/>
        <w:jc w:val="center"/>
        <w:rPr>
          <w:rFonts w:ascii="Times New Roman" w:hAnsi="Times New Roman" w:cs="Times New Roman"/>
          <w:b/>
          <w:sz w:val="28"/>
          <w:szCs w:val="28"/>
        </w:rPr>
      </w:pPr>
    </w:p>
    <w:p w:rsidR="00CD2B84" w:rsidRDefault="00CD2B84" w:rsidP="00CD2B84">
      <w:pPr>
        <w:spacing w:line="480" w:lineRule="auto"/>
        <w:jc w:val="center"/>
        <w:rPr>
          <w:rFonts w:ascii="Times New Roman" w:hAnsi="Times New Roman" w:cs="Times New Roman"/>
          <w:b/>
          <w:sz w:val="28"/>
          <w:szCs w:val="28"/>
        </w:rPr>
      </w:pPr>
    </w:p>
    <w:p w:rsidR="00CD2B84" w:rsidRDefault="00CD2B84" w:rsidP="00CD2B84">
      <w:pPr>
        <w:spacing w:line="480" w:lineRule="auto"/>
        <w:jc w:val="center"/>
        <w:rPr>
          <w:rFonts w:ascii="Times New Roman" w:hAnsi="Times New Roman" w:cs="Times New Roman"/>
          <w:b/>
          <w:sz w:val="28"/>
          <w:szCs w:val="28"/>
        </w:rPr>
      </w:pPr>
    </w:p>
    <w:p w:rsidR="00CD2B84" w:rsidRDefault="00CD2B84" w:rsidP="00CD2B84">
      <w:pPr>
        <w:spacing w:line="480" w:lineRule="auto"/>
        <w:jc w:val="center"/>
        <w:rPr>
          <w:rFonts w:ascii="Times New Roman" w:hAnsi="Times New Roman" w:cs="Times New Roman"/>
          <w:b/>
          <w:sz w:val="28"/>
          <w:szCs w:val="28"/>
        </w:rPr>
      </w:pPr>
    </w:p>
    <w:p w:rsidR="00CD2B84" w:rsidRDefault="00CD2B84" w:rsidP="00CD2B84">
      <w:pPr>
        <w:spacing w:line="480" w:lineRule="auto"/>
        <w:jc w:val="center"/>
        <w:rPr>
          <w:rFonts w:ascii="Times New Roman" w:hAnsi="Times New Roman" w:cs="Times New Roman"/>
          <w:b/>
          <w:sz w:val="28"/>
          <w:szCs w:val="28"/>
        </w:rPr>
      </w:pPr>
    </w:p>
    <w:p w:rsidR="00CD2B84" w:rsidRPr="004C595B" w:rsidRDefault="00CD2B84" w:rsidP="00CD2B84">
      <w:pPr>
        <w:spacing w:line="480" w:lineRule="auto"/>
        <w:jc w:val="center"/>
        <w:rPr>
          <w:rFonts w:ascii="Times New Roman" w:hAnsi="Times New Roman" w:cs="Times New Roman"/>
          <w:b/>
          <w:sz w:val="28"/>
          <w:szCs w:val="28"/>
        </w:rPr>
      </w:pPr>
      <w:r w:rsidRPr="004C595B">
        <w:rPr>
          <w:rFonts w:ascii="Times New Roman" w:hAnsi="Times New Roman" w:cs="Times New Roman"/>
          <w:b/>
          <w:sz w:val="28"/>
          <w:szCs w:val="28"/>
        </w:rPr>
        <w:t>ACKINOLEDGEMNET</w:t>
      </w:r>
    </w:p>
    <w:p w:rsidR="00CD2B84" w:rsidRPr="004C595B" w:rsidRDefault="00CD2B84" w:rsidP="00CD2B84">
      <w:pPr>
        <w:spacing w:line="480" w:lineRule="auto"/>
        <w:ind w:firstLine="720"/>
        <w:jc w:val="both"/>
        <w:rPr>
          <w:rFonts w:ascii="Times New Roman" w:hAnsi="Times New Roman" w:cs="Times New Roman"/>
          <w:sz w:val="28"/>
          <w:szCs w:val="28"/>
        </w:rPr>
      </w:pPr>
      <w:r w:rsidRPr="004C595B">
        <w:rPr>
          <w:rFonts w:ascii="Times New Roman" w:hAnsi="Times New Roman" w:cs="Times New Roman"/>
          <w:sz w:val="28"/>
          <w:szCs w:val="28"/>
        </w:rPr>
        <w:lastRenderedPageBreak/>
        <w:t xml:space="preserve">My profound gratitude goes to </w:t>
      </w:r>
      <w:r>
        <w:rPr>
          <w:rFonts w:ascii="Times New Roman" w:hAnsi="Times New Roman" w:cs="Times New Roman"/>
          <w:b/>
          <w:sz w:val="28"/>
          <w:szCs w:val="28"/>
        </w:rPr>
        <w:t>God</w:t>
      </w:r>
      <w:r w:rsidRPr="004C595B">
        <w:rPr>
          <w:rFonts w:ascii="Times New Roman" w:hAnsi="Times New Roman" w:cs="Times New Roman"/>
          <w:b/>
          <w:sz w:val="28"/>
          <w:szCs w:val="28"/>
        </w:rPr>
        <w:t xml:space="preserve"> Almighty</w:t>
      </w:r>
      <w:r w:rsidRPr="004C595B">
        <w:rPr>
          <w:rFonts w:ascii="Times New Roman" w:hAnsi="Times New Roman" w:cs="Times New Roman"/>
          <w:sz w:val="28"/>
          <w:szCs w:val="28"/>
        </w:rPr>
        <w:t xml:space="preserve">. The most gracious, the most merciful for making me to this far in this life and for making the completion of the </w:t>
      </w:r>
      <w:proofErr w:type="spellStart"/>
      <w:r w:rsidRPr="004C595B">
        <w:rPr>
          <w:rFonts w:ascii="Times New Roman" w:hAnsi="Times New Roman" w:cs="Times New Roman"/>
          <w:sz w:val="28"/>
          <w:szCs w:val="28"/>
        </w:rPr>
        <w:t>programme</w:t>
      </w:r>
      <w:proofErr w:type="spellEnd"/>
      <w:r w:rsidRPr="004C595B">
        <w:rPr>
          <w:rFonts w:ascii="Times New Roman" w:hAnsi="Times New Roman" w:cs="Times New Roman"/>
          <w:sz w:val="28"/>
          <w:szCs w:val="28"/>
        </w:rPr>
        <w:t xml:space="preserve"> a reality and making the writing of this project a successful one.   </w:t>
      </w:r>
    </w:p>
    <w:p w:rsidR="00CD2B84" w:rsidRPr="004C595B" w:rsidRDefault="00CD2B84" w:rsidP="00CD2B84">
      <w:pPr>
        <w:spacing w:line="480" w:lineRule="auto"/>
        <w:ind w:firstLine="720"/>
        <w:jc w:val="both"/>
        <w:rPr>
          <w:rFonts w:ascii="Times New Roman" w:hAnsi="Times New Roman" w:cs="Times New Roman"/>
          <w:sz w:val="28"/>
          <w:szCs w:val="28"/>
        </w:rPr>
      </w:pPr>
      <w:r w:rsidRPr="004C595B">
        <w:rPr>
          <w:rFonts w:ascii="Times New Roman" w:hAnsi="Times New Roman" w:cs="Times New Roman"/>
          <w:sz w:val="28"/>
          <w:szCs w:val="28"/>
        </w:rPr>
        <w:tab/>
        <w:t xml:space="preserve">My gratitude also goes to my wonderful parent and all entire, </w:t>
      </w:r>
      <w:r w:rsidRPr="000156F8">
        <w:rPr>
          <w:rFonts w:ascii="Times New Roman" w:hAnsi="Times New Roman" w:cs="Times New Roman"/>
          <w:b/>
          <w:sz w:val="28"/>
          <w:szCs w:val="28"/>
        </w:rPr>
        <w:t>MR &amp;</w:t>
      </w:r>
      <w:r>
        <w:rPr>
          <w:rFonts w:ascii="Times New Roman" w:hAnsi="Times New Roman" w:cs="Times New Roman"/>
          <w:sz w:val="28"/>
          <w:szCs w:val="28"/>
        </w:rPr>
        <w:t xml:space="preserve"> </w:t>
      </w:r>
      <w:r w:rsidRPr="000156F8">
        <w:rPr>
          <w:rFonts w:ascii="Times New Roman" w:hAnsi="Times New Roman" w:cs="Times New Roman"/>
          <w:b/>
          <w:sz w:val="28"/>
          <w:szCs w:val="28"/>
        </w:rPr>
        <w:t>MRS</w:t>
      </w:r>
      <w:r>
        <w:rPr>
          <w:rFonts w:ascii="Times New Roman" w:hAnsi="Times New Roman" w:cs="Times New Roman"/>
          <w:sz w:val="28"/>
          <w:szCs w:val="28"/>
        </w:rPr>
        <w:t xml:space="preserve"> </w:t>
      </w:r>
      <w:proofErr w:type="spellStart"/>
      <w:proofErr w:type="gramStart"/>
      <w:r>
        <w:rPr>
          <w:rFonts w:ascii="Times New Roman" w:hAnsi="Times New Roman" w:cs="Times New Roman"/>
          <w:b/>
          <w:sz w:val="28"/>
          <w:szCs w:val="28"/>
        </w:rPr>
        <w:t>Quadri</w:t>
      </w:r>
      <w:proofErr w:type="spellEnd"/>
      <w:r>
        <w:rPr>
          <w:rFonts w:ascii="Times New Roman" w:hAnsi="Times New Roman" w:cs="Times New Roman"/>
          <w:b/>
          <w:sz w:val="28"/>
          <w:szCs w:val="28"/>
        </w:rPr>
        <w:t xml:space="preserve"> </w:t>
      </w:r>
      <w:r w:rsidRPr="004C595B">
        <w:rPr>
          <w:rFonts w:ascii="Times New Roman" w:hAnsi="Times New Roman" w:cs="Times New Roman"/>
          <w:sz w:val="28"/>
          <w:szCs w:val="28"/>
        </w:rPr>
        <w:t xml:space="preserve"> family</w:t>
      </w:r>
      <w:proofErr w:type="gramEnd"/>
      <w:r w:rsidRPr="004C595B">
        <w:rPr>
          <w:rFonts w:ascii="Times New Roman" w:hAnsi="Times New Roman" w:cs="Times New Roman"/>
          <w:sz w:val="28"/>
          <w:szCs w:val="28"/>
        </w:rPr>
        <w:t xml:space="preserve"> for their love, support, morally, financially and prayerfully. God bless you all.</w:t>
      </w:r>
    </w:p>
    <w:p w:rsidR="00CD2B84" w:rsidRPr="004C595B" w:rsidRDefault="00CD2B84" w:rsidP="00CD2B8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More so, my </w:t>
      </w:r>
      <w:r w:rsidRPr="004C595B">
        <w:rPr>
          <w:rFonts w:ascii="Times New Roman" w:hAnsi="Times New Roman" w:cs="Times New Roman"/>
          <w:sz w:val="28"/>
          <w:szCs w:val="28"/>
        </w:rPr>
        <w:t xml:space="preserve">gratitude also goes to mu supervisor </w:t>
      </w:r>
      <w:r>
        <w:rPr>
          <w:rFonts w:ascii="Times New Roman" w:hAnsi="Times New Roman" w:cs="Times New Roman"/>
          <w:b/>
          <w:sz w:val="28"/>
          <w:szCs w:val="28"/>
        </w:rPr>
        <w:t>MRS. ELEPO T.A</w:t>
      </w:r>
      <w:r w:rsidRPr="004C595B">
        <w:rPr>
          <w:rFonts w:ascii="Times New Roman" w:hAnsi="Times New Roman" w:cs="Times New Roman"/>
          <w:b/>
          <w:sz w:val="28"/>
          <w:szCs w:val="28"/>
        </w:rPr>
        <w:t xml:space="preserve"> </w:t>
      </w:r>
      <w:proofErr w:type="gramStart"/>
      <w:r w:rsidRPr="004C595B">
        <w:rPr>
          <w:rFonts w:ascii="Times New Roman" w:hAnsi="Times New Roman" w:cs="Times New Roman"/>
          <w:sz w:val="28"/>
          <w:szCs w:val="28"/>
        </w:rPr>
        <w:t>for  taking</w:t>
      </w:r>
      <w:proofErr w:type="gramEnd"/>
      <w:r w:rsidRPr="004C595B">
        <w:rPr>
          <w:rFonts w:ascii="Times New Roman" w:hAnsi="Times New Roman" w:cs="Times New Roman"/>
          <w:sz w:val="28"/>
          <w:szCs w:val="28"/>
        </w:rPr>
        <w:t xml:space="preserve"> the pain and patience to go through my work, whose  advice, contribution and corrections made determined to a good job, I say may Lord  Almighty continue to increase you in knowledge, and wealth and reward you abundantly. I am </w:t>
      </w:r>
      <w:proofErr w:type="gramStart"/>
      <w:r w:rsidRPr="004C595B">
        <w:rPr>
          <w:rFonts w:ascii="Times New Roman" w:hAnsi="Times New Roman" w:cs="Times New Roman"/>
          <w:sz w:val="28"/>
          <w:szCs w:val="28"/>
        </w:rPr>
        <w:t>also  grateful</w:t>
      </w:r>
      <w:proofErr w:type="gramEnd"/>
      <w:r w:rsidRPr="004C595B">
        <w:rPr>
          <w:rFonts w:ascii="Times New Roman" w:hAnsi="Times New Roman" w:cs="Times New Roman"/>
          <w:sz w:val="28"/>
          <w:szCs w:val="28"/>
        </w:rPr>
        <w:t xml:space="preserve"> to the lecturers of the department of </w:t>
      </w:r>
      <w:r>
        <w:rPr>
          <w:rFonts w:ascii="Times New Roman" w:hAnsi="Times New Roman" w:cs="Times New Roman"/>
          <w:sz w:val="28"/>
          <w:szCs w:val="28"/>
        </w:rPr>
        <w:t>statistics and mathematics department</w:t>
      </w:r>
      <w:r w:rsidRPr="004C595B">
        <w:rPr>
          <w:rFonts w:ascii="Times New Roman" w:hAnsi="Times New Roman" w:cs="Times New Roman"/>
          <w:sz w:val="28"/>
          <w:szCs w:val="28"/>
        </w:rPr>
        <w:t xml:space="preserve"> who had contribute immensely on my success by impacting knowledge in me, may Almighty God bless you all.    </w:t>
      </w:r>
    </w:p>
    <w:p w:rsidR="00CD2B84" w:rsidRPr="004C595B" w:rsidRDefault="00CD2B84" w:rsidP="00CD2B84">
      <w:pPr>
        <w:spacing w:line="480" w:lineRule="auto"/>
        <w:ind w:firstLine="720"/>
        <w:jc w:val="both"/>
        <w:rPr>
          <w:rFonts w:ascii="Times New Roman" w:hAnsi="Times New Roman" w:cs="Times New Roman"/>
          <w:b/>
          <w:sz w:val="28"/>
          <w:szCs w:val="28"/>
        </w:rPr>
      </w:pPr>
      <w:r w:rsidRPr="004C595B">
        <w:rPr>
          <w:rFonts w:ascii="Times New Roman" w:hAnsi="Times New Roman" w:cs="Times New Roman"/>
          <w:sz w:val="28"/>
          <w:szCs w:val="28"/>
        </w:rPr>
        <w:t xml:space="preserve">Furthers more, my appreciation does not complete without acknowledge the following people. </w:t>
      </w:r>
      <w:r>
        <w:rPr>
          <w:rFonts w:ascii="Times New Roman" w:hAnsi="Times New Roman" w:cs="Times New Roman"/>
          <w:b/>
          <w:sz w:val="28"/>
          <w:szCs w:val="28"/>
        </w:rPr>
        <w:t xml:space="preserve">Friends and </w:t>
      </w:r>
      <w:proofErr w:type="gramStart"/>
      <w:r>
        <w:rPr>
          <w:rFonts w:ascii="Times New Roman" w:hAnsi="Times New Roman" w:cs="Times New Roman"/>
          <w:b/>
          <w:sz w:val="28"/>
          <w:szCs w:val="28"/>
        </w:rPr>
        <w:t xml:space="preserve">Family </w:t>
      </w:r>
      <w:r w:rsidRPr="004C595B">
        <w:rPr>
          <w:rFonts w:ascii="Times New Roman" w:hAnsi="Times New Roman" w:cs="Times New Roman"/>
          <w:sz w:val="28"/>
          <w:szCs w:val="28"/>
        </w:rPr>
        <w:t xml:space="preserve"> for</w:t>
      </w:r>
      <w:proofErr w:type="gramEnd"/>
      <w:r w:rsidRPr="004C595B">
        <w:rPr>
          <w:rFonts w:ascii="Times New Roman" w:hAnsi="Times New Roman" w:cs="Times New Roman"/>
          <w:sz w:val="28"/>
          <w:szCs w:val="28"/>
        </w:rPr>
        <w:t xml:space="preserve"> the financially contribution to my success, I </w:t>
      </w:r>
      <w:r>
        <w:rPr>
          <w:rFonts w:ascii="Times New Roman" w:hAnsi="Times New Roman" w:cs="Times New Roman"/>
          <w:sz w:val="28"/>
          <w:szCs w:val="28"/>
        </w:rPr>
        <w:t>pray God grant your heart desire, Amen.</w:t>
      </w:r>
      <w:r w:rsidRPr="004C595B">
        <w:rPr>
          <w:rFonts w:ascii="Times New Roman" w:hAnsi="Times New Roman" w:cs="Times New Roman"/>
          <w:b/>
          <w:sz w:val="28"/>
          <w:szCs w:val="28"/>
        </w:rPr>
        <w:t xml:space="preserve"> </w:t>
      </w:r>
    </w:p>
    <w:p w:rsidR="00CD2B84" w:rsidRPr="004C595B" w:rsidRDefault="00CD2B84" w:rsidP="00CD2B84">
      <w:pPr>
        <w:spacing w:line="480" w:lineRule="auto"/>
        <w:jc w:val="both"/>
        <w:rPr>
          <w:rFonts w:ascii="Times New Roman" w:hAnsi="Times New Roman" w:cs="Times New Roman"/>
          <w:b/>
          <w:sz w:val="28"/>
          <w:szCs w:val="28"/>
        </w:rPr>
      </w:pPr>
    </w:p>
    <w:p w:rsidR="00CD2B84" w:rsidRDefault="00CD2B84" w:rsidP="00B451AA">
      <w:pPr>
        <w:pStyle w:val="Heading1"/>
        <w:spacing w:before="0"/>
        <w:jc w:val="center"/>
        <w:rPr>
          <w:rFonts w:ascii="Times New Roman" w:hAnsi="Times New Roman"/>
          <w:i/>
          <w:iCs/>
          <w:color w:val="auto"/>
          <w:sz w:val="24"/>
          <w:szCs w:val="24"/>
        </w:rPr>
      </w:pPr>
    </w:p>
    <w:p w:rsidR="00CD2B84" w:rsidRDefault="00CD2B84" w:rsidP="00CD2B84">
      <w:pPr>
        <w:rPr>
          <w:rFonts w:eastAsiaTheme="majorEastAsia" w:cstheme="majorBidi"/>
        </w:rPr>
      </w:pPr>
      <w:r>
        <w:br w:type="page"/>
      </w:r>
    </w:p>
    <w:p w:rsidR="00B451AA" w:rsidRPr="006C3424" w:rsidRDefault="00B451AA" w:rsidP="00B451AA">
      <w:pPr>
        <w:pStyle w:val="Heading1"/>
        <w:spacing w:before="0"/>
        <w:jc w:val="center"/>
        <w:rPr>
          <w:rFonts w:ascii="Times New Roman" w:hAnsi="Times New Roman"/>
          <w:i/>
          <w:iCs/>
          <w:color w:val="auto"/>
          <w:sz w:val="24"/>
          <w:szCs w:val="24"/>
        </w:rPr>
      </w:pPr>
      <w:r w:rsidRPr="006C3424">
        <w:rPr>
          <w:rFonts w:ascii="Times New Roman" w:hAnsi="Times New Roman"/>
          <w:i/>
          <w:iCs/>
          <w:color w:val="auto"/>
          <w:sz w:val="24"/>
          <w:szCs w:val="24"/>
        </w:rPr>
        <w:lastRenderedPageBreak/>
        <w:t>Abstract</w:t>
      </w:r>
      <w:bookmarkEnd w:id="0"/>
    </w:p>
    <w:p w:rsidR="00B451AA" w:rsidRPr="00401D14" w:rsidRDefault="00B451AA" w:rsidP="00B451AA">
      <w:pPr>
        <w:autoSpaceDE w:val="0"/>
        <w:autoSpaceDN w:val="0"/>
        <w:adjustRightInd w:val="0"/>
        <w:spacing w:after="0" w:line="480" w:lineRule="auto"/>
        <w:jc w:val="both"/>
        <w:rPr>
          <w:rFonts w:ascii="Times New Roman" w:hAnsi="Times New Roman"/>
          <w:i/>
          <w:iCs/>
          <w:sz w:val="24"/>
          <w:szCs w:val="24"/>
        </w:rPr>
      </w:pPr>
      <w:r w:rsidRPr="00401D14">
        <w:rPr>
          <w:rFonts w:ascii="Times New Roman" w:hAnsi="Times New Roman"/>
          <w:i/>
          <w:iCs/>
          <w:sz w:val="24"/>
          <w:szCs w:val="24"/>
        </w:rPr>
        <w:t xml:space="preserve">This project work studies the effects of crude oil on GDP. The data was sourced from the statistical bulletin of Central bank of Nigeria (CBN) within the year 2006-2020 – a fifteen year period. Analysis was carried out using multiple linear </w:t>
      </w:r>
      <w:proofErr w:type="gramStart"/>
      <w:r w:rsidRPr="00401D14">
        <w:rPr>
          <w:rFonts w:ascii="Times New Roman" w:hAnsi="Times New Roman"/>
          <w:i/>
          <w:iCs/>
          <w:sz w:val="24"/>
          <w:szCs w:val="24"/>
        </w:rPr>
        <w:t>regression</w:t>
      </w:r>
      <w:proofErr w:type="gramEnd"/>
      <w:r w:rsidRPr="00401D14">
        <w:rPr>
          <w:rFonts w:ascii="Times New Roman" w:hAnsi="Times New Roman"/>
          <w:i/>
          <w:iCs/>
          <w:sz w:val="24"/>
          <w:szCs w:val="24"/>
        </w:rPr>
        <w:t xml:space="preserve">.  The findings of the study indicate that there exists no </w:t>
      </w:r>
      <w:proofErr w:type="spellStart"/>
      <w:r w:rsidRPr="00401D14">
        <w:rPr>
          <w:rFonts w:ascii="Times New Roman" w:hAnsi="Times New Roman"/>
          <w:i/>
          <w:iCs/>
          <w:sz w:val="24"/>
          <w:szCs w:val="24"/>
        </w:rPr>
        <w:t>Multicollinearity</w:t>
      </w:r>
      <w:proofErr w:type="spellEnd"/>
      <w:r w:rsidRPr="00401D14">
        <w:rPr>
          <w:rFonts w:ascii="Times New Roman" w:hAnsi="Times New Roman"/>
          <w:i/>
          <w:iCs/>
          <w:sz w:val="24"/>
          <w:szCs w:val="24"/>
        </w:rPr>
        <w:t xml:space="preserve"> problem in the data set since the values of VIF obtained are all less than 10. The model obtained is thus</w:t>
      </w:r>
    </w:p>
    <w:p w:rsidR="00B451AA" w:rsidRPr="00401D14" w:rsidRDefault="00B451AA" w:rsidP="00B451AA">
      <w:pPr>
        <w:autoSpaceDE w:val="0"/>
        <w:autoSpaceDN w:val="0"/>
        <w:adjustRightInd w:val="0"/>
        <w:spacing w:after="0" w:line="480" w:lineRule="auto"/>
        <w:jc w:val="both"/>
        <w:rPr>
          <w:rFonts w:ascii="Times New Roman" w:hAnsi="Times New Roman"/>
          <w:i/>
          <w:iCs/>
          <w:sz w:val="24"/>
          <w:szCs w:val="24"/>
        </w:rPr>
      </w:pPr>
      <w:r w:rsidRPr="00401D14">
        <w:rPr>
          <w:rFonts w:ascii="Times New Roman" w:hAnsi="Times New Roman" w:cs="Times New Roman"/>
          <w:i/>
          <w:iCs/>
          <w:position w:val="-10"/>
          <w:sz w:val="24"/>
          <w:szCs w:val="24"/>
        </w:rPr>
        <w:object w:dxaOrig="7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15.75pt" o:ole="">
            <v:imagedata r:id="rId5" o:title=""/>
          </v:shape>
          <o:OLEObject Type="Embed" ProgID="Equation.3" ShapeID="_x0000_i1025" DrawAspect="Content" ObjectID="_1815264995" r:id="rId6"/>
        </w:object>
      </w:r>
    </w:p>
    <w:p w:rsidR="00B451AA" w:rsidRPr="00401D14" w:rsidRDefault="00B451AA" w:rsidP="00B451AA">
      <w:pPr>
        <w:autoSpaceDE w:val="0"/>
        <w:autoSpaceDN w:val="0"/>
        <w:adjustRightInd w:val="0"/>
        <w:spacing w:after="0" w:line="480" w:lineRule="auto"/>
        <w:jc w:val="both"/>
        <w:rPr>
          <w:rFonts w:ascii="Times New Roman" w:hAnsi="Times New Roman" w:cs="Times New Roman"/>
          <w:i/>
          <w:iCs/>
          <w:sz w:val="24"/>
          <w:szCs w:val="24"/>
        </w:rPr>
      </w:pPr>
      <w:r w:rsidRPr="00401D14">
        <w:rPr>
          <w:rFonts w:asciiTheme="majorBidi" w:hAnsiTheme="majorBidi" w:cstheme="majorBidi"/>
          <w:bCs/>
          <w:i/>
          <w:iCs/>
          <w:color w:val="000000"/>
          <w:sz w:val="24"/>
          <w:szCs w:val="24"/>
        </w:rPr>
        <w:t xml:space="preserve">The value of Adjusted R-Square obtained shows that 30.9% of the </w:t>
      </w:r>
      <w:r w:rsidRPr="00401D14">
        <w:rPr>
          <w:rFonts w:ascii="Times New Roman" w:hAnsi="Times New Roman" w:cs="Times New Roman"/>
          <w:i/>
          <w:iCs/>
          <w:sz w:val="24"/>
          <w:szCs w:val="24"/>
        </w:rPr>
        <w:t>dependent variable (</w:t>
      </w:r>
      <w:r w:rsidRPr="00401D14">
        <w:rPr>
          <w:rFonts w:ascii="Times New Roman" w:eastAsiaTheme="minorEastAsia" w:hAnsi="Times New Roman" w:cs="Times New Roman"/>
          <w:bCs/>
          <w:i/>
          <w:iCs/>
          <w:sz w:val="24"/>
          <w:szCs w:val="24"/>
        </w:rPr>
        <w:t>Gross domestic product</w:t>
      </w:r>
      <w:r w:rsidRPr="00401D14">
        <w:rPr>
          <w:rFonts w:ascii="Times New Roman" w:hAnsi="Times New Roman" w:cs="Times New Roman"/>
          <w:i/>
          <w:iCs/>
          <w:sz w:val="24"/>
          <w:szCs w:val="24"/>
        </w:rPr>
        <w:t>) has been accounted for by the predictor variables i.e. crude oil price, crude oil export, oil refining, and crude petroleum and natural gas</w:t>
      </w:r>
      <w:r w:rsidRPr="00401D14">
        <w:rPr>
          <w:rFonts w:asciiTheme="majorBidi" w:hAnsiTheme="majorBidi" w:cstheme="majorBidi"/>
          <w:bCs/>
          <w:i/>
          <w:iCs/>
          <w:color w:val="000000"/>
          <w:sz w:val="24"/>
          <w:szCs w:val="24"/>
        </w:rPr>
        <w:t xml:space="preserve">. The value of multiple correlation </w:t>
      </w:r>
      <w:proofErr w:type="gramStart"/>
      <w:r w:rsidRPr="00401D14">
        <w:rPr>
          <w:rFonts w:asciiTheme="majorBidi" w:hAnsiTheme="majorBidi" w:cstheme="majorBidi"/>
          <w:bCs/>
          <w:i/>
          <w:iCs/>
          <w:color w:val="000000"/>
          <w:sz w:val="24"/>
          <w:szCs w:val="24"/>
        </w:rPr>
        <w:t>coefficient</w:t>
      </w:r>
      <w:proofErr w:type="gramEnd"/>
      <w:r w:rsidRPr="00401D14">
        <w:rPr>
          <w:rFonts w:asciiTheme="majorBidi" w:hAnsiTheme="majorBidi" w:cstheme="majorBidi"/>
          <w:bCs/>
          <w:i/>
          <w:iCs/>
          <w:color w:val="000000"/>
          <w:sz w:val="24"/>
          <w:szCs w:val="24"/>
        </w:rPr>
        <w:t xml:space="preserve"> R (0.556) obtained implies that there is moderate relationship among the selected variables. The p-value obtained from the analysis of variance is (0.000), this showed that the model obtained was significant and result on individual variables showed that all the predictor variables are significant since their obtained p-values are less than 0.05 level of significance except Crude Oil Price (COP) that was found to be insignificant. </w:t>
      </w:r>
      <w:r w:rsidRPr="00401D14">
        <w:rPr>
          <w:rFonts w:ascii="Times New Roman" w:hAnsi="Times New Roman"/>
          <w:i/>
          <w:iCs/>
          <w:sz w:val="24"/>
          <w:szCs w:val="24"/>
        </w:rPr>
        <w:t xml:space="preserve">The study recommends that </w:t>
      </w:r>
      <w:r w:rsidRPr="00401D14">
        <w:rPr>
          <w:rFonts w:ascii="Times New Roman" w:hAnsi="Times New Roman" w:cs="Times New Roman"/>
          <w:i/>
          <w:iCs/>
          <w:sz w:val="24"/>
          <w:szCs w:val="24"/>
        </w:rPr>
        <w:t xml:space="preserve">Nigeria </w:t>
      </w:r>
      <w:r w:rsidRPr="00401D14">
        <w:rPr>
          <w:rFonts w:asciiTheme="majorBidi" w:hAnsiTheme="majorBidi" w:cstheme="majorBidi"/>
          <w:i/>
          <w:iCs/>
          <w:sz w:val="24"/>
          <w:szCs w:val="24"/>
        </w:rPr>
        <w:t>government</w:t>
      </w:r>
      <w:r w:rsidRPr="00401D14">
        <w:rPr>
          <w:rFonts w:ascii="Times New Roman" w:hAnsi="Times New Roman" w:cs="Times New Roman"/>
          <w:i/>
          <w:iCs/>
          <w:sz w:val="24"/>
          <w:szCs w:val="24"/>
        </w:rPr>
        <w:t xml:space="preserve"> should develop the local refining and petrochemical industries to reduce crude oil exportation and increase domestic value creation.</w:t>
      </w:r>
    </w:p>
    <w:p w:rsidR="00B451AA" w:rsidRDefault="00B451AA" w:rsidP="00B451AA">
      <w:pPr>
        <w:autoSpaceDE w:val="0"/>
        <w:autoSpaceDN w:val="0"/>
        <w:adjustRightInd w:val="0"/>
        <w:spacing w:after="0" w:line="480" w:lineRule="auto"/>
        <w:jc w:val="both"/>
        <w:rPr>
          <w:rFonts w:asciiTheme="majorBidi" w:hAnsiTheme="majorBidi" w:cstheme="majorBidi"/>
          <w:i/>
          <w:sz w:val="24"/>
          <w:szCs w:val="24"/>
        </w:rPr>
      </w:pPr>
    </w:p>
    <w:p w:rsidR="00B451AA" w:rsidRPr="00DE5830" w:rsidRDefault="00B451AA" w:rsidP="00B451AA">
      <w:pPr>
        <w:autoSpaceDE w:val="0"/>
        <w:autoSpaceDN w:val="0"/>
        <w:adjustRightInd w:val="0"/>
        <w:spacing w:after="0" w:line="480" w:lineRule="auto"/>
        <w:jc w:val="both"/>
        <w:rPr>
          <w:rFonts w:asciiTheme="majorBidi" w:hAnsiTheme="majorBidi" w:cstheme="majorBidi"/>
          <w:i/>
          <w:sz w:val="24"/>
          <w:szCs w:val="24"/>
        </w:rPr>
      </w:pPr>
      <w:r w:rsidRPr="00401D14">
        <w:rPr>
          <w:rFonts w:asciiTheme="majorBidi" w:hAnsiTheme="majorBidi" w:cstheme="majorBidi"/>
          <w:b/>
          <w:bCs/>
          <w:i/>
          <w:sz w:val="24"/>
          <w:szCs w:val="24"/>
        </w:rPr>
        <w:t>Keywords:</w:t>
      </w:r>
      <w:r>
        <w:rPr>
          <w:rFonts w:asciiTheme="majorBidi" w:hAnsiTheme="majorBidi" w:cstheme="majorBidi"/>
          <w:i/>
          <w:sz w:val="24"/>
          <w:szCs w:val="24"/>
        </w:rPr>
        <w:t xml:space="preserve"> Gross Domestic Product, Crude oil Production, Crude Oil Export, Oil Refining, Crude Petroleum and Natural Gas, Multiple Linear Regression, </w:t>
      </w:r>
      <w:proofErr w:type="spellStart"/>
      <w:r>
        <w:rPr>
          <w:rFonts w:asciiTheme="majorBidi" w:hAnsiTheme="majorBidi" w:cstheme="majorBidi"/>
          <w:i/>
          <w:sz w:val="24"/>
          <w:szCs w:val="24"/>
        </w:rPr>
        <w:t>Multicollinearity</w:t>
      </w:r>
      <w:proofErr w:type="spellEnd"/>
      <w:r>
        <w:rPr>
          <w:rFonts w:asciiTheme="majorBidi" w:hAnsiTheme="majorBidi" w:cstheme="majorBidi"/>
          <w:i/>
          <w:sz w:val="24"/>
          <w:szCs w:val="24"/>
        </w:rPr>
        <w:t xml:space="preserve">, VIF, </w:t>
      </w:r>
    </w:p>
    <w:p w:rsidR="00B451AA" w:rsidRDefault="00B451AA" w:rsidP="00B451AA">
      <w:pPr>
        <w:spacing w:line="480" w:lineRule="auto"/>
        <w:rPr>
          <w:rFonts w:ascii="Times New Roman" w:hAnsi="Times New Roman" w:cs="Times New Roman"/>
          <w:b/>
          <w:bCs/>
          <w:color w:val="000000"/>
          <w:sz w:val="24"/>
          <w:szCs w:val="24"/>
          <w:shd w:val="clear" w:color="auto" w:fill="FFFFFF"/>
        </w:rPr>
      </w:pPr>
    </w:p>
    <w:p w:rsidR="00B451AA" w:rsidRDefault="00B451AA" w:rsidP="00B451AA">
      <w:pPr>
        <w:spacing w:line="480" w:lineRule="auto"/>
        <w:rPr>
          <w:rFonts w:ascii="Times New Roman" w:hAnsi="Times New Roman" w:cs="Times New Roman"/>
          <w:b/>
          <w:bCs/>
          <w:color w:val="000000"/>
          <w:sz w:val="24"/>
          <w:szCs w:val="24"/>
          <w:shd w:val="clear" w:color="auto" w:fill="FFFFFF"/>
        </w:rPr>
      </w:pPr>
    </w:p>
    <w:p w:rsidR="00B451AA" w:rsidRPr="006B4997" w:rsidRDefault="00B451AA" w:rsidP="00B451AA">
      <w:pPr>
        <w:spacing w:line="480" w:lineRule="auto"/>
        <w:rPr>
          <w:rFonts w:ascii="Times New Roman" w:hAnsi="Times New Roman" w:cs="Times New Roman"/>
          <w:b/>
          <w:bCs/>
          <w:color w:val="000000"/>
          <w:sz w:val="24"/>
          <w:szCs w:val="24"/>
          <w:shd w:val="clear" w:color="auto" w:fill="FFFFFF"/>
        </w:rPr>
      </w:pPr>
    </w:p>
    <w:p w:rsidR="00B451AA" w:rsidRPr="006B4997" w:rsidRDefault="00B451AA" w:rsidP="00B451AA">
      <w:pPr>
        <w:pStyle w:val="BodyTextIndent"/>
        <w:tabs>
          <w:tab w:val="left" w:pos="3444"/>
          <w:tab w:val="center" w:pos="4680"/>
        </w:tabs>
        <w:spacing w:line="360" w:lineRule="auto"/>
        <w:ind w:left="0"/>
        <w:jc w:val="left"/>
        <w:rPr>
          <w:b/>
          <w:sz w:val="24"/>
          <w:szCs w:val="24"/>
        </w:rPr>
      </w:pPr>
      <w:r w:rsidRPr="006B4997">
        <w:rPr>
          <w:b/>
          <w:sz w:val="24"/>
          <w:szCs w:val="24"/>
        </w:rPr>
        <w:lastRenderedPageBreak/>
        <w:tab/>
      </w:r>
      <w:r w:rsidRPr="006B4997">
        <w:rPr>
          <w:b/>
          <w:sz w:val="24"/>
          <w:szCs w:val="24"/>
        </w:rPr>
        <w:tab/>
      </w:r>
      <w:r>
        <w:rPr>
          <w:b/>
          <w:sz w:val="24"/>
          <w:szCs w:val="24"/>
        </w:rPr>
        <w:t>Chapter O</w:t>
      </w:r>
      <w:r w:rsidRPr="006B4997">
        <w:rPr>
          <w:b/>
          <w:sz w:val="24"/>
          <w:szCs w:val="24"/>
        </w:rPr>
        <w:t>ne</w:t>
      </w:r>
    </w:p>
    <w:p w:rsidR="00B451AA" w:rsidRPr="006B4997" w:rsidRDefault="00B451AA" w:rsidP="00B451AA">
      <w:pPr>
        <w:spacing w:line="360" w:lineRule="auto"/>
        <w:jc w:val="both"/>
        <w:rPr>
          <w:rFonts w:ascii="Times New Roman" w:hAnsi="Times New Roman" w:cs="Times New Roman"/>
          <w:b/>
          <w:sz w:val="24"/>
          <w:szCs w:val="24"/>
        </w:rPr>
      </w:pPr>
      <w:r w:rsidRPr="006B4997">
        <w:rPr>
          <w:rFonts w:ascii="Times New Roman" w:hAnsi="Times New Roman" w:cs="Times New Roman"/>
          <w:b/>
          <w:sz w:val="24"/>
          <w:szCs w:val="24"/>
        </w:rPr>
        <w:t>1.1</w:t>
      </w:r>
      <w:r w:rsidRPr="006B4997">
        <w:rPr>
          <w:rFonts w:ascii="Times New Roman" w:hAnsi="Times New Roman" w:cs="Times New Roman"/>
          <w:b/>
          <w:sz w:val="24"/>
          <w:szCs w:val="24"/>
        </w:rPr>
        <w:tab/>
        <w:t>Background of the Study</w:t>
      </w:r>
    </w:p>
    <w:p w:rsidR="00B451AA" w:rsidRPr="006B4997" w:rsidRDefault="00B451AA" w:rsidP="00B451AA">
      <w:pPr>
        <w:spacing w:line="480" w:lineRule="auto"/>
        <w:jc w:val="both"/>
        <w:rPr>
          <w:rFonts w:ascii="Times New Roman" w:hAnsi="Times New Roman" w:cs="Times New Roman"/>
          <w:bCs/>
          <w:sz w:val="24"/>
          <w:szCs w:val="24"/>
        </w:rPr>
      </w:pPr>
      <w:r w:rsidRPr="006B4997">
        <w:rPr>
          <w:rFonts w:ascii="Times New Roman" w:hAnsi="Times New Roman" w:cs="Times New Roman"/>
          <w:bCs/>
          <w:sz w:val="24"/>
          <w:szCs w:val="24"/>
        </w:rPr>
        <w:t>No country in the world lives in absolute self-sufficiency. Different countries trade with one another and exchange their articles for money. But Nigeria had over depended on Oil and gas as her major export. The Nigerian government through partnership and joint ventures with foreign oil companies has invested much in sector. Indigenous private investors in the oil and gas sector are rave. Local refining of crude oil has collapsed, leading to the important of fuel and other petroleum products while domestic market for gas is poor. The oil and gas sector is associated with high insecurity and youth festiveness. During the advent of individual revolution of the 18</w:t>
      </w:r>
      <w:r w:rsidRPr="006B4997">
        <w:rPr>
          <w:rFonts w:ascii="Times New Roman" w:hAnsi="Times New Roman" w:cs="Times New Roman"/>
          <w:bCs/>
          <w:sz w:val="24"/>
          <w:szCs w:val="24"/>
          <w:vertAlign w:val="superscript"/>
        </w:rPr>
        <w:t>th</w:t>
      </w:r>
      <w:r w:rsidRPr="006B4997">
        <w:rPr>
          <w:rFonts w:ascii="Times New Roman" w:hAnsi="Times New Roman" w:cs="Times New Roman"/>
          <w:bCs/>
          <w:sz w:val="24"/>
          <w:szCs w:val="24"/>
        </w:rPr>
        <w:t xml:space="preserve"> and 19</w:t>
      </w:r>
      <w:r w:rsidRPr="006B4997">
        <w:rPr>
          <w:rFonts w:ascii="Times New Roman" w:hAnsi="Times New Roman" w:cs="Times New Roman"/>
          <w:bCs/>
          <w:sz w:val="24"/>
          <w:szCs w:val="24"/>
          <w:vertAlign w:val="superscript"/>
        </w:rPr>
        <w:t>th</w:t>
      </w:r>
      <w:r w:rsidRPr="006B4997">
        <w:rPr>
          <w:rFonts w:ascii="Times New Roman" w:hAnsi="Times New Roman" w:cs="Times New Roman"/>
          <w:bCs/>
          <w:sz w:val="24"/>
          <w:szCs w:val="24"/>
        </w:rPr>
        <w:t xml:space="preserve"> centuries, steam power was used to drive machine in factories. </w:t>
      </w:r>
    </w:p>
    <w:p w:rsidR="00B451AA" w:rsidRPr="006B4997" w:rsidRDefault="00B451AA" w:rsidP="00B451AA">
      <w:pPr>
        <w:spacing w:line="480" w:lineRule="auto"/>
        <w:jc w:val="both"/>
        <w:rPr>
          <w:rFonts w:ascii="Times New Roman" w:hAnsi="Times New Roman" w:cs="Times New Roman"/>
          <w:bCs/>
          <w:sz w:val="24"/>
          <w:szCs w:val="24"/>
        </w:rPr>
      </w:pPr>
      <w:r w:rsidRPr="006B4997">
        <w:rPr>
          <w:rFonts w:ascii="Times New Roman" w:hAnsi="Times New Roman" w:cs="Times New Roman"/>
          <w:bCs/>
          <w:sz w:val="24"/>
          <w:szCs w:val="24"/>
        </w:rPr>
        <w:t>The steam engine was powered by cola, and used mainly in the industrial revolution period of 1750-1850 in Europe and American. The further introduction of the internal combustion engine in the 20</w:t>
      </w:r>
      <w:r w:rsidRPr="006B4997">
        <w:rPr>
          <w:rFonts w:ascii="Times New Roman" w:hAnsi="Times New Roman" w:cs="Times New Roman"/>
          <w:bCs/>
          <w:sz w:val="24"/>
          <w:szCs w:val="24"/>
          <w:vertAlign w:val="superscript"/>
        </w:rPr>
        <w:t>th</w:t>
      </w:r>
      <w:r w:rsidRPr="006B4997">
        <w:rPr>
          <w:rFonts w:ascii="Times New Roman" w:hAnsi="Times New Roman" w:cs="Times New Roman"/>
          <w:bCs/>
          <w:sz w:val="24"/>
          <w:szCs w:val="24"/>
        </w:rPr>
        <w:t xml:space="preserve"> century created room for the use of hydrocarbon products (crude oil) to generate power. Coal was essentially used to drive the machine that transforms Europe and American agrarian economies to industrialize manufacturing ones. However from 1950s, the use of crude oil to generate power was introduced making the hydrocarbon source of energy valuable in the world. This natural product was discovered in Nigeria in 1956 with commercial production in 1958. With increase in world demand for crude oil, Nigeria rank 6</w:t>
      </w:r>
      <w:r w:rsidRPr="006B4997">
        <w:rPr>
          <w:rFonts w:ascii="Times New Roman" w:hAnsi="Times New Roman" w:cs="Times New Roman"/>
          <w:bCs/>
          <w:sz w:val="24"/>
          <w:szCs w:val="24"/>
          <w:vertAlign w:val="superscript"/>
        </w:rPr>
        <w:t>th</w:t>
      </w:r>
      <w:r w:rsidRPr="006B4997">
        <w:rPr>
          <w:rFonts w:ascii="Times New Roman" w:hAnsi="Times New Roman" w:cs="Times New Roman"/>
          <w:bCs/>
          <w:sz w:val="24"/>
          <w:szCs w:val="24"/>
        </w:rPr>
        <w:t xml:space="preserve"> producer and exporter to earn about 90% of her foreign exchange to develop the economy. Since 1958 a lot has happened in the oil and gas sector of the Nigerian economy and its implication to national development. </w:t>
      </w:r>
    </w:p>
    <w:p w:rsidR="00B451AA" w:rsidRPr="006B4997" w:rsidRDefault="00B451AA" w:rsidP="00B451AA">
      <w:pPr>
        <w:spacing w:line="480" w:lineRule="auto"/>
        <w:jc w:val="both"/>
        <w:rPr>
          <w:rFonts w:ascii="Times New Roman" w:hAnsi="Times New Roman" w:cs="Times New Roman"/>
          <w:bCs/>
          <w:sz w:val="24"/>
          <w:szCs w:val="24"/>
        </w:rPr>
      </w:pPr>
      <w:r w:rsidRPr="006B4997">
        <w:rPr>
          <w:rFonts w:ascii="Times New Roman" w:hAnsi="Times New Roman" w:cs="Times New Roman"/>
          <w:bCs/>
          <w:sz w:val="24"/>
          <w:szCs w:val="24"/>
        </w:rPr>
        <w:t xml:space="preserve">Nigeria is the largest country in Africa with a population of about 160 million people and is the 6th largest oil exporter in the world with the second largest oil reserves in Africa, and is similarly the continents highest oil producer (The World Bank, 2015). Oil plays a dominant role in </w:t>
      </w:r>
      <w:r w:rsidRPr="006B4997">
        <w:rPr>
          <w:rFonts w:ascii="Times New Roman" w:hAnsi="Times New Roman" w:cs="Times New Roman"/>
          <w:bCs/>
          <w:sz w:val="24"/>
          <w:szCs w:val="24"/>
        </w:rPr>
        <w:lastRenderedPageBreak/>
        <w:t xml:space="preserve">Nigerian economy given its huge contribution to the revenue of the country. For instance, CBN (2011) shows that oil receipts accounted for 82.1%, 83% and about 90 per cent of the nation’s foreign exchange earnings in 1974, 2008 and 2010 respectively. Similarly, the value of Nigeria’s total export revenue in 2010 was US$70,579 million and the revenue of petroleum exports from the total export revenue was US$61,804 million which is 87.6% of total export revenue.  </w:t>
      </w:r>
    </w:p>
    <w:p w:rsidR="00B451AA" w:rsidRPr="006B4997" w:rsidRDefault="00B451AA" w:rsidP="00B451AA">
      <w:pPr>
        <w:spacing w:line="480" w:lineRule="auto"/>
        <w:jc w:val="both"/>
        <w:rPr>
          <w:rFonts w:ascii="Times New Roman" w:hAnsi="Times New Roman" w:cs="Times New Roman"/>
          <w:bCs/>
          <w:sz w:val="24"/>
          <w:szCs w:val="24"/>
        </w:rPr>
      </w:pPr>
      <w:r w:rsidRPr="006B4997">
        <w:rPr>
          <w:rFonts w:ascii="Times New Roman" w:hAnsi="Times New Roman" w:cs="Times New Roman"/>
          <w:bCs/>
          <w:sz w:val="24"/>
          <w:szCs w:val="24"/>
        </w:rPr>
        <w:t xml:space="preserve">This study is therefore motivated by the fact that Nigeria relies heavily on crude oil export revenues, representing about 90 per cent of total export earnings and on average about 70 per cent of government revenues in annual budgets. And as such any fluctuation in the oil prices will affect the macroeconomic environment in Nigeria. Thus, this work intends to empirically examine the effect of changing oil prices on economic growth of Nigeria. </w:t>
      </w:r>
    </w:p>
    <w:p w:rsidR="00B451AA" w:rsidRPr="006B4997" w:rsidRDefault="00B451AA" w:rsidP="00B451AA">
      <w:pPr>
        <w:spacing w:line="480" w:lineRule="auto"/>
        <w:jc w:val="both"/>
        <w:rPr>
          <w:rFonts w:ascii="Times New Roman" w:hAnsi="Times New Roman" w:cs="Times New Roman"/>
          <w:b/>
          <w:sz w:val="24"/>
          <w:szCs w:val="24"/>
        </w:rPr>
      </w:pPr>
      <w:r w:rsidRPr="006B4997">
        <w:rPr>
          <w:rFonts w:ascii="Times New Roman" w:hAnsi="Times New Roman" w:cs="Times New Roman"/>
          <w:b/>
          <w:sz w:val="24"/>
          <w:szCs w:val="24"/>
        </w:rPr>
        <w:t>1.2</w:t>
      </w:r>
      <w:r w:rsidRPr="006B4997">
        <w:rPr>
          <w:rFonts w:ascii="Times New Roman" w:hAnsi="Times New Roman" w:cs="Times New Roman"/>
          <w:b/>
          <w:sz w:val="24"/>
          <w:szCs w:val="24"/>
        </w:rPr>
        <w:tab/>
        <w:t>Statement of the Problem</w:t>
      </w:r>
    </w:p>
    <w:p w:rsidR="00B451AA" w:rsidRPr="009E4879" w:rsidRDefault="00B451AA" w:rsidP="00B451A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Nigeria’s economy has historically depended heavily on crude oil as its primary source of revenue and foreign exchange. Despite this reliance, the country continues to experience economic instability, underdevelopment and fluctuation in GDP growth.  </w:t>
      </w:r>
      <w:proofErr w:type="gramStart"/>
      <w:r>
        <w:rPr>
          <w:rFonts w:ascii="Times New Roman" w:hAnsi="Times New Roman" w:cs="Times New Roman"/>
          <w:bCs/>
          <w:sz w:val="24"/>
          <w:szCs w:val="24"/>
        </w:rPr>
        <w:t>This study wish to study the extent to which crude oil contributes to GDP and whether the relationship is beneficial or detrimental to long-term economic growth.</w:t>
      </w:r>
      <w:proofErr w:type="gramEnd"/>
    </w:p>
    <w:p w:rsidR="00B451AA" w:rsidRPr="006B4997" w:rsidRDefault="00B451AA" w:rsidP="00B451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6B4997">
        <w:rPr>
          <w:rFonts w:ascii="Times New Roman" w:hAnsi="Times New Roman" w:cs="Times New Roman"/>
          <w:b/>
          <w:sz w:val="24"/>
          <w:szCs w:val="24"/>
        </w:rPr>
        <w:t>Significance of the Study</w:t>
      </w:r>
    </w:p>
    <w:p w:rsidR="00B451AA" w:rsidRPr="006B4997" w:rsidRDefault="00B451AA" w:rsidP="00B451AA">
      <w:pPr>
        <w:spacing w:line="480" w:lineRule="auto"/>
        <w:jc w:val="both"/>
        <w:rPr>
          <w:rFonts w:ascii="Times New Roman" w:hAnsi="Times New Roman" w:cs="Times New Roman"/>
          <w:sz w:val="24"/>
          <w:szCs w:val="24"/>
        </w:rPr>
      </w:pPr>
      <w:r w:rsidRPr="006B4997">
        <w:rPr>
          <w:rFonts w:ascii="Times New Roman" w:hAnsi="Times New Roman" w:cs="Times New Roman"/>
          <w:sz w:val="24"/>
          <w:szCs w:val="24"/>
        </w:rPr>
        <w:t>Crude oil is one of the primary drivers of economic growth and a key ingredient to sustainable development. It is therefore vital that oil products be efficiently and competitively priced to accelerate economic growth.</w:t>
      </w:r>
      <w:r>
        <w:rPr>
          <w:rFonts w:ascii="Times New Roman" w:hAnsi="Times New Roman" w:cs="Times New Roman"/>
          <w:sz w:val="24"/>
          <w:szCs w:val="24"/>
        </w:rPr>
        <w:t xml:space="preserve"> </w:t>
      </w:r>
      <w:r w:rsidRPr="006B4997">
        <w:rPr>
          <w:rFonts w:ascii="Times New Roman" w:hAnsi="Times New Roman" w:cs="Times New Roman"/>
          <w:sz w:val="24"/>
          <w:szCs w:val="24"/>
        </w:rPr>
        <w:t xml:space="preserve">This study will be of immense benefit to </w:t>
      </w:r>
      <w:r>
        <w:rPr>
          <w:rFonts w:ascii="Times New Roman" w:hAnsi="Times New Roman" w:cs="Times New Roman"/>
          <w:sz w:val="24"/>
          <w:szCs w:val="24"/>
        </w:rPr>
        <w:t xml:space="preserve">Policy formulation, Economic Diversification, Public Awareness and </w:t>
      </w:r>
      <w:r w:rsidRPr="006B4997">
        <w:rPr>
          <w:rFonts w:ascii="Times New Roman" w:hAnsi="Times New Roman" w:cs="Times New Roman"/>
          <w:sz w:val="24"/>
          <w:szCs w:val="24"/>
        </w:rPr>
        <w:t xml:space="preserve">other researchers who intend to know more on this study and can also be used by non-researchers to build more on their research work. </w:t>
      </w:r>
    </w:p>
    <w:p w:rsidR="00B451AA" w:rsidRPr="009E4879" w:rsidRDefault="00B451AA" w:rsidP="00B451AA">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 xml:space="preserve">1.4 </w:t>
      </w:r>
      <w:r w:rsidRPr="00175BF3">
        <w:rPr>
          <w:rFonts w:asciiTheme="majorBidi" w:hAnsiTheme="majorBidi" w:cstheme="majorBidi"/>
          <w:b/>
          <w:bCs/>
          <w:sz w:val="24"/>
          <w:szCs w:val="24"/>
        </w:rPr>
        <w:t>Aim and Objectives</w:t>
      </w:r>
    </w:p>
    <w:p w:rsidR="00B451AA" w:rsidRPr="00D84335" w:rsidRDefault="00B451AA" w:rsidP="00B451AA">
      <w:pPr>
        <w:spacing w:after="0" w:line="480" w:lineRule="auto"/>
        <w:jc w:val="both"/>
        <w:rPr>
          <w:rFonts w:ascii="Times New Roman" w:hAnsi="Times New Roman" w:cs="Times New Roman"/>
          <w:sz w:val="24"/>
          <w:szCs w:val="24"/>
        </w:rPr>
      </w:pPr>
      <w:r w:rsidRPr="00D84335">
        <w:rPr>
          <w:rFonts w:ascii="Times New Roman" w:hAnsi="Times New Roman" w:cs="Times New Roman"/>
          <w:sz w:val="24"/>
          <w:szCs w:val="24"/>
        </w:rPr>
        <w:t xml:space="preserve">The aim </w:t>
      </w:r>
      <w:r>
        <w:rPr>
          <w:rFonts w:ascii="Times New Roman" w:hAnsi="Times New Roman" w:cs="Times New Roman"/>
          <w:sz w:val="24"/>
          <w:szCs w:val="24"/>
        </w:rPr>
        <w:t>of this project work is to measure the extent of</w:t>
      </w:r>
      <w:r w:rsidRPr="00D84335">
        <w:rPr>
          <w:rFonts w:ascii="Times New Roman" w:hAnsi="Times New Roman" w:cs="Times New Roman"/>
          <w:sz w:val="24"/>
          <w:szCs w:val="24"/>
        </w:rPr>
        <w:t xml:space="preserve"> relationships that exist among the selected </w:t>
      </w:r>
      <w:r>
        <w:rPr>
          <w:rFonts w:ascii="Times New Roman" w:hAnsi="Times New Roman" w:cs="Times New Roman"/>
          <w:sz w:val="24"/>
          <w:szCs w:val="24"/>
        </w:rPr>
        <w:t>variables</w:t>
      </w:r>
      <w:r w:rsidRPr="00D84335">
        <w:rPr>
          <w:rFonts w:ascii="Times New Roman" w:hAnsi="Times New Roman" w:cs="Times New Roman"/>
          <w:sz w:val="24"/>
          <w:szCs w:val="24"/>
        </w:rPr>
        <w:t>. The objectives of the study are;</w:t>
      </w:r>
    </w:p>
    <w:p w:rsidR="00B451AA" w:rsidRPr="00D84335" w:rsidRDefault="00B451AA" w:rsidP="00B451AA">
      <w:pPr>
        <w:pStyle w:val="ListParagraph"/>
        <w:numPr>
          <w:ilvl w:val="0"/>
          <w:numId w:val="4"/>
        </w:numPr>
        <w:spacing w:after="160" w:line="480" w:lineRule="auto"/>
        <w:jc w:val="both"/>
        <w:rPr>
          <w:rFonts w:ascii="Times New Roman" w:hAnsi="Times New Roman" w:cs="Times New Roman"/>
          <w:sz w:val="24"/>
          <w:szCs w:val="24"/>
        </w:rPr>
      </w:pPr>
      <w:r w:rsidRPr="00D84335">
        <w:rPr>
          <w:rFonts w:ascii="Times New Roman" w:hAnsi="Times New Roman" w:cs="Times New Roman"/>
          <w:sz w:val="24"/>
          <w:szCs w:val="24"/>
        </w:rPr>
        <w:t>to determine the extent of relationship that exists among the variables;</w:t>
      </w:r>
    </w:p>
    <w:p w:rsidR="00B451AA" w:rsidRPr="00D84335" w:rsidRDefault="00B451AA" w:rsidP="00B451AA">
      <w:pPr>
        <w:pStyle w:val="ListParagraph"/>
        <w:numPr>
          <w:ilvl w:val="0"/>
          <w:numId w:val="4"/>
        </w:numPr>
        <w:spacing w:after="160" w:line="480" w:lineRule="auto"/>
        <w:jc w:val="both"/>
        <w:rPr>
          <w:rFonts w:ascii="Times New Roman" w:hAnsi="Times New Roman" w:cs="Times New Roman"/>
          <w:sz w:val="24"/>
          <w:szCs w:val="24"/>
        </w:rPr>
      </w:pPr>
      <w:r w:rsidRPr="00D84335">
        <w:rPr>
          <w:rFonts w:ascii="Times New Roman" w:hAnsi="Times New Roman" w:cs="Times New Roman"/>
          <w:sz w:val="24"/>
          <w:szCs w:val="24"/>
        </w:rPr>
        <w:t>to fit a regression model to the data;</w:t>
      </w:r>
    </w:p>
    <w:p w:rsidR="00B451AA" w:rsidRDefault="00B451AA" w:rsidP="00B451AA">
      <w:pPr>
        <w:pStyle w:val="ListParagraph"/>
        <w:numPr>
          <w:ilvl w:val="0"/>
          <w:numId w:val="4"/>
        </w:numPr>
        <w:spacing w:after="160" w:line="480" w:lineRule="auto"/>
        <w:jc w:val="both"/>
        <w:rPr>
          <w:rFonts w:ascii="Times New Roman" w:hAnsi="Times New Roman" w:cs="Times New Roman"/>
          <w:sz w:val="24"/>
          <w:szCs w:val="24"/>
        </w:rPr>
      </w:pPr>
      <w:r w:rsidRPr="00D84335">
        <w:rPr>
          <w:rFonts w:ascii="Times New Roman" w:hAnsi="Times New Roman" w:cs="Times New Roman"/>
          <w:sz w:val="24"/>
          <w:szCs w:val="24"/>
        </w:rPr>
        <w:t>to test for the significance of the model; and</w:t>
      </w:r>
    </w:p>
    <w:p w:rsidR="00B451AA" w:rsidRPr="005F662D" w:rsidRDefault="00B451AA" w:rsidP="00B451AA">
      <w:pPr>
        <w:pStyle w:val="ListParagraph"/>
        <w:numPr>
          <w:ilvl w:val="0"/>
          <w:numId w:val="4"/>
        </w:numPr>
        <w:spacing w:after="160" w:line="480" w:lineRule="auto"/>
        <w:jc w:val="both"/>
        <w:rPr>
          <w:rFonts w:ascii="Times New Roman" w:hAnsi="Times New Roman" w:cs="Times New Roman"/>
          <w:sz w:val="24"/>
          <w:szCs w:val="24"/>
        </w:rPr>
      </w:pPr>
      <w:r w:rsidRPr="009E4879">
        <w:rPr>
          <w:rFonts w:ascii="Times New Roman" w:hAnsi="Times New Roman" w:cs="Times New Roman"/>
          <w:sz w:val="24"/>
          <w:szCs w:val="24"/>
        </w:rPr>
        <w:t>to test for the normality of the residual</w:t>
      </w:r>
    </w:p>
    <w:p w:rsidR="00B451AA" w:rsidRPr="00D44286" w:rsidRDefault="00B451AA" w:rsidP="00B451AA">
      <w:pPr>
        <w:spacing w:after="0" w:line="360" w:lineRule="auto"/>
        <w:jc w:val="both"/>
        <w:rPr>
          <w:rFonts w:asciiTheme="majorBidi" w:hAnsiTheme="majorBidi" w:cstheme="majorBidi"/>
          <w:b/>
          <w:sz w:val="24"/>
          <w:szCs w:val="24"/>
        </w:rPr>
      </w:pPr>
      <w:r w:rsidRPr="00D44286">
        <w:rPr>
          <w:rFonts w:asciiTheme="majorBidi" w:hAnsiTheme="majorBidi" w:cstheme="majorBidi"/>
          <w:b/>
          <w:sz w:val="24"/>
          <w:szCs w:val="24"/>
        </w:rPr>
        <w:t>1.5 Scope of the study</w:t>
      </w:r>
    </w:p>
    <w:p w:rsidR="00B451AA" w:rsidRDefault="00B451AA" w:rsidP="00B451AA">
      <w:pPr>
        <w:spacing w:after="0" w:line="480" w:lineRule="auto"/>
        <w:jc w:val="both"/>
        <w:rPr>
          <w:rFonts w:asciiTheme="majorBidi" w:hAnsiTheme="majorBidi" w:cstheme="majorBidi"/>
          <w:b/>
          <w:sz w:val="24"/>
          <w:szCs w:val="24"/>
        </w:rPr>
      </w:pPr>
      <w:r w:rsidRPr="00D44286">
        <w:rPr>
          <w:rFonts w:asciiTheme="majorBidi" w:hAnsiTheme="majorBidi" w:cstheme="majorBidi"/>
          <w:sz w:val="24"/>
          <w:szCs w:val="24"/>
        </w:rPr>
        <w:t>The scope for any research work is usually discovered in order to give account to the extent of its inference. For this particular research the scope is restricted to the</w:t>
      </w:r>
      <w:r>
        <w:rPr>
          <w:rFonts w:asciiTheme="majorBidi" w:hAnsiTheme="majorBidi" w:cstheme="majorBidi"/>
          <w:sz w:val="24"/>
          <w:szCs w:val="24"/>
        </w:rPr>
        <w:t xml:space="preserve"> monthly data of the selected variables </w:t>
      </w:r>
      <w:r w:rsidRPr="00D44286">
        <w:rPr>
          <w:rFonts w:asciiTheme="majorBidi" w:hAnsiTheme="majorBidi" w:cstheme="majorBidi"/>
          <w:sz w:val="24"/>
          <w:szCs w:val="24"/>
        </w:rPr>
        <w:t xml:space="preserve">in Nigeria </w:t>
      </w:r>
      <w:r w:rsidRPr="009E4879">
        <w:rPr>
          <w:rStyle w:val="Strong"/>
          <w:rFonts w:asciiTheme="majorBidi" w:eastAsiaTheme="majorEastAsia" w:hAnsiTheme="majorBidi" w:cstheme="majorBidi"/>
          <w:b w:val="0"/>
          <w:sz w:val="24"/>
          <w:szCs w:val="24"/>
        </w:rPr>
        <w:t>between 2006 -202</w:t>
      </w:r>
      <w:r>
        <w:rPr>
          <w:rStyle w:val="Strong"/>
          <w:rFonts w:asciiTheme="majorBidi" w:eastAsiaTheme="majorEastAsia" w:hAnsiTheme="majorBidi" w:cstheme="majorBidi"/>
          <w:b w:val="0"/>
          <w:sz w:val="24"/>
          <w:szCs w:val="24"/>
        </w:rPr>
        <w:t>0</w:t>
      </w:r>
      <w:r w:rsidRPr="00D44286">
        <w:rPr>
          <w:rStyle w:val="Strong"/>
          <w:rFonts w:asciiTheme="majorBidi" w:eastAsiaTheme="majorEastAsia" w:hAnsiTheme="majorBidi" w:cstheme="majorBidi"/>
          <w:sz w:val="24"/>
          <w:szCs w:val="24"/>
        </w:rPr>
        <w:t xml:space="preserve"> </w:t>
      </w:r>
      <w:r>
        <w:rPr>
          <w:rFonts w:asciiTheme="majorBidi" w:hAnsiTheme="majorBidi" w:cstheme="majorBidi"/>
          <w:sz w:val="24"/>
          <w:szCs w:val="24"/>
        </w:rPr>
        <w:t>and fit a model</w:t>
      </w:r>
      <w:r w:rsidRPr="00D44286">
        <w:rPr>
          <w:rFonts w:asciiTheme="majorBidi" w:hAnsiTheme="majorBidi" w:cstheme="majorBidi"/>
          <w:sz w:val="24"/>
          <w:szCs w:val="24"/>
        </w:rPr>
        <w:t xml:space="preserve"> that can be used for future </w:t>
      </w:r>
      <w:r>
        <w:rPr>
          <w:rFonts w:asciiTheme="majorBidi" w:hAnsiTheme="majorBidi" w:cstheme="majorBidi"/>
          <w:sz w:val="24"/>
          <w:szCs w:val="24"/>
        </w:rPr>
        <w:t>prediction</w:t>
      </w:r>
      <w:r w:rsidRPr="00D44286">
        <w:rPr>
          <w:rFonts w:asciiTheme="majorBidi" w:hAnsiTheme="majorBidi" w:cstheme="majorBidi"/>
          <w:sz w:val="24"/>
          <w:szCs w:val="24"/>
        </w:rPr>
        <w:t>.</w:t>
      </w:r>
    </w:p>
    <w:p w:rsidR="00B451AA" w:rsidRPr="00D44286" w:rsidRDefault="00B451AA" w:rsidP="00B451AA">
      <w:pPr>
        <w:spacing w:after="0" w:line="360" w:lineRule="auto"/>
        <w:jc w:val="both"/>
        <w:rPr>
          <w:rFonts w:asciiTheme="majorBidi" w:hAnsiTheme="majorBidi" w:cstheme="majorBidi"/>
          <w:b/>
          <w:sz w:val="24"/>
          <w:szCs w:val="24"/>
        </w:rPr>
      </w:pPr>
      <w:r w:rsidRPr="00D44286">
        <w:rPr>
          <w:rFonts w:asciiTheme="majorBidi" w:hAnsiTheme="majorBidi" w:cstheme="majorBidi"/>
          <w:b/>
          <w:sz w:val="24"/>
          <w:szCs w:val="24"/>
        </w:rPr>
        <w:t>1.6 Sources of the data</w:t>
      </w:r>
    </w:p>
    <w:p w:rsidR="00B451AA" w:rsidRPr="00D44286" w:rsidRDefault="00B451AA" w:rsidP="00B451AA">
      <w:pPr>
        <w:spacing w:line="480" w:lineRule="auto"/>
        <w:jc w:val="both"/>
        <w:rPr>
          <w:rFonts w:asciiTheme="majorBidi" w:hAnsiTheme="majorBidi" w:cstheme="majorBidi"/>
          <w:b/>
          <w:sz w:val="24"/>
          <w:szCs w:val="24"/>
        </w:rPr>
      </w:pPr>
      <w:r w:rsidRPr="00D44286">
        <w:rPr>
          <w:rFonts w:asciiTheme="majorBidi" w:hAnsiTheme="majorBidi" w:cstheme="majorBidi"/>
          <w:sz w:val="24"/>
          <w:szCs w:val="24"/>
        </w:rPr>
        <w:t xml:space="preserve"> The data us</w:t>
      </w:r>
      <w:r>
        <w:rPr>
          <w:rFonts w:asciiTheme="majorBidi" w:hAnsiTheme="majorBidi" w:cstheme="majorBidi"/>
          <w:sz w:val="24"/>
          <w:szCs w:val="24"/>
        </w:rPr>
        <w:t>ed for this research was sourc</w:t>
      </w:r>
      <w:r w:rsidRPr="00D44286">
        <w:rPr>
          <w:rFonts w:asciiTheme="majorBidi" w:hAnsiTheme="majorBidi" w:cstheme="majorBidi"/>
          <w:sz w:val="24"/>
          <w:szCs w:val="24"/>
        </w:rPr>
        <w:t>ed from the Central bank of Nigeria</w:t>
      </w:r>
      <w:r>
        <w:rPr>
          <w:rFonts w:asciiTheme="majorBidi" w:hAnsiTheme="majorBidi" w:cstheme="majorBidi"/>
          <w:sz w:val="24"/>
          <w:szCs w:val="24"/>
        </w:rPr>
        <w:t xml:space="preserve"> Bulletin a</w:t>
      </w:r>
      <w:r w:rsidRPr="00D44286">
        <w:rPr>
          <w:rFonts w:asciiTheme="majorBidi" w:hAnsiTheme="majorBidi" w:cstheme="majorBidi"/>
          <w:sz w:val="24"/>
          <w:szCs w:val="24"/>
        </w:rPr>
        <w:t>nd the data is secondary since the method of col</w:t>
      </w:r>
      <w:r>
        <w:rPr>
          <w:rFonts w:asciiTheme="majorBidi" w:hAnsiTheme="majorBidi" w:cstheme="majorBidi"/>
          <w:sz w:val="24"/>
          <w:szCs w:val="24"/>
        </w:rPr>
        <w:t xml:space="preserve">lecting the data is documentary. </w:t>
      </w:r>
      <w:r w:rsidRPr="00D44286">
        <w:rPr>
          <w:rFonts w:asciiTheme="majorBidi" w:hAnsiTheme="majorBidi" w:cstheme="majorBidi"/>
          <w:sz w:val="24"/>
          <w:szCs w:val="24"/>
        </w:rPr>
        <w:t>The data was recorded in their daily register</w:t>
      </w:r>
      <w:r>
        <w:rPr>
          <w:rFonts w:asciiTheme="majorBidi" w:hAnsiTheme="majorBidi" w:cstheme="majorBidi"/>
          <w:sz w:val="24"/>
          <w:szCs w:val="24"/>
        </w:rPr>
        <w:t xml:space="preserve"> covering 180 months (15</w:t>
      </w:r>
      <w:r w:rsidRPr="00D44286">
        <w:rPr>
          <w:rFonts w:asciiTheme="majorBidi" w:hAnsiTheme="majorBidi" w:cstheme="majorBidi"/>
          <w:sz w:val="24"/>
          <w:szCs w:val="24"/>
        </w:rPr>
        <w:t xml:space="preserve"> years) from</w:t>
      </w:r>
      <w:r w:rsidRPr="00D44286">
        <w:rPr>
          <w:rStyle w:val="Strong"/>
          <w:rFonts w:asciiTheme="majorBidi" w:eastAsiaTheme="majorEastAsia" w:hAnsiTheme="majorBidi" w:cstheme="majorBidi"/>
          <w:sz w:val="24"/>
          <w:szCs w:val="24"/>
        </w:rPr>
        <w:t xml:space="preserve"> </w:t>
      </w:r>
      <w:r w:rsidRPr="009E4879">
        <w:rPr>
          <w:rStyle w:val="Strong"/>
          <w:rFonts w:asciiTheme="majorBidi" w:eastAsiaTheme="majorEastAsia" w:hAnsiTheme="majorBidi" w:cstheme="majorBidi"/>
          <w:b w:val="0"/>
          <w:sz w:val="24"/>
          <w:szCs w:val="24"/>
        </w:rPr>
        <w:t>2006-2020</w:t>
      </w:r>
      <w:r>
        <w:rPr>
          <w:rStyle w:val="Strong"/>
          <w:rFonts w:asciiTheme="majorBidi" w:eastAsiaTheme="majorEastAsia" w:hAnsiTheme="majorBidi" w:cstheme="majorBidi"/>
          <w:sz w:val="24"/>
          <w:szCs w:val="24"/>
        </w:rPr>
        <w:t>.</w:t>
      </w:r>
    </w:p>
    <w:p w:rsidR="00B451AA" w:rsidRDefault="00B451AA" w:rsidP="00B451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Definition of Terms</w:t>
      </w:r>
    </w:p>
    <w:p w:rsidR="00B451AA" w:rsidRDefault="00B451AA" w:rsidP="00B451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 Gross Domestic Product (GDP): This is the total monetary value of all goods and services produced within a country’s border over a specific time period. It is a broad measure of a nation’s overall economic activity.</w:t>
      </w:r>
    </w:p>
    <w:p w:rsidR="00B451AA" w:rsidRDefault="00B451AA" w:rsidP="00B451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 Crude Oil Price (COP): This refers to the cost per barrel of unrefined petroleum on the global market.</w:t>
      </w:r>
    </w:p>
    <w:p w:rsidR="00B451AA" w:rsidRDefault="00B451AA" w:rsidP="00B451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 Crude Oil Export (COEXP): This refers to the volume or value of crude oil exported to consumer countries or markets over a period.</w:t>
      </w:r>
    </w:p>
    <w:p w:rsidR="00B451AA" w:rsidRDefault="00B451AA" w:rsidP="00B451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4. Oil Refining (OR): This is the industrial process of converting crude oil into useful products such as gasoline, diesel, jet fuel and other petrochemicals.</w:t>
      </w:r>
    </w:p>
    <w:p w:rsidR="00B451AA" w:rsidRDefault="00B451AA" w:rsidP="00B451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 Crude Petroleum and Natural Gas (CPNG): This refers to the extraction and production activities related to crude petroleum and natural gas.</w:t>
      </w:r>
    </w:p>
    <w:p w:rsidR="00B451AA" w:rsidRPr="00401D14" w:rsidRDefault="00B451AA" w:rsidP="00B451AA">
      <w:pPr>
        <w:spacing w:after="0" w:line="480" w:lineRule="auto"/>
        <w:jc w:val="both"/>
        <w:rPr>
          <w:rFonts w:ascii="Times New Roman" w:hAnsi="Times New Roman" w:cs="Times New Roman"/>
          <w:bCs/>
          <w:sz w:val="24"/>
          <w:szCs w:val="24"/>
        </w:rPr>
      </w:pPr>
    </w:p>
    <w:p w:rsidR="00B451AA" w:rsidRPr="00401D14" w:rsidRDefault="00B451AA" w:rsidP="00B451AA">
      <w:pPr>
        <w:spacing w:line="480" w:lineRule="auto"/>
        <w:jc w:val="both"/>
        <w:rPr>
          <w:rFonts w:ascii="Times New Roman" w:hAnsi="Times New Roman" w:cs="Times New Roman"/>
          <w:bCs/>
          <w:sz w:val="24"/>
          <w:szCs w:val="24"/>
        </w:rPr>
      </w:pPr>
    </w:p>
    <w:p w:rsidR="00B451AA" w:rsidRDefault="00B451AA" w:rsidP="00B451AA">
      <w:pPr>
        <w:autoSpaceDE w:val="0"/>
        <w:autoSpaceDN w:val="0"/>
        <w:adjustRightInd w:val="0"/>
        <w:spacing w:after="0" w:line="480" w:lineRule="auto"/>
        <w:jc w:val="center"/>
        <w:rPr>
          <w:rFonts w:ascii="Times New Roman" w:hAnsi="Times New Roman" w:cs="Times New Roman"/>
          <w:b/>
          <w:sz w:val="24"/>
          <w:szCs w:val="24"/>
        </w:rPr>
      </w:pPr>
    </w:p>
    <w:p w:rsidR="00B451AA" w:rsidRDefault="00B451AA" w:rsidP="00B451AA">
      <w:pPr>
        <w:autoSpaceDE w:val="0"/>
        <w:autoSpaceDN w:val="0"/>
        <w:adjustRightInd w:val="0"/>
        <w:spacing w:after="0" w:line="480" w:lineRule="auto"/>
        <w:jc w:val="center"/>
        <w:rPr>
          <w:rFonts w:ascii="Times New Roman" w:hAnsi="Times New Roman" w:cs="Times New Roman"/>
          <w:b/>
          <w:sz w:val="24"/>
          <w:szCs w:val="24"/>
        </w:rPr>
      </w:pPr>
    </w:p>
    <w:p w:rsidR="00B451AA" w:rsidRDefault="00B451AA" w:rsidP="00B451AA">
      <w:pPr>
        <w:autoSpaceDE w:val="0"/>
        <w:autoSpaceDN w:val="0"/>
        <w:adjustRightInd w:val="0"/>
        <w:spacing w:after="0" w:line="480" w:lineRule="auto"/>
        <w:jc w:val="center"/>
        <w:rPr>
          <w:rFonts w:ascii="Times New Roman" w:hAnsi="Times New Roman" w:cs="Times New Roman"/>
          <w:b/>
          <w:sz w:val="24"/>
          <w:szCs w:val="24"/>
        </w:rPr>
      </w:pPr>
    </w:p>
    <w:p w:rsidR="00B451AA" w:rsidRDefault="00B451AA" w:rsidP="00B451AA">
      <w:pPr>
        <w:autoSpaceDE w:val="0"/>
        <w:autoSpaceDN w:val="0"/>
        <w:adjustRightInd w:val="0"/>
        <w:spacing w:after="0" w:line="480" w:lineRule="auto"/>
        <w:jc w:val="center"/>
        <w:rPr>
          <w:rFonts w:ascii="Times New Roman" w:hAnsi="Times New Roman" w:cs="Times New Roman"/>
          <w:b/>
          <w:sz w:val="24"/>
          <w:szCs w:val="24"/>
        </w:rPr>
      </w:pPr>
    </w:p>
    <w:p w:rsidR="00B451AA" w:rsidRDefault="00B451AA" w:rsidP="00B451AA">
      <w:pPr>
        <w:autoSpaceDE w:val="0"/>
        <w:autoSpaceDN w:val="0"/>
        <w:adjustRightInd w:val="0"/>
        <w:spacing w:after="0" w:line="480" w:lineRule="auto"/>
        <w:jc w:val="center"/>
        <w:rPr>
          <w:rFonts w:ascii="Times New Roman" w:hAnsi="Times New Roman" w:cs="Times New Roman"/>
          <w:b/>
          <w:sz w:val="24"/>
          <w:szCs w:val="24"/>
        </w:rPr>
      </w:pPr>
    </w:p>
    <w:p w:rsidR="00B451AA" w:rsidRDefault="00B451AA" w:rsidP="00B451AA">
      <w:pPr>
        <w:autoSpaceDE w:val="0"/>
        <w:autoSpaceDN w:val="0"/>
        <w:adjustRightInd w:val="0"/>
        <w:spacing w:after="0" w:line="480" w:lineRule="auto"/>
        <w:jc w:val="center"/>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Default="00B451AA" w:rsidP="00B451AA">
      <w:pPr>
        <w:autoSpaceDE w:val="0"/>
        <w:autoSpaceDN w:val="0"/>
        <w:adjustRightInd w:val="0"/>
        <w:spacing w:after="0" w:line="480" w:lineRule="auto"/>
        <w:rPr>
          <w:rFonts w:ascii="Times New Roman" w:hAnsi="Times New Roman" w:cs="Times New Roman"/>
          <w:b/>
          <w:sz w:val="24"/>
          <w:szCs w:val="24"/>
        </w:rPr>
      </w:pPr>
    </w:p>
    <w:p w:rsidR="00B451AA" w:rsidRPr="006B4997" w:rsidRDefault="00B451AA" w:rsidP="00B451AA">
      <w:pPr>
        <w:autoSpaceDE w:val="0"/>
        <w:autoSpaceDN w:val="0"/>
        <w:adjustRightInd w:val="0"/>
        <w:spacing w:after="0" w:line="480" w:lineRule="auto"/>
        <w:jc w:val="center"/>
        <w:rPr>
          <w:rFonts w:ascii="Times New Roman" w:hAnsi="Times New Roman" w:cs="Times New Roman"/>
          <w:b/>
          <w:sz w:val="24"/>
          <w:szCs w:val="24"/>
        </w:rPr>
      </w:pPr>
      <w:r w:rsidRPr="006B4997">
        <w:rPr>
          <w:rFonts w:ascii="Times New Roman" w:hAnsi="Times New Roman" w:cs="Times New Roman"/>
          <w:b/>
          <w:sz w:val="24"/>
          <w:szCs w:val="24"/>
        </w:rPr>
        <w:lastRenderedPageBreak/>
        <w:t>C</w:t>
      </w:r>
      <w:r>
        <w:rPr>
          <w:rFonts w:ascii="Times New Roman" w:hAnsi="Times New Roman" w:cs="Times New Roman"/>
          <w:b/>
          <w:sz w:val="24"/>
          <w:szCs w:val="24"/>
        </w:rPr>
        <w:t>hapter</w:t>
      </w:r>
      <w:r w:rsidRPr="006B4997">
        <w:rPr>
          <w:rFonts w:ascii="Times New Roman" w:hAnsi="Times New Roman" w:cs="Times New Roman"/>
          <w:b/>
          <w:sz w:val="24"/>
          <w:szCs w:val="24"/>
        </w:rPr>
        <w:t xml:space="preserve"> T</w:t>
      </w:r>
      <w:r>
        <w:rPr>
          <w:rFonts w:ascii="Times New Roman" w:hAnsi="Times New Roman" w:cs="Times New Roman"/>
          <w:b/>
          <w:sz w:val="24"/>
          <w:szCs w:val="24"/>
        </w:rPr>
        <w:t>wo</w:t>
      </w:r>
    </w:p>
    <w:p w:rsidR="00B451AA" w:rsidRDefault="00B451AA" w:rsidP="00B451AA">
      <w:pPr>
        <w:tabs>
          <w:tab w:val="left" w:pos="1788"/>
          <w:tab w:val="center" w:pos="4680"/>
        </w:tabs>
        <w:autoSpaceDE w:val="0"/>
        <w:autoSpaceDN w:val="0"/>
        <w:adjustRightInd w:val="0"/>
        <w:spacing w:after="0" w:line="480" w:lineRule="auto"/>
        <w:jc w:val="center"/>
        <w:rPr>
          <w:rFonts w:ascii="Times New Roman" w:hAnsi="Times New Roman" w:cs="Times New Roman"/>
          <w:b/>
          <w:sz w:val="24"/>
          <w:szCs w:val="24"/>
        </w:rPr>
      </w:pPr>
      <w:r w:rsidRPr="006B4997">
        <w:rPr>
          <w:rFonts w:ascii="Times New Roman" w:hAnsi="Times New Roman" w:cs="Times New Roman"/>
          <w:b/>
          <w:sz w:val="24"/>
          <w:szCs w:val="24"/>
        </w:rPr>
        <w:t>L</w:t>
      </w:r>
      <w:r>
        <w:rPr>
          <w:rFonts w:ascii="Times New Roman" w:hAnsi="Times New Roman" w:cs="Times New Roman"/>
          <w:b/>
          <w:sz w:val="24"/>
          <w:szCs w:val="24"/>
        </w:rPr>
        <w:t>iterature</w:t>
      </w:r>
      <w:r w:rsidRPr="006B4997">
        <w:rPr>
          <w:rFonts w:ascii="Times New Roman" w:hAnsi="Times New Roman" w:cs="Times New Roman"/>
          <w:b/>
          <w:sz w:val="24"/>
          <w:szCs w:val="24"/>
        </w:rPr>
        <w:t xml:space="preserve"> R</w:t>
      </w:r>
      <w:r>
        <w:rPr>
          <w:rFonts w:ascii="Times New Roman" w:hAnsi="Times New Roman" w:cs="Times New Roman"/>
          <w:b/>
          <w:sz w:val="24"/>
          <w:szCs w:val="24"/>
        </w:rPr>
        <w:t>eview</w:t>
      </w:r>
    </w:p>
    <w:p w:rsidR="00B451AA" w:rsidRPr="005F662D" w:rsidRDefault="00B451AA" w:rsidP="00B451AA">
      <w:pPr>
        <w:spacing w:after="0" w:line="480" w:lineRule="auto"/>
        <w:ind w:firstLine="720"/>
        <w:jc w:val="both"/>
        <w:rPr>
          <w:rFonts w:ascii="Times New Roman" w:eastAsia="Times New Roman" w:hAnsi="Times New Roman" w:cs="Times New Roman"/>
          <w:sz w:val="24"/>
          <w:szCs w:val="24"/>
        </w:rPr>
      </w:pPr>
      <w:r w:rsidRPr="009613AF">
        <w:rPr>
          <w:rFonts w:ascii="Times New Roman" w:eastAsia="Times New Roman" w:hAnsi="Times New Roman" w:cs="Times New Roman"/>
          <w:sz w:val="24"/>
          <w:szCs w:val="24"/>
        </w:rPr>
        <w:t>The issue under review is a vital subject that should be subjected to painstaking empirical review in order to keep abreast with the positions of the concerned researchers and scholars on this subject and to determine the gap inherent in the earlier related studies.</w:t>
      </w:r>
      <w:r>
        <w:rPr>
          <w:rFonts w:ascii="Times New Roman" w:eastAsia="Times New Roman" w:hAnsi="Times New Roman" w:cs="Times New Roman"/>
          <w:sz w:val="24"/>
          <w:szCs w:val="24"/>
        </w:rPr>
        <w:t xml:space="preserve"> </w:t>
      </w:r>
    </w:p>
    <w:p w:rsidR="00B451AA" w:rsidRPr="006B4997" w:rsidRDefault="00B451AA" w:rsidP="00B451AA">
      <w:pPr>
        <w:autoSpaceDE w:val="0"/>
        <w:autoSpaceDN w:val="0"/>
        <w:adjustRightInd w:val="0"/>
        <w:spacing w:after="0" w:line="480" w:lineRule="auto"/>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Nwoba</w:t>
      </w:r>
      <w:proofErr w:type="spellEnd"/>
      <w:r>
        <w:rPr>
          <w:rFonts w:ascii="Times New Roman" w:hAnsi="Times New Roman" w:cs="Times New Roman"/>
          <w:bCs/>
          <w:iCs/>
          <w:sz w:val="24"/>
          <w:szCs w:val="24"/>
        </w:rPr>
        <w:t xml:space="preserve"> and </w:t>
      </w:r>
      <w:proofErr w:type="spellStart"/>
      <w:r w:rsidRPr="006B4997">
        <w:rPr>
          <w:rFonts w:ascii="Times New Roman" w:hAnsi="Times New Roman" w:cs="Times New Roman"/>
          <w:bCs/>
          <w:iCs/>
          <w:sz w:val="24"/>
          <w:szCs w:val="24"/>
        </w:rPr>
        <w:t>Abah</w:t>
      </w:r>
      <w:proofErr w:type="spellEnd"/>
      <w:r w:rsidRPr="006B4997">
        <w:rPr>
          <w:rFonts w:ascii="Times New Roman" w:hAnsi="Times New Roman" w:cs="Times New Roman"/>
          <w:bCs/>
          <w:iCs/>
          <w:sz w:val="24"/>
          <w:szCs w:val="24"/>
        </w:rPr>
        <w:t xml:space="preserve"> (2010) conducted a study to examine the impact of crude oil revenue on the growth of the Nigerian economy between 1960 and 2010. The method of data analysis was the ordinary least square (OLS) regression analysis. The result of the finding stated there is long run relationship between crude oil proceeds and Gross domestic product (GDP). The findings revealed the extent of economic growth impacted by the oil industries was significant. </w:t>
      </w:r>
    </w:p>
    <w:p w:rsidR="00B451AA" w:rsidRPr="006B4997" w:rsidRDefault="00B451AA" w:rsidP="00B451AA">
      <w:pPr>
        <w:autoSpaceDE w:val="0"/>
        <w:autoSpaceDN w:val="0"/>
        <w:adjustRightInd w:val="0"/>
        <w:spacing w:after="0" w:line="480" w:lineRule="auto"/>
        <w:jc w:val="both"/>
        <w:rPr>
          <w:rFonts w:ascii="Times New Roman" w:hAnsi="Times New Roman" w:cs="Times New Roman"/>
          <w:bCs/>
          <w:iCs/>
          <w:sz w:val="24"/>
          <w:szCs w:val="24"/>
        </w:rPr>
      </w:pPr>
      <w:proofErr w:type="spellStart"/>
      <w:r w:rsidRPr="006B4997">
        <w:rPr>
          <w:rFonts w:ascii="Times New Roman" w:hAnsi="Times New Roman" w:cs="Times New Roman"/>
          <w:bCs/>
          <w:iCs/>
          <w:sz w:val="24"/>
          <w:szCs w:val="24"/>
        </w:rPr>
        <w:t>Awujola</w:t>
      </w:r>
      <w:proofErr w:type="spellEnd"/>
      <w:r>
        <w:rPr>
          <w:rFonts w:ascii="Times New Roman" w:hAnsi="Times New Roman" w:cs="Times New Roman"/>
          <w:bCs/>
          <w:iCs/>
          <w:sz w:val="24"/>
          <w:szCs w:val="24"/>
        </w:rPr>
        <w:t xml:space="preserve"> </w:t>
      </w:r>
      <w:r w:rsidRPr="005F662D">
        <w:rPr>
          <w:rFonts w:ascii="Times New Roman" w:hAnsi="Times New Roman" w:cs="Times New Roman"/>
          <w:bCs/>
          <w:i/>
          <w:iCs/>
          <w:sz w:val="24"/>
          <w:szCs w:val="24"/>
        </w:rPr>
        <w:t>et al.,</w:t>
      </w:r>
      <w:r>
        <w:rPr>
          <w:rFonts w:ascii="Times New Roman" w:hAnsi="Times New Roman" w:cs="Times New Roman"/>
          <w:bCs/>
          <w:i/>
          <w:iCs/>
          <w:sz w:val="24"/>
          <w:szCs w:val="24"/>
        </w:rPr>
        <w:t xml:space="preserve"> </w:t>
      </w:r>
      <w:r w:rsidRPr="006B4997">
        <w:rPr>
          <w:rFonts w:ascii="Times New Roman" w:hAnsi="Times New Roman" w:cs="Times New Roman"/>
          <w:bCs/>
          <w:iCs/>
          <w:sz w:val="24"/>
          <w:szCs w:val="24"/>
        </w:rPr>
        <w:t xml:space="preserve">(2015) in their study conducted, examines the economic impact of oil exportation on Nigerian economy covering a period of 1970 to 2012. Vector error correction model was analysis the data. The result obtained from our empirical analysis shows that there exist a long run relationship between the crude oil exports and the economic growth. The conclusion of the study is that Exports should not be promoted at all cost, but rather the utilization and allocation of the physical resources and labor complement of the country in the most advantageous combination as between production for the local and foreign markets and that diversification should be seen as an economic management strategy aimed at ensuring stability of incomes. </w:t>
      </w:r>
    </w:p>
    <w:p w:rsidR="00B451AA" w:rsidRPr="006B4997" w:rsidRDefault="00B451AA" w:rsidP="00B451AA">
      <w:pPr>
        <w:autoSpaceDE w:val="0"/>
        <w:autoSpaceDN w:val="0"/>
        <w:adjustRightInd w:val="0"/>
        <w:spacing w:after="0" w:line="480" w:lineRule="auto"/>
        <w:jc w:val="both"/>
        <w:rPr>
          <w:rFonts w:ascii="Times New Roman" w:hAnsi="Times New Roman" w:cs="Times New Roman"/>
          <w:bCs/>
          <w:iCs/>
          <w:sz w:val="24"/>
          <w:szCs w:val="24"/>
        </w:rPr>
      </w:pPr>
      <w:r w:rsidRPr="006B4997">
        <w:rPr>
          <w:rFonts w:ascii="Times New Roman" w:hAnsi="Times New Roman" w:cs="Times New Roman"/>
          <w:bCs/>
          <w:iCs/>
          <w:sz w:val="24"/>
          <w:szCs w:val="24"/>
        </w:rPr>
        <w:t xml:space="preserve">Kawai, (2016) conducted a study to investigate the specific impact of the non-oil exports to the growth of Nigerian economy using annual data between 1980-to-2016. The method of data analysis was multiple regressions. The study, apart from empirically providing information that has failed to give backing to recent claims of non-oil exports led growth in Nigeria. </w:t>
      </w:r>
      <w:proofErr w:type="spellStart"/>
      <w:r w:rsidRPr="006B4997">
        <w:rPr>
          <w:rFonts w:ascii="Times New Roman" w:hAnsi="Times New Roman" w:cs="Times New Roman"/>
          <w:bCs/>
          <w:iCs/>
          <w:sz w:val="24"/>
          <w:szCs w:val="24"/>
        </w:rPr>
        <w:t>Odularu</w:t>
      </w:r>
      <w:proofErr w:type="spellEnd"/>
      <w:r w:rsidRPr="006B4997">
        <w:rPr>
          <w:rFonts w:ascii="Times New Roman" w:hAnsi="Times New Roman" w:cs="Times New Roman"/>
          <w:bCs/>
          <w:iCs/>
          <w:sz w:val="24"/>
          <w:szCs w:val="24"/>
        </w:rPr>
        <w:t xml:space="preserve"> (2008) carried out a study titled Crude Oil and the Nigerian Economic Performance. The aim of </w:t>
      </w:r>
      <w:r w:rsidRPr="006B4997">
        <w:rPr>
          <w:rFonts w:ascii="Times New Roman" w:hAnsi="Times New Roman" w:cs="Times New Roman"/>
          <w:bCs/>
          <w:iCs/>
          <w:sz w:val="24"/>
          <w:szCs w:val="24"/>
        </w:rPr>
        <w:lastRenderedPageBreak/>
        <w:t xml:space="preserve">the study was to ascertain the impact of crude oil on the Nigerian economy. The study </w:t>
      </w:r>
      <w:proofErr w:type="spellStart"/>
      <w:r w:rsidRPr="006B4997">
        <w:rPr>
          <w:rFonts w:ascii="Times New Roman" w:hAnsi="Times New Roman" w:cs="Times New Roman"/>
          <w:bCs/>
          <w:iCs/>
          <w:sz w:val="24"/>
          <w:szCs w:val="24"/>
        </w:rPr>
        <w:t>analysed</w:t>
      </w:r>
      <w:proofErr w:type="spellEnd"/>
      <w:r w:rsidRPr="006B4997">
        <w:rPr>
          <w:rFonts w:ascii="Times New Roman" w:hAnsi="Times New Roman" w:cs="Times New Roman"/>
          <w:bCs/>
          <w:iCs/>
          <w:sz w:val="24"/>
          <w:szCs w:val="24"/>
        </w:rPr>
        <w:t xml:space="preserve"> the relationship between the crude oil sector and the Nigerian economic performance using the Ordinary Least Square regression method. The study found that crude oil consumption and export have contributed to the improvement of the Nigerian economy. The study conclude that the production of crude oil (domestic consumption and export) despite its positive effect on the growth of the Nigerian economy has not significantly improved the growth of the economy, due to many factors like misappropriation of public funds (corruption) and poor administration. </w:t>
      </w:r>
    </w:p>
    <w:p w:rsidR="00B451AA" w:rsidRPr="006B4997" w:rsidRDefault="00B451AA" w:rsidP="00B451AA">
      <w:pPr>
        <w:autoSpaceDE w:val="0"/>
        <w:autoSpaceDN w:val="0"/>
        <w:adjustRightInd w:val="0"/>
        <w:spacing w:after="0" w:line="480" w:lineRule="auto"/>
        <w:jc w:val="both"/>
        <w:rPr>
          <w:rFonts w:ascii="Times New Roman" w:hAnsi="Times New Roman" w:cs="Times New Roman"/>
          <w:bCs/>
          <w:iCs/>
          <w:sz w:val="24"/>
          <w:szCs w:val="24"/>
        </w:rPr>
      </w:pPr>
      <w:proofErr w:type="spellStart"/>
      <w:r w:rsidRPr="006B4997">
        <w:rPr>
          <w:rFonts w:ascii="Times New Roman" w:hAnsi="Times New Roman" w:cs="Times New Roman"/>
          <w:bCs/>
          <w:iCs/>
          <w:sz w:val="24"/>
          <w:szCs w:val="24"/>
        </w:rPr>
        <w:t>Usman</w:t>
      </w:r>
      <w:proofErr w:type="spellEnd"/>
      <w:r w:rsidRPr="006B4997">
        <w:rPr>
          <w:rFonts w:ascii="Times New Roman" w:hAnsi="Times New Roman" w:cs="Times New Roman"/>
          <w:bCs/>
          <w:iCs/>
          <w:sz w:val="24"/>
          <w:szCs w:val="24"/>
        </w:rPr>
        <w:t xml:space="preserve">, </w:t>
      </w:r>
      <w:proofErr w:type="spellStart"/>
      <w:r w:rsidRPr="006B4997">
        <w:rPr>
          <w:rFonts w:ascii="Times New Roman" w:hAnsi="Times New Roman" w:cs="Times New Roman"/>
          <w:bCs/>
          <w:iCs/>
          <w:sz w:val="24"/>
          <w:szCs w:val="24"/>
        </w:rPr>
        <w:t>Madu</w:t>
      </w:r>
      <w:proofErr w:type="spellEnd"/>
      <w:r w:rsidRPr="006B4997">
        <w:rPr>
          <w:rFonts w:ascii="Times New Roman" w:hAnsi="Times New Roman" w:cs="Times New Roman"/>
          <w:bCs/>
          <w:iCs/>
          <w:sz w:val="24"/>
          <w:szCs w:val="24"/>
        </w:rPr>
        <w:t xml:space="preserve"> and </w:t>
      </w:r>
      <w:proofErr w:type="spellStart"/>
      <w:r w:rsidRPr="006B4997">
        <w:rPr>
          <w:rFonts w:ascii="Times New Roman" w:hAnsi="Times New Roman" w:cs="Times New Roman"/>
          <w:bCs/>
          <w:iCs/>
          <w:sz w:val="24"/>
          <w:szCs w:val="24"/>
        </w:rPr>
        <w:t>Abdullahi</w:t>
      </w:r>
      <w:proofErr w:type="spellEnd"/>
      <w:r w:rsidRPr="006B4997">
        <w:rPr>
          <w:rFonts w:ascii="Times New Roman" w:hAnsi="Times New Roman" w:cs="Times New Roman"/>
          <w:bCs/>
          <w:iCs/>
          <w:sz w:val="24"/>
          <w:szCs w:val="24"/>
        </w:rPr>
        <w:t xml:space="preserve"> (2015) carried out a study titled Evidence of Petroleum Resources on Nigerian Economic Development (2000-2009). The main objective of the study was to examine the impact of petroleum on Nigeria’s economic development. The time series variables were two, that is, crude oil Revenue and the Gross Domestic Product GDP. The tool of analysis used was simple linear regression model with the aid of Statistical Packages for Social Sciences (SPSS). The study found that petroleum has a direct and positive significant relationship with the economy. </w:t>
      </w:r>
    </w:p>
    <w:p w:rsidR="00B451AA" w:rsidRPr="006B4997" w:rsidRDefault="00B451AA" w:rsidP="00B451AA">
      <w:pPr>
        <w:autoSpaceDE w:val="0"/>
        <w:autoSpaceDN w:val="0"/>
        <w:adjustRightInd w:val="0"/>
        <w:spacing w:after="0" w:line="480" w:lineRule="auto"/>
        <w:jc w:val="both"/>
        <w:rPr>
          <w:rFonts w:ascii="Times New Roman" w:hAnsi="Times New Roman" w:cs="Times New Roman"/>
          <w:bCs/>
          <w:iCs/>
          <w:sz w:val="24"/>
          <w:szCs w:val="24"/>
        </w:rPr>
      </w:pPr>
      <w:proofErr w:type="spellStart"/>
      <w:r w:rsidRPr="006B4997">
        <w:rPr>
          <w:rFonts w:ascii="Times New Roman" w:hAnsi="Times New Roman" w:cs="Times New Roman"/>
          <w:bCs/>
          <w:iCs/>
          <w:sz w:val="24"/>
          <w:szCs w:val="24"/>
        </w:rPr>
        <w:t>Eravwoke</w:t>
      </w:r>
      <w:proofErr w:type="spellEnd"/>
      <w:r w:rsidRPr="006B4997">
        <w:rPr>
          <w:rFonts w:ascii="Times New Roman" w:hAnsi="Times New Roman" w:cs="Times New Roman"/>
          <w:bCs/>
          <w:iCs/>
          <w:sz w:val="24"/>
          <w:szCs w:val="24"/>
        </w:rPr>
        <w:t xml:space="preserve">, </w:t>
      </w:r>
      <w:proofErr w:type="spellStart"/>
      <w:r w:rsidRPr="006B4997">
        <w:rPr>
          <w:rFonts w:ascii="Times New Roman" w:hAnsi="Times New Roman" w:cs="Times New Roman"/>
          <w:bCs/>
          <w:iCs/>
          <w:sz w:val="24"/>
          <w:szCs w:val="24"/>
        </w:rPr>
        <w:t>Alobari</w:t>
      </w:r>
      <w:proofErr w:type="spellEnd"/>
      <w:r w:rsidRPr="006B4997">
        <w:rPr>
          <w:rFonts w:ascii="Times New Roman" w:hAnsi="Times New Roman" w:cs="Times New Roman"/>
          <w:bCs/>
          <w:iCs/>
          <w:sz w:val="24"/>
          <w:szCs w:val="24"/>
        </w:rPr>
        <w:t xml:space="preserve"> and </w:t>
      </w:r>
      <w:proofErr w:type="spellStart"/>
      <w:r w:rsidRPr="006B4997">
        <w:rPr>
          <w:rFonts w:ascii="Times New Roman" w:hAnsi="Times New Roman" w:cs="Times New Roman"/>
          <w:bCs/>
          <w:iCs/>
          <w:sz w:val="24"/>
          <w:szCs w:val="24"/>
        </w:rPr>
        <w:t>Ukavwe</w:t>
      </w:r>
      <w:proofErr w:type="spellEnd"/>
      <w:r w:rsidRPr="006B4997">
        <w:rPr>
          <w:rFonts w:ascii="Times New Roman" w:hAnsi="Times New Roman" w:cs="Times New Roman"/>
          <w:bCs/>
          <w:iCs/>
          <w:sz w:val="24"/>
          <w:szCs w:val="24"/>
        </w:rPr>
        <w:t xml:space="preserve"> (2014) carried out a study titled Crude Oil Export and its Impact in Developing Countries: A Case of Nigeria. The objectives of the study centered on an empirical investigation of crude oil export and it impact on growth of the Nigerian economy. The study used ordinary least squares regression method, Augmented Dickey Fuller unit root, </w:t>
      </w:r>
      <w:proofErr w:type="spellStart"/>
      <w:r w:rsidRPr="006B4997">
        <w:rPr>
          <w:rFonts w:ascii="Times New Roman" w:hAnsi="Times New Roman" w:cs="Times New Roman"/>
          <w:bCs/>
          <w:iCs/>
          <w:sz w:val="24"/>
          <w:szCs w:val="24"/>
        </w:rPr>
        <w:t>cointegration</w:t>
      </w:r>
      <w:proofErr w:type="spellEnd"/>
      <w:r w:rsidRPr="006B4997">
        <w:rPr>
          <w:rFonts w:ascii="Times New Roman" w:hAnsi="Times New Roman" w:cs="Times New Roman"/>
          <w:bCs/>
          <w:iCs/>
          <w:sz w:val="24"/>
          <w:szCs w:val="24"/>
        </w:rPr>
        <w:t xml:space="preserve"> test and the short run dynamics. The study found that there was an inverse relationship between crude oil exports on economic growth in the Nigerian economy. This implies that crude oil exports are a significant factor that can transform the growth of an economy. The study also found that there was a significant relationship between crude oil exports of the Nigeria economy.  </w:t>
      </w:r>
    </w:p>
    <w:p w:rsidR="00B451AA" w:rsidRPr="006B4997" w:rsidRDefault="00B451AA" w:rsidP="00B451AA">
      <w:pPr>
        <w:autoSpaceDE w:val="0"/>
        <w:autoSpaceDN w:val="0"/>
        <w:adjustRightInd w:val="0"/>
        <w:spacing w:after="0" w:line="480" w:lineRule="auto"/>
        <w:jc w:val="both"/>
        <w:rPr>
          <w:rFonts w:ascii="Times New Roman" w:hAnsi="Times New Roman" w:cs="Times New Roman"/>
          <w:bCs/>
          <w:iCs/>
          <w:sz w:val="24"/>
          <w:szCs w:val="24"/>
        </w:rPr>
      </w:pPr>
      <w:proofErr w:type="spellStart"/>
      <w:r w:rsidRPr="006B4997">
        <w:rPr>
          <w:rFonts w:ascii="Times New Roman" w:hAnsi="Times New Roman" w:cs="Times New Roman"/>
          <w:bCs/>
          <w:iCs/>
          <w:sz w:val="24"/>
          <w:szCs w:val="24"/>
        </w:rPr>
        <w:lastRenderedPageBreak/>
        <w:t>Baghebo</w:t>
      </w:r>
      <w:proofErr w:type="spellEnd"/>
      <w:r w:rsidRPr="006B4997">
        <w:rPr>
          <w:rFonts w:ascii="Times New Roman" w:hAnsi="Times New Roman" w:cs="Times New Roman"/>
          <w:bCs/>
          <w:iCs/>
          <w:sz w:val="24"/>
          <w:szCs w:val="24"/>
        </w:rPr>
        <w:t xml:space="preserve"> and </w:t>
      </w:r>
      <w:proofErr w:type="spellStart"/>
      <w:r w:rsidRPr="006B4997">
        <w:rPr>
          <w:rFonts w:ascii="Times New Roman" w:hAnsi="Times New Roman" w:cs="Times New Roman"/>
          <w:bCs/>
          <w:iCs/>
          <w:sz w:val="24"/>
          <w:szCs w:val="24"/>
        </w:rPr>
        <w:t>Atima</w:t>
      </w:r>
      <w:proofErr w:type="spellEnd"/>
      <w:r w:rsidRPr="006B4997">
        <w:rPr>
          <w:rFonts w:ascii="Times New Roman" w:hAnsi="Times New Roman" w:cs="Times New Roman"/>
          <w:bCs/>
          <w:iCs/>
          <w:sz w:val="24"/>
          <w:szCs w:val="24"/>
        </w:rPr>
        <w:t xml:space="preserve"> (2013) carried out a study on the Impact of Petroleum on Economic Growth in Nigeria and data covering the period 1980-2011 Oil revenue on the other hand impacted negatively and significantly on Real GDP. A unit change in Oil revenue brings about a fall in GDP. The results indicate that a unit change in oil revenue result to 1.362996 reductions in GDP. This means that the Dutch disease phenomenon exist in Nigeria.  </w:t>
      </w:r>
      <w:proofErr w:type="spellStart"/>
      <w:r w:rsidRPr="006B4997">
        <w:rPr>
          <w:rFonts w:ascii="Times New Roman" w:hAnsi="Times New Roman" w:cs="Times New Roman"/>
          <w:bCs/>
          <w:iCs/>
          <w:sz w:val="24"/>
          <w:szCs w:val="24"/>
        </w:rPr>
        <w:t>Ogbonna</w:t>
      </w:r>
      <w:proofErr w:type="spellEnd"/>
      <w:r w:rsidRPr="006B4997">
        <w:rPr>
          <w:rFonts w:ascii="Times New Roman" w:hAnsi="Times New Roman" w:cs="Times New Roman"/>
          <w:bCs/>
          <w:iCs/>
          <w:sz w:val="24"/>
          <w:szCs w:val="24"/>
        </w:rPr>
        <w:t xml:space="preserve"> and </w:t>
      </w:r>
      <w:proofErr w:type="spellStart"/>
      <w:r w:rsidRPr="006B4997">
        <w:rPr>
          <w:rFonts w:ascii="Times New Roman" w:hAnsi="Times New Roman" w:cs="Times New Roman"/>
          <w:bCs/>
          <w:iCs/>
          <w:sz w:val="24"/>
          <w:szCs w:val="24"/>
        </w:rPr>
        <w:t>Appah</w:t>
      </w:r>
      <w:proofErr w:type="spellEnd"/>
      <w:r w:rsidRPr="006B4997">
        <w:rPr>
          <w:rFonts w:ascii="Times New Roman" w:hAnsi="Times New Roman" w:cs="Times New Roman"/>
          <w:bCs/>
          <w:iCs/>
          <w:sz w:val="24"/>
          <w:szCs w:val="24"/>
        </w:rPr>
        <w:t xml:space="preserve"> (2012) carried out a study on the Petroleum Income and Nigerian Economy: Empirical Evidence. The main objective of the study was to ascertain the effects of petroleum income on the Nigeria economy. The study investigated the effects of petroleum income on the Nigerian economy from the year 2000 to 2009 using the gross domestic product (GDP), per capita income (PCI), and inflation (INF) as the explained variables, and oil revenue, petroleum profit tax/royalties (PPT \R), and licensing fees (LF) as the explanatory variables. The study found that oil revenue has a positive and significant relationship with GDP and PCI, but a positive and insignificant relationship with INF. Similarly, PPT/R has a positive and significant relationship with GDP and PCI, but a negative and insignificant relationship with inflation. It was also found that LF has a positive but insignificant relationship between GDP, PCI and INF, respectively. Based on these findings, the study concluded that petroleum income (oil revenue and PPT/R) had positively and significantly impacted the Nigerian economy when measured by GDP and PCI for the period 2000 to 2009. </w:t>
      </w:r>
    </w:p>
    <w:p w:rsidR="00B451AA" w:rsidRPr="006B4997" w:rsidRDefault="00B451AA" w:rsidP="00B451AA">
      <w:pPr>
        <w:autoSpaceDE w:val="0"/>
        <w:autoSpaceDN w:val="0"/>
        <w:adjustRightInd w:val="0"/>
        <w:spacing w:after="0" w:line="480" w:lineRule="auto"/>
        <w:jc w:val="both"/>
        <w:rPr>
          <w:rFonts w:ascii="Times New Roman" w:hAnsi="Times New Roman" w:cs="Times New Roman"/>
          <w:bCs/>
          <w:iCs/>
          <w:sz w:val="24"/>
          <w:szCs w:val="24"/>
        </w:rPr>
      </w:pPr>
      <w:proofErr w:type="spellStart"/>
      <w:r w:rsidRPr="006B4997">
        <w:rPr>
          <w:rFonts w:ascii="Times New Roman" w:hAnsi="Times New Roman" w:cs="Times New Roman"/>
          <w:bCs/>
          <w:iCs/>
          <w:sz w:val="24"/>
          <w:szCs w:val="24"/>
        </w:rPr>
        <w:t>Akinlo</w:t>
      </w:r>
      <w:proofErr w:type="spellEnd"/>
      <w:r w:rsidRPr="006B4997">
        <w:rPr>
          <w:rFonts w:ascii="Times New Roman" w:hAnsi="Times New Roman" w:cs="Times New Roman"/>
          <w:bCs/>
          <w:iCs/>
          <w:sz w:val="24"/>
          <w:szCs w:val="24"/>
        </w:rPr>
        <w:t xml:space="preserve"> (2012), carried out a study on How Important is Oil in Nigeria’s Economic Growth? The study assessed the importance of oil in the development of the Nigerian economy over the period 1960-2009. The study used secondary data. The multivariate </w:t>
      </w:r>
      <w:proofErr w:type="spellStart"/>
      <w:r w:rsidRPr="006B4997">
        <w:rPr>
          <w:rFonts w:ascii="Times New Roman" w:hAnsi="Times New Roman" w:cs="Times New Roman"/>
          <w:bCs/>
          <w:iCs/>
          <w:sz w:val="24"/>
          <w:szCs w:val="24"/>
        </w:rPr>
        <w:t>cointegration</w:t>
      </w:r>
      <w:proofErr w:type="spellEnd"/>
      <w:r w:rsidRPr="006B4997">
        <w:rPr>
          <w:rFonts w:ascii="Times New Roman" w:hAnsi="Times New Roman" w:cs="Times New Roman"/>
          <w:bCs/>
          <w:iCs/>
          <w:sz w:val="24"/>
          <w:szCs w:val="24"/>
        </w:rPr>
        <w:t xml:space="preserve"> VAR model developed by Johansen (1988) and Johansen &amp;</w:t>
      </w:r>
      <w:proofErr w:type="spellStart"/>
      <w:r w:rsidRPr="006B4997">
        <w:rPr>
          <w:rFonts w:ascii="Times New Roman" w:hAnsi="Times New Roman" w:cs="Times New Roman"/>
          <w:bCs/>
          <w:iCs/>
          <w:sz w:val="24"/>
          <w:szCs w:val="24"/>
        </w:rPr>
        <w:t>Juselius</w:t>
      </w:r>
      <w:proofErr w:type="spellEnd"/>
      <w:r w:rsidRPr="006B4997">
        <w:rPr>
          <w:rFonts w:ascii="Times New Roman" w:hAnsi="Times New Roman" w:cs="Times New Roman"/>
          <w:bCs/>
          <w:iCs/>
          <w:sz w:val="24"/>
          <w:szCs w:val="24"/>
        </w:rPr>
        <w:t xml:space="preserve"> (1990; 1992) was used. Quarterly time series data of GDP indices of the five sectors over the 1960-2009 were used in setting up the </w:t>
      </w:r>
      <w:r w:rsidRPr="006B4997">
        <w:rPr>
          <w:rFonts w:ascii="Times New Roman" w:hAnsi="Times New Roman" w:cs="Times New Roman"/>
          <w:bCs/>
          <w:iCs/>
          <w:sz w:val="24"/>
          <w:szCs w:val="24"/>
        </w:rPr>
        <w:lastRenderedPageBreak/>
        <w:t>VAR model namely: agriculture (</w:t>
      </w:r>
      <w:proofErr w:type="spellStart"/>
      <w:r w:rsidRPr="006B4997">
        <w:rPr>
          <w:rFonts w:ascii="Times New Roman" w:hAnsi="Times New Roman" w:cs="Times New Roman"/>
          <w:bCs/>
          <w:iCs/>
          <w:sz w:val="24"/>
          <w:szCs w:val="24"/>
        </w:rPr>
        <w:t>agr</w:t>
      </w:r>
      <w:proofErr w:type="spellEnd"/>
      <w:r w:rsidRPr="006B4997">
        <w:rPr>
          <w:rFonts w:ascii="Times New Roman" w:hAnsi="Times New Roman" w:cs="Times New Roman"/>
          <w:bCs/>
          <w:iCs/>
          <w:sz w:val="24"/>
          <w:szCs w:val="24"/>
        </w:rPr>
        <w:t>), manufacturing (man), building &amp; construction (</w:t>
      </w:r>
      <w:proofErr w:type="spellStart"/>
      <w:r w:rsidRPr="006B4997">
        <w:rPr>
          <w:rFonts w:ascii="Times New Roman" w:hAnsi="Times New Roman" w:cs="Times New Roman"/>
          <w:bCs/>
          <w:iCs/>
          <w:sz w:val="24"/>
          <w:szCs w:val="24"/>
        </w:rPr>
        <w:t>buc</w:t>
      </w:r>
      <w:proofErr w:type="spellEnd"/>
      <w:r w:rsidRPr="006B4997">
        <w:rPr>
          <w:rFonts w:ascii="Times New Roman" w:hAnsi="Times New Roman" w:cs="Times New Roman"/>
          <w:bCs/>
          <w:iCs/>
          <w:sz w:val="24"/>
          <w:szCs w:val="24"/>
        </w:rPr>
        <w:t>), oil (oil) and trade &amp; services (</w:t>
      </w:r>
      <w:proofErr w:type="spellStart"/>
      <w:r w:rsidRPr="006B4997">
        <w:rPr>
          <w:rFonts w:ascii="Times New Roman" w:hAnsi="Times New Roman" w:cs="Times New Roman"/>
          <w:bCs/>
          <w:iCs/>
          <w:sz w:val="24"/>
          <w:szCs w:val="24"/>
        </w:rPr>
        <w:t>tsr</w:t>
      </w:r>
      <w:proofErr w:type="spellEnd"/>
      <w:r w:rsidRPr="006B4997">
        <w:rPr>
          <w:rFonts w:ascii="Times New Roman" w:hAnsi="Times New Roman" w:cs="Times New Roman"/>
          <w:bCs/>
          <w:iCs/>
          <w:sz w:val="24"/>
          <w:szCs w:val="24"/>
        </w:rPr>
        <w:t xml:space="preserve">) or </w:t>
      </w:r>
      <w:proofErr w:type="spellStart"/>
      <w:r w:rsidRPr="006B4997">
        <w:rPr>
          <w:rFonts w:ascii="Times New Roman" w:hAnsi="Times New Roman" w:cs="Times New Roman"/>
          <w:bCs/>
          <w:iCs/>
          <w:sz w:val="24"/>
          <w:szCs w:val="24"/>
        </w:rPr>
        <w:t>xt</w:t>
      </w:r>
      <w:proofErr w:type="spellEnd"/>
      <w:r w:rsidRPr="006B4997">
        <w:rPr>
          <w:rFonts w:ascii="Times New Roman" w:hAnsi="Times New Roman" w:cs="Times New Roman"/>
          <w:bCs/>
          <w:iCs/>
          <w:sz w:val="24"/>
          <w:szCs w:val="24"/>
        </w:rPr>
        <w:t xml:space="preserve"> = (oil, </w:t>
      </w:r>
      <w:proofErr w:type="spellStart"/>
      <w:r w:rsidRPr="006B4997">
        <w:rPr>
          <w:rFonts w:ascii="Times New Roman" w:hAnsi="Times New Roman" w:cs="Times New Roman"/>
          <w:bCs/>
          <w:iCs/>
          <w:sz w:val="24"/>
          <w:szCs w:val="24"/>
        </w:rPr>
        <w:t>agr</w:t>
      </w:r>
      <w:proofErr w:type="spellEnd"/>
      <w:r w:rsidRPr="006B4997">
        <w:rPr>
          <w:rFonts w:ascii="Times New Roman" w:hAnsi="Times New Roman" w:cs="Times New Roman"/>
          <w:bCs/>
          <w:iCs/>
          <w:sz w:val="24"/>
          <w:szCs w:val="24"/>
        </w:rPr>
        <w:t xml:space="preserve">, man, </w:t>
      </w:r>
      <w:proofErr w:type="spellStart"/>
      <w:r w:rsidRPr="006B4997">
        <w:rPr>
          <w:rFonts w:ascii="Times New Roman" w:hAnsi="Times New Roman" w:cs="Times New Roman"/>
          <w:bCs/>
          <w:iCs/>
          <w:sz w:val="24"/>
          <w:szCs w:val="24"/>
        </w:rPr>
        <w:t>buc</w:t>
      </w:r>
      <w:proofErr w:type="spellEnd"/>
      <w:r w:rsidRPr="006B4997">
        <w:rPr>
          <w:rFonts w:ascii="Times New Roman" w:hAnsi="Times New Roman" w:cs="Times New Roman"/>
          <w:bCs/>
          <w:iCs/>
          <w:sz w:val="24"/>
          <w:szCs w:val="24"/>
        </w:rPr>
        <w:t xml:space="preserve">, </w:t>
      </w:r>
      <w:proofErr w:type="spellStart"/>
      <w:r w:rsidRPr="006B4997">
        <w:rPr>
          <w:rFonts w:ascii="Times New Roman" w:hAnsi="Times New Roman" w:cs="Times New Roman"/>
          <w:bCs/>
          <w:iCs/>
          <w:sz w:val="24"/>
          <w:szCs w:val="24"/>
        </w:rPr>
        <w:t>tsr</w:t>
      </w:r>
      <w:proofErr w:type="spellEnd"/>
      <w:r w:rsidRPr="006B4997">
        <w:rPr>
          <w:rFonts w:ascii="Times New Roman" w:hAnsi="Times New Roman" w:cs="Times New Roman"/>
          <w:bCs/>
          <w:iCs/>
          <w:sz w:val="24"/>
          <w:szCs w:val="24"/>
        </w:rPr>
        <w:t xml:space="preserve">). The study found that the five subsectors were </w:t>
      </w:r>
      <w:proofErr w:type="spellStart"/>
      <w:r w:rsidRPr="006B4997">
        <w:rPr>
          <w:rFonts w:ascii="Times New Roman" w:hAnsi="Times New Roman" w:cs="Times New Roman"/>
          <w:bCs/>
          <w:iCs/>
          <w:sz w:val="24"/>
          <w:szCs w:val="24"/>
        </w:rPr>
        <w:t>cointegrated</w:t>
      </w:r>
      <w:proofErr w:type="spellEnd"/>
      <w:r w:rsidRPr="006B4997">
        <w:rPr>
          <w:rFonts w:ascii="Times New Roman" w:hAnsi="Times New Roman" w:cs="Times New Roman"/>
          <w:bCs/>
          <w:iCs/>
          <w:sz w:val="24"/>
          <w:szCs w:val="24"/>
        </w:rPr>
        <w:t xml:space="preserve"> and that the oil caused other non-oil sectors to grow. However, oil had adverse effect on the manufacturing sector. Granger causality test found bidirectional causality between oil and manufacturing, oil and building/construction, manufacturing and building/construction, manufacturing and trade/services, and agriculture and building/construction. It also confirmed unidirectional causality from manufacturing to agriculture and trade/services to oil. No causality was found between agriculture and oil, likewise between trade/services and building/construction.  </w:t>
      </w: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Pr="00FD05DF" w:rsidRDefault="00B451AA" w:rsidP="00B451AA">
      <w:pPr>
        <w:pStyle w:val="Heading1"/>
        <w:spacing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T</w:t>
      </w:r>
      <w:r w:rsidRPr="00FD05DF">
        <w:rPr>
          <w:rFonts w:ascii="Times New Roman" w:hAnsi="Times New Roman"/>
          <w:color w:val="000000"/>
          <w:sz w:val="24"/>
          <w:szCs w:val="24"/>
        </w:rPr>
        <w:t>hree</w:t>
      </w:r>
    </w:p>
    <w:p w:rsidR="00B451AA" w:rsidRPr="00FD05DF" w:rsidRDefault="00B451AA" w:rsidP="00B451AA">
      <w:pPr>
        <w:pStyle w:val="Heading1"/>
        <w:spacing w:before="0" w:line="360" w:lineRule="auto"/>
        <w:jc w:val="center"/>
        <w:rPr>
          <w:rFonts w:ascii="Times New Roman" w:hAnsi="Times New Roman"/>
          <w:color w:val="000000"/>
          <w:sz w:val="24"/>
          <w:szCs w:val="24"/>
        </w:rPr>
      </w:pPr>
      <w:bookmarkStart w:id="1" w:name="_Toc403394272"/>
      <w:bookmarkStart w:id="2" w:name="_Toc461295288"/>
      <w:bookmarkStart w:id="3" w:name="_Toc496448849"/>
      <w:bookmarkStart w:id="4" w:name="_Toc496519916"/>
      <w:bookmarkStart w:id="5" w:name="_Toc496541805"/>
      <w:bookmarkStart w:id="6" w:name="_Toc496598139"/>
      <w:bookmarkStart w:id="7" w:name="_Toc496716165"/>
      <w:bookmarkStart w:id="8" w:name="_Toc497167644"/>
      <w:bookmarkStart w:id="9" w:name="_Toc497241102"/>
      <w:bookmarkStart w:id="10" w:name="_Toc525731208"/>
      <w:bookmarkStart w:id="11" w:name="_Toc525735927"/>
      <w:r>
        <w:rPr>
          <w:rFonts w:ascii="Times New Roman" w:hAnsi="Times New Roman"/>
          <w:color w:val="000000"/>
          <w:sz w:val="24"/>
          <w:szCs w:val="24"/>
        </w:rPr>
        <w:t>Research M</w:t>
      </w:r>
      <w:r w:rsidRPr="00FD05DF">
        <w:rPr>
          <w:rFonts w:ascii="Times New Roman" w:hAnsi="Times New Roman"/>
          <w:color w:val="000000"/>
          <w:sz w:val="24"/>
          <w:szCs w:val="24"/>
        </w:rPr>
        <w:t xml:space="preserve">ethodology </w:t>
      </w:r>
      <w:bookmarkEnd w:id="1"/>
      <w:bookmarkEnd w:id="2"/>
      <w:bookmarkEnd w:id="3"/>
      <w:bookmarkEnd w:id="4"/>
      <w:bookmarkEnd w:id="5"/>
      <w:bookmarkEnd w:id="6"/>
      <w:bookmarkEnd w:id="7"/>
      <w:bookmarkEnd w:id="8"/>
      <w:bookmarkEnd w:id="9"/>
      <w:bookmarkEnd w:id="10"/>
      <w:bookmarkEnd w:id="11"/>
    </w:p>
    <w:p w:rsidR="00B451AA" w:rsidRDefault="00B451AA" w:rsidP="00B451AA">
      <w:pPr>
        <w:pStyle w:val="Heading2"/>
        <w:spacing w:line="360" w:lineRule="auto"/>
        <w:jc w:val="both"/>
        <w:rPr>
          <w:color w:val="auto"/>
          <w:sz w:val="24"/>
          <w:szCs w:val="24"/>
        </w:rPr>
      </w:pPr>
      <w:bookmarkStart w:id="12" w:name="_Toc496519918"/>
      <w:bookmarkStart w:id="13" w:name="_Toc496541807"/>
      <w:bookmarkStart w:id="14" w:name="_Toc496598141"/>
      <w:bookmarkStart w:id="15" w:name="_Toc496716167"/>
      <w:bookmarkStart w:id="16" w:name="_Toc497167646"/>
      <w:bookmarkStart w:id="17" w:name="_Toc497241104"/>
      <w:bookmarkStart w:id="18" w:name="_Toc525731209"/>
      <w:bookmarkStart w:id="19" w:name="_Toc525735928"/>
      <w:r w:rsidRPr="00FD05DF">
        <w:rPr>
          <w:color w:val="auto"/>
          <w:sz w:val="24"/>
          <w:szCs w:val="24"/>
        </w:rPr>
        <w:t>3.</w:t>
      </w:r>
      <w:r>
        <w:rPr>
          <w:color w:val="auto"/>
          <w:sz w:val="24"/>
          <w:szCs w:val="24"/>
        </w:rPr>
        <w:t>1</w:t>
      </w:r>
      <w:r w:rsidRPr="00FD05DF">
        <w:rPr>
          <w:color w:val="auto"/>
          <w:sz w:val="24"/>
          <w:szCs w:val="24"/>
        </w:rPr>
        <w:t xml:space="preserve"> </w:t>
      </w:r>
      <w:bookmarkEnd w:id="12"/>
      <w:bookmarkEnd w:id="13"/>
      <w:bookmarkEnd w:id="14"/>
      <w:bookmarkEnd w:id="15"/>
      <w:bookmarkEnd w:id="16"/>
      <w:bookmarkEnd w:id="17"/>
      <w:bookmarkEnd w:id="18"/>
      <w:bookmarkEnd w:id="19"/>
      <w:r w:rsidRPr="00FD05DF">
        <w:rPr>
          <w:color w:val="auto"/>
          <w:sz w:val="24"/>
          <w:szCs w:val="24"/>
        </w:rPr>
        <w:t>Regression Analysis</w:t>
      </w:r>
    </w:p>
    <w:p w:rsidR="00B451AA" w:rsidRPr="00720592" w:rsidRDefault="00B451AA" w:rsidP="00B451AA">
      <w:pPr>
        <w:spacing w:after="0" w:line="480" w:lineRule="auto"/>
        <w:ind w:firstLine="720"/>
        <w:jc w:val="both"/>
        <w:rPr>
          <w:rFonts w:ascii="Times New Roman" w:hAnsi="Times New Roman"/>
          <w:sz w:val="24"/>
          <w:szCs w:val="24"/>
        </w:rPr>
      </w:pPr>
      <w:r w:rsidRPr="00720592">
        <w:rPr>
          <w:rFonts w:ascii="Times New Roman" w:hAnsi="Times New Roman"/>
          <w:sz w:val="24"/>
          <w:szCs w:val="24"/>
        </w:rPr>
        <w:t>Regression analysis was first developed by Sir Francis Galton in the latter part of the 19</w:t>
      </w:r>
      <w:r w:rsidRPr="00720592">
        <w:rPr>
          <w:rFonts w:ascii="Times New Roman" w:hAnsi="Times New Roman"/>
          <w:sz w:val="24"/>
          <w:szCs w:val="24"/>
          <w:vertAlign w:val="superscript"/>
        </w:rPr>
        <w:t>th</w:t>
      </w:r>
      <w:r w:rsidRPr="00720592">
        <w:rPr>
          <w:rFonts w:ascii="Times New Roman" w:hAnsi="Times New Roman"/>
          <w:sz w:val="24"/>
          <w:szCs w:val="24"/>
        </w:rPr>
        <w:t xml:space="preserve"> century. Galton developed a mathematical description of the regression model. Regression analysis serves three major purposes which are description, control and prediction.</w:t>
      </w:r>
    </w:p>
    <w:p w:rsidR="00B451AA" w:rsidRPr="00FD05DF" w:rsidRDefault="00B451AA" w:rsidP="00B451AA">
      <w:pPr>
        <w:pStyle w:val="NoSpacing"/>
        <w:spacing w:line="480" w:lineRule="auto"/>
        <w:jc w:val="both"/>
        <w:rPr>
          <w:rFonts w:ascii="Times New Roman" w:hAnsi="Times New Roman"/>
          <w:sz w:val="24"/>
          <w:szCs w:val="24"/>
        </w:rPr>
      </w:pPr>
      <w:r>
        <w:rPr>
          <w:rFonts w:ascii="Times New Roman" w:hAnsi="Times New Roman"/>
          <w:sz w:val="24"/>
          <w:szCs w:val="24"/>
        </w:rPr>
        <w:t xml:space="preserve"> </w:t>
      </w:r>
      <w:r w:rsidRPr="00FD05DF">
        <w:rPr>
          <w:rFonts w:ascii="Times New Roman" w:hAnsi="Times New Roman"/>
          <w:sz w:val="24"/>
          <w:szCs w:val="24"/>
        </w:rPr>
        <w:t xml:space="preserve">Regression analysis is a statistical tool for the investigation of relationship between variables. Usually, the investigation seeks to ascertain the causal effect of one variable upon another. </w:t>
      </w:r>
    </w:p>
    <w:p w:rsidR="00B451AA" w:rsidRPr="00FD05DF" w:rsidRDefault="00B451AA" w:rsidP="00B451AA">
      <w:pPr>
        <w:pStyle w:val="NoSpacing"/>
        <w:spacing w:line="480" w:lineRule="auto"/>
        <w:jc w:val="both"/>
        <w:rPr>
          <w:rFonts w:ascii="Times New Roman" w:hAnsi="Times New Roman"/>
          <w:sz w:val="24"/>
          <w:szCs w:val="24"/>
        </w:rPr>
      </w:pPr>
      <w:r w:rsidRPr="00FD05DF">
        <w:rPr>
          <w:rFonts w:ascii="Times New Roman" w:hAnsi="Times New Roman"/>
          <w:sz w:val="24"/>
          <w:szCs w:val="24"/>
        </w:rPr>
        <w:t xml:space="preserve">Regression technique has long been central to the field of economic statistics (“Economist”). </w:t>
      </w:r>
      <w:r>
        <w:rPr>
          <w:rFonts w:ascii="Times New Roman" w:hAnsi="Times New Roman"/>
          <w:sz w:val="24"/>
          <w:szCs w:val="24"/>
        </w:rPr>
        <w:t xml:space="preserve">   </w:t>
      </w:r>
      <w:r w:rsidRPr="00FD05DF">
        <w:rPr>
          <w:rFonts w:ascii="Times New Roman" w:hAnsi="Times New Roman"/>
          <w:sz w:val="24"/>
          <w:szCs w:val="24"/>
        </w:rPr>
        <w:t xml:space="preserve">Investigations in which the relationship between a single </w:t>
      </w:r>
      <w:proofErr w:type="spellStart"/>
      <w:r w:rsidRPr="00FD05DF">
        <w:rPr>
          <w:rFonts w:ascii="Times New Roman" w:hAnsi="Times New Roman"/>
          <w:sz w:val="24"/>
          <w:szCs w:val="24"/>
        </w:rPr>
        <w:t>regressor</w:t>
      </w:r>
      <w:proofErr w:type="spellEnd"/>
      <w:r w:rsidRPr="00FD05DF">
        <w:rPr>
          <w:rFonts w:ascii="Times New Roman" w:hAnsi="Times New Roman"/>
          <w:sz w:val="24"/>
          <w:szCs w:val="24"/>
        </w:rPr>
        <w:t xml:space="preserve"> or explanatory variable X and a response of dependent variable Y is of interest is called a simple linear regression. If however, the interest of the investigator is a single dependent variable Y that depends on K independent variable for example</w:t>
      </w:r>
      <w:r w:rsidRPr="00FD05DF">
        <w:rPr>
          <w:rFonts w:ascii="Times New Roman" w:hAnsi="Times New Roman"/>
          <w:position w:val="-12"/>
          <w:sz w:val="24"/>
          <w:szCs w:val="24"/>
        </w:rPr>
        <w:object w:dxaOrig="1359" w:dyaOrig="360">
          <v:shape id="_x0000_i1026" type="#_x0000_t75" style="width:68.25pt;height:18pt" o:ole="">
            <v:imagedata r:id="rId7" o:title=""/>
          </v:shape>
          <o:OLEObject Type="Embed" ProgID="Equation.3" ShapeID="_x0000_i1026" DrawAspect="Content" ObjectID="_1815264996" r:id="rId8"/>
        </w:object>
      </w:r>
      <w:r w:rsidRPr="00FD05DF">
        <w:rPr>
          <w:rFonts w:ascii="Times New Roman" w:hAnsi="Times New Roman"/>
          <w:sz w:val="24"/>
          <w:szCs w:val="24"/>
        </w:rPr>
        <w:t>,</w:t>
      </w:r>
      <w:r w:rsidRPr="00FD05DF">
        <w:rPr>
          <w:rFonts w:ascii="Times New Roman" w:hAnsi="Times New Roman"/>
          <w:sz w:val="24"/>
          <w:szCs w:val="24"/>
          <w:vertAlign w:val="subscript"/>
        </w:rPr>
        <w:t xml:space="preserve"> </w:t>
      </w:r>
      <w:r w:rsidRPr="00FD05DF">
        <w:rPr>
          <w:rFonts w:ascii="Times New Roman" w:hAnsi="Times New Roman"/>
          <w:sz w:val="24"/>
          <w:szCs w:val="24"/>
        </w:rPr>
        <w:t>then we talk of a multiple linear regression.</w:t>
      </w:r>
    </w:p>
    <w:p w:rsidR="00B451AA" w:rsidRDefault="00B451AA" w:rsidP="00B451AA">
      <w:pPr>
        <w:pStyle w:val="Heading3"/>
        <w:spacing w:before="0" w:line="360" w:lineRule="auto"/>
        <w:jc w:val="both"/>
        <w:rPr>
          <w:rFonts w:ascii="Times New Roman" w:hAnsi="Times New Roman"/>
          <w:color w:val="auto"/>
        </w:rPr>
      </w:pPr>
      <w:r w:rsidRPr="00E26986">
        <w:rPr>
          <w:rFonts w:ascii="Times New Roman" w:hAnsi="Times New Roman"/>
          <w:color w:val="auto"/>
        </w:rPr>
        <w:t>3.2.1 Multiple Linear Regression</w:t>
      </w:r>
    </w:p>
    <w:p w:rsidR="00B451AA" w:rsidRPr="00720592" w:rsidRDefault="00B451AA" w:rsidP="00B451AA">
      <w:pPr>
        <w:spacing w:line="480" w:lineRule="auto"/>
        <w:jc w:val="both"/>
        <w:rPr>
          <w:rFonts w:ascii="Times New Roman" w:hAnsi="Times New Roman"/>
          <w:sz w:val="24"/>
          <w:szCs w:val="24"/>
        </w:rPr>
      </w:pPr>
      <w:r>
        <w:t xml:space="preserve"> </w:t>
      </w:r>
      <w:r w:rsidRPr="00720592">
        <w:rPr>
          <w:rFonts w:ascii="Times New Roman" w:hAnsi="Times New Roman"/>
          <w:sz w:val="24"/>
          <w:szCs w:val="24"/>
        </w:rPr>
        <w:t xml:space="preserve">Many regression problems involve more than one explanatory variable. The general purpose of multiple </w:t>
      </w:r>
      <w:proofErr w:type="gramStart"/>
      <w:r w:rsidRPr="00720592">
        <w:rPr>
          <w:rFonts w:ascii="Times New Roman" w:hAnsi="Times New Roman"/>
          <w:sz w:val="24"/>
          <w:szCs w:val="24"/>
        </w:rPr>
        <w:t>regression</w:t>
      </w:r>
      <w:proofErr w:type="gramEnd"/>
      <w:r w:rsidRPr="00720592">
        <w:rPr>
          <w:rFonts w:ascii="Times New Roman" w:hAnsi="Times New Roman"/>
          <w:sz w:val="24"/>
          <w:szCs w:val="24"/>
        </w:rPr>
        <w:t xml:space="preserve"> is to learn more about the relationship between several independent or predictor variables and a dependent variable. The prediction equation is obtained by using the least square procedure to evaluate the necessary coefficient in the assumed equation. We assumed the theoretical equation of the form of equation 3.1.</w:t>
      </w:r>
    </w:p>
    <w:p w:rsidR="00B451AA" w:rsidRPr="00FD05DF" w:rsidRDefault="00B451AA" w:rsidP="00B451AA">
      <w:pPr>
        <w:spacing w:line="480" w:lineRule="auto"/>
        <w:ind w:firstLine="720"/>
        <w:jc w:val="both"/>
        <w:rPr>
          <w:rFonts w:ascii="Times New Roman" w:hAnsi="Times New Roman"/>
          <w:sz w:val="24"/>
          <w:szCs w:val="24"/>
        </w:rPr>
      </w:pPr>
      <w:r w:rsidRPr="00FD05DF">
        <w:rPr>
          <w:rFonts w:ascii="Times New Roman" w:hAnsi="Times New Roman"/>
          <w:i/>
          <w:position w:val="-12"/>
          <w:sz w:val="24"/>
          <w:szCs w:val="24"/>
        </w:rPr>
        <w:object w:dxaOrig="8660" w:dyaOrig="360">
          <v:shape id="_x0000_i1027" type="#_x0000_t75" style="width:433.5pt;height:18pt" o:ole="">
            <v:imagedata r:id="rId9" o:title=""/>
          </v:shape>
          <o:OLEObject Type="Embed" ProgID="Equation.3" ShapeID="_x0000_i1027" DrawAspect="Content" ObjectID="_1815264997" r:id="rId10"/>
        </w:object>
      </w:r>
      <w:r w:rsidRPr="00FD05DF">
        <w:rPr>
          <w:rFonts w:ascii="Times New Roman" w:hAnsi="Times New Roman"/>
          <w:sz w:val="24"/>
          <w:szCs w:val="24"/>
        </w:rPr>
        <w:tab/>
      </w:r>
    </w:p>
    <w:p w:rsidR="00B451AA" w:rsidRPr="00FD05DF" w:rsidRDefault="00B451AA" w:rsidP="00B451AA">
      <w:pPr>
        <w:spacing w:line="480" w:lineRule="auto"/>
        <w:jc w:val="both"/>
        <w:rPr>
          <w:rFonts w:ascii="Times New Roman" w:hAnsi="Times New Roman"/>
          <w:sz w:val="24"/>
          <w:szCs w:val="24"/>
        </w:rPr>
      </w:pPr>
      <w:proofErr w:type="gramStart"/>
      <w:r w:rsidRPr="00FD05DF">
        <w:rPr>
          <w:rFonts w:ascii="Times New Roman" w:hAnsi="Times New Roman"/>
          <w:sz w:val="24"/>
          <w:szCs w:val="24"/>
        </w:rPr>
        <w:t>where</w:t>
      </w:r>
      <w:proofErr w:type="gramEnd"/>
      <w:r w:rsidRPr="00FD05DF">
        <w:rPr>
          <w:rFonts w:ascii="Times New Roman" w:hAnsi="Times New Roman"/>
          <w:sz w:val="24"/>
          <w:szCs w:val="24"/>
        </w:rPr>
        <w:t xml:space="preserve">, </w:t>
      </w:r>
    </w:p>
    <w:p w:rsidR="00B451AA" w:rsidRPr="00FD05DF" w:rsidRDefault="00B451AA" w:rsidP="00B451AA">
      <w:pPr>
        <w:spacing w:line="480" w:lineRule="auto"/>
        <w:ind w:firstLine="720"/>
        <w:jc w:val="both"/>
        <w:rPr>
          <w:rFonts w:ascii="Times New Roman" w:hAnsi="Times New Roman"/>
          <w:sz w:val="24"/>
          <w:szCs w:val="24"/>
        </w:rPr>
      </w:pPr>
      <w:r w:rsidRPr="00FD05DF">
        <w:rPr>
          <w:rFonts w:ascii="Times New Roman" w:hAnsi="Times New Roman"/>
          <w:position w:val="-12"/>
          <w:sz w:val="24"/>
          <w:szCs w:val="24"/>
        </w:rPr>
        <w:object w:dxaOrig="300" w:dyaOrig="360">
          <v:shape id="_x0000_i1028" type="#_x0000_t75" style="width:15pt;height:18pt" o:ole="">
            <v:imagedata r:id="rId11" o:title=""/>
          </v:shape>
          <o:OLEObject Type="Embed" ProgID="Equation.3" ShapeID="_x0000_i1028" DrawAspect="Content" ObjectID="_1815264998" r:id="rId12"/>
        </w:object>
      </w:r>
      <w:r w:rsidRPr="00FD05DF">
        <w:rPr>
          <w:rFonts w:ascii="Times New Roman" w:hAnsi="Times New Roman"/>
          <w:sz w:val="24"/>
          <w:szCs w:val="24"/>
        </w:rPr>
        <w:t>= the regression constant</w:t>
      </w:r>
    </w:p>
    <w:p w:rsidR="00B451AA" w:rsidRPr="00FD05DF" w:rsidRDefault="00B451AA" w:rsidP="00B451AA">
      <w:pPr>
        <w:spacing w:line="480" w:lineRule="auto"/>
        <w:ind w:firstLine="720"/>
        <w:jc w:val="both"/>
        <w:rPr>
          <w:rFonts w:ascii="Times New Roman" w:hAnsi="Times New Roman"/>
          <w:sz w:val="24"/>
          <w:szCs w:val="24"/>
        </w:rPr>
      </w:pPr>
      <w:r w:rsidRPr="00FD05DF">
        <w:rPr>
          <w:rFonts w:ascii="Times New Roman" w:hAnsi="Times New Roman"/>
          <w:sz w:val="24"/>
          <w:szCs w:val="24"/>
        </w:rPr>
        <w:lastRenderedPageBreak/>
        <w:t xml:space="preserve"> </w:t>
      </w:r>
      <w:r w:rsidRPr="00FD05DF">
        <w:rPr>
          <w:rFonts w:ascii="Times New Roman" w:hAnsi="Times New Roman"/>
          <w:position w:val="-10"/>
          <w:sz w:val="24"/>
          <w:szCs w:val="24"/>
        </w:rPr>
        <w:object w:dxaOrig="279" w:dyaOrig="340">
          <v:shape id="_x0000_i1029" type="#_x0000_t75" style="width:14.25pt;height:17.25pt" o:ole="">
            <v:imagedata r:id="rId13" o:title=""/>
          </v:shape>
          <o:OLEObject Type="Embed" ProgID="Equation.3" ShapeID="_x0000_i1029" DrawAspect="Content" ObjectID="_1815264999" r:id="rId14"/>
        </w:object>
      </w:r>
      <w:r w:rsidRPr="00FD05DF">
        <w:rPr>
          <w:rFonts w:ascii="Times New Roman" w:hAnsi="Times New Roman"/>
          <w:sz w:val="24"/>
          <w:szCs w:val="24"/>
          <w:vertAlign w:val="subscript"/>
        </w:rPr>
        <w:t xml:space="preserve"> </w:t>
      </w:r>
      <w:r w:rsidRPr="00FD05DF">
        <w:rPr>
          <w:rFonts w:ascii="Times New Roman" w:hAnsi="Times New Roman"/>
          <w:sz w:val="24"/>
          <w:szCs w:val="24"/>
        </w:rPr>
        <w:t xml:space="preserve">= the regression coefficient for variable </w:t>
      </w:r>
      <w:r w:rsidRPr="00FD05DF">
        <w:rPr>
          <w:rFonts w:ascii="Times New Roman" w:hAnsi="Times New Roman"/>
          <w:i/>
          <w:sz w:val="24"/>
          <w:szCs w:val="24"/>
        </w:rPr>
        <w:t>X</w:t>
      </w:r>
      <w:r w:rsidRPr="00FD05DF">
        <w:rPr>
          <w:rFonts w:ascii="Times New Roman" w:hAnsi="Times New Roman"/>
          <w:sz w:val="24"/>
          <w:szCs w:val="24"/>
          <w:vertAlign w:val="subscript"/>
        </w:rPr>
        <w:t>1</w:t>
      </w:r>
    </w:p>
    <w:p w:rsidR="00B451AA" w:rsidRPr="00FD05DF" w:rsidRDefault="00B451AA" w:rsidP="00B451AA">
      <w:pPr>
        <w:pStyle w:val="ListParagraph"/>
        <w:spacing w:line="480" w:lineRule="auto"/>
        <w:ind w:left="450"/>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position w:val="-12"/>
          <w:sz w:val="24"/>
          <w:szCs w:val="24"/>
        </w:rPr>
        <w:object w:dxaOrig="300" w:dyaOrig="360">
          <v:shape id="_x0000_i1030" type="#_x0000_t75" style="width:15pt;height:18pt" o:ole="">
            <v:imagedata r:id="rId15" o:title=""/>
          </v:shape>
          <o:OLEObject Type="Embed" ProgID="Equation.3" ShapeID="_x0000_i1030" DrawAspect="Content" ObjectID="_1815265000" r:id="rId16"/>
        </w:object>
      </w:r>
      <w:r w:rsidRPr="00FD05DF">
        <w:rPr>
          <w:rFonts w:ascii="Times New Roman" w:hAnsi="Times New Roman"/>
          <w:sz w:val="24"/>
          <w:szCs w:val="24"/>
          <w:vertAlign w:val="subscript"/>
        </w:rPr>
        <w:t xml:space="preserve"> </w:t>
      </w:r>
      <w:r w:rsidRPr="00FD05DF">
        <w:rPr>
          <w:rFonts w:ascii="Times New Roman" w:hAnsi="Times New Roman"/>
          <w:sz w:val="24"/>
          <w:szCs w:val="24"/>
        </w:rPr>
        <w:t xml:space="preserve">= the regression coefficient for variable </w:t>
      </w:r>
      <w:r w:rsidRPr="00FD05DF">
        <w:rPr>
          <w:rFonts w:ascii="Times New Roman" w:hAnsi="Times New Roman"/>
          <w:position w:val="-12"/>
          <w:sz w:val="24"/>
          <w:szCs w:val="24"/>
        </w:rPr>
        <w:object w:dxaOrig="360" w:dyaOrig="360">
          <v:shape id="_x0000_i1031" type="#_x0000_t75" style="width:18pt;height:18pt" o:ole="">
            <v:imagedata r:id="rId17" o:title=""/>
          </v:shape>
          <o:OLEObject Type="Embed" ProgID="Equation.3" ShapeID="_x0000_i1031" DrawAspect="Content" ObjectID="_1815265001" r:id="rId18"/>
        </w:object>
      </w:r>
    </w:p>
    <w:p w:rsidR="00B451AA" w:rsidRPr="00FD05DF" w:rsidRDefault="00B451AA" w:rsidP="00B451AA">
      <w:pPr>
        <w:pStyle w:val="ListParagraph"/>
        <w:spacing w:after="0" w:line="480" w:lineRule="auto"/>
        <w:ind w:left="450"/>
        <w:jc w:val="both"/>
        <w:rPr>
          <w:rFonts w:ascii="Times New Roman" w:hAnsi="Times New Roman"/>
          <w:sz w:val="24"/>
          <w:szCs w:val="24"/>
        </w:rPr>
      </w:pPr>
      <w:r w:rsidRPr="00FD05DF">
        <w:rPr>
          <w:rFonts w:ascii="Times New Roman" w:hAnsi="Times New Roman"/>
          <w:sz w:val="24"/>
          <w:szCs w:val="24"/>
        </w:rPr>
        <w:tab/>
        <w:t xml:space="preserve"> </w:t>
      </w:r>
      <w:r w:rsidRPr="00FD05DF">
        <w:rPr>
          <w:rFonts w:ascii="Times New Roman" w:hAnsi="Times New Roman"/>
          <w:i/>
          <w:sz w:val="24"/>
          <w:szCs w:val="24"/>
        </w:rPr>
        <w:t xml:space="preserve">k </w:t>
      </w:r>
      <w:r w:rsidRPr="00FD05DF">
        <w:rPr>
          <w:rFonts w:ascii="Times New Roman" w:hAnsi="Times New Roman"/>
          <w:sz w:val="24"/>
          <w:szCs w:val="24"/>
        </w:rPr>
        <w:t xml:space="preserve">  = the number of independent variables.</w:t>
      </w:r>
    </w:p>
    <w:p w:rsidR="00B451AA" w:rsidRPr="00FD05DF" w:rsidRDefault="00B451AA" w:rsidP="00B451AA">
      <w:pPr>
        <w:pStyle w:val="NoSpacing"/>
        <w:spacing w:line="480" w:lineRule="auto"/>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position w:val="-12"/>
          <w:sz w:val="24"/>
          <w:szCs w:val="24"/>
        </w:rPr>
        <w:object w:dxaOrig="240" w:dyaOrig="360">
          <v:shape id="_x0000_i1032" type="#_x0000_t75" style="width:12pt;height:18pt" o:ole="">
            <v:imagedata r:id="rId19" o:title=""/>
          </v:shape>
          <o:OLEObject Type="Embed" ProgID="Equation.3" ShapeID="_x0000_i1032" DrawAspect="Content" ObjectID="_1815265002" r:id="rId20"/>
        </w:object>
      </w:r>
      <w:r w:rsidRPr="00FD05DF">
        <w:rPr>
          <w:rFonts w:ascii="Times New Roman" w:hAnsi="Times New Roman"/>
          <w:sz w:val="24"/>
          <w:szCs w:val="24"/>
        </w:rPr>
        <w:t xml:space="preserve"> =</w:t>
      </w:r>
      <w:r w:rsidRPr="00FD05DF">
        <w:rPr>
          <w:rFonts w:ascii="Times New Roman" w:hAnsi="Times New Roman"/>
          <w:position w:val="-10"/>
          <w:sz w:val="24"/>
          <w:szCs w:val="24"/>
        </w:rPr>
        <w:object w:dxaOrig="180" w:dyaOrig="340">
          <v:shape id="_x0000_i1033" type="#_x0000_t75" style="width:9pt;height:17.25pt" o:ole="">
            <v:imagedata r:id="rId21" o:title=""/>
          </v:shape>
          <o:OLEObject Type="Embed" ProgID="Equation.3" ShapeID="_x0000_i1033" DrawAspect="Content" ObjectID="_1815265003" r:id="rId22"/>
        </w:object>
      </w:r>
      <w:r w:rsidRPr="00FD05DF">
        <w:rPr>
          <w:rFonts w:ascii="Times New Roman" w:hAnsi="Times New Roman"/>
          <w:sz w:val="24"/>
          <w:szCs w:val="24"/>
        </w:rPr>
        <w:t xml:space="preserve">the residual (error term). </w:t>
      </w:r>
    </w:p>
    <w:p w:rsidR="00B451AA" w:rsidRPr="00FD05DF" w:rsidRDefault="00B451AA" w:rsidP="00B451AA">
      <w:pPr>
        <w:pStyle w:val="NoSpacing"/>
        <w:spacing w:line="480" w:lineRule="auto"/>
        <w:jc w:val="both"/>
        <w:rPr>
          <w:rFonts w:ascii="Times New Roman" w:hAnsi="Times New Roman"/>
          <w:sz w:val="24"/>
          <w:szCs w:val="24"/>
        </w:rPr>
      </w:pPr>
      <w:r w:rsidRPr="00FD05DF">
        <w:rPr>
          <w:rFonts w:ascii="Times New Roman" w:hAnsi="Times New Roman"/>
          <w:sz w:val="24"/>
          <w:szCs w:val="24"/>
        </w:rPr>
        <w:t xml:space="preserve">Assumptions about the error term </w:t>
      </w:r>
      <m:oMath>
        <m:r>
          <w:rPr>
            <w:rFonts w:ascii="Cambria Math" w:hAnsi="Cambria Math"/>
            <w:sz w:val="24"/>
            <w:szCs w:val="24"/>
          </w:rPr>
          <m:t>ε</m:t>
        </m:r>
      </m:oMath>
      <w:r>
        <w:rPr>
          <w:rFonts w:ascii="Times New Roman" w:hAnsi="Times New Roman"/>
          <w:sz w:val="24"/>
          <w:szCs w:val="24"/>
        </w:rPr>
        <w:t xml:space="preserve"> are as follows:</w:t>
      </w:r>
      <w:r w:rsidRPr="00FD05DF">
        <w:rPr>
          <w:rFonts w:ascii="Times New Roman" w:hAnsi="Times New Roman"/>
          <w:sz w:val="24"/>
          <w:szCs w:val="24"/>
        </w:rPr>
        <w:tab/>
      </w:r>
    </w:p>
    <w:p w:rsidR="00B451AA" w:rsidRDefault="00B451AA" w:rsidP="00B451AA">
      <w:pPr>
        <w:pStyle w:val="NoSpacing"/>
        <w:spacing w:line="480" w:lineRule="auto"/>
        <w:jc w:val="both"/>
        <w:textAlignment w:val="auto"/>
        <w:rPr>
          <w:rFonts w:ascii="Times New Roman" w:hAnsi="Times New Roman"/>
          <w:sz w:val="24"/>
          <w:szCs w:val="24"/>
        </w:rPr>
      </w:pP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they are independent;</w:t>
      </w:r>
    </w:p>
    <w:p w:rsidR="00B451AA" w:rsidRDefault="00B451AA" w:rsidP="00B451AA">
      <w:pPr>
        <w:pStyle w:val="NoSpacing"/>
        <w:spacing w:line="480" w:lineRule="auto"/>
        <w:jc w:val="both"/>
        <w:textAlignment w:val="auto"/>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h</w:t>
      </w:r>
      <w:r w:rsidRPr="00FD05DF">
        <w:rPr>
          <w:rFonts w:ascii="Times New Roman" w:hAnsi="Times New Roman"/>
          <w:sz w:val="24"/>
          <w:szCs w:val="24"/>
        </w:rPr>
        <w:t>ave</w:t>
      </w:r>
      <w:proofErr w:type="gramEnd"/>
      <w:r w:rsidRPr="00FD05DF">
        <w:rPr>
          <w:rFonts w:ascii="Times New Roman" w:hAnsi="Times New Roman"/>
          <w:sz w:val="24"/>
          <w:szCs w:val="24"/>
        </w:rPr>
        <w:t xml:space="preserve"> mean of zero and a constant variance of </w:t>
      </w:r>
      <w:r w:rsidRPr="00FD05DF">
        <w:rPr>
          <w:rFonts w:ascii="Times New Roman" w:hAnsi="Times New Roman"/>
          <w:position w:val="-6"/>
          <w:sz w:val="24"/>
          <w:szCs w:val="24"/>
        </w:rPr>
        <w:object w:dxaOrig="320" w:dyaOrig="320">
          <v:shape id="_x0000_i1034" type="#_x0000_t75" style="width:16.5pt;height:16.5pt" o:ole="">
            <v:imagedata r:id="rId23" o:title=""/>
          </v:shape>
          <o:OLEObject Type="Embed" ProgID="Equation.3" ShapeID="_x0000_i1034" DrawAspect="Content" ObjectID="_1815265004" r:id="rId24"/>
        </w:object>
      </w:r>
      <w:r w:rsidRPr="00FD05DF">
        <w:rPr>
          <w:rFonts w:ascii="Times New Roman" w:hAnsi="Times New Roman"/>
          <w:sz w:val="24"/>
          <w:szCs w:val="24"/>
        </w:rPr>
        <w:t xml:space="preserve"> for any set</w:t>
      </w:r>
      <w:r w:rsidRPr="00FD05DF">
        <w:rPr>
          <w:rFonts w:ascii="Times New Roman" w:hAnsi="Times New Roman"/>
          <w:position w:val="-12"/>
          <w:sz w:val="24"/>
          <w:szCs w:val="24"/>
        </w:rPr>
        <w:object w:dxaOrig="1359" w:dyaOrig="360">
          <v:shape id="_x0000_i1035" type="#_x0000_t75" style="width:68.25pt;height:18pt" o:ole="">
            <v:imagedata r:id="rId25" o:title=""/>
          </v:shape>
          <o:OLEObject Type="Embed" ProgID="Equation.3" ShapeID="_x0000_i1035" DrawAspect="Content" ObjectID="_1815265005" r:id="rId26"/>
        </w:object>
      </w:r>
      <w:r>
        <w:rPr>
          <w:rFonts w:ascii="Times New Roman" w:hAnsi="Times New Roman"/>
          <w:sz w:val="24"/>
          <w:szCs w:val="24"/>
        </w:rPr>
        <w:t>;</w:t>
      </w:r>
      <w:r w:rsidRPr="00FD05DF">
        <w:rPr>
          <w:rFonts w:ascii="Times New Roman" w:hAnsi="Times New Roman"/>
          <w:sz w:val="24"/>
          <w:szCs w:val="24"/>
        </w:rPr>
        <w:t xml:space="preserve"> and</w:t>
      </w:r>
    </w:p>
    <w:p w:rsidR="00B451AA" w:rsidRPr="00FD05DF" w:rsidRDefault="00B451AA" w:rsidP="00B451AA">
      <w:pPr>
        <w:pStyle w:val="NoSpacing"/>
        <w:spacing w:line="480" w:lineRule="auto"/>
        <w:jc w:val="both"/>
        <w:textAlignment w:val="auto"/>
        <w:rPr>
          <w:rFonts w:ascii="Times New Roman" w:hAnsi="Times New Roman"/>
          <w:sz w:val="24"/>
          <w:szCs w:val="24"/>
        </w:rPr>
      </w:pPr>
      <w:r>
        <w:rPr>
          <w:rFonts w:ascii="Times New Roman" w:hAnsi="Times New Roman"/>
          <w:sz w:val="24"/>
          <w:szCs w:val="24"/>
        </w:rPr>
        <w:t xml:space="preserve">iii. </w:t>
      </w:r>
      <w:proofErr w:type="gramStart"/>
      <w:r>
        <w:rPr>
          <w:rFonts w:ascii="Times New Roman" w:hAnsi="Times New Roman"/>
          <w:sz w:val="24"/>
          <w:szCs w:val="24"/>
        </w:rPr>
        <w:t>a</w:t>
      </w:r>
      <w:r w:rsidRPr="00FD05DF">
        <w:rPr>
          <w:rFonts w:ascii="Times New Roman" w:hAnsi="Times New Roman"/>
          <w:sz w:val="24"/>
          <w:szCs w:val="24"/>
        </w:rPr>
        <w:t>re</w:t>
      </w:r>
      <w:proofErr w:type="gramEnd"/>
      <w:r w:rsidRPr="00FD05DF">
        <w:rPr>
          <w:rFonts w:ascii="Times New Roman" w:hAnsi="Times New Roman"/>
          <w:sz w:val="24"/>
          <w:szCs w:val="24"/>
        </w:rPr>
        <w:t xml:space="preserve"> normally distributed</w:t>
      </w:r>
    </w:p>
    <w:p w:rsidR="00B451AA" w:rsidRPr="00FD05DF" w:rsidRDefault="00B451AA" w:rsidP="00B451AA">
      <w:pPr>
        <w:pStyle w:val="NoSpacing"/>
        <w:spacing w:before="240" w:line="480" w:lineRule="auto"/>
        <w:jc w:val="both"/>
        <w:rPr>
          <w:rFonts w:ascii="Times New Roman" w:hAnsi="Times New Roman"/>
          <w:sz w:val="24"/>
          <w:szCs w:val="24"/>
        </w:rPr>
      </w:pPr>
      <w:r w:rsidRPr="00FD05DF">
        <w:rPr>
          <w:rFonts w:ascii="Times New Roman" w:hAnsi="Times New Roman"/>
          <w:sz w:val="24"/>
          <w:szCs w:val="24"/>
        </w:rPr>
        <w:t xml:space="preserve">When the assumptions about </w:t>
      </w:r>
      <m:oMath>
        <m:r>
          <w:rPr>
            <w:rFonts w:ascii="Cambria Math" w:hAnsi="Cambria Math"/>
            <w:sz w:val="24"/>
            <w:szCs w:val="24"/>
          </w:rPr>
          <m:t>ε</m:t>
        </m:r>
      </m:oMath>
      <w:r w:rsidRPr="00FD05DF">
        <w:rPr>
          <w:rFonts w:ascii="Times New Roman" w:hAnsi="Times New Roman"/>
          <w:sz w:val="24"/>
          <w:szCs w:val="24"/>
        </w:rPr>
        <w:t xml:space="preserve"> are met, the average value y for a given set of value </w:t>
      </w:r>
      <w:r w:rsidRPr="00FD05DF">
        <w:rPr>
          <w:rFonts w:ascii="Times New Roman" w:hAnsi="Times New Roman"/>
          <w:position w:val="-12"/>
          <w:sz w:val="24"/>
          <w:szCs w:val="24"/>
        </w:rPr>
        <w:object w:dxaOrig="1359" w:dyaOrig="360">
          <v:shape id="_x0000_i1036" type="#_x0000_t75" style="width:68.25pt;height:18pt" o:ole="">
            <v:imagedata r:id="rId27" o:title=""/>
          </v:shape>
          <o:OLEObject Type="Embed" ProgID="Equation.3" ShapeID="_x0000_i1036" DrawAspect="Content" ObjectID="_1815265006" r:id="rId28"/>
        </w:object>
      </w:r>
      <w:r w:rsidRPr="00FD05DF">
        <w:rPr>
          <w:rFonts w:ascii="Times New Roman" w:hAnsi="Times New Roman"/>
          <w:sz w:val="24"/>
          <w:szCs w:val="24"/>
        </w:rPr>
        <w:t xml:space="preserve"> is equal to the deterministic part of the model;</w:t>
      </w:r>
    </w:p>
    <w:p w:rsidR="00B451AA" w:rsidRPr="00FD05DF" w:rsidRDefault="00B451AA" w:rsidP="00B451AA">
      <w:pPr>
        <w:pStyle w:val="NoSpacing"/>
        <w:spacing w:line="480" w:lineRule="auto"/>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i/>
          <w:position w:val="-12"/>
          <w:sz w:val="24"/>
          <w:szCs w:val="24"/>
        </w:rPr>
        <w:object w:dxaOrig="3580" w:dyaOrig="360">
          <v:shape id="_x0000_i1037" type="#_x0000_t75" style="width:179.25pt;height:18pt" o:ole="">
            <v:imagedata r:id="rId29" o:title=""/>
          </v:shape>
          <o:OLEObject Type="Embed" ProgID="Equation.3" ShapeID="_x0000_i1037" DrawAspect="Content" ObjectID="_1815265007" r:id="rId30"/>
        </w:object>
      </w:r>
      <w:r w:rsidRPr="00FD05DF">
        <w:rPr>
          <w:rFonts w:ascii="Times New Roman" w:hAnsi="Times New Roman"/>
          <w:i/>
          <w:sz w:val="24"/>
          <w:szCs w:val="24"/>
          <w:vertAlign w:val="subscript"/>
        </w:rPr>
        <w:tab/>
      </w:r>
      <w:proofErr w:type="spellStart"/>
      <w:r w:rsidRPr="00FD05DF">
        <w:rPr>
          <w:rFonts w:ascii="Times New Roman" w:hAnsi="Times New Roman"/>
          <w:i/>
          <w:sz w:val="24"/>
          <w:szCs w:val="24"/>
        </w:rPr>
        <w:t>i</w:t>
      </w:r>
      <w:proofErr w:type="spellEnd"/>
      <w:r w:rsidRPr="00FD05DF">
        <w:rPr>
          <w:rFonts w:ascii="Times New Roman" w:hAnsi="Times New Roman"/>
          <w:i/>
          <w:sz w:val="24"/>
          <w:szCs w:val="24"/>
        </w:rPr>
        <w:t xml:space="preserve"> = 1</w:t>
      </w:r>
      <w:proofErr w:type="gramStart"/>
      <w:r w:rsidRPr="00FD05DF">
        <w:rPr>
          <w:rFonts w:ascii="Times New Roman" w:hAnsi="Times New Roman"/>
          <w:i/>
          <w:sz w:val="24"/>
          <w:szCs w:val="24"/>
        </w:rPr>
        <w:t>,2</w:t>
      </w:r>
      <w:proofErr w:type="gramEnd"/>
      <w:r w:rsidRPr="00FD05DF">
        <w:rPr>
          <w:rFonts w:ascii="Times New Roman" w:hAnsi="Times New Roman"/>
          <w:i/>
          <w:sz w:val="24"/>
          <w:szCs w:val="24"/>
        </w:rPr>
        <w:t>, … , n</w:t>
      </w:r>
      <w:r w:rsidRPr="00FD05DF">
        <w:rPr>
          <w:rFonts w:ascii="Times New Roman" w:hAnsi="Times New Roman"/>
          <w:sz w:val="24"/>
          <w:szCs w:val="24"/>
        </w:rPr>
        <w:tab/>
        <w:t xml:space="preserve">        </w:t>
      </w:r>
      <w:r>
        <w:t xml:space="preserve">                                                   </w:t>
      </w:r>
      <w:r w:rsidRPr="00FD05DF">
        <w:rPr>
          <w:rFonts w:ascii="Times New Roman" w:hAnsi="Times New Roman"/>
          <w:position w:val="-10"/>
          <w:sz w:val="24"/>
          <w:szCs w:val="24"/>
        </w:rPr>
        <w:object w:dxaOrig="540" w:dyaOrig="320">
          <v:shape id="_x0000_i1038" type="#_x0000_t75" style="width:27pt;height:16.5pt" o:ole="">
            <v:imagedata r:id="rId31" o:title=""/>
          </v:shape>
          <o:OLEObject Type="Embed" ProgID="Equation.3" ShapeID="_x0000_i1038" DrawAspect="Content" ObjectID="_1815265008" r:id="rId32"/>
        </w:object>
      </w:r>
    </w:p>
    <w:p w:rsidR="00B451AA" w:rsidRDefault="00B451AA" w:rsidP="00B451AA">
      <w:pPr>
        <w:pStyle w:val="Heading3"/>
        <w:spacing w:line="480" w:lineRule="auto"/>
        <w:jc w:val="both"/>
        <w:rPr>
          <w:rFonts w:ascii="Times New Roman" w:hAnsi="Times New Roman"/>
          <w:color w:val="auto"/>
        </w:rPr>
      </w:pPr>
      <w:r w:rsidRPr="00E26986">
        <w:rPr>
          <w:rFonts w:ascii="Times New Roman" w:hAnsi="Times New Roman"/>
          <w:color w:val="auto"/>
        </w:rPr>
        <w:t>3.2.2 Matrix Approach to Estimating Multiple Linear Regression Coefficients</w:t>
      </w:r>
    </w:p>
    <w:p w:rsidR="00B451AA" w:rsidRPr="00924A57" w:rsidRDefault="00B451AA" w:rsidP="00B451AA">
      <w:pPr>
        <w:spacing w:after="0" w:line="480" w:lineRule="auto"/>
        <w:jc w:val="both"/>
        <w:rPr>
          <w:rFonts w:ascii="Times New Roman" w:hAnsi="Times New Roman"/>
          <w:sz w:val="24"/>
          <w:szCs w:val="24"/>
        </w:rPr>
      </w:pPr>
      <w:r>
        <w:t xml:space="preserve"> </w:t>
      </w:r>
      <w:r w:rsidRPr="00924A57">
        <w:rPr>
          <w:rFonts w:ascii="Times New Roman" w:hAnsi="Times New Roman"/>
          <w:sz w:val="24"/>
          <w:szCs w:val="24"/>
        </w:rPr>
        <w:t xml:space="preserve">In fitting a multiple linear regression model, it is much more convenient to express the mathematical operations using </w:t>
      </w:r>
      <w:r w:rsidRPr="00924A57">
        <w:rPr>
          <w:rFonts w:ascii="Times New Roman" w:hAnsi="Times New Roman"/>
          <w:bCs/>
          <w:sz w:val="24"/>
          <w:szCs w:val="24"/>
        </w:rPr>
        <w:t xml:space="preserve">matrix notation. </w:t>
      </w:r>
      <w:r w:rsidRPr="00924A57">
        <w:rPr>
          <w:rFonts w:ascii="Times New Roman" w:hAnsi="Times New Roman"/>
          <w:sz w:val="24"/>
          <w:szCs w:val="24"/>
        </w:rPr>
        <w:t xml:space="preserve">Suppose that there are </w:t>
      </w:r>
      <w:r w:rsidRPr="00924A57">
        <w:rPr>
          <w:rFonts w:ascii="Times New Roman" w:hAnsi="Times New Roman"/>
          <w:i/>
          <w:iCs/>
          <w:sz w:val="24"/>
          <w:szCs w:val="24"/>
        </w:rPr>
        <w:t xml:space="preserve">k </w:t>
      </w:r>
      <w:proofErr w:type="spellStart"/>
      <w:r w:rsidRPr="00924A57">
        <w:rPr>
          <w:rFonts w:ascii="Times New Roman" w:hAnsi="Times New Roman"/>
          <w:sz w:val="24"/>
          <w:szCs w:val="24"/>
        </w:rPr>
        <w:t>regressor</w:t>
      </w:r>
      <w:proofErr w:type="spellEnd"/>
      <w:r w:rsidRPr="00924A57">
        <w:rPr>
          <w:rFonts w:ascii="Times New Roman" w:hAnsi="Times New Roman"/>
          <w:sz w:val="24"/>
          <w:szCs w:val="24"/>
        </w:rPr>
        <w:t xml:space="preserve"> variables and </w:t>
      </w:r>
      <w:r w:rsidRPr="00924A57">
        <w:rPr>
          <w:rFonts w:ascii="Times New Roman" w:hAnsi="Times New Roman"/>
          <w:i/>
          <w:iCs/>
          <w:sz w:val="24"/>
          <w:szCs w:val="24"/>
        </w:rPr>
        <w:t xml:space="preserve">n </w:t>
      </w:r>
      <w:r w:rsidRPr="00924A57">
        <w:rPr>
          <w:rFonts w:ascii="Times New Roman" w:hAnsi="Times New Roman"/>
          <w:sz w:val="24"/>
          <w:szCs w:val="24"/>
        </w:rPr>
        <w:t xml:space="preserve">observations, </w:t>
      </w:r>
      <w:r w:rsidRPr="00924A57">
        <w:rPr>
          <w:rFonts w:ascii="Times New Roman" w:hAnsi="Times New Roman"/>
          <w:position w:val="-12"/>
          <w:sz w:val="24"/>
          <w:szCs w:val="24"/>
        </w:rPr>
        <w:object w:dxaOrig="1960" w:dyaOrig="360">
          <v:shape id="_x0000_i1039" type="#_x0000_t75" style="width:98.25pt;height:18pt" o:ole="">
            <v:imagedata r:id="rId33" o:title=""/>
          </v:shape>
          <o:OLEObject Type="Embed" ProgID="Equation.3" ShapeID="_x0000_i1039" DrawAspect="Content" ObjectID="_1815265009" r:id="rId34"/>
        </w:object>
      </w:r>
      <w:r w:rsidRPr="00924A57">
        <w:rPr>
          <w:rFonts w:ascii="Times New Roman" w:hAnsi="Times New Roman"/>
          <w:sz w:val="24"/>
          <w:szCs w:val="24"/>
        </w:rPr>
        <w:t xml:space="preserve">  </w:t>
      </w:r>
      <w:proofErr w:type="spellStart"/>
      <w:r w:rsidRPr="00924A57">
        <w:rPr>
          <w:rFonts w:ascii="Times New Roman" w:hAnsi="Times New Roman"/>
          <w:i/>
          <w:iCs/>
          <w:sz w:val="24"/>
          <w:szCs w:val="24"/>
        </w:rPr>
        <w:t>i</w:t>
      </w:r>
      <w:proofErr w:type="spellEnd"/>
      <w:r w:rsidRPr="00924A57">
        <w:rPr>
          <w:rFonts w:ascii="Times New Roman" w:hAnsi="Times New Roman"/>
          <w:i/>
          <w:iCs/>
          <w:sz w:val="24"/>
          <w:szCs w:val="24"/>
        </w:rPr>
        <w:t xml:space="preserve"> = </w:t>
      </w:r>
      <w:r w:rsidRPr="00924A57">
        <w:rPr>
          <w:rFonts w:ascii="Times New Roman" w:hAnsi="Times New Roman"/>
          <w:sz w:val="24"/>
          <w:szCs w:val="24"/>
        </w:rPr>
        <w:t xml:space="preserve">1, 2, </w:t>
      </w:r>
      <w:proofErr w:type="gramStart"/>
      <w:r w:rsidRPr="00924A57">
        <w:rPr>
          <w:rFonts w:ascii="Times New Roman" w:hAnsi="Times New Roman"/>
          <w:sz w:val="24"/>
          <w:szCs w:val="24"/>
        </w:rPr>
        <w:t>… ,</w:t>
      </w:r>
      <w:proofErr w:type="gramEnd"/>
      <w:r w:rsidRPr="00924A57">
        <w:rPr>
          <w:rFonts w:ascii="Times New Roman" w:hAnsi="Times New Roman"/>
          <w:sz w:val="24"/>
          <w:szCs w:val="24"/>
        </w:rPr>
        <w:t xml:space="preserve"> </w:t>
      </w:r>
      <w:r w:rsidRPr="00924A57">
        <w:rPr>
          <w:rFonts w:ascii="Times New Roman" w:hAnsi="Times New Roman"/>
          <w:i/>
          <w:iCs/>
          <w:sz w:val="24"/>
          <w:szCs w:val="24"/>
        </w:rPr>
        <w:t xml:space="preserve">n </w:t>
      </w:r>
      <w:r w:rsidRPr="00924A57">
        <w:rPr>
          <w:rFonts w:ascii="Times New Roman" w:hAnsi="Times New Roman"/>
          <w:sz w:val="24"/>
          <w:szCs w:val="24"/>
        </w:rPr>
        <w:t xml:space="preserve">and that the model relating the </w:t>
      </w:r>
      <w:proofErr w:type="spellStart"/>
      <w:r w:rsidRPr="00924A57">
        <w:rPr>
          <w:rFonts w:ascii="Times New Roman" w:hAnsi="Times New Roman"/>
          <w:sz w:val="24"/>
          <w:szCs w:val="24"/>
        </w:rPr>
        <w:t>regressors</w:t>
      </w:r>
      <w:proofErr w:type="spellEnd"/>
      <w:r w:rsidRPr="00924A57">
        <w:rPr>
          <w:rFonts w:ascii="Times New Roman" w:hAnsi="Times New Roman"/>
          <w:sz w:val="24"/>
          <w:szCs w:val="24"/>
        </w:rPr>
        <w:t xml:space="preserve"> to the response is as shown in equation 3.2.</w:t>
      </w:r>
    </w:p>
    <w:p w:rsidR="00B451AA" w:rsidRPr="00FD05DF" w:rsidRDefault="00B451AA" w:rsidP="00B451AA">
      <w:pPr>
        <w:autoSpaceDE w:val="0"/>
        <w:spacing w:line="480" w:lineRule="auto"/>
        <w:ind w:firstLine="450"/>
        <w:jc w:val="both"/>
        <w:rPr>
          <w:rFonts w:ascii="Times New Roman" w:hAnsi="Times New Roman"/>
          <w:sz w:val="24"/>
          <w:szCs w:val="24"/>
        </w:rPr>
      </w:pPr>
      <w:r w:rsidRPr="00FD05DF">
        <w:rPr>
          <w:rFonts w:ascii="Times New Roman" w:hAnsi="Times New Roman"/>
          <w:i/>
          <w:position w:val="-12"/>
          <w:sz w:val="24"/>
          <w:szCs w:val="24"/>
        </w:rPr>
        <w:object w:dxaOrig="4000" w:dyaOrig="360">
          <v:shape id="_x0000_i1040" type="#_x0000_t75" style="width:200.25pt;height:18pt" o:ole="">
            <v:imagedata r:id="rId35" o:title=""/>
          </v:shape>
          <o:OLEObject Type="Embed" ProgID="Equation.3" ShapeID="_x0000_i1040" DrawAspect="Content" ObjectID="_1815265010" r:id="rId36"/>
        </w:object>
      </w:r>
      <w:proofErr w:type="gramStart"/>
      <w:r>
        <w:rPr>
          <w:rFonts w:ascii="Times New Roman" w:hAnsi="Times New Roman"/>
          <w:i/>
          <w:sz w:val="24"/>
          <w:szCs w:val="24"/>
        </w:rPr>
        <w:t xml:space="preserve">,  </w:t>
      </w:r>
      <w:proofErr w:type="spellStart"/>
      <w:r>
        <w:rPr>
          <w:rFonts w:ascii="Times New Roman" w:hAnsi="Times New Roman"/>
          <w:i/>
          <w:sz w:val="24"/>
          <w:szCs w:val="24"/>
        </w:rPr>
        <w:t>i</w:t>
      </w:r>
      <w:proofErr w:type="spellEnd"/>
      <w:proofErr w:type="gramEnd"/>
      <w:r>
        <w:rPr>
          <w:rFonts w:ascii="Times New Roman" w:hAnsi="Times New Roman"/>
          <w:i/>
          <w:sz w:val="24"/>
          <w:szCs w:val="24"/>
        </w:rPr>
        <w:t>= 1,2,..</w:t>
      </w:r>
      <w:r w:rsidRPr="00FD05DF">
        <w:rPr>
          <w:rFonts w:ascii="Times New Roman" w:hAnsi="Times New Roman"/>
          <w:i/>
          <w:sz w:val="24"/>
          <w:szCs w:val="24"/>
        </w:rPr>
        <w:t xml:space="preserve">.,n                                           </w:t>
      </w:r>
      <w:r w:rsidRPr="00FD05DF">
        <w:rPr>
          <w:rFonts w:ascii="Times New Roman" w:hAnsi="Times New Roman"/>
          <w:sz w:val="24"/>
          <w:szCs w:val="24"/>
        </w:rPr>
        <w:t xml:space="preserve"> </w:t>
      </w:r>
      <w:r>
        <w:rPr>
          <w:rFonts w:ascii="Times New Roman" w:hAnsi="Times New Roman"/>
          <w:sz w:val="24"/>
          <w:szCs w:val="24"/>
        </w:rPr>
        <w:t xml:space="preserve">          </w:t>
      </w:r>
      <w:r w:rsidRPr="00FD05DF">
        <w:rPr>
          <w:rFonts w:ascii="Times New Roman" w:hAnsi="Times New Roman"/>
          <w:sz w:val="24"/>
          <w:szCs w:val="24"/>
        </w:rPr>
        <w:t>(3.3)</w:t>
      </w:r>
    </w:p>
    <w:p w:rsidR="00B451AA" w:rsidRPr="00FD05DF" w:rsidRDefault="00B451AA" w:rsidP="00B451AA">
      <w:pPr>
        <w:autoSpaceDE w:val="0"/>
        <w:spacing w:after="0" w:line="480" w:lineRule="auto"/>
        <w:ind w:firstLine="450"/>
        <w:jc w:val="both"/>
        <w:rPr>
          <w:rFonts w:ascii="Times New Roman" w:hAnsi="Times New Roman"/>
          <w:b/>
          <w:i/>
          <w:sz w:val="24"/>
          <w:szCs w:val="24"/>
        </w:rPr>
      </w:pPr>
      <w:r w:rsidRPr="00FD05DF">
        <w:rPr>
          <w:rFonts w:ascii="Times New Roman" w:hAnsi="Times New Roman"/>
          <w:sz w:val="24"/>
          <w:szCs w:val="24"/>
        </w:rPr>
        <w:t xml:space="preserve">This model is a system of </w:t>
      </w:r>
      <w:r w:rsidRPr="00FD05DF">
        <w:rPr>
          <w:rFonts w:ascii="Times New Roman" w:hAnsi="Times New Roman"/>
          <w:i/>
          <w:iCs/>
          <w:sz w:val="24"/>
          <w:szCs w:val="24"/>
        </w:rPr>
        <w:t xml:space="preserve">n </w:t>
      </w:r>
      <w:r w:rsidRPr="00FD05DF">
        <w:rPr>
          <w:rFonts w:ascii="Times New Roman" w:hAnsi="Times New Roman"/>
          <w:sz w:val="24"/>
          <w:szCs w:val="24"/>
        </w:rPr>
        <w:t>equations that can be expressed in matrix notation as</w:t>
      </w:r>
      <w:r w:rsidRPr="00FD05DF">
        <w:rPr>
          <w:rFonts w:ascii="Times New Roman" w:hAnsi="Times New Roman"/>
          <w:b/>
          <w:i/>
          <w:sz w:val="24"/>
          <w:szCs w:val="24"/>
        </w:rPr>
        <w:tab/>
      </w:r>
      <w:r w:rsidRPr="00FD05DF">
        <w:rPr>
          <w:rFonts w:ascii="Times New Roman" w:hAnsi="Times New Roman"/>
          <w:b/>
          <w:i/>
          <w:sz w:val="24"/>
          <w:szCs w:val="24"/>
        </w:rPr>
        <w:tab/>
      </w:r>
    </w:p>
    <w:p w:rsidR="00B451AA" w:rsidRPr="00FD05DF" w:rsidRDefault="00B451AA" w:rsidP="00B451AA">
      <w:pPr>
        <w:autoSpaceDE w:val="0"/>
        <w:spacing w:line="480" w:lineRule="auto"/>
        <w:ind w:firstLine="450"/>
        <w:jc w:val="both"/>
        <w:rPr>
          <w:rFonts w:ascii="Times New Roman" w:hAnsi="Times New Roman"/>
          <w:sz w:val="24"/>
          <w:szCs w:val="24"/>
        </w:rPr>
      </w:pPr>
      <w:r w:rsidRPr="00FD05DF">
        <w:rPr>
          <w:rFonts w:ascii="Times New Roman" w:hAnsi="Times New Roman"/>
          <w:i/>
          <w:position w:val="-10"/>
          <w:sz w:val="24"/>
          <w:szCs w:val="24"/>
        </w:rPr>
        <w:object w:dxaOrig="1140" w:dyaOrig="320">
          <v:shape id="_x0000_i1041" type="#_x0000_t75" style="width:57pt;height:16.5pt" o:ole="">
            <v:imagedata r:id="rId37" o:title=""/>
          </v:shape>
          <o:OLEObject Type="Embed" ProgID="Equation.3" ShapeID="_x0000_i1041" DrawAspect="Content" ObjectID="_1815265011" r:id="rId38"/>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w:t>
      </w:r>
      <w:r>
        <w:rPr>
          <w:rFonts w:ascii="Times New Roman" w:hAnsi="Times New Roman"/>
          <w:sz w:val="24"/>
          <w:szCs w:val="24"/>
        </w:rPr>
        <w:t xml:space="preserve">                               </w:t>
      </w:r>
      <w:r w:rsidRPr="00FD05DF">
        <w:rPr>
          <w:rFonts w:ascii="Times New Roman" w:hAnsi="Times New Roman"/>
          <w:sz w:val="24"/>
          <w:szCs w:val="24"/>
        </w:rPr>
        <w:t>(3.4)</w:t>
      </w:r>
    </w:p>
    <w:p w:rsidR="00B451AA" w:rsidRPr="00FD05DF" w:rsidRDefault="00B451AA" w:rsidP="00B451AA">
      <w:pPr>
        <w:tabs>
          <w:tab w:val="left" w:pos="1500"/>
        </w:tabs>
        <w:spacing w:line="480" w:lineRule="auto"/>
        <w:jc w:val="both"/>
        <w:rPr>
          <w:rFonts w:ascii="Times New Roman" w:hAnsi="Times New Roman"/>
          <w:sz w:val="24"/>
          <w:szCs w:val="24"/>
        </w:rPr>
      </w:pPr>
      <w:proofErr w:type="gramStart"/>
      <w:r w:rsidRPr="00FD05DF">
        <w:rPr>
          <w:rFonts w:ascii="Times New Roman" w:hAnsi="Times New Roman"/>
          <w:sz w:val="24"/>
          <w:szCs w:val="24"/>
        </w:rPr>
        <w:t>where</w:t>
      </w:r>
      <w:proofErr w:type="gramEnd"/>
    </w:p>
    <w:p w:rsidR="00B451AA" w:rsidRPr="00FD05DF" w:rsidRDefault="00DC02D2" w:rsidP="00B451AA">
      <w:pPr>
        <w:tabs>
          <w:tab w:val="left" w:pos="1500"/>
        </w:tabs>
        <w:spacing w:line="480" w:lineRule="auto"/>
        <w:jc w:val="both"/>
        <w:rPr>
          <w:rFonts w:ascii="Times New Roman" w:hAnsi="Times New Roman"/>
          <w:sz w:val="24"/>
          <w:szCs w:val="24"/>
        </w:rPr>
      </w:pPr>
      <w:r>
        <w:rPr>
          <w:rFonts w:ascii="Times New Roman" w:hAnsi="Times New Roman"/>
          <w:noProof/>
          <w:sz w:val="24"/>
          <w:szCs w:val="24"/>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286.65pt;margin-top:25.55pt;width:35.2pt;height:29.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" stroked="f">
            <v:path arrowok="t"/>
            <v:textbox style="mso-next-textbox:#Text Box 2;mso-fit-shape-to-text:t">
              <w:txbxContent>
                <w:p w:rsidR="00B451AA" w:rsidRDefault="00B451AA" w:rsidP="00B451AA">
                  <w:proofErr w:type="gramStart"/>
                  <w:r>
                    <w:t>and</w:t>
                  </w:r>
                  <w:proofErr w:type="gramEnd"/>
                </w:p>
              </w:txbxContent>
            </v:textbox>
            <w10:wrap type="square"/>
          </v:shape>
        </w:pict>
      </w:r>
      <w:r w:rsidR="00B451AA" w:rsidRPr="00FD05DF">
        <w:rPr>
          <w:rFonts w:ascii="Times New Roman" w:hAnsi="Times New Roman"/>
          <w:sz w:val="24"/>
          <w:szCs w:val="24"/>
        </w:rPr>
        <w:object w:dxaOrig="980" w:dyaOrig="1640">
          <v:shape id="Object 104" o:spid="_x0000_i1042" type="#_x0000_t75" style="width:48.75pt;height:82.5pt;visibility:visible" o:ole="">
            <v:imagedata r:id="rId39" o:title=""/>
          </v:shape>
          <o:OLEObject Type="Embed" ProgID="Equation.3" ShapeID="Object 104" DrawAspect="Content" ObjectID="_1815265012" r:id="rId40"/>
        </w:object>
      </w:r>
      <w:r w:rsidR="00B451AA" w:rsidRPr="00FD05DF">
        <w:rPr>
          <w:rFonts w:ascii="Times New Roman" w:hAnsi="Times New Roman"/>
          <w:sz w:val="24"/>
          <w:szCs w:val="24"/>
        </w:rPr>
        <w:tab/>
      </w:r>
      <w:r w:rsidR="00B451AA" w:rsidRPr="00FD05DF">
        <w:rPr>
          <w:rFonts w:ascii="Times New Roman" w:hAnsi="Times New Roman"/>
          <w:sz w:val="24"/>
          <w:szCs w:val="24"/>
        </w:rPr>
        <w:object w:dxaOrig="2920" w:dyaOrig="1520">
          <v:shape id="Object 108" o:spid="_x0000_i1043" type="#_x0000_t75" style="width:146.25pt;height:75.75pt;visibility:visible" o:ole="">
            <v:imagedata r:id="rId41" o:title=""/>
          </v:shape>
          <o:OLEObject Type="Embed" ProgID="Equation.3" ShapeID="Object 108" DrawAspect="Content" ObjectID="_1815265013" r:id="rId42"/>
        </w:object>
      </w:r>
      <w:r w:rsidR="00B451AA" w:rsidRPr="00FD05DF">
        <w:rPr>
          <w:rFonts w:ascii="Times New Roman" w:hAnsi="Times New Roman"/>
          <w:sz w:val="24"/>
          <w:szCs w:val="24"/>
        </w:rPr>
        <w:object w:dxaOrig="1035" w:dyaOrig="1635">
          <v:shape id="Object 111" o:spid="_x0000_i1044" type="#_x0000_t75" style="width:51.75pt;height:81.75pt;visibility:visible" o:ole="">
            <v:imagedata r:id="rId43" o:title=""/>
          </v:shape>
          <o:OLEObject Type="Embed" ProgID="Equation.3" ShapeID="Object 111" DrawAspect="Content" ObjectID="_1815265014" r:id="rId44"/>
        </w:object>
      </w:r>
      <w:r w:rsidR="00B451AA" w:rsidRPr="00FD05DF">
        <w:rPr>
          <w:rFonts w:ascii="Times New Roman" w:hAnsi="Times New Roman"/>
          <w:sz w:val="24"/>
          <w:szCs w:val="24"/>
        </w:rPr>
        <w:object w:dxaOrig="945" w:dyaOrig="1515">
          <v:shape id="Object 114" o:spid="_x0000_i1045" type="#_x0000_t75" style="width:55.5pt;height:76.5pt;visibility:visible" o:ole="">
            <v:imagedata r:id="rId45" o:title=""/>
          </v:shape>
          <o:OLEObject Type="Embed" ProgID="Equation.3" ShapeID="Object 114" DrawAspect="Content" ObjectID="_1815265015" r:id="rId46"/>
        </w:object>
      </w:r>
      <w:r w:rsidR="00B451AA" w:rsidRPr="00FD05DF">
        <w:rPr>
          <w:rFonts w:ascii="Times New Roman" w:hAnsi="Times New Roman"/>
          <w:sz w:val="24"/>
          <w:szCs w:val="24"/>
        </w:rPr>
        <w:t xml:space="preserve">   </w:t>
      </w:r>
      <w:r w:rsidR="00B451AA" w:rsidRPr="00FD05DF">
        <w:rPr>
          <w:rFonts w:ascii="Times New Roman" w:hAnsi="Times New Roman"/>
          <w:sz w:val="24"/>
          <w:szCs w:val="24"/>
        </w:rPr>
        <w:tab/>
        <w:t xml:space="preserve">             (3.5)</w:t>
      </w:r>
    </w:p>
    <w:p w:rsidR="00B451AA" w:rsidRPr="00FD05DF" w:rsidRDefault="00B451AA" w:rsidP="00B451AA">
      <w:pPr>
        <w:tabs>
          <w:tab w:val="left" w:pos="1500"/>
        </w:tabs>
        <w:spacing w:line="480" w:lineRule="auto"/>
        <w:jc w:val="both"/>
        <w:rPr>
          <w:rFonts w:ascii="Times New Roman" w:hAnsi="Times New Roman"/>
          <w:sz w:val="24"/>
          <w:szCs w:val="24"/>
        </w:rPr>
      </w:pPr>
      <w:r>
        <w:rPr>
          <w:rFonts w:ascii="Times New Roman" w:hAnsi="Times New Roman"/>
          <w:sz w:val="24"/>
          <w:szCs w:val="24"/>
        </w:rPr>
        <w:t xml:space="preserve"> </w:t>
      </w:r>
      <w:r w:rsidRPr="00FD05DF">
        <w:rPr>
          <w:rFonts w:ascii="Times New Roman" w:hAnsi="Times New Roman"/>
          <w:sz w:val="24"/>
          <w:szCs w:val="24"/>
        </w:rPr>
        <w:t xml:space="preserve">In general, </w:t>
      </w:r>
      <w:r w:rsidRPr="00FD05DF">
        <w:rPr>
          <w:rFonts w:ascii="Times New Roman" w:hAnsi="Times New Roman"/>
          <w:i/>
          <w:sz w:val="24"/>
          <w:szCs w:val="24"/>
        </w:rPr>
        <w:t xml:space="preserve">Y </w:t>
      </w:r>
      <w:r w:rsidRPr="00FD05DF">
        <w:rPr>
          <w:rFonts w:ascii="Times New Roman" w:hAnsi="Times New Roman"/>
          <w:sz w:val="24"/>
          <w:szCs w:val="24"/>
        </w:rPr>
        <w:t>is an (</w:t>
      </w:r>
      <w:r w:rsidRPr="00FD05DF">
        <w:rPr>
          <w:rFonts w:ascii="Times New Roman" w:hAnsi="Times New Roman"/>
          <w:i/>
          <w:sz w:val="24"/>
          <w:szCs w:val="24"/>
        </w:rPr>
        <w:t>n</w:t>
      </w:r>
      <w:r w:rsidRPr="00FD05DF">
        <w:rPr>
          <w:rFonts w:ascii="Times New Roman" w:hAnsi="Times New Roman"/>
          <w:sz w:val="24"/>
          <w:szCs w:val="24"/>
        </w:rPr>
        <w:t xml:space="preserve"> </w:t>
      </w:r>
      <w:r w:rsidRPr="00FD05DF">
        <w:rPr>
          <w:rFonts w:ascii="Times New Roman" w:hAnsi="Times New Roman"/>
          <w:i/>
          <w:sz w:val="24"/>
          <w:szCs w:val="24"/>
        </w:rPr>
        <w:t>x</w:t>
      </w:r>
      <w:r w:rsidRPr="00FD05DF">
        <w:rPr>
          <w:rFonts w:ascii="Times New Roman" w:hAnsi="Times New Roman"/>
          <w:sz w:val="24"/>
          <w:szCs w:val="24"/>
        </w:rPr>
        <w:t xml:space="preserve"> </w:t>
      </w:r>
      <w:r w:rsidRPr="00FD05DF">
        <w:rPr>
          <w:rFonts w:ascii="Times New Roman" w:hAnsi="Times New Roman"/>
          <w:i/>
          <w:sz w:val="24"/>
          <w:szCs w:val="24"/>
        </w:rPr>
        <w:t>1</w:t>
      </w:r>
      <w:r w:rsidRPr="00FD05DF">
        <w:rPr>
          <w:rFonts w:ascii="Times New Roman" w:hAnsi="Times New Roman"/>
          <w:sz w:val="24"/>
          <w:szCs w:val="24"/>
        </w:rPr>
        <w:t xml:space="preserve">) vector of the observations, </w:t>
      </w:r>
      <w:r w:rsidRPr="00FD05DF">
        <w:rPr>
          <w:rFonts w:ascii="Times New Roman" w:hAnsi="Times New Roman"/>
          <w:b/>
          <w:i/>
          <w:sz w:val="24"/>
          <w:szCs w:val="24"/>
        </w:rPr>
        <w:t xml:space="preserve">X </w:t>
      </w:r>
      <w:r w:rsidRPr="00FD05DF">
        <w:rPr>
          <w:rFonts w:ascii="Times New Roman" w:hAnsi="Times New Roman"/>
          <w:sz w:val="24"/>
          <w:szCs w:val="24"/>
        </w:rPr>
        <w:t>is an (</w:t>
      </w:r>
      <w:r w:rsidRPr="00FD05DF">
        <w:rPr>
          <w:rFonts w:ascii="Times New Roman" w:hAnsi="Times New Roman"/>
          <w:i/>
          <w:sz w:val="24"/>
          <w:szCs w:val="24"/>
        </w:rPr>
        <w:t>n</w:t>
      </w:r>
      <w:r w:rsidRPr="00FD05DF">
        <w:rPr>
          <w:rFonts w:ascii="Times New Roman" w:hAnsi="Times New Roman"/>
          <w:sz w:val="24"/>
          <w:szCs w:val="24"/>
        </w:rPr>
        <w:t xml:space="preserve"> </w:t>
      </w:r>
      <w:r w:rsidRPr="00FD05DF">
        <w:rPr>
          <w:rFonts w:ascii="Times New Roman" w:hAnsi="Times New Roman"/>
          <w:i/>
          <w:sz w:val="24"/>
          <w:szCs w:val="24"/>
        </w:rPr>
        <w:t>x</w:t>
      </w:r>
      <w:r w:rsidRPr="00FD05DF">
        <w:rPr>
          <w:rFonts w:ascii="Times New Roman" w:hAnsi="Times New Roman"/>
          <w:sz w:val="24"/>
          <w:szCs w:val="24"/>
        </w:rPr>
        <w:t xml:space="preserve"> </w:t>
      </w:r>
      <w:r w:rsidRPr="00FD05DF">
        <w:rPr>
          <w:rFonts w:ascii="Times New Roman" w:hAnsi="Times New Roman"/>
          <w:i/>
          <w:sz w:val="24"/>
          <w:szCs w:val="24"/>
        </w:rPr>
        <w:t>k</w:t>
      </w:r>
      <w:r w:rsidRPr="00FD05DF">
        <w:rPr>
          <w:rFonts w:ascii="Times New Roman" w:hAnsi="Times New Roman"/>
          <w:sz w:val="24"/>
          <w:szCs w:val="24"/>
        </w:rPr>
        <w:t xml:space="preserve">) matrix of the levels of the independent variables, </w:t>
      </w:r>
      <w:r w:rsidRPr="00FD05DF">
        <w:rPr>
          <w:rFonts w:ascii="Times New Roman" w:hAnsi="Times New Roman"/>
          <w:i/>
          <w:sz w:val="24"/>
          <w:szCs w:val="24"/>
        </w:rPr>
        <w:t>β</w:t>
      </w:r>
      <w:r w:rsidRPr="00FD05DF">
        <w:rPr>
          <w:rFonts w:ascii="Times New Roman" w:hAnsi="Times New Roman"/>
          <w:sz w:val="24"/>
          <w:szCs w:val="24"/>
        </w:rPr>
        <w:t xml:space="preserve"> is a (</w:t>
      </w:r>
      <w:r w:rsidRPr="00FD05DF">
        <w:rPr>
          <w:rFonts w:ascii="Times New Roman" w:hAnsi="Times New Roman"/>
          <w:i/>
          <w:sz w:val="24"/>
          <w:szCs w:val="24"/>
        </w:rPr>
        <w:t>k</w:t>
      </w:r>
      <w:r w:rsidRPr="00FD05DF">
        <w:rPr>
          <w:rFonts w:ascii="Times New Roman" w:hAnsi="Times New Roman"/>
          <w:sz w:val="24"/>
          <w:szCs w:val="24"/>
        </w:rPr>
        <w:t xml:space="preserve"> </w:t>
      </w:r>
      <w:r w:rsidRPr="00FD05DF">
        <w:rPr>
          <w:rFonts w:ascii="Times New Roman" w:hAnsi="Times New Roman"/>
          <w:i/>
          <w:sz w:val="24"/>
          <w:szCs w:val="24"/>
        </w:rPr>
        <w:t>x 1</w:t>
      </w:r>
      <w:r w:rsidRPr="00FD05DF">
        <w:rPr>
          <w:rFonts w:ascii="Times New Roman" w:hAnsi="Times New Roman"/>
          <w:sz w:val="24"/>
          <w:szCs w:val="24"/>
        </w:rPr>
        <w:t xml:space="preserve">) vector of the regression coefficients, and </w:t>
      </w:r>
      <w:r w:rsidRPr="00FD05DF">
        <w:rPr>
          <w:rFonts w:ascii="Times New Roman" w:hAnsi="Times New Roman"/>
          <w:i/>
          <w:sz w:val="24"/>
          <w:szCs w:val="24"/>
        </w:rPr>
        <w:t>ε</w:t>
      </w:r>
      <w:r w:rsidRPr="00FD05DF">
        <w:rPr>
          <w:rFonts w:ascii="Times New Roman" w:hAnsi="Times New Roman"/>
          <w:sz w:val="24"/>
          <w:szCs w:val="24"/>
        </w:rPr>
        <w:t xml:space="preserve"> is an (</w:t>
      </w:r>
      <w:r w:rsidRPr="00FD05DF">
        <w:rPr>
          <w:rFonts w:ascii="Times New Roman" w:hAnsi="Times New Roman"/>
          <w:i/>
          <w:sz w:val="24"/>
          <w:szCs w:val="24"/>
        </w:rPr>
        <w:t>n x 1</w:t>
      </w:r>
      <w:r w:rsidRPr="00FD05DF">
        <w:rPr>
          <w:rFonts w:ascii="Times New Roman" w:hAnsi="Times New Roman"/>
          <w:sz w:val="24"/>
          <w:szCs w:val="24"/>
        </w:rPr>
        <w:t>) vector of random errors.</w:t>
      </w:r>
    </w:p>
    <w:p w:rsidR="00B451AA" w:rsidRPr="00FD05DF" w:rsidRDefault="00B451AA" w:rsidP="00B451AA">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However, the resulting equation that must be solved is</w:t>
      </w:r>
    </w:p>
    <w:p w:rsidR="00B451AA" w:rsidRPr="00FD05DF" w:rsidRDefault="00B451AA" w:rsidP="00B451AA">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sz w:val="24"/>
          <w:szCs w:val="24"/>
        </w:rPr>
        <w:tab/>
      </w:r>
      <w:r w:rsidRPr="008C2703">
        <w:rPr>
          <w:rFonts w:ascii="Times New Roman" w:hAnsi="Times New Roman"/>
          <w:position w:val="-4"/>
          <w:sz w:val="24"/>
          <w:szCs w:val="24"/>
        </w:rPr>
        <w:object w:dxaOrig="920" w:dyaOrig="260">
          <v:shape id="_x0000_i1046" type="#_x0000_t75" style="width:45.75pt;height:12.75pt" o:ole="">
            <v:imagedata r:id="rId47" o:title=""/>
          </v:shape>
          <o:OLEObject Type="Embed" ProgID="Equation.3" ShapeID="_x0000_i1046" DrawAspect="Content" ObjectID="_1815265016" r:id="rId48"/>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(3.6)</w:t>
      </w:r>
    </w:p>
    <w:p w:rsidR="00B451AA" w:rsidRPr="00FD05DF" w:rsidRDefault="00B451AA" w:rsidP="00B451AA">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 xml:space="preserve">To solve the normal equations multiply both sides by the inverse of </w:t>
      </w:r>
      <w:r w:rsidRPr="00FD05DF">
        <w:rPr>
          <w:rFonts w:ascii="Times New Roman" w:hAnsi="Times New Roman"/>
          <w:i/>
          <w:sz w:val="24"/>
          <w:szCs w:val="24"/>
        </w:rPr>
        <w:t>X</w:t>
      </w:r>
      <w:r w:rsidR="00DC02D2" w:rsidRPr="00DC02D2">
        <w:rPr>
          <w:position w:val="-11"/>
        </w:rPr>
        <w:pict>
          <v:shape id="_x0000_i1047" type="#_x0000_t75" style="width:3pt;height:16.5pt" equationxml="&lt;">
            <v:imagedata chromakey="white"/>
          </v:shape>
        </w:pict>
      </w:r>
      <w:r w:rsidRPr="00FD05DF">
        <w:rPr>
          <w:rFonts w:ascii="Times New Roman" w:hAnsi="Times New Roman"/>
          <w:i/>
          <w:sz w:val="24"/>
          <w:szCs w:val="24"/>
        </w:rPr>
        <w:t>X</w:t>
      </w:r>
      <w:r w:rsidRPr="00FD05DF">
        <w:rPr>
          <w:rFonts w:ascii="Times New Roman" w:hAnsi="Times New Roman"/>
          <w:sz w:val="24"/>
          <w:szCs w:val="24"/>
        </w:rPr>
        <w:t>. Therefore, the least squares estimate of β is</w:t>
      </w:r>
    </w:p>
    <w:p w:rsidR="00B451AA" w:rsidRPr="00FD05DF" w:rsidRDefault="00B451AA" w:rsidP="00B451AA">
      <w:pPr>
        <w:tabs>
          <w:tab w:val="left" w:pos="1500"/>
        </w:tabs>
        <w:spacing w:line="480" w:lineRule="auto"/>
        <w:jc w:val="both"/>
        <w:rPr>
          <w:rFonts w:ascii="Times New Roman" w:hAnsi="Times New Roman"/>
          <w:sz w:val="24"/>
          <w:szCs w:val="24"/>
        </w:rPr>
      </w:pPr>
      <w:r w:rsidRPr="00FD05DF">
        <w:rPr>
          <w:rFonts w:ascii="Times New Roman" w:hAnsi="Times New Roman"/>
          <w:position w:val="-10"/>
          <w:sz w:val="24"/>
          <w:szCs w:val="24"/>
        </w:rPr>
        <w:tab/>
      </w:r>
      <w:r w:rsidRPr="00FD05DF">
        <w:rPr>
          <w:rFonts w:ascii="Times New Roman" w:hAnsi="Times New Roman"/>
          <w:position w:val="-10"/>
          <w:sz w:val="24"/>
          <w:szCs w:val="24"/>
        </w:rPr>
        <w:object w:dxaOrig="1680" w:dyaOrig="480">
          <v:shape id="_x0000_i1048" type="#_x0000_t75" style="width:84pt;height:24pt" o:ole="">
            <v:imagedata r:id="rId49" o:title=""/>
          </v:shape>
          <o:OLEObject Type="Embed" ProgID="Equation.3" ShapeID="_x0000_i1048" DrawAspect="Content" ObjectID="_1815265017" r:id="rId50"/>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(3.7)</w:t>
      </w:r>
    </w:p>
    <w:p w:rsidR="00B451AA" w:rsidRPr="00FD05DF" w:rsidRDefault="00B451AA" w:rsidP="00B451AA">
      <w:pPr>
        <w:tabs>
          <w:tab w:val="left" w:pos="1500"/>
        </w:tabs>
        <w:spacing w:after="0" w:line="480" w:lineRule="auto"/>
        <w:jc w:val="both"/>
        <w:rPr>
          <w:rFonts w:ascii="Times New Roman" w:hAnsi="Times New Roman"/>
          <w:sz w:val="24"/>
          <w:szCs w:val="24"/>
        </w:rPr>
      </w:pPr>
      <w:r w:rsidRPr="00FD05DF">
        <w:rPr>
          <w:rFonts w:ascii="Times New Roman" w:hAnsi="Times New Roman"/>
          <w:sz w:val="24"/>
          <w:szCs w:val="24"/>
        </w:rPr>
        <w:t>Note that there are</w:t>
      </w:r>
      <w:r w:rsidRPr="00FD05DF">
        <w:rPr>
          <w:rFonts w:ascii="Times New Roman" w:hAnsi="Times New Roman"/>
          <w:position w:val="-10"/>
          <w:sz w:val="24"/>
          <w:szCs w:val="24"/>
        </w:rPr>
        <w:object w:dxaOrig="900" w:dyaOrig="320">
          <v:shape id="_x0000_i1049" type="#_x0000_t75" style="width:45pt;height:16.5pt" o:ole="">
            <v:imagedata r:id="rId51" o:title=""/>
          </v:shape>
          <o:OLEObject Type="Embed" ProgID="Equation.3" ShapeID="_x0000_i1049" DrawAspect="Content" ObjectID="_1815265018" r:id="rId52"/>
        </w:object>
      </w:r>
      <w:r w:rsidRPr="00FD05DF">
        <w:rPr>
          <w:rFonts w:ascii="Times New Roman" w:hAnsi="Times New Roman"/>
          <w:sz w:val="24"/>
          <w:szCs w:val="24"/>
        </w:rPr>
        <w:t xml:space="preserve"> normal equations in </w:t>
      </w:r>
      <w:r w:rsidRPr="00FD05DF">
        <w:rPr>
          <w:rFonts w:ascii="Times New Roman" w:hAnsi="Times New Roman"/>
          <w:i/>
          <w:sz w:val="24"/>
          <w:szCs w:val="24"/>
        </w:rPr>
        <w:t>p = k + 1</w:t>
      </w:r>
      <w:r w:rsidRPr="00FD05DF">
        <w:rPr>
          <w:rFonts w:ascii="Times New Roman" w:hAnsi="Times New Roman"/>
          <w:sz w:val="24"/>
          <w:szCs w:val="24"/>
        </w:rPr>
        <w:t xml:space="preserve"> unknown (the values of</w:t>
      </w:r>
      <w:r w:rsidRPr="00FD05DF">
        <w:rPr>
          <w:rFonts w:ascii="Times New Roman" w:hAnsi="Times New Roman"/>
          <w:position w:val="-12"/>
          <w:sz w:val="24"/>
          <w:szCs w:val="24"/>
        </w:rPr>
        <w:object w:dxaOrig="300" w:dyaOrig="360">
          <v:shape id="_x0000_i1050" type="#_x0000_t75" style="width:15pt;height:18pt" o:ole="">
            <v:imagedata r:id="rId53" o:title=""/>
          </v:shape>
          <o:OLEObject Type="Embed" ProgID="Equation.3" ShapeID="_x0000_i1050" DrawAspect="Content" ObjectID="_1815265019" r:id="rId54"/>
        </w:object>
      </w:r>
      <w:proofErr w:type="gramStart"/>
      <w:r w:rsidRPr="00FD05DF">
        <w:rPr>
          <w:rFonts w:ascii="Times New Roman" w:hAnsi="Times New Roman"/>
          <w:sz w:val="24"/>
          <w:szCs w:val="24"/>
        </w:rPr>
        <w:t>,</w:t>
      </w:r>
      <w:r w:rsidRPr="00FD05DF">
        <w:rPr>
          <w:rFonts w:ascii="Times New Roman" w:hAnsi="Times New Roman"/>
          <w:position w:val="-10"/>
          <w:sz w:val="24"/>
          <w:szCs w:val="24"/>
        </w:rPr>
        <w:object w:dxaOrig="279" w:dyaOrig="340">
          <v:shape id="_x0000_i1051" type="#_x0000_t75" style="width:14.25pt;height:17.25pt" o:ole="">
            <v:imagedata r:id="rId55" o:title=""/>
          </v:shape>
          <o:OLEObject Type="Embed" ProgID="Equation.3" ShapeID="_x0000_i1051" DrawAspect="Content" ObjectID="_1815265020" r:id="rId56"/>
        </w:object>
      </w:r>
      <w:r w:rsidRPr="00FD05DF">
        <w:rPr>
          <w:rFonts w:ascii="Times New Roman" w:hAnsi="Times New Roman"/>
          <w:sz w:val="24"/>
          <w:szCs w:val="24"/>
        </w:rPr>
        <w:t>,…</w:t>
      </w:r>
      <w:proofErr w:type="gramEnd"/>
      <w:r w:rsidRPr="00FD05DF">
        <w:rPr>
          <w:rFonts w:ascii="Times New Roman" w:hAnsi="Times New Roman"/>
          <w:position w:val="-12"/>
          <w:sz w:val="24"/>
          <w:szCs w:val="24"/>
        </w:rPr>
        <w:object w:dxaOrig="300" w:dyaOrig="360">
          <v:shape id="_x0000_i1052" type="#_x0000_t75" style="width:15pt;height:18pt" o:ole="">
            <v:imagedata r:id="rId57" o:title=""/>
          </v:shape>
          <o:OLEObject Type="Embed" ProgID="Equation.3" ShapeID="_x0000_i1052" DrawAspect="Content" ObjectID="_1815265021" r:id="rId58"/>
        </w:object>
      </w:r>
      <w:r w:rsidRPr="00FD05DF">
        <w:rPr>
          <w:rFonts w:ascii="Times New Roman" w:hAnsi="Times New Roman"/>
          <w:sz w:val="24"/>
          <w:szCs w:val="24"/>
        </w:rPr>
        <w:t xml:space="preserve">). For instance, if we have two predictors (i.e. </w:t>
      </w:r>
      <w:r w:rsidRPr="00FD05DF">
        <w:rPr>
          <w:rFonts w:ascii="Times New Roman" w:hAnsi="Times New Roman"/>
          <w:i/>
          <w:sz w:val="24"/>
          <w:szCs w:val="24"/>
        </w:rPr>
        <w:t>k</w:t>
      </w:r>
      <w:r w:rsidRPr="00FD05DF">
        <w:rPr>
          <w:rFonts w:ascii="Times New Roman" w:hAnsi="Times New Roman"/>
          <w:sz w:val="24"/>
          <w:szCs w:val="24"/>
        </w:rPr>
        <w:t xml:space="preserve"> = 5), we will have three equations in three unknowns (</w:t>
      </w:r>
      <w:r w:rsidRPr="00FD05DF">
        <w:rPr>
          <w:rFonts w:ascii="Times New Roman" w:hAnsi="Times New Roman"/>
          <w:position w:val="-12"/>
          <w:sz w:val="24"/>
          <w:szCs w:val="24"/>
        </w:rPr>
        <w:object w:dxaOrig="300" w:dyaOrig="360">
          <v:shape id="_x0000_i1053" type="#_x0000_t75" style="width:15pt;height:18pt" o:ole="">
            <v:imagedata r:id="rId53" o:title=""/>
          </v:shape>
          <o:OLEObject Type="Embed" ProgID="Equation.3" ShapeID="_x0000_i1053" DrawAspect="Content" ObjectID="_1815265022" r:id="rId59"/>
        </w:object>
      </w:r>
      <w:r w:rsidRPr="00FD05DF">
        <w:rPr>
          <w:rFonts w:ascii="Times New Roman" w:hAnsi="Times New Roman"/>
          <w:sz w:val="24"/>
          <w:szCs w:val="24"/>
        </w:rPr>
        <w:t>,</w:t>
      </w:r>
      <w:r w:rsidRPr="00FD05DF">
        <w:rPr>
          <w:rFonts w:ascii="Times New Roman" w:hAnsi="Times New Roman"/>
          <w:position w:val="-10"/>
          <w:sz w:val="24"/>
          <w:szCs w:val="24"/>
        </w:rPr>
        <w:object w:dxaOrig="279" w:dyaOrig="340">
          <v:shape id="_x0000_i1054" type="#_x0000_t75" style="width:14.25pt;height:17.25pt" o:ole="">
            <v:imagedata r:id="rId60" o:title=""/>
          </v:shape>
          <o:OLEObject Type="Embed" ProgID="Equation.3" ShapeID="_x0000_i1054" DrawAspect="Content" ObjectID="_1815265023" r:id="rId61"/>
        </w:object>
      </w:r>
      <w:proofErr w:type="gramStart"/>
      <w:r w:rsidRPr="00FD05DF">
        <w:rPr>
          <w:rFonts w:ascii="Times New Roman" w:hAnsi="Times New Roman"/>
          <w:sz w:val="24"/>
          <w:szCs w:val="24"/>
        </w:rPr>
        <w:t>,</w:t>
      </w:r>
      <w:proofErr w:type="gramEnd"/>
      <w:r w:rsidRPr="00FD05DF">
        <w:rPr>
          <w:rFonts w:ascii="Times New Roman" w:hAnsi="Times New Roman"/>
          <w:position w:val="-10"/>
          <w:sz w:val="24"/>
          <w:szCs w:val="24"/>
        </w:rPr>
        <w:object w:dxaOrig="400" w:dyaOrig="340">
          <v:shape id="_x0000_i1055" type="#_x0000_t75" style="width:20.25pt;height:17.25pt" o:ole="">
            <v:imagedata r:id="rId62" o:title=""/>
          </v:shape>
          <o:OLEObject Type="Embed" ProgID="Equation.3" ShapeID="_x0000_i1055" DrawAspect="Content" ObjectID="_1815265024" r:id="rId63"/>
        </w:object>
      </w:r>
      <w:r w:rsidRPr="00FD05DF">
        <w:rPr>
          <w:rFonts w:ascii="Times New Roman" w:hAnsi="Times New Roman"/>
          <w:position w:val="-12"/>
          <w:sz w:val="24"/>
          <w:szCs w:val="24"/>
        </w:rPr>
        <w:object w:dxaOrig="380" w:dyaOrig="360">
          <v:shape id="_x0000_i1056" type="#_x0000_t75" style="width:18.75pt;height:18pt" o:ole="">
            <v:imagedata r:id="rId64" o:title=""/>
          </v:shape>
          <o:OLEObject Type="Embed" ProgID="Equation.3" ShapeID="_x0000_i1056" DrawAspect="Content" ObjectID="_1815265025" r:id="rId65"/>
        </w:object>
      </w:r>
      <w:r w:rsidRPr="00FD05DF">
        <w:rPr>
          <w:rFonts w:ascii="Times New Roman" w:hAnsi="Times New Roman"/>
          <w:position w:val="-10"/>
          <w:sz w:val="24"/>
          <w:szCs w:val="24"/>
        </w:rPr>
        <w:object w:dxaOrig="400" w:dyaOrig="340">
          <v:shape id="_x0000_i1057" type="#_x0000_t75" style="width:20.25pt;height:17.25pt" o:ole="">
            <v:imagedata r:id="rId66" o:title=""/>
          </v:shape>
          <o:OLEObject Type="Embed" ProgID="Equation.3" ShapeID="_x0000_i1057" DrawAspect="Content" ObjectID="_1815265026" r:id="rId67"/>
        </w:object>
      </w:r>
      <w:r w:rsidRPr="00FD05DF">
        <w:rPr>
          <w:rFonts w:ascii="Times New Roman" w:hAnsi="Times New Roman"/>
          <w:position w:val="-12"/>
          <w:sz w:val="24"/>
          <w:szCs w:val="24"/>
        </w:rPr>
        <w:object w:dxaOrig="300" w:dyaOrig="360">
          <v:shape id="_x0000_i1058" type="#_x0000_t75" style="width:15pt;height:18pt" o:ole="">
            <v:imagedata r:id="rId68" o:title=""/>
          </v:shape>
          <o:OLEObject Type="Embed" ProgID="Equation.3" ShapeID="_x0000_i1058" DrawAspect="Content" ObjectID="_1815265027" r:id="rId69"/>
        </w:object>
      </w:r>
      <w:r w:rsidRPr="00FD05DF">
        <w:rPr>
          <w:rFonts w:ascii="Times New Roman" w:hAnsi="Times New Roman"/>
          <w:sz w:val="24"/>
          <w:szCs w:val="24"/>
        </w:rPr>
        <w:t>). The procedures are as follows:</w:t>
      </w:r>
    </w:p>
    <w:p w:rsidR="00B451AA" w:rsidRPr="00FD05DF" w:rsidRDefault="00B451AA" w:rsidP="00B451AA">
      <w:pPr>
        <w:tabs>
          <w:tab w:val="left" w:pos="1500"/>
        </w:tabs>
        <w:spacing w:line="480" w:lineRule="auto"/>
        <w:ind w:left="2160" w:hanging="2160"/>
        <w:jc w:val="both"/>
        <w:rPr>
          <w:rFonts w:ascii="Times New Roman" w:hAnsi="Times New Roman"/>
          <w:sz w:val="24"/>
          <w:szCs w:val="24"/>
        </w:rPr>
      </w:pPr>
      <w:r w:rsidRPr="00FD05DF">
        <w:rPr>
          <w:rFonts w:ascii="Times New Roman" w:hAnsi="Times New Roman"/>
          <w:sz w:val="24"/>
          <w:szCs w:val="24"/>
        </w:rPr>
        <w:t>The matrix of the predictor variables is:</w:t>
      </w:r>
      <w:r w:rsidRPr="00FD05DF">
        <w:rPr>
          <w:rFonts w:ascii="Times New Roman" w:hAnsi="Times New Roman"/>
          <w:sz w:val="24"/>
          <w:szCs w:val="24"/>
        </w:rPr>
        <w:tab/>
      </w:r>
    </w:p>
    <w:p w:rsidR="00B451AA" w:rsidRPr="00FD05DF" w:rsidRDefault="00B451AA" w:rsidP="00B451AA">
      <w:pPr>
        <w:tabs>
          <w:tab w:val="left" w:pos="1500"/>
        </w:tabs>
        <w:spacing w:line="480" w:lineRule="auto"/>
        <w:ind w:left="2160" w:hanging="2160"/>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position w:val="-104"/>
          <w:sz w:val="24"/>
          <w:szCs w:val="24"/>
        </w:rPr>
        <w:object w:dxaOrig="3000" w:dyaOrig="2200">
          <v:shape id="_x0000_i1059" type="#_x0000_t75" style="width:150pt;height:110.25pt" o:ole="">
            <v:imagedata r:id="rId70" o:title=""/>
          </v:shape>
          <o:OLEObject Type="Embed" ProgID="Equation.3" ShapeID="_x0000_i1059" DrawAspect="Content" ObjectID="_1815265028" r:id="rId71"/>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(3.8)</w:t>
      </w:r>
    </w:p>
    <w:p w:rsidR="00B451AA" w:rsidRPr="00FD05DF" w:rsidRDefault="00B451AA" w:rsidP="00B451AA">
      <w:pPr>
        <w:tabs>
          <w:tab w:val="left" w:pos="1500"/>
        </w:tabs>
        <w:spacing w:line="480" w:lineRule="auto"/>
        <w:ind w:left="2160" w:hanging="2160"/>
        <w:jc w:val="both"/>
        <w:rPr>
          <w:rFonts w:ascii="Times New Roman" w:hAnsi="Times New Roman"/>
          <w:sz w:val="24"/>
          <w:szCs w:val="24"/>
        </w:rPr>
      </w:pPr>
      <w:r w:rsidRPr="00FD05DF">
        <w:rPr>
          <w:rFonts w:ascii="Times New Roman" w:hAnsi="Times New Roman"/>
          <w:sz w:val="24"/>
          <w:szCs w:val="24"/>
        </w:rPr>
        <w:lastRenderedPageBreak/>
        <w:t>The vector of dependent variable is:</w:t>
      </w:r>
      <w:r w:rsidRPr="00FD05DF">
        <w:rPr>
          <w:rFonts w:ascii="Times New Roman" w:hAnsi="Times New Roman"/>
          <w:sz w:val="24"/>
          <w:szCs w:val="24"/>
        </w:rPr>
        <w:tab/>
      </w:r>
    </w:p>
    <w:p w:rsidR="00B451AA" w:rsidRPr="00FD05DF" w:rsidRDefault="00B451AA" w:rsidP="00B451AA">
      <w:pPr>
        <w:tabs>
          <w:tab w:val="left" w:pos="1500"/>
        </w:tabs>
        <w:spacing w:line="480" w:lineRule="auto"/>
        <w:ind w:left="2160" w:hanging="2160"/>
        <w:jc w:val="both"/>
        <w:rPr>
          <w:rFonts w:ascii="Times New Roman" w:hAnsi="Times New Roman"/>
          <w:sz w:val="24"/>
          <w:szCs w:val="24"/>
        </w:rPr>
      </w:pPr>
      <w:r w:rsidRPr="00FD05DF">
        <w:rPr>
          <w:rFonts w:ascii="Times New Roman" w:hAnsi="Times New Roman"/>
          <w:sz w:val="24"/>
          <w:szCs w:val="24"/>
        </w:rPr>
        <w:object w:dxaOrig="975" w:dyaOrig="1635">
          <v:shape id="_x0000_i1060" type="#_x0000_t75" style="width:48.75pt;height:81.75pt;visibility:visible" o:ole="">
            <v:imagedata r:id="rId72" o:title=""/>
          </v:shape>
          <o:OLEObject Type="Embed" ProgID="Equation.3" ShapeID="_x0000_i1060" DrawAspect="Content" ObjectID="_1815265029" r:id="rId73"/>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(3.9)</w:t>
      </w:r>
    </w:p>
    <w:p w:rsidR="00B451AA" w:rsidRPr="00FD05DF" w:rsidRDefault="00B451AA" w:rsidP="00B451AA">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Then the design matrix is:</w:t>
      </w:r>
    </w:p>
    <w:p w:rsidR="00B451AA" w:rsidRPr="00FD05DF" w:rsidRDefault="00B451AA" w:rsidP="00B451AA">
      <w:pPr>
        <w:tabs>
          <w:tab w:val="left" w:pos="1500"/>
        </w:tabs>
        <w:spacing w:line="480" w:lineRule="auto"/>
        <w:jc w:val="both"/>
        <w:rPr>
          <w:rFonts w:ascii="Times New Roman" w:hAnsi="Times New Roman"/>
          <w:sz w:val="24"/>
          <w:szCs w:val="24"/>
        </w:rPr>
      </w:pPr>
      <w:r w:rsidRPr="00341F29">
        <w:rPr>
          <w:rFonts w:ascii="Times New Roman" w:hAnsi="Times New Roman"/>
          <w:position w:val="-170"/>
          <w:sz w:val="24"/>
          <w:szCs w:val="24"/>
        </w:rPr>
        <w:object w:dxaOrig="5380" w:dyaOrig="3519">
          <v:shape id="_x0000_i1061" type="#_x0000_t75" style="width:269.25pt;height:176.25pt" o:ole="">
            <v:imagedata r:id="rId74" o:title=""/>
          </v:shape>
          <o:OLEObject Type="Embed" ProgID="Equation.3" ShapeID="_x0000_i1061" DrawAspect="Content" ObjectID="_1815265030" r:id="rId75"/>
        </w:object>
      </w:r>
      <w:r w:rsidRPr="00FD05DF">
        <w:rPr>
          <w:rFonts w:ascii="Times New Roman" w:hAnsi="Times New Roman"/>
          <w:sz w:val="24"/>
          <w:szCs w:val="24"/>
        </w:rPr>
        <w:tab/>
        <w:t xml:space="preserve">              (3.10)</w:t>
      </w:r>
    </w:p>
    <w:p w:rsidR="00B451AA" w:rsidRPr="00FD05DF" w:rsidRDefault="00B451AA" w:rsidP="00B451AA">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 xml:space="preserve">The vector of observations is: </w:t>
      </w:r>
    </w:p>
    <w:p w:rsidR="00B451AA" w:rsidRPr="00FD05DF" w:rsidRDefault="00B451AA" w:rsidP="00B451AA">
      <w:pPr>
        <w:tabs>
          <w:tab w:val="left" w:pos="1500"/>
        </w:tabs>
        <w:spacing w:line="480" w:lineRule="auto"/>
        <w:jc w:val="both"/>
        <w:rPr>
          <w:rFonts w:ascii="Times New Roman" w:hAnsi="Times New Roman"/>
          <w:sz w:val="24"/>
          <w:szCs w:val="24"/>
        </w:rPr>
      </w:pPr>
      <w:r w:rsidRPr="00341F29">
        <w:rPr>
          <w:rFonts w:ascii="Times New Roman" w:hAnsi="Times New Roman"/>
          <w:position w:val="-172"/>
          <w:sz w:val="24"/>
          <w:szCs w:val="24"/>
        </w:rPr>
        <w:object w:dxaOrig="1660" w:dyaOrig="3560">
          <v:shape id="_x0000_i1062" type="#_x0000_t75" style="width:81pt;height:148.5pt" o:ole="">
            <v:imagedata r:id="rId76" o:title=""/>
          </v:shape>
          <o:OLEObject Type="Embed" ProgID="Equation.3" ShapeID="_x0000_i1062" DrawAspect="Content" ObjectID="_1815265031" r:id="rId77"/>
        </w:object>
      </w:r>
      <w:r w:rsidRPr="00FD05DF">
        <w:rPr>
          <w:rFonts w:ascii="Times New Roman" w:hAnsi="Times New Roman"/>
          <w:sz w:val="24"/>
          <w:szCs w:val="24"/>
        </w:rPr>
        <w:t xml:space="preserve">                                                                                                                      (3.11)</w:t>
      </w:r>
    </w:p>
    <w:p w:rsidR="00B451AA" w:rsidRPr="00FD05DF" w:rsidRDefault="00B451AA" w:rsidP="00B451AA">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Then the vector of parameters is defined as</w:t>
      </w:r>
    </w:p>
    <w:p w:rsidR="00B451AA" w:rsidRPr="00FD05DF" w:rsidRDefault="00B451AA" w:rsidP="00B451AA">
      <w:pPr>
        <w:tabs>
          <w:tab w:val="left" w:pos="1500"/>
          <w:tab w:val="left" w:pos="4500"/>
        </w:tabs>
        <w:spacing w:line="480" w:lineRule="auto"/>
        <w:jc w:val="both"/>
        <w:rPr>
          <w:rFonts w:ascii="Times New Roman" w:hAnsi="Times New Roman"/>
          <w:sz w:val="24"/>
          <w:szCs w:val="24"/>
        </w:rPr>
      </w:pPr>
      <w:r w:rsidRPr="00FD05DF">
        <w:rPr>
          <w:rFonts w:ascii="Times New Roman" w:hAnsi="Times New Roman"/>
          <w:position w:val="-104"/>
          <w:sz w:val="24"/>
          <w:szCs w:val="24"/>
        </w:rPr>
        <w:object w:dxaOrig="1120" w:dyaOrig="2200">
          <v:shape id="_x0000_i1063" type="#_x0000_t75" style="width:56.25pt;height:110.25pt" o:ole="">
            <v:imagedata r:id="rId78" o:title=""/>
          </v:shape>
          <o:OLEObject Type="Embed" ProgID="Equation.3" ShapeID="_x0000_i1063" DrawAspect="Content" ObjectID="_1815265032" r:id="rId79"/>
        </w:object>
      </w:r>
      <w:r w:rsidRPr="00FD05DF">
        <w:rPr>
          <w:rFonts w:ascii="Times New Roman" w:hAnsi="Times New Roman"/>
          <w:position w:val="-10"/>
          <w:sz w:val="24"/>
          <w:szCs w:val="24"/>
        </w:rPr>
        <w:object w:dxaOrig="1260" w:dyaOrig="420">
          <v:shape id="_x0000_i1064" type="#_x0000_t75" style="width:63pt;height:21pt" o:ole="">
            <v:imagedata r:id="rId80" o:title=""/>
          </v:shape>
          <o:OLEObject Type="Embed" ProgID="Equation.3" ShapeID="_x0000_i1064" DrawAspect="Content" ObjectID="_1815265033" r:id="rId81"/>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(3.12)</w:t>
      </w:r>
    </w:p>
    <w:p w:rsidR="00B451AA" w:rsidRDefault="00B451AA" w:rsidP="00B451AA">
      <w:pPr>
        <w:pStyle w:val="Heading3"/>
        <w:spacing w:line="480" w:lineRule="auto"/>
        <w:jc w:val="both"/>
        <w:rPr>
          <w:rFonts w:ascii="Times New Roman" w:hAnsi="Times New Roman"/>
          <w:color w:val="auto"/>
        </w:rPr>
      </w:pPr>
      <w:r w:rsidRPr="00AA0464">
        <w:rPr>
          <w:rFonts w:ascii="Times New Roman" w:hAnsi="Times New Roman"/>
          <w:color w:val="auto"/>
        </w:rPr>
        <w:t>3.2.3</w:t>
      </w:r>
      <w:r w:rsidRPr="00AA0464">
        <w:rPr>
          <w:rFonts w:ascii="Times New Roman" w:hAnsi="Times New Roman"/>
          <w:color w:val="auto"/>
        </w:rPr>
        <w:tab/>
        <w:t>ANOVA in Multiple Linear Regressions</w:t>
      </w:r>
    </w:p>
    <w:p w:rsidR="00B451AA" w:rsidRPr="008C2703" w:rsidRDefault="00B451AA" w:rsidP="00B451AA">
      <w:pPr>
        <w:spacing w:after="0" w:line="480" w:lineRule="auto"/>
        <w:jc w:val="both"/>
        <w:rPr>
          <w:rFonts w:ascii="Times New Roman" w:hAnsi="Times New Roman"/>
          <w:sz w:val="24"/>
          <w:szCs w:val="24"/>
        </w:rPr>
      </w:pPr>
      <w:r>
        <w:t xml:space="preserve"> </w:t>
      </w:r>
      <w:r w:rsidRPr="00924A57">
        <w:rPr>
          <w:rFonts w:ascii="Times New Roman" w:hAnsi="Times New Roman"/>
          <w:sz w:val="24"/>
          <w:szCs w:val="24"/>
        </w:rPr>
        <w:t xml:space="preserve">The ANOVA in multiple linear </w:t>
      </w:r>
      <w:proofErr w:type="gramStart"/>
      <w:r w:rsidRPr="00924A57">
        <w:rPr>
          <w:rFonts w:ascii="Times New Roman" w:hAnsi="Times New Roman"/>
          <w:sz w:val="24"/>
          <w:szCs w:val="24"/>
        </w:rPr>
        <w:t>regression</w:t>
      </w:r>
      <w:proofErr w:type="gramEnd"/>
      <w:r w:rsidRPr="00924A57">
        <w:rPr>
          <w:rFonts w:ascii="Times New Roman" w:hAnsi="Times New Roman"/>
          <w:sz w:val="24"/>
          <w:szCs w:val="24"/>
        </w:rPr>
        <w:t xml:space="preserve"> is interested in analyzing the variation in dependent variable </w:t>
      </w:r>
      <w:r w:rsidRPr="00924A57">
        <w:rPr>
          <w:rFonts w:ascii="Times New Roman" w:hAnsi="Times New Roman"/>
          <w:i/>
          <w:sz w:val="24"/>
          <w:szCs w:val="24"/>
        </w:rPr>
        <w:t>Y</w:t>
      </w:r>
      <w:r w:rsidRPr="00924A57">
        <w:rPr>
          <w:rFonts w:ascii="Times New Roman" w:hAnsi="Times New Roman"/>
          <w:sz w:val="24"/>
          <w:szCs w:val="24"/>
        </w:rPr>
        <w:t xml:space="preserve"> into its component parts; one part due to relationship with </w:t>
      </w:r>
      <w:r w:rsidRPr="00924A57">
        <w:rPr>
          <w:rFonts w:ascii="Times New Roman" w:hAnsi="Times New Roman"/>
          <w:position w:val="-16"/>
          <w:sz w:val="24"/>
          <w:szCs w:val="24"/>
        </w:rPr>
        <w:object w:dxaOrig="1740" w:dyaOrig="400">
          <v:shape id="_x0000_i1065" type="#_x0000_t75" style="width:87pt;height:20.25pt" o:ole="">
            <v:imagedata r:id="rId82" o:title=""/>
          </v:shape>
          <o:OLEObject Type="Embed" ProgID="Equation.3" ShapeID="_x0000_i1065" DrawAspect="Content" ObjectID="_1815265034" r:id="rId83"/>
        </w:object>
      </w:r>
      <w:r w:rsidRPr="00924A57">
        <w:rPr>
          <w:rFonts w:ascii="Times New Roman" w:hAnsi="Times New Roman"/>
          <w:sz w:val="24"/>
          <w:szCs w:val="24"/>
        </w:rPr>
        <w:t xml:space="preserve"> and the other parts due to error. The general form of the ANOVA table for a multiple regression is shown in table 1 below.</w:t>
      </w:r>
    </w:p>
    <w:p w:rsidR="00B451AA" w:rsidRPr="00FD05DF" w:rsidRDefault="00B451AA" w:rsidP="00B451AA">
      <w:pPr>
        <w:spacing w:after="0"/>
        <w:jc w:val="both"/>
        <w:rPr>
          <w:rFonts w:ascii="Times New Roman" w:hAnsi="Times New Roman"/>
          <w:sz w:val="24"/>
          <w:szCs w:val="24"/>
        </w:rPr>
      </w:pPr>
      <w:r w:rsidRPr="00FD05DF">
        <w:rPr>
          <w:rFonts w:ascii="Times New Roman" w:hAnsi="Times New Roman"/>
          <w:b/>
          <w:sz w:val="24"/>
          <w:szCs w:val="24"/>
        </w:rPr>
        <w:t xml:space="preserve">Table </w:t>
      </w:r>
      <w:r>
        <w:rPr>
          <w:rFonts w:ascii="Times New Roman" w:hAnsi="Times New Roman"/>
          <w:b/>
          <w:sz w:val="24"/>
          <w:szCs w:val="24"/>
        </w:rPr>
        <w:t>3.</w:t>
      </w:r>
      <w:r w:rsidRPr="00FD05DF">
        <w:rPr>
          <w:rFonts w:ascii="Times New Roman" w:hAnsi="Times New Roman"/>
          <w:b/>
          <w:sz w:val="24"/>
          <w:szCs w:val="24"/>
        </w:rPr>
        <w:t>1</w:t>
      </w:r>
      <w:r>
        <w:rPr>
          <w:rFonts w:ascii="Times New Roman" w:hAnsi="Times New Roman"/>
          <w:b/>
          <w:sz w:val="24"/>
          <w:szCs w:val="24"/>
        </w:rPr>
        <w:t>:</w:t>
      </w:r>
      <w:r w:rsidRPr="00FD05DF">
        <w:rPr>
          <w:rFonts w:ascii="Times New Roman" w:hAnsi="Times New Roman"/>
          <w:sz w:val="24"/>
          <w:szCs w:val="24"/>
        </w:rPr>
        <w:t xml:space="preserve"> Analysis of Variance for Testing Significance of Regression in Multiple </w:t>
      </w:r>
      <w:proofErr w:type="gramStart"/>
      <w:r w:rsidRPr="00FD05DF">
        <w:rPr>
          <w:rFonts w:ascii="Times New Roman" w:hAnsi="Times New Roman"/>
          <w:sz w:val="24"/>
          <w:szCs w:val="24"/>
        </w:rPr>
        <w:t>Regression</w:t>
      </w:r>
      <w:proofErr w:type="gramEnd"/>
    </w:p>
    <w:tbl>
      <w:tblPr>
        <w:tblW w:w="9026" w:type="dxa"/>
        <w:tblCellMar>
          <w:left w:w="10" w:type="dxa"/>
          <w:right w:w="10" w:type="dxa"/>
        </w:tblCellMar>
        <w:tblLook w:val="0000"/>
      </w:tblPr>
      <w:tblGrid>
        <w:gridCol w:w="1664"/>
        <w:gridCol w:w="2213"/>
        <w:gridCol w:w="1592"/>
        <w:gridCol w:w="2213"/>
        <w:gridCol w:w="1344"/>
      </w:tblGrid>
      <w:tr w:rsidR="00B451AA" w:rsidRPr="00106A45" w:rsidTr="000B6C1F">
        <w:tc>
          <w:tcPr>
            <w:tcW w:w="1664" w:type="dxa"/>
            <w:tcBorders>
              <w:top w:val="single" w:sz="4" w:space="0" w:color="000000"/>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t>Source of Variation</w:t>
            </w:r>
          </w:p>
        </w:tc>
        <w:tc>
          <w:tcPr>
            <w:tcW w:w="2213" w:type="dxa"/>
            <w:tcBorders>
              <w:top w:val="single" w:sz="4" w:space="0" w:color="000000"/>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t>Sum of Squares</w:t>
            </w:r>
          </w:p>
        </w:tc>
        <w:tc>
          <w:tcPr>
            <w:tcW w:w="1592" w:type="dxa"/>
            <w:tcBorders>
              <w:top w:val="single" w:sz="4" w:space="0" w:color="000000"/>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t>Degrees of Freedom</w:t>
            </w:r>
          </w:p>
        </w:tc>
        <w:tc>
          <w:tcPr>
            <w:tcW w:w="2213" w:type="dxa"/>
            <w:tcBorders>
              <w:top w:val="single" w:sz="4" w:space="0" w:color="000000"/>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t>Mean Square</w:t>
            </w:r>
          </w:p>
        </w:tc>
        <w:tc>
          <w:tcPr>
            <w:tcW w:w="1344" w:type="dxa"/>
            <w:tcBorders>
              <w:top w:val="single" w:sz="4" w:space="0" w:color="000000"/>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proofErr w:type="spellStart"/>
            <w:r w:rsidRPr="00106A45">
              <w:rPr>
                <w:rFonts w:ascii="Times New Roman" w:hAnsi="Times New Roman"/>
                <w:i/>
                <w:sz w:val="24"/>
                <w:szCs w:val="24"/>
              </w:rPr>
              <w:t>F</w:t>
            </w:r>
            <w:r w:rsidRPr="00106A45">
              <w:rPr>
                <w:rFonts w:ascii="Times New Roman" w:hAnsi="Times New Roman"/>
                <w:i/>
                <w:sz w:val="24"/>
                <w:szCs w:val="24"/>
                <w:vertAlign w:val="subscript"/>
              </w:rPr>
              <w:t>cal</w:t>
            </w:r>
            <w:proofErr w:type="spellEnd"/>
          </w:p>
        </w:tc>
      </w:tr>
      <w:tr w:rsidR="00B451AA" w:rsidRPr="00106A45" w:rsidTr="000B6C1F">
        <w:tc>
          <w:tcPr>
            <w:tcW w:w="1664" w:type="dxa"/>
            <w:tcBorders>
              <w:top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t xml:space="preserve">Regression </w:t>
            </w:r>
          </w:p>
        </w:tc>
        <w:tc>
          <w:tcPr>
            <w:tcW w:w="2213" w:type="dxa"/>
            <w:tcBorders>
              <w:top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object w:dxaOrig="1991" w:dyaOrig="376">
                <v:shape id="Object 100" o:spid="_x0000_i1066" type="#_x0000_t75" style="width:99.75pt;height:18.75pt;visibility:visible" o:ole="">
                  <v:imagedata r:id="rId84" o:title=""/>
                </v:shape>
                <o:OLEObject Type="Embed" ProgID="Equation.3" ShapeID="Object 100" DrawAspect="Content" ObjectID="_1815265035" r:id="rId85"/>
              </w:object>
            </w:r>
          </w:p>
        </w:tc>
        <w:tc>
          <w:tcPr>
            <w:tcW w:w="1592" w:type="dxa"/>
            <w:tcBorders>
              <w:top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object w:dxaOrig="200" w:dyaOrig="288">
                <v:shape id="Object 101" o:spid="_x0000_i1067" type="#_x0000_t75" style="width:10.5pt;height:14.25pt;visibility:visible" o:ole="">
                  <v:imagedata r:id="rId86" o:title=""/>
                </v:shape>
                <o:OLEObject Type="Embed" ProgID="Equation.3" ShapeID="Object 101" DrawAspect="Content" ObjectID="_1815265036" r:id="rId87"/>
              </w:object>
            </w:r>
          </w:p>
        </w:tc>
        <w:tc>
          <w:tcPr>
            <w:tcW w:w="2213" w:type="dxa"/>
            <w:tcBorders>
              <w:top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object w:dxaOrig="1390" w:dyaOrig="538">
                <v:shape id="Object 102" o:spid="_x0000_i1068" type="#_x0000_t75" style="width:69pt;height:27pt;visibility:visible" o:ole="">
                  <v:imagedata r:id="rId88" o:title=""/>
                </v:shape>
                <o:OLEObject Type="Embed" ProgID="Equation.3" ShapeID="Object 102" DrawAspect="Content" ObjectID="_1815265037" r:id="rId89"/>
              </w:object>
            </w:r>
          </w:p>
        </w:tc>
        <w:tc>
          <w:tcPr>
            <w:tcW w:w="1344" w:type="dxa"/>
            <w:tcBorders>
              <w:top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object w:dxaOrig="1127" w:dyaOrig="351">
                <v:shape id="Object 103" o:spid="_x0000_i1069" type="#_x0000_t75" style="width:56.25pt;height:18pt;visibility:visible" o:ole="">
                  <v:imagedata r:id="rId90" o:title=""/>
                </v:shape>
                <o:OLEObject Type="Embed" ProgID="Equation.3" ShapeID="Object 103" DrawAspect="Content" ObjectID="_1815265038" r:id="rId91"/>
              </w:object>
            </w:r>
          </w:p>
        </w:tc>
      </w:tr>
      <w:tr w:rsidR="00B451AA" w:rsidRPr="00106A45" w:rsidTr="000B6C1F">
        <w:tc>
          <w:tcPr>
            <w:tcW w:w="1664" w:type="dxa"/>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Pr>
                <w:rFonts w:ascii="Times New Roman" w:hAnsi="Times New Roman"/>
                <w:sz w:val="24"/>
                <w:szCs w:val="24"/>
              </w:rPr>
              <w:t>Residua</w:t>
            </w:r>
            <w:r w:rsidRPr="00106A45">
              <w:rPr>
                <w:rFonts w:ascii="Times New Roman" w:hAnsi="Times New Roman"/>
                <w:sz w:val="24"/>
                <w:szCs w:val="24"/>
              </w:rPr>
              <w:t>(Error)</w:t>
            </w:r>
          </w:p>
        </w:tc>
        <w:tc>
          <w:tcPr>
            <w:tcW w:w="2213" w:type="dxa"/>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object w:dxaOrig="1690" w:dyaOrig="351">
                <v:shape id="_x0000_i1070" type="#_x0000_t75" style="width:84pt;height:18pt;visibility:visible" o:ole="">
                  <v:imagedata r:id="rId92" o:title=""/>
                </v:shape>
                <o:OLEObject Type="Embed" ProgID="Equation.3" ShapeID="_x0000_i1070" DrawAspect="Content" ObjectID="_1815265039" r:id="rId93"/>
              </w:object>
            </w:r>
          </w:p>
        </w:tc>
        <w:tc>
          <w:tcPr>
            <w:tcW w:w="1592" w:type="dxa"/>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object w:dxaOrig="864" w:dyaOrig="275">
                <v:shape id="Object 105" o:spid="_x0000_i1071" type="#_x0000_t75" style="width:43.5pt;height:13.5pt;visibility:visible" o:ole="">
                  <v:imagedata r:id="rId94" o:title=""/>
                </v:shape>
                <o:OLEObject Type="Embed" ProgID="Equation.3" ShapeID="Object 105" DrawAspect="Content" ObjectID="_1815265040" r:id="rId95"/>
              </w:object>
            </w:r>
          </w:p>
        </w:tc>
        <w:tc>
          <w:tcPr>
            <w:tcW w:w="2213" w:type="dxa"/>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object w:dxaOrig="1991" w:dyaOrig="538">
                <v:shape id="Object 106" o:spid="_x0000_i1072" type="#_x0000_t75" style="width:99.75pt;height:27pt;visibility:visible" o:ole="">
                  <v:imagedata r:id="rId96" o:title=""/>
                </v:shape>
                <o:OLEObject Type="Embed" ProgID="Equation.3" ShapeID="Object 106" DrawAspect="Content" ObjectID="_1815265041" r:id="rId97"/>
              </w:object>
            </w:r>
          </w:p>
        </w:tc>
        <w:tc>
          <w:tcPr>
            <w:tcW w:w="1344" w:type="dxa"/>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p>
        </w:tc>
      </w:tr>
      <w:tr w:rsidR="00B451AA" w:rsidRPr="00106A45" w:rsidTr="000B6C1F">
        <w:trPr>
          <w:trHeight w:val="568"/>
        </w:trPr>
        <w:tc>
          <w:tcPr>
            <w:tcW w:w="1664" w:type="dxa"/>
            <w:tcBorders>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t>Total</w:t>
            </w:r>
          </w:p>
        </w:tc>
        <w:tc>
          <w:tcPr>
            <w:tcW w:w="2213" w:type="dxa"/>
            <w:tcBorders>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object w:dxaOrig="1578" w:dyaOrig="363">
                <v:shape id="Object 107" o:spid="_x0000_i1073" type="#_x0000_t75" style="width:78.75pt;height:18pt;visibility:visible" o:ole="">
                  <v:imagedata r:id="rId98" o:title=""/>
                </v:shape>
                <o:OLEObject Type="Embed" ProgID="Equation.3" ShapeID="Object 107" DrawAspect="Content" ObjectID="_1815265042" r:id="rId99"/>
              </w:object>
            </w:r>
          </w:p>
        </w:tc>
        <w:tc>
          <w:tcPr>
            <w:tcW w:w="1592" w:type="dxa"/>
            <w:tcBorders>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r w:rsidRPr="00106A45">
              <w:rPr>
                <w:rFonts w:ascii="Times New Roman" w:hAnsi="Times New Roman"/>
                <w:sz w:val="24"/>
                <w:szCs w:val="24"/>
              </w:rPr>
              <w:object w:dxaOrig="501" w:dyaOrig="288">
                <v:shape id="_x0000_i1074" type="#_x0000_t75" style="width:25.5pt;height:14.25pt;visibility:visible" o:ole="">
                  <v:imagedata r:id="rId100" o:title=""/>
                </v:shape>
                <o:OLEObject Type="Embed" ProgID="Equation.3" ShapeID="_x0000_i1074" DrawAspect="Content" ObjectID="_1815265043" r:id="rId101"/>
              </w:object>
            </w:r>
          </w:p>
        </w:tc>
        <w:tc>
          <w:tcPr>
            <w:tcW w:w="2213" w:type="dxa"/>
            <w:tcBorders>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p>
        </w:tc>
        <w:tc>
          <w:tcPr>
            <w:tcW w:w="1344" w:type="dxa"/>
            <w:tcBorders>
              <w:bottom w:val="single" w:sz="4" w:space="0" w:color="000000"/>
            </w:tcBorders>
            <w:shd w:val="clear" w:color="auto" w:fill="auto"/>
            <w:tcMar>
              <w:top w:w="0" w:type="dxa"/>
              <w:left w:w="108" w:type="dxa"/>
              <w:bottom w:w="0" w:type="dxa"/>
              <w:right w:w="108" w:type="dxa"/>
            </w:tcMar>
          </w:tcPr>
          <w:p w:rsidR="00B451AA" w:rsidRPr="00106A45" w:rsidRDefault="00B451AA" w:rsidP="000B6C1F">
            <w:pPr>
              <w:spacing w:line="480" w:lineRule="auto"/>
              <w:jc w:val="both"/>
              <w:rPr>
                <w:rFonts w:ascii="Times New Roman" w:hAnsi="Times New Roman"/>
                <w:sz w:val="24"/>
                <w:szCs w:val="24"/>
              </w:rPr>
            </w:pPr>
          </w:p>
        </w:tc>
      </w:tr>
    </w:tbl>
    <w:p w:rsidR="00B451AA" w:rsidRPr="00FD05DF" w:rsidRDefault="00B451AA" w:rsidP="00B451AA">
      <w:pPr>
        <w:spacing w:line="480" w:lineRule="auto"/>
        <w:ind w:firstLine="720"/>
        <w:jc w:val="both"/>
        <w:rPr>
          <w:rFonts w:ascii="Times New Roman" w:hAnsi="Times New Roman"/>
          <w:sz w:val="24"/>
          <w:szCs w:val="24"/>
        </w:rPr>
      </w:pPr>
      <w:r w:rsidRPr="00FD05DF">
        <w:rPr>
          <w:rFonts w:ascii="Times New Roman" w:hAnsi="Times New Roman"/>
          <w:sz w:val="24"/>
          <w:szCs w:val="24"/>
        </w:rPr>
        <w:t xml:space="preserve">The ANOVA is usually applied in multiple regression analysis to test for the significance of all the regression coefficients. The hypothesis for ANOVA in multiple </w:t>
      </w:r>
      <w:proofErr w:type="gramStart"/>
      <w:r w:rsidRPr="00FD05DF">
        <w:rPr>
          <w:rFonts w:ascii="Times New Roman" w:hAnsi="Times New Roman"/>
          <w:sz w:val="24"/>
          <w:szCs w:val="24"/>
        </w:rPr>
        <w:t>regression</w:t>
      </w:r>
      <w:proofErr w:type="gramEnd"/>
      <w:r w:rsidRPr="00FD05DF">
        <w:rPr>
          <w:rFonts w:ascii="Times New Roman" w:hAnsi="Times New Roman"/>
          <w:sz w:val="24"/>
          <w:szCs w:val="24"/>
        </w:rPr>
        <w:t xml:space="preserve"> is as follows:</w:t>
      </w:r>
    </w:p>
    <w:p w:rsidR="00B451AA" w:rsidRPr="009624B4" w:rsidRDefault="00B451AA" w:rsidP="00B451AA">
      <w:pPr>
        <w:jc w:val="both"/>
        <w:rPr>
          <w:rFonts w:ascii="Times New Roman" w:hAnsi="Times New Roman"/>
          <w:sz w:val="24"/>
          <w:szCs w:val="24"/>
        </w:rPr>
      </w:pPr>
      <w:r w:rsidRPr="009624B4">
        <w:rPr>
          <w:rFonts w:ascii="Times New Roman" w:hAnsi="Times New Roman"/>
          <w:sz w:val="24"/>
          <w:szCs w:val="24"/>
        </w:rPr>
        <w:t>Hypothesis</w:t>
      </w:r>
    </w:p>
    <w:p w:rsidR="00B451AA" w:rsidRPr="009624B4" w:rsidRDefault="00B451AA" w:rsidP="00B451AA">
      <w:pPr>
        <w:jc w:val="both"/>
        <w:rPr>
          <w:rFonts w:ascii="Times New Roman" w:hAnsi="Times New Roman"/>
          <w:sz w:val="24"/>
          <w:szCs w:val="24"/>
        </w:rPr>
      </w:pPr>
      <w:r w:rsidRPr="009624B4">
        <w:rPr>
          <w:rFonts w:ascii="Times New Roman" w:hAnsi="Times New Roman"/>
          <w:i/>
          <w:position w:val="-12"/>
          <w:sz w:val="24"/>
          <w:szCs w:val="24"/>
        </w:rPr>
        <w:object w:dxaOrig="1040" w:dyaOrig="360">
          <v:shape id="_x0000_i1075" type="#_x0000_t75" style="width:52.5pt;height:18pt" o:ole="">
            <v:imagedata r:id="rId102" o:title=""/>
          </v:shape>
          <o:OLEObject Type="Embed" ProgID="Equation.3" ShapeID="_x0000_i1075" DrawAspect="Content" ObjectID="_1815265044" r:id="rId103"/>
        </w:object>
      </w:r>
    </w:p>
    <w:p w:rsidR="00B451AA" w:rsidRPr="009624B4" w:rsidRDefault="00B451AA" w:rsidP="00B451AA">
      <w:pPr>
        <w:jc w:val="both"/>
        <w:rPr>
          <w:rFonts w:ascii="Times New Roman" w:hAnsi="Times New Roman"/>
          <w:sz w:val="24"/>
          <w:szCs w:val="24"/>
        </w:rPr>
      </w:pPr>
      <w:r w:rsidRPr="009624B4">
        <w:rPr>
          <w:rFonts w:ascii="Times New Roman" w:hAnsi="Times New Roman"/>
          <w:i/>
          <w:position w:val="-10"/>
          <w:sz w:val="24"/>
          <w:szCs w:val="24"/>
        </w:rPr>
        <w:object w:dxaOrig="1040" w:dyaOrig="340">
          <v:shape id="_x0000_i1076" type="#_x0000_t75" style="width:52.5pt;height:17.25pt" o:ole="">
            <v:imagedata r:id="rId104" o:title=""/>
          </v:shape>
          <o:OLEObject Type="Embed" ProgID="Equation.3" ShapeID="_x0000_i1076" DrawAspect="Content" ObjectID="_1815265045" r:id="rId105"/>
        </w:object>
      </w:r>
      <w:r w:rsidRPr="009624B4">
        <w:rPr>
          <w:rFonts w:ascii="Times New Roman" w:hAnsi="Times New Roman"/>
          <w:sz w:val="24"/>
          <w:szCs w:val="24"/>
        </w:rPr>
        <w:t xml:space="preserve"> </w:t>
      </w:r>
    </w:p>
    <w:p w:rsidR="00B451AA" w:rsidRPr="009624B4" w:rsidRDefault="00B451AA" w:rsidP="00B451AA">
      <w:pPr>
        <w:jc w:val="both"/>
        <w:rPr>
          <w:rFonts w:ascii="Times New Roman" w:hAnsi="Times New Roman"/>
          <w:sz w:val="24"/>
          <w:szCs w:val="24"/>
        </w:rPr>
      </w:pPr>
      <w:r w:rsidRPr="009624B4">
        <w:rPr>
          <w:rFonts w:ascii="Times New Roman" w:hAnsi="Times New Roman"/>
          <w:sz w:val="24"/>
          <w:szCs w:val="24"/>
        </w:rPr>
        <w:t>Test Statistic</w:t>
      </w:r>
    </w:p>
    <w:p w:rsidR="00B451AA" w:rsidRPr="009624B4" w:rsidRDefault="00B451AA" w:rsidP="00B451AA">
      <w:pPr>
        <w:jc w:val="both"/>
        <w:rPr>
          <w:rFonts w:ascii="Times New Roman" w:hAnsi="Times New Roman"/>
          <w:sz w:val="24"/>
          <w:szCs w:val="24"/>
        </w:rPr>
      </w:pPr>
      <w:r w:rsidRPr="009624B4">
        <w:rPr>
          <w:rFonts w:ascii="Times New Roman" w:hAnsi="Times New Roman"/>
          <w:position w:val="-24"/>
          <w:sz w:val="24"/>
          <w:szCs w:val="24"/>
        </w:rPr>
        <w:object w:dxaOrig="1200" w:dyaOrig="620">
          <v:shape id="_x0000_i1077" type="#_x0000_t75" style="width:60pt;height:31.5pt" o:ole="">
            <v:imagedata r:id="rId106" o:title=""/>
          </v:shape>
          <o:OLEObject Type="Embed" ProgID="Equation.3" ShapeID="_x0000_i1077" DrawAspect="Content" ObjectID="_1815265046" r:id="rId107"/>
        </w:object>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p>
    <w:p w:rsidR="00B451AA" w:rsidRPr="009624B4" w:rsidRDefault="00B451AA" w:rsidP="00B451AA">
      <w:pPr>
        <w:jc w:val="both"/>
        <w:rPr>
          <w:rFonts w:ascii="Times New Roman" w:hAnsi="Times New Roman"/>
          <w:sz w:val="24"/>
          <w:szCs w:val="24"/>
        </w:rPr>
      </w:pPr>
      <w:r w:rsidRPr="009624B4">
        <w:rPr>
          <w:rFonts w:ascii="Times New Roman" w:hAnsi="Times New Roman"/>
          <w:sz w:val="24"/>
          <w:szCs w:val="24"/>
        </w:rPr>
        <w:t xml:space="preserve">Decision Criterion: </w:t>
      </w:r>
    </w:p>
    <w:p w:rsidR="00B451AA" w:rsidRPr="009624B4" w:rsidRDefault="00B451AA" w:rsidP="00B451AA">
      <w:pPr>
        <w:jc w:val="both"/>
        <w:rPr>
          <w:rFonts w:ascii="Times New Roman" w:hAnsi="Times New Roman"/>
          <w:sz w:val="24"/>
          <w:szCs w:val="24"/>
        </w:rPr>
      </w:pPr>
      <w:r w:rsidRPr="009624B4">
        <w:rPr>
          <w:rFonts w:ascii="Times New Roman" w:hAnsi="Times New Roman"/>
          <w:sz w:val="24"/>
          <w:szCs w:val="24"/>
        </w:rPr>
        <w:t xml:space="preserve">Reject </w:t>
      </w:r>
      <w:r w:rsidRPr="009624B4">
        <w:rPr>
          <w:rFonts w:ascii="Times New Roman" w:hAnsi="Times New Roman"/>
          <w:i/>
          <w:position w:val="-12"/>
          <w:sz w:val="24"/>
          <w:szCs w:val="24"/>
        </w:rPr>
        <w:object w:dxaOrig="360" w:dyaOrig="360">
          <v:shape id="_x0000_i1078" type="#_x0000_t75" style="width:18pt;height:18pt" o:ole="">
            <v:imagedata r:id="rId108" o:title=""/>
          </v:shape>
          <o:OLEObject Type="Embed" ProgID="Equation.3" ShapeID="_x0000_i1078" DrawAspect="Content" ObjectID="_1815265047" r:id="rId109"/>
        </w:object>
      </w:r>
      <w:r w:rsidRPr="009624B4">
        <w:rPr>
          <w:rFonts w:ascii="Times New Roman" w:hAnsi="Times New Roman"/>
          <w:sz w:val="24"/>
          <w:szCs w:val="24"/>
          <w:vertAlign w:val="subscript"/>
        </w:rPr>
        <w:t xml:space="preserve"> </w:t>
      </w:r>
      <w:r w:rsidRPr="009624B4">
        <w:rPr>
          <w:rFonts w:ascii="Times New Roman" w:hAnsi="Times New Roman"/>
          <w:sz w:val="24"/>
          <w:szCs w:val="24"/>
        </w:rPr>
        <w:t>if</w:t>
      </w:r>
      <w:r w:rsidRPr="009624B4">
        <w:rPr>
          <w:rFonts w:ascii="Times New Roman" w:hAnsi="Times New Roman"/>
          <w:position w:val="-14"/>
          <w:sz w:val="24"/>
          <w:szCs w:val="24"/>
        </w:rPr>
        <w:object w:dxaOrig="1440" w:dyaOrig="380">
          <v:shape id="_x0000_i1079" type="#_x0000_t75" style="width:1in;height:18.75pt" o:ole="">
            <v:imagedata r:id="rId110" o:title=""/>
          </v:shape>
          <o:OLEObject Type="Embed" ProgID="Equation.3" ShapeID="_x0000_i1079" DrawAspect="Content" ObjectID="_1815265048" r:id="rId111"/>
        </w:object>
      </w:r>
      <w:r w:rsidRPr="009624B4">
        <w:rPr>
          <w:rFonts w:ascii="Times New Roman" w:hAnsi="Times New Roman"/>
          <w:sz w:val="24"/>
          <w:szCs w:val="24"/>
        </w:rPr>
        <w:t xml:space="preserve"> for α level of significance; where k is the number of explanatory variables in the model. But in this research, </w:t>
      </w:r>
      <w:r w:rsidRPr="009624B4">
        <w:rPr>
          <w:rFonts w:ascii="Times New Roman" w:hAnsi="Times New Roman"/>
          <w:i/>
          <w:position w:val="-12"/>
          <w:sz w:val="24"/>
          <w:szCs w:val="24"/>
        </w:rPr>
        <w:object w:dxaOrig="360" w:dyaOrig="360">
          <v:shape id="_x0000_i1080" type="#_x0000_t75" style="width:18pt;height:18pt" o:ole="">
            <v:imagedata r:id="rId108" o:title=""/>
          </v:shape>
          <o:OLEObject Type="Embed" ProgID="Equation.3" ShapeID="_x0000_i1080" DrawAspect="Content" ObjectID="_1815265049" r:id="rId112"/>
        </w:object>
      </w:r>
      <w:r w:rsidRPr="009624B4">
        <w:rPr>
          <w:rFonts w:ascii="Times New Roman" w:hAnsi="Times New Roman"/>
          <w:sz w:val="24"/>
          <w:szCs w:val="24"/>
        </w:rPr>
        <w:t>will be rejected if the p value (significant value) is less than the pre-selected level of significance</w:t>
      </w:r>
      <w:r w:rsidRPr="009624B4">
        <w:rPr>
          <w:rFonts w:ascii="Times New Roman" w:hAnsi="Times New Roman"/>
          <w:i/>
          <w:sz w:val="24"/>
          <w:szCs w:val="24"/>
        </w:rPr>
        <w:t xml:space="preserve"> (p-value &lt; 0.05). </w:t>
      </w:r>
    </w:p>
    <w:p w:rsidR="00B451AA" w:rsidRDefault="00B451AA" w:rsidP="00B451AA">
      <w:pPr>
        <w:pStyle w:val="Heading3"/>
        <w:spacing w:line="360" w:lineRule="auto"/>
        <w:jc w:val="both"/>
        <w:rPr>
          <w:rFonts w:ascii="Times New Roman" w:hAnsi="Times New Roman"/>
          <w:color w:val="auto"/>
        </w:rPr>
      </w:pPr>
      <w:r w:rsidRPr="00AA0464">
        <w:rPr>
          <w:rFonts w:ascii="Times New Roman" w:hAnsi="Times New Roman"/>
          <w:color w:val="auto"/>
        </w:rPr>
        <w:t>3.2.4 Coefficient of Multiple Determination</w:t>
      </w:r>
    </w:p>
    <w:p w:rsidR="00B451AA" w:rsidRPr="00924A57" w:rsidRDefault="00B451AA" w:rsidP="00B451AA">
      <w:pPr>
        <w:spacing w:line="480" w:lineRule="auto"/>
        <w:jc w:val="both"/>
        <w:rPr>
          <w:rFonts w:ascii="Times New Roman" w:hAnsi="Times New Roman"/>
          <w:sz w:val="24"/>
          <w:szCs w:val="24"/>
        </w:rPr>
      </w:pPr>
      <w:r>
        <w:t xml:space="preserve"> </w:t>
      </w:r>
      <w:r w:rsidRPr="00924A57">
        <w:rPr>
          <w:rFonts w:ascii="Times New Roman" w:hAnsi="Times New Roman"/>
          <w:sz w:val="24"/>
          <w:szCs w:val="24"/>
        </w:rPr>
        <w:t xml:space="preserve">The coefficient of multiple determination </w:t>
      </w:r>
      <w:r w:rsidRPr="00924A57">
        <w:rPr>
          <w:rFonts w:ascii="Times New Roman" w:hAnsi="Times New Roman"/>
          <w:position w:val="-10"/>
          <w:sz w:val="24"/>
          <w:szCs w:val="24"/>
        </w:rPr>
        <w:object w:dxaOrig="520" w:dyaOrig="360">
          <v:shape id="_x0000_i1081" type="#_x0000_t75" style="width:25.5pt;height:18pt" o:ole="">
            <v:imagedata r:id="rId113" o:title=""/>
          </v:shape>
          <o:OLEObject Type="Embed" ProgID="Equation.3" ShapeID="_x0000_i1081" DrawAspect="Content" ObjectID="_1815265050" r:id="rId114"/>
        </w:object>
      </w:r>
      <w:r w:rsidRPr="00924A57">
        <w:rPr>
          <w:rFonts w:ascii="Times New Roman" w:hAnsi="Times New Roman"/>
          <w:sz w:val="24"/>
          <w:szCs w:val="24"/>
        </w:rPr>
        <w:t xml:space="preserve"> measures the proportion of the total variation in the value of the dependent variable y that is explained by variation in the independent or explanatory variable</w:t>
      </w:r>
      <w:r w:rsidRPr="00924A57">
        <w:rPr>
          <w:rFonts w:ascii="Times New Roman" w:hAnsi="Times New Roman"/>
          <w:position w:val="-16"/>
          <w:sz w:val="24"/>
          <w:szCs w:val="24"/>
        </w:rPr>
        <w:object w:dxaOrig="1380" w:dyaOrig="400">
          <v:shape id="_x0000_i1082" type="#_x0000_t75" style="width:69pt;height:20.25pt" o:ole="">
            <v:imagedata r:id="rId115" o:title=""/>
          </v:shape>
          <o:OLEObject Type="Embed" ProgID="Equation.3" ShapeID="_x0000_i1082" DrawAspect="Content" ObjectID="_1815265051" r:id="rId116"/>
        </w:object>
      </w:r>
      <w:r w:rsidRPr="00924A57">
        <w:rPr>
          <w:rFonts w:ascii="Times New Roman" w:hAnsi="Times New Roman"/>
          <w:sz w:val="24"/>
          <w:szCs w:val="24"/>
        </w:rPr>
        <w:t>when multiplied by 100, this proportion is converted to percentage. Computationally it’s given by</w:t>
      </w:r>
      <w:r w:rsidRPr="00924A57">
        <w:rPr>
          <w:rFonts w:ascii="Times New Roman" w:hAnsi="Times New Roman"/>
          <w:sz w:val="24"/>
          <w:szCs w:val="24"/>
        </w:rPr>
        <w:tab/>
      </w:r>
    </w:p>
    <w:p w:rsidR="00B451AA" w:rsidRPr="003251B7" w:rsidRDefault="00B451AA" w:rsidP="00B451AA">
      <w:pPr>
        <w:pStyle w:val="NoSpacing"/>
        <w:spacing w:line="480" w:lineRule="auto"/>
        <w:ind w:firstLine="720"/>
        <w:jc w:val="both"/>
      </w:pPr>
      <w:r w:rsidRPr="00FD05DF">
        <w:rPr>
          <w:rFonts w:ascii="Times New Roman" w:hAnsi="Times New Roman"/>
          <w:position w:val="-24"/>
          <w:sz w:val="24"/>
          <w:szCs w:val="24"/>
        </w:rPr>
        <w:object w:dxaOrig="2020" w:dyaOrig="620">
          <v:shape id="_x0000_i1083" type="#_x0000_t75" style="width:101.25pt;height:31.5pt" o:ole="">
            <v:imagedata r:id="rId117" o:title=""/>
          </v:shape>
          <o:OLEObject Type="Embed" ProgID="Equation.3" ShapeID="_x0000_i1083" DrawAspect="Content" ObjectID="_1815265052" r:id="rId118"/>
        </w:object>
      </w:r>
      <w:r>
        <w:rPr>
          <w:rFonts w:ascii="Times New Roman" w:hAnsi="Times New Roman"/>
          <w:sz w:val="24"/>
          <w:szCs w:val="24"/>
        </w:rPr>
        <w:t xml:space="preserve">                                                                                                    </w:t>
      </w:r>
      <w:r w:rsidRPr="003251B7">
        <w:rPr>
          <w:rFonts w:ascii="Times New Roman" w:hAnsi="Times New Roman"/>
          <w:sz w:val="24"/>
          <w:szCs w:val="24"/>
        </w:rPr>
        <w:t>(3.13)</w:t>
      </w:r>
    </w:p>
    <w:p w:rsidR="00B451AA" w:rsidRDefault="00B451AA" w:rsidP="00B451AA">
      <w:pPr>
        <w:pStyle w:val="Heading3"/>
        <w:spacing w:before="0" w:line="360" w:lineRule="auto"/>
        <w:jc w:val="both"/>
        <w:rPr>
          <w:rFonts w:ascii="Times New Roman" w:hAnsi="Times New Roman"/>
          <w:color w:val="auto"/>
          <w:vertAlign w:val="superscript"/>
        </w:rPr>
      </w:pPr>
      <w:r w:rsidRPr="00AA0464">
        <w:rPr>
          <w:rFonts w:ascii="Times New Roman" w:hAnsi="Times New Roman"/>
          <w:color w:val="auto"/>
        </w:rPr>
        <w:t>3.2.5 Adjusted value of R</w:t>
      </w:r>
      <w:r w:rsidRPr="00AA0464">
        <w:rPr>
          <w:rFonts w:ascii="Times New Roman" w:hAnsi="Times New Roman"/>
          <w:color w:val="auto"/>
          <w:vertAlign w:val="superscript"/>
        </w:rPr>
        <w:t>2</w:t>
      </w:r>
    </w:p>
    <w:p w:rsidR="00B451AA" w:rsidRPr="00924A57" w:rsidRDefault="00B451AA" w:rsidP="00B451AA">
      <w:pPr>
        <w:spacing w:after="0" w:line="480" w:lineRule="auto"/>
        <w:jc w:val="both"/>
        <w:rPr>
          <w:rFonts w:ascii="Times New Roman" w:hAnsi="Times New Roman"/>
          <w:sz w:val="24"/>
          <w:szCs w:val="24"/>
        </w:rPr>
      </w:pPr>
      <w:r>
        <w:rPr>
          <w:vertAlign w:val="superscript"/>
        </w:rPr>
        <w:t xml:space="preserve"> </w:t>
      </w:r>
      <w:r w:rsidRPr="00924A57">
        <w:rPr>
          <w:rFonts w:ascii="Times New Roman" w:hAnsi="Times New Roman"/>
          <w:sz w:val="24"/>
          <w:szCs w:val="24"/>
        </w:rPr>
        <w:t>Since R</w:t>
      </w:r>
      <w:r w:rsidRPr="00924A57">
        <w:rPr>
          <w:rFonts w:ascii="Times New Roman" w:hAnsi="Times New Roman"/>
          <w:sz w:val="24"/>
          <w:szCs w:val="24"/>
          <w:vertAlign w:val="superscript"/>
        </w:rPr>
        <w:t>2</w:t>
      </w:r>
      <w:r w:rsidRPr="00924A57">
        <w:rPr>
          <w:rFonts w:ascii="Times New Roman" w:hAnsi="Times New Roman"/>
          <w:sz w:val="24"/>
          <w:szCs w:val="24"/>
        </w:rPr>
        <w:t xml:space="preserve"> can be artificially inflated by the inclusion of more explanatory variables, it can be difficult to judge whether the increase is telling us anything useful about the </w:t>
      </w:r>
      <w:proofErr w:type="spellStart"/>
      <w:r w:rsidRPr="00924A57">
        <w:rPr>
          <w:rFonts w:ascii="Times New Roman" w:hAnsi="Times New Roman"/>
          <w:sz w:val="24"/>
          <w:szCs w:val="24"/>
        </w:rPr>
        <w:t>regressor</w:t>
      </w:r>
      <w:proofErr w:type="spellEnd"/>
      <w:r w:rsidRPr="00924A57">
        <w:rPr>
          <w:rFonts w:ascii="Times New Roman" w:hAnsi="Times New Roman"/>
          <w:sz w:val="24"/>
          <w:szCs w:val="24"/>
        </w:rPr>
        <w:t>. It is particularly hard to interpret a small increase. Hence, many regression users prefer to use an adjusted R</w:t>
      </w:r>
      <w:r w:rsidRPr="00924A57">
        <w:rPr>
          <w:rFonts w:ascii="Times New Roman" w:hAnsi="Times New Roman"/>
          <w:sz w:val="24"/>
          <w:szCs w:val="24"/>
          <w:vertAlign w:val="superscript"/>
        </w:rPr>
        <w:t>2</w:t>
      </w:r>
      <w:r w:rsidRPr="00924A57">
        <w:rPr>
          <w:rFonts w:ascii="Times New Roman" w:hAnsi="Times New Roman"/>
          <w:sz w:val="24"/>
          <w:szCs w:val="24"/>
        </w:rPr>
        <w:t xml:space="preserve"> statistic:</w:t>
      </w:r>
    </w:p>
    <w:p w:rsidR="00B451AA" w:rsidRPr="003251B7" w:rsidRDefault="00B451AA" w:rsidP="00B451AA">
      <w:pPr>
        <w:pStyle w:val="NoSpacing"/>
        <w:spacing w:line="480" w:lineRule="auto"/>
        <w:ind w:firstLine="720"/>
        <w:jc w:val="both"/>
      </w:pPr>
      <w:r w:rsidRPr="00FD05DF">
        <w:rPr>
          <w:rFonts w:ascii="Times New Roman" w:hAnsi="Times New Roman"/>
          <w:position w:val="-24"/>
          <w:sz w:val="24"/>
          <w:szCs w:val="24"/>
        </w:rPr>
        <w:object w:dxaOrig="2060" w:dyaOrig="620">
          <v:shape id="_x0000_i1084" type="#_x0000_t75" style="width:103.5pt;height:31.5pt" o:ole="">
            <v:imagedata r:id="rId119" o:title=""/>
          </v:shape>
          <o:OLEObject Type="Embed" ProgID="Equation.3" ShapeID="_x0000_i1084" DrawAspect="Content" ObjectID="_1815265053" r:id="rId120"/>
        </w:object>
      </w:r>
      <w:r>
        <w:rPr>
          <w:rFonts w:ascii="Times New Roman" w:hAnsi="Times New Roman"/>
          <w:position w:val="-24"/>
          <w:sz w:val="24"/>
          <w:szCs w:val="24"/>
        </w:rPr>
        <w:t xml:space="preserve">                                                                                                   </w:t>
      </w:r>
      <w:r>
        <w:rPr>
          <w:rFonts w:ascii="Times New Roman" w:hAnsi="Times New Roman"/>
          <w:sz w:val="24"/>
          <w:szCs w:val="24"/>
        </w:rPr>
        <w:t>(3.14</w:t>
      </w:r>
      <w:r w:rsidRPr="003251B7">
        <w:rPr>
          <w:rFonts w:ascii="Times New Roman" w:hAnsi="Times New Roman"/>
          <w:sz w:val="24"/>
          <w:szCs w:val="24"/>
        </w:rPr>
        <w:t>)</w:t>
      </w:r>
    </w:p>
    <w:p w:rsidR="00B451AA" w:rsidRDefault="00B451AA" w:rsidP="00B451AA">
      <w:pPr>
        <w:pStyle w:val="Heading3"/>
        <w:spacing w:before="0" w:line="360" w:lineRule="auto"/>
        <w:jc w:val="both"/>
        <w:rPr>
          <w:rFonts w:ascii="Times New Roman" w:hAnsi="Times New Roman"/>
          <w:color w:val="auto"/>
        </w:rPr>
      </w:pPr>
      <w:r w:rsidRPr="00AA0464">
        <w:rPr>
          <w:rFonts w:ascii="Times New Roman" w:hAnsi="Times New Roman"/>
          <w:color w:val="auto"/>
        </w:rPr>
        <w:t>3.2.6 Test for Significance of Regression Coefficient</w:t>
      </w:r>
    </w:p>
    <w:p w:rsidR="00B451AA" w:rsidRPr="00924A57" w:rsidRDefault="00B451AA" w:rsidP="00B451AA">
      <w:pPr>
        <w:spacing w:line="480" w:lineRule="auto"/>
        <w:jc w:val="both"/>
        <w:rPr>
          <w:rFonts w:ascii="Times New Roman" w:hAnsi="Times New Roman"/>
          <w:sz w:val="24"/>
          <w:szCs w:val="24"/>
        </w:rPr>
      </w:pPr>
      <w:r w:rsidRPr="00924A57">
        <w:rPr>
          <w:rFonts w:ascii="Times New Roman" w:hAnsi="Times New Roman"/>
          <w:sz w:val="24"/>
          <w:szCs w:val="24"/>
        </w:rPr>
        <w:t xml:space="preserve"> To know which of the regression coefficient are different from zero and thus useful for </w:t>
      </w:r>
      <w:proofErr w:type="gramStart"/>
      <w:r w:rsidRPr="00924A57">
        <w:rPr>
          <w:rFonts w:ascii="Times New Roman" w:hAnsi="Times New Roman"/>
          <w:sz w:val="24"/>
          <w:szCs w:val="24"/>
        </w:rPr>
        <w:t>prediction</w:t>
      </w:r>
      <w:r>
        <w:rPr>
          <w:rFonts w:ascii="Times New Roman" w:hAnsi="Times New Roman"/>
          <w:sz w:val="24"/>
          <w:szCs w:val="24"/>
        </w:rPr>
        <w:t>s</w:t>
      </w:r>
      <w:r w:rsidRPr="00924A57">
        <w:rPr>
          <w:rFonts w:ascii="Times New Roman" w:hAnsi="Times New Roman"/>
          <w:sz w:val="24"/>
          <w:szCs w:val="24"/>
        </w:rPr>
        <w:t>.</w:t>
      </w:r>
      <w:proofErr w:type="gramEnd"/>
      <w:r w:rsidRPr="00924A57">
        <w:rPr>
          <w:rFonts w:ascii="Times New Roman" w:hAnsi="Times New Roman"/>
          <w:sz w:val="24"/>
          <w:szCs w:val="24"/>
        </w:rPr>
        <w:t xml:space="preserve"> The next step is to test the variables individually to determine which regression coefficient may be zero and which are not. If β could be zero it implies that this particular </w:t>
      </w:r>
      <w:r w:rsidRPr="00924A57">
        <w:rPr>
          <w:rFonts w:ascii="Times New Roman" w:hAnsi="Times New Roman"/>
          <w:sz w:val="24"/>
          <w:szCs w:val="24"/>
        </w:rPr>
        <w:lastRenderedPageBreak/>
        <w:t xml:space="preserve">independent variable is of no value in explaining variations in the dependent variable. The test is performed using </w:t>
      </w:r>
    </w:p>
    <w:p w:rsidR="00B451AA" w:rsidRPr="0097094B" w:rsidRDefault="00B451AA" w:rsidP="00B451AA">
      <w:pPr>
        <w:pStyle w:val="NoSpacing"/>
        <w:spacing w:line="480" w:lineRule="auto"/>
        <w:ind w:firstLine="720"/>
        <w:jc w:val="both"/>
      </w:pP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position w:val="-30"/>
          <w:sz w:val="24"/>
          <w:szCs w:val="24"/>
        </w:rPr>
        <w:object w:dxaOrig="1380" w:dyaOrig="680">
          <v:shape id="_x0000_i1085" type="#_x0000_t75" style="width:69pt;height:33.75pt" o:ole="">
            <v:imagedata r:id="rId121" o:title=""/>
          </v:shape>
          <o:OLEObject Type="Embed" ProgID="Equation.3" ShapeID="_x0000_i1085" DrawAspect="Content" ObjectID="_1815265054" r:id="rId122"/>
        </w:object>
      </w:r>
      <w:r w:rsidRPr="00FD05DF">
        <w:rPr>
          <w:rFonts w:ascii="Times New Roman" w:hAnsi="Times New Roman"/>
          <w:sz w:val="24"/>
          <w:szCs w:val="24"/>
        </w:rPr>
        <w:tab/>
      </w:r>
      <w:r w:rsidRPr="00FD05DF">
        <w:rPr>
          <w:rFonts w:ascii="Times New Roman" w:hAnsi="Times New Roman"/>
          <w:sz w:val="24"/>
          <w:szCs w:val="24"/>
        </w:rPr>
        <w:tab/>
      </w:r>
      <w:r>
        <w:rPr>
          <w:rFonts w:ascii="Times New Roman" w:hAnsi="Times New Roman"/>
          <w:sz w:val="24"/>
          <w:szCs w:val="24"/>
        </w:rPr>
        <w:t xml:space="preserve">                                                                          (3.15</w:t>
      </w:r>
      <w:r w:rsidRPr="003251B7">
        <w:rPr>
          <w:rFonts w:ascii="Times New Roman" w:hAnsi="Times New Roman"/>
          <w:sz w:val="24"/>
          <w:szCs w:val="24"/>
        </w:rPr>
        <w:t>)</w:t>
      </w:r>
    </w:p>
    <w:p w:rsidR="00B451AA" w:rsidRPr="00FD05DF" w:rsidRDefault="00B451AA" w:rsidP="00B451AA">
      <w:pPr>
        <w:spacing w:after="0" w:line="480" w:lineRule="auto"/>
        <w:jc w:val="both"/>
        <w:rPr>
          <w:rFonts w:ascii="Times New Roman" w:hAnsi="Times New Roman"/>
          <w:sz w:val="24"/>
          <w:szCs w:val="24"/>
        </w:rPr>
      </w:pPr>
      <w:proofErr w:type="gramStart"/>
      <w:r w:rsidRPr="00FD05DF">
        <w:rPr>
          <w:rFonts w:ascii="Times New Roman" w:hAnsi="Times New Roman"/>
          <w:sz w:val="24"/>
          <w:szCs w:val="24"/>
        </w:rPr>
        <w:t>where</w:t>
      </w:r>
      <w:proofErr w:type="gramEnd"/>
    </w:p>
    <w:p w:rsidR="00B451AA" w:rsidRPr="00FD05DF" w:rsidRDefault="00B451AA" w:rsidP="00B451AA">
      <w:pPr>
        <w:spacing w:after="0" w:line="480" w:lineRule="auto"/>
        <w:ind w:left="90"/>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position w:val="-12"/>
          <w:sz w:val="24"/>
          <w:szCs w:val="24"/>
        </w:rPr>
        <w:object w:dxaOrig="260" w:dyaOrig="360">
          <v:shape id="_x0000_i1086" type="#_x0000_t75" style="width:12.75pt;height:18pt" o:ole="">
            <v:imagedata r:id="rId123" o:title=""/>
          </v:shape>
          <o:OLEObject Type="Embed" ProgID="Equation.3" ShapeID="_x0000_i1086" DrawAspect="Content" ObjectID="_1815265055" r:id="rId124"/>
        </w:object>
      </w:r>
      <w:r w:rsidRPr="00FD05DF">
        <w:rPr>
          <w:rFonts w:ascii="Times New Roman" w:hAnsi="Times New Roman"/>
          <w:sz w:val="24"/>
          <w:szCs w:val="24"/>
        </w:rPr>
        <w:t xml:space="preserve"> </w:t>
      </w:r>
      <w:proofErr w:type="gramStart"/>
      <w:r w:rsidRPr="00FD05DF">
        <w:rPr>
          <w:rFonts w:ascii="Times New Roman" w:hAnsi="Times New Roman"/>
          <w:sz w:val="24"/>
          <w:szCs w:val="24"/>
        </w:rPr>
        <w:t>is</w:t>
      </w:r>
      <w:proofErr w:type="gramEnd"/>
      <w:r w:rsidRPr="00FD05DF">
        <w:rPr>
          <w:rFonts w:ascii="Times New Roman" w:hAnsi="Times New Roman"/>
          <w:sz w:val="24"/>
          <w:szCs w:val="24"/>
        </w:rPr>
        <w:t xml:space="preserve"> the estimate of the regression coefficient for variable </w:t>
      </w:r>
      <w:r w:rsidRPr="00FD05DF">
        <w:rPr>
          <w:rFonts w:ascii="Times New Roman" w:hAnsi="Times New Roman"/>
          <w:i/>
          <w:sz w:val="24"/>
          <w:szCs w:val="24"/>
        </w:rPr>
        <w:t>X</w:t>
      </w:r>
      <w:r w:rsidRPr="00FD05DF">
        <w:rPr>
          <w:rFonts w:ascii="Times New Roman" w:hAnsi="Times New Roman"/>
          <w:i/>
          <w:sz w:val="24"/>
          <w:szCs w:val="24"/>
          <w:vertAlign w:val="subscript"/>
        </w:rPr>
        <w:t>i</w:t>
      </w:r>
      <w:r w:rsidRPr="00FD05DF">
        <w:rPr>
          <w:rFonts w:ascii="Times New Roman" w:hAnsi="Times New Roman"/>
          <w:sz w:val="24"/>
          <w:szCs w:val="24"/>
        </w:rPr>
        <w:t xml:space="preserve"> and </w:t>
      </w:r>
    </w:p>
    <w:p w:rsidR="00B451AA" w:rsidRPr="00FD05DF" w:rsidRDefault="00B451AA" w:rsidP="00B451AA">
      <w:pPr>
        <w:spacing w:line="480" w:lineRule="auto"/>
        <w:ind w:left="90" w:firstLine="630"/>
        <w:jc w:val="both"/>
        <w:rPr>
          <w:rFonts w:ascii="Times New Roman" w:hAnsi="Times New Roman"/>
          <w:sz w:val="24"/>
          <w:szCs w:val="24"/>
        </w:rPr>
      </w:pPr>
      <w:r w:rsidRPr="00FD05DF">
        <w:rPr>
          <w:rFonts w:ascii="Times New Roman" w:hAnsi="Times New Roman"/>
          <w:position w:val="-12"/>
          <w:sz w:val="24"/>
          <w:szCs w:val="24"/>
        </w:rPr>
        <w:object w:dxaOrig="820" w:dyaOrig="360">
          <v:shape id="_x0000_i1087" type="#_x0000_t75" style="width:40.5pt;height:18pt" o:ole="">
            <v:imagedata r:id="rId125" o:title=""/>
          </v:shape>
          <o:OLEObject Type="Embed" ProgID="Equation.3" ShapeID="_x0000_i1087" DrawAspect="Content" ObjectID="_1815265056" r:id="rId126"/>
        </w:object>
      </w:r>
      <w:r w:rsidRPr="00FD05DF">
        <w:rPr>
          <w:rFonts w:ascii="Times New Roman" w:hAnsi="Times New Roman"/>
          <w:sz w:val="24"/>
          <w:szCs w:val="24"/>
        </w:rPr>
        <w:t xml:space="preserve"> </w:t>
      </w:r>
      <w:proofErr w:type="gramStart"/>
      <w:r w:rsidRPr="00FD05DF">
        <w:rPr>
          <w:rFonts w:ascii="Times New Roman" w:hAnsi="Times New Roman"/>
          <w:sz w:val="24"/>
          <w:szCs w:val="24"/>
        </w:rPr>
        <w:t>is</w:t>
      </w:r>
      <w:proofErr w:type="gramEnd"/>
      <w:r w:rsidRPr="00FD05DF">
        <w:rPr>
          <w:rFonts w:ascii="Times New Roman" w:hAnsi="Times New Roman"/>
          <w:sz w:val="24"/>
          <w:szCs w:val="24"/>
        </w:rPr>
        <w:t xml:space="preserve"> the standard error of </w:t>
      </w:r>
      <w:r w:rsidRPr="00FD05DF">
        <w:rPr>
          <w:rFonts w:ascii="Times New Roman" w:hAnsi="Times New Roman"/>
          <w:position w:val="-12"/>
          <w:sz w:val="24"/>
          <w:szCs w:val="24"/>
        </w:rPr>
        <w:object w:dxaOrig="260" w:dyaOrig="360">
          <v:shape id="_x0000_i1088" type="#_x0000_t75" style="width:12.75pt;height:18pt" o:ole="">
            <v:imagedata r:id="rId127" o:title=""/>
          </v:shape>
          <o:OLEObject Type="Embed" ProgID="Equation.3" ShapeID="_x0000_i1088" DrawAspect="Content" ObjectID="_1815265057" r:id="rId128"/>
        </w:object>
      </w:r>
      <w:r w:rsidRPr="00FD05DF">
        <w:rPr>
          <w:rFonts w:ascii="Times New Roman" w:hAnsi="Times New Roman"/>
          <w:sz w:val="24"/>
          <w:szCs w:val="24"/>
        </w:rPr>
        <w:t>.</w:t>
      </w:r>
    </w:p>
    <w:p w:rsidR="00B451AA" w:rsidRDefault="00B451AA" w:rsidP="00B451AA">
      <w:pPr>
        <w:spacing w:after="0" w:line="480" w:lineRule="auto"/>
        <w:jc w:val="both"/>
        <w:rPr>
          <w:rFonts w:ascii="Times New Roman" w:hAnsi="Times New Roman"/>
          <w:sz w:val="24"/>
          <w:szCs w:val="24"/>
        </w:rPr>
      </w:pPr>
      <w:r w:rsidRPr="00FD05DF">
        <w:rPr>
          <w:rFonts w:ascii="Times New Roman" w:hAnsi="Times New Roman"/>
          <w:position w:val="-12"/>
          <w:sz w:val="24"/>
          <w:szCs w:val="24"/>
        </w:rPr>
        <w:object w:dxaOrig="360" w:dyaOrig="360">
          <v:shape id="_x0000_i1089" type="#_x0000_t75" style="width:18pt;height:18pt" o:ole="">
            <v:imagedata r:id="rId129" o:title=""/>
          </v:shape>
          <o:OLEObject Type="Embed" ProgID="Equation.3" ShapeID="_x0000_i1089" DrawAspect="Content" ObjectID="_1815265058" r:id="rId130"/>
        </w:object>
      </w:r>
      <w:r w:rsidRPr="00FD05DF">
        <w:rPr>
          <w:rFonts w:ascii="Times New Roman" w:hAnsi="Times New Roman"/>
          <w:sz w:val="24"/>
          <w:szCs w:val="24"/>
        </w:rPr>
        <w:t xml:space="preserve"> </w:t>
      </w:r>
      <w:proofErr w:type="gramStart"/>
      <w:r w:rsidRPr="00FD05DF">
        <w:rPr>
          <w:rFonts w:ascii="Times New Roman" w:hAnsi="Times New Roman"/>
          <w:sz w:val="24"/>
          <w:szCs w:val="24"/>
        </w:rPr>
        <w:t>is</w:t>
      </w:r>
      <w:proofErr w:type="gramEnd"/>
      <w:r w:rsidRPr="00FD05DF">
        <w:rPr>
          <w:rFonts w:ascii="Times New Roman" w:hAnsi="Times New Roman"/>
          <w:sz w:val="24"/>
          <w:szCs w:val="24"/>
        </w:rPr>
        <w:t xml:space="preserve"> to be rejected if </w:t>
      </w:r>
      <w:r w:rsidRPr="00FD05DF">
        <w:rPr>
          <w:rFonts w:ascii="Times New Roman" w:hAnsi="Times New Roman"/>
          <w:position w:val="-22"/>
          <w:sz w:val="24"/>
          <w:szCs w:val="24"/>
        </w:rPr>
        <w:object w:dxaOrig="1219" w:dyaOrig="480">
          <v:shape id="_x0000_i1090" type="#_x0000_t75" style="width:61.5pt;height:24pt" o:ole="">
            <v:imagedata r:id="rId131" o:title=""/>
          </v:shape>
          <o:OLEObject Type="Embed" ProgID="Equation.3" ShapeID="_x0000_i1090" DrawAspect="Content" ObjectID="_1815265059" r:id="rId132"/>
        </w:object>
      </w:r>
      <w:r w:rsidRPr="00FD05DF">
        <w:rPr>
          <w:rFonts w:ascii="Times New Roman" w:hAnsi="Times New Roman"/>
          <w:sz w:val="24"/>
          <w:szCs w:val="24"/>
        </w:rPr>
        <w:t xml:space="preserve">, otherwise we fail to reject </w:t>
      </w:r>
      <w:r w:rsidRPr="00FD05DF">
        <w:rPr>
          <w:rFonts w:ascii="Times New Roman" w:hAnsi="Times New Roman"/>
          <w:position w:val="-12"/>
          <w:sz w:val="24"/>
          <w:szCs w:val="24"/>
        </w:rPr>
        <w:object w:dxaOrig="360" w:dyaOrig="360">
          <v:shape id="_x0000_i1091" type="#_x0000_t75" style="width:18pt;height:18pt" o:ole="">
            <v:imagedata r:id="rId129" o:title=""/>
          </v:shape>
          <o:OLEObject Type="Embed" ProgID="Equation.3" ShapeID="_x0000_i1091" DrawAspect="Content" ObjectID="_1815265060" r:id="rId133"/>
        </w:object>
      </w:r>
      <w:r w:rsidRPr="00FD05DF">
        <w:rPr>
          <w:rFonts w:ascii="Times New Roman" w:hAnsi="Times New Roman"/>
          <w:sz w:val="24"/>
          <w:szCs w:val="24"/>
        </w:rPr>
        <w:t>.</w:t>
      </w: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Pr="006B4997" w:rsidRDefault="00B451AA" w:rsidP="00B451AA">
      <w:pPr>
        <w:autoSpaceDE w:val="0"/>
        <w:autoSpaceDN w:val="0"/>
        <w:adjustRightInd w:val="0"/>
        <w:spacing w:after="0" w:line="480" w:lineRule="auto"/>
        <w:jc w:val="both"/>
        <w:rPr>
          <w:rStyle w:val="Emphasis"/>
          <w:rFonts w:ascii="Times New Roman" w:hAnsi="Times New Roman" w:cs="Times New Roman"/>
          <w:bCs/>
          <w:i w:val="0"/>
          <w:sz w:val="24"/>
          <w:szCs w:val="24"/>
        </w:rPr>
      </w:pPr>
    </w:p>
    <w:p w:rsidR="00B451AA" w:rsidRPr="006B4997"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Pr="006B4997"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Pr="006B4997"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Pr="006B4997"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Pr="006B4997"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Pr="006B4997" w:rsidRDefault="00B451AA" w:rsidP="00B451AA">
      <w:pPr>
        <w:autoSpaceDE w:val="0"/>
        <w:autoSpaceDN w:val="0"/>
        <w:adjustRightInd w:val="0"/>
        <w:spacing w:after="0" w:line="480" w:lineRule="auto"/>
        <w:jc w:val="both"/>
        <w:rPr>
          <w:rStyle w:val="Emphasis"/>
          <w:rFonts w:ascii="Times New Roman" w:hAnsi="Times New Roman" w:cs="Times New Roman"/>
          <w:b/>
          <w:i w:val="0"/>
          <w:sz w:val="24"/>
          <w:szCs w:val="24"/>
        </w:rPr>
      </w:pPr>
    </w:p>
    <w:p w:rsidR="00B451AA" w:rsidRDefault="00B451AA" w:rsidP="00B451AA">
      <w:pPr>
        <w:jc w:val="center"/>
        <w:rPr>
          <w:rFonts w:ascii="Times New Roman" w:hAnsi="Times New Roman" w:cs="Times New Roman"/>
          <w:b/>
          <w:sz w:val="24"/>
          <w:szCs w:val="24"/>
        </w:rPr>
      </w:pPr>
    </w:p>
    <w:p w:rsidR="00B451AA" w:rsidRPr="001D7F0E" w:rsidRDefault="00B451AA" w:rsidP="00B451A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w:t>
      </w:r>
      <w:r w:rsidRPr="001D7F0E">
        <w:rPr>
          <w:rFonts w:ascii="Times New Roman" w:hAnsi="Times New Roman" w:cs="Times New Roman"/>
          <w:b/>
          <w:sz w:val="24"/>
          <w:szCs w:val="24"/>
        </w:rPr>
        <w:t>our</w:t>
      </w:r>
    </w:p>
    <w:p w:rsidR="00B451AA" w:rsidRPr="005108F3" w:rsidRDefault="00B451AA" w:rsidP="00B451AA">
      <w:pPr>
        <w:pStyle w:val="Heading1"/>
        <w:spacing w:before="0"/>
        <w:ind w:left="1440" w:firstLine="720"/>
        <w:jc w:val="both"/>
        <w:rPr>
          <w:rFonts w:ascii="Times New Roman" w:hAnsi="Times New Roman"/>
          <w:color w:val="auto"/>
          <w:sz w:val="24"/>
          <w:szCs w:val="24"/>
        </w:rPr>
      </w:pPr>
      <w:bookmarkStart w:id="20" w:name="_Toc525735950"/>
      <w:r>
        <w:rPr>
          <w:rFonts w:ascii="Times New Roman" w:hAnsi="Times New Roman"/>
          <w:color w:val="auto"/>
          <w:sz w:val="24"/>
          <w:szCs w:val="24"/>
        </w:rPr>
        <w:t>Data A</w:t>
      </w:r>
      <w:r w:rsidRPr="005108F3">
        <w:rPr>
          <w:rFonts w:ascii="Times New Roman" w:hAnsi="Times New Roman"/>
          <w:color w:val="auto"/>
          <w:sz w:val="24"/>
          <w:szCs w:val="24"/>
        </w:rPr>
        <w:t>n</w:t>
      </w:r>
      <w:r>
        <w:rPr>
          <w:rFonts w:ascii="Times New Roman" w:hAnsi="Times New Roman"/>
          <w:color w:val="auto"/>
          <w:sz w:val="24"/>
          <w:szCs w:val="24"/>
        </w:rPr>
        <w:t>alysis and Discussion of R</w:t>
      </w:r>
      <w:r w:rsidRPr="005108F3">
        <w:rPr>
          <w:rFonts w:ascii="Times New Roman" w:hAnsi="Times New Roman"/>
          <w:color w:val="auto"/>
          <w:sz w:val="24"/>
          <w:szCs w:val="24"/>
        </w:rPr>
        <w:t>esults</w:t>
      </w:r>
      <w:bookmarkEnd w:id="20"/>
    </w:p>
    <w:p w:rsidR="00B451AA" w:rsidRPr="009C40C2" w:rsidRDefault="00B451AA" w:rsidP="00B451AA">
      <w:pPr>
        <w:pStyle w:val="Heading2"/>
        <w:ind w:left="0" w:firstLine="0"/>
        <w:rPr>
          <w:i w:val="0"/>
          <w:color w:val="auto"/>
        </w:rPr>
      </w:pPr>
      <w:bookmarkStart w:id="21" w:name="_Toc525735951"/>
      <w:r w:rsidRPr="009C40C2">
        <w:rPr>
          <w:i w:val="0"/>
          <w:color w:val="auto"/>
          <w:sz w:val="24"/>
          <w:szCs w:val="24"/>
        </w:rPr>
        <w:t>4.1</w:t>
      </w:r>
      <w:r w:rsidRPr="009C40C2">
        <w:rPr>
          <w:i w:val="0"/>
          <w:color w:val="auto"/>
          <w:sz w:val="24"/>
          <w:szCs w:val="24"/>
        </w:rPr>
        <w:tab/>
        <w:t>Introduction</w:t>
      </w:r>
      <w:bookmarkEnd w:id="21"/>
    </w:p>
    <w:p w:rsidR="00B451AA" w:rsidRPr="00F57982" w:rsidRDefault="00B451AA" w:rsidP="00B451AA">
      <w:pPr>
        <w:spacing w:line="480" w:lineRule="auto"/>
        <w:ind w:firstLine="720"/>
        <w:jc w:val="both"/>
        <w:rPr>
          <w:rFonts w:ascii="Times New Roman" w:hAnsi="Times New Roman"/>
          <w:sz w:val="24"/>
          <w:szCs w:val="24"/>
        </w:rPr>
      </w:pPr>
      <w:r w:rsidRPr="00F57982">
        <w:rPr>
          <w:rFonts w:ascii="Times New Roman" w:hAnsi="Times New Roman"/>
          <w:sz w:val="24"/>
          <w:szCs w:val="24"/>
        </w:rPr>
        <w:t>This chapter is devoted to data analysis. The method described in chapter three would be employed for the analysis.</w:t>
      </w:r>
    </w:p>
    <w:p w:rsidR="00B451AA" w:rsidRDefault="00B451AA" w:rsidP="00B451AA">
      <w:pPr>
        <w:spacing w:line="480" w:lineRule="auto"/>
        <w:ind w:firstLine="720"/>
        <w:jc w:val="both"/>
        <w:rPr>
          <w:rFonts w:ascii="Times New Roman" w:hAnsi="Times New Roman"/>
          <w:sz w:val="24"/>
          <w:szCs w:val="24"/>
        </w:rPr>
      </w:pPr>
      <w:r w:rsidRPr="00F57982">
        <w:rPr>
          <w:rFonts w:ascii="Times New Roman" w:hAnsi="Times New Roman"/>
          <w:sz w:val="24"/>
          <w:szCs w:val="24"/>
        </w:rPr>
        <w:t>The analysis would follow the following order below:</w:t>
      </w:r>
    </w:p>
    <w:p w:rsidR="00B451AA" w:rsidRDefault="00B451AA" w:rsidP="00B451AA">
      <w:pPr>
        <w:pStyle w:val="ListParagraph"/>
        <w:numPr>
          <w:ilvl w:val="0"/>
          <w:numId w:val="5"/>
        </w:numPr>
        <w:spacing w:before="120" w:after="0" w:line="480" w:lineRule="auto"/>
        <w:ind w:left="72" w:right="-72" w:firstLine="0"/>
        <w:jc w:val="both"/>
        <w:rPr>
          <w:rFonts w:asciiTheme="majorBidi" w:hAnsiTheme="majorBidi" w:cstheme="majorBidi"/>
          <w:color w:val="000000" w:themeColor="text1"/>
          <w:sz w:val="24"/>
          <w:szCs w:val="24"/>
        </w:rPr>
      </w:pPr>
      <w:r w:rsidRPr="009C40C2">
        <w:rPr>
          <w:rFonts w:asciiTheme="majorBidi" w:hAnsiTheme="majorBidi" w:cstheme="majorBidi"/>
          <w:color w:val="000000" w:themeColor="text1"/>
          <w:sz w:val="24"/>
          <w:szCs w:val="24"/>
        </w:rPr>
        <w:t>to test for the normality of the residual</w:t>
      </w:r>
    </w:p>
    <w:p w:rsidR="00B451AA" w:rsidRPr="00401D14" w:rsidRDefault="00B451AA" w:rsidP="00B451AA">
      <w:pPr>
        <w:pStyle w:val="ListParagraph"/>
        <w:numPr>
          <w:ilvl w:val="0"/>
          <w:numId w:val="5"/>
        </w:numPr>
        <w:spacing w:before="120" w:after="0" w:line="480" w:lineRule="auto"/>
        <w:ind w:left="72" w:right="-72" w:firstLine="0"/>
        <w:jc w:val="both"/>
        <w:rPr>
          <w:rFonts w:asciiTheme="majorBidi" w:hAnsiTheme="majorBidi" w:cstheme="majorBidi"/>
          <w:color w:val="000000" w:themeColor="text1"/>
          <w:sz w:val="24"/>
          <w:szCs w:val="24"/>
        </w:rPr>
      </w:pPr>
      <w:r w:rsidRPr="00401D14">
        <w:rPr>
          <w:rFonts w:asciiTheme="majorBidi" w:hAnsiTheme="majorBidi" w:cstheme="majorBidi"/>
          <w:color w:val="000000" w:themeColor="text1"/>
          <w:sz w:val="24"/>
          <w:szCs w:val="24"/>
        </w:rPr>
        <w:t xml:space="preserve">to determine the degree of relationship that exists among the selected variables; </w:t>
      </w:r>
    </w:p>
    <w:p w:rsidR="00B451AA" w:rsidRDefault="00B451AA" w:rsidP="00B451AA">
      <w:pPr>
        <w:pStyle w:val="ListParagraph"/>
        <w:widowControl w:val="0"/>
        <w:numPr>
          <w:ilvl w:val="0"/>
          <w:numId w:val="5"/>
        </w:numPr>
        <w:autoSpaceDE w:val="0"/>
        <w:autoSpaceDN w:val="0"/>
        <w:adjustRightInd w:val="0"/>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fit a regression model; and</w:t>
      </w:r>
    </w:p>
    <w:p w:rsidR="00B451AA" w:rsidRDefault="00B451AA" w:rsidP="00B451AA">
      <w:pPr>
        <w:pStyle w:val="ListParagraph"/>
        <w:numPr>
          <w:ilvl w:val="0"/>
          <w:numId w:val="5"/>
        </w:numPr>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t</w:t>
      </w:r>
      <w:r w:rsidRPr="00AE3683">
        <w:rPr>
          <w:rFonts w:asciiTheme="majorBidi" w:hAnsiTheme="majorBidi" w:cstheme="majorBidi"/>
          <w:color w:val="000000" w:themeColor="text1"/>
          <w:sz w:val="24"/>
          <w:szCs w:val="24"/>
        </w:rPr>
        <w:t>est for the significance of the model</w:t>
      </w:r>
    </w:p>
    <w:p w:rsidR="00B451AA" w:rsidRPr="00145BB8" w:rsidRDefault="00B451AA" w:rsidP="00B451AA">
      <w:pPr>
        <w:spacing w:line="480" w:lineRule="auto"/>
        <w:jc w:val="both"/>
        <w:rPr>
          <w:rFonts w:ascii="Times New Roman" w:hAnsi="Times New Roman"/>
          <w:b/>
          <w:sz w:val="24"/>
          <w:szCs w:val="24"/>
        </w:rPr>
      </w:pPr>
      <w:r>
        <w:rPr>
          <w:rFonts w:ascii="Times New Roman" w:hAnsi="Times New Roman"/>
          <w:b/>
          <w:sz w:val="24"/>
          <w:szCs w:val="24"/>
        </w:rPr>
        <w:t>4.2</w:t>
      </w:r>
      <w:r w:rsidRPr="00285553">
        <w:rPr>
          <w:rFonts w:ascii="Times New Roman" w:hAnsi="Times New Roman"/>
          <w:b/>
          <w:sz w:val="24"/>
          <w:szCs w:val="24"/>
        </w:rPr>
        <w:t xml:space="preserve"> Test of Normality of Residual</w:t>
      </w:r>
    </w:p>
    <w:p w:rsidR="00B451AA" w:rsidRDefault="00B451AA" w:rsidP="00B451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676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676650"/>
                    </a:xfrm>
                    <a:prstGeom prst="rect">
                      <a:avLst/>
                    </a:prstGeom>
                    <a:noFill/>
                    <a:ln>
                      <a:noFill/>
                    </a:ln>
                  </pic:spPr>
                </pic:pic>
              </a:graphicData>
            </a:graphic>
          </wp:inline>
        </w:drawing>
      </w:r>
    </w:p>
    <w:p w:rsidR="00B451AA" w:rsidRPr="00285553" w:rsidRDefault="00B451AA" w:rsidP="00B451AA">
      <w:pPr>
        <w:autoSpaceDE w:val="0"/>
        <w:autoSpaceDN w:val="0"/>
        <w:adjustRightInd w:val="0"/>
        <w:spacing w:after="0" w:line="480" w:lineRule="auto"/>
        <w:jc w:val="both"/>
        <w:rPr>
          <w:rFonts w:ascii="Times New Roman" w:hAnsi="Times New Roman" w:cs="Times New Roman"/>
          <w:b/>
          <w:sz w:val="24"/>
          <w:szCs w:val="24"/>
        </w:rPr>
      </w:pPr>
      <w:r w:rsidRPr="00285553">
        <w:rPr>
          <w:rFonts w:ascii="Times New Roman" w:hAnsi="Times New Roman" w:cs="Times New Roman"/>
          <w:b/>
          <w:sz w:val="24"/>
          <w:szCs w:val="24"/>
        </w:rPr>
        <w:t>Fig. 4.1: residual normality plot</w:t>
      </w:r>
    </w:p>
    <w:p w:rsidR="00B451AA" w:rsidRDefault="00B451AA" w:rsidP="00B451A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Fig. 4.1 we observed that the residual normality plot indicates the consistency of the data with a normal distribution. The histogram of the residuals indicates that no outliers exist in the data.</w:t>
      </w:r>
    </w:p>
    <w:p w:rsidR="00B451AA" w:rsidRDefault="00B451AA" w:rsidP="00B451AA">
      <w:pPr>
        <w:spacing w:line="276" w:lineRule="auto"/>
        <w:jc w:val="both"/>
        <w:rPr>
          <w:rFonts w:asciiTheme="majorBidi" w:hAnsiTheme="majorBidi" w:cstheme="majorBidi"/>
          <w:b/>
          <w:sz w:val="24"/>
          <w:szCs w:val="24"/>
        </w:rPr>
      </w:pPr>
      <w:r>
        <w:rPr>
          <w:rFonts w:asciiTheme="majorBidi" w:hAnsiTheme="majorBidi" w:cstheme="majorBidi"/>
          <w:b/>
          <w:sz w:val="24"/>
          <w:szCs w:val="24"/>
        </w:rPr>
        <w:t>4.3</w:t>
      </w:r>
      <w:r w:rsidRPr="001D7F0E">
        <w:rPr>
          <w:rFonts w:asciiTheme="majorBidi" w:hAnsiTheme="majorBidi" w:cstheme="majorBidi"/>
          <w:b/>
          <w:sz w:val="24"/>
          <w:szCs w:val="24"/>
        </w:rPr>
        <w:t xml:space="preserve"> </w:t>
      </w:r>
      <w:r>
        <w:rPr>
          <w:rFonts w:asciiTheme="majorBidi" w:hAnsiTheme="majorBidi" w:cstheme="majorBidi"/>
          <w:b/>
          <w:sz w:val="24"/>
          <w:szCs w:val="24"/>
        </w:rPr>
        <w:t>Descriptive S</w:t>
      </w:r>
      <w:r w:rsidRPr="001D7F0E">
        <w:rPr>
          <w:rFonts w:asciiTheme="majorBidi" w:hAnsiTheme="majorBidi" w:cstheme="majorBidi"/>
          <w:b/>
          <w:sz w:val="24"/>
          <w:szCs w:val="24"/>
        </w:rPr>
        <w:t>tatistics</w:t>
      </w:r>
    </w:p>
    <w:p w:rsidR="00B451AA" w:rsidRDefault="00B451AA" w:rsidP="00B451AA">
      <w:pPr>
        <w:spacing w:line="276" w:lineRule="auto"/>
        <w:jc w:val="both"/>
        <w:rPr>
          <w:rFonts w:asciiTheme="majorBidi" w:hAnsiTheme="majorBidi" w:cstheme="majorBidi"/>
          <w:b/>
          <w:sz w:val="24"/>
          <w:szCs w:val="24"/>
        </w:rPr>
      </w:pPr>
      <w:r>
        <w:rPr>
          <w:rFonts w:asciiTheme="majorBidi" w:hAnsiTheme="majorBidi" w:cstheme="majorBidi"/>
          <w:b/>
          <w:sz w:val="24"/>
          <w:szCs w:val="24"/>
        </w:rPr>
        <w:t>Table 4.1: Descriptive statistics</w:t>
      </w:r>
    </w:p>
    <w:tbl>
      <w:tblPr>
        <w:tblStyle w:val="TableGrid"/>
        <w:tblW w:w="0" w:type="auto"/>
        <w:tblLook w:val="04A0"/>
      </w:tblPr>
      <w:tblGrid>
        <w:gridCol w:w="4495"/>
        <w:gridCol w:w="1530"/>
        <w:gridCol w:w="1800"/>
        <w:gridCol w:w="1525"/>
      </w:tblGrid>
      <w:tr w:rsidR="00B451AA" w:rsidRPr="001D7F0E" w:rsidTr="000B6C1F">
        <w:tc>
          <w:tcPr>
            <w:tcW w:w="4495" w:type="dxa"/>
          </w:tcPr>
          <w:p w:rsidR="00B451AA" w:rsidRPr="001D7F0E" w:rsidRDefault="00B451AA" w:rsidP="000B6C1F">
            <w:pPr>
              <w:spacing w:line="480" w:lineRule="auto"/>
              <w:jc w:val="both"/>
              <w:rPr>
                <w:rFonts w:ascii="Times New Roman" w:hAnsi="Times New Roman" w:cs="Times New Roman"/>
                <w:b/>
                <w:sz w:val="24"/>
                <w:szCs w:val="24"/>
              </w:rPr>
            </w:pPr>
            <w:r w:rsidRPr="001D7F0E">
              <w:rPr>
                <w:rFonts w:ascii="Times New Roman" w:hAnsi="Times New Roman" w:cs="Times New Roman"/>
                <w:b/>
                <w:sz w:val="24"/>
                <w:szCs w:val="24"/>
              </w:rPr>
              <w:t>Variables</w:t>
            </w:r>
          </w:p>
        </w:tc>
        <w:tc>
          <w:tcPr>
            <w:tcW w:w="1530" w:type="dxa"/>
          </w:tcPr>
          <w:p w:rsidR="00B451AA" w:rsidRPr="001D7F0E" w:rsidRDefault="00B451AA" w:rsidP="000B6C1F">
            <w:pPr>
              <w:spacing w:line="480" w:lineRule="auto"/>
              <w:jc w:val="both"/>
              <w:rPr>
                <w:rFonts w:ascii="Times New Roman" w:hAnsi="Times New Roman" w:cs="Times New Roman"/>
                <w:b/>
                <w:sz w:val="24"/>
                <w:szCs w:val="24"/>
              </w:rPr>
            </w:pPr>
            <w:r w:rsidRPr="001D7F0E">
              <w:rPr>
                <w:rFonts w:ascii="Times New Roman" w:hAnsi="Times New Roman" w:cs="Times New Roman"/>
                <w:b/>
                <w:sz w:val="24"/>
                <w:szCs w:val="24"/>
              </w:rPr>
              <w:t>Mean</w:t>
            </w:r>
          </w:p>
        </w:tc>
        <w:tc>
          <w:tcPr>
            <w:tcW w:w="1800" w:type="dxa"/>
          </w:tcPr>
          <w:p w:rsidR="00B451AA" w:rsidRPr="001D7F0E" w:rsidRDefault="00B451AA" w:rsidP="000B6C1F">
            <w:pPr>
              <w:spacing w:line="480" w:lineRule="auto"/>
              <w:jc w:val="both"/>
              <w:rPr>
                <w:rFonts w:ascii="Times New Roman" w:hAnsi="Times New Roman" w:cs="Times New Roman"/>
                <w:b/>
                <w:sz w:val="24"/>
                <w:szCs w:val="24"/>
              </w:rPr>
            </w:pPr>
            <w:r w:rsidRPr="001D7F0E">
              <w:rPr>
                <w:rFonts w:ascii="Times New Roman" w:hAnsi="Times New Roman" w:cs="Times New Roman"/>
                <w:b/>
                <w:sz w:val="24"/>
                <w:szCs w:val="24"/>
              </w:rPr>
              <w:t>Std. Deviation</w:t>
            </w:r>
          </w:p>
        </w:tc>
        <w:tc>
          <w:tcPr>
            <w:tcW w:w="1525" w:type="dxa"/>
          </w:tcPr>
          <w:p w:rsidR="00B451AA" w:rsidRPr="001D7F0E" w:rsidRDefault="00B451AA" w:rsidP="000B6C1F">
            <w:pPr>
              <w:spacing w:line="480" w:lineRule="auto"/>
              <w:jc w:val="both"/>
              <w:rPr>
                <w:rFonts w:ascii="Times New Roman" w:hAnsi="Times New Roman" w:cs="Times New Roman"/>
                <w:b/>
                <w:sz w:val="24"/>
                <w:szCs w:val="24"/>
              </w:rPr>
            </w:pPr>
            <w:r w:rsidRPr="001D7F0E">
              <w:rPr>
                <w:rFonts w:ascii="Times New Roman" w:hAnsi="Times New Roman" w:cs="Times New Roman"/>
                <w:b/>
                <w:sz w:val="24"/>
                <w:szCs w:val="24"/>
              </w:rPr>
              <w:t>N</w:t>
            </w:r>
          </w:p>
        </w:tc>
      </w:tr>
      <w:tr w:rsidR="00B451AA" w:rsidRPr="001D7F0E" w:rsidTr="000B6C1F">
        <w:tc>
          <w:tcPr>
            <w:tcW w:w="4495" w:type="dxa"/>
          </w:tcPr>
          <w:p w:rsidR="00B451AA" w:rsidRPr="001D7F0E"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Gross Domestic Product (GDP)</w:t>
            </w:r>
          </w:p>
          <w:p w:rsidR="00B451AA" w:rsidRPr="001D7F0E"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Crude oil Price (COP)</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Crude oil export (COEXP)</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Oil Refining (OR)</w:t>
            </w:r>
          </w:p>
          <w:p w:rsidR="00B451AA" w:rsidRPr="001D7F0E"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Crude Petroleum and Natural Gas (CPNG)</w:t>
            </w:r>
          </w:p>
        </w:tc>
        <w:tc>
          <w:tcPr>
            <w:tcW w:w="1530" w:type="dxa"/>
          </w:tcPr>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4997.3681</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77.1510</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1.6744</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17.1216</w:t>
            </w:r>
          </w:p>
          <w:p w:rsidR="00B451AA" w:rsidRPr="001D7F0E"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604.3967</w:t>
            </w:r>
          </w:p>
        </w:tc>
        <w:tc>
          <w:tcPr>
            <w:tcW w:w="1800" w:type="dxa"/>
          </w:tcPr>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930.77549</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26.82258</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0.24016</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7.13385</w:t>
            </w:r>
          </w:p>
          <w:p w:rsidR="00B451AA" w:rsidRPr="001D7F0E"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134.01960</w:t>
            </w:r>
          </w:p>
        </w:tc>
        <w:tc>
          <w:tcPr>
            <w:tcW w:w="1525" w:type="dxa"/>
          </w:tcPr>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p w:rsidR="00B451AA"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p w:rsidR="00B451AA" w:rsidRPr="001D7F0E" w:rsidRDefault="00B451AA" w:rsidP="000B6C1F">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r>
    </w:tbl>
    <w:p w:rsidR="00B451AA" w:rsidRPr="00AD1462" w:rsidRDefault="00B451AA" w:rsidP="00B451AA">
      <w:pPr>
        <w:autoSpaceDE w:val="0"/>
        <w:autoSpaceDN w:val="0"/>
        <w:adjustRightInd w:val="0"/>
        <w:spacing w:after="0" w:line="240" w:lineRule="auto"/>
        <w:rPr>
          <w:rFonts w:ascii="Times New Roman" w:hAnsi="Times New Roman" w:cs="Times New Roman"/>
          <w:sz w:val="24"/>
          <w:szCs w:val="24"/>
        </w:rPr>
      </w:pPr>
    </w:p>
    <w:p w:rsidR="00B451AA" w:rsidRPr="005667F0" w:rsidRDefault="00B451AA" w:rsidP="00B451AA">
      <w:pPr>
        <w:spacing w:line="480" w:lineRule="auto"/>
        <w:jc w:val="both"/>
        <w:rPr>
          <w:rFonts w:ascii="Times New Roman" w:hAnsi="Times New Roman" w:cs="Times New Roman"/>
          <w:sz w:val="24"/>
          <w:szCs w:val="24"/>
        </w:rPr>
      </w:pPr>
      <w:r w:rsidRPr="00987819">
        <w:rPr>
          <w:rFonts w:ascii="Times New Roman" w:hAnsi="Times New Roman"/>
          <w:sz w:val="24"/>
          <w:szCs w:val="24"/>
        </w:rPr>
        <w:t xml:space="preserve">The result </w:t>
      </w:r>
      <w:r>
        <w:rPr>
          <w:rFonts w:ascii="Times New Roman" w:hAnsi="Times New Roman"/>
          <w:sz w:val="24"/>
          <w:szCs w:val="24"/>
        </w:rPr>
        <w:t xml:space="preserve">in table 4.1 </w:t>
      </w:r>
      <w:r w:rsidRPr="00987819">
        <w:rPr>
          <w:rFonts w:ascii="Times New Roman" w:hAnsi="Times New Roman"/>
          <w:sz w:val="24"/>
          <w:szCs w:val="24"/>
        </w:rPr>
        <w:t xml:space="preserve">shows that </w:t>
      </w:r>
      <w:r>
        <w:rPr>
          <w:rFonts w:ascii="Times New Roman" w:hAnsi="Times New Roman"/>
          <w:sz w:val="24"/>
          <w:szCs w:val="24"/>
        </w:rPr>
        <w:t xml:space="preserve">the average </w:t>
      </w:r>
      <w:r>
        <w:rPr>
          <w:rFonts w:ascii="Times New Roman" w:hAnsi="Times New Roman" w:cs="Times New Roman"/>
          <w:sz w:val="24"/>
          <w:szCs w:val="24"/>
        </w:rPr>
        <w:t>Gross Domestic Product (GDP)</w:t>
      </w:r>
      <w:r>
        <w:rPr>
          <w:rFonts w:ascii="Times New Roman" w:hAnsi="Times New Roman"/>
          <w:sz w:val="24"/>
          <w:szCs w:val="24"/>
        </w:rPr>
        <w:t xml:space="preserve">, </w:t>
      </w:r>
      <w:r>
        <w:rPr>
          <w:rFonts w:ascii="Times New Roman" w:hAnsi="Times New Roman" w:cs="Times New Roman"/>
          <w:sz w:val="24"/>
          <w:szCs w:val="24"/>
        </w:rPr>
        <w:t>Crude oil Price (COP), Crude oil export (COEXP), Oil Refining (OR), and Crude Petroleum and Natural Gas (CPNG)</w:t>
      </w:r>
      <w:r>
        <w:rPr>
          <w:rFonts w:ascii="Times New Roman" w:hAnsi="Times New Roman"/>
          <w:sz w:val="24"/>
          <w:szCs w:val="24"/>
        </w:rPr>
        <w:t xml:space="preserve"> for the 180</w:t>
      </w:r>
      <w:r w:rsidRPr="00987819">
        <w:rPr>
          <w:rFonts w:ascii="Times New Roman" w:hAnsi="Times New Roman"/>
          <w:sz w:val="24"/>
          <w:szCs w:val="24"/>
        </w:rPr>
        <w:t xml:space="preserve"> observations </w:t>
      </w:r>
      <w:r>
        <w:rPr>
          <w:rFonts w:ascii="Times New Roman" w:hAnsi="Times New Roman"/>
          <w:sz w:val="24"/>
          <w:szCs w:val="24"/>
        </w:rPr>
        <w:t xml:space="preserve">are </w:t>
      </w:r>
      <w:r>
        <w:rPr>
          <w:rFonts w:ascii="Times New Roman" w:hAnsi="Times New Roman" w:cs="Times New Roman"/>
          <w:sz w:val="24"/>
          <w:szCs w:val="24"/>
        </w:rPr>
        <w:t xml:space="preserve">4997.3681, </w:t>
      </w:r>
      <w:r w:rsidRPr="00987819">
        <w:rPr>
          <w:rFonts w:ascii="Times New Roman" w:hAnsi="Times New Roman"/>
          <w:sz w:val="24"/>
          <w:szCs w:val="24"/>
        </w:rPr>
        <w:t>₦</w:t>
      </w:r>
      <w:r>
        <w:rPr>
          <w:rFonts w:ascii="Times New Roman" w:hAnsi="Times New Roman" w:cs="Times New Roman"/>
          <w:sz w:val="24"/>
          <w:szCs w:val="24"/>
        </w:rPr>
        <w:t>77.15</w:t>
      </w:r>
      <w:r>
        <w:rPr>
          <w:rFonts w:ascii="Times New Roman" w:hAnsi="Times New Roman"/>
          <w:sz w:val="24"/>
          <w:szCs w:val="24"/>
        </w:rPr>
        <w:t xml:space="preserve">, </w:t>
      </w:r>
      <w:r>
        <w:rPr>
          <w:rFonts w:ascii="Times New Roman" w:hAnsi="Times New Roman" w:cs="Times New Roman"/>
          <w:sz w:val="24"/>
          <w:szCs w:val="24"/>
        </w:rPr>
        <w:t>1.6744, 17.12</w:t>
      </w:r>
      <w:r>
        <w:rPr>
          <w:rFonts w:ascii="Times New Roman" w:hAnsi="Times New Roman"/>
          <w:sz w:val="24"/>
          <w:szCs w:val="24"/>
        </w:rPr>
        <w:t xml:space="preserve"> and</w:t>
      </w:r>
      <w:r>
        <w:rPr>
          <w:rFonts w:ascii="Times New Roman" w:hAnsi="Times New Roman" w:cs="Times New Roman"/>
          <w:sz w:val="24"/>
          <w:szCs w:val="24"/>
        </w:rPr>
        <w:t>604.39</w:t>
      </w:r>
      <w:r>
        <w:rPr>
          <w:rFonts w:ascii="Times New Roman" w:hAnsi="Times New Roman"/>
          <w:sz w:val="24"/>
          <w:szCs w:val="24"/>
        </w:rPr>
        <w:t xml:space="preserve"> respectively.</w:t>
      </w:r>
    </w:p>
    <w:p w:rsidR="00B451AA" w:rsidRDefault="00B451AA" w:rsidP="00B451AA">
      <w:pPr>
        <w:spacing w:after="0" w:line="480" w:lineRule="auto"/>
        <w:jc w:val="both"/>
        <w:rPr>
          <w:rFonts w:ascii="Times New Roman" w:hAnsi="Times New Roman"/>
          <w:b/>
          <w:sz w:val="24"/>
          <w:szCs w:val="24"/>
        </w:rPr>
      </w:pPr>
      <w:r>
        <w:rPr>
          <w:rFonts w:ascii="Times New Roman" w:hAnsi="Times New Roman"/>
          <w:b/>
          <w:sz w:val="24"/>
          <w:szCs w:val="24"/>
        </w:rPr>
        <w:t>4.4</w:t>
      </w:r>
      <w:r w:rsidRPr="00263E50">
        <w:rPr>
          <w:rFonts w:ascii="Times New Roman" w:hAnsi="Times New Roman"/>
          <w:b/>
          <w:sz w:val="24"/>
          <w:szCs w:val="24"/>
        </w:rPr>
        <w:t xml:space="preserve"> </w:t>
      </w:r>
      <w:r>
        <w:rPr>
          <w:rFonts w:ascii="Times New Roman" w:hAnsi="Times New Roman"/>
          <w:b/>
          <w:sz w:val="24"/>
          <w:szCs w:val="24"/>
        </w:rPr>
        <w:t>Correlation A</w:t>
      </w:r>
      <w:r w:rsidRPr="00263E50">
        <w:rPr>
          <w:rFonts w:ascii="Times New Roman" w:hAnsi="Times New Roman"/>
          <w:b/>
          <w:sz w:val="24"/>
          <w:szCs w:val="24"/>
        </w:rPr>
        <w:t>nalysis</w:t>
      </w:r>
    </w:p>
    <w:p w:rsidR="00B451AA" w:rsidRPr="003200A8" w:rsidRDefault="00B451AA" w:rsidP="00B451AA">
      <w:pPr>
        <w:spacing w:after="0" w:line="480" w:lineRule="auto"/>
        <w:jc w:val="both"/>
        <w:rPr>
          <w:rFonts w:ascii="Times New Roman" w:hAnsi="Times New Roman"/>
          <w:sz w:val="24"/>
          <w:szCs w:val="24"/>
        </w:rPr>
      </w:pPr>
      <w:r w:rsidRPr="008673A2">
        <w:rPr>
          <w:rFonts w:ascii="Times New Roman" w:hAnsi="Times New Roman"/>
          <w:sz w:val="24"/>
          <w:szCs w:val="24"/>
        </w:rPr>
        <w:t>Table 4.2 showed a Pearson correlation matrix for all the variable</w:t>
      </w:r>
      <w:r>
        <w:rPr>
          <w:rFonts w:ascii="Times New Roman" w:hAnsi="Times New Roman"/>
          <w:sz w:val="24"/>
          <w:szCs w:val="24"/>
        </w:rPr>
        <w:t>s</w:t>
      </w:r>
      <w:r w:rsidRPr="008673A2">
        <w:rPr>
          <w:rFonts w:ascii="Times New Roman" w:hAnsi="Times New Roman"/>
          <w:sz w:val="24"/>
          <w:szCs w:val="24"/>
        </w:rPr>
        <w:t xml:space="preserve"> used in estimating the models. Correlation analysis is a possible way of assessing the strength of a group of independent variables as against the dependent variable. It also offers a general idea of the inter relationship between the </w:t>
      </w:r>
      <w:proofErr w:type="spellStart"/>
      <w:r w:rsidRPr="008673A2">
        <w:rPr>
          <w:rFonts w:ascii="Times New Roman" w:hAnsi="Times New Roman"/>
          <w:sz w:val="24"/>
          <w:szCs w:val="24"/>
        </w:rPr>
        <w:t>regressors</w:t>
      </w:r>
      <w:proofErr w:type="spellEnd"/>
      <w:r w:rsidRPr="008673A2">
        <w:rPr>
          <w:rFonts w:ascii="Times New Roman" w:hAnsi="Times New Roman"/>
          <w:sz w:val="24"/>
          <w:szCs w:val="24"/>
        </w:rPr>
        <w:t xml:space="preserve"> prior to estimation. The correlation coefficient obtained in table 4.2 show</w:t>
      </w:r>
      <w:r>
        <w:rPr>
          <w:rFonts w:ascii="Times New Roman" w:hAnsi="Times New Roman"/>
          <w:sz w:val="24"/>
          <w:szCs w:val="24"/>
        </w:rPr>
        <w:t>s</w:t>
      </w:r>
      <w:r w:rsidRPr="008673A2">
        <w:rPr>
          <w:rFonts w:ascii="Times New Roman" w:hAnsi="Times New Roman"/>
          <w:sz w:val="24"/>
          <w:szCs w:val="24"/>
        </w:rPr>
        <w:t xml:space="preserve"> how the independent variable</w:t>
      </w:r>
      <w:r>
        <w:rPr>
          <w:rFonts w:ascii="Times New Roman" w:hAnsi="Times New Roman"/>
          <w:sz w:val="24"/>
          <w:szCs w:val="24"/>
        </w:rPr>
        <w:t>s</w:t>
      </w:r>
      <w:r w:rsidRPr="008673A2">
        <w:rPr>
          <w:rFonts w:ascii="Times New Roman" w:hAnsi="Times New Roman"/>
          <w:sz w:val="24"/>
          <w:szCs w:val="24"/>
        </w:rPr>
        <w:t xml:space="preserve"> are highly correlated with the dependent variable and with each other. The independent variables</w:t>
      </w:r>
      <w:r>
        <w:rPr>
          <w:rFonts w:ascii="Times New Roman" w:hAnsi="Times New Roman"/>
          <w:sz w:val="24"/>
          <w:szCs w:val="24"/>
        </w:rPr>
        <w:t xml:space="preserve"> </w:t>
      </w:r>
      <w:r>
        <w:rPr>
          <w:rFonts w:ascii="Times New Roman" w:hAnsi="Times New Roman" w:cs="Times New Roman"/>
          <w:sz w:val="24"/>
          <w:szCs w:val="24"/>
        </w:rPr>
        <w:t xml:space="preserve">Crude oil Price (COP), Crude oil export (COEXP), Oil Refining (OR), and Crude Petroleum and Natural Gas (CPNG) </w:t>
      </w:r>
      <w:r w:rsidRPr="008673A2">
        <w:rPr>
          <w:rFonts w:ascii="Times New Roman" w:hAnsi="Times New Roman"/>
          <w:sz w:val="24"/>
          <w:szCs w:val="24"/>
        </w:rPr>
        <w:t xml:space="preserve">have statistical </w:t>
      </w:r>
      <w:r w:rsidRPr="008673A2">
        <w:rPr>
          <w:rFonts w:ascii="Times New Roman" w:hAnsi="Times New Roman"/>
          <w:sz w:val="24"/>
          <w:szCs w:val="24"/>
        </w:rPr>
        <w:lastRenderedPageBreak/>
        <w:t>significant correlation with</w:t>
      </w:r>
      <w:r>
        <w:rPr>
          <w:rFonts w:ascii="Times New Roman" w:hAnsi="Times New Roman"/>
          <w:sz w:val="24"/>
          <w:szCs w:val="24"/>
        </w:rPr>
        <w:t xml:space="preserve"> </w:t>
      </w:r>
      <w:r>
        <w:rPr>
          <w:rFonts w:ascii="Times New Roman" w:hAnsi="Times New Roman" w:cs="Times New Roman"/>
          <w:sz w:val="24"/>
          <w:szCs w:val="24"/>
        </w:rPr>
        <w:t xml:space="preserve">Gross Domestic Product (GDP) </w:t>
      </w:r>
      <w:r>
        <w:rPr>
          <w:rFonts w:ascii="Times New Roman" w:hAnsi="Times New Roman"/>
          <w:sz w:val="24"/>
          <w:szCs w:val="24"/>
        </w:rPr>
        <w:t>at 1 percent (</w:t>
      </w:r>
      <m:oMath>
        <m:r>
          <w:rPr>
            <w:rFonts w:ascii="Cambria Math" w:hAnsi="Cambria Math"/>
            <w:sz w:val="24"/>
            <w:szCs w:val="24"/>
          </w:rPr>
          <m:t>α=0.01)</m:t>
        </m:r>
      </m:oMath>
      <w:r>
        <w:rPr>
          <w:rFonts w:ascii="Times New Roman" w:hAnsi="Times New Roman"/>
          <w:sz w:val="24"/>
          <w:szCs w:val="24"/>
        </w:rPr>
        <w:t xml:space="preserve"> and 5 percent (</w:t>
      </w:r>
      <m:oMath>
        <m:r>
          <w:rPr>
            <w:rFonts w:ascii="Cambria Math" w:hAnsi="Cambria Math"/>
            <w:sz w:val="24"/>
            <w:szCs w:val="24"/>
          </w:rPr>
          <m:t>α=0.05)</m:t>
        </m:r>
      </m:oMath>
      <w:r>
        <w:rPr>
          <w:rFonts w:ascii="Times New Roman" w:hAnsi="Times New Roman"/>
          <w:sz w:val="24"/>
          <w:szCs w:val="24"/>
        </w:rPr>
        <w:t xml:space="preserve"> respectively. We also observed that Independent variables are strong positive and negative correlated to each other</w:t>
      </w:r>
      <w:r>
        <w:rPr>
          <w:rFonts w:ascii="Times New Roman" w:hAnsi="Times New Roman" w:cs="Times New Roman"/>
          <w:sz w:val="24"/>
          <w:szCs w:val="24"/>
        </w:rPr>
        <w:t xml:space="preserve"> significant at 1 percent. </w:t>
      </w:r>
      <w:r w:rsidRPr="004447B7">
        <w:rPr>
          <w:rFonts w:ascii="Times New Roman" w:hAnsi="Times New Roman" w:cs="Times New Roman"/>
          <w:sz w:val="24"/>
          <w:szCs w:val="24"/>
        </w:rPr>
        <w:t xml:space="preserve">We can examine the variance inflation factors (VIF), which measure how much the variance of an estimated regression coefficient increases if the predictor variables are </w:t>
      </w:r>
      <w:r>
        <w:rPr>
          <w:rFonts w:ascii="Times New Roman" w:hAnsi="Times New Roman" w:cs="Times New Roman"/>
          <w:sz w:val="24"/>
          <w:szCs w:val="24"/>
        </w:rPr>
        <w:t>correlated. If the VIF is greater than 10</w:t>
      </w:r>
      <w:r w:rsidRPr="004447B7">
        <w:rPr>
          <w:rFonts w:ascii="Times New Roman" w:hAnsi="Times New Roman" w:cs="Times New Roman"/>
          <w:sz w:val="24"/>
          <w:szCs w:val="24"/>
        </w:rPr>
        <w:t xml:space="preserve">, </w:t>
      </w:r>
      <w:r>
        <w:rPr>
          <w:rFonts w:ascii="Times New Roman" w:hAnsi="Times New Roman" w:cs="Times New Roman"/>
          <w:sz w:val="24"/>
          <w:szCs w:val="24"/>
        </w:rPr>
        <w:t xml:space="preserve">it indicates presence of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w:t>
      </w:r>
      <w:r w:rsidRPr="004447B7">
        <w:rPr>
          <w:rFonts w:ascii="Times New Roman" w:hAnsi="Times New Roman" w:cs="Times New Roman"/>
          <w:sz w:val="24"/>
          <w:szCs w:val="24"/>
        </w:rPr>
        <w:t xml:space="preserve">From output of multiple linear </w:t>
      </w:r>
      <w:proofErr w:type="gramStart"/>
      <w:r w:rsidRPr="004447B7">
        <w:rPr>
          <w:rFonts w:ascii="Times New Roman" w:hAnsi="Times New Roman" w:cs="Times New Roman"/>
          <w:sz w:val="24"/>
          <w:szCs w:val="24"/>
        </w:rPr>
        <w:t>regression</w:t>
      </w:r>
      <w:proofErr w:type="gramEnd"/>
      <w:r w:rsidRPr="004447B7">
        <w:rPr>
          <w:rFonts w:ascii="Times New Roman" w:hAnsi="Times New Roman" w:cs="Times New Roman"/>
          <w:sz w:val="24"/>
          <w:szCs w:val="24"/>
        </w:rPr>
        <w:t xml:space="preserve"> based on the raw data, it shows that there is</w:t>
      </w:r>
      <w:r>
        <w:rPr>
          <w:rFonts w:ascii="Times New Roman" w:hAnsi="Times New Roman" w:cs="Times New Roman"/>
          <w:sz w:val="24"/>
          <w:szCs w:val="24"/>
        </w:rPr>
        <w:t xml:space="preserve"> no </w:t>
      </w:r>
      <w:proofErr w:type="spellStart"/>
      <w:r w:rsidRPr="004447B7">
        <w:rPr>
          <w:rFonts w:ascii="Times New Roman" w:hAnsi="Times New Roman" w:cs="Times New Roman"/>
          <w:sz w:val="24"/>
          <w:szCs w:val="24"/>
        </w:rPr>
        <w:t>multicollinearity</w:t>
      </w:r>
      <w:proofErr w:type="spellEnd"/>
      <w:r w:rsidRPr="004447B7">
        <w:rPr>
          <w:rFonts w:ascii="Times New Roman" w:hAnsi="Times New Roman" w:cs="Times New Roman"/>
          <w:sz w:val="24"/>
          <w:szCs w:val="24"/>
        </w:rPr>
        <w:t xml:space="preserve"> problem with varianc</w:t>
      </w:r>
      <w:r>
        <w:rPr>
          <w:rFonts w:ascii="Times New Roman" w:hAnsi="Times New Roman" w:cs="Times New Roman"/>
          <w:sz w:val="24"/>
          <w:szCs w:val="24"/>
        </w:rPr>
        <w:t>e inflation factor (VIF) less than 10, as shown in Table 4.2.</w:t>
      </w:r>
    </w:p>
    <w:p w:rsidR="00B451AA" w:rsidRPr="00263E50" w:rsidRDefault="00B451AA" w:rsidP="00B451AA">
      <w:pPr>
        <w:autoSpaceDE w:val="0"/>
        <w:autoSpaceDN w:val="0"/>
        <w:adjustRightInd w:val="0"/>
        <w:spacing w:after="0" w:line="276" w:lineRule="auto"/>
        <w:jc w:val="both"/>
        <w:rPr>
          <w:rFonts w:ascii="Times New Roman" w:hAnsi="Times New Roman" w:cs="Times New Roman"/>
          <w:b/>
          <w:bCs/>
          <w:sz w:val="24"/>
          <w:szCs w:val="24"/>
        </w:rPr>
      </w:pPr>
      <w:r w:rsidRPr="00073B3A">
        <w:rPr>
          <w:rFonts w:ascii="Times New Roman" w:hAnsi="Times New Roman" w:cs="Times New Roman"/>
          <w:b/>
          <w:sz w:val="24"/>
          <w:szCs w:val="24"/>
        </w:rPr>
        <w:t xml:space="preserve">Table 4.2: </w:t>
      </w:r>
      <w:r w:rsidRPr="00073B3A">
        <w:rPr>
          <w:rFonts w:ascii="Times New Roman" w:hAnsi="Times New Roman" w:cs="Times New Roman"/>
          <w:b/>
          <w:bCs/>
          <w:sz w:val="24"/>
          <w:szCs w:val="24"/>
        </w:rPr>
        <w:t xml:space="preserve">Correlation Matrix for the </w:t>
      </w:r>
      <w:r w:rsidRPr="00907C94">
        <w:rPr>
          <w:rFonts w:ascii="Times New Roman" w:hAnsi="Times New Roman" w:cs="Times New Roman"/>
          <w:b/>
          <w:sz w:val="24"/>
          <w:szCs w:val="24"/>
        </w:rPr>
        <w:t>Gross Domestic Product</w:t>
      </w:r>
      <w:r w:rsidRPr="00073B3A">
        <w:rPr>
          <w:rFonts w:ascii="Times New Roman" w:hAnsi="Times New Roman" w:cs="Times New Roman"/>
          <w:b/>
          <w:bCs/>
          <w:sz w:val="24"/>
          <w:szCs w:val="24"/>
        </w:rPr>
        <w:t xml:space="preserve"> and other variables</w:t>
      </w:r>
      <w:r>
        <w:rPr>
          <w:rFonts w:ascii="Times New Roman" w:hAnsi="Times New Roman" w:cs="Times New Roman"/>
          <w:b/>
          <w:bCs/>
          <w:sz w:val="24"/>
          <w:szCs w:val="24"/>
        </w:rPr>
        <w:t xml:space="preserve"> (COP, COEXP, OR AND CPNG) and</w:t>
      </w:r>
      <w:r w:rsidRPr="00073B3A">
        <w:rPr>
          <w:rFonts w:ascii="Times New Roman" w:hAnsi="Times New Roman" w:cs="Times New Roman"/>
          <w:b/>
          <w:bCs/>
          <w:sz w:val="24"/>
          <w:szCs w:val="24"/>
        </w:rPr>
        <w:t xml:space="preserve"> Significant of correlation</w:t>
      </w:r>
      <w:r>
        <w:rPr>
          <w:rFonts w:ascii="Times New Roman" w:hAnsi="Times New Roman" w:cs="Times New Roman"/>
          <w:b/>
          <w:bCs/>
          <w:sz w:val="24"/>
          <w:szCs w:val="24"/>
        </w:rPr>
        <w:t xml:space="preserve"> </w:t>
      </w:r>
      <w:r w:rsidRPr="00073B3A">
        <w:rPr>
          <w:rFonts w:ascii="Times New Roman" w:hAnsi="Times New Roman" w:cs="Times New Roman"/>
          <w:b/>
          <w:bCs/>
          <w:sz w:val="24"/>
          <w:szCs w:val="24"/>
        </w:rPr>
        <w:t>and VIF</w:t>
      </w:r>
    </w:p>
    <w:tbl>
      <w:tblPr>
        <w:tblStyle w:val="TableGrid"/>
        <w:tblW w:w="0" w:type="auto"/>
        <w:tblLook w:val="04A0"/>
      </w:tblPr>
      <w:tblGrid>
        <w:gridCol w:w="1853"/>
        <w:gridCol w:w="1070"/>
        <w:gridCol w:w="1188"/>
        <w:gridCol w:w="1175"/>
        <w:gridCol w:w="1175"/>
        <w:gridCol w:w="1329"/>
        <w:gridCol w:w="1560"/>
      </w:tblGrid>
      <w:tr w:rsidR="00B451AA" w:rsidRPr="00F257AE" w:rsidTr="000B6C1F">
        <w:trPr>
          <w:trHeight w:val="305"/>
        </w:trPr>
        <w:tc>
          <w:tcPr>
            <w:tcW w:w="1853" w:type="dxa"/>
          </w:tcPr>
          <w:p w:rsidR="00B451AA" w:rsidRPr="00F257AE" w:rsidRDefault="00B451AA" w:rsidP="000B6C1F">
            <w:pPr>
              <w:autoSpaceDE w:val="0"/>
              <w:autoSpaceDN w:val="0"/>
              <w:adjustRightInd w:val="0"/>
              <w:spacing w:line="240" w:lineRule="auto"/>
              <w:jc w:val="both"/>
              <w:rPr>
                <w:rFonts w:ascii="Times New Roman" w:hAnsi="Times New Roman" w:cs="Times New Roman"/>
                <w:b/>
              </w:rPr>
            </w:pPr>
          </w:p>
        </w:tc>
        <w:tc>
          <w:tcPr>
            <w:tcW w:w="1070"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GDP</w:t>
            </w:r>
          </w:p>
        </w:tc>
        <w:tc>
          <w:tcPr>
            <w:tcW w:w="1188"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COP</w:t>
            </w:r>
          </w:p>
        </w:tc>
        <w:tc>
          <w:tcPr>
            <w:tcW w:w="1175"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COEXP</w:t>
            </w:r>
          </w:p>
        </w:tc>
        <w:tc>
          <w:tcPr>
            <w:tcW w:w="1175"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OR</w:t>
            </w:r>
          </w:p>
        </w:tc>
        <w:tc>
          <w:tcPr>
            <w:tcW w:w="1329"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CPNG</w:t>
            </w:r>
          </w:p>
        </w:tc>
        <w:tc>
          <w:tcPr>
            <w:tcW w:w="1560"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sidRPr="00F257AE">
              <w:rPr>
                <w:rFonts w:ascii="Times New Roman" w:hAnsi="Times New Roman" w:cs="Times New Roman"/>
              </w:rPr>
              <w:t xml:space="preserve"> (VIF)</w:t>
            </w:r>
          </w:p>
        </w:tc>
      </w:tr>
      <w:tr w:rsidR="00B451AA" w:rsidRPr="00F257AE" w:rsidTr="000B6C1F">
        <w:tc>
          <w:tcPr>
            <w:tcW w:w="1853" w:type="dxa"/>
          </w:tcPr>
          <w:p w:rsidR="00B451AA" w:rsidRPr="00F257AE" w:rsidRDefault="00B451AA" w:rsidP="000B6C1F">
            <w:pPr>
              <w:autoSpaceDE w:val="0"/>
              <w:autoSpaceDN w:val="0"/>
              <w:adjustRightInd w:val="0"/>
              <w:spacing w:line="240" w:lineRule="auto"/>
              <w:jc w:val="both"/>
              <w:rPr>
                <w:rFonts w:ascii="Times New Roman" w:hAnsi="Times New Roman" w:cs="Times New Roman"/>
                <w:b/>
              </w:rPr>
            </w:pPr>
            <w:r>
              <w:rPr>
                <w:rFonts w:ascii="Times New Roman" w:hAnsi="Times New Roman" w:cs="Times New Roman"/>
              </w:rPr>
              <w:t>GDP</w:t>
            </w:r>
            <w:r w:rsidRPr="00F257AE">
              <w:rPr>
                <w:rFonts w:ascii="Times New Roman" w:hAnsi="Times New Roman" w:cs="Times New Roman"/>
              </w:rPr>
              <w:t xml:space="preserve">: </w:t>
            </w:r>
            <w:r w:rsidRPr="00F257AE">
              <w:rPr>
                <w:rFonts w:ascii="Times New Roman" w:hAnsi="Times New Roman" w:cs="Times New Roman"/>
                <w:b/>
              </w:rPr>
              <w:t>Pearson</w:t>
            </w:r>
          </w:p>
          <w:p w:rsidR="00B451AA" w:rsidRPr="00F257AE" w:rsidRDefault="00B451AA" w:rsidP="000B6C1F">
            <w:pPr>
              <w:autoSpaceDE w:val="0"/>
              <w:autoSpaceDN w:val="0"/>
              <w:adjustRightInd w:val="0"/>
              <w:spacing w:line="240" w:lineRule="auto"/>
              <w:jc w:val="both"/>
              <w:rPr>
                <w:rFonts w:ascii="Times New Roman" w:hAnsi="Times New Roman" w:cs="Times New Roman"/>
                <w:b/>
              </w:rPr>
            </w:pPr>
            <w:r w:rsidRPr="00F257AE">
              <w:rPr>
                <w:rFonts w:ascii="Times New Roman" w:hAnsi="Times New Roman" w:cs="Times New Roman"/>
                <w:b/>
              </w:rPr>
              <w:t>P-value/sig. value</w:t>
            </w:r>
          </w:p>
        </w:tc>
        <w:tc>
          <w:tcPr>
            <w:tcW w:w="1070"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sidRPr="00F257AE">
              <w:rPr>
                <w:rFonts w:ascii="Times New Roman" w:hAnsi="Times New Roman" w:cs="Times New Roman"/>
              </w:rPr>
              <w:t>1.000</w:t>
            </w:r>
          </w:p>
        </w:tc>
        <w:tc>
          <w:tcPr>
            <w:tcW w:w="1188"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-0.227</w:t>
            </w:r>
            <w:r w:rsidRPr="00F257AE">
              <w:rPr>
                <w:rFonts w:ascii="Times New Roman" w:hAnsi="Times New Roman" w:cs="Times New Roman"/>
              </w:rPr>
              <w:t>**</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0.002</w:t>
            </w:r>
          </w:p>
        </w:tc>
        <w:tc>
          <w:tcPr>
            <w:tcW w:w="1175" w:type="dxa"/>
          </w:tcPr>
          <w:p w:rsidR="00B451AA"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-0.503**</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0.000</w:t>
            </w:r>
          </w:p>
        </w:tc>
        <w:tc>
          <w:tcPr>
            <w:tcW w:w="1175"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-0.153</w:t>
            </w:r>
            <w:r w:rsidRPr="00F257AE">
              <w:rPr>
                <w:rFonts w:ascii="Times New Roman" w:hAnsi="Times New Roman" w:cs="Times New Roman"/>
              </w:rPr>
              <w:t>*</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0.041</w:t>
            </w:r>
          </w:p>
        </w:tc>
        <w:tc>
          <w:tcPr>
            <w:tcW w:w="1329" w:type="dxa"/>
          </w:tcPr>
          <w:p w:rsidR="00B451AA"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-0.455**</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0.000</w:t>
            </w:r>
          </w:p>
        </w:tc>
        <w:tc>
          <w:tcPr>
            <w:tcW w:w="1560"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p>
        </w:tc>
      </w:tr>
      <w:tr w:rsidR="00B451AA" w:rsidRPr="00F257AE" w:rsidTr="000B6C1F">
        <w:tc>
          <w:tcPr>
            <w:tcW w:w="1853"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COP</w:t>
            </w:r>
            <w:r w:rsidRPr="00F257AE">
              <w:rPr>
                <w:rFonts w:ascii="Times New Roman" w:hAnsi="Times New Roman" w:cs="Times New Roman"/>
              </w:rPr>
              <w:t xml:space="preserve">: </w:t>
            </w:r>
            <w:r w:rsidRPr="00F257AE">
              <w:rPr>
                <w:rFonts w:ascii="Times New Roman" w:hAnsi="Times New Roman" w:cs="Times New Roman"/>
                <w:b/>
              </w:rPr>
              <w:t>Pearson</w:t>
            </w:r>
          </w:p>
          <w:p w:rsidR="00B451AA" w:rsidRPr="00F257AE" w:rsidRDefault="00B451AA" w:rsidP="000B6C1F">
            <w:pPr>
              <w:autoSpaceDE w:val="0"/>
              <w:autoSpaceDN w:val="0"/>
              <w:adjustRightInd w:val="0"/>
              <w:spacing w:line="240" w:lineRule="auto"/>
              <w:jc w:val="both"/>
              <w:rPr>
                <w:rFonts w:ascii="Times New Roman" w:hAnsi="Times New Roman" w:cs="Times New Roman"/>
                <w:b/>
              </w:rPr>
            </w:pPr>
            <w:r w:rsidRPr="00F257AE">
              <w:rPr>
                <w:rFonts w:ascii="Times New Roman" w:hAnsi="Times New Roman" w:cs="Times New Roman"/>
                <w:b/>
              </w:rPr>
              <w:t>P-value/sig. value</w:t>
            </w:r>
          </w:p>
        </w:tc>
        <w:tc>
          <w:tcPr>
            <w:tcW w:w="1070" w:type="dxa"/>
          </w:tcPr>
          <w:p w:rsidR="00B451AA" w:rsidRPr="00F257AE" w:rsidRDefault="00B451AA" w:rsidP="000B6C1F">
            <w:pPr>
              <w:autoSpaceDE w:val="0"/>
              <w:autoSpaceDN w:val="0"/>
              <w:adjustRightInd w:val="0"/>
              <w:spacing w:line="240" w:lineRule="auto"/>
              <w:jc w:val="both"/>
              <w:rPr>
                <w:rFonts w:ascii="Times New Roman" w:hAnsi="Times New Roman" w:cs="Times New Roman"/>
                <w:b/>
              </w:rPr>
            </w:pPr>
          </w:p>
        </w:tc>
        <w:tc>
          <w:tcPr>
            <w:tcW w:w="1188"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sidRPr="00F257AE">
              <w:rPr>
                <w:rFonts w:ascii="Times New Roman" w:hAnsi="Times New Roman" w:cs="Times New Roman"/>
              </w:rPr>
              <w:t>1.000</w:t>
            </w:r>
          </w:p>
        </w:tc>
        <w:tc>
          <w:tcPr>
            <w:tcW w:w="1175" w:type="dxa"/>
          </w:tcPr>
          <w:p w:rsidR="00B451AA"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0.503**</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0.000</w:t>
            </w:r>
          </w:p>
        </w:tc>
        <w:tc>
          <w:tcPr>
            <w:tcW w:w="1175" w:type="dxa"/>
          </w:tcPr>
          <w:p w:rsidR="00B451AA"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0.590**</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0.000</w:t>
            </w:r>
          </w:p>
        </w:tc>
        <w:tc>
          <w:tcPr>
            <w:tcW w:w="1329"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0.397</w:t>
            </w:r>
            <w:r w:rsidRPr="00F257AE">
              <w:rPr>
                <w:rFonts w:ascii="Times New Roman" w:hAnsi="Times New Roman" w:cs="Times New Roman"/>
              </w:rPr>
              <w:t>**</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0.000</w:t>
            </w:r>
          </w:p>
        </w:tc>
        <w:tc>
          <w:tcPr>
            <w:tcW w:w="1560"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1.720</w:t>
            </w:r>
          </w:p>
        </w:tc>
      </w:tr>
      <w:tr w:rsidR="00B451AA" w:rsidRPr="00F257AE" w:rsidTr="000B6C1F">
        <w:tc>
          <w:tcPr>
            <w:tcW w:w="1853"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COEXP</w:t>
            </w:r>
            <w:r w:rsidRPr="00F257AE">
              <w:rPr>
                <w:rFonts w:ascii="Times New Roman" w:hAnsi="Times New Roman" w:cs="Times New Roman"/>
              </w:rPr>
              <w:t xml:space="preserve">: </w:t>
            </w:r>
            <w:r w:rsidRPr="00F257AE">
              <w:rPr>
                <w:rFonts w:ascii="Times New Roman" w:hAnsi="Times New Roman" w:cs="Times New Roman"/>
                <w:b/>
              </w:rPr>
              <w:t>Pearson</w:t>
            </w:r>
          </w:p>
          <w:p w:rsidR="00B451AA" w:rsidRPr="00F257AE" w:rsidRDefault="00B451AA" w:rsidP="000B6C1F">
            <w:pPr>
              <w:autoSpaceDE w:val="0"/>
              <w:autoSpaceDN w:val="0"/>
              <w:adjustRightInd w:val="0"/>
              <w:spacing w:line="240" w:lineRule="auto"/>
              <w:jc w:val="both"/>
              <w:rPr>
                <w:rFonts w:ascii="Times New Roman" w:hAnsi="Times New Roman" w:cs="Times New Roman"/>
                <w:b/>
              </w:rPr>
            </w:pPr>
            <w:r w:rsidRPr="00F257AE">
              <w:rPr>
                <w:rFonts w:ascii="Times New Roman" w:hAnsi="Times New Roman" w:cs="Times New Roman"/>
                <w:b/>
              </w:rPr>
              <w:t>P-value/sig. value</w:t>
            </w:r>
          </w:p>
        </w:tc>
        <w:tc>
          <w:tcPr>
            <w:tcW w:w="1070" w:type="dxa"/>
          </w:tcPr>
          <w:p w:rsidR="00B451AA" w:rsidRPr="00F257AE" w:rsidRDefault="00B451AA" w:rsidP="000B6C1F">
            <w:pPr>
              <w:autoSpaceDE w:val="0"/>
              <w:autoSpaceDN w:val="0"/>
              <w:adjustRightInd w:val="0"/>
              <w:spacing w:line="240" w:lineRule="auto"/>
              <w:jc w:val="both"/>
              <w:rPr>
                <w:rFonts w:ascii="Times New Roman" w:hAnsi="Times New Roman" w:cs="Times New Roman"/>
                <w:b/>
              </w:rPr>
            </w:pPr>
          </w:p>
        </w:tc>
        <w:tc>
          <w:tcPr>
            <w:tcW w:w="1188" w:type="dxa"/>
          </w:tcPr>
          <w:p w:rsidR="00B451AA" w:rsidRPr="00F257AE" w:rsidRDefault="00B451AA" w:rsidP="000B6C1F">
            <w:pPr>
              <w:autoSpaceDE w:val="0"/>
              <w:autoSpaceDN w:val="0"/>
              <w:adjustRightInd w:val="0"/>
              <w:spacing w:line="240" w:lineRule="auto"/>
              <w:jc w:val="both"/>
              <w:rPr>
                <w:rFonts w:ascii="Times New Roman" w:hAnsi="Times New Roman" w:cs="Times New Roman"/>
                <w:b/>
              </w:rPr>
            </w:pPr>
          </w:p>
        </w:tc>
        <w:tc>
          <w:tcPr>
            <w:tcW w:w="1175"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1.000</w:t>
            </w:r>
          </w:p>
        </w:tc>
        <w:tc>
          <w:tcPr>
            <w:tcW w:w="1175" w:type="dxa"/>
          </w:tcPr>
          <w:p w:rsidR="00B451AA"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0.450**</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0.000</w:t>
            </w:r>
          </w:p>
        </w:tc>
        <w:tc>
          <w:tcPr>
            <w:tcW w:w="1329" w:type="dxa"/>
          </w:tcPr>
          <w:p w:rsidR="00B451AA"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0.598**</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0.000</w:t>
            </w:r>
          </w:p>
        </w:tc>
        <w:tc>
          <w:tcPr>
            <w:tcW w:w="1560"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1.803</w:t>
            </w:r>
          </w:p>
        </w:tc>
      </w:tr>
      <w:tr w:rsidR="00B451AA" w:rsidRPr="00F257AE" w:rsidTr="000B6C1F">
        <w:tc>
          <w:tcPr>
            <w:tcW w:w="1853" w:type="dxa"/>
          </w:tcPr>
          <w:p w:rsidR="00B451AA" w:rsidRDefault="00B451AA" w:rsidP="000B6C1F">
            <w:pPr>
              <w:autoSpaceDE w:val="0"/>
              <w:autoSpaceDN w:val="0"/>
              <w:adjustRightInd w:val="0"/>
              <w:spacing w:line="240" w:lineRule="auto"/>
              <w:jc w:val="both"/>
              <w:rPr>
                <w:rFonts w:ascii="Times New Roman" w:hAnsi="Times New Roman" w:cs="Times New Roman"/>
                <w:b/>
              </w:rPr>
            </w:pPr>
            <w:r>
              <w:rPr>
                <w:rFonts w:ascii="Times New Roman" w:hAnsi="Times New Roman" w:cs="Times New Roman"/>
              </w:rPr>
              <w:t xml:space="preserve">OR: </w:t>
            </w:r>
            <w:r w:rsidRPr="00F257AE">
              <w:rPr>
                <w:rFonts w:ascii="Times New Roman" w:hAnsi="Times New Roman" w:cs="Times New Roman"/>
                <w:b/>
              </w:rPr>
              <w:t>Pearson</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sidRPr="00F257AE">
              <w:rPr>
                <w:rFonts w:ascii="Times New Roman" w:hAnsi="Times New Roman" w:cs="Times New Roman"/>
                <w:b/>
              </w:rPr>
              <w:t>P-value/sig. value</w:t>
            </w:r>
          </w:p>
        </w:tc>
        <w:tc>
          <w:tcPr>
            <w:tcW w:w="1070" w:type="dxa"/>
          </w:tcPr>
          <w:p w:rsidR="00B451AA" w:rsidRPr="00F257AE" w:rsidRDefault="00B451AA" w:rsidP="000B6C1F">
            <w:pPr>
              <w:autoSpaceDE w:val="0"/>
              <w:autoSpaceDN w:val="0"/>
              <w:adjustRightInd w:val="0"/>
              <w:spacing w:line="240" w:lineRule="auto"/>
              <w:jc w:val="both"/>
              <w:rPr>
                <w:rFonts w:ascii="Times New Roman" w:hAnsi="Times New Roman" w:cs="Times New Roman"/>
                <w:b/>
              </w:rPr>
            </w:pPr>
          </w:p>
        </w:tc>
        <w:tc>
          <w:tcPr>
            <w:tcW w:w="1188" w:type="dxa"/>
          </w:tcPr>
          <w:p w:rsidR="00B451AA" w:rsidRPr="00F257AE" w:rsidRDefault="00B451AA" w:rsidP="000B6C1F">
            <w:pPr>
              <w:autoSpaceDE w:val="0"/>
              <w:autoSpaceDN w:val="0"/>
              <w:adjustRightInd w:val="0"/>
              <w:spacing w:line="240" w:lineRule="auto"/>
              <w:jc w:val="both"/>
              <w:rPr>
                <w:rFonts w:ascii="Times New Roman" w:hAnsi="Times New Roman" w:cs="Times New Roman"/>
                <w:b/>
              </w:rPr>
            </w:pPr>
          </w:p>
        </w:tc>
        <w:tc>
          <w:tcPr>
            <w:tcW w:w="1175"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p>
        </w:tc>
        <w:tc>
          <w:tcPr>
            <w:tcW w:w="1175"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1.000</w:t>
            </w:r>
          </w:p>
        </w:tc>
        <w:tc>
          <w:tcPr>
            <w:tcW w:w="1329" w:type="dxa"/>
          </w:tcPr>
          <w:p w:rsidR="00B451AA"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0.455**</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0.000</w:t>
            </w:r>
          </w:p>
        </w:tc>
        <w:tc>
          <w:tcPr>
            <w:tcW w:w="1560" w:type="dxa"/>
          </w:tcPr>
          <w:p w:rsidR="00B451AA" w:rsidRDefault="00B451AA" w:rsidP="000B6C1F">
            <w:pPr>
              <w:autoSpaceDE w:val="0"/>
              <w:autoSpaceDN w:val="0"/>
              <w:adjustRightInd w:val="0"/>
              <w:spacing w:line="240" w:lineRule="auto"/>
              <w:jc w:val="both"/>
              <w:rPr>
                <w:rFonts w:ascii="Times New Roman" w:hAnsi="Times New Roman" w:cs="Times New Roman"/>
              </w:rPr>
            </w:pP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1.695</w:t>
            </w:r>
          </w:p>
        </w:tc>
      </w:tr>
      <w:tr w:rsidR="00B451AA" w:rsidRPr="00F257AE" w:rsidTr="000B6C1F">
        <w:tc>
          <w:tcPr>
            <w:tcW w:w="1853" w:type="dxa"/>
          </w:tcPr>
          <w:p w:rsidR="00B451AA" w:rsidRDefault="00B451AA" w:rsidP="000B6C1F">
            <w:pPr>
              <w:autoSpaceDE w:val="0"/>
              <w:autoSpaceDN w:val="0"/>
              <w:adjustRightInd w:val="0"/>
              <w:spacing w:line="240" w:lineRule="auto"/>
              <w:jc w:val="both"/>
              <w:rPr>
                <w:rFonts w:ascii="Times New Roman" w:hAnsi="Times New Roman" w:cs="Times New Roman"/>
                <w:b/>
              </w:rPr>
            </w:pPr>
            <w:r>
              <w:rPr>
                <w:rFonts w:ascii="Times New Roman" w:hAnsi="Times New Roman" w:cs="Times New Roman"/>
              </w:rPr>
              <w:t>CPNG:</w:t>
            </w:r>
            <w:r w:rsidRPr="00F257AE">
              <w:rPr>
                <w:rFonts w:ascii="Times New Roman" w:hAnsi="Times New Roman" w:cs="Times New Roman"/>
                <w:b/>
              </w:rPr>
              <w:t xml:space="preserve"> Pearson</w:t>
            </w:r>
          </w:p>
          <w:p w:rsidR="00B451AA" w:rsidRPr="00F257AE" w:rsidRDefault="00B451AA" w:rsidP="000B6C1F">
            <w:pPr>
              <w:autoSpaceDE w:val="0"/>
              <w:autoSpaceDN w:val="0"/>
              <w:adjustRightInd w:val="0"/>
              <w:spacing w:line="240" w:lineRule="auto"/>
              <w:jc w:val="both"/>
              <w:rPr>
                <w:rFonts w:ascii="Times New Roman" w:hAnsi="Times New Roman" w:cs="Times New Roman"/>
              </w:rPr>
            </w:pPr>
            <w:r w:rsidRPr="00F257AE">
              <w:rPr>
                <w:rFonts w:ascii="Times New Roman" w:hAnsi="Times New Roman" w:cs="Times New Roman"/>
                <w:b/>
              </w:rPr>
              <w:t>P-value/sig. value</w:t>
            </w:r>
          </w:p>
        </w:tc>
        <w:tc>
          <w:tcPr>
            <w:tcW w:w="1070" w:type="dxa"/>
          </w:tcPr>
          <w:p w:rsidR="00B451AA" w:rsidRPr="00F257AE" w:rsidRDefault="00B451AA" w:rsidP="000B6C1F">
            <w:pPr>
              <w:autoSpaceDE w:val="0"/>
              <w:autoSpaceDN w:val="0"/>
              <w:adjustRightInd w:val="0"/>
              <w:spacing w:line="240" w:lineRule="auto"/>
              <w:jc w:val="both"/>
              <w:rPr>
                <w:rFonts w:ascii="Times New Roman" w:hAnsi="Times New Roman" w:cs="Times New Roman"/>
                <w:b/>
              </w:rPr>
            </w:pPr>
          </w:p>
        </w:tc>
        <w:tc>
          <w:tcPr>
            <w:tcW w:w="1188" w:type="dxa"/>
          </w:tcPr>
          <w:p w:rsidR="00B451AA" w:rsidRPr="00F257AE" w:rsidRDefault="00B451AA" w:rsidP="000B6C1F">
            <w:pPr>
              <w:autoSpaceDE w:val="0"/>
              <w:autoSpaceDN w:val="0"/>
              <w:adjustRightInd w:val="0"/>
              <w:spacing w:line="240" w:lineRule="auto"/>
              <w:jc w:val="both"/>
              <w:rPr>
                <w:rFonts w:ascii="Times New Roman" w:hAnsi="Times New Roman" w:cs="Times New Roman"/>
                <w:b/>
              </w:rPr>
            </w:pPr>
          </w:p>
        </w:tc>
        <w:tc>
          <w:tcPr>
            <w:tcW w:w="1175"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p>
        </w:tc>
        <w:tc>
          <w:tcPr>
            <w:tcW w:w="1175"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p>
        </w:tc>
        <w:tc>
          <w:tcPr>
            <w:tcW w:w="1329" w:type="dxa"/>
          </w:tcPr>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1.000</w:t>
            </w:r>
          </w:p>
        </w:tc>
        <w:tc>
          <w:tcPr>
            <w:tcW w:w="1560" w:type="dxa"/>
          </w:tcPr>
          <w:p w:rsidR="00B451AA" w:rsidRDefault="00B451AA" w:rsidP="000B6C1F">
            <w:pPr>
              <w:autoSpaceDE w:val="0"/>
              <w:autoSpaceDN w:val="0"/>
              <w:adjustRightInd w:val="0"/>
              <w:spacing w:line="240" w:lineRule="auto"/>
              <w:jc w:val="both"/>
              <w:rPr>
                <w:rFonts w:ascii="Times New Roman" w:hAnsi="Times New Roman" w:cs="Times New Roman"/>
              </w:rPr>
            </w:pPr>
          </w:p>
          <w:p w:rsidR="00B451AA" w:rsidRPr="00F257AE" w:rsidRDefault="00B451AA" w:rsidP="000B6C1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1.670</w:t>
            </w:r>
          </w:p>
        </w:tc>
      </w:tr>
    </w:tbl>
    <w:p w:rsidR="00B451AA" w:rsidRPr="00D25891" w:rsidRDefault="00B451AA" w:rsidP="00B451AA">
      <w:pPr>
        <w:autoSpaceDE w:val="0"/>
        <w:autoSpaceDN w:val="0"/>
        <w:adjustRightInd w:val="0"/>
        <w:spacing w:after="0" w:line="400" w:lineRule="atLeast"/>
        <w:rPr>
          <w:rFonts w:ascii="Times New Roman" w:hAnsi="Times New Roman" w:cs="Times New Roman"/>
          <w:sz w:val="24"/>
          <w:szCs w:val="24"/>
        </w:rPr>
      </w:pPr>
      <w:r w:rsidRPr="00263E50">
        <w:rPr>
          <w:rFonts w:ascii="Times New Roman" w:hAnsi="Times New Roman" w:cs="Times New Roman"/>
          <w:sz w:val="24"/>
          <w:szCs w:val="24"/>
        </w:rPr>
        <w:t>**P&lt;0.001 and *P&lt;0.05 for significant at 1% and 5% respectively.</w:t>
      </w:r>
    </w:p>
    <w:p w:rsidR="00B451AA" w:rsidRDefault="00B451AA" w:rsidP="00B451AA">
      <w:r>
        <w:rPr>
          <w:rFonts w:ascii="Times New Roman" w:hAnsi="Times New Roman" w:cs="Times New Roman"/>
          <w:sz w:val="24"/>
          <w:szCs w:val="24"/>
        </w:rPr>
        <w:t>Gross Domestic Product (GDP)</w:t>
      </w:r>
      <w:r>
        <w:rPr>
          <w:rFonts w:ascii="Times New Roman" w:hAnsi="Times New Roman"/>
          <w:sz w:val="24"/>
          <w:szCs w:val="24"/>
        </w:rPr>
        <w:t xml:space="preserve">, </w:t>
      </w:r>
      <w:r>
        <w:rPr>
          <w:rFonts w:ascii="Times New Roman" w:hAnsi="Times New Roman" w:cs="Times New Roman"/>
          <w:sz w:val="24"/>
          <w:szCs w:val="24"/>
        </w:rPr>
        <w:t>Crude oil Price (COP), Crude oil export (COEXP), Oil Refining (OR), and Crude Petroleum and Natural Gas (CPNG)</w:t>
      </w:r>
    </w:p>
    <w:p w:rsidR="00B451AA" w:rsidRDefault="00B451AA" w:rsidP="00B451AA">
      <w:pPr>
        <w:autoSpaceDE w:val="0"/>
        <w:autoSpaceDN w:val="0"/>
        <w:adjustRightInd w:val="0"/>
        <w:spacing w:after="0" w:line="480" w:lineRule="auto"/>
        <w:jc w:val="both"/>
        <w:rPr>
          <w:rFonts w:ascii="Times New Roman" w:eastAsiaTheme="minorEastAsia" w:hAnsi="Times New Roman" w:cs="Times New Roman"/>
          <w:b/>
          <w:bCs/>
          <w:sz w:val="24"/>
          <w:szCs w:val="24"/>
        </w:rPr>
      </w:pPr>
    </w:p>
    <w:p w:rsidR="00B451AA" w:rsidRDefault="00B451AA" w:rsidP="00B451AA">
      <w:pPr>
        <w:autoSpaceDE w:val="0"/>
        <w:autoSpaceDN w:val="0"/>
        <w:adjustRightInd w:val="0"/>
        <w:spacing w:after="0" w:line="480" w:lineRule="auto"/>
        <w:jc w:val="both"/>
        <w:rPr>
          <w:rFonts w:ascii="Times New Roman" w:eastAsiaTheme="minorEastAsia" w:hAnsi="Times New Roman" w:cs="Times New Roman"/>
          <w:b/>
          <w:bCs/>
          <w:sz w:val="24"/>
          <w:szCs w:val="24"/>
        </w:rPr>
      </w:pPr>
    </w:p>
    <w:p w:rsidR="00B451AA" w:rsidRPr="005B42D9" w:rsidRDefault="00B451AA" w:rsidP="00B451AA">
      <w:pPr>
        <w:autoSpaceDE w:val="0"/>
        <w:autoSpaceDN w:val="0"/>
        <w:adjustRightInd w:val="0"/>
        <w:spacing w:after="0" w:line="480" w:lineRule="auto"/>
        <w:jc w:val="both"/>
        <w:rPr>
          <w:rFonts w:ascii="Times New Roman" w:eastAsiaTheme="minorEastAsia" w:hAnsi="Times New Roman" w:cs="Times New Roman"/>
          <w:b/>
          <w:bCs/>
          <w:sz w:val="24"/>
          <w:szCs w:val="24"/>
        </w:rPr>
      </w:pPr>
      <w:r w:rsidRPr="005B42D9">
        <w:rPr>
          <w:rFonts w:ascii="Times New Roman" w:eastAsiaTheme="minorEastAsia" w:hAnsi="Times New Roman" w:cs="Times New Roman"/>
          <w:b/>
          <w:bCs/>
          <w:sz w:val="24"/>
          <w:szCs w:val="24"/>
        </w:rPr>
        <w:lastRenderedPageBreak/>
        <w:t xml:space="preserve">Table 4.3 Model summary </w:t>
      </w:r>
    </w:p>
    <w:tbl>
      <w:tblPr>
        <w:tblStyle w:val="TableGrid"/>
        <w:tblW w:w="0" w:type="auto"/>
        <w:tblLook w:val="04A0"/>
      </w:tblPr>
      <w:tblGrid>
        <w:gridCol w:w="1525"/>
        <w:gridCol w:w="1350"/>
        <w:gridCol w:w="1620"/>
        <w:gridCol w:w="2160"/>
        <w:gridCol w:w="2695"/>
      </w:tblGrid>
      <w:tr w:rsidR="00B451AA" w:rsidRPr="00F257AE" w:rsidTr="000B6C1F">
        <w:tc>
          <w:tcPr>
            <w:tcW w:w="1525"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w:r w:rsidRPr="00F257AE">
              <w:rPr>
                <w:rFonts w:ascii="Times New Roman" w:eastAsiaTheme="minorEastAsia" w:hAnsi="Times New Roman" w:cs="Times New Roman"/>
                <w:bCs/>
              </w:rPr>
              <w:t xml:space="preserve">Model </w:t>
            </w:r>
          </w:p>
        </w:tc>
        <w:tc>
          <w:tcPr>
            <w:tcW w:w="1350"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m:oMathPara>
              <m:oMath>
                <m:r>
                  <w:rPr>
                    <w:rFonts w:ascii="Cambria Math" w:eastAsiaTheme="minorEastAsia" w:hAnsi="Cambria Math" w:cs="Times New Roman"/>
                  </w:rPr>
                  <m:t>R</m:t>
                </m:r>
              </m:oMath>
            </m:oMathPara>
          </w:p>
        </w:tc>
        <w:tc>
          <w:tcPr>
            <w:tcW w:w="1620"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m:oMath>
              <m:r>
                <w:rPr>
                  <w:rFonts w:ascii="Cambria Math" w:eastAsiaTheme="minorEastAsia" w:hAnsi="Cambria Math" w:cs="Times New Roman"/>
                </w:rPr>
                <m:t>R</m:t>
              </m:r>
            </m:oMath>
            <w:r w:rsidRPr="00F257AE">
              <w:rPr>
                <w:rFonts w:ascii="Times New Roman" w:eastAsiaTheme="minorEastAsia" w:hAnsi="Times New Roman" w:cs="Times New Roman"/>
                <w:bCs/>
              </w:rPr>
              <w:t xml:space="preserve"> Square</w:t>
            </w:r>
          </w:p>
        </w:tc>
        <w:tc>
          <w:tcPr>
            <w:tcW w:w="2160"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w:r w:rsidRPr="00F257AE">
              <w:rPr>
                <w:rFonts w:ascii="Times New Roman" w:eastAsiaTheme="minorEastAsia" w:hAnsi="Times New Roman" w:cs="Times New Roman"/>
                <w:bCs/>
              </w:rPr>
              <w:t>Adjusted R square</w:t>
            </w:r>
          </w:p>
        </w:tc>
        <w:tc>
          <w:tcPr>
            <w:tcW w:w="2695"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w:r w:rsidRPr="00F257AE">
              <w:rPr>
                <w:rFonts w:ascii="Times New Roman" w:eastAsiaTheme="minorEastAsia" w:hAnsi="Times New Roman" w:cs="Times New Roman"/>
                <w:bCs/>
              </w:rPr>
              <w:t>Std. Error of the estimate</w:t>
            </w:r>
          </w:p>
        </w:tc>
      </w:tr>
      <w:tr w:rsidR="00B451AA" w:rsidRPr="00F257AE" w:rsidTr="000B6C1F">
        <w:tc>
          <w:tcPr>
            <w:tcW w:w="1525"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w:r w:rsidRPr="00F257AE">
              <w:rPr>
                <w:rFonts w:ascii="Times New Roman" w:eastAsiaTheme="minorEastAsia" w:hAnsi="Times New Roman" w:cs="Times New Roman"/>
                <w:bCs/>
              </w:rPr>
              <w:t>1</w:t>
            </w:r>
          </w:p>
        </w:tc>
        <w:tc>
          <w:tcPr>
            <w:tcW w:w="1350"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w:r>
              <w:rPr>
                <w:rFonts w:ascii="Times New Roman" w:eastAsiaTheme="minorEastAsia" w:hAnsi="Times New Roman" w:cs="Times New Roman"/>
                <w:bCs/>
              </w:rPr>
              <w:t>0.556</w:t>
            </w:r>
          </w:p>
        </w:tc>
        <w:tc>
          <w:tcPr>
            <w:tcW w:w="1620"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w:r>
              <w:rPr>
                <w:rFonts w:ascii="Times New Roman" w:eastAsiaTheme="minorEastAsia" w:hAnsi="Times New Roman" w:cs="Times New Roman"/>
                <w:bCs/>
              </w:rPr>
              <w:t>0.309</w:t>
            </w:r>
          </w:p>
        </w:tc>
        <w:tc>
          <w:tcPr>
            <w:tcW w:w="2160"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w:r>
              <w:rPr>
                <w:rFonts w:ascii="Times New Roman" w:eastAsiaTheme="minorEastAsia" w:hAnsi="Times New Roman" w:cs="Times New Roman"/>
                <w:bCs/>
              </w:rPr>
              <w:t>0.293</w:t>
            </w:r>
          </w:p>
        </w:tc>
        <w:tc>
          <w:tcPr>
            <w:tcW w:w="2695" w:type="dxa"/>
          </w:tcPr>
          <w:p w:rsidR="00B451AA" w:rsidRPr="00F257AE" w:rsidRDefault="00B451AA" w:rsidP="000B6C1F">
            <w:pPr>
              <w:autoSpaceDE w:val="0"/>
              <w:autoSpaceDN w:val="0"/>
              <w:adjustRightInd w:val="0"/>
              <w:spacing w:line="480" w:lineRule="auto"/>
              <w:jc w:val="both"/>
              <w:rPr>
                <w:rFonts w:ascii="Times New Roman" w:eastAsiaTheme="minorEastAsia" w:hAnsi="Times New Roman" w:cs="Times New Roman"/>
                <w:bCs/>
              </w:rPr>
            </w:pPr>
            <w:r>
              <w:rPr>
                <w:rFonts w:ascii="Times New Roman" w:eastAsiaTheme="minorEastAsia" w:hAnsi="Times New Roman" w:cs="Times New Roman"/>
                <w:bCs/>
              </w:rPr>
              <w:t>782.58068</w:t>
            </w:r>
          </w:p>
        </w:tc>
      </w:tr>
    </w:tbl>
    <w:p w:rsidR="00B451AA" w:rsidRPr="00FD3368" w:rsidRDefault="00B451AA" w:rsidP="00B451AA">
      <w:pPr>
        <w:autoSpaceDE w:val="0"/>
        <w:autoSpaceDN w:val="0"/>
        <w:adjustRightInd w:val="0"/>
        <w:spacing w:after="0" w:line="240" w:lineRule="auto"/>
        <w:rPr>
          <w:rFonts w:ascii="Times New Roman" w:eastAsiaTheme="minorEastAsia" w:hAnsi="Times New Roman" w:cs="Times New Roman"/>
          <w:bCs/>
          <w:sz w:val="24"/>
          <w:szCs w:val="24"/>
        </w:rPr>
      </w:pPr>
      <w:r w:rsidRPr="009C40C2">
        <w:rPr>
          <w:rFonts w:ascii="Times New Roman" w:hAnsi="Times New Roman" w:cs="Times New Roman"/>
          <w:sz w:val="24"/>
          <w:szCs w:val="24"/>
        </w:rPr>
        <w:t>Predictors:</w:t>
      </w:r>
      <w:r>
        <w:rPr>
          <w:rFonts w:ascii="Times New Roman" w:hAnsi="Times New Roman" w:cs="Times New Roman"/>
          <w:sz w:val="24"/>
          <w:szCs w:val="24"/>
        </w:rPr>
        <w:t xml:space="preserve">  (constant), crude oil price, crude oil export, oil refining, and crude petroleum and natural gas</w:t>
      </w:r>
      <w:r>
        <w:rPr>
          <w:rFonts w:ascii="Times New Roman" w:eastAsiaTheme="minorEastAsia" w:hAnsi="Times New Roman" w:cs="Times New Roman"/>
          <w:bCs/>
          <w:sz w:val="24"/>
          <w:szCs w:val="24"/>
        </w:rPr>
        <w:t xml:space="preserve">. </w:t>
      </w:r>
      <w:r w:rsidRPr="00DA4B94">
        <w:rPr>
          <w:rFonts w:ascii="Times New Roman" w:eastAsiaTheme="minorEastAsia" w:hAnsi="Times New Roman" w:cs="Times New Roman"/>
          <w:bCs/>
          <w:sz w:val="24"/>
          <w:szCs w:val="24"/>
        </w:rPr>
        <w:t>Dependent variable:</w:t>
      </w:r>
      <w:r>
        <w:rPr>
          <w:rFonts w:ascii="Times New Roman" w:eastAsiaTheme="minorEastAsia" w:hAnsi="Times New Roman" w:cs="Times New Roman"/>
          <w:bCs/>
          <w:sz w:val="24"/>
          <w:szCs w:val="24"/>
        </w:rPr>
        <w:t xml:space="preserve"> Gross domestic product</w:t>
      </w:r>
    </w:p>
    <w:p w:rsidR="00B451AA" w:rsidRDefault="00B451AA" w:rsidP="00B451AA">
      <w:pPr>
        <w:autoSpaceDE w:val="0"/>
        <w:autoSpaceDN w:val="0"/>
        <w:adjustRightInd w:val="0"/>
        <w:spacing w:after="0" w:line="480" w:lineRule="auto"/>
        <w:jc w:val="both"/>
        <w:rPr>
          <w:rFonts w:ascii="Times New Roman" w:hAnsi="Times New Roman" w:cs="Times New Roman"/>
          <w:sz w:val="24"/>
          <w:szCs w:val="24"/>
        </w:rPr>
      </w:pPr>
    </w:p>
    <w:p w:rsidR="00B451AA" w:rsidRDefault="00B451AA" w:rsidP="00B451A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 showed that t</w:t>
      </w:r>
      <w:r w:rsidRPr="0056125C">
        <w:rPr>
          <w:rFonts w:ascii="Times New Roman" w:hAnsi="Times New Roman" w:cs="Times New Roman"/>
          <w:sz w:val="24"/>
          <w:szCs w:val="24"/>
        </w:rPr>
        <w:t>he coefficient of determination R</w:t>
      </w:r>
      <w:r w:rsidRPr="0056125C">
        <w:rPr>
          <w:rFonts w:ascii="Times New Roman" w:hAnsi="Times New Roman" w:cs="Times New Roman"/>
          <w:sz w:val="24"/>
          <w:szCs w:val="24"/>
          <w:vertAlign w:val="superscript"/>
        </w:rPr>
        <w:t>2</w:t>
      </w:r>
      <w:r>
        <w:rPr>
          <w:rFonts w:ascii="Times New Roman" w:hAnsi="Times New Roman" w:cs="Times New Roman"/>
          <w:sz w:val="24"/>
          <w:szCs w:val="24"/>
        </w:rPr>
        <w:t xml:space="preserve"> is 0.309</w:t>
      </w:r>
      <w:r w:rsidRPr="0056125C">
        <w:rPr>
          <w:rFonts w:ascii="Times New Roman" w:hAnsi="Times New Roman" w:cs="Times New Roman"/>
          <w:sz w:val="24"/>
          <w:szCs w:val="24"/>
        </w:rPr>
        <w:t xml:space="preserve">. This implies that the independent variables i.e. </w:t>
      </w:r>
      <w:r>
        <w:rPr>
          <w:rFonts w:ascii="Times New Roman" w:hAnsi="Times New Roman" w:cs="Times New Roman"/>
          <w:sz w:val="24"/>
          <w:szCs w:val="24"/>
        </w:rPr>
        <w:t>crude oil price, crude oil export, oil refining, and crude petroleum and natural gas</w:t>
      </w:r>
      <w:r w:rsidRPr="0056125C">
        <w:rPr>
          <w:rFonts w:ascii="Times New Roman" w:hAnsi="Times New Roman" w:cs="Times New Roman"/>
          <w:sz w:val="24"/>
          <w:szCs w:val="24"/>
        </w:rPr>
        <w:t xml:space="preserve"> were able t</w:t>
      </w:r>
      <w:r>
        <w:rPr>
          <w:rFonts w:ascii="Times New Roman" w:hAnsi="Times New Roman" w:cs="Times New Roman"/>
          <w:sz w:val="24"/>
          <w:szCs w:val="24"/>
        </w:rPr>
        <w:t>o explain up to an impressive 30.9</w:t>
      </w:r>
      <w:r w:rsidRPr="0056125C">
        <w:rPr>
          <w:rFonts w:ascii="Times New Roman" w:hAnsi="Times New Roman" w:cs="Times New Roman"/>
          <w:sz w:val="24"/>
          <w:szCs w:val="24"/>
        </w:rPr>
        <w:t>% of the total variation in the dependent variable (</w:t>
      </w:r>
      <w:r>
        <w:rPr>
          <w:rFonts w:ascii="Times New Roman" w:eastAsiaTheme="minorEastAsia" w:hAnsi="Times New Roman" w:cs="Times New Roman"/>
          <w:bCs/>
          <w:sz w:val="24"/>
          <w:szCs w:val="24"/>
        </w:rPr>
        <w:t>Gross domestic product</w:t>
      </w:r>
      <w:r w:rsidRPr="0056125C">
        <w:rPr>
          <w:rFonts w:ascii="Times New Roman" w:hAnsi="Times New Roman" w:cs="Times New Roman"/>
          <w:sz w:val="24"/>
          <w:szCs w:val="24"/>
        </w:rPr>
        <w:t>)</w:t>
      </w:r>
      <w:r>
        <w:rPr>
          <w:rFonts w:ascii="Times New Roman" w:hAnsi="Times New Roman" w:cs="Times New Roman"/>
          <w:sz w:val="24"/>
          <w:szCs w:val="24"/>
        </w:rPr>
        <w:t>.</w:t>
      </w:r>
      <w:r w:rsidRPr="0056125C">
        <w:rPr>
          <w:rFonts w:ascii="Times New Roman" w:hAnsi="Times New Roman" w:cs="Times New Roman"/>
          <w:sz w:val="24"/>
          <w:szCs w:val="24"/>
        </w:rPr>
        <w:t xml:space="preserve"> </w:t>
      </w:r>
    </w:p>
    <w:p w:rsidR="00B451AA" w:rsidRPr="008147F4" w:rsidRDefault="00B451AA" w:rsidP="00B451A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4.4</w:t>
      </w:r>
      <w:r w:rsidRPr="008147F4">
        <w:rPr>
          <w:rFonts w:ascii="Times New Roman" w:hAnsi="Times New Roman" w:cs="Times New Roman"/>
          <w:b/>
          <w:bCs/>
          <w:sz w:val="24"/>
          <w:szCs w:val="24"/>
        </w:rPr>
        <w:t xml:space="preserve"> multiple linear regression based on raw data</w:t>
      </w:r>
    </w:p>
    <w:tbl>
      <w:tblPr>
        <w:tblStyle w:val="TableGrid"/>
        <w:tblW w:w="0" w:type="auto"/>
        <w:tblLook w:val="04A0"/>
      </w:tblPr>
      <w:tblGrid>
        <w:gridCol w:w="4135"/>
        <w:gridCol w:w="1530"/>
        <w:gridCol w:w="1260"/>
        <w:gridCol w:w="1080"/>
        <w:gridCol w:w="1345"/>
      </w:tblGrid>
      <w:tr w:rsidR="00B451AA" w:rsidRPr="00FD3368" w:rsidTr="000B6C1F">
        <w:tc>
          <w:tcPr>
            <w:tcW w:w="4135" w:type="dxa"/>
          </w:tcPr>
          <w:p w:rsidR="00B451AA" w:rsidRPr="00FD3368" w:rsidRDefault="00B451AA" w:rsidP="000B6C1F">
            <w:pPr>
              <w:autoSpaceDE w:val="0"/>
              <w:autoSpaceDN w:val="0"/>
              <w:adjustRightInd w:val="0"/>
              <w:spacing w:line="480" w:lineRule="auto"/>
              <w:jc w:val="both"/>
              <w:rPr>
                <w:rFonts w:ascii="Times New Roman" w:hAnsi="Times New Roman" w:cs="Times New Roman"/>
                <w:b/>
                <w:sz w:val="23"/>
                <w:szCs w:val="23"/>
              </w:rPr>
            </w:pPr>
            <w:r w:rsidRPr="00FD3368">
              <w:rPr>
                <w:rFonts w:ascii="Times New Roman" w:hAnsi="Times New Roman" w:cs="Times New Roman"/>
                <w:b/>
                <w:sz w:val="23"/>
                <w:szCs w:val="23"/>
              </w:rPr>
              <w:t>Predictors variables</w:t>
            </w:r>
          </w:p>
        </w:tc>
        <w:tc>
          <w:tcPr>
            <w:tcW w:w="1530" w:type="dxa"/>
          </w:tcPr>
          <w:p w:rsidR="00B451AA" w:rsidRPr="00FD3368" w:rsidRDefault="00B451AA" w:rsidP="000B6C1F">
            <w:pPr>
              <w:autoSpaceDE w:val="0"/>
              <w:autoSpaceDN w:val="0"/>
              <w:adjustRightInd w:val="0"/>
              <w:spacing w:line="480" w:lineRule="auto"/>
              <w:jc w:val="both"/>
              <w:rPr>
                <w:rFonts w:ascii="Times New Roman" w:hAnsi="Times New Roman" w:cs="Times New Roman"/>
                <w:b/>
                <w:sz w:val="23"/>
                <w:szCs w:val="23"/>
              </w:rPr>
            </w:pPr>
            <w:r w:rsidRPr="00FD3368">
              <w:rPr>
                <w:rFonts w:ascii="Times New Roman" w:hAnsi="Times New Roman" w:cs="Times New Roman"/>
                <w:b/>
                <w:sz w:val="23"/>
                <w:szCs w:val="23"/>
              </w:rPr>
              <w:t xml:space="preserve">Coefficients </w:t>
            </w:r>
          </w:p>
        </w:tc>
        <w:tc>
          <w:tcPr>
            <w:tcW w:w="1260" w:type="dxa"/>
          </w:tcPr>
          <w:p w:rsidR="00B451AA" w:rsidRPr="00FD3368" w:rsidRDefault="00B451AA" w:rsidP="000B6C1F">
            <w:pPr>
              <w:autoSpaceDE w:val="0"/>
              <w:autoSpaceDN w:val="0"/>
              <w:adjustRightInd w:val="0"/>
              <w:spacing w:line="480" w:lineRule="auto"/>
              <w:jc w:val="both"/>
              <w:rPr>
                <w:rFonts w:ascii="Times New Roman" w:hAnsi="Times New Roman" w:cs="Times New Roman"/>
                <w:b/>
                <w:sz w:val="23"/>
                <w:szCs w:val="23"/>
              </w:rPr>
            </w:pPr>
            <w:r w:rsidRPr="00FD3368">
              <w:rPr>
                <w:rFonts w:ascii="Times New Roman" w:hAnsi="Times New Roman" w:cs="Times New Roman"/>
                <w:b/>
                <w:sz w:val="23"/>
                <w:szCs w:val="23"/>
              </w:rPr>
              <w:t>Std. error</w:t>
            </w:r>
          </w:p>
        </w:tc>
        <w:tc>
          <w:tcPr>
            <w:tcW w:w="1080" w:type="dxa"/>
          </w:tcPr>
          <w:p w:rsidR="00B451AA" w:rsidRPr="00FD3368" w:rsidRDefault="00B451AA" w:rsidP="000B6C1F">
            <w:pPr>
              <w:autoSpaceDE w:val="0"/>
              <w:autoSpaceDN w:val="0"/>
              <w:adjustRightInd w:val="0"/>
              <w:spacing w:line="480" w:lineRule="auto"/>
              <w:jc w:val="both"/>
              <w:rPr>
                <w:rFonts w:ascii="Times New Roman" w:hAnsi="Times New Roman" w:cs="Times New Roman"/>
                <w:b/>
                <w:sz w:val="23"/>
                <w:szCs w:val="23"/>
              </w:rPr>
            </w:pPr>
            <w:r w:rsidRPr="00FD3368">
              <w:rPr>
                <w:rFonts w:ascii="Times New Roman" w:hAnsi="Times New Roman" w:cs="Times New Roman"/>
                <w:b/>
                <w:sz w:val="23"/>
                <w:szCs w:val="23"/>
              </w:rPr>
              <w:t xml:space="preserve">t-value </w:t>
            </w:r>
          </w:p>
        </w:tc>
        <w:tc>
          <w:tcPr>
            <w:tcW w:w="1345" w:type="dxa"/>
          </w:tcPr>
          <w:p w:rsidR="00B451AA" w:rsidRPr="00FD3368" w:rsidRDefault="00B451AA" w:rsidP="000B6C1F">
            <w:pPr>
              <w:autoSpaceDE w:val="0"/>
              <w:autoSpaceDN w:val="0"/>
              <w:adjustRightInd w:val="0"/>
              <w:spacing w:line="480" w:lineRule="auto"/>
              <w:jc w:val="both"/>
              <w:rPr>
                <w:rFonts w:ascii="Times New Roman" w:hAnsi="Times New Roman" w:cs="Times New Roman"/>
                <w:b/>
                <w:sz w:val="23"/>
                <w:szCs w:val="23"/>
              </w:rPr>
            </w:pPr>
            <w:r>
              <w:rPr>
                <w:rFonts w:ascii="Times New Roman" w:hAnsi="Times New Roman" w:cs="Times New Roman"/>
                <w:b/>
                <w:sz w:val="23"/>
                <w:szCs w:val="23"/>
              </w:rPr>
              <w:t>p-value</w:t>
            </w:r>
          </w:p>
        </w:tc>
      </w:tr>
      <w:tr w:rsidR="00B451AA" w:rsidRPr="00FD3368" w:rsidTr="000B6C1F">
        <w:tc>
          <w:tcPr>
            <w:tcW w:w="413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sidRPr="00FD3368">
              <w:rPr>
                <w:rFonts w:ascii="Times New Roman" w:hAnsi="Times New Roman" w:cs="Times New Roman"/>
                <w:sz w:val="23"/>
                <w:szCs w:val="23"/>
              </w:rPr>
              <w:t>Constant</w:t>
            </w:r>
          </w:p>
        </w:tc>
        <w:tc>
          <w:tcPr>
            <w:tcW w:w="153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9156.231</w:t>
            </w:r>
          </w:p>
        </w:tc>
        <w:tc>
          <w:tcPr>
            <w:tcW w:w="126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535.755</w:t>
            </w:r>
          </w:p>
        </w:tc>
        <w:tc>
          <w:tcPr>
            <w:tcW w:w="108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17.090</w:t>
            </w:r>
          </w:p>
        </w:tc>
        <w:tc>
          <w:tcPr>
            <w:tcW w:w="134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0.000</w:t>
            </w:r>
          </w:p>
        </w:tc>
      </w:tr>
      <w:tr w:rsidR="00B451AA" w:rsidRPr="00FD3368" w:rsidTr="000B6C1F">
        <w:tc>
          <w:tcPr>
            <w:tcW w:w="413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sidRPr="00FD3368">
              <w:rPr>
                <w:rFonts w:ascii="Times New Roman" w:hAnsi="Times New Roman" w:cs="Times New Roman"/>
                <w:sz w:val="23"/>
                <w:szCs w:val="23"/>
              </w:rPr>
              <w:t>Crude oil Price (COP)</w:t>
            </w:r>
          </w:p>
        </w:tc>
        <w:tc>
          <w:tcPr>
            <w:tcW w:w="153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-0.272</w:t>
            </w:r>
          </w:p>
        </w:tc>
        <w:tc>
          <w:tcPr>
            <w:tcW w:w="126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2.860</w:t>
            </w:r>
          </w:p>
        </w:tc>
        <w:tc>
          <w:tcPr>
            <w:tcW w:w="108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-0.095</w:t>
            </w:r>
          </w:p>
        </w:tc>
        <w:tc>
          <w:tcPr>
            <w:tcW w:w="134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0.924</w:t>
            </w:r>
          </w:p>
        </w:tc>
      </w:tr>
      <w:tr w:rsidR="00B451AA" w:rsidRPr="00FD3368" w:rsidTr="000B6C1F">
        <w:tc>
          <w:tcPr>
            <w:tcW w:w="413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sidRPr="00FD3368">
              <w:rPr>
                <w:rFonts w:ascii="Times New Roman" w:hAnsi="Times New Roman" w:cs="Times New Roman"/>
                <w:sz w:val="23"/>
                <w:szCs w:val="23"/>
              </w:rPr>
              <w:t>Crude oil export (COEXP)</w:t>
            </w:r>
          </w:p>
        </w:tc>
        <w:tc>
          <w:tcPr>
            <w:tcW w:w="153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21.212</w:t>
            </w:r>
          </w:p>
        </w:tc>
        <w:tc>
          <w:tcPr>
            <w:tcW w:w="126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10.674</w:t>
            </w:r>
          </w:p>
        </w:tc>
        <w:tc>
          <w:tcPr>
            <w:tcW w:w="108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1.987</w:t>
            </w:r>
          </w:p>
        </w:tc>
        <w:tc>
          <w:tcPr>
            <w:tcW w:w="134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0.048</w:t>
            </w:r>
          </w:p>
        </w:tc>
      </w:tr>
      <w:tr w:rsidR="00B451AA" w:rsidRPr="00FD3368" w:rsidTr="000B6C1F">
        <w:tc>
          <w:tcPr>
            <w:tcW w:w="413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sidRPr="00FD3368">
              <w:rPr>
                <w:rFonts w:ascii="Times New Roman" w:hAnsi="Times New Roman" w:cs="Times New Roman"/>
                <w:sz w:val="23"/>
                <w:szCs w:val="23"/>
              </w:rPr>
              <w:t>Oil Refining (OR)</w:t>
            </w:r>
          </w:p>
        </w:tc>
        <w:tc>
          <w:tcPr>
            <w:tcW w:w="153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-1.993</w:t>
            </w:r>
          </w:p>
        </w:tc>
        <w:tc>
          <w:tcPr>
            <w:tcW w:w="126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0.564</w:t>
            </w:r>
          </w:p>
        </w:tc>
        <w:tc>
          <w:tcPr>
            <w:tcW w:w="108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-3.533</w:t>
            </w:r>
          </w:p>
        </w:tc>
        <w:tc>
          <w:tcPr>
            <w:tcW w:w="134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0.001</w:t>
            </w:r>
          </w:p>
        </w:tc>
      </w:tr>
      <w:tr w:rsidR="00B451AA" w:rsidRPr="00FD3368" w:rsidTr="000B6C1F">
        <w:tc>
          <w:tcPr>
            <w:tcW w:w="413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Crude Petroleum. &amp; Natural Gas (CPNG)</w:t>
            </w:r>
          </w:p>
        </w:tc>
        <w:tc>
          <w:tcPr>
            <w:tcW w:w="153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-1551.834</w:t>
            </w:r>
          </w:p>
        </w:tc>
        <w:tc>
          <w:tcPr>
            <w:tcW w:w="126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327.035</w:t>
            </w:r>
          </w:p>
        </w:tc>
        <w:tc>
          <w:tcPr>
            <w:tcW w:w="1080"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-4.745</w:t>
            </w:r>
          </w:p>
        </w:tc>
        <w:tc>
          <w:tcPr>
            <w:tcW w:w="1345" w:type="dxa"/>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0.000</w:t>
            </w:r>
          </w:p>
        </w:tc>
      </w:tr>
      <w:tr w:rsidR="00B451AA" w:rsidRPr="00FD3368" w:rsidTr="000B6C1F">
        <w:tc>
          <w:tcPr>
            <w:tcW w:w="9350" w:type="dxa"/>
            <w:gridSpan w:val="5"/>
          </w:tcPr>
          <w:p w:rsidR="00B451AA" w:rsidRPr="00FD3368" w:rsidRDefault="00B451AA" w:rsidP="000B6C1F">
            <w:pPr>
              <w:autoSpaceDE w:val="0"/>
              <w:autoSpaceDN w:val="0"/>
              <w:adjustRightInd w:val="0"/>
              <w:spacing w:line="480" w:lineRule="auto"/>
              <w:jc w:val="both"/>
              <w:rPr>
                <w:rFonts w:ascii="Times New Roman" w:hAnsi="Times New Roman" w:cs="Times New Roman"/>
                <w:sz w:val="23"/>
                <w:szCs w:val="23"/>
              </w:rPr>
            </w:pPr>
            <w:r w:rsidRPr="00FD3368">
              <w:rPr>
                <w:rFonts w:ascii="Times New Roman" w:hAnsi="Times New Roman" w:cs="Times New Roman"/>
                <w:sz w:val="23"/>
                <w:szCs w:val="23"/>
              </w:rPr>
              <w:t xml:space="preserve">F-Statistic   </w:t>
            </w:r>
            <w:r>
              <w:rPr>
                <w:rFonts w:ascii="Times New Roman" w:hAnsi="Times New Roman" w:cs="Times New Roman"/>
                <w:sz w:val="23"/>
                <w:szCs w:val="23"/>
              </w:rPr>
              <w:t xml:space="preserve">                          19.553</w:t>
            </w:r>
            <w:r w:rsidRPr="00FD3368">
              <w:rPr>
                <w:rFonts w:ascii="Times New Roman" w:hAnsi="Times New Roman" w:cs="Times New Roman"/>
                <w:sz w:val="23"/>
                <w:szCs w:val="23"/>
              </w:rPr>
              <w:t xml:space="preserve">Prob(F-Statistic)                   0.000                   </w:t>
            </w:r>
          </w:p>
        </w:tc>
      </w:tr>
    </w:tbl>
    <w:p w:rsidR="00B451AA" w:rsidRPr="002918F7" w:rsidRDefault="00B451AA" w:rsidP="00B451AA">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5507E6">
        <w:rPr>
          <w:rFonts w:ascii="Times New Roman" w:hAnsi="Times New Roman"/>
          <w:color w:val="000000"/>
          <w:sz w:val="24"/>
          <w:szCs w:val="24"/>
        </w:rPr>
        <w:t>Dependent</w:t>
      </w:r>
      <w:r>
        <w:rPr>
          <w:rFonts w:ascii="Times New Roman" w:hAnsi="Times New Roman"/>
          <w:color w:val="000000"/>
          <w:sz w:val="24"/>
          <w:szCs w:val="24"/>
        </w:rPr>
        <w:t xml:space="preserve"> Variable: GROSS DOMESTIC PRODUCT (GDP</w:t>
      </w:r>
      <w:r w:rsidRPr="005507E6">
        <w:rPr>
          <w:rFonts w:ascii="Times New Roman" w:hAnsi="Times New Roman"/>
          <w:color w:val="000000"/>
          <w:sz w:val="24"/>
          <w:szCs w:val="24"/>
        </w:rPr>
        <w:t>)</w:t>
      </w:r>
    </w:p>
    <w:p w:rsidR="00B451AA" w:rsidRPr="00A213BD" w:rsidRDefault="00B451AA" w:rsidP="00B451AA">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rPr>
        <w:t>4</w:t>
      </w:r>
      <w:r w:rsidRPr="00A213BD">
        <w:rPr>
          <w:rFonts w:ascii="Times New Roman" w:hAnsi="Times New Roman" w:cs="Times New Roman"/>
          <w:b/>
          <w:bCs/>
          <w:color w:val="000000"/>
          <w:sz w:val="24"/>
          <w:szCs w:val="24"/>
        </w:rPr>
        <w:t xml:space="preserve">.4.1 Interpreting the Results </w:t>
      </w:r>
    </w:p>
    <w:p w:rsidR="00B451AA" w:rsidRDefault="00B451AA" w:rsidP="00B451A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From Table 4.4</w:t>
      </w:r>
      <w:r w:rsidRPr="00A213BD">
        <w:rPr>
          <w:rFonts w:ascii="Times New Roman" w:hAnsi="Times New Roman" w:cs="Times New Roman"/>
          <w:color w:val="000000"/>
          <w:sz w:val="24"/>
          <w:szCs w:val="24"/>
        </w:rPr>
        <w:t>, we observe that</w:t>
      </w:r>
      <w:r>
        <w:rPr>
          <w:rFonts w:ascii="Times New Roman" w:hAnsi="Times New Roman" w:cs="Times New Roman"/>
          <w:color w:val="000000"/>
          <w:sz w:val="24"/>
          <w:szCs w:val="24"/>
        </w:rPr>
        <w:t xml:space="preserve"> F-statistic (ANOVA) is 19.553 with </w:t>
      </w:r>
      <w:proofErr w:type="spellStart"/>
      <w:r>
        <w:rPr>
          <w:rFonts w:ascii="Times New Roman" w:hAnsi="Times New Roman" w:cs="Times New Roman"/>
          <w:color w:val="000000"/>
          <w:sz w:val="24"/>
          <w:szCs w:val="24"/>
        </w:rPr>
        <w:t>Prob</w:t>
      </w:r>
      <w:proofErr w:type="spellEnd"/>
      <w:r>
        <w:rPr>
          <w:rFonts w:ascii="Times New Roman" w:hAnsi="Times New Roman" w:cs="Times New Roman"/>
          <w:color w:val="000000"/>
          <w:sz w:val="24"/>
          <w:szCs w:val="24"/>
        </w:rPr>
        <w:t xml:space="preserve"> (F-statistic) is </w:t>
      </w:r>
      <w:r w:rsidRPr="00A213BD">
        <w:rPr>
          <w:rFonts w:ascii="Times New Roman" w:hAnsi="Times New Roman" w:cs="Times New Roman"/>
          <w:color w:val="000000"/>
          <w:sz w:val="24"/>
          <w:szCs w:val="24"/>
        </w:rPr>
        <w:t>0.000. This implies that the model estimated by the regression procedure is significant at α-level of 0.05. Thus at least one of the regression coefficients is different from zero</w:t>
      </w:r>
    </w:p>
    <w:p w:rsidR="00B451AA" w:rsidRPr="000A14CD" w:rsidRDefault="00B451AA" w:rsidP="00B451AA">
      <w:pPr>
        <w:autoSpaceDE w:val="0"/>
        <w:autoSpaceDN w:val="0"/>
        <w:adjustRightInd w:val="0"/>
        <w:spacing w:line="480" w:lineRule="auto"/>
        <w:jc w:val="both"/>
        <w:rPr>
          <w:rFonts w:ascii="Times New Roman" w:hAnsi="Times New Roman" w:cs="Times New Roman"/>
          <w:sz w:val="23"/>
          <w:szCs w:val="23"/>
        </w:rPr>
      </w:pPr>
      <w:r w:rsidRPr="00CE372B">
        <w:rPr>
          <w:rFonts w:ascii="Times New Roman" w:hAnsi="Times New Roman" w:cs="Times New Roman"/>
          <w:sz w:val="24"/>
          <w:szCs w:val="24"/>
        </w:rPr>
        <w:t>(ii) The est</w:t>
      </w:r>
      <w:r>
        <w:rPr>
          <w:rFonts w:ascii="Times New Roman" w:hAnsi="Times New Roman" w:cs="Times New Roman"/>
          <w:sz w:val="24"/>
          <w:szCs w:val="24"/>
        </w:rPr>
        <w:t xml:space="preserve">imate of the constant α is </w:t>
      </w:r>
      <w:r>
        <w:rPr>
          <w:rFonts w:ascii="Times New Roman" w:hAnsi="Times New Roman" w:cs="Times New Roman"/>
          <w:sz w:val="23"/>
          <w:szCs w:val="23"/>
        </w:rPr>
        <w:t>9156.231</w:t>
      </w:r>
      <w:r w:rsidRPr="00CE372B">
        <w:rPr>
          <w:rFonts w:ascii="Times New Roman" w:hAnsi="Times New Roman" w:cs="Times New Roman"/>
          <w:sz w:val="24"/>
          <w:szCs w:val="24"/>
        </w:rPr>
        <w:t xml:space="preserve">. This implies that if the independent variables are equal to zero, the </w:t>
      </w:r>
      <w:r>
        <w:rPr>
          <w:rFonts w:ascii="Times New Roman" w:hAnsi="Times New Roman"/>
          <w:color w:val="000000"/>
          <w:sz w:val="24"/>
          <w:szCs w:val="24"/>
        </w:rPr>
        <w:t xml:space="preserve">gross domestic product </w:t>
      </w:r>
      <w:r>
        <w:rPr>
          <w:rFonts w:ascii="Times New Roman" w:hAnsi="Times New Roman" w:cs="Times New Roman"/>
          <w:sz w:val="24"/>
          <w:szCs w:val="24"/>
        </w:rPr>
        <w:t xml:space="preserve">will be </w:t>
      </w:r>
      <w:r>
        <w:rPr>
          <w:rFonts w:ascii="Times New Roman" w:hAnsi="Times New Roman" w:cs="Times New Roman"/>
          <w:sz w:val="23"/>
          <w:szCs w:val="23"/>
        </w:rPr>
        <w:t>9156.231</w:t>
      </w:r>
      <w:r w:rsidRPr="00CE372B">
        <w:rPr>
          <w:rFonts w:ascii="Times New Roman" w:hAnsi="Times New Roman" w:cs="Times New Roman"/>
          <w:sz w:val="24"/>
          <w:szCs w:val="24"/>
        </w:rPr>
        <w:t>.</w:t>
      </w:r>
    </w:p>
    <w:p w:rsidR="00B451AA" w:rsidRDefault="00B451AA" w:rsidP="00B451AA">
      <w:pPr>
        <w:autoSpaceDE w:val="0"/>
        <w:autoSpaceDN w:val="0"/>
        <w:adjustRightInd w:val="0"/>
        <w:spacing w:line="480" w:lineRule="auto"/>
        <w:jc w:val="both"/>
        <w:rPr>
          <w:rFonts w:ascii="Times New Roman" w:hAnsi="Times New Roman" w:cs="Times New Roman"/>
          <w:color w:val="000000"/>
          <w:sz w:val="24"/>
          <w:szCs w:val="24"/>
        </w:rPr>
      </w:pPr>
      <w:r w:rsidRPr="005B7064">
        <w:rPr>
          <w:rFonts w:ascii="Times New Roman" w:hAnsi="Times New Roman" w:cs="Times New Roman"/>
          <w:sz w:val="24"/>
          <w:szCs w:val="24"/>
        </w:rPr>
        <w:t xml:space="preserve">(iii) The estimate of </w:t>
      </w:r>
      <w:proofErr w:type="gramStart"/>
      <w:r w:rsidRPr="005B7064">
        <w:rPr>
          <w:rFonts w:ascii="Times New Roman" w:hAnsi="Times New Roman" w:cs="Times New Roman"/>
          <w:sz w:val="24"/>
          <w:szCs w:val="24"/>
        </w:rPr>
        <w:t xml:space="preserve">the </w:t>
      </w: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w:t>
      </w:r>
      <w:r>
        <w:rPr>
          <w:rFonts w:ascii="Times New Roman" w:hAnsi="Times New Roman" w:cs="Times New Roman"/>
          <w:sz w:val="23"/>
          <w:szCs w:val="23"/>
        </w:rPr>
        <w:t>-0.272</w:t>
      </w:r>
      <w:r>
        <w:rPr>
          <w:rFonts w:ascii="Times New Roman" w:hAnsi="Times New Roman" w:cs="Times New Roman"/>
          <w:sz w:val="24"/>
          <w:szCs w:val="24"/>
        </w:rPr>
        <w:t>. This</w:t>
      </w:r>
      <w:r w:rsidRPr="005B7064">
        <w:rPr>
          <w:rFonts w:ascii="Times New Roman" w:hAnsi="Times New Roman" w:cs="Times New Roman"/>
          <w:sz w:val="24"/>
          <w:szCs w:val="24"/>
        </w:rPr>
        <w:t xml:space="preserve"> implies that a unit increase in the </w:t>
      </w:r>
      <w:r w:rsidRPr="00FD3368">
        <w:rPr>
          <w:rFonts w:ascii="Times New Roman" w:hAnsi="Times New Roman" w:cs="Times New Roman"/>
          <w:sz w:val="23"/>
          <w:szCs w:val="23"/>
        </w:rPr>
        <w:t>Crude oil Price</w:t>
      </w:r>
      <w:r>
        <w:rPr>
          <w:rFonts w:ascii="Times New Roman" w:hAnsi="Times New Roman" w:cs="Times New Roman"/>
          <w:sz w:val="23"/>
          <w:szCs w:val="23"/>
        </w:rPr>
        <w:t xml:space="preserve"> (COP)</w:t>
      </w:r>
      <w:r w:rsidRPr="005B7064">
        <w:rPr>
          <w:rFonts w:ascii="Times New Roman" w:hAnsi="Times New Roman" w:cs="Times New Roman"/>
          <w:sz w:val="24"/>
          <w:szCs w:val="24"/>
        </w:rPr>
        <w:t xml:space="preserve"> in Nigeria wou</w:t>
      </w:r>
      <w:r>
        <w:rPr>
          <w:rFonts w:ascii="Times New Roman" w:hAnsi="Times New Roman" w:cs="Times New Roman"/>
          <w:sz w:val="24"/>
          <w:szCs w:val="24"/>
        </w:rPr>
        <w:t xml:space="preserve">ld lead to a corresponding </w:t>
      </w:r>
      <w:r>
        <w:rPr>
          <w:rFonts w:ascii="Times New Roman" w:hAnsi="Times New Roman" w:cs="Times New Roman"/>
          <w:sz w:val="23"/>
          <w:szCs w:val="23"/>
        </w:rPr>
        <w:t>-0.272</w:t>
      </w:r>
      <w:r>
        <w:rPr>
          <w:rFonts w:ascii="Times New Roman" w:hAnsi="Times New Roman" w:cs="Times New Roman"/>
          <w:sz w:val="24"/>
          <w:szCs w:val="24"/>
        </w:rPr>
        <w:t>de</w:t>
      </w:r>
      <w:r w:rsidRPr="005B7064">
        <w:rPr>
          <w:rFonts w:ascii="Times New Roman" w:hAnsi="Times New Roman" w:cs="Times New Roman"/>
          <w:sz w:val="24"/>
          <w:szCs w:val="24"/>
        </w:rPr>
        <w:t>crease in the</w:t>
      </w:r>
      <w:r>
        <w:rPr>
          <w:rFonts w:ascii="Times New Roman" w:hAnsi="Times New Roman" w:cs="Times New Roman"/>
          <w:sz w:val="24"/>
          <w:szCs w:val="24"/>
        </w:rPr>
        <w:t xml:space="preserve"> </w:t>
      </w:r>
      <w:r>
        <w:rPr>
          <w:rFonts w:ascii="Times New Roman" w:hAnsi="Times New Roman"/>
          <w:color w:val="000000"/>
          <w:sz w:val="24"/>
          <w:szCs w:val="24"/>
        </w:rPr>
        <w:t>gross domestic product</w:t>
      </w:r>
      <w:r w:rsidRPr="005B7064">
        <w:rPr>
          <w:rFonts w:ascii="Times New Roman" w:hAnsi="Times New Roman" w:cs="Times New Roman"/>
          <w:sz w:val="24"/>
          <w:szCs w:val="24"/>
        </w:rPr>
        <w:t xml:space="preserve"> in Nigeria</w:t>
      </w:r>
      <w:r>
        <w:rPr>
          <w:rFonts w:ascii="Bookman Old Style" w:hAnsi="Bookman Old Style" w:cs="Times New Roman"/>
          <w:sz w:val="28"/>
          <w:szCs w:val="28"/>
        </w:rPr>
        <w:t>.</w:t>
      </w:r>
    </w:p>
    <w:p w:rsidR="00B451AA" w:rsidRDefault="00B451AA" w:rsidP="00B451AA">
      <w:pPr>
        <w:autoSpaceDE w:val="0"/>
        <w:autoSpaceDN w:val="0"/>
        <w:adjustRightInd w:val="0"/>
        <w:spacing w:line="480" w:lineRule="auto"/>
        <w:jc w:val="both"/>
        <w:rPr>
          <w:rFonts w:ascii="Times New Roman" w:hAnsi="Times New Roman" w:cs="Times New Roman"/>
          <w:color w:val="000000"/>
          <w:sz w:val="24"/>
          <w:szCs w:val="24"/>
        </w:rPr>
      </w:pPr>
      <w:proofErr w:type="gramStart"/>
      <w:r>
        <w:rPr>
          <w:rFonts w:ascii="Times New Roman" w:hAnsi="Times New Roman" w:cs="Times New Roman"/>
          <w:sz w:val="24"/>
          <w:szCs w:val="24"/>
        </w:rPr>
        <w:t>(iv)</w:t>
      </w:r>
      <w:proofErr w:type="gramEnd"/>
      <w:r w:rsidRPr="00847807">
        <w:rPr>
          <w:rFonts w:ascii="Times New Roman" w:hAnsi="Times New Roman" w:cs="Times New Roman"/>
          <w:sz w:val="24"/>
          <w:szCs w:val="24"/>
        </w:rPr>
        <w:t xml:space="preserve">The estimate of </w:t>
      </w:r>
      <w:proofErr w:type="gramStart"/>
      <w:r w:rsidRPr="00847807">
        <w:rPr>
          <w:rFonts w:ascii="Times New Roman" w:hAnsi="Times New Roman" w:cs="Times New Roman"/>
          <w:sz w:val="24"/>
          <w:szCs w:val="24"/>
        </w:rPr>
        <w:t xml:space="preserve">the </w:t>
      </w: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Pr="00847807">
        <w:rPr>
          <w:rFonts w:ascii="Times New Roman" w:hAnsi="Times New Roman" w:cs="Times New Roman"/>
          <w:sz w:val="24"/>
          <w:szCs w:val="24"/>
        </w:rPr>
        <w:t xml:space="preserve"> is</w:t>
      </w:r>
      <w:proofErr w:type="gramEnd"/>
      <w:r w:rsidRPr="00847807">
        <w:rPr>
          <w:rFonts w:ascii="Times New Roman" w:hAnsi="Times New Roman" w:cs="Times New Roman"/>
          <w:sz w:val="24"/>
          <w:szCs w:val="24"/>
        </w:rPr>
        <w:t xml:space="preserve"> </w:t>
      </w:r>
      <w:r>
        <w:rPr>
          <w:rFonts w:ascii="Times New Roman" w:hAnsi="Times New Roman" w:cs="Times New Roman"/>
          <w:sz w:val="23"/>
          <w:szCs w:val="23"/>
        </w:rPr>
        <w:t>21.212</w:t>
      </w:r>
      <w:r w:rsidRPr="00847807">
        <w:rPr>
          <w:rFonts w:ascii="Times New Roman" w:hAnsi="Times New Roman" w:cs="Times New Roman"/>
          <w:sz w:val="24"/>
          <w:szCs w:val="24"/>
        </w:rPr>
        <w:t xml:space="preserve">. This implies that a unit increase in the </w:t>
      </w:r>
      <w:r w:rsidRPr="00FD3368">
        <w:rPr>
          <w:rFonts w:ascii="Times New Roman" w:hAnsi="Times New Roman" w:cs="Times New Roman"/>
          <w:sz w:val="23"/>
          <w:szCs w:val="23"/>
        </w:rPr>
        <w:t>Crude oil export (COEXP)</w:t>
      </w:r>
      <w:r>
        <w:rPr>
          <w:rFonts w:ascii="Times New Roman" w:hAnsi="Times New Roman" w:cs="Times New Roman"/>
          <w:sz w:val="23"/>
          <w:szCs w:val="23"/>
        </w:rPr>
        <w:t xml:space="preserve"> </w:t>
      </w:r>
      <w:r w:rsidRPr="00847807">
        <w:rPr>
          <w:rFonts w:ascii="Times New Roman" w:hAnsi="Times New Roman" w:cs="Times New Roman"/>
          <w:sz w:val="24"/>
          <w:szCs w:val="24"/>
        </w:rPr>
        <w:t>in Nigeria would lead t</w:t>
      </w:r>
      <w:r>
        <w:rPr>
          <w:rFonts w:ascii="Times New Roman" w:hAnsi="Times New Roman" w:cs="Times New Roman"/>
          <w:sz w:val="24"/>
          <w:szCs w:val="24"/>
        </w:rPr>
        <w:t xml:space="preserve">o a corresponding by </w:t>
      </w:r>
      <w:r>
        <w:rPr>
          <w:rFonts w:ascii="Times New Roman" w:hAnsi="Times New Roman" w:cs="Times New Roman"/>
          <w:sz w:val="23"/>
          <w:szCs w:val="23"/>
        </w:rPr>
        <w:t xml:space="preserve">21.212 </w:t>
      </w:r>
      <w:proofErr w:type="gramStart"/>
      <w:r>
        <w:rPr>
          <w:rFonts w:ascii="Times New Roman" w:hAnsi="Times New Roman" w:cs="Times New Roman"/>
          <w:sz w:val="24"/>
          <w:szCs w:val="24"/>
        </w:rPr>
        <w:t>increase</w:t>
      </w:r>
      <w:proofErr w:type="gramEnd"/>
      <w:r w:rsidRPr="00847807">
        <w:rPr>
          <w:rFonts w:ascii="Times New Roman" w:hAnsi="Times New Roman" w:cs="Times New Roman"/>
          <w:sz w:val="24"/>
          <w:szCs w:val="24"/>
        </w:rPr>
        <w:t xml:space="preserve"> in the </w:t>
      </w:r>
      <w:r>
        <w:rPr>
          <w:rFonts w:ascii="Times New Roman" w:hAnsi="Times New Roman"/>
          <w:color w:val="000000"/>
          <w:sz w:val="24"/>
          <w:szCs w:val="24"/>
        </w:rPr>
        <w:t>gross domestic product</w:t>
      </w:r>
      <w:r w:rsidRPr="00847807">
        <w:rPr>
          <w:rFonts w:ascii="Times New Roman" w:hAnsi="Times New Roman" w:cs="Times New Roman"/>
          <w:sz w:val="24"/>
          <w:szCs w:val="24"/>
        </w:rPr>
        <w:t xml:space="preserve"> in Nigeria.</w:t>
      </w:r>
    </w:p>
    <w:p w:rsidR="00B451AA" w:rsidRDefault="00B451AA" w:rsidP="00B451AA">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(v</w:t>
      </w:r>
      <w:r w:rsidRPr="005B7064">
        <w:rPr>
          <w:rFonts w:ascii="Times New Roman" w:hAnsi="Times New Roman" w:cs="Times New Roman"/>
          <w:sz w:val="24"/>
          <w:szCs w:val="24"/>
        </w:rPr>
        <w:t xml:space="preserve">) The estimate of </w:t>
      </w:r>
      <w:proofErr w:type="gramStart"/>
      <w:r w:rsidRPr="005B7064">
        <w:rPr>
          <w:rFonts w:ascii="Times New Roman" w:hAnsi="Times New Roman" w:cs="Times New Roman"/>
          <w:sz w:val="24"/>
          <w:szCs w:val="24"/>
        </w:rPr>
        <w:t xml:space="preserve">the </w:t>
      </w: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oMath>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w:t>
      </w:r>
      <w:r>
        <w:rPr>
          <w:rFonts w:ascii="Times New Roman" w:hAnsi="Times New Roman" w:cs="Times New Roman"/>
          <w:sz w:val="23"/>
          <w:szCs w:val="23"/>
        </w:rPr>
        <w:t>-1.993</w:t>
      </w:r>
      <w:r>
        <w:rPr>
          <w:rFonts w:ascii="Times New Roman" w:hAnsi="Times New Roman" w:cs="Times New Roman"/>
          <w:sz w:val="24"/>
          <w:szCs w:val="24"/>
        </w:rPr>
        <w:t xml:space="preserve">. This </w:t>
      </w:r>
      <w:r w:rsidRPr="005B7064">
        <w:rPr>
          <w:rFonts w:ascii="Times New Roman" w:hAnsi="Times New Roman" w:cs="Times New Roman"/>
          <w:sz w:val="24"/>
          <w:szCs w:val="24"/>
        </w:rPr>
        <w:t xml:space="preserve">implies that a unit increase in the </w:t>
      </w:r>
      <w:r w:rsidRPr="00FD3368">
        <w:rPr>
          <w:rFonts w:ascii="Times New Roman" w:hAnsi="Times New Roman" w:cs="Times New Roman"/>
          <w:sz w:val="23"/>
          <w:szCs w:val="23"/>
        </w:rPr>
        <w:t>Oil Refining (OR</w:t>
      </w:r>
      <w:proofErr w:type="gramStart"/>
      <w:r w:rsidRPr="00FD3368">
        <w:rPr>
          <w:rFonts w:ascii="Times New Roman" w:hAnsi="Times New Roman" w:cs="Times New Roman"/>
          <w:sz w:val="23"/>
          <w:szCs w:val="23"/>
        </w:rPr>
        <w:t>)</w:t>
      </w:r>
      <w:r w:rsidRPr="005B7064">
        <w:rPr>
          <w:rFonts w:ascii="Times New Roman" w:hAnsi="Times New Roman" w:cs="Times New Roman"/>
          <w:sz w:val="24"/>
          <w:szCs w:val="24"/>
        </w:rPr>
        <w:t>in</w:t>
      </w:r>
      <w:proofErr w:type="gramEnd"/>
      <w:r w:rsidRPr="005B7064">
        <w:rPr>
          <w:rFonts w:ascii="Times New Roman" w:hAnsi="Times New Roman" w:cs="Times New Roman"/>
          <w:sz w:val="24"/>
          <w:szCs w:val="24"/>
        </w:rPr>
        <w:t xml:space="preserve"> Nigeria wou</w:t>
      </w:r>
      <w:r>
        <w:rPr>
          <w:rFonts w:ascii="Times New Roman" w:hAnsi="Times New Roman" w:cs="Times New Roman"/>
          <w:sz w:val="24"/>
          <w:szCs w:val="24"/>
        </w:rPr>
        <w:t xml:space="preserve">ld lead to a corresponding </w:t>
      </w:r>
      <w:r>
        <w:rPr>
          <w:rFonts w:ascii="Times New Roman" w:hAnsi="Times New Roman" w:cs="Times New Roman"/>
          <w:sz w:val="23"/>
          <w:szCs w:val="23"/>
        </w:rPr>
        <w:t>-1.993</w:t>
      </w:r>
      <w:r>
        <w:rPr>
          <w:rFonts w:ascii="Times New Roman" w:hAnsi="Times New Roman" w:cs="Times New Roman"/>
          <w:sz w:val="24"/>
          <w:szCs w:val="24"/>
        </w:rPr>
        <w:t>de</w:t>
      </w:r>
      <w:r w:rsidRPr="005B7064">
        <w:rPr>
          <w:rFonts w:ascii="Times New Roman" w:hAnsi="Times New Roman" w:cs="Times New Roman"/>
          <w:sz w:val="24"/>
          <w:szCs w:val="24"/>
        </w:rPr>
        <w:t>crease in the</w:t>
      </w:r>
      <w:r>
        <w:rPr>
          <w:rFonts w:ascii="Times New Roman" w:hAnsi="Times New Roman" w:cs="Times New Roman"/>
          <w:sz w:val="24"/>
          <w:szCs w:val="24"/>
        </w:rPr>
        <w:t xml:space="preserve"> </w:t>
      </w:r>
      <w:r>
        <w:rPr>
          <w:rFonts w:ascii="Times New Roman" w:hAnsi="Times New Roman"/>
          <w:color w:val="000000"/>
          <w:sz w:val="24"/>
          <w:szCs w:val="24"/>
        </w:rPr>
        <w:t>gross domestic product</w:t>
      </w:r>
      <w:r w:rsidRPr="005B7064">
        <w:rPr>
          <w:rFonts w:ascii="Times New Roman" w:hAnsi="Times New Roman" w:cs="Times New Roman"/>
          <w:sz w:val="24"/>
          <w:szCs w:val="24"/>
        </w:rPr>
        <w:t xml:space="preserve"> in Nigeria</w:t>
      </w:r>
      <w:r>
        <w:rPr>
          <w:rFonts w:ascii="Bookman Old Style" w:hAnsi="Bookman Old Style" w:cs="Times New Roman"/>
          <w:sz w:val="28"/>
          <w:szCs w:val="28"/>
        </w:rPr>
        <w:t>.</w:t>
      </w:r>
    </w:p>
    <w:p w:rsidR="00B451AA" w:rsidRPr="00DA4B94" w:rsidRDefault="00B451AA" w:rsidP="00B451AA">
      <w:pPr>
        <w:autoSpaceDE w:val="0"/>
        <w:autoSpaceDN w:val="0"/>
        <w:adjustRightInd w:val="0"/>
        <w:spacing w:line="480" w:lineRule="auto"/>
        <w:jc w:val="both"/>
        <w:rPr>
          <w:rFonts w:ascii="Times New Roman" w:hAnsi="Times New Roman" w:cs="Times New Roman"/>
          <w:color w:val="000000"/>
          <w:sz w:val="24"/>
          <w:szCs w:val="24"/>
        </w:rPr>
      </w:pPr>
      <w:proofErr w:type="gramStart"/>
      <w:r>
        <w:rPr>
          <w:rFonts w:ascii="Times New Roman" w:hAnsi="Times New Roman" w:cs="Times New Roman"/>
          <w:sz w:val="24"/>
          <w:szCs w:val="24"/>
        </w:rPr>
        <w:t>(v</w:t>
      </w:r>
      <w:r w:rsidRPr="005B7064">
        <w:rPr>
          <w:rFonts w:ascii="Times New Roman" w:hAnsi="Times New Roman" w:cs="Times New Roman"/>
          <w:sz w:val="24"/>
          <w:szCs w:val="24"/>
        </w:rPr>
        <w:t>i) The</w:t>
      </w:r>
      <w:proofErr w:type="gramEnd"/>
      <w:r w:rsidRPr="005B7064">
        <w:rPr>
          <w:rFonts w:ascii="Times New Roman" w:hAnsi="Times New Roman" w:cs="Times New Roman"/>
          <w:sz w:val="24"/>
          <w:szCs w:val="24"/>
        </w:rPr>
        <w:t xml:space="preserve"> estimate of the </w:t>
      </w: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oMath>
      <w:r>
        <w:rPr>
          <w:rFonts w:ascii="Times New Roman" w:hAnsi="Times New Roman" w:cs="Times New Roman"/>
          <w:sz w:val="24"/>
          <w:szCs w:val="24"/>
        </w:rPr>
        <w:t xml:space="preserve">is </w:t>
      </w:r>
      <w:r>
        <w:rPr>
          <w:rFonts w:ascii="Times New Roman" w:hAnsi="Times New Roman" w:cs="Times New Roman"/>
          <w:sz w:val="23"/>
          <w:szCs w:val="23"/>
        </w:rPr>
        <w:t>-1551.834</w:t>
      </w:r>
      <w:r>
        <w:rPr>
          <w:rFonts w:ascii="Times New Roman" w:hAnsi="Times New Roman" w:cs="Times New Roman"/>
          <w:sz w:val="24"/>
          <w:szCs w:val="24"/>
        </w:rPr>
        <w:t xml:space="preserve">. This </w:t>
      </w:r>
      <w:r w:rsidRPr="005B7064">
        <w:rPr>
          <w:rFonts w:ascii="Times New Roman" w:hAnsi="Times New Roman" w:cs="Times New Roman"/>
          <w:sz w:val="24"/>
          <w:szCs w:val="24"/>
        </w:rPr>
        <w:t xml:space="preserve">implies that a unit increase in the </w:t>
      </w:r>
      <w:r>
        <w:rPr>
          <w:rFonts w:ascii="Times New Roman" w:hAnsi="Times New Roman" w:cs="Times New Roman"/>
          <w:sz w:val="23"/>
          <w:szCs w:val="23"/>
        </w:rPr>
        <w:t>Crude Petroleum. &amp; Natural Gas (CPNG)</w:t>
      </w:r>
      <w:r w:rsidRPr="005B7064">
        <w:rPr>
          <w:rFonts w:ascii="Times New Roman" w:hAnsi="Times New Roman" w:cs="Times New Roman"/>
          <w:sz w:val="24"/>
          <w:szCs w:val="24"/>
        </w:rPr>
        <w:t xml:space="preserve"> in Nigeria wou</w:t>
      </w:r>
      <w:r>
        <w:rPr>
          <w:rFonts w:ascii="Times New Roman" w:hAnsi="Times New Roman" w:cs="Times New Roman"/>
          <w:sz w:val="24"/>
          <w:szCs w:val="24"/>
        </w:rPr>
        <w:t xml:space="preserve">ld lead to a corresponding </w:t>
      </w:r>
      <w:r>
        <w:rPr>
          <w:rFonts w:ascii="Times New Roman" w:hAnsi="Times New Roman" w:cs="Times New Roman"/>
          <w:sz w:val="23"/>
          <w:szCs w:val="23"/>
        </w:rPr>
        <w:t>-1551.834</w:t>
      </w:r>
      <w:r>
        <w:rPr>
          <w:rFonts w:ascii="Times New Roman" w:hAnsi="Times New Roman" w:cs="Times New Roman"/>
          <w:sz w:val="24"/>
          <w:szCs w:val="24"/>
        </w:rPr>
        <w:t>de</w:t>
      </w:r>
      <w:r w:rsidRPr="005B7064">
        <w:rPr>
          <w:rFonts w:ascii="Times New Roman" w:hAnsi="Times New Roman" w:cs="Times New Roman"/>
          <w:sz w:val="24"/>
          <w:szCs w:val="24"/>
        </w:rPr>
        <w:t>crease in the</w:t>
      </w:r>
      <w:r>
        <w:rPr>
          <w:rFonts w:ascii="Times New Roman" w:hAnsi="Times New Roman" w:cs="Times New Roman"/>
          <w:sz w:val="24"/>
          <w:szCs w:val="24"/>
        </w:rPr>
        <w:t xml:space="preserve"> </w:t>
      </w:r>
      <w:r>
        <w:rPr>
          <w:rFonts w:ascii="Times New Roman" w:hAnsi="Times New Roman"/>
          <w:color w:val="000000"/>
          <w:sz w:val="24"/>
          <w:szCs w:val="24"/>
        </w:rPr>
        <w:t>gross domestic product</w:t>
      </w:r>
      <w:r w:rsidRPr="005B7064">
        <w:rPr>
          <w:rFonts w:ascii="Times New Roman" w:hAnsi="Times New Roman" w:cs="Times New Roman"/>
          <w:sz w:val="24"/>
          <w:szCs w:val="24"/>
        </w:rPr>
        <w:t xml:space="preserve"> in Nigeria</w:t>
      </w:r>
      <w:r>
        <w:rPr>
          <w:rFonts w:ascii="Bookman Old Style" w:hAnsi="Bookman Old Style" w:cs="Times New Roman"/>
          <w:sz w:val="28"/>
          <w:szCs w:val="28"/>
        </w:rPr>
        <w:t>.</w:t>
      </w:r>
      <w:r>
        <w:rPr>
          <w:rFonts w:ascii="Times New Roman" w:hAnsi="Times New Roman" w:cs="Times New Roman"/>
          <w:color w:val="000000"/>
          <w:sz w:val="24"/>
          <w:szCs w:val="24"/>
        </w:rPr>
        <w:t xml:space="preserve"> </w:t>
      </w:r>
      <w:r w:rsidRPr="00DA4B94">
        <w:rPr>
          <w:rFonts w:ascii="Times New Roman" w:hAnsi="Times New Roman"/>
          <w:sz w:val="24"/>
          <w:szCs w:val="24"/>
        </w:rPr>
        <w:t>The fitted model is</w:t>
      </w:r>
    </w:p>
    <w:p w:rsidR="00B451AA" w:rsidRPr="005507E6" w:rsidRDefault="00B451AA" w:rsidP="00B451AA">
      <w:pPr>
        <w:autoSpaceDE w:val="0"/>
        <w:autoSpaceDN w:val="0"/>
        <w:adjustRightInd w:val="0"/>
        <w:spacing w:after="0" w:line="480" w:lineRule="auto"/>
        <w:jc w:val="both"/>
        <w:rPr>
          <w:rFonts w:ascii="Times New Roman" w:hAnsi="Times New Roman"/>
          <w:sz w:val="24"/>
          <w:szCs w:val="24"/>
        </w:rPr>
      </w:pPr>
      <w:r w:rsidRPr="00601DF4">
        <w:rPr>
          <w:rFonts w:ascii="Times New Roman" w:hAnsi="Times New Roman" w:cs="Times New Roman"/>
          <w:position w:val="-10"/>
          <w:sz w:val="24"/>
          <w:szCs w:val="24"/>
        </w:rPr>
        <w:object w:dxaOrig="7960" w:dyaOrig="320">
          <v:shape id="_x0000_i1092" type="#_x0000_t75" style="width:398.25pt;height:15.75pt" o:ole="">
            <v:imagedata r:id="rId5" o:title=""/>
          </v:shape>
          <o:OLEObject Type="Embed" ProgID="Equation.3" ShapeID="_x0000_i1092" DrawAspect="Content" ObjectID="_1815265061" r:id="rId135"/>
        </w:object>
      </w:r>
    </w:p>
    <w:p w:rsidR="00B451AA" w:rsidRPr="00DA4B94" w:rsidRDefault="00B451AA" w:rsidP="00B451AA">
      <w:pPr>
        <w:autoSpaceDE w:val="0"/>
        <w:autoSpaceDN w:val="0"/>
        <w:adjustRightInd w:val="0"/>
        <w:spacing w:after="0" w:line="240" w:lineRule="auto"/>
        <w:jc w:val="both"/>
        <w:rPr>
          <w:rFonts w:ascii="Times New Roman" w:hAnsi="Times New Roman" w:cs="Times New Roman"/>
          <w:b/>
          <w:color w:val="000000"/>
          <w:sz w:val="24"/>
          <w:szCs w:val="24"/>
        </w:rPr>
      </w:pPr>
      <w:r w:rsidRPr="00DA4B94">
        <w:rPr>
          <w:rFonts w:ascii="Times New Roman" w:hAnsi="Times New Roman" w:cs="Times New Roman"/>
          <w:b/>
          <w:bCs/>
          <w:color w:val="000000"/>
          <w:sz w:val="24"/>
          <w:szCs w:val="24"/>
        </w:rPr>
        <w:t xml:space="preserve">4.4.2. Tests of Significance for Individual Parameters </w:t>
      </w:r>
    </w:p>
    <w:p w:rsidR="00B451AA" w:rsidRPr="00DA4B94" w:rsidRDefault="00B451AA" w:rsidP="00B451AA">
      <w:pPr>
        <w:autoSpaceDE w:val="0"/>
        <w:autoSpaceDN w:val="0"/>
        <w:adjustRightInd w:val="0"/>
        <w:spacing w:after="0" w:line="240" w:lineRule="auto"/>
        <w:jc w:val="both"/>
        <w:rPr>
          <w:rFonts w:ascii="Times New Roman" w:hAnsi="Times New Roman" w:cs="Times New Roman"/>
          <w:b/>
          <w:bCs/>
          <w:color w:val="000000"/>
          <w:sz w:val="24"/>
          <w:szCs w:val="24"/>
        </w:rPr>
      </w:pPr>
      <w:r w:rsidRPr="00DA4B94">
        <w:rPr>
          <w:rFonts w:ascii="Times New Roman" w:hAnsi="Times New Roman" w:cs="Times New Roman"/>
          <w:b/>
          <w:bCs/>
          <w:color w:val="000000"/>
          <w:sz w:val="24"/>
          <w:szCs w:val="24"/>
        </w:rPr>
        <w:t>Table 4.5: Using multiple linear regressions outputs, the analysis of t-statistic values for different parameters (</w:t>
      </w:r>
      <w:proofErr w:type="spellStart"/>
      <w:r w:rsidRPr="00DA4B94">
        <w:rPr>
          <w:rFonts w:ascii="Times New Roman" w:hAnsi="Times New Roman" w:cs="Times New Roman"/>
          <w:b/>
          <w:bCs/>
          <w:color w:val="000000"/>
          <w:sz w:val="24"/>
          <w:szCs w:val="24"/>
        </w:rPr>
        <w:t>βi’s</w:t>
      </w:r>
      <w:proofErr w:type="spellEnd"/>
      <w:r w:rsidRPr="00DA4B94">
        <w:rPr>
          <w:rFonts w:ascii="Times New Roman" w:hAnsi="Times New Roman" w:cs="Times New Roman"/>
          <w:b/>
          <w:bCs/>
          <w:color w:val="000000"/>
          <w:sz w:val="24"/>
          <w:szCs w:val="24"/>
        </w:rPr>
        <w:t>) are given below:</w:t>
      </w:r>
    </w:p>
    <w:tbl>
      <w:tblPr>
        <w:tblStyle w:val="TableGrid"/>
        <w:tblW w:w="9625" w:type="dxa"/>
        <w:tblLayout w:type="fixed"/>
        <w:tblLook w:val="04A0"/>
      </w:tblPr>
      <w:tblGrid>
        <w:gridCol w:w="1705"/>
        <w:gridCol w:w="1620"/>
        <w:gridCol w:w="900"/>
        <w:gridCol w:w="1733"/>
        <w:gridCol w:w="3667"/>
      </w:tblGrid>
      <w:tr w:rsidR="00B451AA" w:rsidRPr="005507E6" w:rsidTr="000B6C1F">
        <w:tc>
          <w:tcPr>
            <w:tcW w:w="1705"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sidRPr="005507E6">
              <w:rPr>
                <w:rFonts w:ascii="Times New Roman" w:hAnsi="Times New Roman" w:cs="Times New Roman"/>
              </w:rPr>
              <w:t>Null Hypothesis</w:t>
            </w:r>
          </w:p>
        </w:tc>
        <w:tc>
          <w:tcPr>
            <w:tcW w:w="1620"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m:oMath>
              <m:r>
                <w:rPr>
                  <w:rFonts w:ascii="Cambria Math" w:hAnsi="Cambria Math" w:cs="Times New Roman"/>
                </w:rPr>
                <m:t>p-value</m:t>
              </m:r>
            </m:oMath>
            <w:r w:rsidRPr="005507E6">
              <w:rPr>
                <w:rFonts w:ascii="Times New Roman" w:eastAsiaTheme="minorEastAsia" w:hAnsi="Times New Roman" w:cs="Times New Roman"/>
              </w:rPr>
              <w:t>*</w:t>
            </w:r>
          </w:p>
        </w:tc>
        <w:tc>
          <w:tcPr>
            <w:tcW w:w="900" w:type="dxa"/>
          </w:tcPr>
          <w:p w:rsidR="00B451AA" w:rsidRPr="005507E6" w:rsidRDefault="00DC02D2" w:rsidP="000B6C1F">
            <w:pPr>
              <w:autoSpaceDE w:val="0"/>
              <w:autoSpaceDN w:val="0"/>
              <w:adjustRightInd w:val="0"/>
              <w:spacing w:line="480" w:lineRule="auto"/>
              <w:jc w:val="both"/>
              <w:rPr>
                <w:rFonts w:ascii="Times New Roman" w:hAnsi="Times New Roman" w:cs="Times New Roman"/>
              </w:rPr>
            </w:pPr>
            <m:oMathPara>
              <m:oMath>
                <m:d>
                  <m:dPr>
                    <m:begChr m:val="|"/>
                    <m:endChr m:val="|"/>
                    <m:ctrlPr>
                      <w:rPr>
                        <w:rFonts w:ascii="Cambria Math" w:hAnsi="Cambria Math" w:cs="Times New Roman"/>
                        <w:i/>
                      </w:rPr>
                    </m:ctrlPr>
                  </m:dPr>
                  <m:e>
                    <m:r>
                      <w:rPr>
                        <w:rFonts w:ascii="Cambria Math" w:hAnsi="Cambria Math" w:cs="Times New Roman"/>
                      </w:rPr>
                      <m:t>t</m:t>
                    </m:r>
                  </m:e>
                </m:d>
              </m:oMath>
            </m:oMathPara>
          </w:p>
        </w:tc>
        <w:tc>
          <w:tcPr>
            <w:tcW w:w="1733"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sidRPr="005507E6">
              <w:rPr>
                <w:rFonts w:ascii="Times New Roman" w:hAnsi="Times New Roman" w:cs="Times New Roman"/>
              </w:rPr>
              <w:t xml:space="preserve">Inference </w:t>
            </w:r>
          </w:p>
        </w:tc>
        <w:tc>
          <w:tcPr>
            <w:tcW w:w="3667"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sidRPr="005507E6">
              <w:rPr>
                <w:rFonts w:ascii="Times New Roman" w:hAnsi="Times New Roman" w:cs="Times New Roman"/>
              </w:rPr>
              <w:t>Conclusion</w:t>
            </w:r>
          </w:p>
        </w:tc>
      </w:tr>
      <w:tr w:rsidR="00B451AA" w:rsidRPr="005507E6" w:rsidTr="000B6C1F">
        <w:tc>
          <w:tcPr>
            <w:tcW w:w="1705" w:type="dxa"/>
          </w:tcPr>
          <w:p w:rsidR="00B451AA" w:rsidRPr="005507E6" w:rsidRDefault="00DC02D2" w:rsidP="000B6C1F">
            <w:pPr>
              <w:autoSpaceDE w:val="0"/>
              <w:autoSpaceDN w:val="0"/>
              <w:adjustRightInd w:val="0"/>
              <w:spacing w:line="48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=0</m:t>
                </m:r>
              </m:oMath>
            </m:oMathPara>
          </w:p>
        </w:tc>
        <w:tc>
          <w:tcPr>
            <w:tcW w:w="1620"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0.924</w:t>
            </w:r>
          </w:p>
        </w:tc>
        <w:tc>
          <w:tcPr>
            <w:tcW w:w="900"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-0.095</w:t>
            </w:r>
          </w:p>
        </w:tc>
        <w:tc>
          <w:tcPr>
            <w:tcW w:w="1733"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Fail to </w:t>
            </w:r>
            <w:r w:rsidRPr="005507E6">
              <w:rPr>
                <w:rFonts w:ascii="Times New Roman" w:hAnsi="Times New Roman" w:cs="Times New Roman"/>
              </w:rPr>
              <w:t xml:space="preserve">Reject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p>
        </w:tc>
        <w:tc>
          <w:tcPr>
            <w:tcW w:w="3667" w:type="dxa"/>
          </w:tcPr>
          <w:p w:rsidR="00B451AA" w:rsidRPr="005507E6" w:rsidRDefault="00B451AA" w:rsidP="000B6C1F">
            <w:pPr>
              <w:pStyle w:val="Default"/>
              <w:spacing w:line="480" w:lineRule="auto"/>
              <w:jc w:val="both"/>
              <w:rPr>
                <w:sz w:val="22"/>
                <w:szCs w:val="22"/>
              </w:rPr>
            </w:pPr>
            <w:r w:rsidRPr="005507E6">
              <w:rPr>
                <w:sz w:val="22"/>
                <w:szCs w:val="22"/>
              </w:rPr>
              <w:t xml:space="preserve">In the presence of </w:t>
            </w:r>
            <w:r w:rsidRPr="00FD3368">
              <w:rPr>
                <w:sz w:val="23"/>
                <w:szCs w:val="23"/>
              </w:rPr>
              <w:t>Crude oil export</w:t>
            </w:r>
            <w:r w:rsidRPr="005507E6">
              <w:rPr>
                <w:sz w:val="22"/>
                <w:szCs w:val="22"/>
              </w:rPr>
              <w:t xml:space="preserve">, </w:t>
            </w:r>
            <w:r>
              <w:rPr>
                <w:sz w:val="23"/>
                <w:szCs w:val="23"/>
              </w:rPr>
              <w:lastRenderedPageBreak/>
              <w:t>o</w:t>
            </w:r>
            <w:r w:rsidRPr="00FD3368">
              <w:rPr>
                <w:sz w:val="23"/>
                <w:szCs w:val="23"/>
              </w:rPr>
              <w:t>il Refining</w:t>
            </w:r>
            <w:r>
              <w:rPr>
                <w:sz w:val="23"/>
                <w:szCs w:val="23"/>
              </w:rPr>
              <w:t xml:space="preserve">, Crude Petroleum. &amp; Natural Gas.  </w:t>
            </w:r>
            <w:r w:rsidRPr="00FD3368">
              <w:rPr>
                <w:sz w:val="23"/>
                <w:szCs w:val="23"/>
              </w:rPr>
              <w:t>Crude oil Price</w:t>
            </w:r>
            <w:r>
              <w:rPr>
                <w:sz w:val="22"/>
                <w:szCs w:val="22"/>
              </w:rPr>
              <w:t xml:space="preserve"> is a poor</w:t>
            </w:r>
            <w:r w:rsidRPr="005507E6">
              <w:rPr>
                <w:sz w:val="22"/>
                <w:szCs w:val="22"/>
              </w:rPr>
              <w:t xml:space="preserve"> predictor of </w:t>
            </w:r>
            <w:r>
              <w:t>gross domestic product</w:t>
            </w:r>
          </w:p>
        </w:tc>
      </w:tr>
      <w:tr w:rsidR="00B451AA" w:rsidRPr="005507E6" w:rsidTr="000B6C1F">
        <w:tc>
          <w:tcPr>
            <w:tcW w:w="1705" w:type="dxa"/>
          </w:tcPr>
          <w:p w:rsidR="00B451AA" w:rsidRPr="005507E6" w:rsidRDefault="00DC02D2" w:rsidP="000B6C1F">
            <w:pPr>
              <w:autoSpaceDE w:val="0"/>
              <w:autoSpaceDN w:val="0"/>
              <w:adjustRightInd w:val="0"/>
              <w:spacing w:line="48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=0</m:t>
                </m:r>
              </m:oMath>
            </m:oMathPara>
          </w:p>
        </w:tc>
        <w:tc>
          <w:tcPr>
            <w:tcW w:w="1620"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0.048</w:t>
            </w:r>
          </w:p>
        </w:tc>
        <w:tc>
          <w:tcPr>
            <w:tcW w:w="900"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Pr>
                <w:rFonts w:ascii="Times New Roman" w:hAnsi="Times New Roman" w:cs="Times New Roman"/>
                <w:sz w:val="23"/>
                <w:szCs w:val="23"/>
              </w:rPr>
              <w:t>1.987</w:t>
            </w:r>
          </w:p>
        </w:tc>
        <w:tc>
          <w:tcPr>
            <w:tcW w:w="1733"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sidRPr="005507E6">
              <w:rPr>
                <w:rFonts w:ascii="Times New Roman" w:hAnsi="Times New Roman" w:cs="Times New Roman"/>
              </w:rPr>
              <w:t xml:space="preserve">Reject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p>
        </w:tc>
        <w:tc>
          <w:tcPr>
            <w:tcW w:w="3667" w:type="dxa"/>
          </w:tcPr>
          <w:p w:rsidR="00B451AA" w:rsidRPr="005507E6" w:rsidRDefault="00B451AA" w:rsidP="000B6C1F">
            <w:pPr>
              <w:pStyle w:val="Default"/>
              <w:spacing w:line="480" w:lineRule="auto"/>
              <w:jc w:val="both"/>
              <w:rPr>
                <w:sz w:val="22"/>
                <w:szCs w:val="22"/>
              </w:rPr>
            </w:pPr>
            <w:r w:rsidRPr="005507E6">
              <w:rPr>
                <w:sz w:val="22"/>
                <w:szCs w:val="22"/>
              </w:rPr>
              <w:t xml:space="preserve">In the presence of </w:t>
            </w:r>
            <w:r>
              <w:rPr>
                <w:sz w:val="23"/>
                <w:szCs w:val="23"/>
              </w:rPr>
              <w:t>Crude oil p</w:t>
            </w:r>
            <w:r w:rsidRPr="00FD3368">
              <w:rPr>
                <w:sz w:val="23"/>
                <w:szCs w:val="23"/>
              </w:rPr>
              <w:t>rice</w:t>
            </w:r>
            <w:r w:rsidRPr="005507E6">
              <w:rPr>
                <w:sz w:val="22"/>
                <w:szCs w:val="22"/>
              </w:rPr>
              <w:t xml:space="preserve">, </w:t>
            </w:r>
            <w:r>
              <w:rPr>
                <w:sz w:val="23"/>
                <w:szCs w:val="23"/>
              </w:rPr>
              <w:t>o</w:t>
            </w:r>
            <w:r w:rsidRPr="00FD3368">
              <w:rPr>
                <w:sz w:val="23"/>
                <w:szCs w:val="23"/>
              </w:rPr>
              <w:t>il Refining</w:t>
            </w:r>
            <w:r>
              <w:rPr>
                <w:sz w:val="23"/>
                <w:szCs w:val="23"/>
              </w:rPr>
              <w:t xml:space="preserve">, Crude Petroleum &amp; Natural Gas. </w:t>
            </w:r>
            <w:r w:rsidRPr="00FD3368">
              <w:rPr>
                <w:sz w:val="23"/>
                <w:szCs w:val="23"/>
              </w:rPr>
              <w:t>Crude oil export</w:t>
            </w:r>
            <w:r>
              <w:rPr>
                <w:sz w:val="23"/>
                <w:szCs w:val="23"/>
              </w:rPr>
              <w:t xml:space="preserve"> </w:t>
            </w:r>
            <w:r>
              <w:rPr>
                <w:sz w:val="22"/>
                <w:szCs w:val="22"/>
              </w:rPr>
              <w:t xml:space="preserve">is a good predictor of </w:t>
            </w:r>
            <w:r>
              <w:t>gross domestic product</w:t>
            </w:r>
          </w:p>
        </w:tc>
      </w:tr>
      <w:tr w:rsidR="00B451AA" w:rsidRPr="005507E6" w:rsidTr="000B6C1F">
        <w:tc>
          <w:tcPr>
            <w:tcW w:w="1705" w:type="dxa"/>
          </w:tcPr>
          <w:p w:rsidR="00B451AA" w:rsidRDefault="00DC02D2" w:rsidP="000B6C1F">
            <w:pPr>
              <w:autoSpaceDE w:val="0"/>
              <w:autoSpaceDN w:val="0"/>
              <w:adjustRightInd w:val="0"/>
              <w:spacing w:line="480" w:lineRule="auto"/>
              <w:jc w:val="both"/>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=0</m:t>
                </m:r>
              </m:oMath>
            </m:oMathPara>
          </w:p>
        </w:tc>
        <w:tc>
          <w:tcPr>
            <w:tcW w:w="1620" w:type="dxa"/>
          </w:tcPr>
          <w:p w:rsidR="00B451AA" w:rsidRDefault="00B451AA" w:rsidP="000B6C1F">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0.001</w:t>
            </w:r>
          </w:p>
        </w:tc>
        <w:tc>
          <w:tcPr>
            <w:tcW w:w="900" w:type="dxa"/>
          </w:tcPr>
          <w:p w:rsidR="00B451AA"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-3.533</w:t>
            </w:r>
          </w:p>
        </w:tc>
        <w:tc>
          <w:tcPr>
            <w:tcW w:w="1733"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sidRPr="005507E6">
              <w:rPr>
                <w:rFonts w:ascii="Times New Roman" w:hAnsi="Times New Roman" w:cs="Times New Roman"/>
              </w:rPr>
              <w:t xml:space="preserve">Reject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p>
        </w:tc>
        <w:tc>
          <w:tcPr>
            <w:tcW w:w="3667" w:type="dxa"/>
          </w:tcPr>
          <w:p w:rsidR="00B451AA" w:rsidRPr="005507E6" w:rsidRDefault="00B451AA" w:rsidP="000B6C1F">
            <w:pPr>
              <w:pStyle w:val="Default"/>
              <w:spacing w:line="480" w:lineRule="auto"/>
              <w:jc w:val="both"/>
              <w:rPr>
                <w:sz w:val="22"/>
                <w:szCs w:val="22"/>
              </w:rPr>
            </w:pPr>
            <w:r w:rsidRPr="005507E6">
              <w:rPr>
                <w:sz w:val="22"/>
                <w:szCs w:val="22"/>
              </w:rPr>
              <w:t xml:space="preserve">In the presence of </w:t>
            </w:r>
            <w:r>
              <w:rPr>
                <w:sz w:val="23"/>
                <w:szCs w:val="23"/>
              </w:rPr>
              <w:t>Crude oil p</w:t>
            </w:r>
            <w:r w:rsidRPr="00FD3368">
              <w:rPr>
                <w:sz w:val="23"/>
                <w:szCs w:val="23"/>
              </w:rPr>
              <w:t>rice</w:t>
            </w:r>
            <w:r w:rsidRPr="005507E6">
              <w:rPr>
                <w:sz w:val="22"/>
                <w:szCs w:val="22"/>
              </w:rPr>
              <w:t xml:space="preserve">, </w:t>
            </w:r>
            <w:r w:rsidRPr="00FD3368">
              <w:rPr>
                <w:sz w:val="23"/>
                <w:szCs w:val="23"/>
              </w:rPr>
              <w:t>Crude oil export</w:t>
            </w:r>
            <w:r>
              <w:rPr>
                <w:sz w:val="23"/>
                <w:szCs w:val="23"/>
              </w:rPr>
              <w:t>, Crude Petroleum. &amp; Natural Gas. O</w:t>
            </w:r>
            <w:r w:rsidRPr="00FD3368">
              <w:rPr>
                <w:sz w:val="23"/>
                <w:szCs w:val="23"/>
              </w:rPr>
              <w:t>il Refining</w:t>
            </w:r>
            <w:r>
              <w:rPr>
                <w:sz w:val="22"/>
                <w:szCs w:val="22"/>
              </w:rPr>
              <w:t xml:space="preserve"> is a good</w:t>
            </w:r>
            <w:r w:rsidRPr="005507E6">
              <w:rPr>
                <w:sz w:val="22"/>
                <w:szCs w:val="22"/>
              </w:rPr>
              <w:t xml:space="preserve"> predictor of </w:t>
            </w:r>
            <w:r>
              <w:t>gross domestic product</w:t>
            </w:r>
          </w:p>
        </w:tc>
      </w:tr>
      <w:tr w:rsidR="00B451AA" w:rsidRPr="005507E6" w:rsidTr="000B6C1F">
        <w:tc>
          <w:tcPr>
            <w:tcW w:w="1705" w:type="dxa"/>
          </w:tcPr>
          <w:p w:rsidR="00B451AA" w:rsidRDefault="00DC02D2" w:rsidP="000B6C1F">
            <w:pPr>
              <w:autoSpaceDE w:val="0"/>
              <w:autoSpaceDN w:val="0"/>
              <w:adjustRightInd w:val="0"/>
              <w:spacing w:line="480" w:lineRule="auto"/>
              <w:jc w:val="both"/>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=0</m:t>
                </m:r>
              </m:oMath>
            </m:oMathPara>
          </w:p>
        </w:tc>
        <w:tc>
          <w:tcPr>
            <w:tcW w:w="1620" w:type="dxa"/>
          </w:tcPr>
          <w:p w:rsidR="00B451AA" w:rsidRDefault="00B451AA" w:rsidP="000B6C1F">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0.000</w:t>
            </w:r>
          </w:p>
        </w:tc>
        <w:tc>
          <w:tcPr>
            <w:tcW w:w="900" w:type="dxa"/>
          </w:tcPr>
          <w:p w:rsidR="00B451AA" w:rsidRDefault="00B451AA" w:rsidP="000B6C1F">
            <w:pPr>
              <w:autoSpaceDE w:val="0"/>
              <w:autoSpaceDN w:val="0"/>
              <w:adjustRightInd w:val="0"/>
              <w:spacing w:line="480" w:lineRule="auto"/>
              <w:jc w:val="both"/>
              <w:rPr>
                <w:rFonts w:ascii="Times New Roman" w:hAnsi="Times New Roman" w:cs="Times New Roman"/>
                <w:sz w:val="23"/>
                <w:szCs w:val="23"/>
              </w:rPr>
            </w:pPr>
            <w:r>
              <w:rPr>
                <w:rFonts w:ascii="Times New Roman" w:hAnsi="Times New Roman" w:cs="Times New Roman"/>
                <w:sz w:val="23"/>
                <w:szCs w:val="23"/>
              </w:rPr>
              <w:t>-4.745</w:t>
            </w:r>
          </w:p>
        </w:tc>
        <w:tc>
          <w:tcPr>
            <w:tcW w:w="1733" w:type="dxa"/>
          </w:tcPr>
          <w:p w:rsidR="00B451AA" w:rsidRPr="005507E6" w:rsidRDefault="00B451AA" w:rsidP="000B6C1F">
            <w:pPr>
              <w:autoSpaceDE w:val="0"/>
              <w:autoSpaceDN w:val="0"/>
              <w:adjustRightInd w:val="0"/>
              <w:spacing w:line="480" w:lineRule="auto"/>
              <w:jc w:val="both"/>
              <w:rPr>
                <w:rFonts w:ascii="Times New Roman" w:hAnsi="Times New Roman" w:cs="Times New Roman"/>
              </w:rPr>
            </w:pPr>
            <w:r w:rsidRPr="005507E6">
              <w:rPr>
                <w:rFonts w:ascii="Times New Roman" w:hAnsi="Times New Roman" w:cs="Times New Roman"/>
              </w:rPr>
              <w:t xml:space="preserve">Reject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p>
        </w:tc>
        <w:tc>
          <w:tcPr>
            <w:tcW w:w="3667" w:type="dxa"/>
          </w:tcPr>
          <w:p w:rsidR="00B451AA" w:rsidRPr="005507E6" w:rsidRDefault="00B451AA" w:rsidP="000B6C1F">
            <w:pPr>
              <w:pStyle w:val="Default"/>
              <w:spacing w:line="480" w:lineRule="auto"/>
              <w:jc w:val="both"/>
              <w:rPr>
                <w:sz w:val="22"/>
                <w:szCs w:val="22"/>
              </w:rPr>
            </w:pPr>
            <w:r w:rsidRPr="005507E6">
              <w:rPr>
                <w:sz w:val="22"/>
                <w:szCs w:val="22"/>
              </w:rPr>
              <w:t xml:space="preserve">In the presence of </w:t>
            </w:r>
            <w:r>
              <w:rPr>
                <w:sz w:val="23"/>
                <w:szCs w:val="23"/>
              </w:rPr>
              <w:t>Crude oil p</w:t>
            </w:r>
            <w:r w:rsidRPr="00FD3368">
              <w:rPr>
                <w:sz w:val="23"/>
                <w:szCs w:val="23"/>
              </w:rPr>
              <w:t>rice</w:t>
            </w:r>
            <w:r w:rsidRPr="005507E6">
              <w:rPr>
                <w:sz w:val="22"/>
                <w:szCs w:val="22"/>
              </w:rPr>
              <w:t xml:space="preserve">, </w:t>
            </w:r>
            <w:r w:rsidRPr="00FD3368">
              <w:rPr>
                <w:sz w:val="23"/>
                <w:szCs w:val="23"/>
              </w:rPr>
              <w:t>Crude oil export</w:t>
            </w:r>
            <w:r>
              <w:rPr>
                <w:sz w:val="23"/>
                <w:szCs w:val="23"/>
              </w:rPr>
              <w:t>, o</w:t>
            </w:r>
            <w:r w:rsidRPr="00FD3368">
              <w:rPr>
                <w:sz w:val="23"/>
                <w:szCs w:val="23"/>
              </w:rPr>
              <w:t>il Refining</w:t>
            </w:r>
            <w:r>
              <w:rPr>
                <w:sz w:val="23"/>
                <w:szCs w:val="23"/>
              </w:rPr>
              <w:t>. Crude Petroleum. &amp; Natural Gas</w:t>
            </w:r>
            <w:r>
              <w:rPr>
                <w:sz w:val="22"/>
                <w:szCs w:val="22"/>
              </w:rPr>
              <w:t xml:space="preserve"> is a good</w:t>
            </w:r>
            <w:r w:rsidRPr="005507E6">
              <w:rPr>
                <w:sz w:val="22"/>
                <w:szCs w:val="22"/>
              </w:rPr>
              <w:t xml:space="preserve"> predictor of </w:t>
            </w:r>
            <w:r>
              <w:t>gross domestic product</w:t>
            </w:r>
          </w:p>
        </w:tc>
      </w:tr>
    </w:tbl>
    <w:p w:rsidR="00B451AA" w:rsidRDefault="00B451AA" w:rsidP="00B451AA"/>
    <w:p w:rsidR="00B451AA" w:rsidRDefault="00B451AA" w:rsidP="00B451AA"/>
    <w:p w:rsidR="00B451AA" w:rsidRDefault="00B451AA" w:rsidP="00B451AA"/>
    <w:p w:rsidR="00B451AA" w:rsidRPr="00A15AD3" w:rsidRDefault="00B451AA" w:rsidP="00B451AA">
      <w:pPr>
        <w:pStyle w:val="Heading1"/>
        <w:spacing w:before="0" w:line="360" w:lineRule="auto"/>
        <w:jc w:val="center"/>
        <w:rPr>
          <w:rFonts w:ascii="Times New Roman" w:hAnsi="Times New Roman"/>
          <w:color w:val="auto"/>
          <w:sz w:val="24"/>
          <w:szCs w:val="24"/>
        </w:rPr>
      </w:pPr>
      <w:bookmarkStart w:id="22" w:name="_Toc525735952"/>
      <w:bookmarkStart w:id="23" w:name="_Toc121082313"/>
      <w:r>
        <w:rPr>
          <w:rFonts w:ascii="Times New Roman" w:hAnsi="Times New Roman"/>
          <w:color w:val="auto"/>
          <w:sz w:val="24"/>
          <w:szCs w:val="24"/>
        </w:rPr>
        <w:lastRenderedPageBreak/>
        <w:t>Chapter F</w:t>
      </w:r>
      <w:r w:rsidRPr="00A15AD3">
        <w:rPr>
          <w:rFonts w:ascii="Times New Roman" w:hAnsi="Times New Roman"/>
          <w:color w:val="auto"/>
          <w:sz w:val="24"/>
          <w:szCs w:val="24"/>
        </w:rPr>
        <w:t>ive</w:t>
      </w:r>
      <w:bookmarkStart w:id="24" w:name="_Toc461295311"/>
      <w:bookmarkEnd w:id="22"/>
      <w:bookmarkEnd w:id="23"/>
    </w:p>
    <w:p w:rsidR="00B451AA" w:rsidRPr="00A15AD3" w:rsidRDefault="00B451AA" w:rsidP="00B451AA">
      <w:pPr>
        <w:pStyle w:val="Heading1"/>
        <w:spacing w:before="0" w:line="480" w:lineRule="auto"/>
        <w:ind w:left="720"/>
        <w:jc w:val="center"/>
        <w:rPr>
          <w:rFonts w:ascii="Times New Roman" w:hAnsi="Times New Roman"/>
          <w:color w:val="auto"/>
          <w:sz w:val="24"/>
          <w:szCs w:val="24"/>
        </w:rPr>
      </w:pPr>
      <w:bookmarkStart w:id="25" w:name="_Toc525735953"/>
      <w:bookmarkStart w:id="26" w:name="_Toc121082314"/>
      <w:r w:rsidRPr="00A15AD3">
        <w:rPr>
          <w:rFonts w:ascii="Times New Roman" w:hAnsi="Times New Roman"/>
          <w:color w:val="auto"/>
          <w:sz w:val="24"/>
          <w:szCs w:val="24"/>
        </w:rPr>
        <w:t>S</w:t>
      </w:r>
      <w:r>
        <w:rPr>
          <w:rFonts w:ascii="Times New Roman" w:hAnsi="Times New Roman"/>
          <w:color w:val="auto"/>
          <w:sz w:val="24"/>
          <w:szCs w:val="24"/>
        </w:rPr>
        <w:t>ummary of Findings</w:t>
      </w:r>
      <w:r w:rsidRPr="00A15AD3">
        <w:rPr>
          <w:rFonts w:ascii="Times New Roman" w:hAnsi="Times New Roman"/>
          <w:color w:val="auto"/>
          <w:sz w:val="24"/>
          <w:szCs w:val="24"/>
        </w:rPr>
        <w:t>, C</w:t>
      </w:r>
      <w:r>
        <w:rPr>
          <w:rFonts w:ascii="Times New Roman" w:hAnsi="Times New Roman"/>
          <w:color w:val="auto"/>
          <w:sz w:val="24"/>
          <w:szCs w:val="24"/>
        </w:rPr>
        <w:t>onclusion</w:t>
      </w:r>
      <w:r w:rsidRPr="00A15AD3">
        <w:rPr>
          <w:rFonts w:ascii="Times New Roman" w:hAnsi="Times New Roman"/>
          <w:color w:val="auto"/>
          <w:sz w:val="24"/>
          <w:szCs w:val="24"/>
        </w:rPr>
        <w:t xml:space="preserve"> </w:t>
      </w:r>
      <w:r>
        <w:rPr>
          <w:rFonts w:ascii="Times New Roman" w:hAnsi="Times New Roman"/>
          <w:color w:val="auto"/>
          <w:sz w:val="24"/>
          <w:szCs w:val="24"/>
        </w:rPr>
        <w:t>and</w:t>
      </w:r>
      <w:r w:rsidRPr="00A15AD3">
        <w:rPr>
          <w:rFonts w:ascii="Times New Roman" w:hAnsi="Times New Roman"/>
          <w:color w:val="auto"/>
          <w:sz w:val="24"/>
          <w:szCs w:val="24"/>
        </w:rPr>
        <w:t xml:space="preserve"> R</w:t>
      </w:r>
      <w:r>
        <w:rPr>
          <w:rFonts w:ascii="Times New Roman" w:hAnsi="Times New Roman"/>
          <w:color w:val="auto"/>
          <w:sz w:val="24"/>
          <w:szCs w:val="24"/>
        </w:rPr>
        <w:t>ecommendations</w:t>
      </w:r>
      <w:bookmarkEnd w:id="24"/>
      <w:bookmarkEnd w:id="25"/>
      <w:bookmarkEnd w:id="26"/>
    </w:p>
    <w:p w:rsidR="00B451AA" w:rsidRPr="00DA4B94" w:rsidRDefault="00B451AA" w:rsidP="00B451AA">
      <w:pPr>
        <w:pStyle w:val="Heading2"/>
        <w:spacing w:after="0" w:line="360" w:lineRule="auto"/>
        <w:ind w:left="0" w:firstLine="0"/>
        <w:jc w:val="both"/>
        <w:rPr>
          <w:i w:val="0"/>
          <w:color w:val="auto"/>
          <w:sz w:val="24"/>
          <w:szCs w:val="24"/>
        </w:rPr>
      </w:pPr>
      <w:bookmarkStart w:id="27" w:name="_Toc403394299"/>
      <w:bookmarkStart w:id="28" w:name="_Toc461295312"/>
      <w:bookmarkStart w:id="29" w:name="_Toc525731233"/>
      <w:bookmarkStart w:id="30" w:name="_Toc525735954"/>
      <w:bookmarkStart w:id="31" w:name="_Toc121082315"/>
      <w:r w:rsidRPr="00DA4B94">
        <w:rPr>
          <w:i w:val="0"/>
          <w:color w:val="auto"/>
          <w:sz w:val="24"/>
          <w:szCs w:val="24"/>
        </w:rPr>
        <w:t>5.1</w:t>
      </w:r>
      <w:bookmarkEnd w:id="27"/>
      <w:r>
        <w:rPr>
          <w:i w:val="0"/>
          <w:color w:val="auto"/>
          <w:sz w:val="24"/>
          <w:szCs w:val="24"/>
        </w:rPr>
        <w:tab/>
      </w:r>
      <w:r w:rsidRPr="00DA4B94">
        <w:rPr>
          <w:i w:val="0"/>
          <w:color w:val="auto"/>
          <w:sz w:val="24"/>
          <w:szCs w:val="24"/>
        </w:rPr>
        <w:t>Summary</w:t>
      </w:r>
      <w:bookmarkEnd w:id="28"/>
      <w:bookmarkEnd w:id="29"/>
      <w:bookmarkEnd w:id="30"/>
      <w:bookmarkEnd w:id="31"/>
      <w:r>
        <w:rPr>
          <w:i w:val="0"/>
          <w:color w:val="auto"/>
          <w:sz w:val="24"/>
          <w:szCs w:val="24"/>
        </w:rPr>
        <w:t xml:space="preserve"> of Findings</w:t>
      </w:r>
    </w:p>
    <w:p w:rsidR="00B451AA" w:rsidRDefault="00B451AA" w:rsidP="00B451AA">
      <w:pPr>
        <w:spacing w:line="480" w:lineRule="auto"/>
        <w:jc w:val="both"/>
        <w:rPr>
          <w:rFonts w:ascii="Times New Roman" w:eastAsia="Times New Roman" w:hAnsi="Times New Roman"/>
          <w:sz w:val="24"/>
          <w:szCs w:val="24"/>
        </w:rPr>
      </w:pPr>
      <w:r w:rsidRPr="003B7084">
        <w:rPr>
          <w:rFonts w:ascii="Times New Roman" w:eastAsia="Times New Roman" w:hAnsi="Times New Roman"/>
          <w:sz w:val="24"/>
          <w:szCs w:val="24"/>
        </w:rPr>
        <w:t>This research study has provided evidence that there exist a significant relationship betw</w:t>
      </w:r>
      <w:r>
        <w:rPr>
          <w:rFonts w:ascii="Times New Roman" w:eastAsia="Times New Roman" w:hAnsi="Times New Roman"/>
          <w:sz w:val="24"/>
          <w:szCs w:val="24"/>
        </w:rPr>
        <w:t xml:space="preserve">een </w:t>
      </w:r>
      <w:r>
        <w:rPr>
          <w:rFonts w:ascii="Times New Roman" w:hAnsi="Times New Roman" w:cs="Times New Roman"/>
          <w:sz w:val="24"/>
          <w:szCs w:val="24"/>
        </w:rPr>
        <w:t>gross domestic product</w:t>
      </w:r>
      <w:r>
        <w:rPr>
          <w:rFonts w:ascii="Times New Roman" w:eastAsia="Times New Roman" w:hAnsi="Times New Roman"/>
          <w:sz w:val="24"/>
          <w:szCs w:val="24"/>
        </w:rPr>
        <w:t xml:space="preserve"> and the predictors’ variable such as </w:t>
      </w:r>
      <w:r>
        <w:rPr>
          <w:rFonts w:ascii="Times New Roman" w:hAnsi="Times New Roman" w:cs="Times New Roman"/>
          <w:sz w:val="24"/>
          <w:szCs w:val="24"/>
        </w:rPr>
        <w:t>Crude oil Price (COP), Crude oil export (COEXP), Oil Refining (OR), and Crude Petroleum and Natural Gas (CPNG)</w:t>
      </w:r>
      <w:r>
        <w:rPr>
          <w:rFonts w:ascii="Times New Roman" w:eastAsia="Times New Roman" w:hAnsi="Times New Roman"/>
          <w:sz w:val="24"/>
          <w:szCs w:val="24"/>
        </w:rPr>
        <w:t>. A multiple</w:t>
      </w:r>
      <w:r w:rsidRPr="003B7084">
        <w:rPr>
          <w:rFonts w:ascii="Times New Roman" w:eastAsia="Times New Roman" w:hAnsi="Times New Roman"/>
          <w:sz w:val="24"/>
          <w:szCs w:val="24"/>
        </w:rPr>
        <w:t xml:space="preserve"> regression model was fitted that could be used to estimate or predict the</w:t>
      </w:r>
      <w:r>
        <w:rPr>
          <w:rFonts w:ascii="Times New Roman" w:eastAsia="Times New Roman" w:hAnsi="Times New Roman"/>
          <w:sz w:val="24"/>
          <w:szCs w:val="24"/>
        </w:rPr>
        <w:t xml:space="preserve"> </w:t>
      </w:r>
      <w:r>
        <w:rPr>
          <w:rFonts w:ascii="Times New Roman" w:hAnsi="Times New Roman" w:cs="Times New Roman"/>
          <w:sz w:val="24"/>
          <w:szCs w:val="24"/>
        </w:rPr>
        <w:t>gross domestic product (GDP</w:t>
      </w:r>
      <w:r>
        <w:rPr>
          <w:rFonts w:ascii="Times New Roman" w:eastAsia="Times New Roman" w:hAnsi="Times New Roman"/>
          <w:sz w:val="24"/>
          <w:szCs w:val="24"/>
        </w:rPr>
        <w:t xml:space="preserve">) </w:t>
      </w:r>
      <w:r w:rsidRPr="003B7084">
        <w:rPr>
          <w:rFonts w:ascii="Times New Roman" w:eastAsia="Times New Roman" w:hAnsi="Times New Roman"/>
          <w:sz w:val="24"/>
          <w:szCs w:val="24"/>
        </w:rPr>
        <w:t xml:space="preserve">in Nigeria </w:t>
      </w:r>
      <w:r w:rsidRPr="00A8356E">
        <w:rPr>
          <w:rFonts w:ascii="Times New Roman" w:eastAsia="Times New Roman" w:hAnsi="Times New Roman"/>
          <w:sz w:val="24"/>
          <w:szCs w:val="24"/>
        </w:rPr>
        <w:t>that</w:t>
      </w:r>
      <w:r>
        <w:rPr>
          <w:rFonts w:ascii="Times New Roman" w:eastAsia="Times New Roman" w:hAnsi="Times New Roman"/>
          <w:sz w:val="24"/>
          <w:szCs w:val="24"/>
        </w:rPr>
        <w:t xml:space="preserve"> </w:t>
      </w:r>
    </w:p>
    <w:p w:rsidR="00B451AA" w:rsidRPr="00981FC4" w:rsidRDefault="00B451AA" w:rsidP="00B451AA">
      <w:pPr>
        <w:spacing w:line="480" w:lineRule="auto"/>
        <w:jc w:val="both"/>
      </w:pPr>
      <w:r w:rsidRPr="00601DF4">
        <w:rPr>
          <w:rFonts w:ascii="Times New Roman" w:hAnsi="Times New Roman" w:cs="Times New Roman"/>
          <w:position w:val="-10"/>
          <w:sz w:val="24"/>
          <w:szCs w:val="24"/>
        </w:rPr>
        <w:object w:dxaOrig="7960" w:dyaOrig="320">
          <v:shape id="_x0000_i1093" type="#_x0000_t75" style="width:398.25pt;height:15.75pt" o:ole="">
            <v:imagedata r:id="rId5" o:title=""/>
          </v:shape>
          <o:OLEObject Type="Embed" ProgID="Equation.3" ShapeID="_x0000_i1093" DrawAspect="Content" ObjectID="_1815265062" r:id="rId136"/>
        </w:object>
      </w:r>
    </w:p>
    <w:p w:rsidR="00B451AA" w:rsidRDefault="00B451AA" w:rsidP="00B451AA">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rPr>
        <w:t>There exists strong</w:t>
      </w:r>
      <w:r w:rsidRPr="00925D73">
        <w:rPr>
          <w:rFonts w:ascii="Times New Roman" w:hAnsi="Times New Roman" w:cs="Times New Roman"/>
        </w:rPr>
        <w:t xml:space="preserve"> relationship among </w:t>
      </w:r>
      <w:r>
        <w:rPr>
          <w:rFonts w:ascii="Times New Roman" w:hAnsi="Times New Roman" w:cs="Times New Roman"/>
        </w:rPr>
        <w:t xml:space="preserve">all </w:t>
      </w:r>
      <w:r w:rsidRPr="00925D73">
        <w:rPr>
          <w:rFonts w:ascii="Times New Roman" w:hAnsi="Times New Roman" w:cs="Times New Roman"/>
        </w:rPr>
        <w:t>the variables</w:t>
      </w:r>
      <w:r>
        <w:rPr>
          <w:rFonts w:ascii="Times New Roman" w:hAnsi="Times New Roman" w:cs="Times New Roman"/>
        </w:rPr>
        <w:t xml:space="preserve"> using coefficient of determination </w:t>
      </w:r>
      <w:r w:rsidRPr="003B7084">
        <w:rPr>
          <w:rFonts w:ascii="Times New Roman" w:eastAsia="Times New Roman" w:hAnsi="Times New Roman"/>
          <w:sz w:val="24"/>
          <w:szCs w:val="24"/>
        </w:rPr>
        <w:t xml:space="preserve">that the </w:t>
      </w:r>
      <w:r w:rsidRPr="003B7084">
        <w:rPr>
          <w:rFonts w:ascii="Times New Roman" w:hAnsi="Times New Roman"/>
          <w:sz w:val="24"/>
          <w:szCs w:val="24"/>
        </w:rPr>
        <w:t>fitted model can be used to pr</w:t>
      </w:r>
      <w:r>
        <w:rPr>
          <w:rFonts w:ascii="Times New Roman" w:hAnsi="Times New Roman"/>
          <w:sz w:val="24"/>
          <w:szCs w:val="24"/>
        </w:rPr>
        <w:t xml:space="preserve">edict the gross domestic product </w:t>
      </w:r>
      <w:r>
        <w:rPr>
          <w:rFonts w:ascii="Times New Roman" w:hAnsi="Times New Roman" w:cs="Times New Roman"/>
          <w:sz w:val="24"/>
          <w:szCs w:val="24"/>
        </w:rPr>
        <w:t>(GDP</w:t>
      </w:r>
      <w:r>
        <w:rPr>
          <w:rFonts w:ascii="Times New Roman" w:eastAsia="Times New Roman" w:hAnsi="Times New Roman"/>
          <w:sz w:val="24"/>
          <w:szCs w:val="24"/>
        </w:rPr>
        <w:t>)</w:t>
      </w:r>
      <w:r>
        <w:rPr>
          <w:rFonts w:ascii="Times New Roman" w:hAnsi="Times New Roman"/>
          <w:sz w:val="24"/>
          <w:szCs w:val="24"/>
        </w:rPr>
        <w:t xml:space="preserve"> in Nigeria. </w:t>
      </w:r>
      <w:r>
        <w:rPr>
          <w:rFonts w:ascii="Times New Roman" w:hAnsi="Times New Roman" w:cs="Times New Roman"/>
          <w:color w:val="000000"/>
          <w:sz w:val="24"/>
          <w:szCs w:val="24"/>
        </w:rPr>
        <w:t>From t</w:t>
      </w:r>
      <w:r w:rsidRPr="00A213BD">
        <w:rPr>
          <w:rFonts w:ascii="Times New Roman" w:hAnsi="Times New Roman" w:cs="Times New Roman"/>
          <w:color w:val="000000"/>
          <w:sz w:val="24"/>
          <w:szCs w:val="24"/>
        </w:rPr>
        <w:t>he R-square an</w:t>
      </w:r>
      <w:r>
        <w:rPr>
          <w:rFonts w:ascii="Times New Roman" w:hAnsi="Times New Roman" w:cs="Times New Roman"/>
          <w:color w:val="000000"/>
          <w:sz w:val="24"/>
          <w:szCs w:val="24"/>
        </w:rPr>
        <w:t>d Adjusted R-square Statistic, we also observed that t</w:t>
      </w:r>
      <w:r w:rsidRPr="00A213BD">
        <w:rPr>
          <w:rFonts w:ascii="Times New Roman" w:hAnsi="Times New Roman" w:cs="Times New Roman"/>
          <w:color w:val="000000"/>
          <w:sz w:val="24"/>
          <w:szCs w:val="24"/>
        </w:rPr>
        <w:t>here are several us</w:t>
      </w:r>
      <w:r>
        <w:rPr>
          <w:rFonts w:ascii="Times New Roman" w:hAnsi="Times New Roman" w:cs="Times New Roman"/>
          <w:color w:val="000000"/>
          <w:sz w:val="24"/>
          <w:szCs w:val="24"/>
        </w:rPr>
        <w:t xml:space="preserve">eful criteria for measuring the </w:t>
      </w:r>
      <w:r w:rsidRPr="00A213BD">
        <w:rPr>
          <w:rFonts w:ascii="Times New Roman" w:hAnsi="Times New Roman" w:cs="Times New Roman"/>
          <w:color w:val="000000"/>
          <w:sz w:val="24"/>
          <w:szCs w:val="24"/>
        </w:rPr>
        <w:t xml:space="preserve">goodness of fit of the multiple regression models. </w:t>
      </w:r>
      <w:r w:rsidRPr="00A213BD">
        <w:rPr>
          <w:rFonts w:ascii="Times New Roman" w:hAnsi="Times New Roman" w:cs="Times New Roman"/>
          <w:sz w:val="24"/>
          <w:szCs w:val="24"/>
        </w:rPr>
        <w:t>The value of multiple correlation obtained from Table 4.3 (</w:t>
      </w:r>
      <w:r>
        <w:rPr>
          <w:rFonts w:ascii="Times New Roman" w:hAnsi="Times New Roman" w:cs="Times New Roman"/>
          <w:i/>
          <w:sz w:val="24"/>
          <w:szCs w:val="24"/>
        </w:rPr>
        <w:t>R = 0.556</w:t>
      </w:r>
      <w:r w:rsidRPr="00A213BD">
        <w:rPr>
          <w:rFonts w:ascii="Times New Roman" w:hAnsi="Times New Roman" w:cs="Times New Roman"/>
          <w:sz w:val="24"/>
          <w:szCs w:val="24"/>
        </w:rPr>
        <w:t>) shows that there exist strong or highly relationship among all the variables and the value of coefficient of determination (R</w:t>
      </w:r>
      <w:r w:rsidRPr="00A213BD">
        <w:rPr>
          <w:rFonts w:ascii="Times New Roman" w:hAnsi="Times New Roman" w:cs="Times New Roman"/>
          <w:sz w:val="24"/>
          <w:szCs w:val="24"/>
          <w:vertAlign w:val="superscript"/>
        </w:rPr>
        <w:t>2</w:t>
      </w:r>
      <w:r>
        <w:rPr>
          <w:rFonts w:ascii="Times New Roman" w:hAnsi="Times New Roman" w:cs="Times New Roman"/>
          <w:sz w:val="24"/>
          <w:szCs w:val="24"/>
        </w:rPr>
        <w:t xml:space="preserve">=0.309) implies that 30.9% of the Explained variable </w:t>
      </w:r>
      <w:r>
        <w:rPr>
          <w:rFonts w:ascii="Times New Roman" w:hAnsi="Times New Roman"/>
          <w:sz w:val="24"/>
          <w:szCs w:val="24"/>
        </w:rPr>
        <w:t xml:space="preserve">gross domestic product </w:t>
      </w:r>
      <w:r>
        <w:rPr>
          <w:rFonts w:ascii="Times New Roman" w:hAnsi="Times New Roman" w:cs="Times New Roman"/>
          <w:sz w:val="24"/>
          <w:szCs w:val="24"/>
        </w:rPr>
        <w:t>(GDP</w:t>
      </w:r>
      <w:r>
        <w:rPr>
          <w:rFonts w:ascii="Times New Roman" w:eastAsia="Times New Roman" w:hAnsi="Times New Roman"/>
          <w:sz w:val="24"/>
          <w:szCs w:val="24"/>
        </w:rPr>
        <w:t>)</w:t>
      </w:r>
      <w:r w:rsidRPr="00A213BD">
        <w:rPr>
          <w:rFonts w:ascii="Times New Roman" w:hAnsi="Times New Roman" w:cs="Times New Roman"/>
          <w:sz w:val="24"/>
          <w:szCs w:val="24"/>
        </w:rPr>
        <w:t xml:space="preserve"> has been accounted for by the explanatory variables (</w:t>
      </w:r>
      <w:r>
        <w:rPr>
          <w:rFonts w:ascii="Times New Roman" w:hAnsi="Times New Roman" w:cs="Times New Roman"/>
          <w:sz w:val="24"/>
          <w:szCs w:val="24"/>
        </w:rPr>
        <w:t>Crude oil Price (COP), Crude oil export (COEXP), Oil Refining (OR), and Crude Petroleum and Natural Gas (CPNG)</w:t>
      </w:r>
      <w:r w:rsidRPr="00A213BD">
        <w:rPr>
          <w:rFonts w:ascii="Times New Roman" w:hAnsi="Times New Roman" w:cs="Times New Roman"/>
          <w:sz w:val="24"/>
          <w:szCs w:val="24"/>
        </w:rPr>
        <w:t>).</w:t>
      </w:r>
    </w:p>
    <w:p w:rsidR="00B451AA" w:rsidRPr="00AF3C60" w:rsidRDefault="00B451AA" w:rsidP="00B451AA">
      <w:pPr>
        <w:autoSpaceDE w:val="0"/>
        <w:autoSpaceDN w:val="0"/>
        <w:adjustRightInd w:val="0"/>
        <w:spacing w:after="0" w:line="480" w:lineRule="auto"/>
        <w:jc w:val="both"/>
        <w:rPr>
          <w:rFonts w:ascii="Times New Roman" w:eastAsia="Times New Roman" w:hAnsi="Times New Roman"/>
          <w:b/>
          <w:sz w:val="24"/>
          <w:szCs w:val="24"/>
        </w:rPr>
      </w:pPr>
      <w:r w:rsidRPr="00AF3C60">
        <w:rPr>
          <w:rFonts w:ascii="Times New Roman" w:hAnsi="Times New Roman" w:cs="Times New Roman"/>
          <w:b/>
          <w:sz w:val="24"/>
          <w:szCs w:val="24"/>
        </w:rPr>
        <w:t>5.2</w:t>
      </w:r>
      <w:r w:rsidRPr="00AF3C60">
        <w:rPr>
          <w:rFonts w:ascii="Times New Roman" w:hAnsi="Times New Roman" w:cs="Times New Roman"/>
          <w:b/>
          <w:sz w:val="24"/>
          <w:szCs w:val="24"/>
        </w:rPr>
        <w:tab/>
        <w:t>Conclusion</w:t>
      </w:r>
    </w:p>
    <w:p w:rsidR="00B451AA" w:rsidRPr="00401D14" w:rsidRDefault="00B451AA" w:rsidP="00B451AA">
      <w:pPr>
        <w:spacing w:after="0" w:line="480" w:lineRule="auto"/>
        <w:ind w:firstLine="720"/>
        <w:contextualSpacing/>
        <w:jc w:val="both"/>
        <w:rPr>
          <w:rFonts w:ascii="Times New Roman" w:eastAsia="Times New Roman" w:hAnsi="Times New Roman"/>
          <w:sz w:val="24"/>
          <w:szCs w:val="24"/>
        </w:rPr>
      </w:pPr>
      <w:r w:rsidRPr="003B7084">
        <w:rPr>
          <w:rFonts w:ascii="Times New Roman" w:eastAsia="Times New Roman" w:hAnsi="Times New Roman"/>
          <w:sz w:val="24"/>
          <w:szCs w:val="24"/>
        </w:rPr>
        <w:t xml:space="preserve">Based on </w:t>
      </w:r>
      <w:r>
        <w:rPr>
          <w:rFonts w:ascii="Times New Roman" w:eastAsia="Times New Roman" w:hAnsi="Times New Roman"/>
          <w:sz w:val="24"/>
          <w:szCs w:val="24"/>
        </w:rPr>
        <w:t xml:space="preserve">the analysis carried out on the data, it was discovered that there a perfect relationship among the variables and there exists no problem of </w:t>
      </w:r>
      <w:proofErr w:type="spellStart"/>
      <w:r>
        <w:rPr>
          <w:rFonts w:ascii="Times New Roman" w:eastAsia="Times New Roman" w:hAnsi="Times New Roman"/>
          <w:sz w:val="24"/>
          <w:szCs w:val="24"/>
        </w:rPr>
        <w:t>Multicollinearity</w:t>
      </w:r>
      <w:proofErr w:type="spellEnd"/>
      <w:r>
        <w:rPr>
          <w:rFonts w:ascii="Times New Roman" w:eastAsia="Times New Roman" w:hAnsi="Times New Roman"/>
          <w:sz w:val="24"/>
          <w:szCs w:val="24"/>
        </w:rPr>
        <w:t xml:space="preserve"> in the data set. The model obtained is adequate and significant for future use and prediction.</w:t>
      </w:r>
    </w:p>
    <w:p w:rsidR="00B451AA" w:rsidRDefault="00B451AA" w:rsidP="00B451AA">
      <w:pPr>
        <w:spacing w:after="0" w:line="480" w:lineRule="auto"/>
        <w:contextualSpacing/>
        <w:jc w:val="both"/>
        <w:rPr>
          <w:rFonts w:ascii="Times New Roman" w:eastAsia="Times New Roman" w:hAnsi="Times New Roman"/>
          <w:b/>
          <w:sz w:val="24"/>
          <w:szCs w:val="24"/>
        </w:rPr>
      </w:pPr>
      <w:r w:rsidRPr="00AF3C60">
        <w:rPr>
          <w:rFonts w:ascii="Times New Roman" w:eastAsia="Times New Roman" w:hAnsi="Times New Roman"/>
          <w:b/>
          <w:sz w:val="24"/>
          <w:szCs w:val="24"/>
        </w:rPr>
        <w:t>5.3</w:t>
      </w:r>
      <w:r w:rsidRPr="00AF3C60">
        <w:rPr>
          <w:rFonts w:ascii="Times New Roman" w:eastAsia="Times New Roman" w:hAnsi="Times New Roman"/>
          <w:b/>
          <w:sz w:val="24"/>
          <w:szCs w:val="24"/>
        </w:rPr>
        <w:tab/>
        <w:t>Recommendations</w:t>
      </w:r>
    </w:p>
    <w:p w:rsidR="00B451AA" w:rsidRDefault="00B451AA" w:rsidP="00B451AA">
      <w:pPr>
        <w:autoSpaceDE w:val="0"/>
        <w:autoSpaceDN w:val="0"/>
        <w:adjustRightInd w:val="0"/>
        <w:spacing w:after="0" w:line="480" w:lineRule="auto"/>
        <w:ind w:firstLine="270"/>
        <w:jc w:val="both"/>
        <w:rPr>
          <w:rFonts w:ascii="Times New Roman" w:hAnsi="Times New Roman" w:cs="Times New Roman"/>
          <w:sz w:val="24"/>
          <w:szCs w:val="24"/>
        </w:rPr>
      </w:pPr>
      <w:r>
        <w:rPr>
          <w:rFonts w:ascii="Times New Roman" w:hAnsi="Times New Roman" w:cs="Times New Roman"/>
          <w:sz w:val="24"/>
          <w:szCs w:val="24"/>
        </w:rPr>
        <w:lastRenderedPageBreak/>
        <w:t>Based on the result of the findings in this</w:t>
      </w:r>
      <w:r w:rsidRPr="00513F69">
        <w:rPr>
          <w:rFonts w:ascii="Times New Roman" w:hAnsi="Times New Roman" w:cs="Times New Roman"/>
          <w:sz w:val="24"/>
          <w:szCs w:val="24"/>
        </w:rPr>
        <w:t xml:space="preserve"> study, it is </w:t>
      </w:r>
      <w:r>
        <w:rPr>
          <w:rFonts w:ascii="Times New Roman" w:hAnsi="Times New Roman" w:cs="Times New Roman"/>
          <w:sz w:val="24"/>
          <w:szCs w:val="24"/>
        </w:rPr>
        <w:t>recommended</w:t>
      </w:r>
      <w:r w:rsidRPr="00513F69">
        <w:rPr>
          <w:rFonts w:ascii="Times New Roman" w:hAnsi="Times New Roman" w:cs="Times New Roman"/>
          <w:sz w:val="24"/>
          <w:szCs w:val="24"/>
        </w:rPr>
        <w:t xml:space="preserve"> that</w:t>
      </w:r>
      <w:r>
        <w:rPr>
          <w:rFonts w:ascii="Times New Roman" w:hAnsi="Times New Roman" w:cs="Times New Roman"/>
          <w:sz w:val="24"/>
          <w:szCs w:val="24"/>
        </w:rPr>
        <w:t>:</w:t>
      </w:r>
    </w:p>
    <w:p w:rsidR="00B451AA" w:rsidRDefault="00B451AA" w:rsidP="00B451AA">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Nigeria should reduce its overdependence on crude oil by developing other sectors</w:t>
      </w:r>
    </w:p>
    <w:p w:rsidR="00B451AA" w:rsidRDefault="00B451AA" w:rsidP="00B451AA">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Nigeria should establish more transparent  and accountable mechanisms for oil revenue savings and investments</w:t>
      </w:r>
    </w:p>
    <w:p w:rsidR="00B451AA" w:rsidRDefault="00B451AA" w:rsidP="00B451AA">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Nigeria should develop the local refining and petrochemical industries to reduce crude oil exportation and increase domestic value creation</w:t>
      </w:r>
    </w:p>
    <w:p w:rsidR="00B451AA" w:rsidRDefault="00B451AA" w:rsidP="00B451AA">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Nigeria should reinvest oil revenues into critical infrastructure such as roads, electricity and ports</w:t>
      </w:r>
    </w:p>
    <w:p w:rsidR="00B451AA" w:rsidRPr="008600F0" w:rsidRDefault="00B451AA" w:rsidP="00B451AA">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Nigeria should introduce fiscal policies that cushion the economy during oil price declines</w:t>
      </w:r>
    </w:p>
    <w:p w:rsidR="00B451AA" w:rsidRPr="00AF3C60" w:rsidRDefault="00B451AA" w:rsidP="00B451AA">
      <w:pPr>
        <w:spacing w:after="0" w:line="480" w:lineRule="auto"/>
        <w:contextualSpacing/>
        <w:jc w:val="both"/>
        <w:rPr>
          <w:rFonts w:ascii="Times New Roman" w:eastAsia="Times New Roman" w:hAnsi="Times New Roman"/>
          <w:b/>
          <w:sz w:val="24"/>
          <w:szCs w:val="24"/>
        </w:rPr>
      </w:pPr>
    </w:p>
    <w:p w:rsidR="00B451AA" w:rsidRDefault="00B451AA" w:rsidP="00B451AA">
      <w:pPr>
        <w:spacing w:after="0" w:line="480" w:lineRule="auto"/>
        <w:ind w:firstLine="720"/>
        <w:contextualSpacing/>
        <w:jc w:val="both"/>
        <w:rPr>
          <w:rFonts w:ascii="Times New Roman" w:eastAsia="Times New Roman" w:hAnsi="Times New Roman"/>
          <w:sz w:val="24"/>
          <w:szCs w:val="24"/>
        </w:rPr>
      </w:pPr>
    </w:p>
    <w:p w:rsidR="00B451AA" w:rsidRPr="005039B7" w:rsidRDefault="00B451AA" w:rsidP="00B451AA">
      <w:pPr>
        <w:spacing w:after="0" w:line="480" w:lineRule="auto"/>
        <w:jc w:val="both"/>
        <w:rPr>
          <w:rFonts w:ascii="Times New Roman" w:hAnsi="Times New Roman"/>
          <w:sz w:val="24"/>
          <w:szCs w:val="24"/>
        </w:rPr>
      </w:pPr>
    </w:p>
    <w:p w:rsidR="00B451AA" w:rsidRDefault="00B451AA" w:rsidP="00B451AA">
      <w:pPr>
        <w:rPr>
          <w:rFonts w:ascii="Times New Roman" w:hAnsi="Times New Roman" w:cs="Times New Roman"/>
          <w:sz w:val="24"/>
          <w:szCs w:val="24"/>
        </w:rPr>
      </w:pPr>
    </w:p>
    <w:p w:rsidR="00B451AA" w:rsidRDefault="00B451AA" w:rsidP="00B451AA">
      <w:pPr>
        <w:spacing w:line="480" w:lineRule="auto"/>
        <w:ind w:left="720" w:hanging="720"/>
        <w:jc w:val="center"/>
        <w:rPr>
          <w:rFonts w:ascii="Times New Roman" w:hAnsi="Times New Roman" w:cs="Times New Roman"/>
          <w:b/>
          <w:sz w:val="24"/>
          <w:szCs w:val="24"/>
        </w:rPr>
      </w:pPr>
    </w:p>
    <w:p w:rsidR="00B451AA" w:rsidRDefault="00B451AA" w:rsidP="00B451AA">
      <w:pPr>
        <w:spacing w:line="480" w:lineRule="auto"/>
        <w:ind w:left="720" w:hanging="720"/>
        <w:jc w:val="center"/>
        <w:rPr>
          <w:rFonts w:ascii="Times New Roman" w:hAnsi="Times New Roman" w:cs="Times New Roman"/>
          <w:b/>
          <w:sz w:val="24"/>
          <w:szCs w:val="24"/>
        </w:rPr>
      </w:pPr>
    </w:p>
    <w:p w:rsidR="00B451AA" w:rsidRDefault="00B451AA" w:rsidP="00B451AA">
      <w:pPr>
        <w:spacing w:line="480" w:lineRule="auto"/>
        <w:ind w:left="720" w:hanging="720"/>
        <w:jc w:val="center"/>
        <w:rPr>
          <w:rFonts w:ascii="Times New Roman" w:hAnsi="Times New Roman" w:cs="Times New Roman"/>
          <w:b/>
          <w:sz w:val="24"/>
          <w:szCs w:val="24"/>
        </w:rPr>
      </w:pPr>
    </w:p>
    <w:p w:rsidR="00B451AA" w:rsidRDefault="00B451AA" w:rsidP="00B451AA">
      <w:pPr>
        <w:spacing w:line="480" w:lineRule="auto"/>
        <w:ind w:left="720" w:hanging="720"/>
        <w:jc w:val="center"/>
        <w:rPr>
          <w:rFonts w:ascii="Times New Roman" w:hAnsi="Times New Roman" w:cs="Times New Roman"/>
          <w:b/>
          <w:sz w:val="24"/>
          <w:szCs w:val="24"/>
        </w:rPr>
      </w:pPr>
    </w:p>
    <w:p w:rsidR="00B451AA" w:rsidRDefault="00B451AA" w:rsidP="00B451AA">
      <w:pPr>
        <w:spacing w:line="480" w:lineRule="auto"/>
        <w:ind w:left="720" w:hanging="720"/>
        <w:jc w:val="center"/>
        <w:rPr>
          <w:rFonts w:ascii="Times New Roman" w:hAnsi="Times New Roman" w:cs="Times New Roman"/>
          <w:b/>
          <w:sz w:val="24"/>
          <w:szCs w:val="24"/>
        </w:rPr>
      </w:pPr>
    </w:p>
    <w:p w:rsidR="00B451AA" w:rsidRDefault="00B451AA" w:rsidP="00B451AA">
      <w:pPr>
        <w:spacing w:line="480" w:lineRule="auto"/>
        <w:ind w:left="720" w:hanging="720"/>
        <w:jc w:val="center"/>
        <w:rPr>
          <w:rFonts w:ascii="Times New Roman" w:hAnsi="Times New Roman" w:cs="Times New Roman"/>
          <w:b/>
          <w:sz w:val="24"/>
          <w:szCs w:val="24"/>
        </w:rPr>
      </w:pPr>
    </w:p>
    <w:p w:rsidR="00B451AA" w:rsidRDefault="00B451AA" w:rsidP="00B451AA">
      <w:pPr>
        <w:spacing w:line="480" w:lineRule="auto"/>
        <w:ind w:left="720" w:hanging="720"/>
        <w:jc w:val="center"/>
        <w:rPr>
          <w:rFonts w:ascii="Times New Roman" w:hAnsi="Times New Roman" w:cs="Times New Roman"/>
          <w:b/>
          <w:sz w:val="24"/>
          <w:szCs w:val="24"/>
        </w:rPr>
      </w:pPr>
    </w:p>
    <w:p w:rsidR="00B451AA" w:rsidRDefault="00B451AA" w:rsidP="00B451AA">
      <w:pPr>
        <w:spacing w:line="480" w:lineRule="auto"/>
        <w:ind w:left="720" w:hanging="720"/>
        <w:jc w:val="center"/>
        <w:rPr>
          <w:rFonts w:ascii="Times New Roman" w:hAnsi="Times New Roman" w:cs="Times New Roman"/>
          <w:b/>
          <w:sz w:val="24"/>
          <w:szCs w:val="24"/>
        </w:rPr>
      </w:pPr>
    </w:p>
    <w:p w:rsidR="00B451AA" w:rsidRPr="00F44B1C" w:rsidRDefault="00B451AA" w:rsidP="00B451AA">
      <w:pPr>
        <w:spacing w:after="0" w:line="240" w:lineRule="auto"/>
        <w:ind w:left="720" w:hanging="720"/>
        <w:jc w:val="center"/>
        <w:rPr>
          <w:rFonts w:ascii="Times New Roman" w:eastAsia="Times New Roman" w:hAnsi="Times New Roman" w:cs="Times New Roman"/>
          <w:b/>
          <w:sz w:val="24"/>
          <w:szCs w:val="24"/>
        </w:rPr>
      </w:pPr>
      <w:r w:rsidRPr="00C6043C">
        <w:rPr>
          <w:rFonts w:ascii="Times New Roman" w:eastAsia="Times New Roman" w:hAnsi="Times New Roman" w:cs="Times New Roman"/>
          <w:b/>
          <w:sz w:val="24"/>
          <w:szCs w:val="24"/>
        </w:rPr>
        <w:lastRenderedPageBreak/>
        <w:t>References</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proofErr w:type="spellStart"/>
      <w:r w:rsidRPr="00F44B1C">
        <w:rPr>
          <w:rFonts w:ascii="Times New Roman" w:eastAsia="Times New Roman" w:hAnsi="Times New Roman" w:cs="Times New Roman"/>
          <w:sz w:val="24"/>
          <w:szCs w:val="24"/>
        </w:rPr>
        <w:t>Akinlo</w:t>
      </w:r>
      <w:proofErr w:type="spellEnd"/>
      <w:r w:rsidRPr="00F44B1C">
        <w:rPr>
          <w:rFonts w:ascii="Times New Roman" w:eastAsia="Times New Roman" w:hAnsi="Times New Roman" w:cs="Times New Roman"/>
          <w:sz w:val="24"/>
          <w:szCs w:val="24"/>
        </w:rPr>
        <w:t xml:space="preserve">, A. E. (2012). How important is Oil in </w:t>
      </w:r>
      <w:proofErr w:type="spellStart"/>
      <w:r w:rsidRPr="00F44B1C">
        <w:rPr>
          <w:rFonts w:ascii="Times New Roman" w:eastAsia="Times New Roman" w:hAnsi="Times New Roman" w:cs="Times New Roman"/>
          <w:sz w:val="24"/>
          <w:szCs w:val="24"/>
        </w:rPr>
        <w:t>Nigeria‟s</w:t>
      </w:r>
      <w:proofErr w:type="spellEnd"/>
      <w:r w:rsidRPr="00F44B1C">
        <w:rPr>
          <w:rFonts w:ascii="Times New Roman" w:eastAsia="Times New Roman" w:hAnsi="Times New Roman" w:cs="Times New Roman"/>
          <w:sz w:val="24"/>
          <w:szCs w:val="24"/>
        </w:rPr>
        <w:t xml:space="preserve"> Economic Growth? Journal of Sustainable Development, 5(4)</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proofErr w:type="spellStart"/>
      <w:r w:rsidRPr="00F44B1C">
        <w:rPr>
          <w:rFonts w:ascii="Times New Roman" w:eastAsia="Times New Roman" w:hAnsi="Times New Roman" w:cs="Times New Roman"/>
          <w:sz w:val="24"/>
          <w:szCs w:val="24"/>
        </w:rPr>
        <w:t>Awujola</w:t>
      </w:r>
      <w:proofErr w:type="spellEnd"/>
      <w:r w:rsidRPr="00F44B1C">
        <w:rPr>
          <w:rFonts w:ascii="Times New Roman" w:eastAsia="Times New Roman" w:hAnsi="Times New Roman" w:cs="Times New Roman"/>
          <w:sz w:val="24"/>
          <w:szCs w:val="24"/>
        </w:rPr>
        <w:t xml:space="preserve"> A, Adam, S.O</w:t>
      </w:r>
      <w:proofErr w:type="gramStart"/>
      <w:r w:rsidRPr="00F44B1C">
        <w:rPr>
          <w:rFonts w:ascii="Times New Roman" w:eastAsia="Times New Roman" w:hAnsi="Times New Roman" w:cs="Times New Roman"/>
          <w:sz w:val="24"/>
          <w:szCs w:val="24"/>
        </w:rPr>
        <w:t>.&amp;</w:t>
      </w:r>
      <w:proofErr w:type="gramEnd"/>
      <w:r w:rsidRPr="00F44B1C">
        <w:rPr>
          <w:rFonts w:ascii="Times New Roman" w:eastAsia="Times New Roman" w:hAnsi="Times New Roman" w:cs="Times New Roman"/>
          <w:sz w:val="24"/>
          <w:szCs w:val="24"/>
        </w:rPr>
        <w:t xml:space="preserve"> </w:t>
      </w:r>
      <w:proofErr w:type="spellStart"/>
      <w:r w:rsidRPr="00F44B1C">
        <w:rPr>
          <w:rFonts w:ascii="Times New Roman" w:eastAsia="Times New Roman" w:hAnsi="Times New Roman" w:cs="Times New Roman"/>
          <w:sz w:val="24"/>
          <w:szCs w:val="24"/>
        </w:rPr>
        <w:t>Alumbugu</w:t>
      </w:r>
      <w:proofErr w:type="spellEnd"/>
      <w:r w:rsidRPr="00F44B1C">
        <w:rPr>
          <w:rFonts w:ascii="Times New Roman" w:eastAsia="Times New Roman" w:hAnsi="Times New Roman" w:cs="Times New Roman"/>
          <w:sz w:val="24"/>
          <w:szCs w:val="24"/>
        </w:rPr>
        <w:t xml:space="preserve">, A.I.(2015) Oil Exportation </w:t>
      </w:r>
      <w:r w:rsidRPr="0065065A">
        <w:rPr>
          <w:rFonts w:ascii="Times New Roman" w:eastAsia="Times New Roman" w:hAnsi="Times New Roman" w:cs="Times New Roman"/>
          <w:sz w:val="24"/>
          <w:szCs w:val="24"/>
        </w:rPr>
        <w:t xml:space="preserve">and </w:t>
      </w:r>
      <w:proofErr w:type="spellStart"/>
      <w:r w:rsidRPr="0065065A">
        <w:rPr>
          <w:rFonts w:ascii="Times New Roman" w:eastAsia="Times New Roman" w:hAnsi="Times New Roman" w:cs="Times New Roman"/>
          <w:sz w:val="24"/>
          <w:szCs w:val="24"/>
        </w:rPr>
        <w:t>Economic</w:t>
      </w:r>
      <w:r w:rsidRPr="00F44B1C">
        <w:rPr>
          <w:rFonts w:ascii="Times New Roman" w:eastAsia="Times New Roman" w:hAnsi="Times New Roman" w:cs="Times New Roman"/>
          <w:sz w:val="24"/>
          <w:szCs w:val="24"/>
        </w:rPr>
        <w:t>Growth</w:t>
      </w:r>
      <w:proofErr w:type="spellEnd"/>
      <w:r w:rsidRPr="00F44B1C">
        <w:rPr>
          <w:rFonts w:ascii="Times New Roman" w:eastAsia="Times New Roman" w:hAnsi="Times New Roman" w:cs="Times New Roman"/>
          <w:sz w:val="24"/>
          <w:szCs w:val="24"/>
        </w:rPr>
        <w:t xml:space="preserve"> in Nigeria Developing Country Studies. Vol.5, No.15, 2015 www.iiste.org</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proofErr w:type="spellStart"/>
      <w:proofErr w:type="gramStart"/>
      <w:r w:rsidRPr="00F44B1C">
        <w:rPr>
          <w:rFonts w:ascii="Times New Roman" w:eastAsia="Times New Roman" w:hAnsi="Times New Roman" w:cs="Times New Roman"/>
          <w:sz w:val="24"/>
          <w:szCs w:val="24"/>
        </w:rPr>
        <w:t>Baghebo</w:t>
      </w:r>
      <w:proofErr w:type="spellEnd"/>
      <w:r w:rsidRPr="00F44B1C">
        <w:rPr>
          <w:rFonts w:ascii="Times New Roman" w:eastAsia="Times New Roman" w:hAnsi="Times New Roman" w:cs="Times New Roman"/>
          <w:sz w:val="24"/>
          <w:szCs w:val="24"/>
        </w:rPr>
        <w:t xml:space="preserve">, M. and </w:t>
      </w:r>
      <w:proofErr w:type="spellStart"/>
      <w:r w:rsidRPr="00F44B1C">
        <w:rPr>
          <w:rFonts w:ascii="Times New Roman" w:eastAsia="Times New Roman" w:hAnsi="Times New Roman" w:cs="Times New Roman"/>
          <w:sz w:val="24"/>
          <w:szCs w:val="24"/>
        </w:rPr>
        <w:t>Atima</w:t>
      </w:r>
      <w:proofErr w:type="spellEnd"/>
      <w:r w:rsidRPr="00F44B1C">
        <w:rPr>
          <w:rFonts w:ascii="Times New Roman" w:eastAsia="Times New Roman" w:hAnsi="Times New Roman" w:cs="Times New Roman"/>
          <w:sz w:val="24"/>
          <w:szCs w:val="24"/>
        </w:rPr>
        <w:t>, T.O. (2013).</w:t>
      </w:r>
      <w:proofErr w:type="gramEnd"/>
      <w:r w:rsidRPr="00F44B1C">
        <w:rPr>
          <w:rFonts w:ascii="Times New Roman" w:eastAsia="Times New Roman" w:hAnsi="Times New Roman" w:cs="Times New Roman"/>
          <w:sz w:val="24"/>
          <w:szCs w:val="24"/>
        </w:rPr>
        <w:t xml:space="preserve"> </w:t>
      </w:r>
      <w:proofErr w:type="gramStart"/>
      <w:r w:rsidRPr="00F44B1C">
        <w:rPr>
          <w:rFonts w:ascii="Times New Roman" w:eastAsia="Times New Roman" w:hAnsi="Times New Roman" w:cs="Times New Roman"/>
          <w:sz w:val="24"/>
          <w:szCs w:val="24"/>
        </w:rPr>
        <w:t>The impact of petroleum on economic growth in Nigeria.</w:t>
      </w:r>
      <w:proofErr w:type="gramEnd"/>
      <w:r w:rsidRPr="00F44B1C">
        <w:rPr>
          <w:rFonts w:ascii="Times New Roman" w:eastAsia="Times New Roman" w:hAnsi="Times New Roman" w:cs="Times New Roman"/>
          <w:sz w:val="24"/>
          <w:szCs w:val="24"/>
        </w:rPr>
        <w:t xml:space="preserve"> Global Business and Economics Research Journal, 2(5), 102-115</w:t>
      </w:r>
    </w:p>
    <w:p w:rsidR="00B451AA" w:rsidRPr="00401D14" w:rsidRDefault="00B451AA" w:rsidP="00B451AA">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CBN (2021</w:t>
      </w:r>
      <w:r w:rsidRPr="006B4997">
        <w:rPr>
          <w:rFonts w:ascii="Times New Roman" w:hAnsi="Times New Roman" w:cs="Times New Roman"/>
          <w:sz w:val="24"/>
          <w:szCs w:val="24"/>
        </w:rPr>
        <w:t>).</w:t>
      </w:r>
      <w:proofErr w:type="gramEnd"/>
      <w:r w:rsidRPr="006B4997">
        <w:rPr>
          <w:rFonts w:ascii="Times New Roman" w:hAnsi="Times New Roman" w:cs="Times New Roman"/>
          <w:sz w:val="24"/>
          <w:szCs w:val="24"/>
        </w:rPr>
        <w:t xml:space="preserve"> Statistical Bulletin, Vol. 21, Central Bank of Nigeria, Abuja, </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proofErr w:type="spellStart"/>
      <w:proofErr w:type="gramStart"/>
      <w:r w:rsidRPr="00F44B1C">
        <w:rPr>
          <w:rFonts w:ascii="Times New Roman" w:eastAsia="Times New Roman" w:hAnsi="Times New Roman" w:cs="Times New Roman"/>
          <w:sz w:val="24"/>
          <w:szCs w:val="24"/>
        </w:rPr>
        <w:t>Eravwoke</w:t>
      </w:r>
      <w:proofErr w:type="spellEnd"/>
      <w:r w:rsidRPr="00F44B1C">
        <w:rPr>
          <w:rFonts w:ascii="Times New Roman" w:eastAsia="Times New Roman" w:hAnsi="Times New Roman" w:cs="Times New Roman"/>
          <w:sz w:val="24"/>
          <w:szCs w:val="24"/>
        </w:rPr>
        <w:t xml:space="preserve">, K. E. E. </w:t>
      </w:r>
      <w:proofErr w:type="spellStart"/>
      <w:r w:rsidRPr="00F44B1C">
        <w:rPr>
          <w:rFonts w:ascii="Times New Roman" w:eastAsia="Times New Roman" w:hAnsi="Times New Roman" w:cs="Times New Roman"/>
          <w:sz w:val="24"/>
          <w:szCs w:val="24"/>
        </w:rPr>
        <w:t>Alobari</w:t>
      </w:r>
      <w:proofErr w:type="spellEnd"/>
      <w:r w:rsidRPr="00F44B1C">
        <w:rPr>
          <w:rFonts w:ascii="Times New Roman" w:eastAsia="Times New Roman" w:hAnsi="Times New Roman" w:cs="Times New Roman"/>
          <w:sz w:val="24"/>
          <w:szCs w:val="24"/>
        </w:rPr>
        <w:t xml:space="preserve">, C. M. and </w:t>
      </w:r>
      <w:proofErr w:type="spellStart"/>
      <w:r w:rsidRPr="00F44B1C">
        <w:rPr>
          <w:rFonts w:ascii="Times New Roman" w:eastAsia="Times New Roman" w:hAnsi="Times New Roman" w:cs="Times New Roman"/>
          <w:sz w:val="24"/>
          <w:szCs w:val="24"/>
        </w:rPr>
        <w:t>Ukavwe</w:t>
      </w:r>
      <w:proofErr w:type="spellEnd"/>
      <w:r w:rsidRPr="00F44B1C">
        <w:rPr>
          <w:rFonts w:ascii="Times New Roman" w:eastAsia="Times New Roman" w:hAnsi="Times New Roman" w:cs="Times New Roman"/>
          <w:sz w:val="24"/>
          <w:szCs w:val="24"/>
        </w:rPr>
        <w:t>, A. (2014).</w:t>
      </w:r>
      <w:proofErr w:type="gramEnd"/>
      <w:r w:rsidRPr="00F44B1C">
        <w:rPr>
          <w:rFonts w:ascii="Times New Roman" w:eastAsia="Times New Roman" w:hAnsi="Times New Roman" w:cs="Times New Roman"/>
          <w:sz w:val="24"/>
          <w:szCs w:val="24"/>
        </w:rPr>
        <w:t xml:space="preserve"> Crude Oil Export and its Impact in Developing Countries: A Case of Nigeria. Global Educational Research Journal, 2(6), 80-92</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proofErr w:type="spellStart"/>
      <w:r w:rsidRPr="00F44B1C">
        <w:rPr>
          <w:rFonts w:ascii="Times New Roman" w:eastAsia="Times New Roman" w:hAnsi="Times New Roman" w:cs="Times New Roman"/>
          <w:sz w:val="24"/>
          <w:szCs w:val="24"/>
        </w:rPr>
        <w:t>Gbadebo</w:t>
      </w:r>
      <w:proofErr w:type="spellEnd"/>
      <w:r w:rsidRPr="00F44B1C">
        <w:rPr>
          <w:rFonts w:ascii="Times New Roman" w:eastAsia="Times New Roman" w:hAnsi="Times New Roman" w:cs="Times New Roman"/>
          <w:sz w:val="24"/>
          <w:szCs w:val="24"/>
        </w:rPr>
        <w:t xml:space="preserve">, O. O. (2008). </w:t>
      </w:r>
      <w:proofErr w:type="gramStart"/>
      <w:r w:rsidRPr="00F44B1C">
        <w:rPr>
          <w:rFonts w:ascii="Times New Roman" w:eastAsia="Times New Roman" w:hAnsi="Times New Roman" w:cs="Times New Roman"/>
          <w:sz w:val="24"/>
          <w:szCs w:val="24"/>
        </w:rPr>
        <w:t>Crude Oil and the Nigerian Economic Performance.</w:t>
      </w:r>
      <w:proofErr w:type="gramEnd"/>
      <w:r w:rsidRPr="00F44B1C">
        <w:rPr>
          <w:rFonts w:ascii="Times New Roman" w:eastAsia="Times New Roman" w:hAnsi="Times New Roman" w:cs="Times New Roman"/>
          <w:sz w:val="24"/>
          <w:szCs w:val="24"/>
        </w:rPr>
        <w:t xml:space="preserve"> http://www.ogbus.com/article/crude-oil-and-the-nigerian-economic-performance/ Accessed 25/08/2014</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proofErr w:type="gramStart"/>
      <w:r w:rsidRPr="00F44B1C">
        <w:rPr>
          <w:rFonts w:ascii="Times New Roman" w:eastAsia="Times New Roman" w:hAnsi="Times New Roman" w:cs="Times New Roman"/>
          <w:sz w:val="24"/>
          <w:szCs w:val="24"/>
        </w:rPr>
        <w:t>Hoag, A. J., &amp; Hoag, J. H. (2006).</w:t>
      </w:r>
      <w:proofErr w:type="gramEnd"/>
      <w:r w:rsidRPr="00F44B1C">
        <w:rPr>
          <w:rFonts w:ascii="Times New Roman" w:eastAsia="Times New Roman" w:hAnsi="Times New Roman" w:cs="Times New Roman"/>
          <w:sz w:val="24"/>
          <w:szCs w:val="24"/>
        </w:rPr>
        <w:t xml:space="preserve"> </w:t>
      </w:r>
      <w:proofErr w:type="gramStart"/>
      <w:r w:rsidRPr="00F44B1C">
        <w:rPr>
          <w:rFonts w:ascii="Times New Roman" w:eastAsia="Times New Roman" w:hAnsi="Times New Roman" w:cs="Times New Roman"/>
          <w:sz w:val="24"/>
          <w:szCs w:val="24"/>
        </w:rPr>
        <w:t>Trade without money.</w:t>
      </w:r>
      <w:proofErr w:type="gramEnd"/>
      <w:r w:rsidRPr="00F44B1C">
        <w:rPr>
          <w:rFonts w:ascii="Times New Roman" w:eastAsia="Times New Roman" w:hAnsi="Times New Roman" w:cs="Times New Roman"/>
          <w:sz w:val="24"/>
          <w:szCs w:val="24"/>
        </w:rPr>
        <w:t xml:space="preserve"> </w:t>
      </w:r>
      <w:proofErr w:type="gramStart"/>
      <w:r w:rsidRPr="00F44B1C">
        <w:rPr>
          <w:rFonts w:ascii="Times New Roman" w:eastAsia="Times New Roman" w:hAnsi="Times New Roman" w:cs="Times New Roman"/>
          <w:sz w:val="24"/>
          <w:szCs w:val="24"/>
        </w:rPr>
        <w:t>Introductory economics (4 ed., p. 520).</w:t>
      </w:r>
      <w:proofErr w:type="gramEnd"/>
      <w:r w:rsidRPr="00F44B1C">
        <w:rPr>
          <w:rFonts w:ascii="Times New Roman" w:eastAsia="Times New Roman" w:hAnsi="Times New Roman" w:cs="Times New Roman"/>
          <w:sz w:val="24"/>
          <w:szCs w:val="24"/>
        </w:rPr>
        <w:t xml:space="preserve"> Singapore. Singapore: World Scientific Publishing Co. </w:t>
      </w:r>
      <w:proofErr w:type="spellStart"/>
      <w:r w:rsidRPr="00F44B1C">
        <w:rPr>
          <w:rFonts w:ascii="Times New Roman" w:eastAsia="Times New Roman" w:hAnsi="Times New Roman" w:cs="Times New Roman"/>
          <w:sz w:val="24"/>
          <w:szCs w:val="24"/>
        </w:rPr>
        <w:t>Pte.</w:t>
      </w:r>
      <w:proofErr w:type="spellEnd"/>
      <w:r w:rsidRPr="00F44B1C">
        <w:rPr>
          <w:rFonts w:ascii="Times New Roman" w:eastAsia="Times New Roman" w:hAnsi="Times New Roman" w:cs="Times New Roman"/>
          <w:sz w:val="24"/>
          <w:szCs w:val="24"/>
        </w:rPr>
        <w:t xml:space="preserve"> Ltd.</w:t>
      </w:r>
      <w:r w:rsidRPr="0065065A">
        <w:rPr>
          <w:rFonts w:ascii="Times New Roman" w:eastAsia="Times New Roman" w:hAnsi="Times New Roman" w:cs="Times New Roman"/>
          <w:sz w:val="24"/>
          <w:szCs w:val="24"/>
        </w:rPr>
        <w:t xml:space="preserve"> </w:t>
      </w:r>
      <w:r w:rsidRPr="00F44B1C">
        <w:rPr>
          <w:rFonts w:ascii="Times New Roman" w:eastAsia="Times New Roman" w:hAnsi="Times New Roman" w:cs="Times New Roman"/>
          <w:sz w:val="24"/>
          <w:szCs w:val="24"/>
        </w:rPr>
        <w:t>https://en.investopedia.org/pedia/Petroleum_industry_in_Nigeria</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r w:rsidRPr="00F44B1C">
        <w:rPr>
          <w:rFonts w:ascii="Times New Roman" w:eastAsia="Times New Roman" w:hAnsi="Times New Roman" w:cs="Times New Roman"/>
          <w:sz w:val="24"/>
          <w:szCs w:val="24"/>
        </w:rPr>
        <w:t>https://en.wikipedia.org/wiki/Petroleum_industry_in_Nigeria</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r w:rsidRPr="00F44B1C">
        <w:rPr>
          <w:rFonts w:ascii="Times New Roman" w:eastAsia="Times New Roman" w:hAnsi="Times New Roman" w:cs="Times New Roman"/>
          <w:sz w:val="24"/>
          <w:szCs w:val="24"/>
        </w:rPr>
        <w:t xml:space="preserve">Kawai, V. (2016) </w:t>
      </w:r>
      <w:proofErr w:type="spellStart"/>
      <w:r w:rsidRPr="00F44B1C">
        <w:rPr>
          <w:rFonts w:ascii="Times New Roman" w:eastAsia="Times New Roman" w:hAnsi="Times New Roman" w:cs="Times New Roman"/>
          <w:sz w:val="24"/>
          <w:szCs w:val="24"/>
        </w:rPr>
        <w:t>AnAnalysis</w:t>
      </w:r>
      <w:proofErr w:type="spellEnd"/>
      <w:r w:rsidRPr="00F44B1C">
        <w:rPr>
          <w:rFonts w:ascii="Times New Roman" w:eastAsia="Times New Roman" w:hAnsi="Times New Roman" w:cs="Times New Roman"/>
          <w:sz w:val="24"/>
          <w:szCs w:val="24"/>
        </w:rPr>
        <w:t xml:space="preserve"> of the Impact of Non-Oil Exports and Economic Growth in Nigeria from 1980 –2016 International Journal of Innovative Research in Social Sciences &amp; Strategic Management Techniques | IJIRSSSMT Vol. 4, No. 2 September, 201</w:t>
      </w:r>
      <w:r w:rsidRPr="0065065A">
        <w:rPr>
          <w:rFonts w:ascii="Times New Roman" w:eastAsia="Times New Roman" w:hAnsi="Times New Roman" w:cs="Times New Roman"/>
          <w:sz w:val="24"/>
          <w:szCs w:val="24"/>
        </w:rPr>
        <w:t>7</w:t>
      </w:r>
      <w:r w:rsidRPr="00F44B1C">
        <w:rPr>
          <w:rFonts w:ascii="Times New Roman" w:eastAsia="Times New Roman" w:hAnsi="Times New Roman" w:cs="Times New Roman"/>
          <w:sz w:val="24"/>
          <w:szCs w:val="24"/>
        </w:rPr>
        <w:t xml:space="preserve"> </w:t>
      </w:r>
    </w:p>
    <w:p w:rsidR="00B451AA" w:rsidRPr="00401D14" w:rsidRDefault="00B451AA" w:rsidP="00B451AA">
      <w:pPr>
        <w:spacing w:after="0" w:line="240" w:lineRule="auto"/>
        <w:jc w:val="both"/>
        <w:rPr>
          <w:rFonts w:asciiTheme="majorBidi" w:hAnsiTheme="majorBidi" w:cstheme="majorBidi"/>
          <w:sz w:val="24"/>
          <w:szCs w:val="24"/>
        </w:rPr>
      </w:pPr>
      <w:proofErr w:type="spellStart"/>
      <w:r w:rsidRPr="00401D14">
        <w:rPr>
          <w:rFonts w:asciiTheme="majorBidi" w:hAnsiTheme="majorBidi" w:cstheme="majorBidi"/>
          <w:sz w:val="24"/>
          <w:szCs w:val="24"/>
        </w:rPr>
        <w:t>Mansour</w:t>
      </w:r>
      <w:proofErr w:type="spellEnd"/>
      <w:r w:rsidRPr="00401D14">
        <w:rPr>
          <w:rFonts w:asciiTheme="majorBidi" w:hAnsiTheme="majorBidi" w:cstheme="majorBidi"/>
          <w:sz w:val="24"/>
          <w:szCs w:val="24"/>
        </w:rPr>
        <w:t xml:space="preserve"> </w:t>
      </w:r>
      <w:proofErr w:type="spellStart"/>
      <w:r w:rsidRPr="00401D14">
        <w:rPr>
          <w:rFonts w:asciiTheme="majorBidi" w:hAnsiTheme="majorBidi" w:cstheme="majorBidi"/>
          <w:sz w:val="24"/>
          <w:szCs w:val="24"/>
        </w:rPr>
        <w:t>Garkaz</w:t>
      </w:r>
      <w:proofErr w:type="spellEnd"/>
      <w:r w:rsidRPr="00401D14">
        <w:rPr>
          <w:rFonts w:asciiTheme="majorBidi" w:hAnsiTheme="majorBidi" w:cstheme="majorBidi"/>
          <w:sz w:val="24"/>
          <w:szCs w:val="24"/>
        </w:rPr>
        <w:t xml:space="preserve">, </w:t>
      </w:r>
      <w:proofErr w:type="spellStart"/>
      <w:r w:rsidRPr="00401D14">
        <w:rPr>
          <w:rFonts w:asciiTheme="majorBidi" w:hAnsiTheme="majorBidi" w:cstheme="majorBidi"/>
          <w:sz w:val="24"/>
          <w:szCs w:val="24"/>
        </w:rPr>
        <w:t>FereydoonAzma</w:t>
      </w:r>
      <w:proofErr w:type="spellEnd"/>
      <w:r w:rsidRPr="00401D14">
        <w:rPr>
          <w:rFonts w:asciiTheme="majorBidi" w:hAnsiTheme="majorBidi" w:cstheme="majorBidi"/>
          <w:sz w:val="24"/>
          <w:szCs w:val="24"/>
        </w:rPr>
        <w:t xml:space="preserve"> and Reza </w:t>
      </w:r>
      <w:proofErr w:type="spellStart"/>
      <w:r w:rsidRPr="00401D14">
        <w:rPr>
          <w:rFonts w:asciiTheme="majorBidi" w:hAnsiTheme="majorBidi" w:cstheme="majorBidi"/>
          <w:sz w:val="24"/>
          <w:szCs w:val="24"/>
        </w:rPr>
        <w:t>Jafari</w:t>
      </w:r>
      <w:proofErr w:type="spellEnd"/>
      <w:r w:rsidRPr="00401D14">
        <w:rPr>
          <w:rFonts w:asciiTheme="majorBidi" w:hAnsiTheme="majorBidi" w:cstheme="majorBidi"/>
          <w:sz w:val="24"/>
          <w:szCs w:val="24"/>
        </w:rPr>
        <w:t xml:space="preserve"> (July 2012); “Relationship between oil </w:t>
      </w:r>
      <w:r>
        <w:rPr>
          <w:rFonts w:asciiTheme="majorBidi" w:hAnsiTheme="majorBidi" w:cstheme="majorBidi"/>
          <w:sz w:val="24"/>
          <w:szCs w:val="24"/>
        </w:rPr>
        <w:tab/>
      </w:r>
      <w:r w:rsidRPr="00401D14">
        <w:rPr>
          <w:rFonts w:asciiTheme="majorBidi" w:hAnsiTheme="majorBidi" w:cstheme="majorBidi"/>
          <w:sz w:val="24"/>
          <w:szCs w:val="24"/>
        </w:rPr>
        <w:t xml:space="preserve">revenues and government expenditure using wavelet analysis method: Evidence from </w:t>
      </w:r>
      <w:r>
        <w:rPr>
          <w:rFonts w:asciiTheme="majorBidi" w:hAnsiTheme="majorBidi" w:cstheme="majorBidi"/>
          <w:sz w:val="24"/>
          <w:szCs w:val="24"/>
        </w:rPr>
        <w:tab/>
      </w:r>
      <w:r w:rsidRPr="00401D14">
        <w:rPr>
          <w:rFonts w:asciiTheme="majorBidi" w:hAnsiTheme="majorBidi" w:cstheme="majorBidi"/>
          <w:sz w:val="24"/>
          <w:szCs w:val="24"/>
        </w:rPr>
        <w:t xml:space="preserve">Iran”. Economics and Finance Review Vol. 2(5) ISSN: 2047 – 0401, pp. 52 – 61, July, </w:t>
      </w:r>
      <w:r>
        <w:rPr>
          <w:rFonts w:asciiTheme="majorBidi" w:hAnsiTheme="majorBidi" w:cstheme="majorBidi"/>
          <w:sz w:val="24"/>
          <w:szCs w:val="24"/>
        </w:rPr>
        <w:tab/>
      </w:r>
      <w:r w:rsidRPr="00401D14">
        <w:rPr>
          <w:rFonts w:asciiTheme="majorBidi" w:hAnsiTheme="majorBidi" w:cstheme="majorBidi"/>
          <w:sz w:val="24"/>
          <w:szCs w:val="24"/>
        </w:rPr>
        <w:t xml:space="preserve">2012. Retrieved from </w:t>
      </w:r>
      <w:hyperlink r:id="rId137" w:history="1">
        <w:r w:rsidRPr="00401D14">
          <w:rPr>
            <w:rStyle w:val="Hyperlink"/>
            <w:rFonts w:asciiTheme="majorBidi" w:hAnsiTheme="majorBidi" w:cstheme="majorBidi"/>
            <w:sz w:val="24"/>
            <w:szCs w:val="24"/>
          </w:rPr>
          <w:t>http://www.businessjournalz.org/efr</w:t>
        </w:r>
      </w:hyperlink>
    </w:p>
    <w:p w:rsidR="00B451AA" w:rsidRDefault="00B451AA" w:rsidP="00B451AA">
      <w:pPr>
        <w:spacing w:after="0" w:line="240" w:lineRule="auto"/>
        <w:ind w:left="720" w:hanging="720"/>
        <w:jc w:val="both"/>
        <w:rPr>
          <w:rFonts w:ascii="Times New Roman" w:eastAsia="Times New Roman" w:hAnsi="Times New Roman" w:cs="Times New Roman"/>
          <w:sz w:val="24"/>
          <w:szCs w:val="24"/>
        </w:rPr>
      </w:pPr>
      <w:proofErr w:type="spellStart"/>
      <w:r w:rsidRPr="00F44B1C">
        <w:rPr>
          <w:rFonts w:ascii="Times New Roman" w:eastAsia="Times New Roman" w:hAnsi="Times New Roman" w:cs="Times New Roman"/>
          <w:sz w:val="24"/>
          <w:szCs w:val="24"/>
        </w:rPr>
        <w:t>Nwoba</w:t>
      </w:r>
      <w:proofErr w:type="spellEnd"/>
      <w:r w:rsidRPr="00F44B1C">
        <w:rPr>
          <w:rFonts w:ascii="Times New Roman" w:eastAsia="Times New Roman" w:hAnsi="Times New Roman" w:cs="Times New Roman"/>
          <w:sz w:val="24"/>
          <w:szCs w:val="24"/>
        </w:rPr>
        <w:t xml:space="preserve"> O. E. &amp; </w:t>
      </w:r>
      <w:proofErr w:type="spellStart"/>
      <w:r w:rsidRPr="00F44B1C">
        <w:rPr>
          <w:rFonts w:ascii="Times New Roman" w:eastAsia="Times New Roman" w:hAnsi="Times New Roman" w:cs="Times New Roman"/>
          <w:sz w:val="24"/>
          <w:szCs w:val="24"/>
        </w:rPr>
        <w:t>Abah</w:t>
      </w:r>
      <w:proofErr w:type="spellEnd"/>
      <w:r w:rsidRPr="00F44B1C">
        <w:rPr>
          <w:rFonts w:ascii="Times New Roman" w:eastAsia="Times New Roman" w:hAnsi="Times New Roman" w:cs="Times New Roman"/>
          <w:sz w:val="24"/>
          <w:szCs w:val="24"/>
        </w:rPr>
        <w:t xml:space="preserve">, E. O (2010) Impact of Crude Oil Revenue (COR) On Economic Growth in Nigeria (1960-2010) </w:t>
      </w:r>
      <w:proofErr w:type="spellStart"/>
      <w:r w:rsidRPr="00F44B1C">
        <w:rPr>
          <w:rFonts w:ascii="Times New Roman" w:eastAsia="Times New Roman" w:hAnsi="Times New Roman" w:cs="Times New Roman"/>
          <w:sz w:val="24"/>
          <w:szCs w:val="24"/>
        </w:rPr>
        <w:t>KeIOSR</w:t>
      </w:r>
      <w:proofErr w:type="spellEnd"/>
      <w:r w:rsidRPr="0065065A">
        <w:rPr>
          <w:rFonts w:ascii="Times New Roman" w:eastAsia="Times New Roman" w:hAnsi="Times New Roman" w:cs="Times New Roman"/>
          <w:sz w:val="24"/>
          <w:szCs w:val="24"/>
        </w:rPr>
        <w:t xml:space="preserve"> </w:t>
      </w:r>
      <w:r w:rsidRPr="00F44B1C">
        <w:rPr>
          <w:rFonts w:ascii="Times New Roman" w:eastAsia="Times New Roman" w:hAnsi="Times New Roman" w:cs="Times New Roman"/>
          <w:sz w:val="24"/>
          <w:szCs w:val="24"/>
        </w:rPr>
        <w:t>Journal Of Humanities And Social Science (IOSR-JHSS) Volume 22, Issue 7, Ver. 15 (July. 2017) PP 85-99</w:t>
      </w:r>
    </w:p>
    <w:p w:rsidR="00B451AA" w:rsidRPr="00F44B1C" w:rsidRDefault="00B451AA" w:rsidP="00B451AA">
      <w:pPr>
        <w:pStyle w:val="Default"/>
        <w:ind w:left="720" w:hanging="720"/>
        <w:jc w:val="both"/>
        <w:rPr>
          <w:rFonts w:asciiTheme="majorBidi" w:hAnsiTheme="majorBidi" w:cstheme="majorBidi"/>
        </w:rPr>
      </w:pPr>
      <w:proofErr w:type="spellStart"/>
      <w:r w:rsidRPr="00CA332D">
        <w:rPr>
          <w:rFonts w:asciiTheme="majorBidi" w:hAnsiTheme="majorBidi" w:cstheme="majorBidi"/>
        </w:rPr>
        <w:t>Nwogu</w:t>
      </w:r>
      <w:proofErr w:type="spellEnd"/>
      <w:r w:rsidRPr="00CA332D">
        <w:rPr>
          <w:rFonts w:asciiTheme="majorBidi" w:hAnsiTheme="majorBidi" w:cstheme="majorBidi"/>
        </w:rPr>
        <w:t xml:space="preserve">, E.C, and </w:t>
      </w:r>
      <w:proofErr w:type="spellStart"/>
      <w:r w:rsidRPr="00CA332D">
        <w:rPr>
          <w:rFonts w:asciiTheme="majorBidi" w:hAnsiTheme="majorBidi" w:cstheme="majorBidi"/>
        </w:rPr>
        <w:t>Iwu</w:t>
      </w:r>
      <w:proofErr w:type="spellEnd"/>
      <w:r w:rsidRPr="00CA332D">
        <w:rPr>
          <w:rFonts w:asciiTheme="majorBidi" w:hAnsiTheme="majorBidi" w:cstheme="majorBidi"/>
        </w:rPr>
        <w:t xml:space="preserve">, H.C, (2010) </w:t>
      </w:r>
      <w:proofErr w:type="spellStart"/>
      <w:r w:rsidRPr="00CA332D">
        <w:rPr>
          <w:rFonts w:asciiTheme="majorBidi" w:hAnsiTheme="majorBidi" w:cstheme="majorBidi"/>
        </w:rPr>
        <w:t>Modelling</w:t>
      </w:r>
      <w:proofErr w:type="spellEnd"/>
      <w:r w:rsidRPr="00CA332D">
        <w:rPr>
          <w:rFonts w:asciiTheme="majorBidi" w:hAnsiTheme="majorBidi" w:cstheme="majorBidi"/>
        </w:rPr>
        <w:t xml:space="preserve"> Nigeria Crude Oil export. </w:t>
      </w:r>
      <w:proofErr w:type="gramStart"/>
      <w:r w:rsidRPr="00CA332D">
        <w:rPr>
          <w:rFonts w:asciiTheme="majorBidi" w:hAnsiTheme="majorBidi" w:cstheme="majorBidi"/>
        </w:rPr>
        <w:t>Journal of Applied Mathematical Sciences.</w:t>
      </w:r>
      <w:proofErr w:type="gramEnd"/>
      <w:r w:rsidRPr="00CA332D">
        <w:rPr>
          <w:rFonts w:asciiTheme="majorBidi" w:hAnsiTheme="majorBidi" w:cstheme="majorBidi"/>
        </w:rPr>
        <w:t xml:space="preserve"> </w:t>
      </w:r>
      <w:proofErr w:type="gramStart"/>
      <w:r w:rsidRPr="00CA332D">
        <w:rPr>
          <w:rFonts w:asciiTheme="majorBidi" w:hAnsiTheme="majorBidi" w:cstheme="majorBidi"/>
        </w:rPr>
        <w:t>Vol. 42.</w:t>
      </w:r>
      <w:proofErr w:type="gramEnd"/>
      <w:r w:rsidRPr="00CA332D">
        <w:rPr>
          <w:rFonts w:asciiTheme="majorBidi" w:hAnsiTheme="majorBidi" w:cstheme="majorBidi"/>
        </w:rPr>
        <w:t xml:space="preserve"> </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proofErr w:type="spellStart"/>
      <w:proofErr w:type="gramStart"/>
      <w:r w:rsidRPr="00F44B1C">
        <w:rPr>
          <w:rFonts w:ascii="Times New Roman" w:eastAsia="Times New Roman" w:hAnsi="Times New Roman" w:cs="Times New Roman"/>
          <w:sz w:val="24"/>
          <w:szCs w:val="24"/>
        </w:rPr>
        <w:t>Ogbonna</w:t>
      </w:r>
      <w:proofErr w:type="spellEnd"/>
      <w:r w:rsidRPr="00F44B1C">
        <w:rPr>
          <w:rFonts w:ascii="Times New Roman" w:eastAsia="Times New Roman" w:hAnsi="Times New Roman" w:cs="Times New Roman"/>
          <w:sz w:val="24"/>
          <w:szCs w:val="24"/>
        </w:rPr>
        <w:t xml:space="preserve">, G. N. and </w:t>
      </w:r>
      <w:proofErr w:type="spellStart"/>
      <w:r w:rsidRPr="00F44B1C">
        <w:rPr>
          <w:rFonts w:ascii="Times New Roman" w:eastAsia="Times New Roman" w:hAnsi="Times New Roman" w:cs="Times New Roman"/>
          <w:sz w:val="24"/>
          <w:szCs w:val="24"/>
        </w:rPr>
        <w:t>Appah</w:t>
      </w:r>
      <w:proofErr w:type="spellEnd"/>
      <w:r w:rsidRPr="00F44B1C">
        <w:rPr>
          <w:rFonts w:ascii="Times New Roman" w:eastAsia="Times New Roman" w:hAnsi="Times New Roman" w:cs="Times New Roman"/>
          <w:sz w:val="24"/>
          <w:szCs w:val="24"/>
        </w:rPr>
        <w:t>, E. (2012).</w:t>
      </w:r>
      <w:proofErr w:type="gramEnd"/>
      <w:r w:rsidRPr="00F44B1C">
        <w:rPr>
          <w:rFonts w:ascii="Times New Roman" w:eastAsia="Times New Roman" w:hAnsi="Times New Roman" w:cs="Times New Roman"/>
          <w:sz w:val="24"/>
          <w:szCs w:val="24"/>
        </w:rPr>
        <w:t xml:space="preserve"> Petroleum Income and </w:t>
      </w:r>
      <w:r w:rsidRPr="0065065A">
        <w:rPr>
          <w:rFonts w:ascii="Times New Roman" w:eastAsia="Times New Roman" w:hAnsi="Times New Roman" w:cs="Times New Roman"/>
          <w:sz w:val="24"/>
          <w:szCs w:val="24"/>
        </w:rPr>
        <w:t xml:space="preserve">Nigerian Economy: </w:t>
      </w:r>
      <w:r w:rsidRPr="00F44B1C">
        <w:rPr>
          <w:rFonts w:ascii="Times New Roman" w:eastAsia="Times New Roman" w:hAnsi="Times New Roman" w:cs="Times New Roman"/>
          <w:sz w:val="24"/>
          <w:szCs w:val="24"/>
        </w:rPr>
        <w:t>Empirical Evidence. Arabian Journal of Business and Management Review, 1(9)</w:t>
      </w:r>
    </w:p>
    <w:p w:rsidR="00B451AA" w:rsidRPr="00F44B1C" w:rsidRDefault="00B451AA" w:rsidP="00B451AA">
      <w:pPr>
        <w:spacing w:after="0" w:line="240" w:lineRule="auto"/>
        <w:ind w:left="720" w:hanging="720"/>
        <w:jc w:val="both"/>
        <w:rPr>
          <w:rFonts w:ascii="Times New Roman" w:eastAsia="Times New Roman" w:hAnsi="Times New Roman" w:cs="Times New Roman"/>
          <w:sz w:val="24"/>
          <w:szCs w:val="24"/>
        </w:rPr>
      </w:pPr>
      <w:proofErr w:type="spellStart"/>
      <w:r w:rsidRPr="00F44B1C">
        <w:rPr>
          <w:rFonts w:ascii="Times New Roman" w:eastAsia="Times New Roman" w:hAnsi="Times New Roman" w:cs="Times New Roman"/>
          <w:sz w:val="24"/>
          <w:szCs w:val="24"/>
        </w:rPr>
        <w:t>Usman</w:t>
      </w:r>
      <w:proofErr w:type="spellEnd"/>
      <w:r w:rsidRPr="00F44B1C">
        <w:rPr>
          <w:rFonts w:ascii="Times New Roman" w:eastAsia="Times New Roman" w:hAnsi="Times New Roman" w:cs="Times New Roman"/>
          <w:sz w:val="24"/>
          <w:szCs w:val="24"/>
        </w:rPr>
        <w:t xml:space="preserve">, A., </w:t>
      </w:r>
      <w:proofErr w:type="spellStart"/>
      <w:r w:rsidRPr="00F44B1C">
        <w:rPr>
          <w:rFonts w:ascii="Times New Roman" w:eastAsia="Times New Roman" w:hAnsi="Times New Roman" w:cs="Times New Roman"/>
          <w:sz w:val="24"/>
          <w:szCs w:val="24"/>
        </w:rPr>
        <w:t>Madu</w:t>
      </w:r>
      <w:proofErr w:type="spellEnd"/>
      <w:r w:rsidRPr="00F44B1C">
        <w:rPr>
          <w:rFonts w:ascii="Times New Roman" w:eastAsia="Times New Roman" w:hAnsi="Times New Roman" w:cs="Times New Roman"/>
          <w:sz w:val="24"/>
          <w:szCs w:val="24"/>
        </w:rPr>
        <w:t xml:space="preserve">, I. and </w:t>
      </w:r>
      <w:proofErr w:type="spellStart"/>
      <w:r w:rsidRPr="00F44B1C">
        <w:rPr>
          <w:rFonts w:ascii="Times New Roman" w:eastAsia="Times New Roman" w:hAnsi="Times New Roman" w:cs="Times New Roman"/>
          <w:sz w:val="24"/>
          <w:szCs w:val="24"/>
        </w:rPr>
        <w:t>Abdullahi</w:t>
      </w:r>
      <w:proofErr w:type="gramStart"/>
      <w:r w:rsidRPr="00F44B1C">
        <w:rPr>
          <w:rFonts w:ascii="Times New Roman" w:eastAsia="Times New Roman" w:hAnsi="Times New Roman" w:cs="Times New Roman"/>
          <w:sz w:val="24"/>
          <w:szCs w:val="24"/>
        </w:rPr>
        <w:t>,F</w:t>
      </w:r>
      <w:proofErr w:type="spellEnd"/>
      <w:proofErr w:type="gramEnd"/>
      <w:r w:rsidRPr="00F44B1C">
        <w:rPr>
          <w:rFonts w:ascii="Times New Roman" w:eastAsia="Times New Roman" w:hAnsi="Times New Roman" w:cs="Times New Roman"/>
          <w:sz w:val="24"/>
          <w:szCs w:val="24"/>
        </w:rPr>
        <w:t>. (2015). Evidence of Petroleum Resources on Nigerian Economic Development (2000-2009). Business and Economics Journal, 6(2)</w:t>
      </w:r>
    </w:p>
    <w:p w:rsidR="00B451AA" w:rsidRDefault="00B451AA" w:rsidP="00B451AA"/>
    <w:p w:rsidR="00B451AA" w:rsidRDefault="00B451AA" w:rsidP="00B451AA"/>
    <w:p w:rsidR="00B451AA" w:rsidRDefault="00B451AA" w:rsidP="00B451AA"/>
    <w:p w:rsidR="00B451AA" w:rsidRDefault="00B451AA" w:rsidP="00B451AA"/>
    <w:p w:rsidR="00B451AA" w:rsidRDefault="00B451AA" w:rsidP="00B451AA"/>
    <w:p w:rsidR="00B451AA" w:rsidRDefault="00B451AA" w:rsidP="00B451AA"/>
    <w:p w:rsidR="00B451AA" w:rsidRDefault="00B451AA" w:rsidP="00B451AA"/>
    <w:p w:rsidR="00B451AA" w:rsidRDefault="00B451AA" w:rsidP="00B451AA"/>
    <w:p w:rsidR="00B451AA" w:rsidRPr="00401D14" w:rsidRDefault="00B451AA" w:rsidP="00B451AA">
      <w:pPr>
        <w:spacing w:after="0"/>
        <w:jc w:val="center"/>
        <w:rPr>
          <w:rFonts w:asciiTheme="majorBidi" w:hAnsiTheme="majorBidi" w:cstheme="majorBidi"/>
          <w:b/>
          <w:bCs/>
          <w:sz w:val="24"/>
          <w:szCs w:val="24"/>
        </w:rPr>
      </w:pPr>
      <w:r w:rsidRPr="00401D14">
        <w:rPr>
          <w:rFonts w:asciiTheme="majorBidi" w:hAnsiTheme="majorBidi" w:cstheme="majorBidi"/>
          <w:b/>
          <w:bCs/>
          <w:sz w:val="24"/>
          <w:szCs w:val="24"/>
        </w:rPr>
        <w:lastRenderedPageBreak/>
        <w:t>APPENDIX</w:t>
      </w:r>
    </w:p>
    <w:p w:rsidR="00B451AA" w:rsidRPr="00401D14" w:rsidRDefault="00B451AA" w:rsidP="00B451AA">
      <w:pPr>
        <w:spacing w:after="0"/>
        <w:jc w:val="center"/>
        <w:rPr>
          <w:rFonts w:asciiTheme="majorBidi" w:hAnsiTheme="majorBidi" w:cstheme="majorBidi"/>
          <w:b/>
          <w:bCs/>
          <w:sz w:val="24"/>
          <w:szCs w:val="24"/>
        </w:rPr>
      </w:pPr>
      <w:r w:rsidRPr="00401D14">
        <w:rPr>
          <w:rFonts w:asciiTheme="majorBidi" w:hAnsiTheme="majorBidi" w:cstheme="majorBidi"/>
          <w:b/>
          <w:bCs/>
          <w:sz w:val="24"/>
          <w:szCs w:val="24"/>
        </w:rPr>
        <w:t>DATA PRESENTATION</w:t>
      </w:r>
    </w:p>
    <w:tbl>
      <w:tblPr>
        <w:tblStyle w:val="TableGrid"/>
        <w:tblW w:w="0" w:type="auto"/>
        <w:tblLook w:val="04A0"/>
      </w:tblPr>
      <w:tblGrid>
        <w:gridCol w:w="1596"/>
        <w:gridCol w:w="1596"/>
        <w:gridCol w:w="1596"/>
        <w:gridCol w:w="1596"/>
        <w:gridCol w:w="1596"/>
        <w:gridCol w:w="1596"/>
      </w:tblGrid>
      <w:tr w:rsidR="00B451AA" w:rsidRPr="00401D14" w:rsidTr="000B6C1F">
        <w:tc>
          <w:tcPr>
            <w:tcW w:w="1596" w:type="dxa"/>
          </w:tcPr>
          <w:p w:rsidR="00B451AA" w:rsidRPr="00401D14" w:rsidRDefault="00B451AA" w:rsidP="000B6C1F">
            <w:pPr>
              <w:spacing w:after="0" w:line="240" w:lineRule="auto"/>
              <w:jc w:val="center"/>
              <w:rPr>
                <w:rFonts w:asciiTheme="majorBidi" w:hAnsiTheme="majorBidi" w:cstheme="majorBidi"/>
                <w:b/>
                <w:bCs/>
                <w:sz w:val="24"/>
                <w:szCs w:val="24"/>
              </w:rPr>
            </w:pPr>
            <w:r w:rsidRPr="00401D14">
              <w:rPr>
                <w:rFonts w:asciiTheme="majorBidi" w:hAnsiTheme="majorBidi" w:cstheme="majorBidi"/>
                <w:b/>
                <w:bCs/>
                <w:sz w:val="24"/>
                <w:szCs w:val="24"/>
              </w:rPr>
              <w:t>S/NO</w:t>
            </w:r>
          </w:p>
        </w:tc>
        <w:tc>
          <w:tcPr>
            <w:tcW w:w="1596" w:type="dxa"/>
          </w:tcPr>
          <w:p w:rsidR="00B451AA" w:rsidRPr="00401D14" w:rsidRDefault="00B451AA" w:rsidP="000B6C1F">
            <w:pPr>
              <w:spacing w:line="240" w:lineRule="auto"/>
              <w:jc w:val="center"/>
              <w:rPr>
                <w:rFonts w:asciiTheme="majorBidi" w:hAnsiTheme="majorBidi" w:cstheme="majorBidi"/>
                <w:b/>
                <w:bCs/>
                <w:sz w:val="24"/>
                <w:szCs w:val="24"/>
              </w:rPr>
            </w:pPr>
            <w:r w:rsidRPr="00401D14">
              <w:rPr>
                <w:rFonts w:asciiTheme="majorBidi" w:hAnsiTheme="majorBidi" w:cstheme="majorBidi"/>
                <w:b/>
                <w:bCs/>
                <w:sz w:val="24"/>
                <w:szCs w:val="24"/>
              </w:rPr>
              <w:t>GDP</w:t>
            </w:r>
          </w:p>
        </w:tc>
        <w:tc>
          <w:tcPr>
            <w:tcW w:w="1596" w:type="dxa"/>
          </w:tcPr>
          <w:p w:rsidR="00B451AA" w:rsidRPr="00401D14" w:rsidRDefault="00B451AA" w:rsidP="000B6C1F">
            <w:pPr>
              <w:spacing w:line="240" w:lineRule="auto"/>
              <w:jc w:val="center"/>
              <w:rPr>
                <w:rFonts w:asciiTheme="majorBidi" w:hAnsiTheme="majorBidi" w:cstheme="majorBidi"/>
                <w:b/>
                <w:bCs/>
                <w:sz w:val="24"/>
                <w:szCs w:val="24"/>
              </w:rPr>
            </w:pPr>
            <w:r w:rsidRPr="00401D14">
              <w:rPr>
                <w:rFonts w:asciiTheme="majorBidi" w:hAnsiTheme="majorBidi" w:cstheme="majorBidi"/>
                <w:b/>
                <w:bCs/>
                <w:sz w:val="24"/>
                <w:szCs w:val="24"/>
              </w:rPr>
              <w:t>COP</w:t>
            </w:r>
          </w:p>
        </w:tc>
        <w:tc>
          <w:tcPr>
            <w:tcW w:w="1596" w:type="dxa"/>
          </w:tcPr>
          <w:p w:rsidR="00B451AA" w:rsidRPr="00401D14" w:rsidRDefault="00B451AA" w:rsidP="000B6C1F">
            <w:pPr>
              <w:spacing w:line="240" w:lineRule="auto"/>
              <w:jc w:val="center"/>
              <w:rPr>
                <w:rFonts w:asciiTheme="majorBidi" w:hAnsiTheme="majorBidi" w:cstheme="majorBidi"/>
                <w:b/>
                <w:bCs/>
                <w:sz w:val="24"/>
                <w:szCs w:val="24"/>
              </w:rPr>
            </w:pPr>
            <w:r w:rsidRPr="00401D14">
              <w:rPr>
                <w:rFonts w:asciiTheme="majorBidi" w:hAnsiTheme="majorBidi" w:cstheme="majorBidi"/>
                <w:b/>
                <w:bCs/>
                <w:sz w:val="24"/>
                <w:szCs w:val="24"/>
              </w:rPr>
              <w:t>COEXP</w:t>
            </w:r>
          </w:p>
        </w:tc>
        <w:tc>
          <w:tcPr>
            <w:tcW w:w="1596" w:type="dxa"/>
          </w:tcPr>
          <w:p w:rsidR="00B451AA" w:rsidRPr="00401D14" w:rsidRDefault="00B451AA" w:rsidP="000B6C1F">
            <w:pPr>
              <w:spacing w:line="240" w:lineRule="auto"/>
              <w:jc w:val="center"/>
              <w:rPr>
                <w:rFonts w:asciiTheme="majorBidi" w:hAnsiTheme="majorBidi" w:cstheme="majorBidi"/>
                <w:b/>
                <w:bCs/>
                <w:sz w:val="24"/>
                <w:szCs w:val="24"/>
              </w:rPr>
            </w:pPr>
            <w:r w:rsidRPr="00401D14">
              <w:rPr>
                <w:rFonts w:asciiTheme="majorBidi" w:hAnsiTheme="majorBidi" w:cstheme="majorBidi"/>
                <w:b/>
                <w:bCs/>
                <w:sz w:val="24"/>
                <w:szCs w:val="24"/>
              </w:rPr>
              <w:t>OR</w:t>
            </w:r>
          </w:p>
        </w:tc>
        <w:tc>
          <w:tcPr>
            <w:tcW w:w="1596" w:type="dxa"/>
          </w:tcPr>
          <w:p w:rsidR="00B451AA" w:rsidRPr="00401D14" w:rsidRDefault="00B451AA" w:rsidP="000B6C1F">
            <w:pPr>
              <w:spacing w:line="240" w:lineRule="auto"/>
              <w:jc w:val="center"/>
              <w:rPr>
                <w:rFonts w:asciiTheme="majorBidi" w:hAnsiTheme="majorBidi" w:cstheme="majorBidi"/>
                <w:b/>
                <w:bCs/>
                <w:sz w:val="24"/>
                <w:szCs w:val="24"/>
              </w:rPr>
            </w:pPr>
            <w:r w:rsidRPr="00401D14">
              <w:rPr>
                <w:rFonts w:asciiTheme="majorBidi" w:hAnsiTheme="majorBidi" w:cstheme="majorBidi"/>
                <w:b/>
                <w:bCs/>
                <w:sz w:val="24"/>
                <w:szCs w:val="24"/>
              </w:rPr>
              <w:t>CPNG</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2873.12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63.85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11.43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2984.34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12.25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3121.23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65.00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12.70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3213.45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72.09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13.45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3345.15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71.18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14.24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3391.50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69.32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14.90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3410.23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75.13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15.30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3421.80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75.15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16.12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3452.45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62.97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16.98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4475.91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3492.70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59.81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18.96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3521.80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64.70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19.79</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2994.34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55.57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12.43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3224.56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59.97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13.12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3412.50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64.28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13.98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3496.54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70.46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14.35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3521.56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70.40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3598.54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73.28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16.76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3615.49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79.76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3684.86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73.76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18.25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3742.54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79.76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18.87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3785.50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83.86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3995.50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95.05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20.12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4313.95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93.40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21.45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3320.45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94.26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13.70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3425.12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98.15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15.25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lastRenderedPageBreak/>
              <w:t>27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3524.34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103.73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16.45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3634.45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116.73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17.14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29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3745.12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126.57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3860.08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138.74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18.15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3893.80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137.74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18.98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3945.54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115.84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19.25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4045.45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103.82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20.15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4243.56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75.31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21.24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4321.45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55.51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21.98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4360.65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45.87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22.45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3845.45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44.95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14.25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3912.32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46.52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39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3956.42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49.70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16.12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4012.32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51.16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17.43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4085.32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60.02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18.25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4108.80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72.24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19.82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4170.20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66.52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20.42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4205.60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74.00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21.43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4298.45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70.22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22.43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4310.45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78.25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23.86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4439.32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78.11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23.98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4697.71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75.11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24.21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4096.43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77.62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20.12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4194.49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75.06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21.17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4292.56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80.27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22.23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4210.52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85.29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20.10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4311.51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77.54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21.16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4412.50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75.79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22.21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4678.25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77.18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20.15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lastRenderedPageBreak/>
              <w:t>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4768.15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78.67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21.21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4858.04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79.45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22.26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4824.45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84.42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2.88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20.45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4929.94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86.71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21.85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5035.43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92.79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2.58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22.25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4365.42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97.96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21.75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4483.57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106.57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4601.73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116.56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22.64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4495.12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124.49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21.52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4585.91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118.43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22.60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4676.70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117.03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23.68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4812.34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117.86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21.45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4939.87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111.99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22.55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69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5067.41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115.73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5014.45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113.12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21.55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5160.99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113.92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22.53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5307.53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111.46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23.51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4365.42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113.81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17.35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4601.73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121.87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18.55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4948.36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128.00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19.74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4601.34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122.62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17.88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4774.35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113.08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18.76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4947.36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98.06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79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5045.32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104.62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17.75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5215.14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113.76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18.55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5384.97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114.36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19.34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5210.24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108.92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17.77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5348.63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111.05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5487.03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114.49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19.52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lastRenderedPageBreak/>
              <w:t>85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4725.45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115.24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28.15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4845.14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118.81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29.07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4964.83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112.79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30.00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4965.34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105.55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27.65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89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5032.25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106.00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28.78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5099.17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106.06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29.90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5320.32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109.78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27.42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5484.79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107.84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28.38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5649.26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113.59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29.33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5650.12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112.29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27.52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5710.72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111.14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28.68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5771.32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112.75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29.83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5024.45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110.19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23.55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5146.23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110.83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99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5268.00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109.47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25.74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5216.43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110.41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25.42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5361.54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111.90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26.83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5506.65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114.60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28.25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5698.24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109.63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29.65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5826.38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102.33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30.85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5954.51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98.27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32.05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5985.43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83.50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20.82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6050.12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80.42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21.46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6115.81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63.28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21.47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5195.42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48.81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10.15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5350.20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58.09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11.37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5505.20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56.69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12.60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5288.34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8.50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5487.78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65.08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9.52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lastRenderedPageBreak/>
              <w:t>114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5687.52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62.06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9.51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5789.53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57.01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27.12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5992.08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47.09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27.31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6194.62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48.08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27.50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6007.89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48.86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18.15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119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6177.92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44.82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18.76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6347.94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37.80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19.38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5153.24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30.66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7.98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5314.57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31.70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8.80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5475.90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37.76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9.63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5210.34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41.59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14.12</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5406.18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47.01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14.20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5602.02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48.46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14.27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5698.53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45.25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26.84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5851.81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27.08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129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6005.10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47.43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27.31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5992.12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17.65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6071.18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45.25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18.58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6150.24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53.48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19.51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5102.86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55.01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8.86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5265.99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46.39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9.07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5429.13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52.13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9.28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5295.31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14.98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5444.91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15.80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5594.50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47.42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15.79</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139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5731.45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49.01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13.89</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5920.08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51.64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14.78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6108.70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56.79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15.68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6001.24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58.46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9.90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lastRenderedPageBreak/>
              <w:t>143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6199.36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9.99</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6397.47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65.11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10.07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5198.21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69.68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9.68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5365.55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66.67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9.71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5532.89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74.72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9.74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5342.89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72.37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12.15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5526.84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77.64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12.40</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5710.61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75.38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12.66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5999.65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74.72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12.09</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6027.11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73.35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12.21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6054.58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79.59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12.34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6124.22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79.18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12.93</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6347.15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66.59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13.34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6570.07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62.00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13.76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5199.54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60.39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3.99</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5478.18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64.89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4.89</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5756.83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67.67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5421.14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73.08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9.05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5643.80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73.65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9.45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5866.49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66.74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9.84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6001.21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66.24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7.98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6164.70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8.46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6328.20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65.27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8.45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6399.92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59.10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8.89</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6509.24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9.91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6618.56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68.56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1.96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10.94</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169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5410.23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66.68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2.15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5580.60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58.45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2.31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5750.98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32.29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2.47</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lastRenderedPageBreak/>
              <w:t>172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5109.32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14.28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2.04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2.95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5299.31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27.90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1.30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3.05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5489.30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40.30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3.16</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5721.12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44.10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2.45</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5941.49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45.06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1.20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2.68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6161.87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40.85</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2.91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178</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6312.34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39.74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1.61</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1.16</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3.98</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179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6516.72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42.70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1.54</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4.31</w:t>
            </w:r>
          </w:p>
        </w:tc>
      </w:tr>
      <w:tr w:rsidR="00B451AA" w:rsidRPr="00401D14" w:rsidTr="000B6C1F">
        <w:tc>
          <w:tcPr>
            <w:tcW w:w="1596" w:type="dxa"/>
            <w:vAlign w:val="bottom"/>
          </w:tcPr>
          <w:p w:rsidR="00B451AA" w:rsidRPr="00401D14" w:rsidRDefault="00B451AA" w:rsidP="000B6C1F">
            <w:pPr>
              <w:spacing w:line="240" w:lineRule="auto"/>
              <w:jc w:val="center"/>
              <w:rPr>
                <w:rFonts w:asciiTheme="majorBidi" w:hAnsiTheme="majorBidi" w:cstheme="majorBidi"/>
                <w:color w:val="000000"/>
                <w:sz w:val="24"/>
                <w:szCs w:val="24"/>
              </w:rPr>
            </w:pPr>
            <w:r w:rsidRPr="00401D14">
              <w:rPr>
                <w:rFonts w:asciiTheme="majorBidi" w:hAnsiTheme="majorBidi" w:cstheme="majorBidi"/>
                <w:color w:val="000000"/>
                <w:sz w:val="24"/>
                <w:szCs w:val="24"/>
              </w:rPr>
              <w:t>180</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6721.09</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50.33</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1.42</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.97</w:t>
            </w:r>
          </w:p>
        </w:tc>
        <w:tc>
          <w:tcPr>
            <w:tcW w:w="1596" w:type="dxa"/>
          </w:tcPr>
          <w:p w:rsidR="00B451AA" w:rsidRPr="00401D14" w:rsidRDefault="00B451AA" w:rsidP="000B6C1F">
            <w:pPr>
              <w:spacing w:line="240" w:lineRule="auto"/>
              <w:jc w:val="center"/>
              <w:rPr>
                <w:rFonts w:asciiTheme="majorBidi" w:hAnsiTheme="majorBidi" w:cstheme="majorBidi"/>
                <w:sz w:val="24"/>
                <w:szCs w:val="24"/>
              </w:rPr>
            </w:pPr>
            <w:r w:rsidRPr="00401D14">
              <w:rPr>
                <w:rFonts w:asciiTheme="majorBidi" w:hAnsiTheme="majorBidi" w:cstheme="majorBidi"/>
                <w:sz w:val="24"/>
                <w:szCs w:val="24"/>
              </w:rPr>
              <w:t>4.64</w:t>
            </w:r>
          </w:p>
        </w:tc>
      </w:tr>
    </w:tbl>
    <w:p w:rsidR="00B451AA" w:rsidRPr="0084405E" w:rsidRDefault="00B451AA" w:rsidP="00B451AA">
      <w:pPr>
        <w:rPr>
          <w:rFonts w:asciiTheme="majorBidi" w:hAnsiTheme="majorBidi" w:cstheme="majorBidi"/>
          <w:sz w:val="24"/>
          <w:szCs w:val="24"/>
        </w:rPr>
      </w:pPr>
    </w:p>
    <w:p w:rsidR="00B451AA" w:rsidRDefault="00B451AA" w:rsidP="00B451AA"/>
    <w:p w:rsidR="001F366C" w:rsidRDefault="001F366C"/>
    <w:sectPr w:rsidR="001F366C" w:rsidSect="005E63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0FBE"/>
    <w:multiLevelType w:val="hybridMultilevel"/>
    <w:tmpl w:val="C9F4226C"/>
    <w:lvl w:ilvl="0" w:tplc="D2B85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00B17"/>
    <w:multiLevelType w:val="hybridMultilevel"/>
    <w:tmpl w:val="6FE4E644"/>
    <w:lvl w:ilvl="0" w:tplc="2FB47E36">
      <w:start w:val="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320A74E0"/>
    <w:multiLevelType w:val="hybridMultilevel"/>
    <w:tmpl w:val="A22AB51E"/>
    <w:lvl w:ilvl="0" w:tplc="2A9C209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21EBF"/>
    <w:multiLevelType w:val="hybridMultilevel"/>
    <w:tmpl w:val="F5DA3120"/>
    <w:lvl w:ilvl="0" w:tplc="38ACA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9143C"/>
    <w:multiLevelType w:val="hybridMultilevel"/>
    <w:tmpl w:val="0680A69C"/>
    <w:lvl w:ilvl="0" w:tplc="14A445D2">
      <w:start w:val="1"/>
      <w:numFmt w:val="lowerRoman"/>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460467"/>
    <w:multiLevelType w:val="hybridMultilevel"/>
    <w:tmpl w:val="0680A69C"/>
    <w:lvl w:ilvl="0" w:tplc="14A445D2">
      <w:start w:val="1"/>
      <w:numFmt w:val="lowerRoman"/>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1AA"/>
    <w:rsid w:val="001F366C"/>
    <w:rsid w:val="002D5871"/>
    <w:rsid w:val="0043059D"/>
    <w:rsid w:val="004A227B"/>
    <w:rsid w:val="00515F67"/>
    <w:rsid w:val="006C2F98"/>
    <w:rsid w:val="009744DC"/>
    <w:rsid w:val="00976BA2"/>
    <w:rsid w:val="00B451AA"/>
    <w:rsid w:val="00CD2B84"/>
    <w:rsid w:val="00DC02D2"/>
    <w:rsid w:val="00E96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AA"/>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B4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qFormat/>
    <w:rsid w:val="00B451AA"/>
    <w:pPr>
      <w:keepNext/>
      <w:keepLines/>
      <w:spacing w:after="265" w:line="259" w:lineRule="auto"/>
      <w:ind w:left="426" w:hanging="10"/>
      <w:outlineLvl w:val="1"/>
    </w:pPr>
    <w:rPr>
      <w:rFonts w:ascii="Times New Roman" w:eastAsia="Times New Roman" w:hAnsi="Times New Roman" w:cs="Times New Roman"/>
      <w:b/>
      <w:i/>
      <w:color w:val="000000"/>
      <w:sz w:val="20"/>
    </w:rPr>
  </w:style>
  <w:style w:type="paragraph" w:styleId="Heading3">
    <w:name w:val="heading 3"/>
    <w:basedOn w:val="Normal"/>
    <w:next w:val="Normal"/>
    <w:link w:val="Heading3Char"/>
    <w:uiPriority w:val="9"/>
    <w:semiHidden/>
    <w:unhideWhenUsed/>
    <w:qFormat/>
    <w:rsid w:val="00B451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1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51AA"/>
    <w:rPr>
      <w:rFonts w:ascii="Times New Roman" w:eastAsia="Times New Roman" w:hAnsi="Times New Roman" w:cs="Times New Roman"/>
      <w:b/>
      <w:i/>
      <w:color w:val="000000"/>
      <w:sz w:val="20"/>
    </w:rPr>
  </w:style>
  <w:style w:type="character" w:customStyle="1" w:styleId="Heading3Char">
    <w:name w:val="Heading 3 Char"/>
    <w:basedOn w:val="DefaultParagraphFont"/>
    <w:link w:val="Heading3"/>
    <w:uiPriority w:val="9"/>
    <w:semiHidden/>
    <w:rsid w:val="00B451AA"/>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rsid w:val="00B451AA"/>
    <w:pPr>
      <w:spacing w:after="0" w:line="480" w:lineRule="auto"/>
      <w:ind w:left="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B451AA"/>
    <w:rPr>
      <w:rFonts w:ascii="Times New Roman" w:eastAsia="Times New Roman" w:hAnsi="Times New Roman" w:cs="Times New Roman"/>
      <w:sz w:val="28"/>
      <w:szCs w:val="20"/>
    </w:rPr>
  </w:style>
  <w:style w:type="paragraph" w:styleId="ListParagraph">
    <w:name w:val="List Paragraph"/>
    <w:basedOn w:val="Normal"/>
    <w:uiPriority w:val="34"/>
    <w:qFormat/>
    <w:rsid w:val="00B451AA"/>
    <w:pPr>
      <w:spacing w:after="200" w:line="276" w:lineRule="auto"/>
      <w:ind w:left="720"/>
      <w:contextualSpacing/>
    </w:pPr>
  </w:style>
  <w:style w:type="character" w:styleId="Hyperlink">
    <w:name w:val="Hyperlink"/>
    <w:basedOn w:val="DefaultParagraphFont"/>
    <w:uiPriority w:val="99"/>
    <w:rsid w:val="00B451AA"/>
    <w:rPr>
      <w:color w:val="0563C1"/>
      <w:u w:val="single"/>
    </w:rPr>
  </w:style>
  <w:style w:type="character" w:styleId="Emphasis">
    <w:name w:val="Emphasis"/>
    <w:basedOn w:val="DefaultParagraphFont"/>
    <w:uiPriority w:val="20"/>
    <w:qFormat/>
    <w:rsid w:val="00B451AA"/>
    <w:rPr>
      <w:i/>
      <w:iCs/>
    </w:rPr>
  </w:style>
  <w:style w:type="paragraph" w:styleId="NoSpacing">
    <w:name w:val="No Spacing"/>
    <w:uiPriority w:val="1"/>
    <w:qFormat/>
    <w:rsid w:val="00B451AA"/>
    <w:pPr>
      <w:suppressAutoHyphens/>
      <w:autoSpaceDN w:val="0"/>
      <w:spacing w:after="0" w:line="240" w:lineRule="auto"/>
      <w:textAlignment w:val="baseline"/>
    </w:pPr>
    <w:rPr>
      <w:rFonts w:ascii="Calibri" w:eastAsia="Times New Roman" w:hAnsi="Calibri" w:cs="Times New Roman"/>
    </w:rPr>
  </w:style>
  <w:style w:type="paragraph" w:customStyle="1" w:styleId="Default">
    <w:name w:val="Default"/>
    <w:rsid w:val="00B451A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B451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5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AA"/>
    <w:rPr>
      <w:rFonts w:ascii="Tahoma" w:eastAsia="Calibri" w:hAnsi="Tahoma" w:cs="Tahoma"/>
      <w:sz w:val="16"/>
      <w:szCs w:val="16"/>
    </w:rPr>
  </w:style>
  <w:style w:type="character" w:styleId="Strong">
    <w:name w:val="Strong"/>
    <w:uiPriority w:val="22"/>
    <w:qFormat/>
    <w:rsid w:val="00B451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6.bin"/><Relationship Id="rId138"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image" Target="media/image59.wmf"/><Relationship Id="rId128" Type="http://schemas.openxmlformats.org/officeDocument/2006/relationships/oleObject" Target="embeddings/oleObject63.bin"/><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image" Target="media/image30.wmf"/><Relationship Id="rId69" Type="http://schemas.openxmlformats.org/officeDocument/2006/relationships/oleObject" Target="embeddings/oleObject33.bin"/><Relationship Id="rId113" Type="http://schemas.openxmlformats.org/officeDocument/2006/relationships/image" Target="media/image54.wmf"/><Relationship Id="rId118" Type="http://schemas.openxmlformats.org/officeDocument/2006/relationships/oleObject" Target="embeddings/oleObject58.bin"/><Relationship Id="rId134" Type="http://schemas.openxmlformats.org/officeDocument/2006/relationships/image" Target="media/image64.png"/><Relationship Id="rId139"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image" Target="media/image58.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52.wmf"/><Relationship Id="rId116" Type="http://schemas.openxmlformats.org/officeDocument/2006/relationships/oleObject" Target="embeddings/oleObject57.bin"/><Relationship Id="rId124" Type="http://schemas.openxmlformats.org/officeDocument/2006/relationships/oleObject" Target="embeddings/oleObject61.bin"/><Relationship Id="rId129" Type="http://schemas.openxmlformats.org/officeDocument/2006/relationships/image" Target="media/image62.wmf"/><Relationship Id="rId137" Type="http://schemas.openxmlformats.org/officeDocument/2006/relationships/hyperlink" Target="http://www.businessjournalz.org/efr" TargetMode="Externa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image" Target="media/image46.wmf"/><Relationship Id="rId111" Type="http://schemas.openxmlformats.org/officeDocument/2006/relationships/oleObject" Target="embeddings/oleObject54.bin"/><Relationship Id="rId132"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1.wmf"/><Relationship Id="rId114" Type="http://schemas.openxmlformats.org/officeDocument/2006/relationships/oleObject" Target="embeddings/oleObject56.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30" Type="http://schemas.openxmlformats.org/officeDocument/2006/relationships/oleObject" Target="embeddings/oleObject64.bin"/><Relationship Id="rId135" Type="http://schemas.openxmlformats.org/officeDocument/2006/relationships/oleObject" Target="embeddings/oleObject67.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oleObject" Target="embeddings/oleObject59.bin"/><Relationship Id="rId125" Type="http://schemas.openxmlformats.org/officeDocument/2006/relationships/image" Target="media/image60.wmf"/><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8.bin"/><Relationship Id="rId61" Type="http://schemas.openxmlformats.org/officeDocument/2006/relationships/oleObject" Target="embeddings/oleObject29.bin"/><Relationship Id="rId82" Type="http://schemas.openxmlformats.org/officeDocument/2006/relationships/image" Target="media/image39.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6291</Words>
  <Characters>35862</Characters>
  <Application>Microsoft Office Word</Application>
  <DocSecurity>0</DocSecurity>
  <Lines>298</Lines>
  <Paragraphs>84</Paragraphs>
  <ScaleCrop>false</ScaleCrop>
  <Company>Hewlett-Packard</Company>
  <LinksUpToDate>false</LinksUpToDate>
  <CharactersWithSpaces>42069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RUKAYAT pc</dc:creator>
  <cp:lastModifiedBy>user</cp:lastModifiedBy>
  <cp:revision>2</cp:revision>
  <dcterms:created xsi:type="dcterms:W3CDTF">2025-05-23T04:47:00Z</dcterms:created>
  <dcterms:modified xsi:type="dcterms:W3CDTF">2025-07-29T10:29:00Z</dcterms:modified>
</cp:coreProperties>
</file>