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3E6F" w:rsidRDefault="00073E6F" w:rsidP="00073E6F">
      <w:pPr>
        <w:jc w:val="center"/>
        <w:rPr>
          <w:rFonts w:ascii="Times New Roman" w:hAnsi="Times New Roman" w:cs="Times New Roman"/>
          <w:b/>
          <w:color w:val="000000"/>
          <w:sz w:val="28"/>
          <w:szCs w:val="34"/>
        </w:rPr>
      </w:pPr>
      <w:r>
        <w:rPr>
          <w:rFonts w:ascii="Times New Roman" w:hAnsi="Times New Roman" w:cs="Times New Roman"/>
          <w:b/>
          <w:noProof/>
          <w:color w:val="000000"/>
          <w:sz w:val="28"/>
          <w:szCs w:val="34"/>
        </w:rPr>
        <w:drawing>
          <wp:anchor distT="0" distB="0" distL="114300" distR="114300" simplePos="0" relativeHeight="251661312" behindDoc="0" locked="0" layoutInCell="1" allowOverlap="1">
            <wp:simplePos x="0" y="0"/>
            <wp:positionH relativeFrom="margin">
              <wp:align>center</wp:align>
            </wp:positionH>
            <wp:positionV relativeFrom="paragraph">
              <wp:posOffset>-3175</wp:posOffset>
            </wp:positionV>
            <wp:extent cx="1573619" cy="1481953"/>
            <wp:effectExtent l="0" t="0" r="7620" b="44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73619" cy="1481953"/>
                    </a:xfrm>
                    <a:prstGeom prst="rect">
                      <a:avLst/>
                    </a:prstGeom>
                  </pic:spPr>
                </pic:pic>
              </a:graphicData>
            </a:graphic>
          </wp:anchor>
        </w:drawing>
      </w:r>
    </w:p>
    <w:p w:rsidR="00073E6F" w:rsidRDefault="00073E6F" w:rsidP="00073E6F">
      <w:pPr>
        <w:jc w:val="center"/>
        <w:rPr>
          <w:rFonts w:ascii="Times New Roman" w:hAnsi="Times New Roman" w:cs="Times New Roman"/>
          <w:b/>
          <w:color w:val="000000"/>
          <w:sz w:val="28"/>
          <w:szCs w:val="34"/>
        </w:rPr>
      </w:pPr>
    </w:p>
    <w:p w:rsidR="00073E6F" w:rsidRDefault="00073E6F" w:rsidP="00073E6F">
      <w:pPr>
        <w:jc w:val="center"/>
        <w:rPr>
          <w:rFonts w:ascii="Times New Roman" w:hAnsi="Times New Roman" w:cs="Times New Roman"/>
          <w:b/>
          <w:color w:val="000000"/>
          <w:sz w:val="28"/>
          <w:szCs w:val="34"/>
        </w:rPr>
      </w:pPr>
    </w:p>
    <w:p w:rsidR="00073E6F" w:rsidRDefault="00073E6F" w:rsidP="00073E6F">
      <w:pPr>
        <w:jc w:val="center"/>
        <w:rPr>
          <w:rFonts w:ascii="Times New Roman" w:hAnsi="Times New Roman" w:cs="Times New Roman"/>
          <w:b/>
          <w:color w:val="000000"/>
          <w:sz w:val="28"/>
          <w:szCs w:val="34"/>
        </w:rPr>
      </w:pPr>
    </w:p>
    <w:p w:rsidR="00073E6F" w:rsidRDefault="00073E6F" w:rsidP="00073E6F">
      <w:pPr>
        <w:jc w:val="center"/>
        <w:rPr>
          <w:rFonts w:ascii="Times New Roman" w:hAnsi="Times New Roman" w:cs="Times New Roman"/>
          <w:b/>
          <w:color w:val="000000"/>
          <w:sz w:val="28"/>
          <w:szCs w:val="34"/>
        </w:rPr>
      </w:pPr>
    </w:p>
    <w:p w:rsidR="00073E6F" w:rsidRDefault="00073E6F" w:rsidP="00073E6F">
      <w:pPr>
        <w:jc w:val="center"/>
        <w:rPr>
          <w:rFonts w:ascii="Times New Roman" w:hAnsi="Times New Roman" w:cs="Times New Roman"/>
          <w:b/>
          <w:color w:val="000000"/>
          <w:sz w:val="28"/>
          <w:szCs w:val="34"/>
        </w:rPr>
      </w:pPr>
      <w:r w:rsidRPr="00755959">
        <w:rPr>
          <w:rFonts w:ascii="Times New Roman" w:hAnsi="Times New Roman" w:cs="Times New Roman"/>
          <w:b/>
          <w:color w:val="000000"/>
          <w:sz w:val="28"/>
          <w:szCs w:val="34"/>
        </w:rPr>
        <w:t>KWARA STATE POLYTECHNIC</w:t>
      </w:r>
    </w:p>
    <w:p w:rsidR="00073E6F" w:rsidRPr="00755959" w:rsidRDefault="00073E6F" w:rsidP="00073E6F">
      <w:pPr>
        <w:jc w:val="center"/>
        <w:rPr>
          <w:rFonts w:ascii="Times New Roman" w:hAnsi="Times New Roman" w:cs="Times New Roman"/>
          <w:b/>
          <w:color w:val="000000"/>
          <w:sz w:val="28"/>
          <w:szCs w:val="34"/>
        </w:rPr>
      </w:pPr>
    </w:p>
    <w:p w:rsidR="00073E6F" w:rsidRPr="0057245F" w:rsidRDefault="00073E6F" w:rsidP="00073E6F">
      <w:pPr>
        <w:pStyle w:val="Heading1"/>
        <w:jc w:val="center"/>
        <w:rPr>
          <w:rFonts w:ascii="Times New Roman" w:eastAsia="Tahoma" w:hAnsi="Times New Roman" w:cs="Times New Roman"/>
          <w:b/>
          <w:bCs/>
          <w:color w:val="auto"/>
          <w:sz w:val="28"/>
          <w:szCs w:val="28"/>
        </w:rPr>
      </w:pPr>
      <w:bookmarkStart w:id="0" w:name="_Toc204148578"/>
      <w:r w:rsidRPr="0057245F">
        <w:rPr>
          <w:rFonts w:ascii="Times New Roman" w:hAnsi="Times New Roman" w:cs="Times New Roman"/>
          <w:b/>
          <w:bCs/>
          <w:color w:val="auto"/>
          <w:sz w:val="28"/>
          <w:szCs w:val="28"/>
        </w:rPr>
        <w:t>DESIGN, FABRICATION, AND INSTALLATION OF 6.5KVA HYBRID SOLAR SYSTEM</w:t>
      </w:r>
      <w:bookmarkEnd w:id="0"/>
    </w:p>
    <w:p w:rsidR="00073E6F" w:rsidRPr="00CB43FE" w:rsidRDefault="00073E6F" w:rsidP="00073E6F">
      <w:pPr>
        <w:rPr>
          <w:rFonts w:ascii="Times New Roman" w:hAnsi="Times New Roman" w:cs="Times New Roman"/>
          <w:b/>
          <w:color w:val="auto"/>
          <w:sz w:val="22"/>
          <w:szCs w:val="28"/>
        </w:rPr>
      </w:pPr>
    </w:p>
    <w:p w:rsidR="00073E6F" w:rsidRDefault="00073E6F" w:rsidP="00073E6F">
      <w:pPr>
        <w:jc w:val="center"/>
        <w:rPr>
          <w:rFonts w:ascii="Times New Roman" w:hAnsi="Times New Roman" w:cs="Times New Roman"/>
          <w:b/>
          <w:color w:val="000000"/>
          <w:sz w:val="28"/>
          <w:szCs w:val="26"/>
        </w:rPr>
      </w:pPr>
      <w:r w:rsidRPr="00CB43FE">
        <w:rPr>
          <w:rFonts w:ascii="Times New Roman" w:hAnsi="Times New Roman" w:cs="Times New Roman"/>
          <w:b/>
          <w:color w:val="000000"/>
          <w:sz w:val="28"/>
          <w:szCs w:val="26"/>
        </w:rPr>
        <w:t>BY</w:t>
      </w:r>
    </w:p>
    <w:p w:rsidR="009E2DD0" w:rsidRPr="00CB43FE" w:rsidRDefault="009E2DD0" w:rsidP="00073E6F">
      <w:pPr>
        <w:jc w:val="center"/>
        <w:rPr>
          <w:rFonts w:ascii="Times New Roman" w:hAnsi="Times New Roman" w:cs="Times New Roman"/>
          <w:b/>
          <w:color w:val="000000"/>
          <w:sz w:val="28"/>
          <w:szCs w:val="26"/>
        </w:rPr>
      </w:pPr>
    </w:p>
    <w:p w:rsidR="00073E6F" w:rsidRPr="00BD217A" w:rsidRDefault="009E2DD0" w:rsidP="009E2DD0">
      <w:pPr>
        <w:spacing w:after="0" w:line="360" w:lineRule="auto"/>
        <w:jc w:val="center"/>
        <w:rPr>
          <w:rFonts w:ascii="Times New Roman" w:hAnsi="Times New Roman" w:cs="Times New Roman"/>
          <w:b/>
          <w:color w:val="000000" w:themeColor="text1"/>
          <w:sz w:val="28"/>
          <w:szCs w:val="28"/>
        </w:rPr>
      </w:pPr>
      <w:r w:rsidRPr="00BD217A">
        <w:rPr>
          <w:rFonts w:ascii="Times New Roman" w:hAnsi="Times New Roman" w:cs="Times New Roman"/>
          <w:b/>
          <w:color w:val="000000" w:themeColor="text1"/>
          <w:sz w:val="28"/>
          <w:szCs w:val="28"/>
        </w:rPr>
        <w:t>MICHAEL ISAAC OLADIPUPO</w:t>
      </w:r>
    </w:p>
    <w:p w:rsidR="009E2DD0" w:rsidRPr="00BD217A" w:rsidRDefault="009E2DD0" w:rsidP="009E2DD0">
      <w:pPr>
        <w:spacing w:after="0" w:line="360" w:lineRule="auto"/>
        <w:jc w:val="center"/>
        <w:rPr>
          <w:rFonts w:ascii="Times New Roman" w:hAnsi="Times New Roman" w:cs="Times New Roman"/>
          <w:b/>
          <w:color w:val="000000" w:themeColor="text1"/>
          <w:sz w:val="28"/>
          <w:szCs w:val="28"/>
        </w:rPr>
      </w:pPr>
      <w:r w:rsidRPr="00BD217A">
        <w:rPr>
          <w:rFonts w:ascii="Times New Roman" w:hAnsi="Times New Roman" w:cs="Times New Roman"/>
          <w:b/>
          <w:color w:val="000000" w:themeColor="text1"/>
          <w:sz w:val="28"/>
          <w:szCs w:val="28"/>
        </w:rPr>
        <w:t>HND/23/MEC/FT/0123</w:t>
      </w:r>
    </w:p>
    <w:p w:rsidR="00073E6F" w:rsidRDefault="00073E6F" w:rsidP="00073E6F">
      <w:pPr>
        <w:jc w:val="center"/>
        <w:rPr>
          <w:b/>
          <w:color w:val="000000"/>
          <w:sz w:val="28"/>
          <w:szCs w:val="28"/>
        </w:rPr>
      </w:pPr>
    </w:p>
    <w:p w:rsidR="00073E6F" w:rsidRPr="004F7918" w:rsidRDefault="00073E6F" w:rsidP="00073E6F">
      <w:pPr>
        <w:jc w:val="center"/>
        <w:rPr>
          <w:rFonts w:ascii="Times New Roman" w:hAnsi="Times New Roman" w:cs="Times New Roman"/>
          <w:b/>
          <w:color w:val="000000"/>
          <w:sz w:val="28"/>
          <w:szCs w:val="24"/>
        </w:rPr>
      </w:pPr>
      <w:r w:rsidRPr="004F7918">
        <w:rPr>
          <w:rFonts w:ascii="Times New Roman" w:hAnsi="Times New Roman" w:cs="Times New Roman"/>
          <w:b/>
          <w:color w:val="000000"/>
          <w:sz w:val="28"/>
          <w:szCs w:val="24"/>
        </w:rPr>
        <w:t>A PROJECT REPORT SUBMITTED TO DEPARTMENT OF MECHANICAL ENGINEERING, INSTITUTE OF TECHNOLOGY, KWARA STATE POLYTECHNIC</w:t>
      </w:r>
      <w:r>
        <w:rPr>
          <w:rFonts w:ascii="Times New Roman" w:hAnsi="Times New Roman" w:cs="Times New Roman"/>
          <w:b/>
          <w:color w:val="000000"/>
          <w:sz w:val="28"/>
          <w:szCs w:val="24"/>
        </w:rPr>
        <w:t>,</w:t>
      </w:r>
      <w:r w:rsidRPr="004F7918">
        <w:rPr>
          <w:rFonts w:ascii="Times New Roman" w:hAnsi="Times New Roman" w:cs="Times New Roman"/>
          <w:b/>
          <w:color w:val="000000"/>
          <w:sz w:val="28"/>
          <w:szCs w:val="24"/>
        </w:rPr>
        <w:t xml:space="preserve"> ILORIN</w:t>
      </w:r>
    </w:p>
    <w:p w:rsidR="00073E6F" w:rsidRPr="004F7918" w:rsidRDefault="00073E6F" w:rsidP="00073E6F">
      <w:pPr>
        <w:jc w:val="center"/>
        <w:rPr>
          <w:rFonts w:ascii="Times New Roman" w:hAnsi="Times New Roman" w:cs="Times New Roman"/>
          <w:b/>
          <w:color w:val="000000"/>
          <w:sz w:val="28"/>
          <w:szCs w:val="28"/>
        </w:rPr>
      </w:pPr>
    </w:p>
    <w:p w:rsidR="00073E6F" w:rsidRPr="004F7918" w:rsidRDefault="00073E6F" w:rsidP="00073E6F">
      <w:pPr>
        <w:jc w:val="center"/>
        <w:rPr>
          <w:rFonts w:ascii="Times New Roman" w:hAnsi="Times New Roman" w:cs="Times New Roman"/>
          <w:b/>
          <w:color w:val="000000"/>
          <w:sz w:val="28"/>
          <w:szCs w:val="28"/>
        </w:rPr>
      </w:pPr>
      <w:r w:rsidRPr="004F7918">
        <w:rPr>
          <w:rFonts w:ascii="Times New Roman" w:hAnsi="Times New Roman" w:cs="Times New Roman"/>
          <w:b/>
          <w:color w:val="000000"/>
          <w:sz w:val="28"/>
          <w:szCs w:val="28"/>
        </w:rPr>
        <w:t>IN PARTIAL FULFILMENT FOR THE AWARD OF HIGHER NATIONAL DIPLOMA (MECHANICAL ENGINEERING) MANUFACTURING OPTION, ILORIN, KWARA STATE, NIGERIA.</w:t>
      </w:r>
    </w:p>
    <w:p w:rsidR="00073E6F" w:rsidRDefault="00073E6F" w:rsidP="00073E6F">
      <w:pPr>
        <w:jc w:val="center"/>
        <w:rPr>
          <w:b/>
          <w:i/>
          <w:color w:val="000000"/>
          <w:sz w:val="28"/>
          <w:szCs w:val="28"/>
        </w:rPr>
      </w:pPr>
    </w:p>
    <w:p w:rsidR="00073E6F" w:rsidRPr="004F7918" w:rsidRDefault="00073E6F" w:rsidP="00073E6F">
      <w:pPr>
        <w:jc w:val="center"/>
        <w:rPr>
          <w:rFonts w:ascii="Times New Roman" w:hAnsi="Times New Roman" w:cs="Times New Roman"/>
          <w:b/>
          <w:color w:val="000000"/>
          <w:sz w:val="28"/>
          <w:szCs w:val="30"/>
        </w:rPr>
      </w:pPr>
      <w:r w:rsidRPr="004F7918">
        <w:rPr>
          <w:rFonts w:ascii="Times New Roman" w:hAnsi="Times New Roman" w:cs="Times New Roman"/>
          <w:b/>
          <w:color w:val="000000"/>
          <w:sz w:val="28"/>
          <w:szCs w:val="30"/>
        </w:rPr>
        <w:t>JULY, 2025</w:t>
      </w:r>
    </w:p>
    <w:p w:rsidR="00073E6F" w:rsidRDefault="00073E6F" w:rsidP="00073E6F">
      <w:pPr>
        <w:rPr>
          <w:color w:val="000000"/>
          <w:szCs w:val="24"/>
        </w:rPr>
      </w:pPr>
      <w:r>
        <w:br w:type="page"/>
      </w:r>
    </w:p>
    <w:p w:rsidR="00073E6F" w:rsidRPr="005D61F2" w:rsidRDefault="00073E6F" w:rsidP="00073E6F">
      <w:pPr>
        <w:pStyle w:val="Heading1"/>
        <w:tabs>
          <w:tab w:val="left" w:pos="480"/>
        </w:tabs>
        <w:jc w:val="center"/>
        <w:rPr>
          <w:rFonts w:eastAsia="Times New Roman" w:cs="Times New Roman"/>
          <w:color w:val="auto"/>
        </w:rPr>
      </w:pPr>
      <w:bookmarkStart w:id="1" w:name="_Toc203664742"/>
      <w:bookmarkStart w:id="2" w:name="_Toc204148579"/>
      <w:r w:rsidRPr="00A402D1">
        <w:rPr>
          <w:rFonts w:ascii="Times New Roman" w:hAnsi="Times New Roman" w:cs="Times New Roman"/>
          <w:b/>
          <w:color w:val="auto"/>
        </w:rPr>
        <w:lastRenderedPageBreak/>
        <w:t>CERTIFICATION</w:t>
      </w:r>
      <w:bookmarkEnd w:id="1"/>
      <w:bookmarkEnd w:id="2"/>
    </w:p>
    <w:p w:rsidR="00073E6F" w:rsidRPr="00A402D1" w:rsidRDefault="00073E6F" w:rsidP="00073E6F">
      <w:pPr>
        <w:spacing w:after="0"/>
        <w:ind w:left="2880" w:firstLine="720"/>
        <w:rPr>
          <w:rFonts w:ascii="Times New Roman" w:hAnsi="Times New Roman"/>
          <w:b/>
          <w:bCs/>
          <w:color w:val="auto"/>
          <w:szCs w:val="24"/>
        </w:rPr>
      </w:pPr>
    </w:p>
    <w:p w:rsidR="00073E6F" w:rsidRPr="005D7F1E" w:rsidRDefault="00073E6F" w:rsidP="005D7F1E">
      <w:pPr>
        <w:spacing w:after="0" w:line="360" w:lineRule="auto"/>
        <w:jc w:val="center"/>
        <w:rPr>
          <w:rFonts w:ascii="Times New Roman" w:hAnsi="Times New Roman" w:cs="Times New Roman"/>
          <w:b/>
          <w:color w:val="000000" w:themeColor="text1"/>
          <w:sz w:val="28"/>
          <w:szCs w:val="28"/>
        </w:rPr>
      </w:pPr>
      <w:r w:rsidRPr="00A402D1">
        <w:rPr>
          <w:rFonts w:ascii="Times New Roman" w:hAnsi="Times New Roman"/>
          <w:color w:val="auto"/>
          <w:szCs w:val="24"/>
        </w:rPr>
        <w:t xml:space="preserve">This is to certify that this project report titled </w:t>
      </w:r>
      <w:r w:rsidRPr="00A402D1">
        <w:rPr>
          <w:rFonts w:ascii="Times New Roman" w:hAnsi="Times New Roman"/>
          <w:b/>
          <w:bCs/>
          <w:iCs w:val="0"/>
          <w:color w:val="auto"/>
          <w:szCs w:val="24"/>
        </w:rPr>
        <w:t xml:space="preserve">DESIGN, FABRICATION INSTALLATION OF A 6.5KVA HYBRID SOLAR SYSTEM </w:t>
      </w:r>
      <w:r w:rsidRPr="00A402D1">
        <w:rPr>
          <w:rFonts w:ascii="Times New Roman" w:hAnsi="Times New Roman"/>
          <w:bCs/>
          <w:iCs w:val="0"/>
          <w:color w:val="auto"/>
          <w:szCs w:val="24"/>
        </w:rPr>
        <w:t>is done</w:t>
      </w:r>
      <w:r w:rsidR="005A4D57">
        <w:rPr>
          <w:rFonts w:ascii="Times New Roman" w:hAnsi="Times New Roman"/>
          <w:bCs/>
          <w:iCs w:val="0"/>
          <w:color w:val="auto"/>
          <w:szCs w:val="24"/>
        </w:rPr>
        <w:t xml:space="preserve"> </w:t>
      </w:r>
      <w:r w:rsidRPr="00A402D1">
        <w:rPr>
          <w:rFonts w:ascii="Times New Roman" w:hAnsi="Times New Roman"/>
          <w:color w:val="auto"/>
          <w:szCs w:val="24"/>
        </w:rPr>
        <w:t xml:space="preserve">by </w:t>
      </w:r>
      <w:r w:rsidR="005D7F1E" w:rsidRPr="005D7F1E">
        <w:rPr>
          <w:rFonts w:ascii="Times New Roman" w:hAnsi="Times New Roman" w:cs="Times New Roman"/>
          <w:b/>
          <w:color w:val="000000" w:themeColor="text1"/>
          <w:szCs w:val="24"/>
        </w:rPr>
        <w:t>MICHAEL ISAAC OLADIPUPO</w:t>
      </w:r>
      <w:r w:rsidRPr="00A402D1">
        <w:rPr>
          <w:rFonts w:ascii="Times New Roman" w:hAnsi="Times New Roman"/>
          <w:color w:val="auto"/>
          <w:szCs w:val="24"/>
        </w:rPr>
        <w:t xml:space="preserve"> with matric number </w:t>
      </w:r>
      <w:r w:rsidRPr="008C2C3B">
        <w:rPr>
          <w:rFonts w:ascii="Times New Roman" w:hAnsi="Times New Roman"/>
          <w:b/>
          <w:color w:val="auto"/>
          <w:szCs w:val="24"/>
        </w:rPr>
        <w:t>HND/23/MEC/FT/0</w:t>
      </w:r>
      <w:r w:rsidR="00744D87" w:rsidRPr="008C2C3B">
        <w:rPr>
          <w:rFonts w:ascii="Times New Roman" w:hAnsi="Times New Roman"/>
          <w:b/>
          <w:color w:val="auto"/>
          <w:szCs w:val="24"/>
        </w:rPr>
        <w:t>123</w:t>
      </w:r>
      <w:r w:rsidR="00744D87">
        <w:rPr>
          <w:rFonts w:ascii="Times New Roman" w:hAnsi="Times New Roman"/>
          <w:color w:val="auto"/>
          <w:szCs w:val="24"/>
        </w:rPr>
        <w:t xml:space="preserve"> </w:t>
      </w:r>
      <w:r w:rsidRPr="00A402D1">
        <w:rPr>
          <w:rFonts w:ascii="Times New Roman" w:hAnsi="Times New Roman"/>
          <w:color w:val="auto"/>
          <w:szCs w:val="24"/>
        </w:rPr>
        <w:t>of the Mechanical Engineering Department of the Kwara State Polytechnic</w:t>
      </w:r>
      <w:r>
        <w:rPr>
          <w:rFonts w:ascii="Times New Roman" w:hAnsi="Times New Roman"/>
          <w:color w:val="auto"/>
          <w:szCs w:val="24"/>
        </w:rPr>
        <w:t>,</w:t>
      </w:r>
      <w:r w:rsidRPr="00A402D1">
        <w:rPr>
          <w:rFonts w:ascii="Times New Roman" w:hAnsi="Times New Roman"/>
          <w:color w:val="auto"/>
          <w:szCs w:val="24"/>
        </w:rPr>
        <w:t xml:space="preserve"> Ilorin, Kwara State, Nigeria. And it is accepted as meeting the requirement for the award of Higher National Diploma in Mechanical Engineering.</w:t>
      </w:r>
    </w:p>
    <w:p w:rsidR="00073E6F" w:rsidRPr="00A402D1" w:rsidRDefault="00073E6F" w:rsidP="00073E6F">
      <w:pPr>
        <w:tabs>
          <w:tab w:val="left" w:pos="1650"/>
        </w:tabs>
        <w:autoSpaceDE w:val="0"/>
        <w:autoSpaceDN w:val="0"/>
        <w:adjustRightInd w:val="0"/>
        <w:spacing w:after="0" w:line="480" w:lineRule="auto"/>
        <w:jc w:val="both"/>
        <w:rPr>
          <w:color w:val="auto"/>
        </w:rPr>
      </w:pPr>
    </w:p>
    <w:p w:rsidR="00073E6F" w:rsidRPr="00A402D1" w:rsidRDefault="00073E6F" w:rsidP="00073E6F">
      <w:pPr>
        <w:spacing w:after="0"/>
        <w:rPr>
          <w:rFonts w:ascii="Times New Roman" w:hAnsi="Times New Roman"/>
          <w:b/>
          <w:bCs/>
          <w:color w:val="auto"/>
          <w:szCs w:val="24"/>
        </w:rPr>
      </w:pPr>
      <w:r w:rsidRPr="00A402D1">
        <w:rPr>
          <w:rFonts w:ascii="Times New Roman" w:hAnsi="Times New Roman"/>
          <w:b/>
          <w:bCs/>
          <w:color w:val="auto"/>
          <w:szCs w:val="24"/>
        </w:rPr>
        <w:t>_______________________                                       ______________________</w:t>
      </w:r>
    </w:p>
    <w:p w:rsidR="00073E6F" w:rsidRPr="00A402D1" w:rsidRDefault="00073E6F" w:rsidP="00073E6F">
      <w:pPr>
        <w:spacing w:after="0"/>
        <w:rPr>
          <w:rFonts w:ascii="Times New Roman" w:hAnsi="Times New Roman"/>
          <w:b/>
          <w:bCs/>
          <w:color w:val="auto"/>
          <w:szCs w:val="24"/>
        </w:rPr>
      </w:pPr>
      <w:r w:rsidRPr="00A402D1">
        <w:rPr>
          <w:rFonts w:ascii="Times New Roman" w:hAnsi="Times New Roman"/>
          <w:b/>
          <w:bCs/>
          <w:color w:val="auto"/>
          <w:szCs w:val="24"/>
        </w:rPr>
        <w:t>Engr. Dr. L.B. ABDULQADIR</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sidR="003B27D7">
        <w:rPr>
          <w:rFonts w:ascii="Times New Roman" w:hAnsi="Times New Roman"/>
          <w:b/>
          <w:bCs/>
          <w:color w:val="auto"/>
          <w:szCs w:val="24"/>
        </w:rPr>
        <w:t xml:space="preserve">   </w:t>
      </w:r>
      <w:r w:rsidRPr="00A402D1">
        <w:rPr>
          <w:rFonts w:ascii="Times New Roman" w:hAnsi="Times New Roman"/>
          <w:b/>
          <w:bCs/>
          <w:color w:val="auto"/>
          <w:szCs w:val="24"/>
        </w:rPr>
        <w:t>Date</w:t>
      </w:r>
    </w:p>
    <w:p w:rsidR="00073E6F" w:rsidRPr="00A402D1" w:rsidRDefault="00073E6F" w:rsidP="00073E6F">
      <w:pPr>
        <w:spacing w:after="0"/>
        <w:rPr>
          <w:rFonts w:ascii="Times New Roman" w:hAnsi="Times New Roman"/>
          <w:b/>
          <w:bCs/>
          <w:color w:val="auto"/>
          <w:szCs w:val="24"/>
        </w:rPr>
      </w:pPr>
      <w:r w:rsidRPr="00A402D1">
        <w:rPr>
          <w:rFonts w:ascii="Times New Roman" w:hAnsi="Times New Roman"/>
          <w:b/>
          <w:bCs/>
          <w:color w:val="auto"/>
          <w:szCs w:val="24"/>
        </w:rPr>
        <w:t>Project supervisor</w:t>
      </w:r>
    </w:p>
    <w:p w:rsidR="00073E6F" w:rsidRPr="00A402D1" w:rsidRDefault="00073E6F" w:rsidP="00073E6F">
      <w:pPr>
        <w:spacing w:after="0"/>
        <w:rPr>
          <w:rFonts w:ascii="Times New Roman" w:hAnsi="Times New Roman"/>
          <w:b/>
          <w:bCs/>
          <w:color w:val="auto"/>
          <w:szCs w:val="24"/>
        </w:rPr>
      </w:pPr>
    </w:p>
    <w:p w:rsidR="00073E6F" w:rsidRPr="00A402D1" w:rsidRDefault="00073E6F" w:rsidP="00073E6F">
      <w:pPr>
        <w:spacing w:after="0"/>
        <w:rPr>
          <w:rFonts w:ascii="Times New Roman" w:hAnsi="Times New Roman"/>
          <w:b/>
          <w:bCs/>
          <w:color w:val="auto"/>
          <w:szCs w:val="24"/>
        </w:rPr>
      </w:pPr>
      <w:r w:rsidRPr="00A402D1">
        <w:rPr>
          <w:rFonts w:ascii="Times New Roman" w:hAnsi="Times New Roman"/>
          <w:b/>
          <w:bCs/>
          <w:color w:val="auto"/>
          <w:szCs w:val="24"/>
        </w:rPr>
        <w:t>_______________________                                       _______________________</w:t>
      </w:r>
    </w:p>
    <w:p w:rsidR="00073E6F" w:rsidRPr="00A402D1" w:rsidRDefault="00073E6F" w:rsidP="00073E6F">
      <w:pPr>
        <w:spacing w:after="0"/>
        <w:rPr>
          <w:rFonts w:ascii="Times New Roman" w:hAnsi="Times New Roman"/>
          <w:b/>
          <w:bCs/>
          <w:color w:val="auto"/>
          <w:szCs w:val="24"/>
        </w:rPr>
      </w:pPr>
      <w:r w:rsidRPr="00A402D1">
        <w:rPr>
          <w:rFonts w:ascii="Times New Roman" w:hAnsi="Times New Roman"/>
          <w:b/>
          <w:bCs/>
          <w:color w:val="auto"/>
          <w:szCs w:val="24"/>
        </w:rPr>
        <w:t>Engr.  AYANTOLA A.A.</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sidR="003B27D7">
        <w:rPr>
          <w:rFonts w:ascii="Times New Roman" w:hAnsi="Times New Roman"/>
          <w:b/>
          <w:bCs/>
          <w:color w:val="auto"/>
          <w:szCs w:val="24"/>
        </w:rPr>
        <w:t xml:space="preserve">    </w:t>
      </w:r>
      <w:r w:rsidRPr="00A402D1">
        <w:rPr>
          <w:rFonts w:ascii="Times New Roman" w:hAnsi="Times New Roman"/>
          <w:b/>
          <w:bCs/>
          <w:color w:val="auto"/>
          <w:szCs w:val="24"/>
        </w:rPr>
        <w:t xml:space="preserve">Date </w:t>
      </w:r>
    </w:p>
    <w:p w:rsidR="00073E6F" w:rsidRPr="00A402D1" w:rsidRDefault="00073E6F" w:rsidP="00073E6F">
      <w:pPr>
        <w:spacing w:after="0"/>
        <w:rPr>
          <w:rFonts w:ascii="Times New Roman" w:hAnsi="Times New Roman"/>
          <w:b/>
          <w:bCs/>
          <w:color w:val="auto"/>
          <w:szCs w:val="24"/>
        </w:rPr>
      </w:pPr>
      <w:r w:rsidRPr="00A402D1">
        <w:rPr>
          <w:rFonts w:ascii="Times New Roman" w:hAnsi="Times New Roman"/>
          <w:b/>
          <w:bCs/>
          <w:color w:val="auto"/>
          <w:szCs w:val="24"/>
        </w:rPr>
        <w:t xml:space="preserve">Head of Department </w:t>
      </w:r>
    </w:p>
    <w:p w:rsidR="00073E6F" w:rsidRPr="00A402D1" w:rsidRDefault="00073E6F" w:rsidP="00073E6F">
      <w:pPr>
        <w:rPr>
          <w:rFonts w:ascii="Times New Roman" w:hAnsi="Times New Roman"/>
          <w:color w:val="auto"/>
          <w:szCs w:val="24"/>
        </w:rPr>
      </w:pPr>
    </w:p>
    <w:p w:rsidR="00073E6F" w:rsidRPr="00A402D1" w:rsidRDefault="00073E6F" w:rsidP="00073E6F">
      <w:pPr>
        <w:tabs>
          <w:tab w:val="left" w:pos="5565"/>
        </w:tabs>
        <w:spacing w:after="0"/>
        <w:rPr>
          <w:rFonts w:ascii="Times New Roman" w:hAnsi="Times New Roman"/>
          <w:b/>
          <w:bCs/>
          <w:color w:val="auto"/>
          <w:szCs w:val="24"/>
        </w:rPr>
      </w:pPr>
      <w:r w:rsidRPr="00A402D1">
        <w:rPr>
          <w:rFonts w:ascii="Times New Roman" w:hAnsi="Times New Roman"/>
          <w:b/>
          <w:bCs/>
          <w:color w:val="auto"/>
          <w:szCs w:val="24"/>
        </w:rPr>
        <w:t>_____________________                                            _____________________</w:t>
      </w:r>
    </w:p>
    <w:p w:rsidR="00073E6F" w:rsidRPr="00A402D1" w:rsidRDefault="00073E6F" w:rsidP="00073E6F">
      <w:pPr>
        <w:tabs>
          <w:tab w:val="left" w:pos="6030"/>
        </w:tabs>
        <w:spacing w:after="0"/>
        <w:rPr>
          <w:rFonts w:ascii="Times New Roman" w:hAnsi="Times New Roman"/>
          <w:b/>
          <w:bCs/>
          <w:color w:val="auto"/>
          <w:szCs w:val="24"/>
        </w:rPr>
      </w:pPr>
      <w:r w:rsidRPr="00A402D1">
        <w:rPr>
          <w:rFonts w:ascii="Times New Roman" w:hAnsi="Times New Roman"/>
          <w:b/>
          <w:bCs/>
          <w:color w:val="auto"/>
          <w:szCs w:val="24"/>
        </w:rPr>
        <w:t>Engr. H.O</w:t>
      </w:r>
      <w:r>
        <w:rPr>
          <w:rFonts w:ascii="Times New Roman" w:hAnsi="Times New Roman"/>
          <w:b/>
          <w:bCs/>
          <w:color w:val="auto"/>
          <w:szCs w:val="24"/>
        </w:rPr>
        <w:t>.</w:t>
      </w:r>
      <w:r w:rsidRPr="00A402D1">
        <w:rPr>
          <w:rFonts w:ascii="Times New Roman" w:hAnsi="Times New Roman"/>
          <w:b/>
          <w:bCs/>
          <w:color w:val="auto"/>
          <w:szCs w:val="24"/>
        </w:rPr>
        <w:t xml:space="preserve"> SALAMI</w:t>
      </w:r>
      <w:r w:rsidR="00472632">
        <w:rPr>
          <w:rFonts w:ascii="Times New Roman" w:hAnsi="Times New Roman"/>
          <w:b/>
          <w:bCs/>
          <w:color w:val="auto"/>
          <w:szCs w:val="24"/>
        </w:rPr>
        <w:t xml:space="preserve"> </w:t>
      </w:r>
      <w:r w:rsidR="00472632">
        <w:rPr>
          <w:rFonts w:ascii="Times New Roman" w:hAnsi="Times New Roman"/>
          <w:b/>
          <w:bCs/>
          <w:color w:val="auto"/>
          <w:szCs w:val="24"/>
        </w:rPr>
        <w:tab/>
        <w:t>Date</w:t>
      </w:r>
    </w:p>
    <w:p w:rsidR="00073E6F" w:rsidRPr="00A402D1" w:rsidRDefault="00073E6F" w:rsidP="00073E6F">
      <w:pPr>
        <w:spacing w:after="0"/>
        <w:rPr>
          <w:rFonts w:ascii="Times New Roman" w:hAnsi="Times New Roman"/>
          <w:b/>
          <w:bCs/>
          <w:color w:val="auto"/>
          <w:szCs w:val="24"/>
        </w:rPr>
      </w:pPr>
      <w:r w:rsidRPr="00A402D1">
        <w:rPr>
          <w:rFonts w:ascii="Times New Roman" w:hAnsi="Times New Roman"/>
          <w:b/>
          <w:bCs/>
          <w:color w:val="auto"/>
          <w:szCs w:val="24"/>
        </w:rPr>
        <w:t xml:space="preserve">Project Coordinator                                                                    </w:t>
      </w:r>
    </w:p>
    <w:p w:rsidR="00073E6F" w:rsidRPr="00A402D1" w:rsidRDefault="00073E6F" w:rsidP="00073E6F">
      <w:pPr>
        <w:spacing w:after="0"/>
        <w:rPr>
          <w:rFonts w:ascii="Times New Roman" w:hAnsi="Times New Roman"/>
          <w:b/>
          <w:bCs/>
          <w:color w:val="auto"/>
          <w:szCs w:val="24"/>
        </w:rPr>
      </w:pPr>
    </w:p>
    <w:p w:rsidR="00073E6F" w:rsidRPr="00A402D1" w:rsidRDefault="00073E6F" w:rsidP="00073E6F">
      <w:pPr>
        <w:spacing w:after="0"/>
        <w:rPr>
          <w:rFonts w:ascii="Times New Roman" w:hAnsi="Times New Roman"/>
          <w:color w:val="auto"/>
          <w:szCs w:val="24"/>
        </w:rPr>
      </w:pPr>
    </w:p>
    <w:p w:rsidR="00073E6F" w:rsidRPr="00A402D1" w:rsidRDefault="00073E6F" w:rsidP="00073E6F">
      <w:pPr>
        <w:spacing w:after="0"/>
        <w:rPr>
          <w:rFonts w:ascii="Times New Roman" w:hAnsi="Times New Roman"/>
          <w:b/>
          <w:bCs/>
          <w:color w:val="auto"/>
          <w:szCs w:val="24"/>
        </w:rPr>
      </w:pPr>
      <w:r w:rsidRPr="00A402D1">
        <w:rPr>
          <w:rFonts w:ascii="Times New Roman" w:hAnsi="Times New Roman"/>
          <w:b/>
          <w:bCs/>
          <w:color w:val="auto"/>
          <w:szCs w:val="24"/>
        </w:rPr>
        <w:t>______________________                                          _____________________</w:t>
      </w:r>
    </w:p>
    <w:p w:rsidR="00073E6F" w:rsidRPr="00A402D1" w:rsidRDefault="00073E6F" w:rsidP="00073E6F">
      <w:pPr>
        <w:spacing w:after="0"/>
        <w:rPr>
          <w:rFonts w:ascii="Times New Roman" w:hAnsi="Times New Roman"/>
          <w:b/>
          <w:bCs/>
          <w:color w:val="auto"/>
          <w:szCs w:val="24"/>
        </w:rPr>
      </w:pPr>
      <w:r w:rsidRPr="00A402D1">
        <w:rPr>
          <w:rFonts w:ascii="Times New Roman" w:hAnsi="Times New Roman"/>
          <w:b/>
          <w:bCs/>
          <w:color w:val="auto"/>
          <w:szCs w:val="24"/>
        </w:rPr>
        <w:t>Engr. Dr. OGUNDELE S.O</w:t>
      </w:r>
      <w:r>
        <w:rPr>
          <w:rFonts w:ascii="Times New Roman" w:hAnsi="Times New Roman"/>
          <w:b/>
          <w:bCs/>
          <w:color w:val="auto"/>
          <w:szCs w:val="24"/>
        </w:rPr>
        <w:t>.</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sidR="003B27D7">
        <w:rPr>
          <w:rFonts w:ascii="Times New Roman" w:hAnsi="Times New Roman"/>
          <w:b/>
          <w:bCs/>
          <w:color w:val="auto"/>
          <w:szCs w:val="24"/>
        </w:rPr>
        <w:t xml:space="preserve">     </w:t>
      </w:r>
      <w:r w:rsidRPr="00A402D1">
        <w:rPr>
          <w:rFonts w:ascii="Times New Roman" w:hAnsi="Times New Roman"/>
          <w:b/>
          <w:bCs/>
          <w:color w:val="auto"/>
          <w:szCs w:val="24"/>
        </w:rPr>
        <w:t xml:space="preserve">Date           </w:t>
      </w:r>
    </w:p>
    <w:p w:rsidR="00073E6F" w:rsidRPr="00A402D1" w:rsidRDefault="00073E6F" w:rsidP="00073E6F">
      <w:pPr>
        <w:spacing w:after="0"/>
        <w:rPr>
          <w:rFonts w:ascii="Times New Roman" w:hAnsi="Times New Roman"/>
          <w:b/>
          <w:bCs/>
          <w:color w:val="auto"/>
          <w:szCs w:val="24"/>
        </w:rPr>
      </w:pPr>
      <w:r w:rsidRPr="00A402D1">
        <w:rPr>
          <w:rFonts w:ascii="Times New Roman" w:hAnsi="Times New Roman"/>
          <w:b/>
          <w:bCs/>
          <w:color w:val="auto"/>
          <w:szCs w:val="24"/>
        </w:rPr>
        <w:t xml:space="preserve">External Examiner.                                                                </w:t>
      </w:r>
    </w:p>
    <w:p w:rsidR="00073E6F" w:rsidRPr="00A402D1" w:rsidRDefault="00073E6F" w:rsidP="00073E6F">
      <w:pPr>
        <w:spacing w:after="0"/>
        <w:rPr>
          <w:rFonts w:ascii="Times New Roman" w:hAnsi="Times New Roman"/>
          <w:b/>
          <w:bCs/>
          <w:color w:val="auto"/>
          <w:szCs w:val="24"/>
        </w:rPr>
      </w:pPr>
    </w:p>
    <w:p w:rsidR="00073E6F" w:rsidRPr="00A402D1" w:rsidRDefault="00073E6F" w:rsidP="00073E6F">
      <w:pPr>
        <w:spacing w:after="0"/>
        <w:rPr>
          <w:rFonts w:ascii="Times New Roman" w:hAnsi="Times New Roman"/>
          <w:color w:val="auto"/>
          <w:szCs w:val="24"/>
        </w:rPr>
      </w:pPr>
    </w:p>
    <w:p w:rsidR="00073E6F" w:rsidRPr="00A402D1" w:rsidRDefault="00073E6F" w:rsidP="00073E6F">
      <w:pPr>
        <w:spacing w:after="0"/>
        <w:rPr>
          <w:rFonts w:ascii="Times New Roman" w:hAnsi="Times New Roman"/>
          <w:color w:val="auto"/>
          <w:szCs w:val="24"/>
        </w:rPr>
      </w:pPr>
    </w:p>
    <w:p w:rsidR="00073E6F" w:rsidRPr="00A402D1" w:rsidRDefault="00073E6F" w:rsidP="00073E6F">
      <w:pPr>
        <w:spacing w:after="0"/>
        <w:rPr>
          <w:rFonts w:ascii="Times New Roman" w:hAnsi="Times New Roman"/>
          <w:color w:val="auto"/>
          <w:szCs w:val="24"/>
        </w:rPr>
      </w:pPr>
    </w:p>
    <w:p w:rsidR="00073E6F" w:rsidRPr="00A402D1" w:rsidRDefault="00073E6F" w:rsidP="00073E6F">
      <w:pPr>
        <w:spacing w:after="0"/>
        <w:rPr>
          <w:rFonts w:ascii="Times New Roman" w:hAnsi="Times New Roman"/>
          <w:color w:val="auto"/>
          <w:szCs w:val="24"/>
        </w:rPr>
      </w:pPr>
    </w:p>
    <w:p w:rsidR="00073E6F" w:rsidRPr="00A402D1" w:rsidRDefault="00073E6F" w:rsidP="00073E6F">
      <w:pPr>
        <w:jc w:val="center"/>
        <w:rPr>
          <w:rFonts w:ascii="Times New Roman" w:hAnsi="Times New Roman"/>
          <w:b/>
          <w:bCs/>
          <w:color w:val="auto"/>
          <w:szCs w:val="24"/>
        </w:rPr>
      </w:pPr>
    </w:p>
    <w:p w:rsidR="00073E6F" w:rsidRPr="00A402D1" w:rsidRDefault="00073E6F" w:rsidP="00073E6F">
      <w:pPr>
        <w:spacing w:after="160" w:line="259" w:lineRule="auto"/>
        <w:rPr>
          <w:rFonts w:ascii="Times New Roman" w:hAnsi="Times New Roman"/>
          <w:b/>
          <w:bCs/>
          <w:color w:val="auto"/>
          <w:szCs w:val="24"/>
        </w:rPr>
      </w:pPr>
      <w:r w:rsidRPr="00A402D1">
        <w:rPr>
          <w:rFonts w:ascii="Times New Roman" w:hAnsi="Times New Roman"/>
          <w:b/>
          <w:bCs/>
          <w:color w:val="auto"/>
          <w:szCs w:val="24"/>
        </w:rPr>
        <w:br w:type="page"/>
      </w:r>
    </w:p>
    <w:p w:rsidR="00073E6F" w:rsidRDefault="00073E6F" w:rsidP="0056121B">
      <w:pPr>
        <w:pStyle w:val="Heading1"/>
        <w:spacing w:line="360" w:lineRule="auto"/>
        <w:jc w:val="center"/>
        <w:rPr>
          <w:rFonts w:ascii="Times New Roman" w:hAnsi="Times New Roman" w:cs="Times New Roman"/>
          <w:b/>
          <w:color w:val="auto"/>
        </w:rPr>
      </w:pPr>
      <w:bookmarkStart w:id="3" w:name="_Toc203664743"/>
      <w:bookmarkStart w:id="4" w:name="_Toc204148580"/>
      <w:r w:rsidRPr="00A402D1">
        <w:rPr>
          <w:rFonts w:ascii="Times New Roman" w:hAnsi="Times New Roman" w:cs="Times New Roman"/>
          <w:b/>
          <w:color w:val="auto"/>
        </w:rPr>
        <w:lastRenderedPageBreak/>
        <w:t>DEDICATION</w:t>
      </w:r>
      <w:bookmarkEnd w:id="3"/>
      <w:bookmarkEnd w:id="4"/>
    </w:p>
    <w:p w:rsidR="0056121B" w:rsidRPr="00D866A6" w:rsidRDefault="0056121B" w:rsidP="004A2BC2">
      <w:pPr>
        <w:spacing w:before="240" w:line="360" w:lineRule="auto"/>
        <w:jc w:val="both"/>
        <w:rPr>
          <w:rFonts w:ascii="Times New Roman" w:hAnsi="Times New Roman" w:cs="Times New Roman"/>
          <w:color w:val="000000" w:themeColor="text1"/>
          <w:sz w:val="28"/>
          <w:szCs w:val="28"/>
        </w:rPr>
      </w:pPr>
      <w:r w:rsidRPr="00D866A6">
        <w:rPr>
          <w:rFonts w:ascii="Times New Roman" w:hAnsi="Times New Roman" w:cs="Times New Roman"/>
          <w:color w:val="000000" w:themeColor="text1"/>
          <w:sz w:val="28"/>
          <w:szCs w:val="28"/>
        </w:rPr>
        <w:t xml:space="preserve">I dedicate this project to GOD ALMIGHTY, the creator of heaven and earth who gives knowledge and wisdom and to my parents </w:t>
      </w:r>
      <w:r w:rsidRPr="00D866A6">
        <w:rPr>
          <w:rFonts w:ascii="Times New Roman" w:hAnsi="Times New Roman" w:cs="Times New Roman"/>
          <w:b/>
          <w:color w:val="000000" w:themeColor="text1"/>
          <w:sz w:val="28"/>
          <w:szCs w:val="28"/>
        </w:rPr>
        <w:t>MR. &amp; MRS. MICHAEL</w:t>
      </w:r>
      <w:r w:rsidRPr="00D866A6">
        <w:rPr>
          <w:rFonts w:ascii="Times New Roman" w:hAnsi="Times New Roman" w:cs="Times New Roman"/>
          <w:color w:val="000000" w:themeColor="text1"/>
          <w:sz w:val="28"/>
          <w:szCs w:val="28"/>
        </w:rPr>
        <w:t xml:space="preserve"> “may God have mercy upon them as you brought me up from infancy till my adulthood.</w:t>
      </w:r>
    </w:p>
    <w:p w:rsidR="00073E6F" w:rsidRPr="00D866A6" w:rsidRDefault="00073E6F" w:rsidP="00073E6F">
      <w:pPr>
        <w:rPr>
          <w:rFonts w:ascii="Times New Roman" w:hAnsi="Times New Roman"/>
          <w:color w:val="000000" w:themeColor="text1"/>
          <w:szCs w:val="24"/>
        </w:rPr>
      </w:pPr>
    </w:p>
    <w:p w:rsidR="00073E6F" w:rsidRPr="00A402D1" w:rsidRDefault="00073E6F" w:rsidP="00073E6F">
      <w:pPr>
        <w:rPr>
          <w:rFonts w:ascii="Times New Roman" w:hAnsi="Times New Roman"/>
          <w:color w:val="auto"/>
          <w:szCs w:val="24"/>
        </w:rPr>
      </w:pPr>
    </w:p>
    <w:p w:rsidR="00073E6F" w:rsidRPr="00A402D1" w:rsidRDefault="00073E6F" w:rsidP="00073E6F">
      <w:pPr>
        <w:rPr>
          <w:rFonts w:ascii="Times New Roman" w:hAnsi="Times New Roman"/>
          <w:color w:val="auto"/>
          <w:szCs w:val="24"/>
        </w:rPr>
      </w:pPr>
    </w:p>
    <w:p w:rsidR="00073E6F" w:rsidRPr="00A402D1" w:rsidRDefault="00073E6F" w:rsidP="00073E6F">
      <w:pPr>
        <w:rPr>
          <w:rFonts w:ascii="Times New Roman" w:hAnsi="Times New Roman"/>
          <w:color w:val="auto"/>
          <w:szCs w:val="24"/>
        </w:rPr>
      </w:pPr>
    </w:p>
    <w:p w:rsidR="00073E6F" w:rsidRPr="00A402D1" w:rsidRDefault="00073E6F" w:rsidP="00073E6F">
      <w:pPr>
        <w:rPr>
          <w:rFonts w:ascii="Times New Roman" w:hAnsi="Times New Roman"/>
          <w:color w:val="auto"/>
          <w:szCs w:val="24"/>
        </w:rPr>
      </w:pPr>
    </w:p>
    <w:p w:rsidR="00073E6F" w:rsidRPr="00A402D1" w:rsidRDefault="00073E6F" w:rsidP="00073E6F">
      <w:pPr>
        <w:rPr>
          <w:rFonts w:ascii="Times New Roman" w:hAnsi="Times New Roman"/>
          <w:color w:val="auto"/>
          <w:szCs w:val="24"/>
        </w:rPr>
      </w:pPr>
    </w:p>
    <w:p w:rsidR="00073E6F" w:rsidRPr="00A402D1" w:rsidRDefault="00073E6F" w:rsidP="00073E6F">
      <w:pPr>
        <w:rPr>
          <w:rFonts w:ascii="Times New Roman" w:hAnsi="Times New Roman"/>
          <w:color w:val="auto"/>
          <w:szCs w:val="24"/>
        </w:rPr>
      </w:pPr>
    </w:p>
    <w:p w:rsidR="00073E6F" w:rsidRPr="00A402D1" w:rsidRDefault="00073E6F" w:rsidP="00073E6F">
      <w:pPr>
        <w:rPr>
          <w:rFonts w:ascii="Times New Roman" w:hAnsi="Times New Roman"/>
          <w:color w:val="auto"/>
          <w:szCs w:val="24"/>
        </w:rPr>
      </w:pPr>
    </w:p>
    <w:p w:rsidR="00073E6F" w:rsidRPr="00A402D1" w:rsidRDefault="00073E6F" w:rsidP="00073E6F">
      <w:pPr>
        <w:rPr>
          <w:rFonts w:ascii="Times New Roman" w:hAnsi="Times New Roman"/>
          <w:color w:val="auto"/>
          <w:szCs w:val="24"/>
        </w:rPr>
      </w:pPr>
    </w:p>
    <w:p w:rsidR="00073E6F" w:rsidRPr="00A402D1" w:rsidRDefault="00073E6F" w:rsidP="00073E6F">
      <w:pPr>
        <w:rPr>
          <w:rFonts w:ascii="Times New Roman" w:hAnsi="Times New Roman"/>
          <w:color w:val="auto"/>
          <w:szCs w:val="24"/>
        </w:rPr>
      </w:pPr>
    </w:p>
    <w:p w:rsidR="00073E6F" w:rsidRPr="00A402D1" w:rsidRDefault="00073E6F" w:rsidP="00073E6F">
      <w:pPr>
        <w:rPr>
          <w:rFonts w:ascii="Times New Roman" w:hAnsi="Times New Roman"/>
          <w:color w:val="auto"/>
          <w:szCs w:val="24"/>
        </w:rPr>
      </w:pPr>
    </w:p>
    <w:p w:rsidR="00073E6F" w:rsidRPr="00A402D1" w:rsidRDefault="00073E6F" w:rsidP="00073E6F">
      <w:pPr>
        <w:rPr>
          <w:rFonts w:ascii="Times New Roman" w:hAnsi="Times New Roman"/>
          <w:color w:val="auto"/>
          <w:szCs w:val="24"/>
        </w:rPr>
      </w:pPr>
    </w:p>
    <w:p w:rsidR="00073E6F" w:rsidRPr="00A402D1" w:rsidRDefault="00073E6F" w:rsidP="00073E6F">
      <w:pPr>
        <w:rPr>
          <w:rFonts w:ascii="Times New Roman" w:hAnsi="Times New Roman"/>
          <w:color w:val="auto"/>
          <w:szCs w:val="24"/>
        </w:rPr>
      </w:pPr>
    </w:p>
    <w:p w:rsidR="00073E6F" w:rsidRPr="00A402D1" w:rsidRDefault="00073E6F" w:rsidP="00073E6F">
      <w:pPr>
        <w:rPr>
          <w:rFonts w:ascii="Times New Roman" w:hAnsi="Times New Roman"/>
          <w:color w:val="auto"/>
          <w:szCs w:val="24"/>
        </w:rPr>
      </w:pPr>
    </w:p>
    <w:p w:rsidR="00073E6F" w:rsidRPr="00A402D1" w:rsidRDefault="00073E6F" w:rsidP="00073E6F">
      <w:pPr>
        <w:rPr>
          <w:rFonts w:ascii="Times New Roman" w:hAnsi="Times New Roman"/>
          <w:color w:val="auto"/>
          <w:szCs w:val="24"/>
        </w:rPr>
      </w:pPr>
    </w:p>
    <w:p w:rsidR="00073E6F" w:rsidRPr="00A402D1" w:rsidRDefault="00073E6F" w:rsidP="00073E6F">
      <w:pPr>
        <w:rPr>
          <w:rFonts w:ascii="Times New Roman" w:hAnsi="Times New Roman"/>
          <w:color w:val="auto"/>
          <w:szCs w:val="24"/>
        </w:rPr>
      </w:pPr>
    </w:p>
    <w:p w:rsidR="00073E6F" w:rsidRPr="00A402D1" w:rsidRDefault="00073E6F" w:rsidP="00073E6F">
      <w:pPr>
        <w:spacing w:after="160" w:line="259" w:lineRule="auto"/>
        <w:rPr>
          <w:rFonts w:ascii="Times New Roman" w:hAnsi="Times New Roman"/>
          <w:b/>
          <w:bCs/>
          <w:color w:val="auto"/>
          <w:szCs w:val="24"/>
        </w:rPr>
      </w:pPr>
      <w:r w:rsidRPr="00A402D1">
        <w:rPr>
          <w:rFonts w:ascii="Times New Roman" w:hAnsi="Times New Roman"/>
          <w:b/>
          <w:bCs/>
          <w:color w:val="auto"/>
          <w:szCs w:val="24"/>
        </w:rPr>
        <w:br w:type="page"/>
      </w:r>
    </w:p>
    <w:p w:rsidR="00073E6F" w:rsidRDefault="00073E6F" w:rsidP="005F0B07">
      <w:pPr>
        <w:pStyle w:val="Heading1"/>
        <w:spacing w:line="360" w:lineRule="auto"/>
        <w:jc w:val="center"/>
        <w:rPr>
          <w:rFonts w:ascii="Times New Roman" w:hAnsi="Times New Roman" w:cs="Times New Roman"/>
          <w:b/>
          <w:color w:val="auto"/>
        </w:rPr>
      </w:pPr>
      <w:bookmarkStart w:id="5" w:name="_Toc203664744"/>
      <w:bookmarkStart w:id="6" w:name="_Toc204148581"/>
      <w:r w:rsidRPr="00A402D1">
        <w:rPr>
          <w:rFonts w:ascii="Times New Roman" w:hAnsi="Times New Roman" w:cs="Times New Roman"/>
          <w:b/>
          <w:color w:val="auto"/>
        </w:rPr>
        <w:lastRenderedPageBreak/>
        <w:t>ACKNOWLEDGEMENT</w:t>
      </w:r>
      <w:bookmarkEnd w:id="5"/>
      <w:bookmarkEnd w:id="6"/>
    </w:p>
    <w:p w:rsidR="005F0B07" w:rsidRPr="00F37908" w:rsidRDefault="005F0B07" w:rsidP="00E65B0B">
      <w:pPr>
        <w:jc w:val="both"/>
        <w:rPr>
          <w:rFonts w:ascii="Bookman Old Style" w:hAnsi="Bookman Old Style"/>
          <w:color w:val="000000" w:themeColor="text1"/>
        </w:rPr>
      </w:pPr>
      <w:r w:rsidRPr="00F37908">
        <w:rPr>
          <w:rFonts w:ascii="Bookman Old Style" w:hAnsi="Bookman Old Style"/>
          <w:color w:val="000000" w:themeColor="text1"/>
        </w:rPr>
        <w:t>I give all glory, honor and adoration to GOD ALMIGHTY for His grace, mercy, favor, protection, provision and guidance throughout my program in the department of Mechanical Engineering in Kwara State Polytechnic, Ilorin. Have anxiously hoped for this opportunity to express adequate profound gratitude to the people who have in one way or the other assisted my academic pursuit.</w:t>
      </w:r>
    </w:p>
    <w:p w:rsidR="005F0B07" w:rsidRPr="00F37908" w:rsidRDefault="005F0B07" w:rsidP="00E65B0B">
      <w:pPr>
        <w:jc w:val="both"/>
        <w:rPr>
          <w:rFonts w:ascii="Bookman Old Style" w:hAnsi="Bookman Old Style"/>
          <w:color w:val="000000" w:themeColor="text1"/>
        </w:rPr>
      </w:pPr>
      <w:r w:rsidRPr="00F37908">
        <w:rPr>
          <w:rFonts w:ascii="Bookman Old Style" w:hAnsi="Bookman Old Style"/>
          <w:color w:val="000000" w:themeColor="text1"/>
        </w:rPr>
        <w:t xml:space="preserve">I am very grateful to my dearest and lovely parents once again </w:t>
      </w:r>
      <w:r w:rsidRPr="00F37908">
        <w:rPr>
          <w:rFonts w:ascii="Bookman Old Style" w:hAnsi="Bookman Old Style"/>
          <w:b/>
          <w:color w:val="000000" w:themeColor="text1"/>
        </w:rPr>
        <w:t>MR. AND MRS. MICHAEL</w:t>
      </w:r>
      <w:r w:rsidRPr="00F37908">
        <w:rPr>
          <w:rFonts w:ascii="Bookman Old Style" w:hAnsi="Bookman Old Style"/>
          <w:color w:val="000000" w:themeColor="text1"/>
        </w:rPr>
        <w:t xml:space="preserve"> for how they nurtured me from infancy, physically, spiritually, encouragement, financially and more. May your days be long to reap the fruit of your labor.</w:t>
      </w:r>
    </w:p>
    <w:p w:rsidR="005F0B07" w:rsidRPr="00F37908" w:rsidRDefault="005F0B07" w:rsidP="00E65B0B">
      <w:pPr>
        <w:jc w:val="both"/>
        <w:rPr>
          <w:rFonts w:ascii="Bookman Old Style" w:hAnsi="Bookman Old Style"/>
          <w:color w:val="000000" w:themeColor="text1"/>
        </w:rPr>
      </w:pPr>
      <w:r w:rsidRPr="00F37908">
        <w:rPr>
          <w:rFonts w:ascii="Bookman Old Style" w:hAnsi="Bookman Old Style"/>
          <w:color w:val="000000" w:themeColor="text1"/>
        </w:rPr>
        <w:t xml:space="preserve">I also use this medium to thank my honorable supervisor </w:t>
      </w:r>
      <w:r w:rsidR="004C0562">
        <w:rPr>
          <w:rFonts w:ascii="Arial Black" w:hAnsi="Arial Black"/>
          <w:b/>
          <w:color w:val="000000" w:themeColor="text1"/>
          <w:szCs w:val="24"/>
        </w:rPr>
        <w:t>ENGR. DR. L.B</w:t>
      </w:r>
      <w:r w:rsidR="009B7BCB">
        <w:rPr>
          <w:rFonts w:ascii="Arial Black" w:hAnsi="Arial Black"/>
          <w:b/>
          <w:color w:val="000000" w:themeColor="text1"/>
          <w:szCs w:val="24"/>
        </w:rPr>
        <w:t>.</w:t>
      </w:r>
      <w:r w:rsidR="004C0562">
        <w:rPr>
          <w:rFonts w:ascii="Arial Black" w:hAnsi="Arial Black"/>
          <w:b/>
          <w:color w:val="000000" w:themeColor="text1"/>
          <w:szCs w:val="24"/>
        </w:rPr>
        <w:t xml:space="preserve"> ABDULQA</w:t>
      </w:r>
      <w:r w:rsidRPr="00F37908">
        <w:rPr>
          <w:rFonts w:ascii="Arial Black" w:hAnsi="Arial Black"/>
          <w:b/>
          <w:color w:val="000000" w:themeColor="text1"/>
          <w:szCs w:val="24"/>
        </w:rPr>
        <w:t>DIR</w:t>
      </w:r>
      <w:r w:rsidRPr="00F37908">
        <w:rPr>
          <w:rFonts w:ascii="Bookman Old Style" w:hAnsi="Bookman Old Style"/>
          <w:color w:val="000000" w:themeColor="text1"/>
        </w:rPr>
        <w:t xml:space="preserve"> for his patience and constant kindness which he had shown to me throughout this program and also his guidance throughout my final year project, I pray may GOD ALMIGHTY grant his heart desires (Amen).</w:t>
      </w:r>
    </w:p>
    <w:p w:rsidR="005F0B07" w:rsidRPr="00F37908" w:rsidRDefault="005F0B07" w:rsidP="00E65B0B">
      <w:pPr>
        <w:jc w:val="both"/>
        <w:rPr>
          <w:rFonts w:ascii="Bookman Old Style" w:hAnsi="Bookman Old Style"/>
          <w:color w:val="000000" w:themeColor="text1"/>
        </w:rPr>
      </w:pPr>
      <w:r w:rsidRPr="00F37908">
        <w:rPr>
          <w:rFonts w:ascii="Bookman Old Style" w:hAnsi="Bookman Old Style"/>
          <w:color w:val="000000" w:themeColor="text1"/>
        </w:rPr>
        <w:t>Also my profound gratitude goes to my siblings for their utmost supports in one way or the other starting from my big sis Michael Racheal Temitope, big bro Michael Isaiah Olawale and my baby sis Michael Grace Oluwatosin. And also all my friends altogether, I appreciate you all and wish us all the utmost success in life.</w:t>
      </w:r>
    </w:p>
    <w:p w:rsidR="005F0B07" w:rsidRPr="00F37908" w:rsidRDefault="005F0B07" w:rsidP="00E65B0B">
      <w:pPr>
        <w:jc w:val="both"/>
        <w:rPr>
          <w:rFonts w:ascii="Bookman Old Style" w:hAnsi="Bookman Old Style"/>
          <w:color w:val="000000" w:themeColor="text1"/>
        </w:rPr>
      </w:pPr>
      <w:r w:rsidRPr="00F37908">
        <w:rPr>
          <w:rFonts w:ascii="Bookman Old Style" w:hAnsi="Bookman Old Style"/>
          <w:color w:val="000000" w:themeColor="text1"/>
        </w:rPr>
        <w:t>May God almighty bless you all.</w:t>
      </w:r>
    </w:p>
    <w:p w:rsidR="005F0B07" w:rsidRPr="00F37908" w:rsidRDefault="005F0B07" w:rsidP="00E65B0B">
      <w:pPr>
        <w:jc w:val="both"/>
        <w:rPr>
          <w:rFonts w:ascii="Bookman Old Style" w:hAnsi="Bookman Old Style"/>
          <w:color w:val="000000" w:themeColor="text1"/>
        </w:rPr>
      </w:pPr>
      <w:r w:rsidRPr="00F37908">
        <w:rPr>
          <w:rFonts w:ascii="Bookman Old Style" w:hAnsi="Bookman Old Style"/>
          <w:color w:val="000000" w:themeColor="text1"/>
        </w:rPr>
        <w:t>Amen.</w:t>
      </w:r>
    </w:p>
    <w:p w:rsidR="005F0B07" w:rsidRPr="005F0B07" w:rsidRDefault="005F0B07" w:rsidP="005F0B07"/>
    <w:p w:rsidR="00073E6F" w:rsidRPr="00A434E3" w:rsidRDefault="00073E6F" w:rsidP="00073E6F">
      <w:pPr>
        <w:spacing w:after="160" w:line="259" w:lineRule="auto"/>
        <w:rPr>
          <w:rFonts w:ascii="Times New Roman" w:eastAsiaTheme="majorEastAsia" w:hAnsi="Times New Roman" w:cs="Times New Roman"/>
          <w:b/>
          <w:color w:val="auto"/>
          <w:sz w:val="32"/>
          <w:szCs w:val="32"/>
        </w:rPr>
      </w:pPr>
    </w:p>
    <w:p w:rsidR="00F8566C" w:rsidRDefault="00F8566C">
      <w:pPr>
        <w:spacing w:after="160" w:line="278" w:lineRule="auto"/>
        <w:rPr>
          <w:rFonts w:ascii="Times New Roman" w:eastAsiaTheme="majorEastAsia" w:hAnsi="Times New Roman" w:cs="Times New Roman"/>
          <w:b/>
          <w:bCs/>
          <w:color w:val="auto"/>
          <w:sz w:val="32"/>
          <w:szCs w:val="32"/>
        </w:rPr>
      </w:pPr>
      <w:bookmarkStart w:id="7" w:name="_Toc203664745"/>
      <w:bookmarkStart w:id="8" w:name="_Toc204148582"/>
      <w:r>
        <w:rPr>
          <w:rFonts w:ascii="Times New Roman" w:hAnsi="Times New Roman" w:cs="Times New Roman"/>
          <w:b/>
          <w:bCs/>
          <w:color w:val="auto"/>
        </w:rPr>
        <w:br w:type="page"/>
      </w:r>
    </w:p>
    <w:p w:rsidR="00073E6F" w:rsidRPr="00A434E3" w:rsidRDefault="00073E6F" w:rsidP="00073E6F">
      <w:pPr>
        <w:pStyle w:val="Heading1"/>
        <w:spacing w:line="360" w:lineRule="auto"/>
        <w:jc w:val="center"/>
        <w:rPr>
          <w:rFonts w:ascii="Times New Roman" w:hAnsi="Times New Roman" w:cs="Times New Roman"/>
          <w:b/>
          <w:bCs/>
          <w:color w:val="auto"/>
          <w:szCs w:val="24"/>
        </w:rPr>
      </w:pPr>
      <w:r w:rsidRPr="00A434E3">
        <w:rPr>
          <w:rFonts w:ascii="Times New Roman" w:hAnsi="Times New Roman" w:cs="Times New Roman"/>
          <w:b/>
          <w:bCs/>
          <w:color w:val="auto"/>
        </w:rPr>
        <w:lastRenderedPageBreak/>
        <w:t>ABSTRACT</w:t>
      </w:r>
      <w:bookmarkEnd w:id="7"/>
      <w:bookmarkEnd w:id="8"/>
    </w:p>
    <w:p w:rsidR="00073E6F" w:rsidRPr="00A402D1" w:rsidRDefault="00073E6F" w:rsidP="00073E6F">
      <w:pPr>
        <w:jc w:val="both"/>
        <w:rPr>
          <w:rFonts w:ascii="Times New Roman" w:hAnsi="Times New Roman"/>
          <w:color w:val="auto"/>
          <w:szCs w:val="24"/>
        </w:rPr>
      </w:pPr>
      <w:r w:rsidRPr="00A402D1">
        <w:rPr>
          <w:rFonts w:ascii="Times New Roman" w:hAnsi="Times New Roman"/>
          <w:color w:val="auto"/>
          <w:szCs w:val="24"/>
        </w:rPr>
        <w:t>This project explores the reliability of providing uninterrupted power supply using an inverter system. An inverter functions by converting direct current (DC) from a battery into alternating current (AC), which is suitable for powering AC appliances. The goal of this project is to design and build a 6,500-watt (6.5KVA), 220-volt inverter operating at a frequency of 50Hz. The device is constructed using locally available components that meet standard specifications. Its operation is based on the integration of multiple sub-circuits, each contributing to the overall efficiency and performance of the system. These sub-circuits include the oscillator circuit, charging unit, driver circuit, low battery/overload shutdown protection, soft/controlled charging circuit, surge protection, automatic changeover/power supply unit, and the output section consisting of MOSFETs and a transformer. Additionally, the system features a monitoring interface that uses light-emitting diodes (LEDs) and a liquid crystal display (LCD) to convey real-time status information to the user. Inverters are available in various power ratings such as 1KVA, 1.5KVA, 2KVA, 2.5KVA, and 5KVA, among others. Since the introduction of inverter technology, many of the challenges associated with conventional backup power sources have been significantly minimized. Issues like noise, harmful emissions, and the recurring costs of fuel, oil, and generator maintenance have largely been resolved.</w:t>
      </w:r>
    </w:p>
    <w:p w:rsidR="00073E6F" w:rsidRPr="00A402D1" w:rsidRDefault="00073E6F" w:rsidP="00073E6F">
      <w:pPr>
        <w:jc w:val="both"/>
        <w:rPr>
          <w:rFonts w:ascii="Times New Roman" w:hAnsi="Times New Roman"/>
          <w:color w:val="auto"/>
          <w:szCs w:val="24"/>
        </w:rPr>
      </w:pPr>
    </w:p>
    <w:p w:rsidR="00073E6F" w:rsidRPr="00A402D1" w:rsidRDefault="00073E6F" w:rsidP="00073E6F">
      <w:pPr>
        <w:rPr>
          <w:rFonts w:ascii="Times New Roman" w:hAnsi="Times New Roman"/>
          <w:color w:val="auto"/>
          <w:szCs w:val="24"/>
        </w:rPr>
      </w:pPr>
    </w:p>
    <w:p w:rsidR="00073E6F" w:rsidRPr="00A402D1" w:rsidRDefault="00073E6F" w:rsidP="00073E6F">
      <w:pPr>
        <w:rPr>
          <w:rFonts w:ascii="Times New Roman" w:hAnsi="Times New Roman"/>
          <w:color w:val="auto"/>
          <w:szCs w:val="24"/>
        </w:rPr>
      </w:pPr>
    </w:p>
    <w:p w:rsidR="00073E6F" w:rsidRPr="00A402D1" w:rsidRDefault="00073E6F" w:rsidP="00073E6F">
      <w:pPr>
        <w:rPr>
          <w:rFonts w:ascii="Times New Roman" w:hAnsi="Times New Roman"/>
          <w:color w:val="auto"/>
          <w:szCs w:val="24"/>
        </w:rPr>
      </w:pPr>
    </w:p>
    <w:p w:rsidR="00073E6F" w:rsidRPr="00A402D1" w:rsidRDefault="00073E6F" w:rsidP="00073E6F">
      <w:pPr>
        <w:rPr>
          <w:rFonts w:ascii="Times New Roman" w:hAnsi="Times New Roman"/>
          <w:color w:val="auto"/>
          <w:szCs w:val="24"/>
        </w:rPr>
      </w:pPr>
    </w:p>
    <w:p w:rsidR="00073E6F" w:rsidRPr="00A402D1" w:rsidRDefault="00073E6F" w:rsidP="00073E6F">
      <w:pPr>
        <w:rPr>
          <w:rFonts w:ascii="Times New Roman" w:hAnsi="Times New Roman"/>
          <w:color w:val="auto"/>
          <w:szCs w:val="24"/>
        </w:rPr>
      </w:pPr>
    </w:p>
    <w:p w:rsidR="00073E6F" w:rsidRPr="00A402D1" w:rsidRDefault="00073E6F" w:rsidP="00073E6F">
      <w:pPr>
        <w:rPr>
          <w:rFonts w:ascii="Times New Roman" w:hAnsi="Times New Roman"/>
          <w:color w:val="auto"/>
          <w:szCs w:val="24"/>
        </w:rPr>
      </w:pPr>
    </w:p>
    <w:p w:rsidR="00073E6F" w:rsidRPr="00A402D1" w:rsidRDefault="00073E6F" w:rsidP="00073E6F">
      <w:pPr>
        <w:rPr>
          <w:rFonts w:ascii="Times New Roman" w:hAnsi="Times New Roman"/>
          <w:color w:val="auto"/>
          <w:szCs w:val="24"/>
        </w:rPr>
      </w:pPr>
    </w:p>
    <w:p w:rsidR="00073E6F" w:rsidRPr="00A402D1" w:rsidRDefault="00073E6F" w:rsidP="00073E6F">
      <w:pPr>
        <w:rPr>
          <w:rFonts w:ascii="Times New Roman" w:hAnsi="Times New Roman"/>
          <w:color w:val="auto"/>
          <w:szCs w:val="24"/>
        </w:rPr>
      </w:pPr>
    </w:p>
    <w:p w:rsidR="00073E6F" w:rsidRPr="00A402D1" w:rsidRDefault="00073E6F" w:rsidP="00073E6F">
      <w:pPr>
        <w:rPr>
          <w:rFonts w:ascii="Times New Roman" w:hAnsi="Times New Roman"/>
          <w:color w:val="auto"/>
          <w:szCs w:val="24"/>
        </w:rPr>
      </w:pPr>
    </w:p>
    <w:p w:rsidR="00073E6F" w:rsidRPr="00A402D1" w:rsidRDefault="00073E6F" w:rsidP="00073E6F">
      <w:pPr>
        <w:rPr>
          <w:rFonts w:ascii="Times New Roman" w:hAnsi="Times New Roman"/>
          <w:color w:val="auto"/>
          <w:szCs w:val="24"/>
        </w:rPr>
      </w:pPr>
    </w:p>
    <w:p w:rsidR="00073E6F" w:rsidRDefault="00073E6F" w:rsidP="00073E6F">
      <w:pPr>
        <w:spacing w:after="160" w:line="259" w:lineRule="auto"/>
        <w:rPr>
          <w:rFonts w:ascii="Times New Roman" w:hAnsi="Times New Roman"/>
          <w:b/>
          <w:bCs/>
          <w:color w:val="auto"/>
          <w:szCs w:val="24"/>
        </w:rPr>
      </w:pPr>
    </w:p>
    <w:p w:rsidR="00073E6F" w:rsidRPr="00A402D1" w:rsidRDefault="00073E6F" w:rsidP="00073E6F">
      <w:pPr>
        <w:spacing w:after="160" w:line="259" w:lineRule="auto"/>
        <w:rPr>
          <w:rFonts w:ascii="Times New Roman" w:hAnsi="Times New Roman"/>
          <w:b/>
          <w:bCs/>
          <w:color w:val="auto"/>
          <w:szCs w:val="24"/>
        </w:rPr>
      </w:pPr>
    </w:p>
    <w:p w:rsidR="00073E6F" w:rsidRPr="00A402D1" w:rsidRDefault="00073E6F" w:rsidP="00073E6F">
      <w:pPr>
        <w:pStyle w:val="Heading1"/>
        <w:jc w:val="center"/>
        <w:rPr>
          <w:rFonts w:ascii="Times New Roman" w:hAnsi="Times New Roman" w:cs="Times New Roman"/>
          <w:b/>
          <w:color w:val="auto"/>
        </w:rPr>
      </w:pPr>
      <w:bookmarkStart w:id="9" w:name="_Toc203664746"/>
      <w:bookmarkStart w:id="10" w:name="_Toc204148583"/>
      <w:r w:rsidRPr="00A402D1">
        <w:rPr>
          <w:rFonts w:ascii="Times New Roman" w:hAnsi="Times New Roman" w:cs="Times New Roman"/>
          <w:b/>
          <w:color w:val="auto"/>
        </w:rPr>
        <w:lastRenderedPageBreak/>
        <w:t>TABLE OF CONTENTS</w:t>
      </w:r>
      <w:bookmarkEnd w:id="9"/>
      <w:bookmarkEnd w:id="10"/>
    </w:p>
    <w:p w:rsidR="00073E6F" w:rsidRPr="00A402D1" w:rsidRDefault="00073E6F" w:rsidP="00073E6F">
      <w:pPr>
        <w:rPr>
          <w:color w:val="auto"/>
        </w:rPr>
      </w:pPr>
    </w:p>
    <w:sdt>
      <w:sdtPr>
        <w:rPr>
          <w:color w:val="auto"/>
        </w:rPr>
        <w:id w:val="2019414564"/>
        <w:docPartObj>
          <w:docPartGallery w:val="Table of Contents"/>
          <w:docPartUnique/>
        </w:docPartObj>
      </w:sdtPr>
      <w:sdtEndPr>
        <w:rPr>
          <w:b/>
          <w:bCs/>
          <w:noProof/>
        </w:rPr>
      </w:sdtEndPr>
      <w:sdtContent>
        <w:p w:rsidR="00073E6F" w:rsidRPr="00A402D1" w:rsidRDefault="00073E6F" w:rsidP="00073E6F">
          <w:pPr>
            <w:pStyle w:val="TOC1"/>
            <w:rPr>
              <w:color w:val="auto"/>
            </w:rPr>
          </w:pPr>
        </w:p>
        <w:p w:rsidR="00073E6F" w:rsidRDefault="00073E6F" w:rsidP="00073E6F">
          <w:pPr>
            <w:pStyle w:val="TOC3"/>
            <w:tabs>
              <w:tab w:val="right" w:leader="dot" w:pos="9350"/>
            </w:tabs>
            <w:rPr>
              <w:color w:val="auto"/>
            </w:rPr>
          </w:pPr>
        </w:p>
        <w:p w:rsidR="00073E6F" w:rsidRDefault="00766BC6" w:rsidP="00073E6F">
          <w:pPr>
            <w:pStyle w:val="TOC1"/>
            <w:tabs>
              <w:tab w:val="right" w:leader="dot" w:pos="9350"/>
            </w:tabs>
            <w:rPr>
              <w:rFonts w:eastAsiaTheme="minorEastAsia"/>
              <w:iCs w:val="0"/>
              <w:noProof/>
              <w:color w:val="auto"/>
              <w:kern w:val="2"/>
              <w:szCs w:val="24"/>
            </w:rPr>
          </w:pPr>
          <w:r w:rsidRPr="00766BC6">
            <w:rPr>
              <w:color w:val="auto"/>
            </w:rPr>
            <w:fldChar w:fldCharType="begin"/>
          </w:r>
          <w:r w:rsidR="00073E6F" w:rsidRPr="00A402D1">
            <w:rPr>
              <w:color w:val="auto"/>
            </w:rPr>
            <w:instrText xml:space="preserve"> TOC \o "1-3" \h \z \u </w:instrText>
          </w:r>
          <w:r w:rsidRPr="00766BC6">
            <w:rPr>
              <w:color w:val="auto"/>
            </w:rPr>
            <w:fldChar w:fldCharType="separate"/>
          </w:r>
          <w:hyperlink w:anchor="_Toc204148578" w:history="1">
            <w:r w:rsidR="00073E6F">
              <w:rPr>
                <w:rStyle w:val="Hyperlink"/>
                <w:rFonts w:ascii="Times New Roman" w:hAnsi="Times New Roman" w:cs="Times New Roman"/>
                <w:b/>
                <w:bCs/>
                <w:noProof/>
              </w:rPr>
              <w:t>TITLE PAGE</w:t>
            </w:r>
            <w:r w:rsidR="00073E6F">
              <w:rPr>
                <w:noProof/>
                <w:webHidden/>
              </w:rPr>
              <w:tab/>
            </w:r>
            <w:r>
              <w:rPr>
                <w:noProof/>
                <w:webHidden/>
              </w:rPr>
              <w:fldChar w:fldCharType="begin"/>
            </w:r>
            <w:r w:rsidR="00073E6F">
              <w:rPr>
                <w:noProof/>
                <w:webHidden/>
              </w:rPr>
              <w:instrText xml:space="preserve"> PAGEREF _Toc204148578 \h </w:instrText>
            </w:r>
            <w:r>
              <w:rPr>
                <w:noProof/>
                <w:webHidden/>
              </w:rPr>
            </w:r>
            <w:r>
              <w:rPr>
                <w:noProof/>
                <w:webHidden/>
              </w:rPr>
              <w:fldChar w:fldCharType="separate"/>
            </w:r>
            <w:r w:rsidR="00073E6F">
              <w:rPr>
                <w:noProof/>
                <w:webHidden/>
              </w:rPr>
              <w:t>i</w:t>
            </w:r>
            <w:r>
              <w:rPr>
                <w:noProof/>
                <w:webHidden/>
              </w:rPr>
              <w:fldChar w:fldCharType="end"/>
            </w:r>
          </w:hyperlink>
        </w:p>
        <w:p w:rsidR="00073E6F" w:rsidRDefault="00766BC6" w:rsidP="00073E6F">
          <w:pPr>
            <w:pStyle w:val="TOC1"/>
            <w:tabs>
              <w:tab w:val="right" w:leader="dot" w:pos="9350"/>
            </w:tabs>
            <w:rPr>
              <w:rFonts w:eastAsiaTheme="minorEastAsia"/>
              <w:iCs w:val="0"/>
              <w:noProof/>
              <w:color w:val="auto"/>
              <w:kern w:val="2"/>
              <w:szCs w:val="24"/>
            </w:rPr>
          </w:pPr>
          <w:hyperlink w:anchor="_Toc204148579" w:history="1">
            <w:r w:rsidR="00073E6F" w:rsidRPr="00FC6E30">
              <w:rPr>
                <w:rStyle w:val="Hyperlink"/>
                <w:rFonts w:ascii="Times New Roman" w:hAnsi="Times New Roman" w:cs="Times New Roman"/>
                <w:b/>
                <w:noProof/>
              </w:rPr>
              <w:t>CERTIFICATION</w:t>
            </w:r>
            <w:r w:rsidR="00073E6F">
              <w:rPr>
                <w:noProof/>
                <w:webHidden/>
              </w:rPr>
              <w:tab/>
            </w:r>
            <w:r>
              <w:rPr>
                <w:noProof/>
                <w:webHidden/>
              </w:rPr>
              <w:fldChar w:fldCharType="begin"/>
            </w:r>
            <w:r w:rsidR="00073E6F">
              <w:rPr>
                <w:noProof/>
                <w:webHidden/>
              </w:rPr>
              <w:instrText xml:space="preserve"> PAGEREF _Toc204148579 \h </w:instrText>
            </w:r>
            <w:r>
              <w:rPr>
                <w:noProof/>
                <w:webHidden/>
              </w:rPr>
            </w:r>
            <w:r>
              <w:rPr>
                <w:noProof/>
                <w:webHidden/>
              </w:rPr>
              <w:fldChar w:fldCharType="separate"/>
            </w:r>
            <w:r w:rsidR="00073E6F">
              <w:rPr>
                <w:noProof/>
                <w:webHidden/>
              </w:rPr>
              <w:t>ii</w:t>
            </w:r>
            <w:r>
              <w:rPr>
                <w:noProof/>
                <w:webHidden/>
              </w:rPr>
              <w:fldChar w:fldCharType="end"/>
            </w:r>
          </w:hyperlink>
        </w:p>
        <w:p w:rsidR="00073E6F" w:rsidRDefault="00766BC6" w:rsidP="00073E6F">
          <w:pPr>
            <w:pStyle w:val="TOC1"/>
            <w:tabs>
              <w:tab w:val="right" w:leader="dot" w:pos="9350"/>
            </w:tabs>
            <w:rPr>
              <w:rFonts w:eastAsiaTheme="minorEastAsia"/>
              <w:iCs w:val="0"/>
              <w:noProof/>
              <w:color w:val="auto"/>
              <w:kern w:val="2"/>
              <w:szCs w:val="24"/>
            </w:rPr>
          </w:pPr>
          <w:hyperlink w:anchor="_Toc204148580" w:history="1">
            <w:r w:rsidR="00073E6F" w:rsidRPr="00FC6E30">
              <w:rPr>
                <w:rStyle w:val="Hyperlink"/>
                <w:rFonts w:ascii="Times New Roman" w:hAnsi="Times New Roman" w:cs="Times New Roman"/>
                <w:b/>
                <w:noProof/>
              </w:rPr>
              <w:t>DEDICATION</w:t>
            </w:r>
            <w:r w:rsidR="00073E6F">
              <w:rPr>
                <w:noProof/>
                <w:webHidden/>
              </w:rPr>
              <w:tab/>
            </w:r>
            <w:r>
              <w:rPr>
                <w:noProof/>
                <w:webHidden/>
              </w:rPr>
              <w:fldChar w:fldCharType="begin"/>
            </w:r>
            <w:r w:rsidR="00073E6F">
              <w:rPr>
                <w:noProof/>
                <w:webHidden/>
              </w:rPr>
              <w:instrText xml:space="preserve"> PAGEREF _Toc204148580 \h </w:instrText>
            </w:r>
            <w:r>
              <w:rPr>
                <w:noProof/>
                <w:webHidden/>
              </w:rPr>
            </w:r>
            <w:r>
              <w:rPr>
                <w:noProof/>
                <w:webHidden/>
              </w:rPr>
              <w:fldChar w:fldCharType="separate"/>
            </w:r>
            <w:r w:rsidR="00073E6F">
              <w:rPr>
                <w:noProof/>
                <w:webHidden/>
              </w:rPr>
              <w:t>iii</w:t>
            </w:r>
            <w:r>
              <w:rPr>
                <w:noProof/>
                <w:webHidden/>
              </w:rPr>
              <w:fldChar w:fldCharType="end"/>
            </w:r>
          </w:hyperlink>
        </w:p>
        <w:p w:rsidR="00073E6F" w:rsidRDefault="00766BC6" w:rsidP="00073E6F">
          <w:pPr>
            <w:pStyle w:val="TOC1"/>
            <w:tabs>
              <w:tab w:val="right" w:leader="dot" w:pos="9350"/>
            </w:tabs>
            <w:rPr>
              <w:rFonts w:eastAsiaTheme="minorEastAsia"/>
              <w:iCs w:val="0"/>
              <w:noProof/>
              <w:color w:val="auto"/>
              <w:kern w:val="2"/>
              <w:szCs w:val="24"/>
            </w:rPr>
          </w:pPr>
          <w:hyperlink w:anchor="_Toc204148581" w:history="1">
            <w:r w:rsidR="00073E6F" w:rsidRPr="00FC6E30">
              <w:rPr>
                <w:rStyle w:val="Hyperlink"/>
                <w:rFonts w:ascii="Times New Roman" w:hAnsi="Times New Roman" w:cs="Times New Roman"/>
                <w:b/>
                <w:noProof/>
              </w:rPr>
              <w:t>ACKNOWLEDGEMENT</w:t>
            </w:r>
            <w:r w:rsidR="00073E6F">
              <w:rPr>
                <w:noProof/>
                <w:webHidden/>
              </w:rPr>
              <w:tab/>
            </w:r>
            <w:r>
              <w:rPr>
                <w:noProof/>
                <w:webHidden/>
              </w:rPr>
              <w:fldChar w:fldCharType="begin"/>
            </w:r>
            <w:r w:rsidR="00073E6F">
              <w:rPr>
                <w:noProof/>
                <w:webHidden/>
              </w:rPr>
              <w:instrText xml:space="preserve"> PAGEREF _Toc204148581 \h </w:instrText>
            </w:r>
            <w:r>
              <w:rPr>
                <w:noProof/>
                <w:webHidden/>
              </w:rPr>
            </w:r>
            <w:r>
              <w:rPr>
                <w:noProof/>
                <w:webHidden/>
              </w:rPr>
              <w:fldChar w:fldCharType="separate"/>
            </w:r>
            <w:r w:rsidR="00073E6F">
              <w:rPr>
                <w:noProof/>
                <w:webHidden/>
              </w:rPr>
              <w:t>iv</w:t>
            </w:r>
            <w:r>
              <w:rPr>
                <w:noProof/>
                <w:webHidden/>
              </w:rPr>
              <w:fldChar w:fldCharType="end"/>
            </w:r>
          </w:hyperlink>
        </w:p>
        <w:p w:rsidR="00073E6F" w:rsidRDefault="00766BC6" w:rsidP="00073E6F">
          <w:pPr>
            <w:pStyle w:val="TOC1"/>
            <w:tabs>
              <w:tab w:val="right" w:leader="dot" w:pos="9350"/>
            </w:tabs>
            <w:rPr>
              <w:rFonts w:eastAsiaTheme="minorEastAsia"/>
              <w:iCs w:val="0"/>
              <w:noProof/>
              <w:color w:val="auto"/>
              <w:kern w:val="2"/>
              <w:szCs w:val="24"/>
            </w:rPr>
          </w:pPr>
          <w:hyperlink w:anchor="_Toc204148582" w:history="1">
            <w:r w:rsidR="00073E6F" w:rsidRPr="00FC6E30">
              <w:rPr>
                <w:rStyle w:val="Hyperlink"/>
                <w:rFonts w:ascii="Times New Roman" w:hAnsi="Times New Roman" w:cs="Times New Roman"/>
                <w:b/>
                <w:bCs/>
                <w:noProof/>
              </w:rPr>
              <w:t>ABSTRACT</w:t>
            </w:r>
            <w:r w:rsidR="00073E6F">
              <w:rPr>
                <w:noProof/>
                <w:webHidden/>
              </w:rPr>
              <w:tab/>
            </w:r>
            <w:r>
              <w:rPr>
                <w:noProof/>
                <w:webHidden/>
              </w:rPr>
              <w:fldChar w:fldCharType="begin"/>
            </w:r>
            <w:r w:rsidR="00073E6F">
              <w:rPr>
                <w:noProof/>
                <w:webHidden/>
              </w:rPr>
              <w:instrText xml:space="preserve"> PAGEREF _Toc204148582 \h </w:instrText>
            </w:r>
            <w:r>
              <w:rPr>
                <w:noProof/>
                <w:webHidden/>
              </w:rPr>
            </w:r>
            <w:r>
              <w:rPr>
                <w:noProof/>
                <w:webHidden/>
              </w:rPr>
              <w:fldChar w:fldCharType="separate"/>
            </w:r>
            <w:r w:rsidR="00073E6F">
              <w:rPr>
                <w:noProof/>
                <w:webHidden/>
              </w:rPr>
              <w:t>v</w:t>
            </w:r>
            <w:r>
              <w:rPr>
                <w:noProof/>
                <w:webHidden/>
              </w:rPr>
              <w:fldChar w:fldCharType="end"/>
            </w:r>
          </w:hyperlink>
        </w:p>
        <w:p w:rsidR="00073E6F" w:rsidRDefault="00766BC6" w:rsidP="00073E6F">
          <w:pPr>
            <w:pStyle w:val="TOC1"/>
            <w:tabs>
              <w:tab w:val="right" w:leader="dot" w:pos="9350"/>
            </w:tabs>
            <w:rPr>
              <w:rFonts w:eastAsiaTheme="minorEastAsia"/>
              <w:iCs w:val="0"/>
              <w:noProof/>
              <w:color w:val="auto"/>
              <w:kern w:val="2"/>
              <w:szCs w:val="24"/>
            </w:rPr>
          </w:pPr>
          <w:hyperlink w:anchor="_Toc204148583" w:history="1">
            <w:r w:rsidR="00073E6F" w:rsidRPr="00FC6E30">
              <w:rPr>
                <w:rStyle w:val="Hyperlink"/>
                <w:rFonts w:ascii="Times New Roman" w:hAnsi="Times New Roman" w:cs="Times New Roman"/>
                <w:b/>
                <w:noProof/>
              </w:rPr>
              <w:t>TABLE OF CONTENTS</w:t>
            </w:r>
            <w:r w:rsidR="00073E6F">
              <w:rPr>
                <w:noProof/>
                <w:webHidden/>
              </w:rPr>
              <w:tab/>
            </w:r>
            <w:r>
              <w:rPr>
                <w:noProof/>
                <w:webHidden/>
              </w:rPr>
              <w:fldChar w:fldCharType="begin"/>
            </w:r>
            <w:r w:rsidR="00073E6F">
              <w:rPr>
                <w:noProof/>
                <w:webHidden/>
              </w:rPr>
              <w:instrText xml:space="preserve"> PAGEREF _Toc204148583 \h </w:instrText>
            </w:r>
            <w:r>
              <w:rPr>
                <w:noProof/>
                <w:webHidden/>
              </w:rPr>
            </w:r>
            <w:r>
              <w:rPr>
                <w:noProof/>
                <w:webHidden/>
              </w:rPr>
              <w:fldChar w:fldCharType="separate"/>
            </w:r>
            <w:r w:rsidR="00073E6F">
              <w:rPr>
                <w:noProof/>
                <w:webHidden/>
              </w:rPr>
              <w:t>vi</w:t>
            </w:r>
            <w:r>
              <w:rPr>
                <w:noProof/>
                <w:webHidden/>
              </w:rPr>
              <w:fldChar w:fldCharType="end"/>
            </w:r>
          </w:hyperlink>
        </w:p>
        <w:p w:rsidR="00073E6F" w:rsidRDefault="00766BC6" w:rsidP="00073E6F">
          <w:pPr>
            <w:pStyle w:val="TOC1"/>
            <w:tabs>
              <w:tab w:val="right" w:leader="dot" w:pos="9350"/>
            </w:tabs>
            <w:rPr>
              <w:rFonts w:eastAsiaTheme="minorEastAsia"/>
              <w:iCs w:val="0"/>
              <w:noProof/>
              <w:color w:val="auto"/>
              <w:kern w:val="2"/>
              <w:szCs w:val="24"/>
            </w:rPr>
          </w:pPr>
          <w:hyperlink w:anchor="_Toc204148584" w:history="1">
            <w:r w:rsidR="00073E6F" w:rsidRPr="00FC6E30">
              <w:rPr>
                <w:rStyle w:val="Hyperlink"/>
                <w:rFonts w:ascii="Times New Roman" w:hAnsi="Times New Roman" w:cs="Times New Roman"/>
                <w:b/>
                <w:noProof/>
              </w:rPr>
              <w:t>LIST OF FIGURES</w:t>
            </w:r>
            <w:r w:rsidR="00073E6F">
              <w:rPr>
                <w:noProof/>
                <w:webHidden/>
              </w:rPr>
              <w:tab/>
            </w:r>
            <w:r>
              <w:rPr>
                <w:noProof/>
                <w:webHidden/>
              </w:rPr>
              <w:fldChar w:fldCharType="begin"/>
            </w:r>
            <w:r w:rsidR="00073E6F">
              <w:rPr>
                <w:noProof/>
                <w:webHidden/>
              </w:rPr>
              <w:instrText xml:space="preserve"> PAGEREF _Toc204148584 \h </w:instrText>
            </w:r>
            <w:r>
              <w:rPr>
                <w:noProof/>
                <w:webHidden/>
              </w:rPr>
            </w:r>
            <w:r>
              <w:rPr>
                <w:noProof/>
                <w:webHidden/>
              </w:rPr>
              <w:fldChar w:fldCharType="separate"/>
            </w:r>
            <w:r w:rsidR="00073E6F">
              <w:rPr>
                <w:noProof/>
                <w:webHidden/>
              </w:rPr>
              <w:t>x</w:t>
            </w:r>
            <w:r>
              <w:rPr>
                <w:noProof/>
                <w:webHidden/>
              </w:rPr>
              <w:fldChar w:fldCharType="end"/>
            </w:r>
          </w:hyperlink>
        </w:p>
        <w:p w:rsidR="00073E6F" w:rsidRDefault="00766BC6" w:rsidP="00073E6F">
          <w:pPr>
            <w:pStyle w:val="TOC1"/>
            <w:tabs>
              <w:tab w:val="right" w:leader="dot" w:pos="9350"/>
            </w:tabs>
            <w:rPr>
              <w:rFonts w:eastAsiaTheme="minorEastAsia"/>
              <w:iCs w:val="0"/>
              <w:noProof/>
              <w:color w:val="auto"/>
              <w:kern w:val="2"/>
              <w:szCs w:val="24"/>
            </w:rPr>
          </w:pPr>
          <w:hyperlink w:anchor="_Toc204148585" w:history="1">
            <w:r w:rsidR="00073E6F" w:rsidRPr="00FC6E30">
              <w:rPr>
                <w:rStyle w:val="Hyperlink"/>
                <w:rFonts w:ascii="Times New Roman" w:hAnsi="Times New Roman" w:cs="Times New Roman"/>
                <w:b/>
                <w:noProof/>
              </w:rPr>
              <w:t>LIST OF TABLES</w:t>
            </w:r>
            <w:r w:rsidR="00073E6F">
              <w:rPr>
                <w:noProof/>
                <w:webHidden/>
              </w:rPr>
              <w:tab/>
            </w:r>
            <w:r>
              <w:rPr>
                <w:noProof/>
                <w:webHidden/>
              </w:rPr>
              <w:fldChar w:fldCharType="begin"/>
            </w:r>
            <w:r w:rsidR="00073E6F">
              <w:rPr>
                <w:noProof/>
                <w:webHidden/>
              </w:rPr>
              <w:instrText xml:space="preserve"> PAGEREF _Toc204148585 \h </w:instrText>
            </w:r>
            <w:r>
              <w:rPr>
                <w:noProof/>
                <w:webHidden/>
              </w:rPr>
            </w:r>
            <w:r>
              <w:rPr>
                <w:noProof/>
                <w:webHidden/>
              </w:rPr>
              <w:fldChar w:fldCharType="separate"/>
            </w:r>
            <w:r w:rsidR="00073E6F">
              <w:rPr>
                <w:noProof/>
                <w:webHidden/>
              </w:rPr>
              <w:t>xi</w:t>
            </w:r>
            <w:r>
              <w:rPr>
                <w:noProof/>
                <w:webHidden/>
              </w:rPr>
              <w:fldChar w:fldCharType="end"/>
            </w:r>
          </w:hyperlink>
        </w:p>
        <w:p w:rsidR="00073E6F" w:rsidRDefault="00766BC6" w:rsidP="00073E6F">
          <w:pPr>
            <w:pStyle w:val="TOC1"/>
            <w:tabs>
              <w:tab w:val="right" w:leader="dot" w:pos="9350"/>
            </w:tabs>
            <w:rPr>
              <w:rFonts w:eastAsiaTheme="minorEastAsia"/>
              <w:iCs w:val="0"/>
              <w:noProof/>
              <w:color w:val="auto"/>
              <w:kern w:val="2"/>
              <w:szCs w:val="24"/>
            </w:rPr>
          </w:pPr>
          <w:hyperlink w:anchor="_Toc204148586" w:history="1">
            <w:r w:rsidR="00073E6F" w:rsidRPr="00FC6E30">
              <w:rPr>
                <w:rStyle w:val="Hyperlink"/>
                <w:rFonts w:ascii="Times New Roman" w:hAnsi="Times New Roman" w:cs="Times New Roman"/>
                <w:b/>
                <w:noProof/>
              </w:rPr>
              <w:t>CHAPTER ONE</w:t>
            </w:r>
            <w:r w:rsidR="00073E6F">
              <w:rPr>
                <w:noProof/>
                <w:webHidden/>
              </w:rPr>
              <w:tab/>
            </w:r>
            <w:r>
              <w:rPr>
                <w:noProof/>
                <w:webHidden/>
              </w:rPr>
              <w:fldChar w:fldCharType="begin"/>
            </w:r>
            <w:r w:rsidR="00073E6F">
              <w:rPr>
                <w:noProof/>
                <w:webHidden/>
              </w:rPr>
              <w:instrText xml:space="preserve"> PAGEREF _Toc204148586 \h </w:instrText>
            </w:r>
            <w:r>
              <w:rPr>
                <w:noProof/>
                <w:webHidden/>
              </w:rPr>
            </w:r>
            <w:r>
              <w:rPr>
                <w:noProof/>
                <w:webHidden/>
              </w:rPr>
              <w:fldChar w:fldCharType="separate"/>
            </w:r>
            <w:r w:rsidR="00073E6F">
              <w:rPr>
                <w:noProof/>
                <w:webHidden/>
              </w:rPr>
              <w:t>1</w:t>
            </w:r>
            <w:r>
              <w:rPr>
                <w:noProof/>
                <w:webHidden/>
              </w:rPr>
              <w:fldChar w:fldCharType="end"/>
            </w:r>
          </w:hyperlink>
        </w:p>
        <w:p w:rsidR="00073E6F" w:rsidRDefault="00766BC6" w:rsidP="00073E6F">
          <w:pPr>
            <w:pStyle w:val="TOC1"/>
            <w:tabs>
              <w:tab w:val="left" w:pos="720"/>
              <w:tab w:val="right" w:leader="dot" w:pos="9350"/>
            </w:tabs>
            <w:rPr>
              <w:rFonts w:eastAsiaTheme="minorEastAsia"/>
              <w:iCs w:val="0"/>
              <w:noProof/>
              <w:color w:val="auto"/>
              <w:kern w:val="2"/>
              <w:szCs w:val="24"/>
            </w:rPr>
          </w:pPr>
          <w:hyperlink w:anchor="_Toc204148587" w:history="1">
            <w:r w:rsidR="00073E6F" w:rsidRPr="00FC6E30">
              <w:rPr>
                <w:rStyle w:val="Hyperlink"/>
                <w:rFonts w:ascii="Times New Roman" w:hAnsi="Times New Roman" w:cs="Times New Roman"/>
                <w:b/>
                <w:bCs/>
                <w:noProof/>
              </w:rPr>
              <w:t xml:space="preserve">1.0 </w:t>
            </w:r>
            <w:r w:rsidR="00073E6F">
              <w:rPr>
                <w:rFonts w:eastAsiaTheme="minorEastAsia"/>
                <w:iCs w:val="0"/>
                <w:noProof/>
                <w:color w:val="auto"/>
                <w:kern w:val="2"/>
                <w:szCs w:val="24"/>
              </w:rPr>
              <w:tab/>
            </w:r>
            <w:r w:rsidR="00073E6F" w:rsidRPr="00FC6E30">
              <w:rPr>
                <w:rStyle w:val="Hyperlink"/>
                <w:rFonts w:ascii="Times New Roman" w:hAnsi="Times New Roman" w:cs="Times New Roman"/>
                <w:b/>
                <w:bCs/>
                <w:noProof/>
              </w:rPr>
              <w:t>INTRODUCTION</w:t>
            </w:r>
            <w:r w:rsidR="00073E6F">
              <w:rPr>
                <w:noProof/>
                <w:webHidden/>
              </w:rPr>
              <w:tab/>
            </w:r>
            <w:r>
              <w:rPr>
                <w:noProof/>
                <w:webHidden/>
              </w:rPr>
              <w:fldChar w:fldCharType="begin"/>
            </w:r>
            <w:r w:rsidR="00073E6F">
              <w:rPr>
                <w:noProof/>
                <w:webHidden/>
              </w:rPr>
              <w:instrText xml:space="preserve"> PAGEREF _Toc204148587 \h </w:instrText>
            </w:r>
            <w:r>
              <w:rPr>
                <w:noProof/>
                <w:webHidden/>
              </w:rPr>
            </w:r>
            <w:r>
              <w:rPr>
                <w:noProof/>
                <w:webHidden/>
              </w:rPr>
              <w:fldChar w:fldCharType="separate"/>
            </w:r>
            <w:r w:rsidR="00073E6F">
              <w:rPr>
                <w:noProof/>
                <w:webHidden/>
              </w:rPr>
              <w:t>1</w:t>
            </w:r>
            <w:r>
              <w:rPr>
                <w:noProof/>
                <w:webHidden/>
              </w:rPr>
              <w:fldChar w:fldCharType="end"/>
            </w:r>
          </w:hyperlink>
        </w:p>
        <w:p w:rsidR="00073E6F" w:rsidRDefault="00766BC6" w:rsidP="00073E6F">
          <w:pPr>
            <w:pStyle w:val="TOC2"/>
            <w:tabs>
              <w:tab w:val="right" w:leader="dot" w:pos="9350"/>
            </w:tabs>
            <w:rPr>
              <w:rFonts w:eastAsiaTheme="minorEastAsia"/>
              <w:iCs w:val="0"/>
              <w:noProof/>
              <w:color w:val="auto"/>
              <w:kern w:val="2"/>
              <w:szCs w:val="24"/>
            </w:rPr>
          </w:pPr>
          <w:hyperlink w:anchor="_Toc204148588" w:history="1">
            <w:r w:rsidR="00073E6F" w:rsidRPr="00FC6E30">
              <w:rPr>
                <w:rStyle w:val="Hyperlink"/>
                <w:rFonts w:ascii="Times New Roman" w:hAnsi="Times New Roman" w:cs="Times New Roman"/>
                <w:b/>
                <w:bCs/>
                <w:noProof/>
              </w:rPr>
              <w:t>1.1 BACKGROUND OF THE STUDY</w:t>
            </w:r>
            <w:r w:rsidR="00073E6F">
              <w:rPr>
                <w:noProof/>
                <w:webHidden/>
              </w:rPr>
              <w:tab/>
            </w:r>
            <w:r>
              <w:rPr>
                <w:noProof/>
                <w:webHidden/>
              </w:rPr>
              <w:fldChar w:fldCharType="begin"/>
            </w:r>
            <w:r w:rsidR="00073E6F">
              <w:rPr>
                <w:noProof/>
                <w:webHidden/>
              </w:rPr>
              <w:instrText xml:space="preserve"> PAGEREF _Toc204148588 \h </w:instrText>
            </w:r>
            <w:r>
              <w:rPr>
                <w:noProof/>
                <w:webHidden/>
              </w:rPr>
            </w:r>
            <w:r>
              <w:rPr>
                <w:noProof/>
                <w:webHidden/>
              </w:rPr>
              <w:fldChar w:fldCharType="separate"/>
            </w:r>
            <w:r w:rsidR="00073E6F">
              <w:rPr>
                <w:noProof/>
                <w:webHidden/>
              </w:rPr>
              <w:t>1</w:t>
            </w:r>
            <w:r>
              <w:rPr>
                <w:noProof/>
                <w:webHidden/>
              </w:rPr>
              <w:fldChar w:fldCharType="end"/>
            </w:r>
          </w:hyperlink>
        </w:p>
        <w:p w:rsidR="00073E6F" w:rsidRDefault="00766BC6" w:rsidP="00073E6F">
          <w:pPr>
            <w:pStyle w:val="TOC2"/>
            <w:tabs>
              <w:tab w:val="right" w:leader="dot" w:pos="9350"/>
            </w:tabs>
            <w:rPr>
              <w:rFonts w:eastAsiaTheme="minorEastAsia"/>
              <w:iCs w:val="0"/>
              <w:noProof/>
              <w:color w:val="auto"/>
              <w:kern w:val="2"/>
              <w:szCs w:val="24"/>
            </w:rPr>
          </w:pPr>
          <w:hyperlink w:anchor="_Toc204148589" w:history="1">
            <w:r w:rsidR="00073E6F" w:rsidRPr="00FC6E30">
              <w:rPr>
                <w:rStyle w:val="Hyperlink"/>
                <w:rFonts w:ascii="Times New Roman" w:hAnsi="Times New Roman" w:cs="Times New Roman"/>
                <w:b/>
                <w:noProof/>
              </w:rPr>
              <w:t>1.2 PROBLEM STATEMENT</w:t>
            </w:r>
            <w:r w:rsidR="00073E6F">
              <w:rPr>
                <w:noProof/>
                <w:webHidden/>
              </w:rPr>
              <w:tab/>
            </w:r>
            <w:r>
              <w:rPr>
                <w:noProof/>
                <w:webHidden/>
              </w:rPr>
              <w:fldChar w:fldCharType="begin"/>
            </w:r>
            <w:r w:rsidR="00073E6F">
              <w:rPr>
                <w:noProof/>
                <w:webHidden/>
              </w:rPr>
              <w:instrText xml:space="preserve"> PAGEREF _Toc204148589 \h </w:instrText>
            </w:r>
            <w:r>
              <w:rPr>
                <w:noProof/>
                <w:webHidden/>
              </w:rPr>
            </w:r>
            <w:r>
              <w:rPr>
                <w:noProof/>
                <w:webHidden/>
              </w:rPr>
              <w:fldChar w:fldCharType="separate"/>
            </w:r>
            <w:r w:rsidR="00073E6F">
              <w:rPr>
                <w:noProof/>
                <w:webHidden/>
              </w:rPr>
              <w:t>2</w:t>
            </w:r>
            <w:r>
              <w:rPr>
                <w:noProof/>
                <w:webHidden/>
              </w:rPr>
              <w:fldChar w:fldCharType="end"/>
            </w:r>
          </w:hyperlink>
        </w:p>
        <w:p w:rsidR="00073E6F" w:rsidRDefault="00766BC6" w:rsidP="00073E6F">
          <w:pPr>
            <w:pStyle w:val="TOC2"/>
            <w:tabs>
              <w:tab w:val="right" w:leader="dot" w:pos="9350"/>
            </w:tabs>
            <w:rPr>
              <w:rFonts w:eastAsiaTheme="minorEastAsia"/>
              <w:iCs w:val="0"/>
              <w:noProof/>
              <w:color w:val="auto"/>
              <w:kern w:val="2"/>
              <w:szCs w:val="24"/>
            </w:rPr>
          </w:pPr>
          <w:hyperlink w:anchor="_Toc204148590" w:history="1">
            <w:r w:rsidR="00073E6F" w:rsidRPr="00FC6E30">
              <w:rPr>
                <w:rStyle w:val="Hyperlink"/>
                <w:rFonts w:ascii="Times New Roman" w:hAnsi="Times New Roman" w:cs="Times New Roman"/>
                <w:b/>
                <w:noProof/>
              </w:rPr>
              <w:t>1.3 AIM</w:t>
            </w:r>
            <w:r w:rsidR="00073E6F">
              <w:rPr>
                <w:noProof/>
                <w:webHidden/>
              </w:rPr>
              <w:tab/>
            </w:r>
            <w:r>
              <w:rPr>
                <w:noProof/>
                <w:webHidden/>
              </w:rPr>
              <w:fldChar w:fldCharType="begin"/>
            </w:r>
            <w:r w:rsidR="00073E6F">
              <w:rPr>
                <w:noProof/>
                <w:webHidden/>
              </w:rPr>
              <w:instrText xml:space="preserve"> PAGEREF _Toc204148590 \h </w:instrText>
            </w:r>
            <w:r>
              <w:rPr>
                <w:noProof/>
                <w:webHidden/>
              </w:rPr>
            </w:r>
            <w:r>
              <w:rPr>
                <w:noProof/>
                <w:webHidden/>
              </w:rPr>
              <w:fldChar w:fldCharType="separate"/>
            </w:r>
            <w:r w:rsidR="00073E6F">
              <w:rPr>
                <w:noProof/>
                <w:webHidden/>
              </w:rPr>
              <w:t>2</w:t>
            </w:r>
            <w:r>
              <w:rPr>
                <w:noProof/>
                <w:webHidden/>
              </w:rPr>
              <w:fldChar w:fldCharType="end"/>
            </w:r>
          </w:hyperlink>
        </w:p>
        <w:p w:rsidR="00073E6F" w:rsidRDefault="00766BC6" w:rsidP="00073E6F">
          <w:pPr>
            <w:pStyle w:val="TOC2"/>
            <w:tabs>
              <w:tab w:val="right" w:leader="dot" w:pos="9350"/>
            </w:tabs>
            <w:rPr>
              <w:rFonts w:eastAsiaTheme="minorEastAsia"/>
              <w:iCs w:val="0"/>
              <w:noProof/>
              <w:color w:val="auto"/>
              <w:kern w:val="2"/>
              <w:szCs w:val="24"/>
            </w:rPr>
          </w:pPr>
          <w:hyperlink w:anchor="_Toc204148591" w:history="1">
            <w:r w:rsidR="00073E6F" w:rsidRPr="00FC6E30">
              <w:rPr>
                <w:rStyle w:val="Hyperlink"/>
                <w:rFonts w:ascii="Times New Roman" w:hAnsi="Times New Roman" w:cs="Times New Roman"/>
                <w:b/>
                <w:noProof/>
              </w:rPr>
              <w:t>1.4 OBJECTIVES</w:t>
            </w:r>
            <w:r w:rsidR="00073E6F">
              <w:rPr>
                <w:noProof/>
                <w:webHidden/>
              </w:rPr>
              <w:tab/>
            </w:r>
            <w:r>
              <w:rPr>
                <w:noProof/>
                <w:webHidden/>
              </w:rPr>
              <w:fldChar w:fldCharType="begin"/>
            </w:r>
            <w:r w:rsidR="00073E6F">
              <w:rPr>
                <w:noProof/>
                <w:webHidden/>
              </w:rPr>
              <w:instrText xml:space="preserve"> PAGEREF _Toc204148591 \h </w:instrText>
            </w:r>
            <w:r>
              <w:rPr>
                <w:noProof/>
                <w:webHidden/>
              </w:rPr>
            </w:r>
            <w:r>
              <w:rPr>
                <w:noProof/>
                <w:webHidden/>
              </w:rPr>
              <w:fldChar w:fldCharType="separate"/>
            </w:r>
            <w:r w:rsidR="00073E6F">
              <w:rPr>
                <w:noProof/>
                <w:webHidden/>
              </w:rPr>
              <w:t>2</w:t>
            </w:r>
            <w:r>
              <w:rPr>
                <w:noProof/>
                <w:webHidden/>
              </w:rPr>
              <w:fldChar w:fldCharType="end"/>
            </w:r>
          </w:hyperlink>
        </w:p>
        <w:p w:rsidR="00073E6F" w:rsidRDefault="00766BC6" w:rsidP="00073E6F">
          <w:pPr>
            <w:pStyle w:val="TOC2"/>
            <w:tabs>
              <w:tab w:val="right" w:leader="dot" w:pos="9350"/>
            </w:tabs>
            <w:rPr>
              <w:rFonts w:eastAsiaTheme="minorEastAsia"/>
              <w:iCs w:val="0"/>
              <w:noProof/>
              <w:color w:val="auto"/>
              <w:kern w:val="2"/>
              <w:szCs w:val="24"/>
            </w:rPr>
          </w:pPr>
          <w:hyperlink w:anchor="_Toc204148592" w:history="1">
            <w:r w:rsidR="00073E6F" w:rsidRPr="00FC6E30">
              <w:rPr>
                <w:rStyle w:val="Hyperlink"/>
                <w:rFonts w:ascii="Times New Roman" w:hAnsi="Times New Roman" w:cs="Times New Roman"/>
                <w:b/>
                <w:noProof/>
              </w:rPr>
              <w:t>1.5 SCOPE OF THE STUDY</w:t>
            </w:r>
            <w:r w:rsidR="00073E6F">
              <w:rPr>
                <w:noProof/>
                <w:webHidden/>
              </w:rPr>
              <w:tab/>
            </w:r>
            <w:r>
              <w:rPr>
                <w:noProof/>
                <w:webHidden/>
              </w:rPr>
              <w:fldChar w:fldCharType="begin"/>
            </w:r>
            <w:r w:rsidR="00073E6F">
              <w:rPr>
                <w:noProof/>
                <w:webHidden/>
              </w:rPr>
              <w:instrText xml:space="preserve"> PAGEREF _Toc204148592 \h </w:instrText>
            </w:r>
            <w:r>
              <w:rPr>
                <w:noProof/>
                <w:webHidden/>
              </w:rPr>
            </w:r>
            <w:r>
              <w:rPr>
                <w:noProof/>
                <w:webHidden/>
              </w:rPr>
              <w:fldChar w:fldCharType="separate"/>
            </w:r>
            <w:r w:rsidR="00073E6F">
              <w:rPr>
                <w:noProof/>
                <w:webHidden/>
              </w:rPr>
              <w:t>3</w:t>
            </w:r>
            <w:r>
              <w:rPr>
                <w:noProof/>
                <w:webHidden/>
              </w:rPr>
              <w:fldChar w:fldCharType="end"/>
            </w:r>
          </w:hyperlink>
        </w:p>
        <w:p w:rsidR="00073E6F" w:rsidRDefault="00766BC6" w:rsidP="00073E6F">
          <w:pPr>
            <w:pStyle w:val="TOC2"/>
            <w:tabs>
              <w:tab w:val="right" w:leader="dot" w:pos="9350"/>
            </w:tabs>
            <w:rPr>
              <w:rFonts w:eastAsiaTheme="minorEastAsia"/>
              <w:iCs w:val="0"/>
              <w:noProof/>
              <w:color w:val="auto"/>
              <w:kern w:val="2"/>
              <w:szCs w:val="24"/>
            </w:rPr>
          </w:pPr>
          <w:hyperlink w:anchor="_Toc204148593" w:history="1">
            <w:r w:rsidR="00073E6F" w:rsidRPr="00FC6E30">
              <w:rPr>
                <w:rStyle w:val="Hyperlink"/>
                <w:rFonts w:ascii="Times New Roman" w:hAnsi="Times New Roman" w:cs="Times New Roman"/>
                <w:b/>
                <w:noProof/>
              </w:rPr>
              <w:t>1.6 SIGNIFICANCE OF THE STUDY</w:t>
            </w:r>
            <w:r w:rsidR="00073E6F">
              <w:rPr>
                <w:noProof/>
                <w:webHidden/>
              </w:rPr>
              <w:tab/>
            </w:r>
            <w:r>
              <w:rPr>
                <w:noProof/>
                <w:webHidden/>
              </w:rPr>
              <w:fldChar w:fldCharType="begin"/>
            </w:r>
            <w:r w:rsidR="00073E6F">
              <w:rPr>
                <w:noProof/>
                <w:webHidden/>
              </w:rPr>
              <w:instrText xml:space="preserve"> PAGEREF _Toc204148593 \h </w:instrText>
            </w:r>
            <w:r>
              <w:rPr>
                <w:noProof/>
                <w:webHidden/>
              </w:rPr>
            </w:r>
            <w:r>
              <w:rPr>
                <w:noProof/>
                <w:webHidden/>
              </w:rPr>
              <w:fldChar w:fldCharType="separate"/>
            </w:r>
            <w:r w:rsidR="00073E6F">
              <w:rPr>
                <w:noProof/>
                <w:webHidden/>
              </w:rPr>
              <w:t>3</w:t>
            </w:r>
            <w:r>
              <w:rPr>
                <w:noProof/>
                <w:webHidden/>
              </w:rPr>
              <w:fldChar w:fldCharType="end"/>
            </w:r>
          </w:hyperlink>
        </w:p>
        <w:p w:rsidR="00073E6F" w:rsidRDefault="00766BC6" w:rsidP="00073E6F">
          <w:pPr>
            <w:pStyle w:val="TOC2"/>
            <w:tabs>
              <w:tab w:val="right" w:leader="dot" w:pos="9350"/>
            </w:tabs>
            <w:rPr>
              <w:rFonts w:eastAsiaTheme="minorEastAsia"/>
              <w:iCs w:val="0"/>
              <w:noProof/>
              <w:color w:val="auto"/>
              <w:kern w:val="2"/>
              <w:szCs w:val="24"/>
            </w:rPr>
          </w:pPr>
          <w:hyperlink w:anchor="_Toc204148594" w:history="1">
            <w:r w:rsidR="00073E6F" w:rsidRPr="00FC6E30">
              <w:rPr>
                <w:rStyle w:val="Hyperlink"/>
                <w:rFonts w:ascii="Times New Roman" w:hAnsi="Times New Roman" w:cs="Times New Roman"/>
                <w:b/>
                <w:noProof/>
              </w:rPr>
              <w:t>1.7 LIMITATIONS</w:t>
            </w:r>
            <w:r w:rsidR="00073E6F">
              <w:rPr>
                <w:noProof/>
                <w:webHidden/>
              </w:rPr>
              <w:tab/>
            </w:r>
            <w:r>
              <w:rPr>
                <w:noProof/>
                <w:webHidden/>
              </w:rPr>
              <w:fldChar w:fldCharType="begin"/>
            </w:r>
            <w:r w:rsidR="00073E6F">
              <w:rPr>
                <w:noProof/>
                <w:webHidden/>
              </w:rPr>
              <w:instrText xml:space="preserve"> PAGEREF _Toc204148594 \h </w:instrText>
            </w:r>
            <w:r>
              <w:rPr>
                <w:noProof/>
                <w:webHidden/>
              </w:rPr>
            </w:r>
            <w:r>
              <w:rPr>
                <w:noProof/>
                <w:webHidden/>
              </w:rPr>
              <w:fldChar w:fldCharType="separate"/>
            </w:r>
            <w:r w:rsidR="00073E6F">
              <w:rPr>
                <w:noProof/>
                <w:webHidden/>
              </w:rPr>
              <w:t>3</w:t>
            </w:r>
            <w:r>
              <w:rPr>
                <w:noProof/>
                <w:webHidden/>
              </w:rPr>
              <w:fldChar w:fldCharType="end"/>
            </w:r>
          </w:hyperlink>
        </w:p>
        <w:p w:rsidR="00073E6F" w:rsidRDefault="00766BC6" w:rsidP="00073E6F">
          <w:pPr>
            <w:pStyle w:val="TOC1"/>
            <w:tabs>
              <w:tab w:val="right" w:leader="dot" w:pos="9350"/>
            </w:tabs>
            <w:rPr>
              <w:rFonts w:eastAsiaTheme="minorEastAsia"/>
              <w:iCs w:val="0"/>
              <w:noProof/>
              <w:color w:val="auto"/>
              <w:kern w:val="2"/>
              <w:szCs w:val="24"/>
            </w:rPr>
          </w:pPr>
          <w:hyperlink w:anchor="_Toc204148595" w:history="1">
            <w:r w:rsidR="00073E6F" w:rsidRPr="00FC6E30">
              <w:rPr>
                <w:rStyle w:val="Hyperlink"/>
                <w:rFonts w:ascii="Times New Roman" w:hAnsi="Times New Roman" w:cs="Times New Roman"/>
                <w:b/>
                <w:noProof/>
              </w:rPr>
              <w:t>CHAPTER TWO</w:t>
            </w:r>
            <w:r w:rsidR="00073E6F">
              <w:rPr>
                <w:noProof/>
                <w:webHidden/>
              </w:rPr>
              <w:tab/>
            </w:r>
            <w:r>
              <w:rPr>
                <w:noProof/>
                <w:webHidden/>
              </w:rPr>
              <w:fldChar w:fldCharType="begin"/>
            </w:r>
            <w:r w:rsidR="00073E6F">
              <w:rPr>
                <w:noProof/>
                <w:webHidden/>
              </w:rPr>
              <w:instrText xml:space="preserve"> PAGEREF _Toc204148595 \h </w:instrText>
            </w:r>
            <w:r>
              <w:rPr>
                <w:noProof/>
                <w:webHidden/>
              </w:rPr>
            </w:r>
            <w:r>
              <w:rPr>
                <w:noProof/>
                <w:webHidden/>
              </w:rPr>
              <w:fldChar w:fldCharType="separate"/>
            </w:r>
            <w:r w:rsidR="00073E6F">
              <w:rPr>
                <w:noProof/>
                <w:webHidden/>
              </w:rPr>
              <w:t>4</w:t>
            </w:r>
            <w:r>
              <w:rPr>
                <w:noProof/>
                <w:webHidden/>
              </w:rPr>
              <w:fldChar w:fldCharType="end"/>
            </w:r>
          </w:hyperlink>
        </w:p>
        <w:p w:rsidR="00073E6F" w:rsidRDefault="00766BC6" w:rsidP="00073E6F">
          <w:pPr>
            <w:pStyle w:val="TOC1"/>
            <w:tabs>
              <w:tab w:val="right" w:leader="dot" w:pos="9350"/>
            </w:tabs>
            <w:rPr>
              <w:rFonts w:eastAsiaTheme="minorEastAsia"/>
              <w:iCs w:val="0"/>
              <w:noProof/>
              <w:color w:val="auto"/>
              <w:kern w:val="2"/>
              <w:szCs w:val="24"/>
            </w:rPr>
          </w:pPr>
          <w:hyperlink w:anchor="_Toc204148596" w:history="1">
            <w:r w:rsidR="00073E6F" w:rsidRPr="00FC6E30">
              <w:rPr>
                <w:rStyle w:val="Hyperlink"/>
                <w:rFonts w:ascii="Times New Roman" w:hAnsi="Times New Roman" w:cs="Times New Roman"/>
                <w:b/>
                <w:noProof/>
              </w:rPr>
              <w:t>2.0 LITERATURE REVIEW</w:t>
            </w:r>
            <w:r w:rsidR="00073E6F">
              <w:rPr>
                <w:noProof/>
                <w:webHidden/>
              </w:rPr>
              <w:tab/>
            </w:r>
            <w:r>
              <w:rPr>
                <w:noProof/>
                <w:webHidden/>
              </w:rPr>
              <w:fldChar w:fldCharType="begin"/>
            </w:r>
            <w:r w:rsidR="00073E6F">
              <w:rPr>
                <w:noProof/>
                <w:webHidden/>
              </w:rPr>
              <w:instrText xml:space="preserve"> PAGEREF _Toc204148596 \h </w:instrText>
            </w:r>
            <w:r>
              <w:rPr>
                <w:noProof/>
                <w:webHidden/>
              </w:rPr>
            </w:r>
            <w:r>
              <w:rPr>
                <w:noProof/>
                <w:webHidden/>
              </w:rPr>
              <w:fldChar w:fldCharType="separate"/>
            </w:r>
            <w:r w:rsidR="00073E6F">
              <w:rPr>
                <w:noProof/>
                <w:webHidden/>
              </w:rPr>
              <w:t>4</w:t>
            </w:r>
            <w:r>
              <w:rPr>
                <w:noProof/>
                <w:webHidden/>
              </w:rPr>
              <w:fldChar w:fldCharType="end"/>
            </w:r>
          </w:hyperlink>
        </w:p>
        <w:p w:rsidR="00073E6F" w:rsidRDefault="00766BC6" w:rsidP="00073E6F">
          <w:pPr>
            <w:pStyle w:val="TOC2"/>
            <w:tabs>
              <w:tab w:val="right" w:leader="dot" w:pos="9350"/>
            </w:tabs>
            <w:rPr>
              <w:rFonts w:eastAsiaTheme="minorEastAsia"/>
              <w:iCs w:val="0"/>
              <w:noProof/>
              <w:color w:val="auto"/>
              <w:kern w:val="2"/>
              <w:szCs w:val="24"/>
            </w:rPr>
          </w:pPr>
          <w:hyperlink w:anchor="_Toc204148597" w:history="1">
            <w:r w:rsidR="00073E6F" w:rsidRPr="00FC6E30">
              <w:rPr>
                <w:rStyle w:val="Hyperlink"/>
                <w:rFonts w:ascii="Times New Roman" w:hAnsi="Times New Roman" w:cs="Times New Roman"/>
                <w:b/>
                <w:noProof/>
              </w:rPr>
              <w:t>2.1 REVIEW OF RELATED WORKS</w:t>
            </w:r>
            <w:r w:rsidR="00073E6F">
              <w:rPr>
                <w:noProof/>
                <w:webHidden/>
              </w:rPr>
              <w:tab/>
            </w:r>
            <w:r>
              <w:rPr>
                <w:noProof/>
                <w:webHidden/>
              </w:rPr>
              <w:fldChar w:fldCharType="begin"/>
            </w:r>
            <w:r w:rsidR="00073E6F">
              <w:rPr>
                <w:noProof/>
                <w:webHidden/>
              </w:rPr>
              <w:instrText xml:space="preserve"> PAGEREF _Toc204148597 \h </w:instrText>
            </w:r>
            <w:r>
              <w:rPr>
                <w:noProof/>
                <w:webHidden/>
              </w:rPr>
            </w:r>
            <w:r>
              <w:rPr>
                <w:noProof/>
                <w:webHidden/>
              </w:rPr>
              <w:fldChar w:fldCharType="separate"/>
            </w:r>
            <w:r w:rsidR="00073E6F">
              <w:rPr>
                <w:noProof/>
                <w:webHidden/>
              </w:rPr>
              <w:t>4</w:t>
            </w:r>
            <w:r>
              <w:rPr>
                <w:noProof/>
                <w:webHidden/>
              </w:rPr>
              <w:fldChar w:fldCharType="end"/>
            </w:r>
          </w:hyperlink>
        </w:p>
        <w:p w:rsidR="00073E6F" w:rsidRDefault="00766BC6" w:rsidP="00073E6F">
          <w:pPr>
            <w:pStyle w:val="TOC2"/>
            <w:tabs>
              <w:tab w:val="right" w:leader="dot" w:pos="9350"/>
            </w:tabs>
            <w:rPr>
              <w:rFonts w:eastAsiaTheme="minorEastAsia"/>
              <w:iCs w:val="0"/>
              <w:noProof/>
              <w:color w:val="auto"/>
              <w:kern w:val="2"/>
              <w:szCs w:val="24"/>
            </w:rPr>
          </w:pPr>
          <w:hyperlink w:anchor="_Toc204148598" w:history="1">
            <w:r w:rsidR="00073E6F" w:rsidRPr="00FC6E30">
              <w:rPr>
                <w:rStyle w:val="Hyperlink"/>
                <w:rFonts w:ascii="Times New Roman" w:hAnsi="Times New Roman" w:cs="Times New Roman"/>
                <w:b/>
                <w:noProof/>
              </w:rPr>
              <w:t>2.2 ENERGY DEMAND AND POWER RELIABILITY CHALLENGES IN NIGERIA</w:t>
            </w:r>
            <w:r w:rsidR="00073E6F">
              <w:rPr>
                <w:noProof/>
                <w:webHidden/>
              </w:rPr>
              <w:tab/>
            </w:r>
            <w:r>
              <w:rPr>
                <w:noProof/>
                <w:webHidden/>
              </w:rPr>
              <w:fldChar w:fldCharType="begin"/>
            </w:r>
            <w:r w:rsidR="00073E6F">
              <w:rPr>
                <w:noProof/>
                <w:webHidden/>
              </w:rPr>
              <w:instrText xml:space="preserve"> PAGEREF _Toc204148598 \h </w:instrText>
            </w:r>
            <w:r>
              <w:rPr>
                <w:noProof/>
                <w:webHidden/>
              </w:rPr>
            </w:r>
            <w:r>
              <w:rPr>
                <w:noProof/>
                <w:webHidden/>
              </w:rPr>
              <w:fldChar w:fldCharType="separate"/>
            </w:r>
            <w:r w:rsidR="00073E6F">
              <w:rPr>
                <w:noProof/>
                <w:webHidden/>
              </w:rPr>
              <w:t>6</w:t>
            </w:r>
            <w:r>
              <w:rPr>
                <w:noProof/>
                <w:webHidden/>
              </w:rPr>
              <w:fldChar w:fldCharType="end"/>
            </w:r>
          </w:hyperlink>
        </w:p>
        <w:p w:rsidR="00073E6F" w:rsidRDefault="00766BC6" w:rsidP="00073E6F">
          <w:pPr>
            <w:pStyle w:val="TOC2"/>
            <w:tabs>
              <w:tab w:val="right" w:leader="dot" w:pos="9350"/>
            </w:tabs>
            <w:rPr>
              <w:rFonts w:eastAsiaTheme="minorEastAsia"/>
              <w:iCs w:val="0"/>
              <w:noProof/>
              <w:color w:val="auto"/>
              <w:kern w:val="2"/>
              <w:szCs w:val="24"/>
            </w:rPr>
          </w:pPr>
          <w:hyperlink w:anchor="_Toc204148599" w:history="1">
            <w:r w:rsidR="00073E6F" w:rsidRPr="00FC6E30">
              <w:rPr>
                <w:rStyle w:val="Hyperlink"/>
                <w:rFonts w:ascii="Times New Roman" w:hAnsi="Times New Roman" w:cs="Times New Roman"/>
                <w:b/>
                <w:noProof/>
              </w:rPr>
              <w:t>2.3 Renewable and Non-Renewable</w:t>
            </w:r>
            <w:r w:rsidR="00073E6F">
              <w:rPr>
                <w:noProof/>
                <w:webHidden/>
              </w:rPr>
              <w:tab/>
            </w:r>
            <w:r>
              <w:rPr>
                <w:noProof/>
                <w:webHidden/>
              </w:rPr>
              <w:fldChar w:fldCharType="begin"/>
            </w:r>
            <w:r w:rsidR="00073E6F">
              <w:rPr>
                <w:noProof/>
                <w:webHidden/>
              </w:rPr>
              <w:instrText xml:space="preserve"> PAGEREF _Toc204148599 \h </w:instrText>
            </w:r>
            <w:r>
              <w:rPr>
                <w:noProof/>
                <w:webHidden/>
              </w:rPr>
            </w:r>
            <w:r>
              <w:rPr>
                <w:noProof/>
                <w:webHidden/>
              </w:rPr>
              <w:fldChar w:fldCharType="separate"/>
            </w:r>
            <w:r w:rsidR="00073E6F">
              <w:rPr>
                <w:noProof/>
                <w:webHidden/>
              </w:rPr>
              <w:t>6</w:t>
            </w:r>
            <w:r>
              <w:rPr>
                <w:noProof/>
                <w:webHidden/>
              </w:rPr>
              <w:fldChar w:fldCharType="end"/>
            </w:r>
          </w:hyperlink>
        </w:p>
        <w:p w:rsidR="00073E6F" w:rsidRDefault="00766BC6" w:rsidP="00073E6F">
          <w:pPr>
            <w:pStyle w:val="TOC2"/>
            <w:tabs>
              <w:tab w:val="right" w:leader="dot" w:pos="9350"/>
            </w:tabs>
            <w:rPr>
              <w:rFonts w:eastAsiaTheme="minorEastAsia"/>
              <w:iCs w:val="0"/>
              <w:noProof/>
              <w:color w:val="auto"/>
              <w:kern w:val="2"/>
              <w:szCs w:val="24"/>
            </w:rPr>
          </w:pPr>
          <w:hyperlink w:anchor="_Toc204148600" w:history="1">
            <w:r w:rsidR="00073E6F" w:rsidRPr="00FC6E30">
              <w:rPr>
                <w:rStyle w:val="Hyperlink"/>
                <w:rFonts w:ascii="Times New Roman" w:hAnsi="Times New Roman" w:cs="Times New Roman"/>
                <w:b/>
                <w:noProof/>
              </w:rPr>
              <w:t>2.4 OVERVIEW OF SOLAR ENERGY SYSTEMS</w:t>
            </w:r>
            <w:r w:rsidR="00073E6F">
              <w:rPr>
                <w:noProof/>
                <w:webHidden/>
              </w:rPr>
              <w:tab/>
            </w:r>
            <w:r>
              <w:rPr>
                <w:noProof/>
                <w:webHidden/>
              </w:rPr>
              <w:fldChar w:fldCharType="begin"/>
            </w:r>
            <w:r w:rsidR="00073E6F">
              <w:rPr>
                <w:noProof/>
                <w:webHidden/>
              </w:rPr>
              <w:instrText xml:space="preserve"> PAGEREF _Toc204148600 \h </w:instrText>
            </w:r>
            <w:r>
              <w:rPr>
                <w:noProof/>
                <w:webHidden/>
              </w:rPr>
            </w:r>
            <w:r>
              <w:rPr>
                <w:noProof/>
                <w:webHidden/>
              </w:rPr>
              <w:fldChar w:fldCharType="separate"/>
            </w:r>
            <w:r w:rsidR="00073E6F">
              <w:rPr>
                <w:noProof/>
                <w:webHidden/>
              </w:rPr>
              <w:t>7</w:t>
            </w:r>
            <w:r>
              <w:rPr>
                <w:noProof/>
                <w:webHidden/>
              </w:rPr>
              <w:fldChar w:fldCharType="end"/>
            </w:r>
          </w:hyperlink>
        </w:p>
        <w:p w:rsidR="00073E6F" w:rsidRDefault="00766BC6" w:rsidP="00073E6F">
          <w:pPr>
            <w:pStyle w:val="TOC2"/>
            <w:tabs>
              <w:tab w:val="right" w:leader="dot" w:pos="9350"/>
            </w:tabs>
            <w:rPr>
              <w:rFonts w:eastAsiaTheme="minorEastAsia"/>
              <w:iCs w:val="0"/>
              <w:noProof/>
              <w:color w:val="auto"/>
              <w:kern w:val="2"/>
              <w:szCs w:val="24"/>
            </w:rPr>
          </w:pPr>
          <w:hyperlink w:anchor="_Toc204148601" w:history="1">
            <w:r w:rsidR="00073E6F" w:rsidRPr="00FC6E30">
              <w:rPr>
                <w:rStyle w:val="Hyperlink"/>
                <w:rFonts w:ascii="Times New Roman" w:hAnsi="Times New Roman" w:cs="Times New Roman"/>
                <w:b/>
                <w:noProof/>
              </w:rPr>
              <w:t>2.5 HYBRID POWER SYSTEMS</w:t>
            </w:r>
            <w:r w:rsidR="00073E6F">
              <w:rPr>
                <w:noProof/>
                <w:webHidden/>
              </w:rPr>
              <w:tab/>
            </w:r>
            <w:r>
              <w:rPr>
                <w:noProof/>
                <w:webHidden/>
              </w:rPr>
              <w:fldChar w:fldCharType="begin"/>
            </w:r>
            <w:r w:rsidR="00073E6F">
              <w:rPr>
                <w:noProof/>
                <w:webHidden/>
              </w:rPr>
              <w:instrText xml:space="preserve"> PAGEREF _Toc204148601 \h </w:instrText>
            </w:r>
            <w:r>
              <w:rPr>
                <w:noProof/>
                <w:webHidden/>
              </w:rPr>
            </w:r>
            <w:r>
              <w:rPr>
                <w:noProof/>
                <w:webHidden/>
              </w:rPr>
              <w:fldChar w:fldCharType="separate"/>
            </w:r>
            <w:r w:rsidR="00073E6F">
              <w:rPr>
                <w:noProof/>
                <w:webHidden/>
              </w:rPr>
              <w:t>7</w:t>
            </w:r>
            <w:r>
              <w:rPr>
                <w:noProof/>
                <w:webHidden/>
              </w:rPr>
              <w:fldChar w:fldCharType="end"/>
            </w:r>
          </w:hyperlink>
        </w:p>
        <w:p w:rsidR="00073E6F" w:rsidRDefault="00766BC6" w:rsidP="00073E6F">
          <w:pPr>
            <w:pStyle w:val="TOC2"/>
            <w:tabs>
              <w:tab w:val="left" w:pos="960"/>
              <w:tab w:val="right" w:leader="dot" w:pos="9350"/>
            </w:tabs>
            <w:rPr>
              <w:rFonts w:eastAsiaTheme="minorEastAsia"/>
              <w:iCs w:val="0"/>
              <w:noProof/>
              <w:color w:val="auto"/>
              <w:kern w:val="2"/>
              <w:szCs w:val="24"/>
            </w:rPr>
          </w:pPr>
          <w:hyperlink w:anchor="_Toc204148602" w:history="1">
            <w:r w:rsidR="00073E6F" w:rsidRPr="00FC6E30">
              <w:rPr>
                <w:rStyle w:val="Hyperlink"/>
                <w:rFonts w:ascii="Times New Roman" w:hAnsi="Times New Roman" w:cs="Times New Roman"/>
                <w:b/>
                <w:noProof/>
              </w:rPr>
              <w:t>2.6</w:t>
            </w:r>
            <w:r w:rsidR="00073E6F">
              <w:rPr>
                <w:rFonts w:eastAsiaTheme="minorEastAsia"/>
                <w:iCs w:val="0"/>
                <w:noProof/>
                <w:color w:val="auto"/>
                <w:kern w:val="2"/>
                <w:szCs w:val="24"/>
              </w:rPr>
              <w:tab/>
            </w:r>
            <w:r w:rsidR="00073E6F" w:rsidRPr="00FC6E30">
              <w:rPr>
                <w:rStyle w:val="Hyperlink"/>
                <w:rFonts w:ascii="Times New Roman" w:hAnsi="Times New Roman" w:cs="Times New Roman"/>
                <w:b/>
                <w:noProof/>
              </w:rPr>
              <w:t>INVERTER TECHNOLOGY</w:t>
            </w:r>
            <w:r w:rsidR="00073E6F">
              <w:rPr>
                <w:noProof/>
                <w:webHidden/>
              </w:rPr>
              <w:tab/>
            </w:r>
            <w:r>
              <w:rPr>
                <w:noProof/>
                <w:webHidden/>
              </w:rPr>
              <w:fldChar w:fldCharType="begin"/>
            </w:r>
            <w:r w:rsidR="00073E6F">
              <w:rPr>
                <w:noProof/>
                <w:webHidden/>
              </w:rPr>
              <w:instrText xml:space="preserve"> PAGEREF _Toc204148602 \h </w:instrText>
            </w:r>
            <w:r>
              <w:rPr>
                <w:noProof/>
                <w:webHidden/>
              </w:rPr>
            </w:r>
            <w:r>
              <w:rPr>
                <w:noProof/>
                <w:webHidden/>
              </w:rPr>
              <w:fldChar w:fldCharType="separate"/>
            </w:r>
            <w:r w:rsidR="00073E6F">
              <w:rPr>
                <w:noProof/>
                <w:webHidden/>
              </w:rPr>
              <w:t>8</w:t>
            </w:r>
            <w:r>
              <w:rPr>
                <w:noProof/>
                <w:webHidden/>
              </w:rPr>
              <w:fldChar w:fldCharType="end"/>
            </w:r>
          </w:hyperlink>
        </w:p>
        <w:p w:rsidR="00073E6F" w:rsidRDefault="00766BC6" w:rsidP="00073E6F">
          <w:pPr>
            <w:pStyle w:val="TOC3"/>
            <w:tabs>
              <w:tab w:val="left" w:pos="1200"/>
              <w:tab w:val="right" w:leader="dot" w:pos="9350"/>
            </w:tabs>
            <w:rPr>
              <w:rFonts w:eastAsiaTheme="minorEastAsia"/>
              <w:iCs w:val="0"/>
              <w:noProof/>
              <w:color w:val="auto"/>
              <w:kern w:val="2"/>
              <w:szCs w:val="24"/>
            </w:rPr>
          </w:pPr>
          <w:hyperlink w:anchor="_Toc204148603" w:history="1">
            <w:r w:rsidR="00073E6F" w:rsidRPr="00FC6E30">
              <w:rPr>
                <w:rStyle w:val="Hyperlink"/>
                <w:noProof/>
              </w:rPr>
              <w:t>2.6.1</w:t>
            </w:r>
            <w:r w:rsidR="00073E6F">
              <w:rPr>
                <w:rFonts w:eastAsiaTheme="minorEastAsia"/>
                <w:iCs w:val="0"/>
                <w:noProof/>
                <w:color w:val="auto"/>
                <w:kern w:val="2"/>
                <w:szCs w:val="24"/>
              </w:rPr>
              <w:tab/>
            </w:r>
            <w:r w:rsidR="00073E6F" w:rsidRPr="00FC6E30">
              <w:rPr>
                <w:rStyle w:val="Hyperlink"/>
                <w:noProof/>
              </w:rPr>
              <w:t>TYPES OF INVERTERS</w:t>
            </w:r>
            <w:r w:rsidR="00073E6F">
              <w:rPr>
                <w:noProof/>
                <w:webHidden/>
              </w:rPr>
              <w:tab/>
            </w:r>
            <w:r>
              <w:rPr>
                <w:noProof/>
                <w:webHidden/>
              </w:rPr>
              <w:fldChar w:fldCharType="begin"/>
            </w:r>
            <w:r w:rsidR="00073E6F">
              <w:rPr>
                <w:noProof/>
                <w:webHidden/>
              </w:rPr>
              <w:instrText xml:space="preserve"> PAGEREF _Toc204148603 \h </w:instrText>
            </w:r>
            <w:r>
              <w:rPr>
                <w:noProof/>
                <w:webHidden/>
              </w:rPr>
            </w:r>
            <w:r>
              <w:rPr>
                <w:noProof/>
                <w:webHidden/>
              </w:rPr>
              <w:fldChar w:fldCharType="separate"/>
            </w:r>
            <w:r w:rsidR="00073E6F">
              <w:rPr>
                <w:noProof/>
                <w:webHidden/>
              </w:rPr>
              <w:t>8</w:t>
            </w:r>
            <w:r>
              <w:rPr>
                <w:noProof/>
                <w:webHidden/>
              </w:rPr>
              <w:fldChar w:fldCharType="end"/>
            </w:r>
          </w:hyperlink>
        </w:p>
        <w:p w:rsidR="00073E6F" w:rsidRDefault="00766BC6" w:rsidP="00073E6F">
          <w:pPr>
            <w:pStyle w:val="TOC3"/>
            <w:tabs>
              <w:tab w:val="left" w:pos="1200"/>
              <w:tab w:val="right" w:leader="dot" w:pos="9350"/>
            </w:tabs>
            <w:rPr>
              <w:rFonts w:eastAsiaTheme="minorEastAsia"/>
              <w:iCs w:val="0"/>
              <w:noProof/>
              <w:color w:val="auto"/>
              <w:kern w:val="2"/>
              <w:szCs w:val="24"/>
            </w:rPr>
          </w:pPr>
          <w:hyperlink w:anchor="_Toc204148604" w:history="1">
            <w:r w:rsidR="00073E6F" w:rsidRPr="00FC6E30">
              <w:rPr>
                <w:rStyle w:val="Hyperlink"/>
                <w:noProof/>
              </w:rPr>
              <w:t>2.6.2</w:t>
            </w:r>
            <w:r w:rsidR="00073E6F">
              <w:rPr>
                <w:rFonts w:eastAsiaTheme="minorEastAsia"/>
                <w:iCs w:val="0"/>
                <w:noProof/>
                <w:color w:val="auto"/>
                <w:kern w:val="2"/>
                <w:szCs w:val="24"/>
              </w:rPr>
              <w:tab/>
            </w:r>
            <w:r w:rsidR="00073E6F" w:rsidRPr="00FC6E30">
              <w:rPr>
                <w:rStyle w:val="Hyperlink"/>
                <w:noProof/>
              </w:rPr>
              <w:t>KEY FEATURES OF HYBRID INVERTERS</w:t>
            </w:r>
            <w:r w:rsidR="00073E6F">
              <w:rPr>
                <w:noProof/>
                <w:webHidden/>
              </w:rPr>
              <w:tab/>
            </w:r>
            <w:r>
              <w:rPr>
                <w:noProof/>
                <w:webHidden/>
              </w:rPr>
              <w:fldChar w:fldCharType="begin"/>
            </w:r>
            <w:r w:rsidR="00073E6F">
              <w:rPr>
                <w:noProof/>
                <w:webHidden/>
              </w:rPr>
              <w:instrText xml:space="preserve"> PAGEREF _Toc204148604 \h </w:instrText>
            </w:r>
            <w:r>
              <w:rPr>
                <w:noProof/>
                <w:webHidden/>
              </w:rPr>
            </w:r>
            <w:r>
              <w:rPr>
                <w:noProof/>
                <w:webHidden/>
              </w:rPr>
              <w:fldChar w:fldCharType="separate"/>
            </w:r>
            <w:r w:rsidR="00073E6F">
              <w:rPr>
                <w:noProof/>
                <w:webHidden/>
              </w:rPr>
              <w:t>9</w:t>
            </w:r>
            <w:r>
              <w:rPr>
                <w:noProof/>
                <w:webHidden/>
              </w:rPr>
              <w:fldChar w:fldCharType="end"/>
            </w:r>
          </w:hyperlink>
        </w:p>
        <w:p w:rsidR="00073E6F" w:rsidRDefault="00766BC6" w:rsidP="00073E6F">
          <w:pPr>
            <w:pStyle w:val="TOC2"/>
            <w:tabs>
              <w:tab w:val="left" w:pos="960"/>
              <w:tab w:val="right" w:leader="dot" w:pos="9350"/>
            </w:tabs>
            <w:rPr>
              <w:rFonts w:eastAsiaTheme="minorEastAsia"/>
              <w:iCs w:val="0"/>
              <w:noProof/>
              <w:color w:val="auto"/>
              <w:kern w:val="2"/>
              <w:szCs w:val="24"/>
            </w:rPr>
          </w:pPr>
          <w:hyperlink w:anchor="_Toc204148605" w:history="1">
            <w:r w:rsidR="00073E6F" w:rsidRPr="00FC6E30">
              <w:rPr>
                <w:rStyle w:val="Hyperlink"/>
                <w:rFonts w:ascii="Times New Roman" w:hAnsi="Times New Roman" w:cs="Times New Roman"/>
                <w:b/>
                <w:noProof/>
              </w:rPr>
              <w:t>2.7</w:t>
            </w:r>
            <w:r w:rsidR="00073E6F">
              <w:rPr>
                <w:rFonts w:eastAsiaTheme="minorEastAsia"/>
                <w:iCs w:val="0"/>
                <w:noProof/>
                <w:color w:val="auto"/>
                <w:kern w:val="2"/>
                <w:szCs w:val="24"/>
              </w:rPr>
              <w:tab/>
            </w:r>
            <w:r w:rsidR="00073E6F" w:rsidRPr="00FC6E30">
              <w:rPr>
                <w:rStyle w:val="Hyperlink"/>
                <w:rFonts w:ascii="Times New Roman" w:hAnsi="Times New Roman" w:cs="Times New Roman"/>
                <w:b/>
                <w:noProof/>
              </w:rPr>
              <w:t>BATTERY STORAGE TECHNOLOGIES</w:t>
            </w:r>
            <w:r w:rsidR="00073E6F">
              <w:rPr>
                <w:noProof/>
                <w:webHidden/>
              </w:rPr>
              <w:tab/>
            </w:r>
            <w:r>
              <w:rPr>
                <w:noProof/>
                <w:webHidden/>
              </w:rPr>
              <w:fldChar w:fldCharType="begin"/>
            </w:r>
            <w:r w:rsidR="00073E6F">
              <w:rPr>
                <w:noProof/>
                <w:webHidden/>
              </w:rPr>
              <w:instrText xml:space="preserve"> PAGEREF _Toc204148605 \h </w:instrText>
            </w:r>
            <w:r>
              <w:rPr>
                <w:noProof/>
                <w:webHidden/>
              </w:rPr>
            </w:r>
            <w:r>
              <w:rPr>
                <w:noProof/>
                <w:webHidden/>
              </w:rPr>
              <w:fldChar w:fldCharType="separate"/>
            </w:r>
            <w:r w:rsidR="00073E6F">
              <w:rPr>
                <w:noProof/>
                <w:webHidden/>
              </w:rPr>
              <w:t>10</w:t>
            </w:r>
            <w:r>
              <w:rPr>
                <w:noProof/>
                <w:webHidden/>
              </w:rPr>
              <w:fldChar w:fldCharType="end"/>
            </w:r>
          </w:hyperlink>
        </w:p>
        <w:p w:rsidR="00073E6F" w:rsidRDefault="00766BC6" w:rsidP="00073E6F">
          <w:pPr>
            <w:pStyle w:val="TOC3"/>
            <w:tabs>
              <w:tab w:val="right" w:leader="dot" w:pos="9350"/>
            </w:tabs>
            <w:rPr>
              <w:rFonts w:eastAsiaTheme="minorEastAsia"/>
              <w:iCs w:val="0"/>
              <w:noProof/>
              <w:color w:val="auto"/>
              <w:kern w:val="2"/>
              <w:szCs w:val="24"/>
            </w:rPr>
          </w:pPr>
          <w:hyperlink w:anchor="_Toc204148606" w:history="1">
            <w:r w:rsidR="00073E6F" w:rsidRPr="00FC6E30">
              <w:rPr>
                <w:rStyle w:val="Hyperlink"/>
                <w:noProof/>
              </w:rPr>
              <w:t>2.7.1 BATTERY TYPES</w:t>
            </w:r>
            <w:r w:rsidR="00073E6F">
              <w:rPr>
                <w:noProof/>
                <w:webHidden/>
              </w:rPr>
              <w:tab/>
            </w:r>
            <w:r>
              <w:rPr>
                <w:noProof/>
                <w:webHidden/>
              </w:rPr>
              <w:fldChar w:fldCharType="begin"/>
            </w:r>
            <w:r w:rsidR="00073E6F">
              <w:rPr>
                <w:noProof/>
                <w:webHidden/>
              </w:rPr>
              <w:instrText xml:space="preserve"> PAGEREF _Toc204148606 \h </w:instrText>
            </w:r>
            <w:r>
              <w:rPr>
                <w:noProof/>
                <w:webHidden/>
              </w:rPr>
            </w:r>
            <w:r>
              <w:rPr>
                <w:noProof/>
                <w:webHidden/>
              </w:rPr>
              <w:fldChar w:fldCharType="separate"/>
            </w:r>
            <w:r w:rsidR="00073E6F">
              <w:rPr>
                <w:noProof/>
                <w:webHidden/>
              </w:rPr>
              <w:t>10</w:t>
            </w:r>
            <w:r>
              <w:rPr>
                <w:noProof/>
                <w:webHidden/>
              </w:rPr>
              <w:fldChar w:fldCharType="end"/>
            </w:r>
          </w:hyperlink>
        </w:p>
        <w:p w:rsidR="00073E6F" w:rsidRDefault="00766BC6" w:rsidP="00073E6F">
          <w:pPr>
            <w:pStyle w:val="TOC3"/>
            <w:tabs>
              <w:tab w:val="left" w:pos="1200"/>
              <w:tab w:val="right" w:leader="dot" w:pos="9350"/>
            </w:tabs>
            <w:rPr>
              <w:rFonts w:eastAsiaTheme="minorEastAsia"/>
              <w:iCs w:val="0"/>
              <w:noProof/>
              <w:color w:val="auto"/>
              <w:kern w:val="2"/>
              <w:szCs w:val="24"/>
            </w:rPr>
          </w:pPr>
          <w:hyperlink w:anchor="_Toc204148607" w:history="1">
            <w:r w:rsidR="00073E6F" w:rsidRPr="00FC6E30">
              <w:rPr>
                <w:rStyle w:val="Hyperlink"/>
                <w:noProof/>
              </w:rPr>
              <w:t>2.7.2</w:t>
            </w:r>
            <w:r w:rsidR="00073E6F">
              <w:rPr>
                <w:rFonts w:eastAsiaTheme="minorEastAsia"/>
                <w:iCs w:val="0"/>
                <w:noProof/>
                <w:color w:val="auto"/>
                <w:kern w:val="2"/>
                <w:szCs w:val="24"/>
              </w:rPr>
              <w:tab/>
            </w:r>
            <w:r w:rsidR="00073E6F" w:rsidRPr="00FC6E30">
              <w:rPr>
                <w:rStyle w:val="Hyperlink"/>
                <w:noProof/>
              </w:rPr>
              <w:t>BATTERY SIZING AND MANAGEMENT</w:t>
            </w:r>
            <w:r w:rsidR="00073E6F">
              <w:rPr>
                <w:noProof/>
                <w:webHidden/>
              </w:rPr>
              <w:tab/>
            </w:r>
            <w:r>
              <w:rPr>
                <w:noProof/>
                <w:webHidden/>
              </w:rPr>
              <w:fldChar w:fldCharType="begin"/>
            </w:r>
            <w:r w:rsidR="00073E6F">
              <w:rPr>
                <w:noProof/>
                <w:webHidden/>
              </w:rPr>
              <w:instrText xml:space="preserve"> PAGEREF _Toc204148607 \h </w:instrText>
            </w:r>
            <w:r>
              <w:rPr>
                <w:noProof/>
                <w:webHidden/>
              </w:rPr>
            </w:r>
            <w:r>
              <w:rPr>
                <w:noProof/>
                <w:webHidden/>
              </w:rPr>
              <w:fldChar w:fldCharType="separate"/>
            </w:r>
            <w:r w:rsidR="00073E6F">
              <w:rPr>
                <w:noProof/>
                <w:webHidden/>
              </w:rPr>
              <w:t>10</w:t>
            </w:r>
            <w:r>
              <w:rPr>
                <w:noProof/>
                <w:webHidden/>
              </w:rPr>
              <w:fldChar w:fldCharType="end"/>
            </w:r>
          </w:hyperlink>
        </w:p>
        <w:p w:rsidR="00073E6F" w:rsidRDefault="00766BC6" w:rsidP="00073E6F">
          <w:pPr>
            <w:pStyle w:val="TOC2"/>
            <w:tabs>
              <w:tab w:val="right" w:leader="dot" w:pos="9350"/>
            </w:tabs>
            <w:rPr>
              <w:rFonts w:eastAsiaTheme="minorEastAsia"/>
              <w:iCs w:val="0"/>
              <w:noProof/>
              <w:color w:val="auto"/>
              <w:kern w:val="2"/>
              <w:szCs w:val="24"/>
            </w:rPr>
          </w:pPr>
          <w:hyperlink w:anchor="_Toc204148608" w:history="1">
            <w:r w:rsidR="00073E6F" w:rsidRPr="00FC6E30">
              <w:rPr>
                <w:rStyle w:val="Hyperlink"/>
                <w:rFonts w:ascii="Times New Roman" w:hAnsi="Times New Roman" w:cs="Times New Roman"/>
                <w:b/>
                <w:noProof/>
              </w:rPr>
              <w:t>2.8 ENERGY MANAGEMENT SYSTEMS (EMS)</w:t>
            </w:r>
            <w:r w:rsidR="00073E6F">
              <w:rPr>
                <w:noProof/>
                <w:webHidden/>
              </w:rPr>
              <w:tab/>
            </w:r>
            <w:r>
              <w:rPr>
                <w:noProof/>
                <w:webHidden/>
              </w:rPr>
              <w:fldChar w:fldCharType="begin"/>
            </w:r>
            <w:r w:rsidR="00073E6F">
              <w:rPr>
                <w:noProof/>
                <w:webHidden/>
              </w:rPr>
              <w:instrText xml:space="preserve"> PAGEREF _Toc204148608 \h </w:instrText>
            </w:r>
            <w:r>
              <w:rPr>
                <w:noProof/>
                <w:webHidden/>
              </w:rPr>
            </w:r>
            <w:r>
              <w:rPr>
                <w:noProof/>
                <w:webHidden/>
              </w:rPr>
              <w:fldChar w:fldCharType="separate"/>
            </w:r>
            <w:r w:rsidR="00073E6F">
              <w:rPr>
                <w:noProof/>
                <w:webHidden/>
              </w:rPr>
              <w:t>10</w:t>
            </w:r>
            <w:r>
              <w:rPr>
                <w:noProof/>
                <w:webHidden/>
              </w:rPr>
              <w:fldChar w:fldCharType="end"/>
            </w:r>
          </w:hyperlink>
        </w:p>
        <w:p w:rsidR="00073E6F" w:rsidRDefault="00766BC6" w:rsidP="00073E6F">
          <w:pPr>
            <w:pStyle w:val="TOC2"/>
            <w:tabs>
              <w:tab w:val="right" w:leader="dot" w:pos="9350"/>
            </w:tabs>
            <w:rPr>
              <w:rFonts w:eastAsiaTheme="minorEastAsia"/>
              <w:iCs w:val="0"/>
              <w:noProof/>
              <w:color w:val="auto"/>
              <w:kern w:val="2"/>
              <w:szCs w:val="24"/>
            </w:rPr>
          </w:pPr>
          <w:hyperlink w:anchor="_Toc204148609" w:history="1">
            <w:r w:rsidR="00073E6F" w:rsidRPr="00FC6E30">
              <w:rPr>
                <w:rStyle w:val="Hyperlink"/>
                <w:rFonts w:ascii="Times New Roman" w:hAnsi="Times New Roman" w:cs="Times New Roman"/>
                <w:b/>
                <w:noProof/>
              </w:rPr>
              <w:t>2.9 COMPONENT SIZING TECHNIQUES</w:t>
            </w:r>
            <w:r w:rsidR="00073E6F">
              <w:rPr>
                <w:noProof/>
                <w:webHidden/>
              </w:rPr>
              <w:tab/>
            </w:r>
            <w:r>
              <w:rPr>
                <w:noProof/>
                <w:webHidden/>
              </w:rPr>
              <w:fldChar w:fldCharType="begin"/>
            </w:r>
            <w:r w:rsidR="00073E6F">
              <w:rPr>
                <w:noProof/>
                <w:webHidden/>
              </w:rPr>
              <w:instrText xml:space="preserve"> PAGEREF _Toc204148609 \h </w:instrText>
            </w:r>
            <w:r>
              <w:rPr>
                <w:noProof/>
                <w:webHidden/>
              </w:rPr>
            </w:r>
            <w:r>
              <w:rPr>
                <w:noProof/>
                <w:webHidden/>
              </w:rPr>
              <w:fldChar w:fldCharType="separate"/>
            </w:r>
            <w:r w:rsidR="00073E6F">
              <w:rPr>
                <w:noProof/>
                <w:webHidden/>
              </w:rPr>
              <w:t>11</w:t>
            </w:r>
            <w:r>
              <w:rPr>
                <w:noProof/>
                <w:webHidden/>
              </w:rPr>
              <w:fldChar w:fldCharType="end"/>
            </w:r>
          </w:hyperlink>
        </w:p>
        <w:p w:rsidR="00073E6F" w:rsidRDefault="00766BC6" w:rsidP="00073E6F">
          <w:pPr>
            <w:pStyle w:val="TOC2"/>
            <w:tabs>
              <w:tab w:val="right" w:leader="dot" w:pos="9350"/>
            </w:tabs>
            <w:rPr>
              <w:rFonts w:eastAsiaTheme="minorEastAsia"/>
              <w:iCs w:val="0"/>
              <w:noProof/>
              <w:color w:val="auto"/>
              <w:kern w:val="2"/>
              <w:szCs w:val="24"/>
            </w:rPr>
          </w:pPr>
          <w:hyperlink w:anchor="_Toc204148610" w:history="1">
            <w:r w:rsidR="00073E6F" w:rsidRPr="00FC6E30">
              <w:rPr>
                <w:rStyle w:val="Hyperlink"/>
                <w:rFonts w:ascii="Times New Roman" w:hAnsi="Times New Roman" w:cs="Times New Roman"/>
                <w:b/>
                <w:noProof/>
              </w:rPr>
              <w:t>2.10 NIGERIAN CONTEXT FOR RENEWABLE ENERGY DEPLOYMENT</w:t>
            </w:r>
            <w:r w:rsidR="00073E6F">
              <w:rPr>
                <w:noProof/>
                <w:webHidden/>
              </w:rPr>
              <w:tab/>
            </w:r>
            <w:r>
              <w:rPr>
                <w:noProof/>
                <w:webHidden/>
              </w:rPr>
              <w:fldChar w:fldCharType="begin"/>
            </w:r>
            <w:r w:rsidR="00073E6F">
              <w:rPr>
                <w:noProof/>
                <w:webHidden/>
              </w:rPr>
              <w:instrText xml:space="preserve"> PAGEREF _Toc204148610 \h </w:instrText>
            </w:r>
            <w:r>
              <w:rPr>
                <w:noProof/>
                <w:webHidden/>
              </w:rPr>
            </w:r>
            <w:r>
              <w:rPr>
                <w:noProof/>
                <w:webHidden/>
              </w:rPr>
              <w:fldChar w:fldCharType="separate"/>
            </w:r>
            <w:r w:rsidR="00073E6F">
              <w:rPr>
                <w:noProof/>
                <w:webHidden/>
              </w:rPr>
              <w:t>12</w:t>
            </w:r>
            <w:r>
              <w:rPr>
                <w:noProof/>
                <w:webHidden/>
              </w:rPr>
              <w:fldChar w:fldCharType="end"/>
            </w:r>
          </w:hyperlink>
        </w:p>
        <w:p w:rsidR="00073E6F" w:rsidRDefault="00766BC6" w:rsidP="00073E6F">
          <w:pPr>
            <w:pStyle w:val="TOC2"/>
            <w:tabs>
              <w:tab w:val="right" w:leader="dot" w:pos="9350"/>
            </w:tabs>
            <w:rPr>
              <w:rFonts w:eastAsiaTheme="minorEastAsia"/>
              <w:iCs w:val="0"/>
              <w:noProof/>
              <w:color w:val="auto"/>
              <w:kern w:val="2"/>
              <w:szCs w:val="24"/>
            </w:rPr>
          </w:pPr>
          <w:hyperlink w:anchor="_Toc204148611" w:history="1">
            <w:r w:rsidR="00073E6F" w:rsidRPr="00FC6E30">
              <w:rPr>
                <w:rStyle w:val="Hyperlink"/>
                <w:rFonts w:ascii="Times New Roman" w:hAnsi="Times New Roman" w:cs="Times New Roman"/>
                <w:b/>
                <w:noProof/>
              </w:rPr>
              <w:t>2.11 ENVIRONMENTAL AND ECONOMIC BENEFITS</w:t>
            </w:r>
            <w:r w:rsidR="00073E6F">
              <w:rPr>
                <w:noProof/>
                <w:webHidden/>
              </w:rPr>
              <w:tab/>
            </w:r>
            <w:r>
              <w:rPr>
                <w:noProof/>
                <w:webHidden/>
              </w:rPr>
              <w:fldChar w:fldCharType="begin"/>
            </w:r>
            <w:r w:rsidR="00073E6F">
              <w:rPr>
                <w:noProof/>
                <w:webHidden/>
              </w:rPr>
              <w:instrText xml:space="preserve"> PAGEREF _Toc204148611 \h </w:instrText>
            </w:r>
            <w:r>
              <w:rPr>
                <w:noProof/>
                <w:webHidden/>
              </w:rPr>
            </w:r>
            <w:r>
              <w:rPr>
                <w:noProof/>
                <w:webHidden/>
              </w:rPr>
              <w:fldChar w:fldCharType="separate"/>
            </w:r>
            <w:r w:rsidR="00073E6F">
              <w:rPr>
                <w:noProof/>
                <w:webHidden/>
              </w:rPr>
              <w:t>12</w:t>
            </w:r>
            <w:r>
              <w:rPr>
                <w:noProof/>
                <w:webHidden/>
              </w:rPr>
              <w:fldChar w:fldCharType="end"/>
            </w:r>
          </w:hyperlink>
        </w:p>
        <w:p w:rsidR="00073E6F" w:rsidRDefault="00766BC6" w:rsidP="00073E6F">
          <w:pPr>
            <w:pStyle w:val="TOC2"/>
            <w:tabs>
              <w:tab w:val="left" w:pos="960"/>
              <w:tab w:val="right" w:leader="dot" w:pos="9350"/>
            </w:tabs>
            <w:rPr>
              <w:rFonts w:eastAsiaTheme="minorEastAsia"/>
              <w:iCs w:val="0"/>
              <w:noProof/>
              <w:color w:val="auto"/>
              <w:kern w:val="2"/>
              <w:szCs w:val="24"/>
            </w:rPr>
          </w:pPr>
          <w:hyperlink w:anchor="_Toc204148612" w:history="1">
            <w:r w:rsidR="00073E6F" w:rsidRPr="00FC6E30">
              <w:rPr>
                <w:rStyle w:val="Hyperlink"/>
                <w:rFonts w:ascii="Times New Roman" w:hAnsi="Times New Roman" w:cs="Times New Roman"/>
                <w:noProof/>
              </w:rPr>
              <w:t>2.12</w:t>
            </w:r>
            <w:r w:rsidR="00073E6F">
              <w:rPr>
                <w:rFonts w:eastAsiaTheme="minorEastAsia"/>
                <w:iCs w:val="0"/>
                <w:noProof/>
                <w:color w:val="auto"/>
                <w:kern w:val="2"/>
                <w:szCs w:val="24"/>
              </w:rPr>
              <w:tab/>
            </w:r>
            <w:r w:rsidR="00073E6F" w:rsidRPr="00FC6E30">
              <w:rPr>
                <w:rStyle w:val="Hyperlink"/>
                <w:rFonts w:ascii="Times New Roman" w:hAnsi="Times New Roman" w:cs="Times New Roman"/>
                <w:noProof/>
              </w:rPr>
              <w:t>SUMMARY OF CRITICAL REVIEW</w:t>
            </w:r>
            <w:r w:rsidR="00073E6F">
              <w:rPr>
                <w:noProof/>
                <w:webHidden/>
              </w:rPr>
              <w:tab/>
            </w:r>
            <w:r>
              <w:rPr>
                <w:noProof/>
                <w:webHidden/>
              </w:rPr>
              <w:fldChar w:fldCharType="begin"/>
            </w:r>
            <w:r w:rsidR="00073E6F">
              <w:rPr>
                <w:noProof/>
                <w:webHidden/>
              </w:rPr>
              <w:instrText xml:space="preserve"> PAGEREF _Toc204148612 \h </w:instrText>
            </w:r>
            <w:r>
              <w:rPr>
                <w:noProof/>
                <w:webHidden/>
              </w:rPr>
            </w:r>
            <w:r>
              <w:rPr>
                <w:noProof/>
                <w:webHidden/>
              </w:rPr>
              <w:fldChar w:fldCharType="separate"/>
            </w:r>
            <w:r w:rsidR="00073E6F">
              <w:rPr>
                <w:noProof/>
                <w:webHidden/>
              </w:rPr>
              <w:t>12</w:t>
            </w:r>
            <w:r>
              <w:rPr>
                <w:noProof/>
                <w:webHidden/>
              </w:rPr>
              <w:fldChar w:fldCharType="end"/>
            </w:r>
          </w:hyperlink>
        </w:p>
        <w:p w:rsidR="00073E6F" w:rsidRDefault="00766BC6" w:rsidP="00073E6F">
          <w:pPr>
            <w:pStyle w:val="TOC1"/>
            <w:tabs>
              <w:tab w:val="right" w:leader="dot" w:pos="9350"/>
            </w:tabs>
            <w:rPr>
              <w:rFonts w:eastAsiaTheme="minorEastAsia"/>
              <w:iCs w:val="0"/>
              <w:noProof/>
              <w:color w:val="auto"/>
              <w:kern w:val="2"/>
              <w:szCs w:val="24"/>
            </w:rPr>
          </w:pPr>
          <w:hyperlink w:anchor="_Toc204148613" w:history="1">
            <w:r w:rsidR="00073E6F" w:rsidRPr="00FC6E30">
              <w:rPr>
                <w:rStyle w:val="Hyperlink"/>
                <w:rFonts w:ascii="Times New Roman" w:hAnsi="Times New Roman" w:cs="Times New Roman"/>
                <w:b/>
                <w:noProof/>
              </w:rPr>
              <w:t>CHAPTER THREE</w:t>
            </w:r>
            <w:r w:rsidR="00073E6F">
              <w:rPr>
                <w:noProof/>
                <w:webHidden/>
              </w:rPr>
              <w:tab/>
            </w:r>
            <w:r>
              <w:rPr>
                <w:noProof/>
                <w:webHidden/>
              </w:rPr>
              <w:fldChar w:fldCharType="begin"/>
            </w:r>
            <w:r w:rsidR="00073E6F">
              <w:rPr>
                <w:noProof/>
                <w:webHidden/>
              </w:rPr>
              <w:instrText xml:space="preserve"> PAGEREF _Toc204148613 \h </w:instrText>
            </w:r>
            <w:r>
              <w:rPr>
                <w:noProof/>
                <w:webHidden/>
              </w:rPr>
            </w:r>
            <w:r>
              <w:rPr>
                <w:noProof/>
                <w:webHidden/>
              </w:rPr>
              <w:fldChar w:fldCharType="separate"/>
            </w:r>
            <w:r w:rsidR="00073E6F">
              <w:rPr>
                <w:noProof/>
                <w:webHidden/>
              </w:rPr>
              <w:t>13</w:t>
            </w:r>
            <w:r>
              <w:rPr>
                <w:noProof/>
                <w:webHidden/>
              </w:rPr>
              <w:fldChar w:fldCharType="end"/>
            </w:r>
          </w:hyperlink>
        </w:p>
        <w:p w:rsidR="00073E6F" w:rsidRDefault="00766BC6" w:rsidP="00073E6F">
          <w:pPr>
            <w:pStyle w:val="TOC1"/>
            <w:tabs>
              <w:tab w:val="right" w:leader="dot" w:pos="9350"/>
            </w:tabs>
            <w:rPr>
              <w:rFonts w:eastAsiaTheme="minorEastAsia"/>
              <w:iCs w:val="0"/>
              <w:noProof/>
              <w:color w:val="auto"/>
              <w:kern w:val="2"/>
              <w:szCs w:val="24"/>
            </w:rPr>
          </w:pPr>
          <w:hyperlink w:anchor="_Toc204148614" w:history="1">
            <w:r w:rsidR="00073E6F" w:rsidRPr="00FC6E30">
              <w:rPr>
                <w:rStyle w:val="Hyperlink"/>
                <w:rFonts w:ascii="Times New Roman" w:hAnsi="Times New Roman" w:cs="Times New Roman"/>
                <w:b/>
                <w:noProof/>
              </w:rPr>
              <w:t>3.0 METHODOLOGY</w:t>
            </w:r>
            <w:r w:rsidR="00073E6F">
              <w:rPr>
                <w:noProof/>
                <w:webHidden/>
              </w:rPr>
              <w:tab/>
            </w:r>
            <w:r>
              <w:rPr>
                <w:noProof/>
                <w:webHidden/>
              </w:rPr>
              <w:fldChar w:fldCharType="begin"/>
            </w:r>
            <w:r w:rsidR="00073E6F">
              <w:rPr>
                <w:noProof/>
                <w:webHidden/>
              </w:rPr>
              <w:instrText xml:space="preserve"> PAGEREF _Toc204148614 \h </w:instrText>
            </w:r>
            <w:r>
              <w:rPr>
                <w:noProof/>
                <w:webHidden/>
              </w:rPr>
            </w:r>
            <w:r>
              <w:rPr>
                <w:noProof/>
                <w:webHidden/>
              </w:rPr>
              <w:fldChar w:fldCharType="separate"/>
            </w:r>
            <w:r w:rsidR="00073E6F">
              <w:rPr>
                <w:noProof/>
                <w:webHidden/>
              </w:rPr>
              <w:t>13</w:t>
            </w:r>
            <w:r>
              <w:rPr>
                <w:noProof/>
                <w:webHidden/>
              </w:rPr>
              <w:fldChar w:fldCharType="end"/>
            </w:r>
          </w:hyperlink>
        </w:p>
        <w:p w:rsidR="00073E6F" w:rsidRDefault="00766BC6" w:rsidP="00073E6F">
          <w:pPr>
            <w:pStyle w:val="TOC2"/>
            <w:tabs>
              <w:tab w:val="right" w:leader="dot" w:pos="9350"/>
            </w:tabs>
            <w:rPr>
              <w:rFonts w:eastAsiaTheme="minorEastAsia"/>
              <w:iCs w:val="0"/>
              <w:noProof/>
              <w:color w:val="auto"/>
              <w:kern w:val="2"/>
              <w:szCs w:val="24"/>
            </w:rPr>
          </w:pPr>
          <w:hyperlink w:anchor="_Toc204148615" w:history="1">
            <w:r w:rsidR="00073E6F" w:rsidRPr="00FC6E30">
              <w:rPr>
                <w:rStyle w:val="Hyperlink"/>
                <w:rFonts w:ascii="Times New Roman" w:hAnsi="Times New Roman" w:cs="Times New Roman"/>
                <w:b/>
                <w:noProof/>
              </w:rPr>
              <w:t>3.1 SITE ASSESSMENT AND PRELIMINARY ANALYSIS</w:t>
            </w:r>
            <w:r w:rsidR="00073E6F">
              <w:rPr>
                <w:noProof/>
                <w:webHidden/>
              </w:rPr>
              <w:tab/>
            </w:r>
            <w:r>
              <w:rPr>
                <w:noProof/>
                <w:webHidden/>
              </w:rPr>
              <w:fldChar w:fldCharType="begin"/>
            </w:r>
            <w:r w:rsidR="00073E6F">
              <w:rPr>
                <w:noProof/>
                <w:webHidden/>
              </w:rPr>
              <w:instrText xml:space="preserve"> PAGEREF _Toc204148615 \h </w:instrText>
            </w:r>
            <w:r>
              <w:rPr>
                <w:noProof/>
                <w:webHidden/>
              </w:rPr>
            </w:r>
            <w:r>
              <w:rPr>
                <w:noProof/>
                <w:webHidden/>
              </w:rPr>
              <w:fldChar w:fldCharType="separate"/>
            </w:r>
            <w:r w:rsidR="00073E6F">
              <w:rPr>
                <w:noProof/>
                <w:webHidden/>
              </w:rPr>
              <w:t>13</w:t>
            </w:r>
            <w:r>
              <w:rPr>
                <w:noProof/>
                <w:webHidden/>
              </w:rPr>
              <w:fldChar w:fldCharType="end"/>
            </w:r>
          </w:hyperlink>
        </w:p>
        <w:p w:rsidR="00073E6F" w:rsidRDefault="00766BC6" w:rsidP="00073E6F">
          <w:pPr>
            <w:pStyle w:val="TOC2"/>
            <w:tabs>
              <w:tab w:val="right" w:leader="dot" w:pos="9350"/>
            </w:tabs>
            <w:rPr>
              <w:rFonts w:eastAsiaTheme="minorEastAsia"/>
              <w:iCs w:val="0"/>
              <w:noProof/>
              <w:color w:val="auto"/>
              <w:kern w:val="2"/>
              <w:szCs w:val="24"/>
            </w:rPr>
          </w:pPr>
          <w:hyperlink w:anchor="_Toc204148616" w:history="1">
            <w:r w:rsidR="00073E6F" w:rsidRPr="00FC6E30">
              <w:rPr>
                <w:rStyle w:val="Hyperlink"/>
                <w:rFonts w:ascii="Times New Roman" w:hAnsi="Times New Roman" w:cs="Times New Roman"/>
                <w:b/>
                <w:noProof/>
              </w:rPr>
              <w:t>3.2 STEPS AND PROCEDURE OF STAGES INVOLVE</w:t>
            </w:r>
            <w:r w:rsidR="00073E6F">
              <w:rPr>
                <w:noProof/>
                <w:webHidden/>
              </w:rPr>
              <w:tab/>
            </w:r>
            <w:r>
              <w:rPr>
                <w:noProof/>
                <w:webHidden/>
              </w:rPr>
              <w:fldChar w:fldCharType="begin"/>
            </w:r>
            <w:r w:rsidR="00073E6F">
              <w:rPr>
                <w:noProof/>
                <w:webHidden/>
              </w:rPr>
              <w:instrText xml:space="preserve"> PAGEREF _Toc204148616 \h </w:instrText>
            </w:r>
            <w:r>
              <w:rPr>
                <w:noProof/>
                <w:webHidden/>
              </w:rPr>
            </w:r>
            <w:r>
              <w:rPr>
                <w:noProof/>
                <w:webHidden/>
              </w:rPr>
              <w:fldChar w:fldCharType="separate"/>
            </w:r>
            <w:r w:rsidR="00073E6F">
              <w:rPr>
                <w:noProof/>
                <w:webHidden/>
              </w:rPr>
              <w:t>13</w:t>
            </w:r>
            <w:r>
              <w:rPr>
                <w:noProof/>
                <w:webHidden/>
              </w:rPr>
              <w:fldChar w:fldCharType="end"/>
            </w:r>
          </w:hyperlink>
        </w:p>
        <w:p w:rsidR="00073E6F" w:rsidRDefault="00766BC6" w:rsidP="00073E6F">
          <w:pPr>
            <w:pStyle w:val="TOC2"/>
            <w:tabs>
              <w:tab w:val="right" w:leader="dot" w:pos="9350"/>
            </w:tabs>
            <w:rPr>
              <w:rFonts w:eastAsiaTheme="minorEastAsia"/>
              <w:iCs w:val="0"/>
              <w:noProof/>
              <w:color w:val="auto"/>
              <w:kern w:val="2"/>
              <w:szCs w:val="24"/>
            </w:rPr>
          </w:pPr>
          <w:hyperlink w:anchor="_Toc204148617" w:history="1">
            <w:r w:rsidR="00073E6F" w:rsidRPr="00FC6E30">
              <w:rPr>
                <w:rStyle w:val="Hyperlink"/>
                <w:rFonts w:ascii="Times New Roman" w:hAnsi="Times New Roman" w:cs="Times New Roman"/>
                <w:b/>
                <w:noProof/>
              </w:rPr>
              <w:t>3.3 LOAD ESTIMATION</w:t>
            </w:r>
            <w:r w:rsidR="00073E6F">
              <w:rPr>
                <w:noProof/>
                <w:webHidden/>
              </w:rPr>
              <w:tab/>
            </w:r>
            <w:r>
              <w:rPr>
                <w:noProof/>
                <w:webHidden/>
              </w:rPr>
              <w:fldChar w:fldCharType="begin"/>
            </w:r>
            <w:r w:rsidR="00073E6F">
              <w:rPr>
                <w:noProof/>
                <w:webHidden/>
              </w:rPr>
              <w:instrText xml:space="preserve"> PAGEREF _Toc204148617 \h </w:instrText>
            </w:r>
            <w:r>
              <w:rPr>
                <w:noProof/>
                <w:webHidden/>
              </w:rPr>
            </w:r>
            <w:r>
              <w:rPr>
                <w:noProof/>
                <w:webHidden/>
              </w:rPr>
              <w:fldChar w:fldCharType="separate"/>
            </w:r>
            <w:r w:rsidR="00073E6F">
              <w:rPr>
                <w:noProof/>
                <w:webHidden/>
              </w:rPr>
              <w:t>13</w:t>
            </w:r>
            <w:r>
              <w:rPr>
                <w:noProof/>
                <w:webHidden/>
              </w:rPr>
              <w:fldChar w:fldCharType="end"/>
            </w:r>
          </w:hyperlink>
        </w:p>
        <w:p w:rsidR="00073E6F" w:rsidRDefault="00766BC6" w:rsidP="00073E6F">
          <w:pPr>
            <w:pStyle w:val="TOC2"/>
            <w:tabs>
              <w:tab w:val="right" w:leader="dot" w:pos="9350"/>
            </w:tabs>
            <w:rPr>
              <w:rFonts w:eastAsiaTheme="minorEastAsia"/>
              <w:iCs w:val="0"/>
              <w:noProof/>
              <w:color w:val="auto"/>
              <w:kern w:val="2"/>
              <w:szCs w:val="24"/>
            </w:rPr>
          </w:pPr>
          <w:hyperlink w:anchor="_Toc204148618" w:history="1">
            <w:r w:rsidR="00073E6F" w:rsidRPr="00FC6E30">
              <w:rPr>
                <w:rStyle w:val="Hyperlink"/>
                <w:rFonts w:ascii="Times New Roman" w:hAnsi="Times New Roman" w:cs="Times New Roman"/>
                <w:b/>
                <w:noProof/>
              </w:rPr>
              <w:t>3.4 INVERTER SIZING</w:t>
            </w:r>
            <w:r w:rsidR="00073E6F">
              <w:rPr>
                <w:noProof/>
                <w:webHidden/>
              </w:rPr>
              <w:tab/>
            </w:r>
            <w:r>
              <w:rPr>
                <w:noProof/>
                <w:webHidden/>
              </w:rPr>
              <w:fldChar w:fldCharType="begin"/>
            </w:r>
            <w:r w:rsidR="00073E6F">
              <w:rPr>
                <w:noProof/>
                <w:webHidden/>
              </w:rPr>
              <w:instrText xml:space="preserve"> PAGEREF _Toc204148618 \h </w:instrText>
            </w:r>
            <w:r>
              <w:rPr>
                <w:noProof/>
                <w:webHidden/>
              </w:rPr>
            </w:r>
            <w:r>
              <w:rPr>
                <w:noProof/>
                <w:webHidden/>
              </w:rPr>
              <w:fldChar w:fldCharType="separate"/>
            </w:r>
            <w:r w:rsidR="00073E6F">
              <w:rPr>
                <w:noProof/>
                <w:webHidden/>
              </w:rPr>
              <w:t>14</w:t>
            </w:r>
            <w:r>
              <w:rPr>
                <w:noProof/>
                <w:webHidden/>
              </w:rPr>
              <w:fldChar w:fldCharType="end"/>
            </w:r>
          </w:hyperlink>
        </w:p>
        <w:p w:rsidR="00073E6F" w:rsidRDefault="00766BC6" w:rsidP="00073E6F">
          <w:pPr>
            <w:pStyle w:val="TOC3"/>
            <w:tabs>
              <w:tab w:val="right" w:leader="dot" w:pos="9350"/>
            </w:tabs>
            <w:rPr>
              <w:rFonts w:eastAsiaTheme="minorEastAsia"/>
              <w:iCs w:val="0"/>
              <w:noProof/>
              <w:color w:val="auto"/>
              <w:kern w:val="2"/>
              <w:szCs w:val="24"/>
            </w:rPr>
          </w:pPr>
          <w:hyperlink w:anchor="_Toc204148619" w:history="1">
            <w:r w:rsidR="00073E6F" w:rsidRPr="00FC6E30">
              <w:rPr>
                <w:rStyle w:val="Hyperlink"/>
                <w:noProof/>
              </w:rPr>
              <w:t>3.4.1 INVERTER CAPACITY CALCULATION</w:t>
            </w:r>
            <w:r w:rsidR="00073E6F">
              <w:rPr>
                <w:noProof/>
                <w:webHidden/>
              </w:rPr>
              <w:tab/>
            </w:r>
            <w:r>
              <w:rPr>
                <w:noProof/>
                <w:webHidden/>
              </w:rPr>
              <w:fldChar w:fldCharType="begin"/>
            </w:r>
            <w:r w:rsidR="00073E6F">
              <w:rPr>
                <w:noProof/>
                <w:webHidden/>
              </w:rPr>
              <w:instrText xml:space="preserve"> PAGEREF _Toc204148619 \h </w:instrText>
            </w:r>
            <w:r>
              <w:rPr>
                <w:noProof/>
                <w:webHidden/>
              </w:rPr>
            </w:r>
            <w:r>
              <w:rPr>
                <w:noProof/>
                <w:webHidden/>
              </w:rPr>
              <w:fldChar w:fldCharType="separate"/>
            </w:r>
            <w:r w:rsidR="00073E6F">
              <w:rPr>
                <w:noProof/>
                <w:webHidden/>
              </w:rPr>
              <w:t>14</w:t>
            </w:r>
            <w:r>
              <w:rPr>
                <w:noProof/>
                <w:webHidden/>
              </w:rPr>
              <w:fldChar w:fldCharType="end"/>
            </w:r>
          </w:hyperlink>
        </w:p>
        <w:p w:rsidR="00073E6F" w:rsidRDefault="00766BC6" w:rsidP="00073E6F">
          <w:pPr>
            <w:pStyle w:val="TOC2"/>
            <w:tabs>
              <w:tab w:val="right" w:leader="dot" w:pos="9350"/>
            </w:tabs>
            <w:rPr>
              <w:rFonts w:eastAsiaTheme="minorEastAsia"/>
              <w:iCs w:val="0"/>
              <w:noProof/>
              <w:color w:val="auto"/>
              <w:kern w:val="2"/>
              <w:szCs w:val="24"/>
            </w:rPr>
          </w:pPr>
          <w:hyperlink w:anchor="_Toc204148620" w:history="1">
            <w:r w:rsidR="00073E6F" w:rsidRPr="00FC6E30">
              <w:rPr>
                <w:rStyle w:val="Hyperlink"/>
                <w:rFonts w:ascii="Times New Roman" w:hAnsi="Times New Roman" w:cs="Times New Roman"/>
                <w:b/>
                <w:noProof/>
              </w:rPr>
              <w:t>3.5 BATTERY BANK SIZING</w:t>
            </w:r>
            <w:r w:rsidR="00073E6F">
              <w:rPr>
                <w:noProof/>
                <w:webHidden/>
              </w:rPr>
              <w:tab/>
            </w:r>
            <w:r>
              <w:rPr>
                <w:noProof/>
                <w:webHidden/>
              </w:rPr>
              <w:fldChar w:fldCharType="begin"/>
            </w:r>
            <w:r w:rsidR="00073E6F">
              <w:rPr>
                <w:noProof/>
                <w:webHidden/>
              </w:rPr>
              <w:instrText xml:space="preserve"> PAGEREF _Toc204148620 \h </w:instrText>
            </w:r>
            <w:r>
              <w:rPr>
                <w:noProof/>
                <w:webHidden/>
              </w:rPr>
            </w:r>
            <w:r>
              <w:rPr>
                <w:noProof/>
                <w:webHidden/>
              </w:rPr>
              <w:fldChar w:fldCharType="separate"/>
            </w:r>
            <w:r w:rsidR="00073E6F">
              <w:rPr>
                <w:noProof/>
                <w:webHidden/>
              </w:rPr>
              <w:t>15</w:t>
            </w:r>
            <w:r>
              <w:rPr>
                <w:noProof/>
                <w:webHidden/>
              </w:rPr>
              <w:fldChar w:fldCharType="end"/>
            </w:r>
          </w:hyperlink>
        </w:p>
        <w:p w:rsidR="00073E6F" w:rsidRDefault="00766BC6" w:rsidP="00073E6F">
          <w:pPr>
            <w:pStyle w:val="TOC3"/>
            <w:tabs>
              <w:tab w:val="right" w:leader="dot" w:pos="9350"/>
            </w:tabs>
            <w:rPr>
              <w:rFonts w:eastAsiaTheme="minorEastAsia"/>
              <w:iCs w:val="0"/>
              <w:noProof/>
              <w:color w:val="auto"/>
              <w:kern w:val="2"/>
              <w:szCs w:val="24"/>
            </w:rPr>
          </w:pPr>
          <w:hyperlink w:anchor="_Toc204148621" w:history="1">
            <w:r w:rsidR="00073E6F" w:rsidRPr="00FC6E30">
              <w:rPr>
                <w:rStyle w:val="Hyperlink"/>
                <w:noProof/>
              </w:rPr>
              <w:t>3.5.1 FORMULA FOR BATTERY CAPACITY</w:t>
            </w:r>
            <w:r w:rsidR="00073E6F">
              <w:rPr>
                <w:noProof/>
                <w:webHidden/>
              </w:rPr>
              <w:tab/>
            </w:r>
            <w:r>
              <w:rPr>
                <w:noProof/>
                <w:webHidden/>
              </w:rPr>
              <w:fldChar w:fldCharType="begin"/>
            </w:r>
            <w:r w:rsidR="00073E6F">
              <w:rPr>
                <w:noProof/>
                <w:webHidden/>
              </w:rPr>
              <w:instrText xml:space="preserve"> PAGEREF _Toc204148621 \h </w:instrText>
            </w:r>
            <w:r>
              <w:rPr>
                <w:noProof/>
                <w:webHidden/>
              </w:rPr>
            </w:r>
            <w:r>
              <w:rPr>
                <w:noProof/>
                <w:webHidden/>
              </w:rPr>
              <w:fldChar w:fldCharType="separate"/>
            </w:r>
            <w:r w:rsidR="00073E6F">
              <w:rPr>
                <w:noProof/>
                <w:webHidden/>
              </w:rPr>
              <w:t>16</w:t>
            </w:r>
            <w:r>
              <w:rPr>
                <w:noProof/>
                <w:webHidden/>
              </w:rPr>
              <w:fldChar w:fldCharType="end"/>
            </w:r>
          </w:hyperlink>
        </w:p>
        <w:p w:rsidR="00073E6F" w:rsidRDefault="00766BC6" w:rsidP="00073E6F">
          <w:pPr>
            <w:pStyle w:val="TOC2"/>
            <w:tabs>
              <w:tab w:val="right" w:leader="dot" w:pos="9350"/>
            </w:tabs>
            <w:rPr>
              <w:rFonts w:eastAsiaTheme="minorEastAsia"/>
              <w:iCs w:val="0"/>
              <w:noProof/>
              <w:color w:val="auto"/>
              <w:kern w:val="2"/>
              <w:szCs w:val="24"/>
            </w:rPr>
          </w:pPr>
          <w:hyperlink w:anchor="_Toc204148622" w:history="1">
            <w:r w:rsidR="00073E6F" w:rsidRPr="00FC6E30">
              <w:rPr>
                <w:rStyle w:val="Hyperlink"/>
                <w:rFonts w:ascii="Times New Roman" w:hAnsi="Times New Roman" w:cs="Times New Roman"/>
                <w:b/>
                <w:noProof/>
              </w:rPr>
              <w:t>3.6 SOLAR PANEL SIZING</w:t>
            </w:r>
            <w:r w:rsidR="00073E6F">
              <w:rPr>
                <w:noProof/>
                <w:webHidden/>
              </w:rPr>
              <w:tab/>
            </w:r>
            <w:r>
              <w:rPr>
                <w:noProof/>
                <w:webHidden/>
              </w:rPr>
              <w:fldChar w:fldCharType="begin"/>
            </w:r>
            <w:r w:rsidR="00073E6F">
              <w:rPr>
                <w:noProof/>
                <w:webHidden/>
              </w:rPr>
              <w:instrText xml:space="preserve"> PAGEREF _Toc204148622 \h </w:instrText>
            </w:r>
            <w:r>
              <w:rPr>
                <w:noProof/>
                <w:webHidden/>
              </w:rPr>
            </w:r>
            <w:r>
              <w:rPr>
                <w:noProof/>
                <w:webHidden/>
              </w:rPr>
              <w:fldChar w:fldCharType="separate"/>
            </w:r>
            <w:r w:rsidR="00073E6F">
              <w:rPr>
                <w:noProof/>
                <w:webHidden/>
              </w:rPr>
              <w:t>17</w:t>
            </w:r>
            <w:r>
              <w:rPr>
                <w:noProof/>
                <w:webHidden/>
              </w:rPr>
              <w:fldChar w:fldCharType="end"/>
            </w:r>
          </w:hyperlink>
        </w:p>
        <w:p w:rsidR="00073E6F" w:rsidRDefault="00766BC6" w:rsidP="00073E6F">
          <w:pPr>
            <w:pStyle w:val="TOC2"/>
            <w:tabs>
              <w:tab w:val="right" w:leader="dot" w:pos="9350"/>
            </w:tabs>
            <w:rPr>
              <w:rFonts w:eastAsiaTheme="minorEastAsia"/>
              <w:iCs w:val="0"/>
              <w:noProof/>
              <w:color w:val="auto"/>
              <w:kern w:val="2"/>
              <w:szCs w:val="24"/>
            </w:rPr>
          </w:pPr>
          <w:hyperlink w:anchor="_Toc204148623" w:history="1">
            <w:r w:rsidR="00073E6F" w:rsidRPr="00FC6E30">
              <w:rPr>
                <w:rStyle w:val="Hyperlink"/>
                <w:rFonts w:ascii="Times New Roman" w:hAnsi="Times New Roman" w:cs="Times New Roman"/>
                <w:b/>
                <w:noProof/>
              </w:rPr>
              <w:t>3.7 COMPONENT SELECTION CRITERIA</w:t>
            </w:r>
            <w:r w:rsidR="00073E6F">
              <w:rPr>
                <w:noProof/>
                <w:webHidden/>
              </w:rPr>
              <w:tab/>
            </w:r>
            <w:r>
              <w:rPr>
                <w:noProof/>
                <w:webHidden/>
              </w:rPr>
              <w:fldChar w:fldCharType="begin"/>
            </w:r>
            <w:r w:rsidR="00073E6F">
              <w:rPr>
                <w:noProof/>
                <w:webHidden/>
              </w:rPr>
              <w:instrText xml:space="preserve"> PAGEREF _Toc204148623 \h </w:instrText>
            </w:r>
            <w:r>
              <w:rPr>
                <w:noProof/>
                <w:webHidden/>
              </w:rPr>
            </w:r>
            <w:r>
              <w:rPr>
                <w:noProof/>
                <w:webHidden/>
              </w:rPr>
              <w:fldChar w:fldCharType="separate"/>
            </w:r>
            <w:r w:rsidR="00073E6F">
              <w:rPr>
                <w:noProof/>
                <w:webHidden/>
              </w:rPr>
              <w:t>18</w:t>
            </w:r>
            <w:r>
              <w:rPr>
                <w:noProof/>
                <w:webHidden/>
              </w:rPr>
              <w:fldChar w:fldCharType="end"/>
            </w:r>
          </w:hyperlink>
        </w:p>
        <w:p w:rsidR="00073E6F" w:rsidRDefault="00766BC6" w:rsidP="00073E6F">
          <w:pPr>
            <w:pStyle w:val="TOC3"/>
            <w:tabs>
              <w:tab w:val="right" w:leader="dot" w:pos="9350"/>
            </w:tabs>
            <w:rPr>
              <w:rFonts w:eastAsiaTheme="minorEastAsia"/>
              <w:iCs w:val="0"/>
              <w:noProof/>
              <w:color w:val="auto"/>
              <w:kern w:val="2"/>
              <w:szCs w:val="24"/>
            </w:rPr>
          </w:pPr>
          <w:hyperlink w:anchor="_Toc204148624" w:history="1">
            <w:r w:rsidR="00073E6F" w:rsidRPr="00FC6E30">
              <w:rPr>
                <w:rStyle w:val="Hyperlink"/>
                <w:noProof/>
              </w:rPr>
              <w:t>3.7.1 INVERTER</w:t>
            </w:r>
            <w:r w:rsidR="00073E6F">
              <w:rPr>
                <w:noProof/>
                <w:webHidden/>
              </w:rPr>
              <w:tab/>
            </w:r>
            <w:r>
              <w:rPr>
                <w:noProof/>
                <w:webHidden/>
              </w:rPr>
              <w:fldChar w:fldCharType="begin"/>
            </w:r>
            <w:r w:rsidR="00073E6F">
              <w:rPr>
                <w:noProof/>
                <w:webHidden/>
              </w:rPr>
              <w:instrText xml:space="preserve"> PAGEREF _Toc204148624 \h </w:instrText>
            </w:r>
            <w:r>
              <w:rPr>
                <w:noProof/>
                <w:webHidden/>
              </w:rPr>
            </w:r>
            <w:r>
              <w:rPr>
                <w:noProof/>
                <w:webHidden/>
              </w:rPr>
              <w:fldChar w:fldCharType="separate"/>
            </w:r>
            <w:r w:rsidR="00073E6F">
              <w:rPr>
                <w:noProof/>
                <w:webHidden/>
              </w:rPr>
              <w:t>18</w:t>
            </w:r>
            <w:r>
              <w:rPr>
                <w:noProof/>
                <w:webHidden/>
              </w:rPr>
              <w:fldChar w:fldCharType="end"/>
            </w:r>
          </w:hyperlink>
        </w:p>
        <w:p w:rsidR="00073E6F" w:rsidRDefault="00766BC6" w:rsidP="00073E6F">
          <w:pPr>
            <w:pStyle w:val="TOC3"/>
            <w:tabs>
              <w:tab w:val="right" w:leader="dot" w:pos="9350"/>
            </w:tabs>
            <w:rPr>
              <w:rFonts w:eastAsiaTheme="minorEastAsia"/>
              <w:iCs w:val="0"/>
              <w:noProof/>
              <w:color w:val="auto"/>
              <w:kern w:val="2"/>
              <w:szCs w:val="24"/>
            </w:rPr>
          </w:pPr>
          <w:hyperlink w:anchor="_Toc204148625" w:history="1">
            <w:r w:rsidR="00073E6F" w:rsidRPr="00FC6E30">
              <w:rPr>
                <w:rStyle w:val="Hyperlink"/>
                <w:noProof/>
              </w:rPr>
              <w:t>3.7.2 BATTERIES</w:t>
            </w:r>
            <w:r w:rsidR="00073E6F">
              <w:rPr>
                <w:noProof/>
                <w:webHidden/>
              </w:rPr>
              <w:tab/>
            </w:r>
            <w:r>
              <w:rPr>
                <w:noProof/>
                <w:webHidden/>
              </w:rPr>
              <w:fldChar w:fldCharType="begin"/>
            </w:r>
            <w:r w:rsidR="00073E6F">
              <w:rPr>
                <w:noProof/>
                <w:webHidden/>
              </w:rPr>
              <w:instrText xml:space="preserve"> PAGEREF _Toc204148625 \h </w:instrText>
            </w:r>
            <w:r>
              <w:rPr>
                <w:noProof/>
                <w:webHidden/>
              </w:rPr>
            </w:r>
            <w:r>
              <w:rPr>
                <w:noProof/>
                <w:webHidden/>
              </w:rPr>
              <w:fldChar w:fldCharType="separate"/>
            </w:r>
            <w:r w:rsidR="00073E6F">
              <w:rPr>
                <w:noProof/>
                <w:webHidden/>
              </w:rPr>
              <w:t>18</w:t>
            </w:r>
            <w:r>
              <w:rPr>
                <w:noProof/>
                <w:webHidden/>
              </w:rPr>
              <w:fldChar w:fldCharType="end"/>
            </w:r>
          </w:hyperlink>
        </w:p>
        <w:p w:rsidR="00073E6F" w:rsidRDefault="00766BC6" w:rsidP="00073E6F">
          <w:pPr>
            <w:pStyle w:val="TOC3"/>
            <w:tabs>
              <w:tab w:val="right" w:leader="dot" w:pos="9350"/>
            </w:tabs>
            <w:rPr>
              <w:rFonts w:eastAsiaTheme="minorEastAsia"/>
              <w:iCs w:val="0"/>
              <w:noProof/>
              <w:color w:val="auto"/>
              <w:kern w:val="2"/>
              <w:szCs w:val="24"/>
            </w:rPr>
          </w:pPr>
          <w:hyperlink w:anchor="_Toc204148626" w:history="1">
            <w:r w:rsidR="00073E6F" w:rsidRPr="00FC6E30">
              <w:rPr>
                <w:rStyle w:val="Hyperlink"/>
                <w:noProof/>
              </w:rPr>
              <w:t>3.7.3 SOLAR PANELS</w:t>
            </w:r>
            <w:r w:rsidR="00073E6F">
              <w:rPr>
                <w:noProof/>
                <w:webHidden/>
              </w:rPr>
              <w:tab/>
            </w:r>
            <w:r>
              <w:rPr>
                <w:noProof/>
                <w:webHidden/>
              </w:rPr>
              <w:fldChar w:fldCharType="begin"/>
            </w:r>
            <w:r w:rsidR="00073E6F">
              <w:rPr>
                <w:noProof/>
                <w:webHidden/>
              </w:rPr>
              <w:instrText xml:space="preserve"> PAGEREF _Toc204148626 \h </w:instrText>
            </w:r>
            <w:r>
              <w:rPr>
                <w:noProof/>
                <w:webHidden/>
              </w:rPr>
            </w:r>
            <w:r>
              <w:rPr>
                <w:noProof/>
                <w:webHidden/>
              </w:rPr>
              <w:fldChar w:fldCharType="separate"/>
            </w:r>
            <w:r w:rsidR="00073E6F">
              <w:rPr>
                <w:noProof/>
                <w:webHidden/>
              </w:rPr>
              <w:t>19</w:t>
            </w:r>
            <w:r>
              <w:rPr>
                <w:noProof/>
                <w:webHidden/>
              </w:rPr>
              <w:fldChar w:fldCharType="end"/>
            </w:r>
          </w:hyperlink>
        </w:p>
        <w:p w:rsidR="00073E6F" w:rsidRDefault="00766BC6" w:rsidP="00073E6F">
          <w:pPr>
            <w:pStyle w:val="TOC3"/>
            <w:tabs>
              <w:tab w:val="right" w:leader="dot" w:pos="9350"/>
            </w:tabs>
            <w:rPr>
              <w:rFonts w:eastAsiaTheme="minorEastAsia"/>
              <w:iCs w:val="0"/>
              <w:noProof/>
              <w:color w:val="auto"/>
              <w:kern w:val="2"/>
              <w:szCs w:val="24"/>
            </w:rPr>
          </w:pPr>
          <w:hyperlink w:anchor="_Toc204148627" w:history="1">
            <w:r w:rsidR="00073E6F" w:rsidRPr="00FC6E30">
              <w:rPr>
                <w:rStyle w:val="Hyperlink"/>
                <w:noProof/>
              </w:rPr>
              <w:t>3.7.4 ACCESSORIES</w:t>
            </w:r>
            <w:r w:rsidR="00073E6F">
              <w:rPr>
                <w:noProof/>
                <w:webHidden/>
              </w:rPr>
              <w:tab/>
            </w:r>
            <w:r>
              <w:rPr>
                <w:noProof/>
                <w:webHidden/>
              </w:rPr>
              <w:fldChar w:fldCharType="begin"/>
            </w:r>
            <w:r w:rsidR="00073E6F">
              <w:rPr>
                <w:noProof/>
                <w:webHidden/>
              </w:rPr>
              <w:instrText xml:space="preserve"> PAGEREF _Toc204148627 \h </w:instrText>
            </w:r>
            <w:r>
              <w:rPr>
                <w:noProof/>
                <w:webHidden/>
              </w:rPr>
            </w:r>
            <w:r>
              <w:rPr>
                <w:noProof/>
                <w:webHidden/>
              </w:rPr>
              <w:fldChar w:fldCharType="separate"/>
            </w:r>
            <w:r w:rsidR="00073E6F">
              <w:rPr>
                <w:noProof/>
                <w:webHidden/>
              </w:rPr>
              <w:t>20</w:t>
            </w:r>
            <w:r>
              <w:rPr>
                <w:noProof/>
                <w:webHidden/>
              </w:rPr>
              <w:fldChar w:fldCharType="end"/>
            </w:r>
          </w:hyperlink>
        </w:p>
        <w:p w:rsidR="00073E6F" w:rsidRDefault="00766BC6" w:rsidP="00073E6F">
          <w:pPr>
            <w:pStyle w:val="TOC2"/>
            <w:tabs>
              <w:tab w:val="right" w:leader="dot" w:pos="9350"/>
            </w:tabs>
            <w:rPr>
              <w:rFonts w:eastAsiaTheme="minorEastAsia"/>
              <w:iCs w:val="0"/>
              <w:noProof/>
              <w:color w:val="auto"/>
              <w:kern w:val="2"/>
              <w:szCs w:val="24"/>
            </w:rPr>
          </w:pPr>
          <w:hyperlink w:anchor="_Toc204148628" w:history="1">
            <w:r w:rsidR="00073E6F" w:rsidRPr="00FC6E30">
              <w:rPr>
                <w:rStyle w:val="Hyperlink"/>
                <w:rFonts w:ascii="Times New Roman" w:hAnsi="Times New Roman" w:cs="Times New Roman"/>
                <w:b/>
                <w:noProof/>
              </w:rPr>
              <w:t>3.8 INSTALLATION PROCEDURE</w:t>
            </w:r>
            <w:r w:rsidR="00073E6F">
              <w:rPr>
                <w:noProof/>
                <w:webHidden/>
              </w:rPr>
              <w:tab/>
            </w:r>
            <w:r>
              <w:rPr>
                <w:noProof/>
                <w:webHidden/>
              </w:rPr>
              <w:fldChar w:fldCharType="begin"/>
            </w:r>
            <w:r w:rsidR="00073E6F">
              <w:rPr>
                <w:noProof/>
                <w:webHidden/>
              </w:rPr>
              <w:instrText xml:space="preserve"> PAGEREF _Toc204148628 \h </w:instrText>
            </w:r>
            <w:r>
              <w:rPr>
                <w:noProof/>
                <w:webHidden/>
              </w:rPr>
            </w:r>
            <w:r>
              <w:rPr>
                <w:noProof/>
                <w:webHidden/>
              </w:rPr>
              <w:fldChar w:fldCharType="separate"/>
            </w:r>
            <w:r w:rsidR="00073E6F">
              <w:rPr>
                <w:noProof/>
                <w:webHidden/>
              </w:rPr>
              <w:t>21</w:t>
            </w:r>
            <w:r>
              <w:rPr>
                <w:noProof/>
                <w:webHidden/>
              </w:rPr>
              <w:fldChar w:fldCharType="end"/>
            </w:r>
          </w:hyperlink>
        </w:p>
        <w:p w:rsidR="00073E6F" w:rsidRDefault="00766BC6" w:rsidP="00073E6F">
          <w:pPr>
            <w:pStyle w:val="TOC2"/>
            <w:tabs>
              <w:tab w:val="right" w:leader="dot" w:pos="9350"/>
            </w:tabs>
            <w:rPr>
              <w:rFonts w:eastAsiaTheme="minorEastAsia"/>
              <w:iCs w:val="0"/>
              <w:noProof/>
              <w:color w:val="auto"/>
              <w:kern w:val="2"/>
              <w:szCs w:val="24"/>
            </w:rPr>
          </w:pPr>
          <w:hyperlink w:anchor="_Toc204148629" w:history="1">
            <w:r w:rsidR="00073E6F" w:rsidRPr="00FC6E30">
              <w:rPr>
                <w:rStyle w:val="Hyperlink"/>
                <w:rFonts w:ascii="Times New Roman" w:hAnsi="Times New Roman" w:cs="Times New Roman"/>
                <w:b/>
                <w:noProof/>
              </w:rPr>
              <w:t>3.9 TESTING AND SYSTEM MONITORING</w:t>
            </w:r>
            <w:r w:rsidR="00073E6F">
              <w:rPr>
                <w:noProof/>
                <w:webHidden/>
              </w:rPr>
              <w:tab/>
            </w:r>
            <w:r>
              <w:rPr>
                <w:noProof/>
                <w:webHidden/>
              </w:rPr>
              <w:fldChar w:fldCharType="begin"/>
            </w:r>
            <w:r w:rsidR="00073E6F">
              <w:rPr>
                <w:noProof/>
                <w:webHidden/>
              </w:rPr>
              <w:instrText xml:space="preserve"> PAGEREF _Toc204148629 \h </w:instrText>
            </w:r>
            <w:r>
              <w:rPr>
                <w:noProof/>
                <w:webHidden/>
              </w:rPr>
            </w:r>
            <w:r>
              <w:rPr>
                <w:noProof/>
                <w:webHidden/>
              </w:rPr>
              <w:fldChar w:fldCharType="separate"/>
            </w:r>
            <w:r w:rsidR="00073E6F">
              <w:rPr>
                <w:noProof/>
                <w:webHidden/>
              </w:rPr>
              <w:t>22</w:t>
            </w:r>
            <w:r>
              <w:rPr>
                <w:noProof/>
                <w:webHidden/>
              </w:rPr>
              <w:fldChar w:fldCharType="end"/>
            </w:r>
          </w:hyperlink>
        </w:p>
        <w:p w:rsidR="00073E6F" w:rsidRDefault="00766BC6" w:rsidP="00073E6F">
          <w:pPr>
            <w:pStyle w:val="TOC2"/>
            <w:tabs>
              <w:tab w:val="right" w:leader="dot" w:pos="9350"/>
            </w:tabs>
            <w:rPr>
              <w:rFonts w:eastAsiaTheme="minorEastAsia"/>
              <w:iCs w:val="0"/>
              <w:noProof/>
              <w:color w:val="auto"/>
              <w:kern w:val="2"/>
              <w:szCs w:val="24"/>
            </w:rPr>
          </w:pPr>
          <w:hyperlink w:anchor="_Toc204148630" w:history="1">
            <w:r w:rsidR="00073E6F" w:rsidRPr="00FC6E30">
              <w:rPr>
                <w:rStyle w:val="Hyperlink"/>
                <w:rFonts w:ascii="Times New Roman" w:hAnsi="Times New Roman" w:cs="Times New Roman"/>
                <w:b/>
                <w:noProof/>
              </w:rPr>
              <w:t>3.10 SAFETY MEASURES AND COMPLIANCE</w:t>
            </w:r>
            <w:r w:rsidR="00073E6F">
              <w:rPr>
                <w:noProof/>
                <w:webHidden/>
              </w:rPr>
              <w:tab/>
            </w:r>
            <w:r>
              <w:rPr>
                <w:noProof/>
                <w:webHidden/>
              </w:rPr>
              <w:fldChar w:fldCharType="begin"/>
            </w:r>
            <w:r w:rsidR="00073E6F">
              <w:rPr>
                <w:noProof/>
                <w:webHidden/>
              </w:rPr>
              <w:instrText xml:space="preserve"> PAGEREF _Toc204148630 \h </w:instrText>
            </w:r>
            <w:r>
              <w:rPr>
                <w:noProof/>
                <w:webHidden/>
              </w:rPr>
            </w:r>
            <w:r>
              <w:rPr>
                <w:noProof/>
                <w:webHidden/>
              </w:rPr>
              <w:fldChar w:fldCharType="separate"/>
            </w:r>
            <w:r w:rsidR="00073E6F">
              <w:rPr>
                <w:noProof/>
                <w:webHidden/>
              </w:rPr>
              <w:t>23</w:t>
            </w:r>
            <w:r>
              <w:rPr>
                <w:noProof/>
                <w:webHidden/>
              </w:rPr>
              <w:fldChar w:fldCharType="end"/>
            </w:r>
          </w:hyperlink>
        </w:p>
        <w:p w:rsidR="00073E6F" w:rsidRDefault="00766BC6" w:rsidP="00073E6F">
          <w:pPr>
            <w:pStyle w:val="TOC2"/>
            <w:tabs>
              <w:tab w:val="right" w:leader="dot" w:pos="9350"/>
            </w:tabs>
            <w:rPr>
              <w:rFonts w:eastAsiaTheme="minorEastAsia"/>
              <w:iCs w:val="0"/>
              <w:noProof/>
              <w:color w:val="auto"/>
              <w:kern w:val="2"/>
              <w:szCs w:val="24"/>
            </w:rPr>
          </w:pPr>
          <w:hyperlink w:anchor="_Toc204148631" w:history="1">
            <w:r w:rsidR="00073E6F" w:rsidRPr="00FC6E30">
              <w:rPr>
                <w:rStyle w:val="Hyperlink"/>
                <w:rFonts w:ascii="Times New Roman" w:hAnsi="Times New Roman" w:cs="Times New Roman"/>
                <w:b/>
                <w:noProof/>
              </w:rPr>
              <w:t>3.11 ENVIRONMENTAL CONSIDERATIONS</w:t>
            </w:r>
            <w:r w:rsidR="00073E6F">
              <w:rPr>
                <w:noProof/>
                <w:webHidden/>
              </w:rPr>
              <w:tab/>
            </w:r>
            <w:r>
              <w:rPr>
                <w:noProof/>
                <w:webHidden/>
              </w:rPr>
              <w:fldChar w:fldCharType="begin"/>
            </w:r>
            <w:r w:rsidR="00073E6F">
              <w:rPr>
                <w:noProof/>
                <w:webHidden/>
              </w:rPr>
              <w:instrText xml:space="preserve"> PAGEREF _Toc204148631 \h </w:instrText>
            </w:r>
            <w:r>
              <w:rPr>
                <w:noProof/>
                <w:webHidden/>
              </w:rPr>
            </w:r>
            <w:r>
              <w:rPr>
                <w:noProof/>
                <w:webHidden/>
              </w:rPr>
              <w:fldChar w:fldCharType="separate"/>
            </w:r>
            <w:r w:rsidR="00073E6F">
              <w:rPr>
                <w:noProof/>
                <w:webHidden/>
              </w:rPr>
              <w:t>24</w:t>
            </w:r>
            <w:r>
              <w:rPr>
                <w:noProof/>
                <w:webHidden/>
              </w:rPr>
              <w:fldChar w:fldCharType="end"/>
            </w:r>
          </w:hyperlink>
        </w:p>
        <w:p w:rsidR="00073E6F" w:rsidRDefault="00766BC6" w:rsidP="00073E6F">
          <w:pPr>
            <w:pStyle w:val="TOC2"/>
            <w:tabs>
              <w:tab w:val="right" w:leader="dot" w:pos="9350"/>
            </w:tabs>
            <w:rPr>
              <w:rFonts w:eastAsiaTheme="minorEastAsia"/>
              <w:iCs w:val="0"/>
              <w:noProof/>
              <w:color w:val="auto"/>
              <w:kern w:val="2"/>
              <w:szCs w:val="24"/>
            </w:rPr>
          </w:pPr>
          <w:hyperlink w:anchor="_Toc204148632" w:history="1">
            <w:r w:rsidR="00073E6F" w:rsidRPr="00FC6E30">
              <w:rPr>
                <w:rStyle w:val="Hyperlink"/>
                <w:rFonts w:ascii="Times New Roman" w:hAnsi="Times New Roman" w:cs="Times New Roman"/>
                <w:b/>
                <w:noProof/>
              </w:rPr>
              <w:t>3.12 SOLAR PANEL ORIENTATION AND TILT</w:t>
            </w:r>
            <w:r w:rsidR="00073E6F">
              <w:rPr>
                <w:noProof/>
                <w:webHidden/>
              </w:rPr>
              <w:tab/>
            </w:r>
            <w:r>
              <w:rPr>
                <w:noProof/>
                <w:webHidden/>
              </w:rPr>
              <w:fldChar w:fldCharType="begin"/>
            </w:r>
            <w:r w:rsidR="00073E6F">
              <w:rPr>
                <w:noProof/>
                <w:webHidden/>
              </w:rPr>
              <w:instrText xml:space="preserve"> PAGEREF _Toc204148632 \h </w:instrText>
            </w:r>
            <w:r>
              <w:rPr>
                <w:noProof/>
                <w:webHidden/>
              </w:rPr>
            </w:r>
            <w:r>
              <w:rPr>
                <w:noProof/>
                <w:webHidden/>
              </w:rPr>
              <w:fldChar w:fldCharType="separate"/>
            </w:r>
            <w:r w:rsidR="00073E6F">
              <w:rPr>
                <w:noProof/>
                <w:webHidden/>
              </w:rPr>
              <w:t>24</w:t>
            </w:r>
            <w:r>
              <w:rPr>
                <w:noProof/>
                <w:webHidden/>
              </w:rPr>
              <w:fldChar w:fldCharType="end"/>
            </w:r>
          </w:hyperlink>
        </w:p>
        <w:p w:rsidR="00073E6F" w:rsidRDefault="00766BC6" w:rsidP="00073E6F">
          <w:pPr>
            <w:pStyle w:val="TOC2"/>
            <w:tabs>
              <w:tab w:val="right" w:leader="dot" w:pos="9350"/>
            </w:tabs>
            <w:rPr>
              <w:rFonts w:eastAsiaTheme="minorEastAsia"/>
              <w:iCs w:val="0"/>
              <w:noProof/>
              <w:color w:val="auto"/>
              <w:kern w:val="2"/>
              <w:szCs w:val="24"/>
            </w:rPr>
          </w:pPr>
          <w:hyperlink w:anchor="_Toc204148633" w:history="1">
            <w:r w:rsidR="00073E6F" w:rsidRPr="00FC6E30">
              <w:rPr>
                <w:rStyle w:val="Hyperlink"/>
                <w:rFonts w:ascii="Times New Roman" w:hAnsi="Times New Roman" w:cs="Times New Roman"/>
                <w:b/>
                <w:noProof/>
              </w:rPr>
              <w:t>3.13 WEATHER AND CLIMATIC IMPACT</w:t>
            </w:r>
            <w:r w:rsidR="00073E6F">
              <w:rPr>
                <w:noProof/>
                <w:webHidden/>
              </w:rPr>
              <w:tab/>
            </w:r>
            <w:r>
              <w:rPr>
                <w:noProof/>
                <w:webHidden/>
              </w:rPr>
              <w:fldChar w:fldCharType="begin"/>
            </w:r>
            <w:r w:rsidR="00073E6F">
              <w:rPr>
                <w:noProof/>
                <w:webHidden/>
              </w:rPr>
              <w:instrText xml:space="preserve"> PAGEREF _Toc204148633 \h </w:instrText>
            </w:r>
            <w:r>
              <w:rPr>
                <w:noProof/>
                <w:webHidden/>
              </w:rPr>
            </w:r>
            <w:r>
              <w:rPr>
                <w:noProof/>
                <w:webHidden/>
              </w:rPr>
              <w:fldChar w:fldCharType="separate"/>
            </w:r>
            <w:r w:rsidR="00073E6F">
              <w:rPr>
                <w:noProof/>
                <w:webHidden/>
              </w:rPr>
              <w:t>25</w:t>
            </w:r>
            <w:r>
              <w:rPr>
                <w:noProof/>
                <w:webHidden/>
              </w:rPr>
              <w:fldChar w:fldCharType="end"/>
            </w:r>
          </w:hyperlink>
        </w:p>
        <w:p w:rsidR="00073E6F" w:rsidRDefault="00766BC6" w:rsidP="00073E6F">
          <w:pPr>
            <w:pStyle w:val="TOC2"/>
            <w:tabs>
              <w:tab w:val="right" w:leader="dot" w:pos="9350"/>
            </w:tabs>
            <w:rPr>
              <w:rFonts w:eastAsiaTheme="minorEastAsia"/>
              <w:iCs w:val="0"/>
              <w:noProof/>
              <w:color w:val="auto"/>
              <w:kern w:val="2"/>
              <w:szCs w:val="24"/>
            </w:rPr>
          </w:pPr>
          <w:hyperlink w:anchor="_Toc204148634" w:history="1">
            <w:r w:rsidR="00073E6F" w:rsidRPr="00FC6E30">
              <w:rPr>
                <w:rStyle w:val="Hyperlink"/>
                <w:rFonts w:ascii="Times New Roman" w:hAnsi="Times New Roman" w:cs="Times New Roman"/>
                <w:b/>
                <w:noProof/>
              </w:rPr>
              <w:t>3.14 BATTERY PLACEMENT AND VENTILATION</w:t>
            </w:r>
            <w:r w:rsidR="00073E6F">
              <w:rPr>
                <w:noProof/>
                <w:webHidden/>
              </w:rPr>
              <w:tab/>
            </w:r>
            <w:r>
              <w:rPr>
                <w:noProof/>
                <w:webHidden/>
              </w:rPr>
              <w:fldChar w:fldCharType="begin"/>
            </w:r>
            <w:r w:rsidR="00073E6F">
              <w:rPr>
                <w:noProof/>
                <w:webHidden/>
              </w:rPr>
              <w:instrText xml:space="preserve"> PAGEREF _Toc204148634 \h </w:instrText>
            </w:r>
            <w:r>
              <w:rPr>
                <w:noProof/>
                <w:webHidden/>
              </w:rPr>
            </w:r>
            <w:r>
              <w:rPr>
                <w:noProof/>
                <w:webHidden/>
              </w:rPr>
              <w:fldChar w:fldCharType="separate"/>
            </w:r>
            <w:r w:rsidR="00073E6F">
              <w:rPr>
                <w:noProof/>
                <w:webHidden/>
              </w:rPr>
              <w:t>25</w:t>
            </w:r>
            <w:r>
              <w:rPr>
                <w:noProof/>
                <w:webHidden/>
              </w:rPr>
              <w:fldChar w:fldCharType="end"/>
            </w:r>
          </w:hyperlink>
        </w:p>
        <w:p w:rsidR="00073E6F" w:rsidRDefault="00766BC6" w:rsidP="00073E6F">
          <w:pPr>
            <w:pStyle w:val="TOC3"/>
            <w:tabs>
              <w:tab w:val="right" w:leader="dot" w:pos="9350"/>
            </w:tabs>
            <w:rPr>
              <w:rFonts w:eastAsiaTheme="minorEastAsia"/>
              <w:iCs w:val="0"/>
              <w:noProof/>
              <w:color w:val="auto"/>
              <w:kern w:val="2"/>
              <w:szCs w:val="24"/>
            </w:rPr>
          </w:pPr>
          <w:hyperlink w:anchor="_Toc204148635" w:history="1">
            <w:r w:rsidR="00073E6F" w:rsidRPr="00FC6E30">
              <w:rPr>
                <w:rStyle w:val="Hyperlink"/>
                <w:noProof/>
              </w:rPr>
              <w:t>3.14.1 SUSTAINABLE DESIGN BENEFITS</w:t>
            </w:r>
            <w:r w:rsidR="00073E6F">
              <w:rPr>
                <w:noProof/>
                <w:webHidden/>
              </w:rPr>
              <w:tab/>
            </w:r>
            <w:r>
              <w:rPr>
                <w:noProof/>
                <w:webHidden/>
              </w:rPr>
              <w:fldChar w:fldCharType="begin"/>
            </w:r>
            <w:r w:rsidR="00073E6F">
              <w:rPr>
                <w:noProof/>
                <w:webHidden/>
              </w:rPr>
              <w:instrText xml:space="preserve"> PAGEREF _Toc204148635 \h </w:instrText>
            </w:r>
            <w:r>
              <w:rPr>
                <w:noProof/>
                <w:webHidden/>
              </w:rPr>
            </w:r>
            <w:r>
              <w:rPr>
                <w:noProof/>
                <w:webHidden/>
              </w:rPr>
              <w:fldChar w:fldCharType="separate"/>
            </w:r>
            <w:r w:rsidR="00073E6F">
              <w:rPr>
                <w:noProof/>
                <w:webHidden/>
              </w:rPr>
              <w:t>25</w:t>
            </w:r>
            <w:r>
              <w:rPr>
                <w:noProof/>
                <w:webHidden/>
              </w:rPr>
              <w:fldChar w:fldCharType="end"/>
            </w:r>
          </w:hyperlink>
        </w:p>
        <w:p w:rsidR="00073E6F" w:rsidRDefault="00766BC6" w:rsidP="00073E6F">
          <w:pPr>
            <w:pStyle w:val="TOC3"/>
            <w:tabs>
              <w:tab w:val="right" w:leader="dot" w:pos="9350"/>
            </w:tabs>
            <w:rPr>
              <w:rFonts w:eastAsiaTheme="minorEastAsia"/>
              <w:iCs w:val="0"/>
              <w:noProof/>
              <w:color w:val="auto"/>
              <w:kern w:val="2"/>
              <w:szCs w:val="24"/>
            </w:rPr>
          </w:pPr>
          <w:hyperlink w:anchor="_Toc204148636" w:history="1">
            <w:r w:rsidR="00073E6F" w:rsidRPr="00FC6E30">
              <w:rPr>
                <w:rStyle w:val="Hyperlink"/>
                <w:noProof/>
              </w:rPr>
              <w:t>3.14.2 SIMULATION AND DESIGN APPROACH (MANUAL APPROACH)</w:t>
            </w:r>
            <w:r w:rsidR="00073E6F">
              <w:rPr>
                <w:noProof/>
                <w:webHidden/>
              </w:rPr>
              <w:tab/>
            </w:r>
            <w:r>
              <w:rPr>
                <w:noProof/>
                <w:webHidden/>
              </w:rPr>
              <w:fldChar w:fldCharType="begin"/>
            </w:r>
            <w:r w:rsidR="00073E6F">
              <w:rPr>
                <w:noProof/>
                <w:webHidden/>
              </w:rPr>
              <w:instrText xml:space="preserve"> PAGEREF _Toc204148636 \h </w:instrText>
            </w:r>
            <w:r>
              <w:rPr>
                <w:noProof/>
                <w:webHidden/>
              </w:rPr>
            </w:r>
            <w:r>
              <w:rPr>
                <w:noProof/>
                <w:webHidden/>
              </w:rPr>
              <w:fldChar w:fldCharType="separate"/>
            </w:r>
            <w:r w:rsidR="00073E6F">
              <w:rPr>
                <w:noProof/>
                <w:webHidden/>
              </w:rPr>
              <w:t>25</w:t>
            </w:r>
            <w:r>
              <w:rPr>
                <w:noProof/>
                <w:webHidden/>
              </w:rPr>
              <w:fldChar w:fldCharType="end"/>
            </w:r>
          </w:hyperlink>
        </w:p>
        <w:p w:rsidR="00073E6F" w:rsidRDefault="00766BC6" w:rsidP="00073E6F">
          <w:pPr>
            <w:pStyle w:val="TOC3"/>
            <w:tabs>
              <w:tab w:val="right" w:leader="dot" w:pos="9350"/>
            </w:tabs>
            <w:rPr>
              <w:rFonts w:eastAsiaTheme="minorEastAsia"/>
              <w:iCs w:val="0"/>
              <w:noProof/>
              <w:color w:val="auto"/>
              <w:kern w:val="2"/>
              <w:szCs w:val="24"/>
            </w:rPr>
          </w:pPr>
          <w:hyperlink w:anchor="_Toc204148637" w:history="1">
            <w:r w:rsidR="00073E6F" w:rsidRPr="00FC6E30">
              <w:rPr>
                <w:rStyle w:val="Hyperlink"/>
                <w:noProof/>
              </w:rPr>
              <w:t>3.14.3 RATIONALE FOR MANUAL DESIGN</w:t>
            </w:r>
            <w:r w:rsidR="00073E6F">
              <w:rPr>
                <w:noProof/>
                <w:webHidden/>
              </w:rPr>
              <w:tab/>
            </w:r>
            <w:r>
              <w:rPr>
                <w:noProof/>
                <w:webHidden/>
              </w:rPr>
              <w:fldChar w:fldCharType="begin"/>
            </w:r>
            <w:r w:rsidR="00073E6F">
              <w:rPr>
                <w:noProof/>
                <w:webHidden/>
              </w:rPr>
              <w:instrText xml:space="preserve"> PAGEREF _Toc204148637 \h </w:instrText>
            </w:r>
            <w:r>
              <w:rPr>
                <w:noProof/>
                <w:webHidden/>
              </w:rPr>
            </w:r>
            <w:r>
              <w:rPr>
                <w:noProof/>
                <w:webHidden/>
              </w:rPr>
              <w:fldChar w:fldCharType="separate"/>
            </w:r>
            <w:r w:rsidR="00073E6F">
              <w:rPr>
                <w:noProof/>
                <w:webHidden/>
              </w:rPr>
              <w:t>25</w:t>
            </w:r>
            <w:r>
              <w:rPr>
                <w:noProof/>
                <w:webHidden/>
              </w:rPr>
              <w:fldChar w:fldCharType="end"/>
            </w:r>
          </w:hyperlink>
        </w:p>
        <w:p w:rsidR="00073E6F" w:rsidRDefault="00766BC6" w:rsidP="00073E6F">
          <w:pPr>
            <w:pStyle w:val="TOC2"/>
            <w:tabs>
              <w:tab w:val="right" w:leader="dot" w:pos="9350"/>
            </w:tabs>
            <w:rPr>
              <w:rFonts w:eastAsiaTheme="minorEastAsia"/>
              <w:iCs w:val="0"/>
              <w:noProof/>
              <w:color w:val="auto"/>
              <w:kern w:val="2"/>
              <w:szCs w:val="24"/>
            </w:rPr>
          </w:pPr>
          <w:hyperlink w:anchor="_Toc204148638" w:history="1">
            <w:r w:rsidR="00073E6F" w:rsidRPr="00FC6E30">
              <w:rPr>
                <w:rStyle w:val="Hyperlink"/>
                <w:rFonts w:ascii="Times New Roman" w:hAnsi="Times New Roman" w:cs="Times New Roman"/>
                <w:b/>
                <w:noProof/>
              </w:rPr>
              <w:t>3.15 LOAD PRIORITIZATION STRATEGY</w:t>
            </w:r>
            <w:r w:rsidR="00073E6F">
              <w:rPr>
                <w:noProof/>
                <w:webHidden/>
              </w:rPr>
              <w:tab/>
            </w:r>
            <w:r>
              <w:rPr>
                <w:noProof/>
                <w:webHidden/>
              </w:rPr>
              <w:fldChar w:fldCharType="begin"/>
            </w:r>
            <w:r w:rsidR="00073E6F">
              <w:rPr>
                <w:noProof/>
                <w:webHidden/>
              </w:rPr>
              <w:instrText xml:space="preserve"> PAGEREF _Toc204148638 \h </w:instrText>
            </w:r>
            <w:r>
              <w:rPr>
                <w:noProof/>
                <w:webHidden/>
              </w:rPr>
            </w:r>
            <w:r>
              <w:rPr>
                <w:noProof/>
                <w:webHidden/>
              </w:rPr>
              <w:fldChar w:fldCharType="separate"/>
            </w:r>
            <w:r w:rsidR="00073E6F">
              <w:rPr>
                <w:noProof/>
                <w:webHidden/>
              </w:rPr>
              <w:t>26</w:t>
            </w:r>
            <w:r>
              <w:rPr>
                <w:noProof/>
                <w:webHidden/>
              </w:rPr>
              <w:fldChar w:fldCharType="end"/>
            </w:r>
          </w:hyperlink>
        </w:p>
        <w:p w:rsidR="00073E6F" w:rsidRDefault="00766BC6" w:rsidP="00073E6F">
          <w:pPr>
            <w:pStyle w:val="TOC3"/>
            <w:tabs>
              <w:tab w:val="right" w:leader="dot" w:pos="9350"/>
            </w:tabs>
            <w:rPr>
              <w:rFonts w:eastAsiaTheme="minorEastAsia"/>
              <w:iCs w:val="0"/>
              <w:noProof/>
              <w:color w:val="auto"/>
              <w:kern w:val="2"/>
              <w:szCs w:val="24"/>
            </w:rPr>
          </w:pPr>
          <w:hyperlink w:anchor="_Toc204148639" w:history="1">
            <w:r w:rsidR="00073E6F" w:rsidRPr="00FC6E30">
              <w:rPr>
                <w:rStyle w:val="Hyperlink"/>
                <w:noProof/>
              </w:rPr>
              <w:t>3.15.1 CRITICAL LOADS</w:t>
            </w:r>
            <w:r w:rsidR="00073E6F">
              <w:rPr>
                <w:noProof/>
                <w:webHidden/>
              </w:rPr>
              <w:tab/>
            </w:r>
            <w:r>
              <w:rPr>
                <w:noProof/>
                <w:webHidden/>
              </w:rPr>
              <w:fldChar w:fldCharType="begin"/>
            </w:r>
            <w:r w:rsidR="00073E6F">
              <w:rPr>
                <w:noProof/>
                <w:webHidden/>
              </w:rPr>
              <w:instrText xml:space="preserve"> PAGEREF _Toc204148639 \h </w:instrText>
            </w:r>
            <w:r>
              <w:rPr>
                <w:noProof/>
                <w:webHidden/>
              </w:rPr>
            </w:r>
            <w:r>
              <w:rPr>
                <w:noProof/>
                <w:webHidden/>
              </w:rPr>
              <w:fldChar w:fldCharType="separate"/>
            </w:r>
            <w:r w:rsidR="00073E6F">
              <w:rPr>
                <w:noProof/>
                <w:webHidden/>
              </w:rPr>
              <w:t>26</w:t>
            </w:r>
            <w:r>
              <w:rPr>
                <w:noProof/>
                <w:webHidden/>
              </w:rPr>
              <w:fldChar w:fldCharType="end"/>
            </w:r>
          </w:hyperlink>
        </w:p>
        <w:p w:rsidR="00073E6F" w:rsidRDefault="00766BC6" w:rsidP="00073E6F">
          <w:pPr>
            <w:pStyle w:val="TOC3"/>
            <w:tabs>
              <w:tab w:val="right" w:leader="dot" w:pos="9350"/>
            </w:tabs>
            <w:rPr>
              <w:rFonts w:eastAsiaTheme="minorEastAsia"/>
              <w:iCs w:val="0"/>
              <w:noProof/>
              <w:color w:val="auto"/>
              <w:kern w:val="2"/>
              <w:szCs w:val="24"/>
            </w:rPr>
          </w:pPr>
          <w:hyperlink w:anchor="_Toc204148640" w:history="1">
            <w:r w:rsidR="00073E6F" w:rsidRPr="00FC6E30">
              <w:rPr>
                <w:rStyle w:val="Hyperlink"/>
                <w:noProof/>
              </w:rPr>
              <w:t>3.15.2 NON-CRITICAL LOADS</w:t>
            </w:r>
            <w:r w:rsidR="00073E6F">
              <w:rPr>
                <w:noProof/>
                <w:webHidden/>
              </w:rPr>
              <w:tab/>
            </w:r>
            <w:r>
              <w:rPr>
                <w:noProof/>
                <w:webHidden/>
              </w:rPr>
              <w:fldChar w:fldCharType="begin"/>
            </w:r>
            <w:r w:rsidR="00073E6F">
              <w:rPr>
                <w:noProof/>
                <w:webHidden/>
              </w:rPr>
              <w:instrText xml:space="preserve"> PAGEREF _Toc204148640 \h </w:instrText>
            </w:r>
            <w:r>
              <w:rPr>
                <w:noProof/>
                <w:webHidden/>
              </w:rPr>
            </w:r>
            <w:r>
              <w:rPr>
                <w:noProof/>
                <w:webHidden/>
              </w:rPr>
              <w:fldChar w:fldCharType="separate"/>
            </w:r>
            <w:r w:rsidR="00073E6F">
              <w:rPr>
                <w:noProof/>
                <w:webHidden/>
              </w:rPr>
              <w:t>26</w:t>
            </w:r>
            <w:r>
              <w:rPr>
                <w:noProof/>
                <w:webHidden/>
              </w:rPr>
              <w:fldChar w:fldCharType="end"/>
            </w:r>
          </w:hyperlink>
        </w:p>
        <w:p w:rsidR="00073E6F" w:rsidRDefault="00766BC6" w:rsidP="00073E6F">
          <w:pPr>
            <w:pStyle w:val="TOC2"/>
            <w:tabs>
              <w:tab w:val="right" w:leader="dot" w:pos="9350"/>
            </w:tabs>
            <w:rPr>
              <w:rFonts w:eastAsiaTheme="minorEastAsia"/>
              <w:iCs w:val="0"/>
              <w:noProof/>
              <w:color w:val="auto"/>
              <w:kern w:val="2"/>
              <w:szCs w:val="24"/>
            </w:rPr>
          </w:pPr>
          <w:hyperlink w:anchor="_Toc204148641" w:history="1">
            <w:r w:rsidR="00073E6F" w:rsidRPr="00FC6E30">
              <w:rPr>
                <w:rStyle w:val="Hyperlink"/>
                <w:rFonts w:ascii="Times New Roman" w:hAnsi="Times New Roman" w:cs="Times New Roman"/>
                <w:b/>
                <w:noProof/>
              </w:rPr>
              <w:t>3.16 BENEFITS OF LOAD PRIORITIZATION</w:t>
            </w:r>
            <w:r w:rsidR="00073E6F">
              <w:rPr>
                <w:noProof/>
                <w:webHidden/>
              </w:rPr>
              <w:tab/>
            </w:r>
            <w:r>
              <w:rPr>
                <w:noProof/>
                <w:webHidden/>
              </w:rPr>
              <w:fldChar w:fldCharType="begin"/>
            </w:r>
            <w:r w:rsidR="00073E6F">
              <w:rPr>
                <w:noProof/>
                <w:webHidden/>
              </w:rPr>
              <w:instrText xml:space="preserve"> PAGEREF _Toc204148641 \h </w:instrText>
            </w:r>
            <w:r>
              <w:rPr>
                <w:noProof/>
                <w:webHidden/>
              </w:rPr>
            </w:r>
            <w:r>
              <w:rPr>
                <w:noProof/>
                <w:webHidden/>
              </w:rPr>
              <w:fldChar w:fldCharType="separate"/>
            </w:r>
            <w:r w:rsidR="00073E6F">
              <w:rPr>
                <w:noProof/>
                <w:webHidden/>
              </w:rPr>
              <w:t>27</w:t>
            </w:r>
            <w:r>
              <w:rPr>
                <w:noProof/>
                <w:webHidden/>
              </w:rPr>
              <w:fldChar w:fldCharType="end"/>
            </w:r>
          </w:hyperlink>
        </w:p>
        <w:p w:rsidR="00073E6F" w:rsidRDefault="00766BC6" w:rsidP="00073E6F">
          <w:pPr>
            <w:pStyle w:val="TOC3"/>
            <w:tabs>
              <w:tab w:val="right" w:leader="dot" w:pos="9350"/>
            </w:tabs>
            <w:rPr>
              <w:rFonts w:eastAsiaTheme="minorEastAsia"/>
              <w:iCs w:val="0"/>
              <w:noProof/>
              <w:color w:val="auto"/>
              <w:kern w:val="2"/>
              <w:szCs w:val="24"/>
            </w:rPr>
          </w:pPr>
          <w:hyperlink w:anchor="_Toc204148642" w:history="1">
            <w:r w:rsidR="00073E6F" w:rsidRPr="00FC6E30">
              <w:rPr>
                <w:rStyle w:val="Hyperlink"/>
                <w:noProof/>
              </w:rPr>
              <w:t>3.16.1 MAINTENANCE PLANNING AND LIFECYCLE MANAGEMENT</w:t>
            </w:r>
            <w:r w:rsidR="00073E6F">
              <w:rPr>
                <w:noProof/>
                <w:webHidden/>
              </w:rPr>
              <w:tab/>
            </w:r>
            <w:r>
              <w:rPr>
                <w:noProof/>
                <w:webHidden/>
              </w:rPr>
              <w:fldChar w:fldCharType="begin"/>
            </w:r>
            <w:r w:rsidR="00073E6F">
              <w:rPr>
                <w:noProof/>
                <w:webHidden/>
              </w:rPr>
              <w:instrText xml:space="preserve"> PAGEREF _Toc204148642 \h </w:instrText>
            </w:r>
            <w:r>
              <w:rPr>
                <w:noProof/>
                <w:webHidden/>
              </w:rPr>
            </w:r>
            <w:r>
              <w:rPr>
                <w:noProof/>
                <w:webHidden/>
              </w:rPr>
              <w:fldChar w:fldCharType="separate"/>
            </w:r>
            <w:r w:rsidR="00073E6F">
              <w:rPr>
                <w:noProof/>
                <w:webHidden/>
              </w:rPr>
              <w:t>27</w:t>
            </w:r>
            <w:r>
              <w:rPr>
                <w:noProof/>
                <w:webHidden/>
              </w:rPr>
              <w:fldChar w:fldCharType="end"/>
            </w:r>
          </w:hyperlink>
        </w:p>
        <w:p w:rsidR="00073E6F" w:rsidRDefault="00766BC6" w:rsidP="00073E6F">
          <w:pPr>
            <w:pStyle w:val="TOC3"/>
            <w:tabs>
              <w:tab w:val="right" w:leader="dot" w:pos="9350"/>
            </w:tabs>
            <w:rPr>
              <w:rFonts w:eastAsiaTheme="minorEastAsia"/>
              <w:iCs w:val="0"/>
              <w:noProof/>
              <w:color w:val="auto"/>
              <w:kern w:val="2"/>
              <w:szCs w:val="24"/>
            </w:rPr>
          </w:pPr>
          <w:hyperlink w:anchor="_Toc204148643" w:history="1">
            <w:r w:rsidR="00073E6F" w:rsidRPr="00FC6E30">
              <w:rPr>
                <w:rStyle w:val="Hyperlink"/>
                <w:noProof/>
              </w:rPr>
              <w:t>3.16.2 PREVENTIVE MAINTENANCE BENEFITS</w:t>
            </w:r>
            <w:r w:rsidR="00073E6F">
              <w:rPr>
                <w:noProof/>
                <w:webHidden/>
              </w:rPr>
              <w:tab/>
            </w:r>
            <w:r>
              <w:rPr>
                <w:noProof/>
                <w:webHidden/>
              </w:rPr>
              <w:fldChar w:fldCharType="begin"/>
            </w:r>
            <w:r w:rsidR="00073E6F">
              <w:rPr>
                <w:noProof/>
                <w:webHidden/>
              </w:rPr>
              <w:instrText xml:space="preserve"> PAGEREF _Toc204148643 \h </w:instrText>
            </w:r>
            <w:r>
              <w:rPr>
                <w:noProof/>
                <w:webHidden/>
              </w:rPr>
            </w:r>
            <w:r>
              <w:rPr>
                <w:noProof/>
                <w:webHidden/>
              </w:rPr>
              <w:fldChar w:fldCharType="separate"/>
            </w:r>
            <w:r w:rsidR="00073E6F">
              <w:rPr>
                <w:noProof/>
                <w:webHidden/>
              </w:rPr>
              <w:t>27</w:t>
            </w:r>
            <w:r>
              <w:rPr>
                <w:noProof/>
                <w:webHidden/>
              </w:rPr>
              <w:fldChar w:fldCharType="end"/>
            </w:r>
          </w:hyperlink>
        </w:p>
        <w:p w:rsidR="00073E6F" w:rsidRDefault="00766BC6" w:rsidP="00073E6F">
          <w:pPr>
            <w:pStyle w:val="TOC2"/>
            <w:tabs>
              <w:tab w:val="right" w:leader="dot" w:pos="9350"/>
            </w:tabs>
            <w:rPr>
              <w:rFonts w:eastAsiaTheme="minorEastAsia"/>
              <w:iCs w:val="0"/>
              <w:noProof/>
              <w:color w:val="auto"/>
              <w:kern w:val="2"/>
              <w:szCs w:val="24"/>
            </w:rPr>
          </w:pPr>
          <w:hyperlink w:anchor="_Toc204148644" w:history="1">
            <w:r w:rsidR="00073E6F" w:rsidRPr="00FC6E30">
              <w:rPr>
                <w:rStyle w:val="Hyperlink"/>
                <w:rFonts w:ascii="Times New Roman" w:hAnsi="Times New Roman" w:cs="Times New Roman"/>
                <w:b/>
                <w:noProof/>
              </w:rPr>
              <w:t>3.17 RISK ASSESSMENT AND MITIGATION</w:t>
            </w:r>
            <w:r w:rsidR="00073E6F">
              <w:rPr>
                <w:noProof/>
                <w:webHidden/>
              </w:rPr>
              <w:tab/>
            </w:r>
            <w:r>
              <w:rPr>
                <w:noProof/>
                <w:webHidden/>
              </w:rPr>
              <w:fldChar w:fldCharType="begin"/>
            </w:r>
            <w:r w:rsidR="00073E6F">
              <w:rPr>
                <w:noProof/>
                <w:webHidden/>
              </w:rPr>
              <w:instrText xml:space="preserve"> PAGEREF _Toc204148644 \h </w:instrText>
            </w:r>
            <w:r>
              <w:rPr>
                <w:noProof/>
                <w:webHidden/>
              </w:rPr>
            </w:r>
            <w:r>
              <w:rPr>
                <w:noProof/>
                <w:webHidden/>
              </w:rPr>
              <w:fldChar w:fldCharType="separate"/>
            </w:r>
            <w:r w:rsidR="00073E6F">
              <w:rPr>
                <w:noProof/>
                <w:webHidden/>
              </w:rPr>
              <w:t>28</w:t>
            </w:r>
            <w:r>
              <w:rPr>
                <w:noProof/>
                <w:webHidden/>
              </w:rPr>
              <w:fldChar w:fldCharType="end"/>
            </w:r>
          </w:hyperlink>
        </w:p>
        <w:p w:rsidR="00073E6F" w:rsidRDefault="00766BC6" w:rsidP="00073E6F">
          <w:pPr>
            <w:pStyle w:val="TOC1"/>
            <w:tabs>
              <w:tab w:val="right" w:leader="dot" w:pos="9350"/>
            </w:tabs>
            <w:rPr>
              <w:rFonts w:eastAsiaTheme="minorEastAsia"/>
              <w:iCs w:val="0"/>
              <w:noProof/>
              <w:color w:val="auto"/>
              <w:kern w:val="2"/>
              <w:szCs w:val="24"/>
            </w:rPr>
          </w:pPr>
          <w:hyperlink w:anchor="_Toc204148645" w:history="1">
            <w:r w:rsidR="00073E6F" w:rsidRPr="00FC6E30">
              <w:rPr>
                <w:rStyle w:val="Hyperlink"/>
                <w:rFonts w:ascii="Times New Roman" w:hAnsi="Times New Roman" w:cs="Times New Roman"/>
                <w:b/>
                <w:noProof/>
              </w:rPr>
              <w:t>CHAPTER FOUR</w:t>
            </w:r>
            <w:r w:rsidR="00073E6F">
              <w:rPr>
                <w:noProof/>
                <w:webHidden/>
              </w:rPr>
              <w:tab/>
            </w:r>
            <w:r>
              <w:rPr>
                <w:noProof/>
                <w:webHidden/>
              </w:rPr>
              <w:fldChar w:fldCharType="begin"/>
            </w:r>
            <w:r w:rsidR="00073E6F">
              <w:rPr>
                <w:noProof/>
                <w:webHidden/>
              </w:rPr>
              <w:instrText xml:space="preserve"> PAGEREF _Toc204148645 \h </w:instrText>
            </w:r>
            <w:r>
              <w:rPr>
                <w:noProof/>
                <w:webHidden/>
              </w:rPr>
            </w:r>
            <w:r>
              <w:rPr>
                <w:noProof/>
                <w:webHidden/>
              </w:rPr>
              <w:fldChar w:fldCharType="separate"/>
            </w:r>
            <w:r w:rsidR="00073E6F">
              <w:rPr>
                <w:noProof/>
                <w:webHidden/>
              </w:rPr>
              <w:t>29</w:t>
            </w:r>
            <w:r>
              <w:rPr>
                <w:noProof/>
                <w:webHidden/>
              </w:rPr>
              <w:fldChar w:fldCharType="end"/>
            </w:r>
          </w:hyperlink>
        </w:p>
        <w:p w:rsidR="00073E6F" w:rsidRDefault="00766BC6" w:rsidP="00073E6F">
          <w:pPr>
            <w:pStyle w:val="TOC1"/>
            <w:tabs>
              <w:tab w:val="right" w:leader="dot" w:pos="9350"/>
            </w:tabs>
            <w:rPr>
              <w:rFonts w:eastAsiaTheme="minorEastAsia"/>
              <w:iCs w:val="0"/>
              <w:noProof/>
              <w:color w:val="auto"/>
              <w:kern w:val="2"/>
              <w:szCs w:val="24"/>
            </w:rPr>
          </w:pPr>
          <w:hyperlink w:anchor="_Toc204148646" w:history="1">
            <w:r w:rsidR="00073E6F" w:rsidRPr="00FC6E30">
              <w:rPr>
                <w:rStyle w:val="Hyperlink"/>
                <w:rFonts w:ascii="Times New Roman" w:hAnsi="Times New Roman" w:cs="Times New Roman"/>
                <w:b/>
                <w:noProof/>
              </w:rPr>
              <w:t>4.0 RESULTS AND DISCUSSION</w:t>
            </w:r>
            <w:r w:rsidR="00073E6F">
              <w:rPr>
                <w:noProof/>
                <w:webHidden/>
              </w:rPr>
              <w:tab/>
            </w:r>
            <w:r>
              <w:rPr>
                <w:noProof/>
                <w:webHidden/>
              </w:rPr>
              <w:fldChar w:fldCharType="begin"/>
            </w:r>
            <w:r w:rsidR="00073E6F">
              <w:rPr>
                <w:noProof/>
                <w:webHidden/>
              </w:rPr>
              <w:instrText xml:space="preserve"> PAGEREF _Toc204148646 \h </w:instrText>
            </w:r>
            <w:r>
              <w:rPr>
                <w:noProof/>
                <w:webHidden/>
              </w:rPr>
            </w:r>
            <w:r>
              <w:rPr>
                <w:noProof/>
                <w:webHidden/>
              </w:rPr>
              <w:fldChar w:fldCharType="separate"/>
            </w:r>
            <w:r w:rsidR="00073E6F">
              <w:rPr>
                <w:noProof/>
                <w:webHidden/>
              </w:rPr>
              <w:t>29</w:t>
            </w:r>
            <w:r>
              <w:rPr>
                <w:noProof/>
                <w:webHidden/>
              </w:rPr>
              <w:fldChar w:fldCharType="end"/>
            </w:r>
          </w:hyperlink>
        </w:p>
        <w:p w:rsidR="00073E6F" w:rsidRDefault="00766BC6" w:rsidP="00073E6F">
          <w:pPr>
            <w:pStyle w:val="TOC2"/>
            <w:tabs>
              <w:tab w:val="right" w:leader="dot" w:pos="9350"/>
            </w:tabs>
            <w:rPr>
              <w:rFonts w:eastAsiaTheme="minorEastAsia"/>
              <w:iCs w:val="0"/>
              <w:noProof/>
              <w:color w:val="auto"/>
              <w:kern w:val="2"/>
              <w:szCs w:val="24"/>
            </w:rPr>
          </w:pPr>
          <w:hyperlink w:anchor="_Toc204148647" w:history="1">
            <w:r w:rsidR="00073E6F" w:rsidRPr="00FC6E30">
              <w:rPr>
                <w:rStyle w:val="Hyperlink"/>
                <w:rFonts w:ascii="Times New Roman" w:hAnsi="Times New Roman" w:cs="Times New Roman"/>
                <w:b/>
                <w:bCs/>
                <w:noProof/>
              </w:rPr>
              <w:t>4.1</w:t>
            </w:r>
            <w:r w:rsidR="00073E6F" w:rsidRPr="00FC6E30">
              <w:rPr>
                <w:rStyle w:val="Hyperlink"/>
                <w:rFonts w:ascii="Times New Roman" w:hAnsi="Times New Roman" w:cs="Times New Roman"/>
                <w:b/>
                <w:noProof/>
              </w:rPr>
              <w:t xml:space="preserve"> INSTALLATION OUTCOME OVERVIEW</w:t>
            </w:r>
            <w:r w:rsidR="00073E6F">
              <w:rPr>
                <w:noProof/>
                <w:webHidden/>
              </w:rPr>
              <w:tab/>
            </w:r>
            <w:r>
              <w:rPr>
                <w:noProof/>
                <w:webHidden/>
              </w:rPr>
              <w:fldChar w:fldCharType="begin"/>
            </w:r>
            <w:r w:rsidR="00073E6F">
              <w:rPr>
                <w:noProof/>
                <w:webHidden/>
              </w:rPr>
              <w:instrText xml:space="preserve"> PAGEREF _Toc204148647 \h </w:instrText>
            </w:r>
            <w:r>
              <w:rPr>
                <w:noProof/>
                <w:webHidden/>
              </w:rPr>
            </w:r>
            <w:r>
              <w:rPr>
                <w:noProof/>
                <w:webHidden/>
              </w:rPr>
              <w:fldChar w:fldCharType="separate"/>
            </w:r>
            <w:r w:rsidR="00073E6F">
              <w:rPr>
                <w:noProof/>
                <w:webHidden/>
              </w:rPr>
              <w:t>29</w:t>
            </w:r>
            <w:r>
              <w:rPr>
                <w:noProof/>
                <w:webHidden/>
              </w:rPr>
              <w:fldChar w:fldCharType="end"/>
            </w:r>
          </w:hyperlink>
        </w:p>
        <w:p w:rsidR="00073E6F" w:rsidRDefault="00766BC6" w:rsidP="00073E6F">
          <w:pPr>
            <w:pStyle w:val="TOC2"/>
            <w:tabs>
              <w:tab w:val="right" w:leader="dot" w:pos="9350"/>
            </w:tabs>
            <w:rPr>
              <w:rFonts w:eastAsiaTheme="minorEastAsia"/>
              <w:iCs w:val="0"/>
              <w:noProof/>
              <w:color w:val="auto"/>
              <w:kern w:val="2"/>
              <w:szCs w:val="24"/>
            </w:rPr>
          </w:pPr>
          <w:hyperlink w:anchor="_Toc204148648" w:history="1">
            <w:r w:rsidR="00073E6F" w:rsidRPr="00FC6E30">
              <w:rPr>
                <w:rStyle w:val="Hyperlink"/>
                <w:rFonts w:ascii="Times New Roman" w:eastAsia="Times New Roman" w:hAnsi="Times New Roman" w:cs="Times New Roman"/>
                <w:b/>
                <w:bCs/>
                <w:noProof/>
              </w:rPr>
              <w:t xml:space="preserve">4.2 </w:t>
            </w:r>
            <w:r w:rsidR="00073E6F" w:rsidRPr="00FC6E30">
              <w:rPr>
                <w:rStyle w:val="Hyperlink"/>
                <w:rFonts w:ascii="Times New Roman" w:hAnsi="Times New Roman" w:cs="Times New Roman"/>
                <w:b/>
                <w:noProof/>
              </w:rPr>
              <w:t>LOAD SUPPORT CAPABILITY</w:t>
            </w:r>
            <w:r w:rsidR="00073E6F">
              <w:rPr>
                <w:noProof/>
                <w:webHidden/>
              </w:rPr>
              <w:tab/>
            </w:r>
            <w:r>
              <w:rPr>
                <w:noProof/>
                <w:webHidden/>
              </w:rPr>
              <w:fldChar w:fldCharType="begin"/>
            </w:r>
            <w:r w:rsidR="00073E6F">
              <w:rPr>
                <w:noProof/>
                <w:webHidden/>
              </w:rPr>
              <w:instrText xml:space="preserve"> PAGEREF _Toc204148648 \h </w:instrText>
            </w:r>
            <w:r>
              <w:rPr>
                <w:noProof/>
                <w:webHidden/>
              </w:rPr>
            </w:r>
            <w:r>
              <w:rPr>
                <w:noProof/>
                <w:webHidden/>
              </w:rPr>
              <w:fldChar w:fldCharType="separate"/>
            </w:r>
            <w:r w:rsidR="00073E6F">
              <w:rPr>
                <w:noProof/>
                <w:webHidden/>
              </w:rPr>
              <w:t>29</w:t>
            </w:r>
            <w:r>
              <w:rPr>
                <w:noProof/>
                <w:webHidden/>
              </w:rPr>
              <w:fldChar w:fldCharType="end"/>
            </w:r>
          </w:hyperlink>
        </w:p>
        <w:p w:rsidR="00073E6F" w:rsidRDefault="00766BC6" w:rsidP="00073E6F">
          <w:pPr>
            <w:pStyle w:val="TOC2"/>
            <w:tabs>
              <w:tab w:val="right" w:leader="dot" w:pos="9350"/>
            </w:tabs>
            <w:rPr>
              <w:rFonts w:eastAsiaTheme="minorEastAsia"/>
              <w:iCs w:val="0"/>
              <w:noProof/>
              <w:color w:val="auto"/>
              <w:kern w:val="2"/>
              <w:szCs w:val="24"/>
            </w:rPr>
          </w:pPr>
          <w:hyperlink w:anchor="_Toc204148649" w:history="1">
            <w:r w:rsidR="00073E6F" w:rsidRPr="00FC6E30">
              <w:rPr>
                <w:rStyle w:val="Hyperlink"/>
                <w:rFonts w:ascii="Times New Roman" w:hAnsi="Times New Roman" w:cs="Times New Roman"/>
                <w:b/>
                <w:noProof/>
              </w:rPr>
              <w:t>4.3 INVERTER PERFORMANCE</w:t>
            </w:r>
            <w:r w:rsidR="00073E6F">
              <w:rPr>
                <w:noProof/>
                <w:webHidden/>
              </w:rPr>
              <w:tab/>
            </w:r>
            <w:r>
              <w:rPr>
                <w:noProof/>
                <w:webHidden/>
              </w:rPr>
              <w:fldChar w:fldCharType="begin"/>
            </w:r>
            <w:r w:rsidR="00073E6F">
              <w:rPr>
                <w:noProof/>
                <w:webHidden/>
              </w:rPr>
              <w:instrText xml:space="preserve"> PAGEREF _Toc204148649 \h </w:instrText>
            </w:r>
            <w:r>
              <w:rPr>
                <w:noProof/>
                <w:webHidden/>
              </w:rPr>
            </w:r>
            <w:r>
              <w:rPr>
                <w:noProof/>
                <w:webHidden/>
              </w:rPr>
              <w:fldChar w:fldCharType="separate"/>
            </w:r>
            <w:r w:rsidR="00073E6F">
              <w:rPr>
                <w:noProof/>
                <w:webHidden/>
              </w:rPr>
              <w:t>30</w:t>
            </w:r>
            <w:r>
              <w:rPr>
                <w:noProof/>
                <w:webHidden/>
              </w:rPr>
              <w:fldChar w:fldCharType="end"/>
            </w:r>
          </w:hyperlink>
        </w:p>
        <w:p w:rsidR="00073E6F" w:rsidRDefault="00766BC6" w:rsidP="00073E6F">
          <w:pPr>
            <w:pStyle w:val="TOC2"/>
            <w:tabs>
              <w:tab w:val="right" w:leader="dot" w:pos="9350"/>
            </w:tabs>
            <w:rPr>
              <w:rFonts w:eastAsiaTheme="minorEastAsia"/>
              <w:iCs w:val="0"/>
              <w:noProof/>
              <w:color w:val="auto"/>
              <w:kern w:val="2"/>
              <w:szCs w:val="24"/>
            </w:rPr>
          </w:pPr>
          <w:hyperlink w:anchor="_Toc204148650" w:history="1">
            <w:r w:rsidR="00073E6F" w:rsidRPr="00FC6E30">
              <w:rPr>
                <w:rStyle w:val="Hyperlink"/>
                <w:rFonts w:ascii="Times New Roman" w:hAnsi="Times New Roman" w:cs="Times New Roman"/>
                <w:b/>
                <w:noProof/>
              </w:rPr>
              <w:t>4.4 BATTERY AUTONOMY AND RUNTIME</w:t>
            </w:r>
            <w:r w:rsidR="00073E6F">
              <w:rPr>
                <w:noProof/>
                <w:webHidden/>
              </w:rPr>
              <w:tab/>
            </w:r>
            <w:r>
              <w:rPr>
                <w:noProof/>
                <w:webHidden/>
              </w:rPr>
              <w:fldChar w:fldCharType="begin"/>
            </w:r>
            <w:r w:rsidR="00073E6F">
              <w:rPr>
                <w:noProof/>
                <w:webHidden/>
              </w:rPr>
              <w:instrText xml:space="preserve"> PAGEREF _Toc204148650 \h </w:instrText>
            </w:r>
            <w:r>
              <w:rPr>
                <w:noProof/>
                <w:webHidden/>
              </w:rPr>
            </w:r>
            <w:r>
              <w:rPr>
                <w:noProof/>
                <w:webHidden/>
              </w:rPr>
              <w:fldChar w:fldCharType="separate"/>
            </w:r>
            <w:r w:rsidR="00073E6F">
              <w:rPr>
                <w:noProof/>
                <w:webHidden/>
              </w:rPr>
              <w:t>31</w:t>
            </w:r>
            <w:r>
              <w:rPr>
                <w:noProof/>
                <w:webHidden/>
              </w:rPr>
              <w:fldChar w:fldCharType="end"/>
            </w:r>
          </w:hyperlink>
        </w:p>
        <w:p w:rsidR="00073E6F" w:rsidRDefault="00766BC6" w:rsidP="00073E6F">
          <w:pPr>
            <w:pStyle w:val="TOC2"/>
            <w:tabs>
              <w:tab w:val="right" w:leader="dot" w:pos="9350"/>
            </w:tabs>
            <w:rPr>
              <w:rFonts w:eastAsiaTheme="minorEastAsia"/>
              <w:iCs w:val="0"/>
              <w:noProof/>
              <w:color w:val="auto"/>
              <w:kern w:val="2"/>
              <w:szCs w:val="24"/>
            </w:rPr>
          </w:pPr>
          <w:hyperlink w:anchor="_Toc204148651" w:history="1">
            <w:r w:rsidR="00073E6F" w:rsidRPr="00FC6E30">
              <w:rPr>
                <w:rStyle w:val="Hyperlink"/>
                <w:rFonts w:ascii="Times New Roman" w:hAnsi="Times New Roman" w:cs="Times New Roman"/>
                <w:b/>
                <w:noProof/>
              </w:rPr>
              <w:t>4.5 SOLAR CHARGING TEST</w:t>
            </w:r>
            <w:r w:rsidR="00073E6F">
              <w:rPr>
                <w:noProof/>
                <w:webHidden/>
              </w:rPr>
              <w:tab/>
            </w:r>
            <w:r>
              <w:rPr>
                <w:noProof/>
                <w:webHidden/>
              </w:rPr>
              <w:fldChar w:fldCharType="begin"/>
            </w:r>
            <w:r w:rsidR="00073E6F">
              <w:rPr>
                <w:noProof/>
                <w:webHidden/>
              </w:rPr>
              <w:instrText xml:space="preserve"> PAGEREF _Toc204148651 \h </w:instrText>
            </w:r>
            <w:r>
              <w:rPr>
                <w:noProof/>
                <w:webHidden/>
              </w:rPr>
            </w:r>
            <w:r>
              <w:rPr>
                <w:noProof/>
                <w:webHidden/>
              </w:rPr>
              <w:fldChar w:fldCharType="separate"/>
            </w:r>
            <w:r w:rsidR="00073E6F">
              <w:rPr>
                <w:noProof/>
                <w:webHidden/>
              </w:rPr>
              <w:t>31</w:t>
            </w:r>
            <w:r>
              <w:rPr>
                <w:noProof/>
                <w:webHidden/>
              </w:rPr>
              <w:fldChar w:fldCharType="end"/>
            </w:r>
          </w:hyperlink>
        </w:p>
        <w:p w:rsidR="00073E6F" w:rsidRDefault="00766BC6" w:rsidP="00073E6F">
          <w:pPr>
            <w:pStyle w:val="TOC2"/>
            <w:tabs>
              <w:tab w:val="right" w:leader="dot" w:pos="9350"/>
            </w:tabs>
            <w:rPr>
              <w:rFonts w:eastAsiaTheme="minorEastAsia"/>
              <w:iCs w:val="0"/>
              <w:noProof/>
              <w:color w:val="auto"/>
              <w:kern w:val="2"/>
              <w:szCs w:val="24"/>
            </w:rPr>
          </w:pPr>
          <w:hyperlink w:anchor="_Toc204148652" w:history="1">
            <w:r w:rsidR="00073E6F" w:rsidRPr="00FC6E30">
              <w:rPr>
                <w:rStyle w:val="Hyperlink"/>
                <w:rFonts w:ascii="Times New Roman" w:hAnsi="Times New Roman" w:cs="Times New Roman"/>
                <w:b/>
                <w:noProof/>
              </w:rPr>
              <w:t>4.6 INVERTER EFFICIENCY AND WAVEFORM</w:t>
            </w:r>
            <w:r w:rsidR="00073E6F">
              <w:rPr>
                <w:noProof/>
                <w:webHidden/>
              </w:rPr>
              <w:tab/>
            </w:r>
            <w:r>
              <w:rPr>
                <w:noProof/>
                <w:webHidden/>
              </w:rPr>
              <w:fldChar w:fldCharType="begin"/>
            </w:r>
            <w:r w:rsidR="00073E6F">
              <w:rPr>
                <w:noProof/>
                <w:webHidden/>
              </w:rPr>
              <w:instrText xml:space="preserve"> PAGEREF _Toc204148652 \h </w:instrText>
            </w:r>
            <w:r>
              <w:rPr>
                <w:noProof/>
                <w:webHidden/>
              </w:rPr>
            </w:r>
            <w:r>
              <w:rPr>
                <w:noProof/>
                <w:webHidden/>
              </w:rPr>
              <w:fldChar w:fldCharType="separate"/>
            </w:r>
            <w:r w:rsidR="00073E6F">
              <w:rPr>
                <w:noProof/>
                <w:webHidden/>
              </w:rPr>
              <w:t>32</w:t>
            </w:r>
            <w:r>
              <w:rPr>
                <w:noProof/>
                <w:webHidden/>
              </w:rPr>
              <w:fldChar w:fldCharType="end"/>
            </w:r>
          </w:hyperlink>
        </w:p>
        <w:p w:rsidR="00073E6F" w:rsidRDefault="00766BC6" w:rsidP="00073E6F">
          <w:pPr>
            <w:pStyle w:val="TOC2"/>
            <w:tabs>
              <w:tab w:val="right" w:leader="dot" w:pos="9350"/>
            </w:tabs>
            <w:rPr>
              <w:rFonts w:eastAsiaTheme="minorEastAsia"/>
              <w:iCs w:val="0"/>
              <w:noProof/>
              <w:color w:val="auto"/>
              <w:kern w:val="2"/>
              <w:szCs w:val="24"/>
            </w:rPr>
          </w:pPr>
          <w:hyperlink w:anchor="_Toc204148653" w:history="1">
            <w:r w:rsidR="00073E6F" w:rsidRPr="00FC6E30">
              <w:rPr>
                <w:rStyle w:val="Hyperlink"/>
                <w:rFonts w:ascii="Times New Roman" w:hAnsi="Times New Roman" w:cs="Times New Roman"/>
                <w:b/>
                <w:noProof/>
              </w:rPr>
              <w:t>4.7 SOLAR CHARGING EFFICIENCY</w:t>
            </w:r>
            <w:r w:rsidR="00073E6F">
              <w:rPr>
                <w:noProof/>
                <w:webHidden/>
              </w:rPr>
              <w:tab/>
            </w:r>
            <w:r>
              <w:rPr>
                <w:noProof/>
                <w:webHidden/>
              </w:rPr>
              <w:fldChar w:fldCharType="begin"/>
            </w:r>
            <w:r w:rsidR="00073E6F">
              <w:rPr>
                <w:noProof/>
                <w:webHidden/>
              </w:rPr>
              <w:instrText xml:space="preserve"> PAGEREF _Toc204148653 \h </w:instrText>
            </w:r>
            <w:r>
              <w:rPr>
                <w:noProof/>
                <w:webHidden/>
              </w:rPr>
            </w:r>
            <w:r>
              <w:rPr>
                <w:noProof/>
                <w:webHidden/>
              </w:rPr>
              <w:fldChar w:fldCharType="separate"/>
            </w:r>
            <w:r w:rsidR="00073E6F">
              <w:rPr>
                <w:noProof/>
                <w:webHidden/>
              </w:rPr>
              <w:t>33</w:t>
            </w:r>
            <w:r>
              <w:rPr>
                <w:noProof/>
                <w:webHidden/>
              </w:rPr>
              <w:fldChar w:fldCharType="end"/>
            </w:r>
          </w:hyperlink>
        </w:p>
        <w:p w:rsidR="00073E6F" w:rsidRDefault="00766BC6" w:rsidP="00073E6F">
          <w:pPr>
            <w:pStyle w:val="TOC2"/>
            <w:tabs>
              <w:tab w:val="right" w:leader="dot" w:pos="9350"/>
            </w:tabs>
            <w:rPr>
              <w:rFonts w:eastAsiaTheme="minorEastAsia"/>
              <w:iCs w:val="0"/>
              <w:noProof/>
              <w:color w:val="auto"/>
              <w:kern w:val="2"/>
              <w:szCs w:val="24"/>
            </w:rPr>
          </w:pPr>
          <w:hyperlink w:anchor="_Toc204148654" w:history="1">
            <w:r w:rsidR="00073E6F" w:rsidRPr="00FC6E30">
              <w:rPr>
                <w:rStyle w:val="Hyperlink"/>
                <w:rFonts w:ascii="Times New Roman" w:hAnsi="Times New Roman" w:cs="Times New Roman"/>
                <w:b/>
                <w:noProof/>
              </w:rPr>
              <w:t>4.8 SYSTEM STABILITY AND LOAD HANDLING</w:t>
            </w:r>
            <w:r w:rsidR="00073E6F">
              <w:rPr>
                <w:noProof/>
                <w:webHidden/>
              </w:rPr>
              <w:tab/>
            </w:r>
            <w:r>
              <w:rPr>
                <w:noProof/>
                <w:webHidden/>
              </w:rPr>
              <w:fldChar w:fldCharType="begin"/>
            </w:r>
            <w:r w:rsidR="00073E6F">
              <w:rPr>
                <w:noProof/>
                <w:webHidden/>
              </w:rPr>
              <w:instrText xml:space="preserve"> PAGEREF _Toc204148654 \h </w:instrText>
            </w:r>
            <w:r>
              <w:rPr>
                <w:noProof/>
                <w:webHidden/>
              </w:rPr>
            </w:r>
            <w:r>
              <w:rPr>
                <w:noProof/>
                <w:webHidden/>
              </w:rPr>
              <w:fldChar w:fldCharType="separate"/>
            </w:r>
            <w:r w:rsidR="00073E6F">
              <w:rPr>
                <w:noProof/>
                <w:webHidden/>
              </w:rPr>
              <w:t>34</w:t>
            </w:r>
            <w:r>
              <w:rPr>
                <w:noProof/>
                <w:webHidden/>
              </w:rPr>
              <w:fldChar w:fldCharType="end"/>
            </w:r>
          </w:hyperlink>
        </w:p>
        <w:p w:rsidR="00073E6F" w:rsidRDefault="00766BC6" w:rsidP="00073E6F">
          <w:pPr>
            <w:pStyle w:val="TOC2"/>
            <w:tabs>
              <w:tab w:val="right" w:leader="dot" w:pos="9350"/>
            </w:tabs>
            <w:rPr>
              <w:rFonts w:eastAsiaTheme="minorEastAsia"/>
              <w:iCs w:val="0"/>
              <w:noProof/>
              <w:color w:val="auto"/>
              <w:kern w:val="2"/>
              <w:szCs w:val="24"/>
            </w:rPr>
          </w:pPr>
          <w:hyperlink w:anchor="_Toc204148655" w:history="1">
            <w:r w:rsidR="00073E6F" w:rsidRPr="00FC6E30">
              <w:rPr>
                <w:rStyle w:val="Hyperlink"/>
                <w:rFonts w:ascii="Times New Roman" w:hAnsi="Times New Roman" w:cs="Times New Roman"/>
                <w:b/>
                <w:noProof/>
              </w:rPr>
              <w:t>4.9 USER EXPERIENCE AND MONITORING</w:t>
            </w:r>
            <w:r w:rsidR="00073E6F">
              <w:rPr>
                <w:noProof/>
                <w:webHidden/>
              </w:rPr>
              <w:tab/>
            </w:r>
            <w:r>
              <w:rPr>
                <w:noProof/>
                <w:webHidden/>
              </w:rPr>
              <w:fldChar w:fldCharType="begin"/>
            </w:r>
            <w:r w:rsidR="00073E6F">
              <w:rPr>
                <w:noProof/>
                <w:webHidden/>
              </w:rPr>
              <w:instrText xml:space="preserve"> PAGEREF _Toc204148655 \h </w:instrText>
            </w:r>
            <w:r>
              <w:rPr>
                <w:noProof/>
                <w:webHidden/>
              </w:rPr>
            </w:r>
            <w:r>
              <w:rPr>
                <w:noProof/>
                <w:webHidden/>
              </w:rPr>
              <w:fldChar w:fldCharType="separate"/>
            </w:r>
            <w:r w:rsidR="00073E6F">
              <w:rPr>
                <w:noProof/>
                <w:webHidden/>
              </w:rPr>
              <w:t>34</w:t>
            </w:r>
            <w:r>
              <w:rPr>
                <w:noProof/>
                <w:webHidden/>
              </w:rPr>
              <w:fldChar w:fldCharType="end"/>
            </w:r>
          </w:hyperlink>
        </w:p>
        <w:p w:rsidR="00073E6F" w:rsidRDefault="00766BC6" w:rsidP="00073E6F">
          <w:pPr>
            <w:pStyle w:val="TOC2"/>
            <w:tabs>
              <w:tab w:val="right" w:leader="dot" w:pos="9350"/>
            </w:tabs>
            <w:rPr>
              <w:rFonts w:eastAsiaTheme="minorEastAsia"/>
              <w:iCs w:val="0"/>
              <w:noProof/>
              <w:color w:val="auto"/>
              <w:kern w:val="2"/>
              <w:szCs w:val="24"/>
            </w:rPr>
          </w:pPr>
          <w:hyperlink w:anchor="_Toc204148656" w:history="1">
            <w:r w:rsidR="00073E6F" w:rsidRPr="00FC6E30">
              <w:rPr>
                <w:rStyle w:val="Hyperlink"/>
                <w:rFonts w:ascii="Times New Roman" w:hAnsi="Times New Roman" w:cs="Times New Roman"/>
                <w:b/>
                <w:noProof/>
              </w:rPr>
              <w:t>4.10 COMPARATIVE ANALYSIS WITH GENERATOR USE</w:t>
            </w:r>
            <w:r w:rsidR="00073E6F">
              <w:rPr>
                <w:noProof/>
                <w:webHidden/>
              </w:rPr>
              <w:tab/>
            </w:r>
            <w:r>
              <w:rPr>
                <w:noProof/>
                <w:webHidden/>
              </w:rPr>
              <w:fldChar w:fldCharType="begin"/>
            </w:r>
            <w:r w:rsidR="00073E6F">
              <w:rPr>
                <w:noProof/>
                <w:webHidden/>
              </w:rPr>
              <w:instrText xml:space="preserve"> PAGEREF _Toc204148656 \h </w:instrText>
            </w:r>
            <w:r>
              <w:rPr>
                <w:noProof/>
                <w:webHidden/>
              </w:rPr>
            </w:r>
            <w:r>
              <w:rPr>
                <w:noProof/>
                <w:webHidden/>
              </w:rPr>
              <w:fldChar w:fldCharType="separate"/>
            </w:r>
            <w:r w:rsidR="00073E6F">
              <w:rPr>
                <w:noProof/>
                <w:webHidden/>
              </w:rPr>
              <w:t>34</w:t>
            </w:r>
            <w:r>
              <w:rPr>
                <w:noProof/>
                <w:webHidden/>
              </w:rPr>
              <w:fldChar w:fldCharType="end"/>
            </w:r>
          </w:hyperlink>
        </w:p>
        <w:p w:rsidR="00073E6F" w:rsidRDefault="00766BC6" w:rsidP="00073E6F">
          <w:pPr>
            <w:pStyle w:val="TOC2"/>
            <w:tabs>
              <w:tab w:val="right" w:leader="dot" w:pos="9350"/>
            </w:tabs>
            <w:rPr>
              <w:rFonts w:eastAsiaTheme="minorEastAsia"/>
              <w:iCs w:val="0"/>
              <w:noProof/>
              <w:color w:val="auto"/>
              <w:kern w:val="2"/>
              <w:szCs w:val="24"/>
            </w:rPr>
          </w:pPr>
          <w:hyperlink w:anchor="_Toc204148657" w:history="1">
            <w:r w:rsidR="00073E6F" w:rsidRPr="00FC6E30">
              <w:rPr>
                <w:rStyle w:val="Hyperlink"/>
                <w:rFonts w:ascii="Times New Roman" w:hAnsi="Times New Roman" w:cs="Times New Roman"/>
                <w:b/>
                <w:noProof/>
              </w:rPr>
              <w:t>4.11 CHALLENGES OBSERVED</w:t>
            </w:r>
            <w:r w:rsidR="00073E6F">
              <w:rPr>
                <w:noProof/>
                <w:webHidden/>
              </w:rPr>
              <w:tab/>
            </w:r>
            <w:r>
              <w:rPr>
                <w:noProof/>
                <w:webHidden/>
              </w:rPr>
              <w:fldChar w:fldCharType="begin"/>
            </w:r>
            <w:r w:rsidR="00073E6F">
              <w:rPr>
                <w:noProof/>
                <w:webHidden/>
              </w:rPr>
              <w:instrText xml:space="preserve"> PAGEREF _Toc204148657 \h </w:instrText>
            </w:r>
            <w:r>
              <w:rPr>
                <w:noProof/>
                <w:webHidden/>
              </w:rPr>
            </w:r>
            <w:r>
              <w:rPr>
                <w:noProof/>
                <w:webHidden/>
              </w:rPr>
              <w:fldChar w:fldCharType="separate"/>
            </w:r>
            <w:r w:rsidR="00073E6F">
              <w:rPr>
                <w:noProof/>
                <w:webHidden/>
              </w:rPr>
              <w:t>35</w:t>
            </w:r>
            <w:r>
              <w:rPr>
                <w:noProof/>
                <w:webHidden/>
              </w:rPr>
              <w:fldChar w:fldCharType="end"/>
            </w:r>
          </w:hyperlink>
        </w:p>
        <w:p w:rsidR="00073E6F" w:rsidRDefault="00766BC6" w:rsidP="00073E6F">
          <w:pPr>
            <w:pStyle w:val="TOC2"/>
            <w:tabs>
              <w:tab w:val="right" w:leader="dot" w:pos="9350"/>
            </w:tabs>
            <w:rPr>
              <w:rFonts w:eastAsiaTheme="minorEastAsia"/>
              <w:iCs w:val="0"/>
              <w:noProof/>
              <w:color w:val="auto"/>
              <w:kern w:val="2"/>
              <w:szCs w:val="24"/>
            </w:rPr>
          </w:pPr>
          <w:hyperlink w:anchor="_Toc204148658" w:history="1">
            <w:r w:rsidR="00073E6F" w:rsidRPr="00FC6E30">
              <w:rPr>
                <w:rStyle w:val="Hyperlink"/>
                <w:rFonts w:ascii="Times New Roman" w:hAnsi="Times New Roman" w:cs="Times New Roman"/>
                <w:b/>
                <w:noProof/>
              </w:rPr>
              <w:t>4.12 ECONOMIC VIABILITY AND PAYBACK PERIOD</w:t>
            </w:r>
            <w:r w:rsidR="00073E6F">
              <w:rPr>
                <w:noProof/>
                <w:webHidden/>
              </w:rPr>
              <w:tab/>
            </w:r>
            <w:r>
              <w:rPr>
                <w:noProof/>
                <w:webHidden/>
              </w:rPr>
              <w:fldChar w:fldCharType="begin"/>
            </w:r>
            <w:r w:rsidR="00073E6F">
              <w:rPr>
                <w:noProof/>
                <w:webHidden/>
              </w:rPr>
              <w:instrText xml:space="preserve"> PAGEREF _Toc204148658 \h </w:instrText>
            </w:r>
            <w:r>
              <w:rPr>
                <w:noProof/>
                <w:webHidden/>
              </w:rPr>
            </w:r>
            <w:r>
              <w:rPr>
                <w:noProof/>
                <w:webHidden/>
              </w:rPr>
              <w:fldChar w:fldCharType="separate"/>
            </w:r>
            <w:r w:rsidR="00073E6F">
              <w:rPr>
                <w:noProof/>
                <w:webHidden/>
              </w:rPr>
              <w:t>35</w:t>
            </w:r>
            <w:r>
              <w:rPr>
                <w:noProof/>
                <w:webHidden/>
              </w:rPr>
              <w:fldChar w:fldCharType="end"/>
            </w:r>
          </w:hyperlink>
        </w:p>
        <w:p w:rsidR="00073E6F" w:rsidRDefault="00766BC6" w:rsidP="00073E6F">
          <w:pPr>
            <w:pStyle w:val="TOC2"/>
            <w:tabs>
              <w:tab w:val="left" w:pos="960"/>
              <w:tab w:val="right" w:leader="dot" w:pos="9350"/>
            </w:tabs>
            <w:rPr>
              <w:rFonts w:eastAsiaTheme="minorEastAsia"/>
              <w:iCs w:val="0"/>
              <w:noProof/>
              <w:color w:val="auto"/>
              <w:kern w:val="2"/>
              <w:szCs w:val="24"/>
            </w:rPr>
          </w:pPr>
          <w:hyperlink w:anchor="_Toc204148659" w:history="1">
            <w:r w:rsidR="00073E6F" w:rsidRPr="00FC6E30">
              <w:rPr>
                <w:rStyle w:val="Hyperlink"/>
                <w:rFonts w:ascii="Times New Roman" w:hAnsi="Times New Roman" w:cs="Times New Roman"/>
                <w:b/>
                <w:noProof/>
              </w:rPr>
              <w:t>4.13</w:t>
            </w:r>
            <w:r w:rsidR="00073E6F">
              <w:rPr>
                <w:rFonts w:eastAsiaTheme="minorEastAsia"/>
                <w:iCs w:val="0"/>
                <w:noProof/>
                <w:color w:val="auto"/>
                <w:kern w:val="2"/>
                <w:szCs w:val="24"/>
              </w:rPr>
              <w:tab/>
            </w:r>
            <w:r w:rsidR="00073E6F" w:rsidRPr="00FC6E30">
              <w:rPr>
                <w:rStyle w:val="Hyperlink"/>
                <w:rFonts w:ascii="Times New Roman" w:hAnsi="Times New Roman" w:cs="Times New Roman"/>
                <w:b/>
                <w:noProof/>
              </w:rPr>
              <w:t>Bill of Engineering Measurement and Evaluation (BEME)</w:t>
            </w:r>
            <w:r w:rsidR="00073E6F">
              <w:rPr>
                <w:noProof/>
                <w:webHidden/>
              </w:rPr>
              <w:tab/>
            </w:r>
            <w:r>
              <w:rPr>
                <w:noProof/>
                <w:webHidden/>
              </w:rPr>
              <w:fldChar w:fldCharType="begin"/>
            </w:r>
            <w:r w:rsidR="00073E6F">
              <w:rPr>
                <w:noProof/>
                <w:webHidden/>
              </w:rPr>
              <w:instrText xml:space="preserve"> PAGEREF _Toc204148659 \h </w:instrText>
            </w:r>
            <w:r>
              <w:rPr>
                <w:noProof/>
                <w:webHidden/>
              </w:rPr>
            </w:r>
            <w:r>
              <w:rPr>
                <w:noProof/>
                <w:webHidden/>
              </w:rPr>
              <w:fldChar w:fldCharType="separate"/>
            </w:r>
            <w:r w:rsidR="00073E6F">
              <w:rPr>
                <w:noProof/>
                <w:webHidden/>
              </w:rPr>
              <w:t>37</w:t>
            </w:r>
            <w:r>
              <w:rPr>
                <w:noProof/>
                <w:webHidden/>
              </w:rPr>
              <w:fldChar w:fldCharType="end"/>
            </w:r>
          </w:hyperlink>
        </w:p>
        <w:p w:rsidR="00073E6F" w:rsidRDefault="00766BC6" w:rsidP="00073E6F">
          <w:pPr>
            <w:pStyle w:val="TOC1"/>
            <w:tabs>
              <w:tab w:val="right" w:leader="dot" w:pos="9350"/>
            </w:tabs>
            <w:rPr>
              <w:rFonts w:eastAsiaTheme="minorEastAsia"/>
              <w:iCs w:val="0"/>
              <w:noProof/>
              <w:color w:val="auto"/>
              <w:kern w:val="2"/>
              <w:szCs w:val="24"/>
            </w:rPr>
          </w:pPr>
          <w:hyperlink w:anchor="_Toc204148660" w:history="1">
            <w:r w:rsidR="00073E6F" w:rsidRPr="00FC6E30">
              <w:rPr>
                <w:rStyle w:val="Hyperlink"/>
                <w:rFonts w:ascii="Times New Roman" w:hAnsi="Times New Roman" w:cs="Times New Roman"/>
                <w:b/>
                <w:noProof/>
              </w:rPr>
              <w:t>CHAPTER FIVE</w:t>
            </w:r>
            <w:r w:rsidR="00073E6F">
              <w:rPr>
                <w:noProof/>
                <w:webHidden/>
              </w:rPr>
              <w:tab/>
            </w:r>
            <w:r>
              <w:rPr>
                <w:noProof/>
                <w:webHidden/>
              </w:rPr>
              <w:fldChar w:fldCharType="begin"/>
            </w:r>
            <w:r w:rsidR="00073E6F">
              <w:rPr>
                <w:noProof/>
                <w:webHidden/>
              </w:rPr>
              <w:instrText xml:space="preserve"> PAGEREF _Toc204148660 \h </w:instrText>
            </w:r>
            <w:r>
              <w:rPr>
                <w:noProof/>
                <w:webHidden/>
              </w:rPr>
            </w:r>
            <w:r>
              <w:rPr>
                <w:noProof/>
                <w:webHidden/>
              </w:rPr>
              <w:fldChar w:fldCharType="separate"/>
            </w:r>
            <w:r w:rsidR="00073E6F">
              <w:rPr>
                <w:noProof/>
                <w:webHidden/>
              </w:rPr>
              <w:t>38</w:t>
            </w:r>
            <w:r>
              <w:rPr>
                <w:noProof/>
                <w:webHidden/>
              </w:rPr>
              <w:fldChar w:fldCharType="end"/>
            </w:r>
          </w:hyperlink>
        </w:p>
        <w:p w:rsidR="00073E6F" w:rsidRDefault="00766BC6" w:rsidP="00073E6F">
          <w:pPr>
            <w:pStyle w:val="TOC1"/>
            <w:tabs>
              <w:tab w:val="right" w:leader="dot" w:pos="9350"/>
            </w:tabs>
            <w:rPr>
              <w:rFonts w:eastAsiaTheme="minorEastAsia"/>
              <w:iCs w:val="0"/>
              <w:noProof/>
              <w:color w:val="auto"/>
              <w:kern w:val="2"/>
              <w:szCs w:val="24"/>
            </w:rPr>
          </w:pPr>
          <w:hyperlink w:anchor="_Toc204148661" w:history="1">
            <w:r w:rsidR="00073E6F" w:rsidRPr="00FC6E30">
              <w:rPr>
                <w:rStyle w:val="Hyperlink"/>
                <w:rFonts w:ascii="Times New Roman" w:hAnsi="Times New Roman" w:cs="Times New Roman"/>
                <w:b/>
                <w:bCs/>
                <w:noProof/>
              </w:rPr>
              <w:t>5.0 CONCLUSION AND RECOMMENDATION</w:t>
            </w:r>
            <w:r w:rsidR="00073E6F">
              <w:rPr>
                <w:noProof/>
                <w:webHidden/>
              </w:rPr>
              <w:tab/>
            </w:r>
            <w:r>
              <w:rPr>
                <w:noProof/>
                <w:webHidden/>
              </w:rPr>
              <w:fldChar w:fldCharType="begin"/>
            </w:r>
            <w:r w:rsidR="00073E6F">
              <w:rPr>
                <w:noProof/>
                <w:webHidden/>
              </w:rPr>
              <w:instrText xml:space="preserve"> PAGEREF _Toc204148661 \h </w:instrText>
            </w:r>
            <w:r>
              <w:rPr>
                <w:noProof/>
                <w:webHidden/>
              </w:rPr>
            </w:r>
            <w:r>
              <w:rPr>
                <w:noProof/>
                <w:webHidden/>
              </w:rPr>
              <w:fldChar w:fldCharType="separate"/>
            </w:r>
            <w:r w:rsidR="00073E6F">
              <w:rPr>
                <w:noProof/>
                <w:webHidden/>
              </w:rPr>
              <w:t>38</w:t>
            </w:r>
            <w:r>
              <w:rPr>
                <w:noProof/>
                <w:webHidden/>
              </w:rPr>
              <w:fldChar w:fldCharType="end"/>
            </w:r>
          </w:hyperlink>
        </w:p>
        <w:p w:rsidR="00073E6F" w:rsidRDefault="00766BC6" w:rsidP="00073E6F">
          <w:pPr>
            <w:pStyle w:val="TOC2"/>
            <w:tabs>
              <w:tab w:val="right" w:leader="dot" w:pos="9350"/>
            </w:tabs>
            <w:rPr>
              <w:rFonts w:eastAsiaTheme="minorEastAsia"/>
              <w:iCs w:val="0"/>
              <w:noProof/>
              <w:color w:val="auto"/>
              <w:kern w:val="2"/>
              <w:szCs w:val="24"/>
            </w:rPr>
          </w:pPr>
          <w:hyperlink w:anchor="_Toc204148662" w:history="1">
            <w:r w:rsidR="00073E6F" w:rsidRPr="00FC6E30">
              <w:rPr>
                <w:rStyle w:val="Hyperlink"/>
                <w:rFonts w:ascii="Times New Roman" w:hAnsi="Times New Roman" w:cs="Times New Roman"/>
                <w:b/>
                <w:bCs/>
                <w:noProof/>
              </w:rPr>
              <w:t>5.1 CONCLUSION</w:t>
            </w:r>
            <w:r w:rsidR="00073E6F">
              <w:rPr>
                <w:noProof/>
                <w:webHidden/>
              </w:rPr>
              <w:tab/>
            </w:r>
            <w:r>
              <w:rPr>
                <w:noProof/>
                <w:webHidden/>
              </w:rPr>
              <w:fldChar w:fldCharType="begin"/>
            </w:r>
            <w:r w:rsidR="00073E6F">
              <w:rPr>
                <w:noProof/>
                <w:webHidden/>
              </w:rPr>
              <w:instrText xml:space="preserve"> PAGEREF _Toc204148662 \h </w:instrText>
            </w:r>
            <w:r>
              <w:rPr>
                <w:noProof/>
                <w:webHidden/>
              </w:rPr>
            </w:r>
            <w:r>
              <w:rPr>
                <w:noProof/>
                <w:webHidden/>
              </w:rPr>
              <w:fldChar w:fldCharType="separate"/>
            </w:r>
            <w:r w:rsidR="00073E6F">
              <w:rPr>
                <w:noProof/>
                <w:webHidden/>
              </w:rPr>
              <w:t>38</w:t>
            </w:r>
            <w:r>
              <w:rPr>
                <w:noProof/>
                <w:webHidden/>
              </w:rPr>
              <w:fldChar w:fldCharType="end"/>
            </w:r>
          </w:hyperlink>
        </w:p>
        <w:p w:rsidR="00073E6F" w:rsidRDefault="00766BC6" w:rsidP="00073E6F">
          <w:pPr>
            <w:pStyle w:val="TOC2"/>
            <w:tabs>
              <w:tab w:val="right" w:leader="dot" w:pos="9350"/>
            </w:tabs>
            <w:rPr>
              <w:rFonts w:eastAsiaTheme="minorEastAsia"/>
              <w:iCs w:val="0"/>
              <w:noProof/>
              <w:color w:val="auto"/>
              <w:kern w:val="2"/>
              <w:szCs w:val="24"/>
            </w:rPr>
          </w:pPr>
          <w:hyperlink w:anchor="_Toc204148663" w:history="1">
            <w:r w:rsidR="00073E6F" w:rsidRPr="00FC6E30">
              <w:rPr>
                <w:rStyle w:val="Hyperlink"/>
                <w:rFonts w:ascii="Times New Roman" w:hAnsi="Times New Roman" w:cs="Times New Roman"/>
                <w:b/>
                <w:noProof/>
              </w:rPr>
              <w:t>5.2 RECOMMENDATIONS</w:t>
            </w:r>
            <w:r w:rsidR="00073E6F">
              <w:rPr>
                <w:noProof/>
                <w:webHidden/>
              </w:rPr>
              <w:tab/>
            </w:r>
            <w:r>
              <w:rPr>
                <w:noProof/>
                <w:webHidden/>
              </w:rPr>
              <w:fldChar w:fldCharType="begin"/>
            </w:r>
            <w:r w:rsidR="00073E6F">
              <w:rPr>
                <w:noProof/>
                <w:webHidden/>
              </w:rPr>
              <w:instrText xml:space="preserve"> PAGEREF _Toc204148663 \h </w:instrText>
            </w:r>
            <w:r>
              <w:rPr>
                <w:noProof/>
                <w:webHidden/>
              </w:rPr>
            </w:r>
            <w:r>
              <w:rPr>
                <w:noProof/>
                <w:webHidden/>
              </w:rPr>
              <w:fldChar w:fldCharType="separate"/>
            </w:r>
            <w:r w:rsidR="00073E6F">
              <w:rPr>
                <w:noProof/>
                <w:webHidden/>
              </w:rPr>
              <w:t>38</w:t>
            </w:r>
            <w:r>
              <w:rPr>
                <w:noProof/>
                <w:webHidden/>
              </w:rPr>
              <w:fldChar w:fldCharType="end"/>
            </w:r>
          </w:hyperlink>
        </w:p>
        <w:p w:rsidR="00073E6F" w:rsidRDefault="00766BC6" w:rsidP="00073E6F">
          <w:pPr>
            <w:pStyle w:val="TOC2"/>
            <w:tabs>
              <w:tab w:val="right" w:leader="dot" w:pos="9350"/>
            </w:tabs>
            <w:rPr>
              <w:rFonts w:eastAsiaTheme="minorEastAsia"/>
              <w:iCs w:val="0"/>
              <w:noProof/>
              <w:color w:val="auto"/>
              <w:kern w:val="2"/>
              <w:szCs w:val="24"/>
            </w:rPr>
          </w:pPr>
          <w:hyperlink w:anchor="_Toc204148664" w:history="1">
            <w:r w:rsidR="00073E6F" w:rsidRPr="00FC6E30">
              <w:rPr>
                <w:rStyle w:val="Hyperlink"/>
                <w:rFonts w:ascii="Times New Roman" w:hAnsi="Times New Roman" w:cs="Times New Roman"/>
                <w:b/>
                <w:noProof/>
              </w:rPr>
              <w:t>5.3 OPPORTUNITIES FOR FUTURE WORK</w:t>
            </w:r>
            <w:r w:rsidR="00073E6F">
              <w:rPr>
                <w:noProof/>
                <w:webHidden/>
              </w:rPr>
              <w:tab/>
            </w:r>
            <w:r>
              <w:rPr>
                <w:noProof/>
                <w:webHidden/>
              </w:rPr>
              <w:fldChar w:fldCharType="begin"/>
            </w:r>
            <w:r w:rsidR="00073E6F">
              <w:rPr>
                <w:noProof/>
                <w:webHidden/>
              </w:rPr>
              <w:instrText xml:space="preserve"> PAGEREF _Toc204148664 \h </w:instrText>
            </w:r>
            <w:r>
              <w:rPr>
                <w:noProof/>
                <w:webHidden/>
              </w:rPr>
            </w:r>
            <w:r>
              <w:rPr>
                <w:noProof/>
                <w:webHidden/>
              </w:rPr>
              <w:fldChar w:fldCharType="separate"/>
            </w:r>
            <w:r w:rsidR="00073E6F">
              <w:rPr>
                <w:noProof/>
                <w:webHidden/>
              </w:rPr>
              <w:t>39</w:t>
            </w:r>
            <w:r>
              <w:rPr>
                <w:noProof/>
                <w:webHidden/>
              </w:rPr>
              <w:fldChar w:fldCharType="end"/>
            </w:r>
          </w:hyperlink>
        </w:p>
        <w:p w:rsidR="00073E6F" w:rsidRDefault="00766BC6" w:rsidP="00073E6F">
          <w:pPr>
            <w:pStyle w:val="TOC1"/>
            <w:tabs>
              <w:tab w:val="right" w:leader="dot" w:pos="9350"/>
            </w:tabs>
            <w:rPr>
              <w:rFonts w:eastAsiaTheme="minorEastAsia"/>
              <w:iCs w:val="0"/>
              <w:noProof/>
              <w:color w:val="auto"/>
              <w:kern w:val="2"/>
              <w:szCs w:val="24"/>
            </w:rPr>
          </w:pPr>
          <w:hyperlink w:anchor="_Toc204148665" w:history="1">
            <w:r w:rsidR="00073E6F" w:rsidRPr="00FC6E30">
              <w:rPr>
                <w:rStyle w:val="Hyperlink"/>
                <w:rFonts w:ascii="Times New Roman" w:hAnsi="Times New Roman" w:cs="Times New Roman"/>
                <w:b/>
                <w:bCs/>
                <w:noProof/>
              </w:rPr>
              <w:t>REFERENCE</w:t>
            </w:r>
            <w:r w:rsidR="00073E6F">
              <w:rPr>
                <w:noProof/>
                <w:webHidden/>
              </w:rPr>
              <w:tab/>
            </w:r>
            <w:r>
              <w:rPr>
                <w:noProof/>
                <w:webHidden/>
              </w:rPr>
              <w:fldChar w:fldCharType="begin"/>
            </w:r>
            <w:r w:rsidR="00073E6F">
              <w:rPr>
                <w:noProof/>
                <w:webHidden/>
              </w:rPr>
              <w:instrText xml:space="preserve"> PAGEREF _Toc204148665 \h </w:instrText>
            </w:r>
            <w:r>
              <w:rPr>
                <w:noProof/>
                <w:webHidden/>
              </w:rPr>
            </w:r>
            <w:r>
              <w:rPr>
                <w:noProof/>
                <w:webHidden/>
              </w:rPr>
              <w:fldChar w:fldCharType="separate"/>
            </w:r>
            <w:r w:rsidR="00073E6F">
              <w:rPr>
                <w:noProof/>
                <w:webHidden/>
              </w:rPr>
              <w:t>40</w:t>
            </w:r>
            <w:r>
              <w:rPr>
                <w:noProof/>
                <w:webHidden/>
              </w:rPr>
              <w:fldChar w:fldCharType="end"/>
            </w:r>
          </w:hyperlink>
        </w:p>
        <w:p w:rsidR="00073E6F" w:rsidRPr="00A402D1" w:rsidRDefault="00766BC6" w:rsidP="00073E6F">
          <w:pPr>
            <w:rPr>
              <w:b/>
              <w:bCs/>
              <w:noProof/>
              <w:color w:val="auto"/>
            </w:rPr>
          </w:pPr>
          <w:r w:rsidRPr="00A402D1">
            <w:rPr>
              <w:b/>
              <w:bCs/>
              <w:noProof/>
              <w:color w:val="auto"/>
            </w:rPr>
            <w:fldChar w:fldCharType="end"/>
          </w:r>
        </w:p>
      </w:sdtContent>
    </w:sdt>
    <w:p w:rsidR="00073E6F" w:rsidRPr="00A402D1" w:rsidRDefault="00073E6F" w:rsidP="00073E6F">
      <w:pPr>
        <w:spacing w:after="160" w:line="259" w:lineRule="auto"/>
        <w:rPr>
          <w:rFonts w:ascii="Times New Roman" w:hAnsi="Times New Roman"/>
          <w:color w:val="auto"/>
          <w:szCs w:val="24"/>
        </w:rPr>
      </w:pPr>
      <w:r w:rsidRPr="00A402D1">
        <w:rPr>
          <w:rFonts w:ascii="Times New Roman" w:hAnsi="Times New Roman"/>
          <w:color w:val="auto"/>
          <w:szCs w:val="24"/>
        </w:rPr>
        <w:br w:type="page"/>
      </w:r>
    </w:p>
    <w:p w:rsidR="00073E6F" w:rsidRPr="00A402D1" w:rsidRDefault="00073E6F" w:rsidP="00073E6F">
      <w:pPr>
        <w:pStyle w:val="Heading1"/>
        <w:spacing w:line="360" w:lineRule="auto"/>
        <w:jc w:val="center"/>
        <w:rPr>
          <w:rFonts w:ascii="Times New Roman" w:hAnsi="Times New Roman" w:cs="Times New Roman"/>
          <w:b/>
          <w:color w:val="auto"/>
        </w:rPr>
      </w:pPr>
      <w:bookmarkStart w:id="11" w:name="_Toc203664752"/>
      <w:bookmarkStart w:id="12" w:name="_Toc204148584"/>
      <w:r w:rsidRPr="00A402D1">
        <w:rPr>
          <w:rFonts w:ascii="Times New Roman" w:hAnsi="Times New Roman" w:cs="Times New Roman"/>
          <w:b/>
          <w:color w:val="auto"/>
        </w:rPr>
        <w:lastRenderedPageBreak/>
        <w:t>LIST OF FIGURES</w:t>
      </w:r>
      <w:bookmarkEnd w:id="11"/>
      <w:bookmarkEnd w:id="12"/>
    </w:p>
    <w:p w:rsidR="00073E6F" w:rsidRDefault="00766BC6" w:rsidP="00073E6F">
      <w:pPr>
        <w:tabs>
          <w:tab w:val="right" w:leader="dot" w:pos="9350"/>
        </w:tabs>
        <w:rPr>
          <w:rFonts w:eastAsiaTheme="minorEastAsia"/>
          <w:iCs w:val="0"/>
          <w:noProof/>
          <w:color w:val="auto"/>
          <w:sz w:val="22"/>
          <w:szCs w:val="22"/>
        </w:rPr>
      </w:pPr>
      <w:r>
        <w:rPr>
          <w:rFonts w:ascii="Times New Roman" w:hAnsi="Times New Roman"/>
          <w:color w:val="auto"/>
          <w:szCs w:val="24"/>
        </w:rPr>
        <w:fldChar w:fldCharType="begin"/>
      </w:r>
      <w:r w:rsidR="00073E6F">
        <w:rPr>
          <w:rFonts w:ascii="Times New Roman" w:hAnsi="Times New Roman"/>
          <w:color w:val="auto"/>
          <w:szCs w:val="24"/>
        </w:rPr>
        <w:instrText xml:space="preserve"> TOC \h \z \c "Figure" </w:instrText>
      </w:r>
      <w:r>
        <w:rPr>
          <w:rFonts w:ascii="Times New Roman" w:hAnsi="Times New Roman"/>
          <w:color w:val="auto"/>
          <w:szCs w:val="24"/>
        </w:rPr>
        <w:fldChar w:fldCharType="separate"/>
      </w:r>
      <w:hyperlink w:anchor="_Toc204046919" w:history="1">
        <w:r w:rsidR="00073E6F" w:rsidRPr="00362DC4">
          <w:rPr>
            <w:rFonts w:ascii="Times New Roman" w:hAnsi="Times New Roman" w:cs="Times New Roman"/>
            <w:noProof/>
          </w:rPr>
          <w:t>Figure 2.1: Basic Configuration of a Solar PV System</w:t>
        </w:r>
        <w:r w:rsidR="00073E6F">
          <w:rPr>
            <w:noProof/>
            <w:webHidden/>
          </w:rPr>
          <w:tab/>
        </w:r>
        <w:r>
          <w:rPr>
            <w:noProof/>
            <w:webHidden/>
          </w:rPr>
          <w:fldChar w:fldCharType="begin"/>
        </w:r>
        <w:r w:rsidR="00073E6F">
          <w:rPr>
            <w:noProof/>
            <w:webHidden/>
          </w:rPr>
          <w:instrText xml:space="preserve"> PAGEREF _Toc204046919 \h </w:instrText>
        </w:r>
        <w:r>
          <w:rPr>
            <w:noProof/>
            <w:webHidden/>
          </w:rPr>
        </w:r>
        <w:r>
          <w:rPr>
            <w:noProof/>
            <w:webHidden/>
          </w:rPr>
          <w:fldChar w:fldCharType="separate"/>
        </w:r>
        <w:r w:rsidR="00073E6F">
          <w:rPr>
            <w:noProof/>
            <w:webHidden/>
          </w:rPr>
          <w:t>8</w:t>
        </w:r>
        <w:r>
          <w:rPr>
            <w:noProof/>
            <w:webHidden/>
          </w:rPr>
          <w:fldChar w:fldCharType="end"/>
        </w:r>
      </w:hyperlink>
    </w:p>
    <w:p w:rsidR="00073E6F" w:rsidRDefault="00766BC6" w:rsidP="00073E6F">
      <w:pPr>
        <w:tabs>
          <w:tab w:val="right" w:leader="dot" w:pos="9350"/>
        </w:tabs>
        <w:rPr>
          <w:rFonts w:eastAsiaTheme="minorEastAsia"/>
          <w:iCs w:val="0"/>
          <w:noProof/>
          <w:color w:val="auto"/>
          <w:sz w:val="22"/>
          <w:szCs w:val="22"/>
        </w:rPr>
      </w:pPr>
      <w:hyperlink w:anchor="_Toc204046920" w:history="1">
        <w:r w:rsidR="00073E6F" w:rsidRPr="00362DC4">
          <w:rPr>
            <w:rFonts w:ascii="Times New Roman" w:hAnsi="Times New Roman" w:cs="Times New Roman"/>
            <w:noProof/>
          </w:rPr>
          <w:t>Figure 2.2: Schematic Layout of a Solar Hybrid System</w:t>
        </w:r>
        <w:r w:rsidR="00073E6F">
          <w:rPr>
            <w:noProof/>
            <w:webHidden/>
          </w:rPr>
          <w:tab/>
        </w:r>
        <w:r>
          <w:rPr>
            <w:noProof/>
            <w:webHidden/>
          </w:rPr>
          <w:fldChar w:fldCharType="begin"/>
        </w:r>
        <w:r w:rsidR="00073E6F">
          <w:rPr>
            <w:noProof/>
            <w:webHidden/>
          </w:rPr>
          <w:instrText xml:space="preserve"> PAGEREF _Toc204046920 \h </w:instrText>
        </w:r>
        <w:r>
          <w:rPr>
            <w:noProof/>
            <w:webHidden/>
          </w:rPr>
        </w:r>
        <w:r>
          <w:rPr>
            <w:noProof/>
            <w:webHidden/>
          </w:rPr>
          <w:fldChar w:fldCharType="separate"/>
        </w:r>
        <w:r w:rsidR="00073E6F">
          <w:rPr>
            <w:noProof/>
            <w:webHidden/>
          </w:rPr>
          <w:t>9</w:t>
        </w:r>
        <w:r>
          <w:rPr>
            <w:noProof/>
            <w:webHidden/>
          </w:rPr>
          <w:fldChar w:fldCharType="end"/>
        </w:r>
      </w:hyperlink>
    </w:p>
    <w:p w:rsidR="00073E6F" w:rsidRDefault="00766BC6" w:rsidP="00073E6F">
      <w:pPr>
        <w:tabs>
          <w:tab w:val="right" w:leader="dot" w:pos="9350"/>
        </w:tabs>
        <w:rPr>
          <w:rFonts w:eastAsiaTheme="minorEastAsia"/>
          <w:iCs w:val="0"/>
          <w:noProof/>
          <w:color w:val="auto"/>
          <w:sz w:val="22"/>
          <w:szCs w:val="22"/>
        </w:rPr>
      </w:pPr>
      <w:hyperlink w:anchor="_Toc204046921" w:history="1">
        <w:r w:rsidR="00073E6F" w:rsidRPr="00362DC4">
          <w:rPr>
            <w:noProof/>
          </w:rPr>
          <w:t>Figure 2.3</w:t>
        </w:r>
        <w:r w:rsidR="00073E6F" w:rsidRPr="00362DC4">
          <w:rPr>
            <w:rFonts w:ascii="Times New Roman" w:hAnsi="Times New Roman" w:cs="Times New Roman"/>
            <w:noProof/>
          </w:rPr>
          <w:t xml:space="preserve">: </w:t>
        </w:r>
        <w:r w:rsidR="00073E6F" w:rsidRPr="00362DC4">
          <w:rPr>
            <w:rFonts w:ascii="Times New Roman" w:hAnsi="Times New Roman" w:cs="Times New Roman"/>
            <w:bCs/>
            <w:noProof/>
          </w:rPr>
          <w:t>Types of Inverters Based on Functionality</w:t>
        </w:r>
        <w:r w:rsidR="00073E6F">
          <w:rPr>
            <w:noProof/>
            <w:webHidden/>
          </w:rPr>
          <w:tab/>
        </w:r>
        <w:r>
          <w:rPr>
            <w:noProof/>
            <w:webHidden/>
          </w:rPr>
          <w:fldChar w:fldCharType="begin"/>
        </w:r>
        <w:r w:rsidR="00073E6F">
          <w:rPr>
            <w:noProof/>
            <w:webHidden/>
          </w:rPr>
          <w:instrText xml:space="preserve"> PAGEREF _Toc204046921 \h </w:instrText>
        </w:r>
        <w:r>
          <w:rPr>
            <w:noProof/>
            <w:webHidden/>
          </w:rPr>
        </w:r>
        <w:r>
          <w:rPr>
            <w:noProof/>
            <w:webHidden/>
          </w:rPr>
          <w:fldChar w:fldCharType="separate"/>
        </w:r>
        <w:r w:rsidR="00073E6F">
          <w:rPr>
            <w:noProof/>
            <w:webHidden/>
          </w:rPr>
          <w:t>11</w:t>
        </w:r>
        <w:r>
          <w:rPr>
            <w:noProof/>
            <w:webHidden/>
          </w:rPr>
          <w:fldChar w:fldCharType="end"/>
        </w:r>
      </w:hyperlink>
    </w:p>
    <w:p w:rsidR="00073E6F" w:rsidRDefault="00766BC6" w:rsidP="00073E6F">
      <w:pPr>
        <w:tabs>
          <w:tab w:val="right" w:leader="dot" w:pos="9350"/>
        </w:tabs>
        <w:rPr>
          <w:rFonts w:eastAsiaTheme="minorEastAsia"/>
          <w:iCs w:val="0"/>
          <w:noProof/>
          <w:color w:val="auto"/>
          <w:sz w:val="22"/>
          <w:szCs w:val="22"/>
        </w:rPr>
      </w:pPr>
      <w:hyperlink w:anchor="_Toc204046922" w:history="1">
        <w:r w:rsidR="00073E6F" w:rsidRPr="00362DC4">
          <w:rPr>
            <w:noProof/>
          </w:rPr>
          <w:t>Figure 2.4</w:t>
        </w:r>
        <w:r w:rsidR="00073E6F" w:rsidRPr="00362DC4">
          <w:rPr>
            <w:rFonts w:ascii="Times New Roman" w:hAnsi="Times New Roman" w:cs="Times New Roman"/>
            <w:bCs/>
            <w:noProof/>
          </w:rPr>
          <w:t>: Architecture of an Energy Management System</w:t>
        </w:r>
        <w:r w:rsidR="00073E6F">
          <w:rPr>
            <w:noProof/>
            <w:webHidden/>
          </w:rPr>
          <w:tab/>
        </w:r>
        <w:r>
          <w:rPr>
            <w:noProof/>
            <w:webHidden/>
          </w:rPr>
          <w:fldChar w:fldCharType="begin"/>
        </w:r>
        <w:r w:rsidR="00073E6F">
          <w:rPr>
            <w:noProof/>
            <w:webHidden/>
          </w:rPr>
          <w:instrText xml:space="preserve"> PAGEREF _Toc204046922 \h </w:instrText>
        </w:r>
        <w:r>
          <w:rPr>
            <w:noProof/>
            <w:webHidden/>
          </w:rPr>
        </w:r>
        <w:r>
          <w:rPr>
            <w:noProof/>
            <w:webHidden/>
          </w:rPr>
          <w:fldChar w:fldCharType="separate"/>
        </w:r>
        <w:r w:rsidR="00073E6F">
          <w:rPr>
            <w:noProof/>
            <w:webHidden/>
          </w:rPr>
          <w:t>12</w:t>
        </w:r>
        <w:r>
          <w:rPr>
            <w:noProof/>
            <w:webHidden/>
          </w:rPr>
          <w:fldChar w:fldCharType="end"/>
        </w:r>
      </w:hyperlink>
    </w:p>
    <w:p w:rsidR="00073E6F" w:rsidRDefault="00766BC6" w:rsidP="00073E6F">
      <w:pPr>
        <w:tabs>
          <w:tab w:val="right" w:leader="dot" w:pos="9350"/>
        </w:tabs>
        <w:rPr>
          <w:rFonts w:eastAsiaTheme="minorEastAsia"/>
          <w:iCs w:val="0"/>
          <w:noProof/>
          <w:color w:val="auto"/>
          <w:sz w:val="22"/>
          <w:szCs w:val="22"/>
        </w:rPr>
      </w:pPr>
      <w:hyperlink w:anchor="_Toc204046923" w:history="1">
        <w:r w:rsidR="00073E6F" w:rsidRPr="00362DC4">
          <w:rPr>
            <w:rFonts w:ascii="Times New Roman" w:hAnsi="Times New Roman" w:cs="Times New Roman"/>
            <w:noProof/>
          </w:rPr>
          <w:t xml:space="preserve">Figure 3.1: </w:t>
        </w:r>
        <w:r w:rsidR="00073E6F" w:rsidRPr="00362DC4">
          <w:rPr>
            <w:rFonts w:ascii="Times New Roman" w:hAnsi="Times New Roman" w:cs="Times New Roman"/>
            <w:bCs/>
            <w:noProof/>
          </w:rPr>
          <w:t>Inverter (6.5kVA) Front View</w:t>
        </w:r>
        <w:r w:rsidR="00073E6F">
          <w:rPr>
            <w:noProof/>
            <w:webHidden/>
          </w:rPr>
          <w:tab/>
        </w:r>
        <w:r>
          <w:rPr>
            <w:noProof/>
            <w:webHidden/>
          </w:rPr>
          <w:fldChar w:fldCharType="begin"/>
        </w:r>
        <w:r w:rsidR="00073E6F">
          <w:rPr>
            <w:noProof/>
            <w:webHidden/>
          </w:rPr>
          <w:instrText xml:space="preserve"> PAGEREF _Toc204046923 \h </w:instrText>
        </w:r>
        <w:r>
          <w:rPr>
            <w:noProof/>
            <w:webHidden/>
          </w:rPr>
        </w:r>
        <w:r>
          <w:rPr>
            <w:noProof/>
            <w:webHidden/>
          </w:rPr>
          <w:fldChar w:fldCharType="separate"/>
        </w:r>
        <w:r w:rsidR="00073E6F">
          <w:rPr>
            <w:noProof/>
            <w:webHidden/>
          </w:rPr>
          <w:t>17</w:t>
        </w:r>
        <w:r>
          <w:rPr>
            <w:noProof/>
            <w:webHidden/>
          </w:rPr>
          <w:fldChar w:fldCharType="end"/>
        </w:r>
      </w:hyperlink>
    </w:p>
    <w:p w:rsidR="00073E6F" w:rsidRDefault="00766BC6" w:rsidP="00073E6F">
      <w:pPr>
        <w:tabs>
          <w:tab w:val="right" w:leader="dot" w:pos="9350"/>
        </w:tabs>
        <w:rPr>
          <w:rFonts w:eastAsiaTheme="minorEastAsia"/>
          <w:iCs w:val="0"/>
          <w:noProof/>
          <w:color w:val="auto"/>
          <w:sz w:val="22"/>
          <w:szCs w:val="22"/>
        </w:rPr>
      </w:pPr>
      <w:hyperlink w:anchor="_Toc204046924" w:history="1">
        <w:r w:rsidR="00073E6F" w:rsidRPr="00362DC4">
          <w:rPr>
            <w:rFonts w:ascii="Times New Roman" w:hAnsi="Times New Roman" w:cs="Times New Roman"/>
            <w:noProof/>
          </w:rPr>
          <w:t xml:space="preserve">Figure 3.2: </w:t>
        </w:r>
        <w:r w:rsidR="00073E6F" w:rsidRPr="00362DC4">
          <w:rPr>
            <w:rFonts w:ascii="Times New Roman" w:hAnsi="Times New Roman" w:cs="Times New Roman"/>
            <w:bCs/>
            <w:noProof/>
          </w:rPr>
          <w:t>Battery Bank (Two Connected Batteries)</w:t>
        </w:r>
        <w:r w:rsidR="00073E6F">
          <w:rPr>
            <w:noProof/>
            <w:webHidden/>
          </w:rPr>
          <w:tab/>
        </w:r>
        <w:r>
          <w:rPr>
            <w:noProof/>
            <w:webHidden/>
          </w:rPr>
          <w:fldChar w:fldCharType="begin"/>
        </w:r>
        <w:r w:rsidR="00073E6F">
          <w:rPr>
            <w:noProof/>
            <w:webHidden/>
          </w:rPr>
          <w:instrText xml:space="preserve"> PAGEREF _Toc204046924 \h </w:instrText>
        </w:r>
        <w:r>
          <w:rPr>
            <w:noProof/>
            <w:webHidden/>
          </w:rPr>
        </w:r>
        <w:r>
          <w:rPr>
            <w:noProof/>
            <w:webHidden/>
          </w:rPr>
          <w:fldChar w:fldCharType="separate"/>
        </w:r>
        <w:r w:rsidR="00073E6F">
          <w:rPr>
            <w:noProof/>
            <w:webHidden/>
          </w:rPr>
          <w:t>18</w:t>
        </w:r>
        <w:r>
          <w:rPr>
            <w:noProof/>
            <w:webHidden/>
          </w:rPr>
          <w:fldChar w:fldCharType="end"/>
        </w:r>
      </w:hyperlink>
    </w:p>
    <w:p w:rsidR="00073E6F" w:rsidRDefault="00766BC6" w:rsidP="00073E6F">
      <w:pPr>
        <w:tabs>
          <w:tab w:val="right" w:leader="dot" w:pos="9350"/>
        </w:tabs>
        <w:rPr>
          <w:rFonts w:eastAsiaTheme="minorEastAsia"/>
          <w:iCs w:val="0"/>
          <w:noProof/>
          <w:color w:val="auto"/>
          <w:sz w:val="22"/>
          <w:szCs w:val="22"/>
        </w:rPr>
      </w:pPr>
      <w:hyperlink w:anchor="_Toc204046925" w:history="1">
        <w:r w:rsidR="00073E6F" w:rsidRPr="00362DC4">
          <w:rPr>
            <w:rFonts w:ascii="Times New Roman" w:hAnsi="Times New Roman" w:cs="Times New Roman"/>
            <w:noProof/>
          </w:rPr>
          <w:t xml:space="preserve">Figure 3.3: </w:t>
        </w:r>
        <w:r w:rsidR="00073E6F" w:rsidRPr="00362DC4">
          <w:rPr>
            <w:rFonts w:ascii="Times New Roman" w:hAnsi="Times New Roman" w:cs="Times New Roman"/>
            <w:bCs/>
            <w:noProof/>
          </w:rPr>
          <w:t>Solar Panel Array on Rooftop</w:t>
        </w:r>
        <w:r w:rsidR="00073E6F">
          <w:rPr>
            <w:noProof/>
            <w:webHidden/>
          </w:rPr>
          <w:tab/>
        </w:r>
        <w:r>
          <w:rPr>
            <w:noProof/>
            <w:webHidden/>
          </w:rPr>
          <w:fldChar w:fldCharType="begin"/>
        </w:r>
        <w:r w:rsidR="00073E6F">
          <w:rPr>
            <w:noProof/>
            <w:webHidden/>
          </w:rPr>
          <w:instrText xml:space="preserve"> PAGEREF _Toc204046925 \h </w:instrText>
        </w:r>
        <w:r>
          <w:rPr>
            <w:noProof/>
            <w:webHidden/>
          </w:rPr>
        </w:r>
        <w:r>
          <w:rPr>
            <w:noProof/>
            <w:webHidden/>
          </w:rPr>
          <w:fldChar w:fldCharType="separate"/>
        </w:r>
        <w:r w:rsidR="00073E6F">
          <w:rPr>
            <w:noProof/>
            <w:webHidden/>
          </w:rPr>
          <w:t>19</w:t>
        </w:r>
        <w:r>
          <w:rPr>
            <w:noProof/>
            <w:webHidden/>
          </w:rPr>
          <w:fldChar w:fldCharType="end"/>
        </w:r>
      </w:hyperlink>
    </w:p>
    <w:p w:rsidR="00073E6F" w:rsidRDefault="00766BC6" w:rsidP="00073E6F">
      <w:pPr>
        <w:tabs>
          <w:tab w:val="right" w:leader="dot" w:pos="9350"/>
        </w:tabs>
        <w:rPr>
          <w:rFonts w:eastAsiaTheme="minorEastAsia"/>
          <w:iCs w:val="0"/>
          <w:noProof/>
          <w:color w:val="auto"/>
          <w:sz w:val="22"/>
          <w:szCs w:val="22"/>
        </w:rPr>
      </w:pPr>
      <w:hyperlink w:anchor="_Toc204046926" w:history="1">
        <w:r w:rsidR="00073E6F" w:rsidRPr="00362DC4">
          <w:rPr>
            <w:rFonts w:ascii="Times New Roman" w:hAnsi="Times New Roman" w:cs="Times New Roman"/>
            <w:noProof/>
          </w:rPr>
          <w:t xml:space="preserve">Figure 3.4:  </w:t>
        </w:r>
        <w:r w:rsidR="00073E6F" w:rsidRPr="00362DC4">
          <w:rPr>
            <w:rFonts w:ascii="Times New Roman" w:eastAsia="Times New Roman" w:hAnsi="Times New Roman" w:cs="Times New Roman"/>
            <w:bCs/>
            <w:noProof/>
          </w:rPr>
          <w:t>Pure sine wave output</w:t>
        </w:r>
        <w:r w:rsidR="00073E6F">
          <w:rPr>
            <w:noProof/>
            <w:webHidden/>
          </w:rPr>
          <w:tab/>
        </w:r>
        <w:r>
          <w:rPr>
            <w:noProof/>
            <w:webHidden/>
          </w:rPr>
          <w:fldChar w:fldCharType="begin"/>
        </w:r>
        <w:r w:rsidR="00073E6F">
          <w:rPr>
            <w:noProof/>
            <w:webHidden/>
          </w:rPr>
          <w:instrText xml:space="preserve"> PAGEREF _Toc204046926 \h </w:instrText>
        </w:r>
        <w:r>
          <w:rPr>
            <w:noProof/>
            <w:webHidden/>
          </w:rPr>
        </w:r>
        <w:r>
          <w:rPr>
            <w:noProof/>
            <w:webHidden/>
          </w:rPr>
          <w:fldChar w:fldCharType="separate"/>
        </w:r>
        <w:r w:rsidR="00073E6F">
          <w:rPr>
            <w:noProof/>
            <w:webHidden/>
          </w:rPr>
          <w:t>20</w:t>
        </w:r>
        <w:r>
          <w:rPr>
            <w:noProof/>
            <w:webHidden/>
          </w:rPr>
          <w:fldChar w:fldCharType="end"/>
        </w:r>
      </w:hyperlink>
    </w:p>
    <w:p w:rsidR="00073E6F" w:rsidRDefault="00766BC6" w:rsidP="00073E6F">
      <w:pPr>
        <w:tabs>
          <w:tab w:val="right" w:leader="dot" w:pos="9350"/>
        </w:tabs>
        <w:rPr>
          <w:rFonts w:eastAsiaTheme="minorEastAsia"/>
          <w:iCs w:val="0"/>
          <w:noProof/>
          <w:color w:val="auto"/>
          <w:sz w:val="22"/>
          <w:szCs w:val="22"/>
        </w:rPr>
      </w:pPr>
      <w:hyperlink w:anchor="_Toc204046927" w:history="1">
        <w:r w:rsidR="00073E6F" w:rsidRPr="00362DC4">
          <w:rPr>
            <w:rFonts w:ascii="Times New Roman" w:hAnsi="Times New Roman" w:cs="Times New Roman"/>
            <w:noProof/>
          </w:rPr>
          <w:t xml:space="preserve">Figure 3.5: </w:t>
        </w:r>
        <w:r w:rsidR="00073E6F" w:rsidRPr="00362DC4">
          <w:rPr>
            <w:rFonts w:ascii="Times New Roman" w:eastAsia="Times New Roman" w:hAnsi="Times New Roman" w:cs="Times New Roman"/>
            <w:bCs/>
            <w:noProof/>
          </w:rPr>
          <w:t>Deep-cycle lead-acid battery</w:t>
        </w:r>
        <w:r w:rsidR="00073E6F">
          <w:rPr>
            <w:noProof/>
            <w:webHidden/>
          </w:rPr>
          <w:tab/>
        </w:r>
        <w:r>
          <w:rPr>
            <w:noProof/>
            <w:webHidden/>
          </w:rPr>
          <w:fldChar w:fldCharType="begin"/>
        </w:r>
        <w:r w:rsidR="00073E6F">
          <w:rPr>
            <w:noProof/>
            <w:webHidden/>
          </w:rPr>
          <w:instrText xml:space="preserve"> PAGEREF _Toc204046927 \h </w:instrText>
        </w:r>
        <w:r>
          <w:rPr>
            <w:noProof/>
            <w:webHidden/>
          </w:rPr>
        </w:r>
        <w:r>
          <w:rPr>
            <w:noProof/>
            <w:webHidden/>
          </w:rPr>
          <w:fldChar w:fldCharType="separate"/>
        </w:r>
        <w:r w:rsidR="00073E6F">
          <w:rPr>
            <w:noProof/>
            <w:webHidden/>
          </w:rPr>
          <w:t>21</w:t>
        </w:r>
        <w:r>
          <w:rPr>
            <w:noProof/>
            <w:webHidden/>
          </w:rPr>
          <w:fldChar w:fldCharType="end"/>
        </w:r>
      </w:hyperlink>
    </w:p>
    <w:p w:rsidR="00073E6F" w:rsidRDefault="00766BC6" w:rsidP="00073E6F">
      <w:pPr>
        <w:tabs>
          <w:tab w:val="right" w:leader="dot" w:pos="9350"/>
        </w:tabs>
        <w:rPr>
          <w:rFonts w:eastAsiaTheme="minorEastAsia"/>
          <w:iCs w:val="0"/>
          <w:noProof/>
          <w:color w:val="auto"/>
          <w:sz w:val="22"/>
          <w:szCs w:val="22"/>
        </w:rPr>
      </w:pPr>
      <w:hyperlink w:anchor="_Toc204046928" w:history="1">
        <w:r w:rsidR="00073E6F" w:rsidRPr="00362DC4">
          <w:rPr>
            <w:rFonts w:ascii="Times New Roman" w:hAnsi="Times New Roman" w:cs="Times New Roman"/>
            <w:noProof/>
          </w:rPr>
          <w:t>Figure 3.6: Changeover switch</w:t>
        </w:r>
        <w:r w:rsidR="00073E6F">
          <w:rPr>
            <w:noProof/>
            <w:webHidden/>
          </w:rPr>
          <w:tab/>
        </w:r>
        <w:r>
          <w:rPr>
            <w:noProof/>
            <w:webHidden/>
          </w:rPr>
          <w:fldChar w:fldCharType="begin"/>
        </w:r>
        <w:r w:rsidR="00073E6F">
          <w:rPr>
            <w:noProof/>
            <w:webHidden/>
          </w:rPr>
          <w:instrText xml:space="preserve"> PAGEREF _Toc204046928 \h </w:instrText>
        </w:r>
        <w:r>
          <w:rPr>
            <w:noProof/>
            <w:webHidden/>
          </w:rPr>
        </w:r>
        <w:r>
          <w:rPr>
            <w:noProof/>
            <w:webHidden/>
          </w:rPr>
          <w:fldChar w:fldCharType="separate"/>
        </w:r>
        <w:r w:rsidR="00073E6F">
          <w:rPr>
            <w:noProof/>
            <w:webHidden/>
          </w:rPr>
          <w:t>23</w:t>
        </w:r>
        <w:r>
          <w:rPr>
            <w:noProof/>
            <w:webHidden/>
          </w:rPr>
          <w:fldChar w:fldCharType="end"/>
        </w:r>
      </w:hyperlink>
    </w:p>
    <w:p w:rsidR="00073E6F" w:rsidRDefault="00766BC6" w:rsidP="00073E6F">
      <w:pPr>
        <w:tabs>
          <w:tab w:val="right" w:leader="dot" w:pos="9350"/>
        </w:tabs>
        <w:rPr>
          <w:rFonts w:eastAsiaTheme="minorEastAsia"/>
          <w:iCs w:val="0"/>
          <w:noProof/>
          <w:color w:val="auto"/>
          <w:sz w:val="22"/>
          <w:szCs w:val="22"/>
        </w:rPr>
      </w:pPr>
      <w:hyperlink w:anchor="_Toc204046929" w:history="1">
        <w:r w:rsidR="00073E6F" w:rsidRPr="00362DC4">
          <w:rPr>
            <w:rFonts w:ascii="Times New Roman" w:hAnsi="Times New Roman" w:cs="Times New Roman"/>
            <w:noProof/>
          </w:rPr>
          <w:t>Figure 3.7: Battery fuse blocks</w:t>
        </w:r>
        <w:r w:rsidR="00073E6F">
          <w:rPr>
            <w:noProof/>
            <w:webHidden/>
          </w:rPr>
          <w:tab/>
        </w:r>
        <w:r>
          <w:rPr>
            <w:noProof/>
            <w:webHidden/>
          </w:rPr>
          <w:fldChar w:fldCharType="begin"/>
        </w:r>
        <w:r w:rsidR="00073E6F">
          <w:rPr>
            <w:noProof/>
            <w:webHidden/>
          </w:rPr>
          <w:instrText xml:space="preserve"> PAGEREF _Toc204046929 \h </w:instrText>
        </w:r>
        <w:r>
          <w:rPr>
            <w:noProof/>
            <w:webHidden/>
          </w:rPr>
        </w:r>
        <w:r>
          <w:rPr>
            <w:noProof/>
            <w:webHidden/>
          </w:rPr>
          <w:fldChar w:fldCharType="separate"/>
        </w:r>
        <w:r w:rsidR="00073E6F">
          <w:rPr>
            <w:noProof/>
            <w:webHidden/>
          </w:rPr>
          <w:t>23</w:t>
        </w:r>
        <w:r>
          <w:rPr>
            <w:noProof/>
            <w:webHidden/>
          </w:rPr>
          <w:fldChar w:fldCharType="end"/>
        </w:r>
      </w:hyperlink>
    </w:p>
    <w:p w:rsidR="00073E6F" w:rsidRDefault="00766BC6" w:rsidP="00073E6F">
      <w:pPr>
        <w:tabs>
          <w:tab w:val="right" w:leader="dot" w:pos="9350"/>
        </w:tabs>
        <w:rPr>
          <w:rFonts w:eastAsiaTheme="minorEastAsia"/>
          <w:iCs w:val="0"/>
          <w:noProof/>
          <w:color w:val="auto"/>
          <w:sz w:val="22"/>
          <w:szCs w:val="22"/>
        </w:rPr>
      </w:pPr>
      <w:hyperlink w:anchor="_Toc204046930" w:history="1">
        <w:r w:rsidR="00073E6F" w:rsidRPr="00362DC4">
          <w:rPr>
            <w:rFonts w:ascii="Times New Roman" w:hAnsi="Times New Roman" w:cs="Times New Roman"/>
            <w:noProof/>
          </w:rPr>
          <w:t>Figure 3.8: Complete System Setup</w:t>
        </w:r>
        <w:r w:rsidR="00073E6F">
          <w:rPr>
            <w:noProof/>
            <w:webHidden/>
          </w:rPr>
          <w:tab/>
        </w:r>
        <w:r>
          <w:rPr>
            <w:noProof/>
            <w:webHidden/>
          </w:rPr>
          <w:fldChar w:fldCharType="begin"/>
        </w:r>
        <w:r w:rsidR="00073E6F">
          <w:rPr>
            <w:noProof/>
            <w:webHidden/>
          </w:rPr>
          <w:instrText xml:space="preserve"> PAGEREF _Toc204046930 \h </w:instrText>
        </w:r>
        <w:r>
          <w:rPr>
            <w:noProof/>
            <w:webHidden/>
          </w:rPr>
        </w:r>
        <w:r>
          <w:rPr>
            <w:noProof/>
            <w:webHidden/>
          </w:rPr>
          <w:fldChar w:fldCharType="separate"/>
        </w:r>
        <w:r w:rsidR="00073E6F">
          <w:rPr>
            <w:noProof/>
            <w:webHidden/>
          </w:rPr>
          <w:t>24</w:t>
        </w:r>
        <w:r>
          <w:rPr>
            <w:noProof/>
            <w:webHidden/>
          </w:rPr>
          <w:fldChar w:fldCharType="end"/>
        </w:r>
      </w:hyperlink>
    </w:p>
    <w:p w:rsidR="00073E6F" w:rsidRDefault="00766BC6" w:rsidP="00073E6F">
      <w:pPr>
        <w:tabs>
          <w:tab w:val="right" w:leader="dot" w:pos="9350"/>
        </w:tabs>
        <w:rPr>
          <w:rFonts w:eastAsiaTheme="minorEastAsia"/>
          <w:iCs w:val="0"/>
          <w:noProof/>
          <w:color w:val="auto"/>
          <w:sz w:val="22"/>
          <w:szCs w:val="22"/>
        </w:rPr>
      </w:pPr>
      <w:hyperlink w:anchor="_Toc204046931" w:history="1">
        <w:r w:rsidR="00073E6F" w:rsidRPr="00362DC4">
          <w:rPr>
            <w:rFonts w:ascii="Times New Roman" w:hAnsi="Times New Roman" w:cs="Times New Roman"/>
            <w:noProof/>
          </w:rPr>
          <w:t>Figure 3.9: Protective Devices (Circuit breakers, SPD, Earthling)</w:t>
        </w:r>
        <w:r w:rsidR="00073E6F">
          <w:rPr>
            <w:noProof/>
            <w:webHidden/>
          </w:rPr>
          <w:tab/>
        </w:r>
        <w:r>
          <w:rPr>
            <w:noProof/>
            <w:webHidden/>
          </w:rPr>
          <w:fldChar w:fldCharType="begin"/>
        </w:r>
        <w:r w:rsidR="00073E6F">
          <w:rPr>
            <w:noProof/>
            <w:webHidden/>
          </w:rPr>
          <w:instrText xml:space="preserve"> PAGEREF _Toc204046931 \h </w:instrText>
        </w:r>
        <w:r>
          <w:rPr>
            <w:noProof/>
            <w:webHidden/>
          </w:rPr>
        </w:r>
        <w:r>
          <w:rPr>
            <w:noProof/>
            <w:webHidden/>
          </w:rPr>
          <w:fldChar w:fldCharType="separate"/>
        </w:r>
        <w:r w:rsidR="00073E6F">
          <w:rPr>
            <w:noProof/>
            <w:webHidden/>
          </w:rPr>
          <w:t>26</w:t>
        </w:r>
        <w:r>
          <w:rPr>
            <w:noProof/>
            <w:webHidden/>
          </w:rPr>
          <w:fldChar w:fldCharType="end"/>
        </w:r>
      </w:hyperlink>
    </w:p>
    <w:p w:rsidR="00073E6F" w:rsidRDefault="00766BC6" w:rsidP="00073E6F">
      <w:pPr>
        <w:tabs>
          <w:tab w:val="right" w:leader="dot" w:pos="9350"/>
        </w:tabs>
        <w:rPr>
          <w:rFonts w:eastAsiaTheme="minorEastAsia"/>
          <w:iCs w:val="0"/>
          <w:noProof/>
          <w:color w:val="auto"/>
          <w:sz w:val="22"/>
          <w:szCs w:val="22"/>
        </w:rPr>
      </w:pPr>
      <w:hyperlink w:anchor="_Toc204046932" w:history="1">
        <w:r w:rsidR="00073E6F" w:rsidRPr="00362DC4">
          <w:rPr>
            <w:rFonts w:ascii="Times New Roman" w:hAnsi="Times New Roman" w:cs="Times New Roman"/>
            <w:noProof/>
          </w:rPr>
          <w:t>Figure 4.1: Inverter Display Panel</w:t>
        </w:r>
        <w:r w:rsidR="00073E6F">
          <w:rPr>
            <w:noProof/>
            <w:webHidden/>
          </w:rPr>
          <w:tab/>
        </w:r>
        <w:r>
          <w:rPr>
            <w:noProof/>
            <w:webHidden/>
          </w:rPr>
          <w:fldChar w:fldCharType="begin"/>
        </w:r>
        <w:r w:rsidR="00073E6F">
          <w:rPr>
            <w:noProof/>
            <w:webHidden/>
          </w:rPr>
          <w:instrText xml:space="preserve"> PAGEREF _Toc204046932 \h </w:instrText>
        </w:r>
        <w:r>
          <w:rPr>
            <w:noProof/>
            <w:webHidden/>
          </w:rPr>
        </w:r>
        <w:r>
          <w:rPr>
            <w:noProof/>
            <w:webHidden/>
          </w:rPr>
          <w:fldChar w:fldCharType="separate"/>
        </w:r>
        <w:r w:rsidR="00073E6F">
          <w:rPr>
            <w:noProof/>
            <w:webHidden/>
          </w:rPr>
          <w:t>32</w:t>
        </w:r>
        <w:r>
          <w:rPr>
            <w:noProof/>
            <w:webHidden/>
          </w:rPr>
          <w:fldChar w:fldCharType="end"/>
        </w:r>
      </w:hyperlink>
    </w:p>
    <w:p w:rsidR="00073E6F" w:rsidRDefault="00766BC6" w:rsidP="00073E6F">
      <w:pPr>
        <w:tabs>
          <w:tab w:val="right" w:leader="dot" w:pos="9350"/>
        </w:tabs>
        <w:rPr>
          <w:rFonts w:eastAsiaTheme="minorEastAsia"/>
          <w:iCs w:val="0"/>
          <w:noProof/>
          <w:color w:val="auto"/>
          <w:sz w:val="22"/>
          <w:szCs w:val="22"/>
        </w:rPr>
      </w:pPr>
      <w:hyperlink w:anchor="_Toc204046933" w:history="1">
        <w:r w:rsidR="00073E6F" w:rsidRPr="00362DC4">
          <w:rPr>
            <w:rFonts w:ascii="Times New Roman" w:hAnsi="Times New Roman" w:cs="Times New Roman"/>
            <w:noProof/>
          </w:rPr>
          <w:t>Figure 4.2: Inverter Output Voltage Stability Graph</w:t>
        </w:r>
        <w:r w:rsidR="00073E6F">
          <w:rPr>
            <w:noProof/>
            <w:webHidden/>
          </w:rPr>
          <w:tab/>
        </w:r>
        <w:r>
          <w:rPr>
            <w:noProof/>
            <w:webHidden/>
          </w:rPr>
          <w:fldChar w:fldCharType="begin"/>
        </w:r>
        <w:r w:rsidR="00073E6F">
          <w:rPr>
            <w:noProof/>
            <w:webHidden/>
          </w:rPr>
          <w:instrText xml:space="preserve"> PAGEREF _Toc204046933 \h </w:instrText>
        </w:r>
        <w:r>
          <w:rPr>
            <w:noProof/>
            <w:webHidden/>
          </w:rPr>
        </w:r>
        <w:r>
          <w:rPr>
            <w:noProof/>
            <w:webHidden/>
          </w:rPr>
          <w:fldChar w:fldCharType="separate"/>
        </w:r>
        <w:r w:rsidR="00073E6F">
          <w:rPr>
            <w:noProof/>
            <w:webHidden/>
          </w:rPr>
          <w:t>35</w:t>
        </w:r>
        <w:r>
          <w:rPr>
            <w:noProof/>
            <w:webHidden/>
          </w:rPr>
          <w:fldChar w:fldCharType="end"/>
        </w:r>
      </w:hyperlink>
    </w:p>
    <w:p w:rsidR="00073E6F" w:rsidRPr="00A402D1" w:rsidRDefault="00766BC6" w:rsidP="00073E6F">
      <w:pPr>
        <w:rPr>
          <w:color w:val="auto"/>
        </w:rPr>
      </w:pPr>
      <w:r>
        <w:rPr>
          <w:rFonts w:ascii="Times New Roman" w:hAnsi="Times New Roman"/>
          <w:color w:val="auto"/>
          <w:szCs w:val="24"/>
        </w:rPr>
        <w:fldChar w:fldCharType="end"/>
      </w:r>
      <w:r w:rsidR="00073E6F" w:rsidRPr="00A402D1">
        <w:rPr>
          <w:rFonts w:ascii="Times New Roman" w:hAnsi="Times New Roman"/>
          <w:color w:val="auto"/>
          <w:szCs w:val="24"/>
        </w:rPr>
        <w:br w:type="page"/>
      </w:r>
    </w:p>
    <w:p w:rsidR="00073E6F" w:rsidRPr="00A402D1" w:rsidRDefault="00073E6F" w:rsidP="00073E6F">
      <w:pPr>
        <w:pStyle w:val="Heading1"/>
        <w:spacing w:line="360" w:lineRule="auto"/>
        <w:jc w:val="center"/>
        <w:rPr>
          <w:rFonts w:ascii="Times New Roman" w:hAnsi="Times New Roman" w:cs="Times New Roman"/>
          <w:b/>
          <w:color w:val="auto"/>
        </w:rPr>
      </w:pPr>
      <w:bookmarkStart w:id="13" w:name="_Toc203664751"/>
      <w:bookmarkStart w:id="14" w:name="_Toc204148585"/>
      <w:r w:rsidRPr="00A402D1">
        <w:rPr>
          <w:rFonts w:ascii="Times New Roman" w:hAnsi="Times New Roman" w:cs="Times New Roman"/>
          <w:b/>
          <w:color w:val="auto"/>
        </w:rPr>
        <w:lastRenderedPageBreak/>
        <w:t>LIST OF TABLES</w:t>
      </w:r>
      <w:bookmarkEnd w:id="13"/>
      <w:bookmarkEnd w:id="14"/>
    </w:p>
    <w:p w:rsidR="00073E6F" w:rsidRDefault="00766BC6" w:rsidP="00073E6F">
      <w:pPr>
        <w:tabs>
          <w:tab w:val="right" w:leader="dot" w:pos="9350"/>
        </w:tabs>
        <w:rPr>
          <w:rFonts w:eastAsiaTheme="minorEastAsia"/>
          <w:iCs w:val="0"/>
          <w:noProof/>
          <w:color w:val="auto"/>
          <w:sz w:val="22"/>
          <w:szCs w:val="22"/>
        </w:rPr>
      </w:pPr>
      <w:r>
        <w:rPr>
          <w:rFonts w:ascii="Times New Roman" w:hAnsi="Times New Roman"/>
          <w:color w:val="auto"/>
          <w:szCs w:val="24"/>
        </w:rPr>
        <w:fldChar w:fldCharType="begin"/>
      </w:r>
      <w:r w:rsidR="00073E6F">
        <w:rPr>
          <w:rFonts w:ascii="Times New Roman" w:hAnsi="Times New Roman"/>
          <w:color w:val="auto"/>
          <w:szCs w:val="24"/>
        </w:rPr>
        <w:instrText xml:space="preserve"> TOC \h \z \c "Table" </w:instrText>
      </w:r>
      <w:r>
        <w:rPr>
          <w:rFonts w:ascii="Times New Roman" w:hAnsi="Times New Roman"/>
          <w:color w:val="auto"/>
          <w:szCs w:val="24"/>
        </w:rPr>
        <w:fldChar w:fldCharType="separate"/>
      </w:r>
      <w:hyperlink w:anchor="_Toc204047011" w:history="1">
        <w:r w:rsidR="00073E6F" w:rsidRPr="00FA6A14">
          <w:rPr>
            <w:rFonts w:ascii="Times New Roman" w:hAnsi="Times New Roman" w:cs="Times New Roman"/>
            <w:noProof/>
          </w:rPr>
          <w:t>Table 3.1</w:t>
        </w:r>
        <w:r w:rsidR="00073E6F" w:rsidRPr="00FA6A14">
          <w:rPr>
            <w:rFonts w:ascii="Times New Roman" w:eastAsia="Times New Roman" w:hAnsi="Times New Roman" w:cs="Times New Roman"/>
            <w:b/>
            <w:bCs/>
            <w:noProof/>
          </w:rPr>
          <w:t xml:space="preserve">: </w:t>
        </w:r>
        <w:r w:rsidR="00073E6F" w:rsidRPr="00FA6A14">
          <w:rPr>
            <w:rFonts w:ascii="Times New Roman" w:eastAsia="Times New Roman" w:hAnsi="Times New Roman" w:cs="Times New Roman"/>
            <w:bCs/>
            <w:noProof/>
          </w:rPr>
          <w:t>Sample Residential Load Estimation</w:t>
        </w:r>
        <w:r w:rsidR="00073E6F">
          <w:rPr>
            <w:noProof/>
            <w:webHidden/>
          </w:rPr>
          <w:tab/>
        </w:r>
        <w:r>
          <w:rPr>
            <w:noProof/>
            <w:webHidden/>
          </w:rPr>
          <w:fldChar w:fldCharType="begin"/>
        </w:r>
        <w:r w:rsidR="00073E6F">
          <w:rPr>
            <w:noProof/>
            <w:webHidden/>
          </w:rPr>
          <w:instrText xml:space="preserve"> PAGEREF _Toc204047011 \h </w:instrText>
        </w:r>
        <w:r>
          <w:rPr>
            <w:noProof/>
            <w:webHidden/>
          </w:rPr>
        </w:r>
        <w:r>
          <w:rPr>
            <w:noProof/>
            <w:webHidden/>
          </w:rPr>
          <w:fldChar w:fldCharType="separate"/>
        </w:r>
        <w:r w:rsidR="00073E6F">
          <w:rPr>
            <w:noProof/>
            <w:webHidden/>
          </w:rPr>
          <w:t>16</w:t>
        </w:r>
        <w:r>
          <w:rPr>
            <w:noProof/>
            <w:webHidden/>
          </w:rPr>
          <w:fldChar w:fldCharType="end"/>
        </w:r>
      </w:hyperlink>
    </w:p>
    <w:p w:rsidR="00073E6F" w:rsidRDefault="00766BC6" w:rsidP="00073E6F">
      <w:pPr>
        <w:tabs>
          <w:tab w:val="right" w:leader="dot" w:pos="9350"/>
        </w:tabs>
        <w:rPr>
          <w:rFonts w:eastAsiaTheme="minorEastAsia"/>
          <w:iCs w:val="0"/>
          <w:noProof/>
          <w:color w:val="auto"/>
          <w:sz w:val="22"/>
          <w:szCs w:val="22"/>
        </w:rPr>
      </w:pPr>
      <w:hyperlink w:anchor="_Toc204047012" w:history="1">
        <w:r w:rsidR="00073E6F" w:rsidRPr="00FA6A14">
          <w:rPr>
            <w:rFonts w:ascii="Times New Roman" w:hAnsi="Times New Roman" w:cs="Times New Roman"/>
            <w:noProof/>
          </w:rPr>
          <w:t>Table 4.1</w:t>
        </w:r>
        <w:r w:rsidR="00073E6F" w:rsidRPr="00FA6A14">
          <w:rPr>
            <w:rFonts w:ascii="Times New Roman" w:hAnsi="Times New Roman" w:cs="Times New Roman"/>
            <w:b/>
            <w:bCs/>
            <w:noProof/>
          </w:rPr>
          <w:t xml:space="preserve">: </w:t>
        </w:r>
        <w:r w:rsidR="00073E6F" w:rsidRPr="00FA6A14">
          <w:rPr>
            <w:rFonts w:ascii="Times New Roman" w:hAnsi="Times New Roman" w:cs="Times New Roman"/>
            <w:bCs/>
            <w:noProof/>
          </w:rPr>
          <w:t>Sample Load Runtime Scenarios</w:t>
        </w:r>
        <w:r w:rsidR="00073E6F">
          <w:rPr>
            <w:noProof/>
            <w:webHidden/>
          </w:rPr>
          <w:tab/>
        </w:r>
        <w:r>
          <w:rPr>
            <w:noProof/>
            <w:webHidden/>
          </w:rPr>
          <w:fldChar w:fldCharType="begin"/>
        </w:r>
        <w:r w:rsidR="00073E6F">
          <w:rPr>
            <w:noProof/>
            <w:webHidden/>
          </w:rPr>
          <w:instrText xml:space="preserve"> PAGEREF _Toc204047012 \h </w:instrText>
        </w:r>
        <w:r>
          <w:rPr>
            <w:noProof/>
            <w:webHidden/>
          </w:rPr>
        </w:r>
        <w:r>
          <w:rPr>
            <w:noProof/>
            <w:webHidden/>
          </w:rPr>
          <w:fldChar w:fldCharType="separate"/>
        </w:r>
        <w:r w:rsidR="00073E6F">
          <w:rPr>
            <w:noProof/>
            <w:webHidden/>
          </w:rPr>
          <w:t>33</w:t>
        </w:r>
        <w:r>
          <w:rPr>
            <w:noProof/>
            <w:webHidden/>
          </w:rPr>
          <w:fldChar w:fldCharType="end"/>
        </w:r>
      </w:hyperlink>
    </w:p>
    <w:p w:rsidR="00073E6F" w:rsidRDefault="00766BC6" w:rsidP="00073E6F">
      <w:pPr>
        <w:tabs>
          <w:tab w:val="right" w:leader="dot" w:pos="9350"/>
        </w:tabs>
        <w:rPr>
          <w:rFonts w:eastAsiaTheme="minorEastAsia"/>
          <w:iCs w:val="0"/>
          <w:noProof/>
          <w:color w:val="auto"/>
          <w:sz w:val="22"/>
          <w:szCs w:val="22"/>
        </w:rPr>
      </w:pPr>
      <w:hyperlink w:anchor="_Toc204047013" w:history="1">
        <w:r w:rsidR="00073E6F" w:rsidRPr="00FA6A14">
          <w:rPr>
            <w:rFonts w:ascii="Times New Roman" w:hAnsi="Times New Roman" w:cs="Times New Roman"/>
            <w:noProof/>
          </w:rPr>
          <w:t>Table 4.2</w:t>
        </w:r>
        <w:r w:rsidR="00073E6F" w:rsidRPr="00FA6A14">
          <w:rPr>
            <w:rFonts w:ascii="Times New Roman" w:eastAsia="Times New Roman" w:hAnsi="Times New Roman" w:cs="Times New Roman"/>
            <w:bCs/>
            <w:noProof/>
          </w:rPr>
          <w:t>: Solar Charging Data</w:t>
        </w:r>
        <w:r w:rsidR="00073E6F">
          <w:rPr>
            <w:noProof/>
            <w:webHidden/>
          </w:rPr>
          <w:tab/>
        </w:r>
        <w:r>
          <w:rPr>
            <w:noProof/>
            <w:webHidden/>
          </w:rPr>
          <w:fldChar w:fldCharType="begin"/>
        </w:r>
        <w:r w:rsidR="00073E6F">
          <w:rPr>
            <w:noProof/>
            <w:webHidden/>
          </w:rPr>
          <w:instrText xml:space="preserve"> PAGEREF _Toc204047013 \h </w:instrText>
        </w:r>
        <w:r>
          <w:rPr>
            <w:noProof/>
            <w:webHidden/>
          </w:rPr>
        </w:r>
        <w:r>
          <w:rPr>
            <w:noProof/>
            <w:webHidden/>
          </w:rPr>
          <w:fldChar w:fldCharType="separate"/>
        </w:r>
        <w:r w:rsidR="00073E6F">
          <w:rPr>
            <w:noProof/>
            <w:webHidden/>
          </w:rPr>
          <w:t>34</w:t>
        </w:r>
        <w:r>
          <w:rPr>
            <w:noProof/>
            <w:webHidden/>
          </w:rPr>
          <w:fldChar w:fldCharType="end"/>
        </w:r>
      </w:hyperlink>
    </w:p>
    <w:p w:rsidR="00073E6F" w:rsidRDefault="00766BC6" w:rsidP="00073E6F">
      <w:pPr>
        <w:tabs>
          <w:tab w:val="right" w:leader="dot" w:pos="9350"/>
        </w:tabs>
        <w:rPr>
          <w:rFonts w:eastAsiaTheme="minorEastAsia"/>
          <w:iCs w:val="0"/>
          <w:noProof/>
          <w:color w:val="auto"/>
          <w:sz w:val="22"/>
          <w:szCs w:val="22"/>
        </w:rPr>
      </w:pPr>
      <w:hyperlink w:anchor="_Toc204047014" w:history="1">
        <w:r w:rsidR="00073E6F" w:rsidRPr="00FA6A14">
          <w:rPr>
            <w:rFonts w:ascii="Times New Roman" w:hAnsi="Times New Roman" w:cs="Times New Roman"/>
            <w:noProof/>
          </w:rPr>
          <w:t>Table 4.3</w:t>
        </w:r>
        <w:r w:rsidR="00073E6F" w:rsidRPr="00FA6A14">
          <w:rPr>
            <w:rFonts w:ascii="Times New Roman" w:hAnsi="Times New Roman" w:cs="Times New Roman"/>
            <w:bCs/>
            <w:noProof/>
          </w:rPr>
          <w:t>: Comparative Metrics</w:t>
        </w:r>
        <w:r w:rsidR="00073E6F">
          <w:rPr>
            <w:noProof/>
            <w:webHidden/>
          </w:rPr>
          <w:tab/>
        </w:r>
        <w:r>
          <w:rPr>
            <w:noProof/>
            <w:webHidden/>
          </w:rPr>
          <w:fldChar w:fldCharType="begin"/>
        </w:r>
        <w:r w:rsidR="00073E6F">
          <w:rPr>
            <w:noProof/>
            <w:webHidden/>
          </w:rPr>
          <w:instrText xml:space="preserve"> PAGEREF _Toc204047014 \h </w:instrText>
        </w:r>
        <w:r>
          <w:rPr>
            <w:noProof/>
            <w:webHidden/>
          </w:rPr>
        </w:r>
        <w:r>
          <w:rPr>
            <w:noProof/>
            <w:webHidden/>
          </w:rPr>
          <w:fldChar w:fldCharType="separate"/>
        </w:r>
        <w:r w:rsidR="00073E6F">
          <w:rPr>
            <w:noProof/>
            <w:webHidden/>
          </w:rPr>
          <w:t>37</w:t>
        </w:r>
        <w:r>
          <w:rPr>
            <w:noProof/>
            <w:webHidden/>
          </w:rPr>
          <w:fldChar w:fldCharType="end"/>
        </w:r>
      </w:hyperlink>
    </w:p>
    <w:p w:rsidR="00073E6F" w:rsidRDefault="00766BC6" w:rsidP="00073E6F">
      <w:pPr>
        <w:tabs>
          <w:tab w:val="right" w:leader="dot" w:pos="9350"/>
        </w:tabs>
        <w:rPr>
          <w:rFonts w:eastAsiaTheme="minorEastAsia"/>
          <w:iCs w:val="0"/>
          <w:noProof/>
          <w:color w:val="auto"/>
          <w:sz w:val="22"/>
          <w:szCs w:val="22"/>
        </w:rPr>
      </w:pPr>
      <w:hyperlink w:anchor="_Toc204047015" w:history="1">
        <w:r w:rsidR="00073E6F" w:rsidRPr="00FA6A14">
          <w:rPr>
            <w:rFonts w:ascii="Times New Roman" w:hAnsi="Times New Roman" w:cs="Times New Roman"/>
            <w:noProof/>
          </w:rPr>
          <w:t>Table 4.4</w:t>
        </w:r>
        <w:r w:rsidR="00073E6F" w:rsidRPr="00FA6A14">
          <w:rPr>
            <w:rFonts w:ascii="Times New Roman" w:eastAsia="Times New Roman" w:hAnsi="Times New Roman" w:cs="Times New Roman"/>
            <w:bCs/>
            <w:noProof/>
          </w:rPr>
          <w:t>: Estimated Cost Breakdown</w:t>
        </w:r>
        <w:r w:rsidR="00073E6F">
          <w:rPr>
            <w:noProof/>
            <w:webHidden/>
          </w:rPr>
          <w:tab/>
        </w:r>
        <w:r>
          <w:rPr>
            <w:noProof/>
            <w:webHidden/>
          </w:rPr>
          <w:fldChar w:fldCharType="begin"/>
        </w:r>
        <w:r w:rsidR="00073E6F">
          <w:rPr>
            <w:noProof/>
            <w:webHidden/>
          </w:rPr>
          <w:instrText xml:space="preserve"> PAGEREF _Toc204047015 \h </w:instrText>
        </w:r>
        <w:r>
          <w:rPr>
            <w:noProof/>
            <w:webHidden/>
          </w:rPr>
        </w:r>
        <w:r>
          <w:rPr>
            <w:noProof/>
            <w:webHidden/>
          </w:rPr>
          <w:fldChar w:fldCharType="separate"/>
        </w:r>
        <w:r w:rsidR="00073E6F">
          <w:rPr>
            <w:noProof/>
            <w:webHidden/>
          </w:rPr>
          <w:t>38</w:t>
        </w:r>
        <w:r>
          <w:rPr>
            <w:noProof/>
            <w:webHidden/>
          </w:rPr>
          <w:fldChar w:fldCharType="end"/>
        </w:r>
      </w:hyperlink>
    </w:p>
    <w:p w:rsidR="00073E6F" w:rsidRDefault="00766BC6" w:rsidP="00073E6F">
      <w:pPr>
        <w:tabs>
          <w:tab w:val="right" w:leader="dot" w:pos="9350"/>
        </w:tabs>
        <w:rPr>
          <w:rFonts w:eastAsiaTheme="minorEastAsia"/>
          <w:iCs w:val="0"/>
          <w:noProof/>
          <w:color w:val="auto"/>
          <w:sz w:val="22"/>
          <w:szCs w:val="22"/>
        </w:rPr>
      </w:pPr>
      <w:hyperlink w:anchor="_Toc204047016" w:history="1">
        <w:r w:rsidR="00073E6F" w:rsidRPr="00FA6A14">
          <w:rPr>
            <w:rFonts w:ascii="Times New Roman" w:hAnsi="Times New Roman" w:cs="Times New Roman"/>
            <w:noProof/>
          </w:rPr>
          <w:t>Table 4.5</w:t>
        </w:r>
        <w:r w:rsidR="00073E6F" w:rsidRPr="00FA6A14">
          <w:rPr>
            <w:rFonts w:ascii="Times New Roman" w:hAnsi="Times New Roman" w:cs="Times New Roman"/>
            <w:bCs/>
            <w:noProof/>
          </w:rPr>
          <w:t>: Bill of Engineering Measurement and Evaluation (BEME)</w:t>
        </w:r>
        <w:r w:rsidR="00073E6F">
          <w:rPr>
            <w:noProof/>
            <w:webHidden/>
          </w:rPr>
          <w:tab/>
        </w:r>
        <w:r>
          <w:rPr>
            <w:noProof/>
            <w:webHidden/>
          </w:rPr>
          <w:fldChar w:fldCharType="begin"/>
        </w:r>
        <w:r w:rsidR="00073E6F">
          <w:rPr>
            <w:noProof/>
            <w:webHidden/>
          </w:rPr>
          <w:instrText xml:space="preserve"> PAGEREF _Toc204047016 \h </w:instrText>
        </w:r>
        <w:r>
          <w:rPr>
            <w:noProof/>
            <w:webHidden/>
          </w:rPr>
        </w:r>
        <w:r>
          <w:rPr>
            <w:noProof/>
            <w:webHidden/>
          </w:rPr>
          <w:fldChar w:fldCharType="separate"/>
        </w:r>
        <w:r w:rsidR="00073E6F">
          <w:rPr>
            <w:noProof/>
            <w:webHidden/>
          </w:rPr>
          <w:t>39</w:t>
        </w:r>
        <w:r>
          <w:rPr>
            <w:noProof/>
            <w:webHidden/>
          </w:rPr>
          <w:fldChar w:fldCharType="end"/>
        </w:r>
      </w:hyperlink>
    </w:p>
    <w:p w:rsidR="00073E6F" w:rsidRDefault="00766BC6" w:rsidP="00073E6F">
      <w:pPr>
        <w:spacing w:after="160" w:line="259" w:lineRule="auto"/>
        <w:rPr>
          <w:rFonts w:ascii="Times New Roman" w:hAnsi="Times New Roman"/>
          <w:color w:val="auto"/>
          <w:szCs w:val="24"/>
        </w:rPr>
        <w:sectPr w:rsidR="00073E6F" w:rsidSect="00D96357">
          <w:footerReference w:type="default" r:id="rId8"/>
          <w:pgSz w:w="12240" w:h="15840"/>
          <w:pgMar w:top="1440" w:right="1440" w:bottom="1440" w:left="1440" w:header="720" w:footer="720" w:gutter="0"/>
          <w:pgNumType w:fmt="lowerRoman" w:start="1"/>
          <w:cols w:space="720"/>
          <w:titlePg/>
          <w:docGrid w:linePitch="360"/>
        </w:sectPr>
      </w:pPr>
      <w:r>
        <w:rPr>
          <w:rFonts w:ascii="Times New Roman" w:hAnsi="Times New Roman"/>
          <w:color w:val="auto"/>
          <w:szCs w:val="24"/>
        </w:rPr>
        <w:fldChar w:fldCharType="end"/>
      </w:r>
      <w:r w:rsidR="00073E6F" w:rsidRPr="00A402D1">
        <w:rPr>
          <w:rFonts w:ascii="Times New Roman" w:hAnsi="Times New Roman"/>
          <w:color w:val="auto"/>
          <w:szCs w:val="24"/>
        </w:rPr>
        <w:br w:type="page"/>
      </w:r>
    </w:p>
    <w:p w:rsidR="00073E6F" w:rsidRPr="00A402D1" w:rsidRDefault="00073E6F" w:rsidP="00073E6F">
      <w:pPr>
        <w:spacing w:after="160" w:line="259" w:lineRule="auto"/>
        <w:rPr>
          <w:rFonts w:ascii="Times New Roman" w:hAnsi="Times New Roman"/>
          <w:color w:val="auto"/>
          <w:szCs w:val="24"/>
        </w:rPr>
      </w:pPr>
    </w:p>
    <w:p w:rsidR="00073E6F" w:rsidRPr="00A402D1" w:rsidRDefault="00073E6F" w:rsidP="00073E6F">
      <w:pPr>
        <w:pStyle w:val="Heading1"/>
        <w:spacing w:line="360" w:lineRule="auto"/>
        <w:jc w:val="center"/>
        <w:rPr>
          <w:rFonts w:ascii="Times New Roman" w:hAnsi="Times New Roman" w:cs="Times New Roman"/>
          <w:b/>
          <w:color w:val="auto"/>
        </w:rPr>
      </w:pPr>
      <w:bookmarkStart w:id="15" w:name="_Toc203664753"/>
      <w:bookmarkStart w:id="16" w:name="_Toc204148586"/>
      <w:r w:rsidRPr="00A402D1">
        <w:rPr>
          <w:rFonts w:ascii="Times New Roman" w:hAnsi="Times New Roman" w:cs="Times New Roman"/>
          <w:b/>
          <w:color w:val="auto"/>
        </w:rPr>
        <w:t>CHAPTER ONE</w:t>
      </w:r>
      <w:bookmarkEnd w:id="15"/>
      <w:bookmarkEnd w:id="16"/>
    </w:p>
    <w:p w:rsidR="00073E6F" w:rsidRPr="009200F1" w:rsidRDefault="00073E6F" w:rsidP="00073E6F">
      <w:pPr>
        <w:pStyle w:val="Heading1"/>
        <w:spacing w:line="360" w:lineRule="auto"/>
        <w:rPr>
          <w:rFonts w:ascii="Times New Roman" w:hAnsi="Times New Roman" w:cs="Times New Roman"/>
          <w:b/>
          <w:bCs/>
          <w:color w:val="auto"/>
        </w:rPr>
      </w:pPr>
      <w:bookmarkStart w:id="17" w:name="_Toc203664754"/>
      <w:bookmarkStart w:id="18" w:name="_Toc204148587"/>
      <w:r w:rsidRPr="009200F1">
        <w:rPr>
          <w:rFonts w:ascii="Times New Roman" w:hAnsi="Times New Roman" w:cs="Times New Roman"/>
          <w:b/>
          <w:bCs/>
          <w:color w:val="auto"/>
        </w:rPr>
        <w:t xml:space="preserve">1.0 </w:t>
      </w:r>
      <w:r w:rsidRPr="009200F1">
        <w:rPr>
          <w:rFonts w:ascii="Times New Roman" w:hAnsi="Times New Roman" w:cs="Times New Roman"/>
          <w:b/>
          <w:bCs/>
          <w:color w:val="auto"/>
        </w:rPr>
        <w:tab/>
        <w:t>INTRODUCTION</w:t>
      </w:r>
      <w:bookmarkEnd w:id="17"/>
      <w:bookmarkEnd w:id="18"/>
    </w:p>
    <w:p w:rsidR="00073E6F" w:rsidRPr="009200F1" w:rsidRDefault="00073E6F" w:rsidP="00073E6F">
      <w:pPr>
        <w:pStyle w:val="Heading2"/>
        <w:rPr>
          <w:rFonts w:ascii="Times New Roman" w:hAnsi="Times New Roman" w:cs="Times New Roman"/>
          <w:b/>
          <w:bCs/>
          <w:color w:val="auto"/>
          <w:sz w:val="28"/>
          <w:szCs w:val="28"/>
        </w:rPr>
      </w:pPr>
      <w:bookmarkStart w:id="19" w:name="_Toc203664755"/>
      <w:bookmarkStart w:id="20" w:name="_Toc204148588"/>
      <w:r w:rsidRPr="009200F1">
        <w:rPr>
          <w:rFonts w:ascii="Times New Roman" w:hAnsi="Times New Roman" w:cs="Times New Roman"/>
          <w:b/>
          <w:bCs/>
          <w:color w:val="auto"/>
          <w:sz w:val="28"/>
          <w:szCs w:val="28"/>
        </w:rPr>
        <w:t>1.1 BACKGROUND OF THE STUDY</w:t>
      </w:r>
      <w:bookmarkEnd w:id="19"/>
      <w:bookmarkEnd w:id="20"/>
    </w:p>
    <w:p w:rsidR="00073E6F" w:rsidRPr="00A402D1" w:rsidRDefault="00073E6F" w:rsidP="00073E6F">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global energy sector is rapidly evolving in response to growing concerns about environmental harm, energy security, and the escalating costs of fossil fuels. In countries like Nigeria, frequent power outages, unreliable grid electricity, and the high running expenses of diesel generators have driven both households and businesses to seek more reliable and sustainable energy options. Solar-based hybrid inverter systems have emerged as a practical solution, combining renewable energy sources with battery storage to deliver consistent, eco-friendly, and cost-efficient power.</w:t>
      </w:r>
    </w:p>
    <w:p w:rsidR="00073E6F" w:rsidRPr="00A402D1" w:rsidRDefault="00073E6F" w:rsidP="00073E6F">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 hybrid inverter system is a sophisticated energy conversion technology that integrates solar photovoltaic (PV) input, battery storage, and grid connectivity to supply electricity to users. Unlike conventional inverters, hybrid inverters are capable of intelligently managing various power sources and optimizing their usage according to energy availability and consumption needs. As solar panels and battery technologies become more affordable, these systems are increasingly within reach for more people and organizations, enabling reduced reliance on the national grid and enhanced power reliability.</w:t>
      </w:r>
    </w:p>
    <w:p w:rsidR="00073E6F" w:rsidRPr="00A402D1" w:rsidRDefault="00073E6F" w:rsidP="00073E6F">
      <w:pPr>
        <w:spacing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 Nigeria, where power outages are common and can persist for hours or even days, a properly designed hybrid inverter system provides significant advantages. A 6.5kVA system is especially appropriate for small to medium-sized households, small enterprises, and institutions. It can effectively power essential appliances such as lights, fans, TVs, refrigerators, computers, and other devices with low to moderate energy demands. Implementing such systems can transform home energy usage, boost productivity, and lessen the environmental impact associated with diesel and petrol generators.</w:t>
      </w:r>
    </w:p>
    <w:p w:rsidR="00073E6F" w:rsidRPr="00A402D1" w:rsidRDefault="00073E6F" w:rsidP="00073E6F">
      <w:pPr>
        <w:pStyle w:val="Heading2"/>
        <w:spacing w:line="360" w:lineRule="auto"/>
        <w:rPr>
          <w:rFonts w:ascii="Times New Roman" w:hAnsi="Times New Roman" w:cs="Times New Roman"/>
          <w:b/>
          <w:color w:val="auto"/>
          <w:sz w:val="28"/>
        </w:rPr>
      </w:pPr>
      <w:bookmarkStart w:id="21" w:name="_Toc203664756"/>
      <w:bookmarkStart w:id="22" w:name="_Toc204148589"/>
      <w:r w:rsidRPr="00A402D1">
        <w:rPr>
          <w:rFonts w:ascii="Times New Roman" w:hAnsi="Times New Roman" w:cs="Times New Roman"/>
          <w:b/>
          <w:color w:val="auto"/>
          <w:sz w:val="28"/>
        </w:rPr>
        <w:lastRenderedPageBreak/>
        <w:t>1.2 PROBLEM STATEMENT</w:t>
      </w:r>
      <w:bookmarkEnd w:id="21"/>
      <w:bookmarkEnd w:id="22"/>
    </w:p>
    <w:p w:rsidR="00073E6F" w:rsidRPr="00A402D1" w:rsidRDefault="00073E6F" w:rsidP="00073E6F">
      <w:pPr>
        <w:spacing w:line="360" w:lineRule="auto"/>
        <w:jc w:val="both"/>
        <w:rPr>
          <w:rFonts w:ascii="Times New Roman" w:eastAsia="Times New Roman" w:hAnsi="Times New Roman" w:cs="Times New Roman"/>
          <w:b/>
          <w:bCs/>
          <w:color w:val="auto"/>
          <w:szCs w:val="24"/>
        </w:rPr>
      </w:pPr>
      <w:bookmarkStart w:id="23" w:name="_Toc203664757"/>
      <w:r w:rsidRPr="00A402D1">
        <w:rPr>
          <w:rFonts w:ascii="Times New Roman" w:hAnsi="Times New Roman" w:cs="Times New Roman"/>
          <w:color w:val="auto"/>
          <w:szCs w:val="24"/>
        </w:rPr>
        <w:t>Unreliable electricity supply remains a major challenge in Nigeria, affecting productivity in homes, offices, and educational institutions. The high cost and environmental impact of fuel powered generators necessitate a cleaner and more sustainable solution. A hybrid inverter system powered by solar energy and supported by batteries offers a feasible and efficient alternative. Frequent power outages, voltage fluctuations, and dependence on fossil fuel generators continue to disrupt environmental activities.</w:t>
      </w:r>
      <w:bookmarkEnd w:id="23"/>
    </w:p>
    <w:p w:rsidR="00073E6F" w:rsidRPr="00A402D1" w:rsidRDefault="00073E6F" w:rsidP="00073E6F">
      <w:pPr>
        <w:spacing w:line="360" w:lineRule="auto"/>
        <w:jc w:val="both"/>
        <w:rPr>
          <w:rFonts w:ascii="Times New Roman" w:hAnsi="Times New Roman" w:cs="Times New Roman"/>
          <w:color w:val="auto"/>
          <w:szCs w:val="24"/>
        </w:rPr>
      </w:pPr>
      <w:bookmarkStart w:id="24" w:name="_Toc203664758"/>
      <w:r w:rsidRPr="00A402D1">
        <w:rPr>
          <w:rFonts w:ascii="Times New Roman" w:hAnsi="Times New Roman" w:cs="Times New Roman"/>
          <w:color w:val="auto"/>
          <w:szCs w:val="24"/>
        </w:rPr>
        <w:t>Despite growing awareness of sustainable energy, many homes and businesses continue to rely heavily on fuel-powered generators, leading to high operating costs, noise pollution, and increased carbon emissions. This overdependence on fossil fuels contradicts global efforts to promote clean and renewable energy solutions.</w:t>
      </w:r>
      <w:bookmarkEnd w:id="24"/>
    </w:p>
    <w:p w:rsidR="00073E6F" w:rsidRPr="00A402D1" w:rsidRDefault="00073E6F" w:rsidP="00073E6F">
      <w:pPr>
        <w:spacing w:line="360" w:lineRule="auto"/>
        <w:jc w:val="both"/>
        <w:rPr>
          <w:rFonts w:ascii="Times New Roman" w:hAnsi="Times New Roman" w:cs="Times New Roman"/>
          <w:color w:val="auto"/>
          <w:szCs w:val="24"/>
        </w:rPr>
      </w:pPr>
      <w:bookmarkStart w:id="25" w:name="_Toc203664759"/>
      <w:r w:rsidRPr="00A402D1">
        <w:rPr>
          <w:rFonts w:ascii="Times New Roman" w:hAnsi="Times New Roman" w:cs="Times New Roman"/>
          <w:color w:val="auto"/>
          <w:szCs w:val="24"/>
        </w:rPr>
        <w:t>At the same time, there remains a significant gap in the practical adoption of modern energy technologies such as solar hybrid inverter systems, which are capable of providing stable, cost-effective, and environmentally friendly electricity. The lack of widespread implementation limits the potential benefits these systems offer, including energy independence, reduced reliance on unstable grid supply, and long-term economic savings.</w:t>
      </w:r>
      <w:bookmarkEnd w:id="25"/>
    </w:p>
    <w:p w:rsidR="00073E6F" w:rsidRPr="00A402D1" w:rsidRDefault="00073E6F" w:rsidP="00073E6F">
      <w:pPr>
        <w:spacing w:line="360" w:lineRule="auto"/>
        <w:rPr>
          <w:rFonts w:ascii="Times New Roman" w:hAnsi="Times New Roman" w:cs="Times New Roman"/>
          <w:color w:val="auto"/>
          <w:szCs w:val="24"/>
        </w:rPr>
      </w:pPr>
      <w:bookmarkStart w:id="26" w:name="_Toc203664760"/>
      <w:r w:rsidRPr="00A402D1">
        <w:rPr>
          <w:rFonts w:ascii="Times New Roman" w:hAnsi="Times New Roman" w:cs="Times New Roman"/>
          <w:color w:val="auto"/>
          <w:szCs w:val="24"/>
        </w:rPr>
        <w:t>There is, therefore, a critical need for scalable, reliable, and sustainable energy solutions. Deploying systems like the 6.5kVA solar hybrid inverter can play a key role in addressing persistent power challenges, promoting cleaner energy use, and supporting the transition toward a more resilient and efficient energy landscape.</w:t>
      </w:r>
      <w:bookmarkEnd w:id="26"/>
    </w:p>
    <w:p w:rsidR="00073E6F" w:rsidRPr="00A402D1" w:rsidRDefault="00073E6F" w:rsidP="00073E6F">
      <w:pPr>
        <w:pStyle w:val="Heading2"/>
        <w:spacing w:line="240" w:lineRule="auto"/>
        <w:rPr>
          <w:rFonts w:ascii="Times New Roman" w:hAnsi="Times New Roman" w:cs="Times New Roman"/>
          <w:b/>
          <w:color w:val="auto"/>
          <w:sz w:val="28"/>
        </w:rPr>
      </w:pPr>
      <w:bookmarkStart w:id="27" w:name="_Toc203664761"/>
      <w:bookmarkStart w:id="28" w:name="_Toc204148590"/>
      <w:r w:rsidRPr="00A402D1">
        <w:rPr>
          <w:rFonts w:ascii="Times New Roman" w:hAnsi="Times New Roman" w:cs="Times New Roman"/>
          <w:b/>
          <w:color w:val="auto"/>
          <w:sz w:val="28"/>
        </w:rPr>
        <w:t>1.3 AIM</w:t>
      </w:r>
      <w:bookmarkEnd w:id="27"/>
      <w:bookmarkEnd w:id="28"/>
    </w:p>
    <w:p w:rsidR="00073E6F" w:rsidRPr="00A402D1" w:rsidRDefault="00073E6F" w:rsidP="00073E6F">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aim of this project is to design, fabricate, and installation of a 6.5kVA hybrid solar inverter system capable of providing reliable, efficient, and sustainable power supply for residential use.</w:t>
      </w:r>
    </w:p>
    <w:p w:rsidR="00073E6F" w:rsidRPr="00A402D1" w:rsidRDefault="00073E6F" w:rsidP="00073E6F">
      <w:pPr>
        <w:pStyle w:val="Heading2"/>
        <w:spacing w:line="240" w:lineRule="auto"/>
        <w:rPr>
          <w:rFonts w:ascii="Times New Roman" w:hAnsi="Times New Roman" w:cs="Times New Roman"/>
          <w:b/>
          <w:color w:val="auto"/>
          <w:sz w:val="28"/>
        </w:rPr>
      </w:pPr>
      <w:bookmarkStart w:id="29" w:name="_Toc204148591"/>
      <w:r w:rsidRPr="00A402D1">
        <w:rPr>
          <w:rFonts w:ascii="Times New Roman" w:hAnsi="Times New Roman" w:cs="Times New Roman"/>
          <w:b/>
          <w:color w:val="auto"/>
          <w:sz w:val="28"/>
        </w:rPr>
        <w:t>1.4 OBJECTIVES</w:t>
      </w:r>
      <w:bookmarkEnd w:id="29"/>
    </w:p>
    <w:p w:rsidR="00073E6F" w:rsidRPr="00A402D1" w:rsidRDefault="00073E6F" w:rsidP="00073E6F">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specific objectives of the project are:</w:t>
      </w:r>
    </w:p>
    <w:p w:rsidR="00073E6F" w:rsidRPr="00BF5160" w:rsidRDefault="00073E6F" w:rsidP="00073E6F">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hAnsi="Times New Roman" w:cs="Times New Roman"/>
          <w:color w:val="auto"/>
          <w:sz w:val="24"/>
          <w:szCs w:val="24"/>
        </w:rPr>
        <w:t>to design a 6.5kVA hybrid inverter system.</w:t>
      </w:r>
    </w:p>
    <w:p w:rsidR="00073E6F" w:rsidRPr="00BF5160" w:rsidRDefault="00073E6F" w:rsidP="00073E6F">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eastAsia="Times New Roman" w:hAnsi="Times New Roman" w:cs="Times New Roman"/>
          <w:color w:val="auto"/>
          <w:sz w:val="24"/>
          <w:szCs w:val="24"/>
        </w:rPr>
        <w:lastRenderedPageBreak/>
        <w:t>to install and integrate the components in compliance with electrical standards.</w:t>
      </w:r>
    </w:p>
    <w:p w:rsidR="00073E6F" w:rsidRPr="00BF5160" w:rsidRDefault="00073E6F" w:rsidP="00073E6F">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eastAsia="Times New Roman" w:hAnsi="Times New Roman" w:cs="Times New Roman"/>
          <w:color w:val="auto"/>
          <w:sz w:val="24"/>
          <w:szCs w:val="24"/>
        </w:rPr>
        <w:t>to test the system’s performance in real operating conditions.</w:t>
      </w:r>
    </w:p>
    <w:p w:rsidR="00073E6F" w:rsidRPr="00BF5160" w:rsidRDefault="00073E6F" w:rsidP="00073E6F">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eastAsia="Times New Roman" w:hAnsi="Times New Roman" w:cs="Times New Roman"/>
          <w:color w:val="auto"/>
          <w:sz w:val="24"/>
          <w:szCs w:val="24"/>
        </w:rPr>
        <w:t>to analyze the economic and environmental benefits of the hybrid system.</w:t>
      </w:r>
    </w:p>
    <w:p w:rsidR="00073E6F" w:rsidRPr="00A402D1" w:rsidRDefault="00073E6F" w:rsidP="00073E6F">
      <w:pPr>
        <w:pStyle w:val="Heading2"/>
        <w:spacing w:line="360" w:lineRule="auto"/>
        <w:rPr>
          <w:rFonts w:ascii="Times New Roman" w:hAnsi="Times New Roman" w:cs="Times New Roman"/>
          <w:b/>
          <w:color w:val="auto"/>
          <w:sz w:val="28"/>
        </w:rPr>
      </w:pPr>
      <w:bookmarkStart w:id="30" w:name="_Toc203664762"/>
      <w:bookmarkStart w:id="31" w:name="_Toc204148592"/>
      <w:r w:rsidRPr="00A402D1">
        <w:rPr>
          <w:rFonts w:ascii="Times New Roman" w:hAnsi="Times New Roman" w:cs="Times New Roman"/>
          <w:b/>
          <w:color w:val="auto"/>
          <w:sz w:val="28"/>
        </w:rPr>
        <w:t>1.5 SCOPE OF THE STUDY</w:t>
      </w:r>
      <w:bookmarkEnd w:id="30"/>
      <w:bookmarkEnd w:id="31"/>
    </w:p>
    <w:p w:rsidR="00073E6F" w:rsidRPr="00A402D1" w:rsidRDefault="00073E6F" w:rsidP="00073E6F">
      <w:pPr>
        <w:spacing w:line="360" w:lineRule="auto"/>
        <w:jc w:val="both"/>
        <w:rPr>
          <w:rFonts w:ascii="Times New Roman" w:hAnsi="Times New Roman" w:cs="Times New Roman"/>
          <w:color w:val="auto"/>
          <w:szCs w:val="24"/>
        </w:rPr>
      </w:pPr>
      <w:bookmarkStart w:id="32" w:name="_Toc203664763"/>
      <w:r w:rsidRPr="00A402D1">
        <w:rPr>
          <w:rFonts w:ascii="Times New Roman" w:hAnsi="Times New Roman" w:cs="Times New Roman"/>
          <w:color w:val="auto"/>
          <w:szCs w:val="24"/>
        </w:rPr>
        <w:t>This project centers on the implementation of a medium-capacity (6.5kVA) hybrid inverter system designed for a standard residential or home-office environment. It includes key aspects such as load assessment, system design, component selection and procurement, installation, and performance evaluation. The setup incorporates solar photovoltaic (PV) panels, a hybrid inverter, a battery bank, a charge controller, and necessary protective devices. The scope of the project excludes large-scale industrial power systems, the use of wind or hydro energy sources, and advanced remote monitoring features beyond basic inverter mobile applications.</w:t>
      </w:r>
      <w:bookmarkEnd w:id="32"/>
    </w:p>
    <w:p w:rsidR="00073E6F" w:rsidRPr="00A402D1" w:rsidRDefault="00073E6F" w:rsidP="00073E6F">
      <w:pPr>
        <w:pStyle w:val="Heading2"/>
        <w:spacing w:line="240" w:lineRule="auto"/>
        <w:rPr>
          <w:rFonts w:ascii="Times New Roman" w:hAnsi="Times New Roman" w:cs="Times New Roman"/>
          <w:b/>
          <w:color w:val="auto"/>
          <w:sz w:val="28"/>
        </w:rPr>
      </w:pPr>
      <w:bookmarkStart w:id="33" w:name="_Toc203664764"/>
      <w:bookmarkStart w:id="34" w:name="_Toc204148593"/>
      <w:r w:rsidRPr="00A402D1">
        <w:rPr>
          <w:rFonts w:ascii="Times New Roman" w:hAnsi="Times New Roman" w:cs="Times New Roman"/>
          <w:b/>
          <w:color w:val="auto"/>
          <w:sz w:val="28"/>
        </w:rPr>
        <w:t>1.6 SIGNIFICANCE OF THE STUDY</w:t>
      </w:r>
      <w:bookmarkEnd w:id="33"/>
      <w:bookmarkEnd w:id="34"/>
    </w:p>
    <w:p w:rsidR="00073E6F" w:rsidRPr="00A402D1" w:rsidRDefault="00073E6F" w:rsidP="00073E6F">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importance of this project stems from its practical and easily replicable method of tackling energy challenges through the use of hybrid solar technology. The study:</w:t>
      </w:r>
    </w:p>
    <w:p w:rsidR="00073E6F" w:rsidRPr="00A931B1" w:rsidRDefault="00073E6F" w:rsidP="00073E6F">
      <w:pPr>
        <w:pStyle w:val="BalloonText"/>
        <w:numPr>
          <w:ilvl w:val="0"/>
          <w:numId w:val="1"/>
        </w:numPr>
        <w:spacing w:before="100" w:beforeAutospacing="1" w:after="100" w:afterAutospacing="1" w:line="360" w:lineRule="auto"/>
        <w:jc w:val="both"/>
        <w:rPr>
          <w:rFonts w:ascii="Times New Roman" w:eastAsia="Times New Roman" w:hAnsi="Times New Roman" w:cs="Times New Roman"/>
          <w:color w:val="auto"/>
          <w:sz w:val="24"/>
          <w:szCs w:val="30"/>
        </w:rPr>
      </w:pPr>
      <w:r w:rsidRPr="00A931B1">
        <w:rPr>
          <w:rFonts w:ascii="Times New Roman" w:eastAsia="Times New Roman" w:hAnsi="Times New Roman" w:cs="Times New Roman"/>
          <w:color w:val="auto"/>
          <w:sz w:val="24"/>
          <w:szCs w:val="30"/>
        </w:rPr>
        <w:t>Provides a practical guide to inverter installation</w:t>
      </w:r>
    </w:p>
    <w:p w:rsidR="00073E6F" w:rsidRPr="00A402D1" w:rsidRDefault="00073E6F" w:rsidP="00073E6F">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Demonstrates technical and economic feasibility</w:t>
      </w:r>
    </w:p>
    <w:p w:rsidR="00073E6F" w:rsidRPr="00A402D1" w:rsidRDefault="00073E6F" w:rsidP="00073E6F">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Offers empirical data on system performance</w:t>
      </w:r>
    </w:p>
    <w:p w:rsidR="00073E6F" w:rsidRPr="00A402D1" w:rsidRDefault="00073E6F" w:rsidP="00073E6F">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Encourages the adoption of green energy in developing regions</w:t>
      </w:r>
    </w:p>
    <w:p w:rsidR="00073E6F" w:rsidRPr="00A402D1" w:rsidRDefault="00073E6F" w:rsidP="00073E6F">
      <w:pPr>
        <w:pStyle w:val="Heading2"/>
        <w:spacing w:line="240" w:lineRule="auto"/>
        <w:rPr>
          <w:rFonts w:ascii="Times New Roman" w:hAnsi="Times New Roman" w:cs="Times New Roman"/>
          <w:b/>
          <w:color w:val="auto"/>
          <w:sz w:val="28"/>
        </w:rPr>
      </w:pPr>
      <w:bookmarkStart w:id="35" w:name="_Toc203664765"/>
      <w:bookmarkStart w:id="36" w:name="_Toc204148594"/>
      <w:r w:rsidRPr="00A402D1">
        <w:rPr>
          <w:rFonts w:ascii="Times New Roman" w:hAnsi="Times New Roman" w:cs="Times New Roman"/>
          <w:b/>
          <w:color w:val="auto"/>
          <w:sz w:val="28"/>
        </w:rPr>
        <w:t>1.7 LIMITATIONS</w:t>
      </w:r>
      <w:bookmarkEnd w:id="35"/>
      <w:bookmarkEnd w:id="36"/>
    </w:p>
    <w:p w:rsidR="00073E6F" w:rsidRPr="00A402D1" w:rsidRDefault="00073E6F" w:rsidP="00073E6F">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Although this project delivers an effective and operational hybrid inverter system, it has a few limitations:</w:t>
      </w:r>
    </w:p>
    <w:p w:rsidR="00073E6F" w:rsidRPr="00A402D1" w:rsidRDefault="00073E6F" w:rsidP="00073E6F">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6.5kVA capacity is not sufficient for powering heavy industrial equipment.</w:t>
      </w:r>
    </w:p>
    <w:p w:rsidR="00073E6F" w:rsidRPr="00A402D1" w:rsidRDefault="00073E6F" w:rsidP="00073E6F">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Solar energy generation is dependent on weather conditions, which can affect performance.</w:t>
      </w:r>
    </w:p>
    <w:p w:rsidR="00073E6F" w:rsidRPr="00A402D1" w:rsidRDefault="00073E6F" w:rsidP="00073E6F">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Budget constraints limit the number of batteries and exclude advanced monitoring tools.</w:t>
      </w:r>
    </w:p>
    <w:p w:rsidR="00073E6F" w:rsidRPr="00A402D1" w:rsidRDefault="00073E6F" w:rsidP="00073E6F">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Continuous real-time data logging over long durations is not incorporated.</w:t>
      </w:r>
    </w:p>
    <w:p w:rsidR="00073E6F" w:rsidRPr="00A402D1" w:rsidRDefault="00073E6F" w:rsidP="00073E6F">
      <w:pPr>
        <w:pStyle w:val="Heading1"/>
        <w:spacing w:line="360" w:lineRule="auto"/>
        <w:jc w:val="center"/>
        <w:rPr>
          <w:rFonts w:ascii="Times New Roman" w:hAnsi="Times New Roman" w:cs="Times New Roman"/>
          <w:b/>
          <w:color w:val="auto"/>
        </w:rPr>
      </w:pPr>
      <w:bookmarkStart w:id="37" w:name="_Toc203664766"/>
      <w:bookmarkStart w:id="38" w:name="_Toc204148595"/>
      <w:r w:rsidRPr="00A402D1">
        <w:rPr>
          <w:rFonts w:ascii="Times New Roman" w:hAnsi="Times New Roman" w:cs="Times New Roman"/>
          <w:b/>
          <w:color w:val="auto"/>
        </w:rPr>
        <w:lastRenderedPageBreak/>
        <w:t>CHAPTER TWO</w:t>
      </w:r>
      <w:bookmarkEnd w:id="37"/>
      <w:bookmarkEnd w:id="38"/>
    </w:p>
    <w:p w:rsidR="00073E6F" w:rsidRPr="00A402D1" w:rsidRDefault="00073E6F" w:rsidP="00073E6F">
      <w:pPr>
        <w:pStyle w:val="Heading1"/>
        <w:spacing w:line="360" w:lineRule="auto"/>
        <w:rPr>
          <w:rFonts w:ascii="Times New Roman" w:hAnsi="Times New Roman" w:cs="Times New Roman"/>
          <w:b/>
          <w:color w:val="auto"/>
        </w:rPr>
      </w:pPr>
      <w:bookmarkStart w:id="39" w:name="_Toc203664767"/>
      <w:bookmarkStart w:id="40" w:name="_Toc204148596"/>
      <w:r w:rsidRPr="00A402D1">
        <w:rPr>
          <w:rFonts w:ascii="Times New Roman" w:hAnsi="Times New Roman" w:cs="Times New Roman"/>
          <w:b/>
          <w:color w:val="auto"/>
        </w:rPr>
        <w:t>2.0 LITERATURE REVIEW</w:t>
      </w:r>
      <w:bookmarkEnd w:id="39"/>
      <w:bookmarkEnd w:id="40"/>
    </w:p>
    <w:p w:rsidR="00073E6F" w:rsidRPr="00A402D1" w:rsidRDefault="00073E6F" w:rsidP="00073E6F">
      <w:pPr>
        <w:pStyle w:val="Heading2"/>
        <w:spacing w:line="240" w:lineRule="auto"/>
        <w:rPr>
          <w:rFonts w:ascii="Times New Roman" w:hAnsi="Times New Roman" w:cs="Times New Roman"/>
          <w:b/>
          <w:color w:val="auto"/>
          <w:sz w:val="28"/>
        </w:rPr>
      </w:pPr>
      <w:bookmarkStart w:id="41" w:name="_Toc203664768"/>
      <w:bookmarkStart w:id="42" w:name="_Toc204148597"/>
      <w:r w:rsidRPr="00A402D1">
        <w:rPr>
          <w:rFonts w:ascii="Times New Roman" w:hAnsi="Times New Roman" w:cs="Times New Roman"/>
          <w:b/>
          <w:color w:val="auto"/>
          <w:sz w:val="28"/>
        </w:rPr>
        <w:t>2.1 REVIEW OF RELATED WORKS</w:t>
      </w:r>
      <w:bookmarkEnd w:id="41"/>
      <w:bookmarkEnd w:id="42"/>
    </w:p>
    <w:p w:rsidR="00073E6F" w:rsidRPr="00A402D1" w:rsidRDefault="00073E6F" w:rsidP="00073E6F">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This chapter reviews the theoretical and empirical foundations of hybrid inverter systems with an emphasis on solar energy integration, energy storage technologies, power electronics, and the state of renewable energy adoption in Nigeria. It draws from scholarly articles, technical manuals, engineering standards, and real-world case studies to contextualize the design and deployment of a 6.5kVA hybrid inverter system. The increasing global demand for clean and reliable energy has led to a paradigm shift from fossil fuel-based generation to renewable energy sources. Among the renewables, solar photovoltaic (PV) systems have gained prominence due to their sustainability and scalability. However, challenges such as energy intermittency, voltage regulation, and power reliability necessitate the integration of smart power electronics like inverters, especially hybrid systems that blend solar, battery, and grid inputs. This chapter reviews foundational concepts and related studies on solar PV technologies, inverter systems, hybrid power configurations, and their performance evaluation. </w:t>
      </w:r>
    </w:p>
    <w:p w:rsidR="00073E6F" w:rsidRPr="00BF5160" w:rsidRDefault="00073E6F" w:rsidP="00073E6F">
      <w:pPr>
        <w:spacing w:line="360" w:lineRule="auto"/>
        <w:jc w:val="both"/>
        <w:rPr>
          <w:rFonts w:ascii="Times New Roman" w:hAnsi="Times New Roman" w:cs="Times New Roman"/>
          <w:color w:val="auto"/>
        </w:rPr>
      </w:pPr>
      <w:r w:rsidRPr="00BF5160">
        <w:rPr>
          <w:rFonts w:ascii="Times New Roman" w:hAnsi="Times New Roman" w:cs="Times New Roman"/>
          <w:color w:val="auto"/>
        </w:rPr>
        <w:t>Sambo (2018) emphasized Nigeria’s solar potential, advocating for wider adoption of PV systems. Yet, implementation remains low, partly due to technical skill gaps and system cost. Oseni (2020) and Olatunde et al. (2020) discussed hybrid systems for rural communities, highlighting cost-effectiveness but not focusing on institutional applications like department-level energy needs.</w:t>
      </w:r>
    </w:p>
    <w:p w:rsidR="00073E6F" w:rsidRPr="00BF5160" w:rsidRDefault="00073E6F" w:rsidP="00073E6F">
      <w:pPr>
        <w:spacing w:line="360" w:lineRule="auto"/>
        <w:jc w:val="both"/>
        <w:rPr>
          <w:rFonts w:ascii="Times New Roman" w:hAnsi="Times New Roman" w:cs="Times New Roman"/>
          <w:color w:val="auto"/>
        </w:rPr>
      </w:pPr>
      <w:r w:rsidRPr="00BF5160">
        <w:rPr>
          <w:rFonts w:ascii="Times New Roman" w:hAnsi="Times New Roman" w:cs="Times New Roman"/>
          <w:color w:val="auto"/>
        </w:rPr>
        <w:t>Yusuf et al. (2022) conducted simulations on PV-battery inverter systems and noted performance gains using MPPT charge controllers, suggesting that conventional PWM controllers are suboptimal. Adefarati (2022) developed a smart monitoring system for hybrid inverters but focused primarily on IoT integration rather than system sizing and efficiency.</w:t>
      </w:r>
    </w:p>
    <w:p w:rsidR="00073E6F" w:rsidRPr="00BF5160" w:rsidRDefault="00073E6F" w:rsidP="00073E6F">
      <w:pPr>
        <w:spacing w:line="360" w:lineRule="auto"/>
        <w:jc w:val="both"/>
        <w:rPr>
          <w:rFonts w:ascii="Times New Roman" w:hAnsi="Times New Roman" w:cs="Times New Roman"/>
          <w:color w:val="auto"/>
        </w:rPr>
      </w:pPr>
      <w:r w:rsidRPr="00BF5160">
        <w:rPr>
          <w:rFonts w:ascii="Times New Roman" w:hAnsi="Times New Roman" w:cs="Times New Roman"/>
          <w:color w:val="auto"/>
        </w:rPr>
        <w:t>Ayodele et al. (2018) analyzed a PV-diesel-battery hybrid in Nigeria, revealing significant fuel savings, yet diesel was retained as a backup, limiting environmental gains. Hassan et al. (2021) explored battery integration strategies, recommending lithium-ion for extended life cycles.</w:t>
      </w:r>
    </w:p>
    <w:p w:rsidR="00073E6F" w:rsidRPr="00BF5160" w:rsidRDefault="00073E6F" w:rsidP="00073E6F">
      <w:pPr>
        <w:spacing w:line="360" w:lineRule="auto"/>
        <w:jc w:val="both"/>
        <w:rPr>
          <w:rFonts w:ascii="Times New Roman" w:hAnsi="Times New Roman" w:cs="Times New Roman"/>
          <w:color w:val="auto"/>
        </w:rPr>
      </w:pPr>
      <w:r w:rsidRPr="00BF5160">
        <w:rPr>
          <w:rFonts w:ascii="Times New Roman" w:hAnsi="Times New Roman" w:cs="Times New Roman"/>
          <w:color w:val="auto"/>
        </w:rPr>
        <w:lastRenderedPageBreak/>
        <w:t>Studies like those by Okonkwo et al. (2021) and Adepoju (2023) evaluated performance metrics in hybrid PV systems, citing underutilization during low-load periods and challenges in inverter programming. Oladipo (2021) compared MPPT and PWM controllers, with MPPT achieving 20–30% higher efficiency. Singh (2022) focused on power quality, especially harmonic reduction through inverter filtering.</w:t>
      </w:r>
    </w:p>
    <w:p w:rsidR="00073E6F" w:rsidRPr="00676080" w:rsidRDefault="00073E6F" w:rsidP="00073E6F">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Adekanmi et al. (2024), in their publication in </w:t>
      </w:r>
      <w:r w:rsidRPr="00A402D1">
        <w:rPr>
          <w:rFonts w:ascii="Times New Roman" w:eastAsia="Times New Roman" w:hAnsi="Times New Roman" w:cs="Times New Roman"/>
          <w:i/>
          <w:color w:val="auto"/>
          <w:szCs w:val="24"/>
        </w:rPr>
        <w:t>Sustainable Energy Research</w:t>
      </w:r>
      <w:r w:rsidRPr="00676080">
        <w:rPr>
          <w:rFonts w:ascii="Times New Roman" w:eastAsia="Times New Roman" w:hAnsi="Times New Roman" w:cs="Times New Roman"/>
          <w:color w:val="auto"/>
          <w:szCs w:val="24"/>
        </w:rPr>
        <w:t>, reviewed hybrid energy storage systems for grid integration, emphasizing energy flow strategies and battery lifecycle enhancement. However, their study lacked practical implementation, especially within Nigerian academic institutions, and did not include inverter-specific sizing models. This current work addresses those gaps by implementing a functional 4.2kVA hybrid inverter system at Kwara State Polytechnic, offering comprehensive design metrics and practical deployment insights.</w:t>
      </w:r>
    </w:p>
    <w:p w:rsidR="00073E6F" w:rsidRPr="00676080" w:rsidRDefault="00073E6F" w:rsidP="00073E6F">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Similarly, Bughneda et al. (2021), in a study published in </w:t>
      </w:r>
      <w:r w:rsidRPr="00A402D1">
        <w:rPr>
          <w:rFonts w:ascii="Times New Roman" w:eastAsia="Times New Roman" w:hAnsi="Times New Roman" w:cs="Times New Roman"/>
          <w:i/>
          <w:color w:val="auto"/>
          <w:szCs w:val="24"/>
        </w:rPr>
        <w:t>Energies</w:t>
      </w:r>
      <w:r w:rsidRPr="00676080">
        <w:rPr>
          <w:rFonts w:ascii="Times New Roman" w:eastAsia="Times New Roman" w:hAnsi="Times New Roman" w:cs="Times New Roman"/>
          <w:color w:val="auto"/>
          <w:szCs w:val="24"/>
        </w:rPr>
        <w:t>, analyzed multilevel inverter topologies for photovoltaic (PV) systems with a focus on their efficiency and output quality. While their research provided valuable insights, it was tailored to high-power industrial applications and overlooked the relevance of such technologies in small-scale educational or residential settings. In response, this work adapts those concepts for a low-cost, small-scale educational environment using readily available components, making the design more applicable to local institutions.</w:t>
      </w:r>
    </w:p>
    <w:p w:rsidR="00073E6F" w:rsidRPr="00676080" w:rsidRDefault="00073E6F" w:rsidP="00073E6F">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Gómez et al. (2023), writing in </w:t>
      </w:r>
      <w:r w:rsidRPr="00A402D1">
        <w:rPr>
          <w:rFonts w:ascii="Times New Roman" w:eastAsia="Times New Roman" w:hAnsi="Times New Roman" w:cs="Times New Roman"/>
          <w:i/>
          <w:color w:val="auto"/>
          <w:szCs w:val="24"/>
        </w:rPr>
        <w:t>Eng</w:t>
      </w:r>
      <w:r w:rsidRPr="00676080">
        <w:rPr>
          <w:rFonts w:ascii="Times New Roman" w:eastAsia="Times New Roman" w:hAnsi="Times New Roman" w:cs="Times New Roman"/>
          <w:color w:val="auto"/>
          <w:szCs w:val="24"/>
        </w:rPr>
        <w:t xml:space="preserve"> (MDPI), provided a comprehensive survey of hybrid PV system architectures and control methods, including the use of IoT for performance optimization. Despite their technological depth, their study did not delve into system protection mechanisms, practical cabling requirements, or deployment strategies in low-income or resource-constrained environments. The present study bridges these gaps by including detailed installation wiring, localized protection techniques, and inverter monitoring systems suitable for educational institutions with limited resources.</w:t>
      </w:r>
    </w:p>
    <w:p w:rsidR="00073E6F" w:rsidRPr="00676080" w:rsidRDefault="00073E6F" w:rsidP="00073E6F">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An article published in </w:t>
      </w:r>
      <w:r w:rsidRPr="00A402D1">
        <w:rPr>
          <w:rFonts w:ascii="Times New Roman" w:eastAsia="Times New Roman" w:hAnsi="Times New Roman" w:cs="Times New Roman"/>
          <w:i/>
          <w:color w:val="auto"/>
          <w:szCs w:val="24"/>
        </w:rPr>
        <w:t>Renewable Energy Focus</w:t>
      </w:r>
      <w:r w:rsidRPr="00676080">
        <w:rPr>
          <w:rFonts w:ascii="Times New Roman" w:eastAsia="Times New Roman" w:hAnsi="Times New Roman" w:cs="Times New Roman"/>
          <w:color w:val="auto"/>
          <w:szCs w:val="24"/>
        </w:rPr>
        <w:t xml:space="preserve"> (2023) offered a comparative review of standalone versus grid-tied hybrid systems, emphasizing energy balancing techniques. </w:t>
      </w:r>
      <w:r w:rsidRPr="00676080">
        <w:rPr>
          <w:rFonts w:ascii="Times New Roman" w:eastAsia="Times New Roman" w:hAnsi="Times New Roman" w:cs="Times New Roman"/>
          <w:color w:val="auto"/>
          <w:szCs w:val="24"/>
        </w:rPr>
        <w:lastRenderedPageBreak/>
        <w:t>Nonetheless, the study failed to explore the implementation of such systems in academic laboratories or address load scheduling tailored to small institutional power systems. This research demonstrates effective load prioritization and switching logic specifically designed for departmental power management within a polytechnic setting.</w:t>
      </w:r>
    </w:p>
    <w:p w:rsidR="00073E6F" w:rsidRPr="00A402D1" w:rsidRDefault="00073E6F" w:rsidP="00073E6F">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Finally, Yusuf et al. (2022), in the </w:t>
      </w:r>
      <w:r w:rsidRPr="00A402D1">
        <w:rPr>
          <w:rFonts w:ascii="Times New Roman" w:eastAsia="Times New Roman" w:hAnsi="Times New Roman" w:cs="Times New Roman"/>
          <w:i/>
          <w:color w:val="auto"/>
          <w:szCs w:val="24"/>
        </w:rPr>
        <w:t>Nigerian Journal of Solar Energy</w:t>
      </w:r>
      <w:r w:rsidRPr="00676080">
        <w:rPr>
          <w:rFonts w:ascii="Times New Roman" w:eastAsia="Times New Roman" w:hAnsi="Times New Roman" w:cs="Times New Roman"/>
          <w:color w:val="auto"/>
          <w:szCs w:val="24"/>
        </w:rPr>
        <w:t>, presented a case study on solar system installation in a rural secondary school in Nigeria. While the study highlighted important aspects of solar and battery integration, it did not incorporate hybrid switching mechanisms, grid interaction, or monitoring capabilities. The present work fills this void by integrating a hybrid system that includes grid interaction, a mobile app-based monitoring solution, and both manual and automatic changeover switches, thereby enhancing system reliability and usability in an academic environment.</w:t>
      </w:r>
    </w:p>
    <w:p w:rsidR="00073E6F" w:rsidRPr="00C240A2" w:rsidRDefault="00073E6F" w:rsidP="00073E6F">
      <w:pPr>
        <w:pStyle w:val="Heading2"/>
        <w:spacing w:line="240" w:lineRule="auto"/>
        <w:rPr>
          <w:rFonts w:ascii="Times New Roman" w:hAnsi="Times New Roman" w:cs="Times New Roman"/>
          <w:b/>
          <w:color w:val="auto"/>
          <w:sz w:val="28"/>
        </w:rPr>
      </w:pPr>
      <w:bookmarkStart w:id="43" w:name="_Toc203664769"/>
      <w:bookmarkStart w:id="44" w:name="_Toc204148598"/>
      <w:r w:rsidRPr="00C240A2">
        <w:rPr>
          <w:rFonts w:ascii="Times New Roman" w:hAnsi="Times New Roman" w:cs="Times New Roman"/>
          <w:b/>
          <w:color w:val="auto"/>
          <w:sz w:val="28"/>
        </w:rPr>
        <w:t>2.2 ENERGY DEMAND AND POWER RELIABILITY CHALLENGES IN NIGERIA</w:t>
      </w:r>
      <w:bookmarkEnd w:id="43"/>
      <w:bookmarkEnd w:id="44"/>
    </w:p>
    <w:p w:rsidR="00073E6F" w:rsidRPr="00A402D1" w:rsidRDefault="00073E6F" w:rsidP="00073E6F">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Nigeria, with a population of over 200 million, has long struggled with an unreliable power supply. The country’s national grid is plagued by frequent outages, poor transmission infrastructure, and inadequate generation capacity. According to the Nigerian Electricity Regulatory Commission (NERC, 2021), only about 57% of the population has access to electricity, with much lower reliability in rural areas. Even in urban centers, daily blackouts are common, leading to heavy dependence on fossil-fuel generators (Oyedepo, 2012). These challenges have fueled interest in decentralized renewable energy solutions, especially solar systems. Hybrid inverter systems provide a realistic solution by bridging the reliability gap through energy storage and intelligent switching between multiple power sources. </w:t>
      </w:r>
    </w:p>
    <w:p w:rsidR="00073E6F" w:rsidRPr="00A402D1" w:rsidRDefault="00073E6F" w:rsidP="00073E6F">
      <w:pPr>
        <w:pStyle w:val="Heading2"/>
        <w:spacing w:line="360" w:lineRule="auto"/>
        <w:rPr>
          <w:rFonts w:ascii="Times New Roman" w:hAnsi="Times New Roman" w:cs="Times New Roman"/>
          <w:b/>
          <w:color w:val="auto"/>
          <w:sz w:val="28"/>
          <w:szCs w:val="28"/>
        </w:rPr>
      </w:pPr>
      <w:bookmarkStart w:id="45" w:name="_Toc204148599"/>
      <w:r w:rsidRPr="00A402D1">
        <w:rPr>
          <w:rFonts w:ascii="Times New Roman" w:hAnsi="Times New Roman" w:cs="Times New Roman"/>
          <w:b/>
          <w:color w:val="auto"/>
          <w:sz w:val="28"/>
          <w:szCs w:val="28"/>
        </w:rPr>
        <w:t>2.3 Renewable and Non-Renewable</w:t>
      </w:r>
      <w:bookmarkEnd w:id="45"/>
    </w:p>
    <w:p w:rsidR="00073E6F" w:rsidRPr="00A402D1" w:rsidRDefault="00073E6F" w:rsidP="00073E6F">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Energy Sources Non-renewable energy sources such as coal, oil, and natural gas are finite and contribute significantly to environmental degradation through greenhouse gas emissions. Renewable energy sources, including solar, wind, hydro, and biomass, are naturally replenished and provide cleaner alternatives. Solar energy, in particular, is readily available in Nigeria, with average daily insolation levels making it ideal for small- and medium-scale power generation </w:t>
      </w:r>
      <w:r w:rsidRPr="00A402D1">
        <w:rPr>
          <w:rFonts w:ascii="Times New Roman" w:hAnsi="Times New Roman" w:cs="Times New Roman"/>
          <w:color w:val="auto"/>
          <w:szCs w:val="24"/>
        </w:rPr>
        <w:lastRenderedPageBreak/>
        <w:t>systems (Sambo, 2018). The country receives an average solar insolation of about 5.5 kWh/m²/day, making it ideal for solar applications.</w:t>
      </w:r>
    </w:p>
    <w:p w:rsidR="00073E6F" w:rsidRPr="00A402D1" w:rsidRDefault="00073E6F" w:rsidP="00073E6F">
      <w:pPr>
        <w:pStyle w:val="Heading2"/>
        <w:spacing w:line="360" w:lineRule="auto"/>
        <w:rPr>
          <w:rFonts w:ascii="Times New Roman" w:eastAsiaTheme="minorHAnsi" w:hAnsi="Times New Roman" w:cs="Times New Roman"/>
          <w:b/>
          <w:bCs/>
          <w:color w:val="auto"/>
          <w:sz w:val="16"/>
          <w:szCs w:val="16"/>
        </w:rPr>
      </w:pPr>
      <w:bookmarkStart w:id="46" w:name="_Toc203664770"/>
      <w:bookmarkStart w:id="47" w:name="_Toc204148600"/>
      <w:r w:rsidRPr="00A402D1">
        <w:rPr>
          <w:rFonts w:ascii="Times New Roman" w:hAnsi="Times New Roman" w:cs="Times New Roman"/>
          <w:b/>
          <w:color w:val="auto"/>
          <w:sz w:val="28"/>
        </w:rPr>
        <w:t>2.4 OVERVIEW OF SOLAR ENERGY SYSTEMS</w:t>
      </w:r>
      <w:bookmarkEnd w:id="46"/>
      <w:bookmarkEnd w:id="47"/>
    </w:p>
    <w:p w:rsidR="00073E6F" w:rsidRPr="00A402D1" w:rsidRDefault="00073E6F" w:rsidP="00073E6F">
      <w:pPr>
        <w:spacing w:line="360" w:lineRule="auto"/>
        <w:jc w:val="center"/>
        <w:rPr>
          <w:rFonts w:asciiTheme="majorBidi" w:hAnsiTheme="majorBidi" w:cstheme="majorBidi"/>
          <w:color w:val="auto"/>
        </w:rPr>
      </w:pPr>
      <w:r w:rsidRPr="00A402D1">
        <w:rPr>
          <w:rFonts w:asciiTheme="majorBidi" w:hAnsiTheme="majorBidi" w:cstheme="majorBidi"/>
          <w:noProof/>
          <w:color w:val="auto"/>
        </w:rPr>
        <w:drawing>
          <wp:inline distT="0" distB="0" distL="0" distR="0">
            <wp:extent cx="4543425" cy="22098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43425" cy="2209800"/>
                    </a:xfrm>
                    <a:prstGeom prst="rect">
                      <a:avLst/>
                    </a:prstGeom>
                  </pic:spPr>
                </pic:pic>
              </a:graphicData>
            </a:graphic>
          </wp:inline>
        </w:drawing>
      </w:r>
    </w:p>
    <w:p w:rsidR="00073E6F" w:rsidRPr="00A402D1" w:rsidRDefault="00073E6F" w:rsidP="00073E6F">
      <w:pPr>
        <w:pStyle w:val="TOCHeading"/>
        <w:spacing w:line="360" w:lineRule="auto"/>
        <w:jc w:val="center"/>
        <w:rPr>
          <w:rFonts w:ascii="Times New Roman" w:hAnsi="Times New Roman" w:cs="Times New Roman"/>
          <w:i/>
          <w:color w:val="auto"/>
          <w:sz w:val="24"/>
          <w:szCs w:val="24"/>
        </w:rPr>
      </w:pPr>
      <w:bookmarkStart w:id="48" w:name="_Toc204046919"/>
      <w:r w:rsidRPr="00A402D1">
        <w:rPr>
          <w:rFonts w:ascii="Times New Roman" w:hAnsi="Times New Roman" w:cs="Times New Roman"/>
          <w:color w:val="auto"/>
          <w:sz w:val="24"/>
          <w:szCs w:val="24"/>
        </w:rPr>
        <w:t>Figure 2.</w:t>
      </w:r>
      <w:r w:rsidR="00766BC6"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00766BC6"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1</w:t>
      </w:r>
      <w:r w:rsidR="00766BC6"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Basic Configuration of a Solar PV System</w:t>
      </w:r>
      <w:bookmarkEnd w:id="48"/>
    </w:p>
    <w:p w:rsidR="00073E6F" w:rsidRPr="00A402D1" w:rsidRDefault="00073E6F" w:rsidP="00073E6F">
      <w:pPr>
        <w:spacing w:line="360" w:lineRule="auto"/>
        <w:jc w:val="center"/>
        <w:rPr>
          <w:color w:val="auto"/>
        </w:rPr>
      </w:pPr>
      <w:r w:rsidRPr="00A402D1">
        <w:rPr>
          <w:color w:val="auto"/>
        </w:rPr>
        <w:t xml:space="preserve">Source: </w:t>
      </w:r>
      <w:r w:rsidRPr="00FC598B">
        <w:rPr>
          <w:rFonts w:ascii="Times New Roman" w:hAnsi="Times New Roman" w:cs="Times New Roman"/>
          <w:color w:val="auto"/>
        </w:rPr>
        <w:t>(Pakkiraiah, B. &amp; Sukumar, G Durga. 2016)</w:t>
      </w:r>
    </w:p>
    <w:p w:rsidR="00073E6F" w:rsidRPr="00A402D1" w:rsidRDefault="00073E6F" w:rsidP="00073E6F">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Solar energy systems are designed to capture sunlight and convert it into usable electrical energy. The basic components include:</w:t>
      </w:r>
    </w:p>
    <w:p w:rsidR="00073E6F" w:rsidRPr="00BF5160" w:rsidRDefault="00073E6F" w:rsidP="00073E6F">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Solar Panels</w:t>
      </w:r>
      <w:r w:rsidRPr="00BF5160">
        <w:rPr>
          <w:rFonts w:ascii="Times New Roman" w:hAnsi="Times New Roman" w:cs="Times New Roman"/>
          <w:color w:val="auto"/>
          <w:sz w:val="24"/>
          <w:szCs w:val="24"/>
        </w:rPr>
        <w:t>: Convert sunlight into direct current (DC).</w:t>
      </w:r>
    </w:p>
    <w:p w:rsidR="00073E6F" w:rsidRPr="00BF5160" w:rsidRDefault="00073E6F" w:rsidP="00073E6F">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Inverter</w:t>
      </w:r>
      <w:r w:rsidRPr="00BF5160">
        <w:rPr>
          <w:rFonts w:ascii="Times New Roman" w:hAnsi="Times New Roman" w:cs="Times New Roman"/>
          <w:color w:val="auto"/>
          <w:sz w:val="24"/>
          <w:szCs w:val="24"/>
        </w:rPr>
        <w:t>: Converts DC to alternating current (AC).</w:t>
      </w:r>
    </w:p>
    <w:p w:rsidR="00073E6F" w:rsidRPr="00BF5160" w:rsidRDefault="00073E6F" w:rsidP="00073E6F">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Charge Controller</w:t>
      </w:r>
      <w:r w:rsidRPr="00BF5160">
        <w:rPr>
          <w:rFonts w:ascii="Times New Roman" w:hAnsi="Times New Roman" w:cs="Times New Roman"/>
          <w:color w:val="auto"/>
          <w:sz w:val="24"/>
          <w:szCs w:val="24"/>
        </w:rPr>
        <w:t>: Regulates voltage and current to the batteries.</w:t>
      </w:r>
    </w:p>
    <w:p w:rsidR="00073E6F" w:rsidRPr="00BF5160" w:rsidRDefault="00073E6F" w:rsidP="00073E6F">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Battery Bank</w:t>
      </w:r>
      <w:r w:rsidRPr="00BF5160">
        <w:rPr>
          <w:rFonts w:ascii="Times New Roman" w:hAnsi="Times New Roman" w:cs="Times New Roman"/>
          <w:color w:val="auto"/>
          <w:sz w:val="24"/>
          <w:szCs w:val="24"/>
        </w:rPr>
        <w:t>: Stores excess energy for use during low sunlight or grid failure.</w:t>
      </w:r>
    </w:p>
    <w:p w:rsidR="00073E6F" w:rsidRPr="00BF5160" w:rsidRDefault="00073E6F" w:rsidP="00073E6F">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Balance of System</w:t>
      </w:r>
      <w:r w:rsidRPr="00BF5160">
        <w:rPr>
          <w:rFonts w:ascii="Times New Roman" w:hAnsi="Times New Roman" w:cs="Times New Roman"/>
          <w:color w:val="auto"/>
          <w:sz w:val="24"/>
          <w:szCs w:val="24"/>
        </w:rPr>
        <w:t>: Includes mounting, wiring, and protective devices.</w:t>
      </w:r>
    </w:p>
    <w:p w:rsidR="00073E6F" w:rsidRPr="00A402D1" w:rsidRDefault="00073E6F" w:rsidP="00073E6F">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Solar energy is abundant in Nigeria, with average daily solar radiation ranging between 3.5 to 7.0 kWh/m²/day. This makes it highly suitable for off-grid and hybrid systems.</w:t>
      </w:r>
    </w:p>
    <w:p w:rsidR="00073E6F" w:rsidRPr="00A402D1" w:rsidRDefault="00073E6F" w:rsidP="00073E6F">
      <w:pPr>
        <w:pStyle w:val="Heading2"/>
        <w:spacing w:line="360" w:lineRule="auto"/>
        <w:rPr>
          <w:rFonts w:ascii="Times New Roman" w:hAnsi="Times New Roman" w:cs="Times New Roman"/>
          <w:b/>
          <w:color w:val="auto"/>
          <w:sz w:val="28"/>
        </w:rPr>
      </w:pPr>
      <w:bookmarkStart w:id="49" w:name="_Toc203664771"/>
      <w:bookmarkStart w:id="50" w:name="_Toc204148601"/>
      <w:r w:rsidRPr="00A402D1">
        <w:rPr>
          <w:rFonts w:ascii="Times New Roman" w:hAnsi="Times New Roman" w:cs="Times New Roman"/>
          <w:b/>
          <w:color w:val="auto"/>
          <w:sz w:val="28"/>
        </w:rPr>
        <w:t>2.5 HYBRID POWER SYSTEMS</w:t>
      </w:r>
      <w:bookmarkEnd w:id="49"/>
      <w:bookmarkEnd w:id="50"/>
    </w:p>
    <w:p w:rsidR="00073E6F" w:rsidRPr="00BF5160" w:rsidRDefault="00073E6F" w:rsidP="00073E6F">
      <w:pPr>
        <w:spacing w:line="360" w:lineRule="auto"/>
        <w:jc w:val="both"/>
        <w:rPr>
          <w:rFonts w:ascii="Times New Roman" w:hAnsi="Times New Roman" w:cs="Times New Roman"/>
          <w:color w:val="auto"/>
        </w:rPr>
      </w:pPr>
      <w:r w:rsidRPr="00BF5160">
        <w:rPr>
          <w:rFonts w:ascii="Times New Roman" w:hAnsi="Times New Roman" w:cs="Times New Roman"/>
          <w:color w:val="auto"/>
        </w:rPr>
        <w:t xml:space="preserve"> A hybrid power system integrates two or more energy sources to provide electricity with greater reliability and efficiency. Typical combinations include solar-diesel, solar-grid, solar-wind, and </w:t>
      </w:r>
      <w:r w:rsidRPr="00BF5160">
        <w:rPr>
          <w:rFonts w:ascii="Times New Roman" w:hAnsi="Times New Roman" w:cs="Times New Roman"/>
          <w:color w:val="auto"/>
        </w:rPr>
        <w:lastRenderedPageBreak/>
        <w:t>solar-battery setups. At the core of these systems are hybrid inverters, which coordinate inputs from various sources and ensure optimized power output.</w:t>
      </w:r>
    </w:p>
    <w:p w:rsidR="00073E6F" w:rsidRPr="00A402D1" w:rsidRDefault="00073E6F" w:rsidP="00073E6F">
      <w:pPr>
        <w:spacing w:before="100" w:beforeAutospacing="1" w:after="100" w:afterAutospacing="1" w:line="360" w:lineRule="auto"/>
        <w:jc w:val="both"/>
        <w:rPr>
          <w:rFonts w:ascii="Times New Roman" w:hAnsi="Times New Roman" w:cs="Times New Roman"/>
          <w:color w:val="auto"/>
          <w:szCs w:val="24"/>
        </w:rPr>
      </w:pPr>
      <w:r w:rsidRPr="00A402D1">
        <w:rPr>
          <w:noProof/>
          <w:color w:val="auto"/>
        </w:rPr>
        <w:drawing>
          <wp:anchor distT="0" distB="0" distL="114300" distR="114300" simplePos="0" relativeHeight="251659264" behindDoc="0" locked="0" layoutInCell="1" allowOverlap="1">
            <wp:simplePos x="0" y="0"/>
            <wp:positionH relativeFrom="margin">
              <wp:align>right</wp:align>
            </wp:positionH>
            <wp:positionV relativeFrom="paragraph">
              <wp:posOffset>120606</wp:posOffset>
            </wp:positionV>
            <wp:extent cx="5664835" cy="3163570"/>
            <wp:effectExtent l="0" t="0" r="0" b="0"/>
            <wp:wrapNone/>
            <wp:docPr id="2" name="Picture 2" descr="Hybrid Solar System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ybrid Solar System Diagram"/>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64835" cy="3163570"/>
                    </a:xfrm>
                    <a:prstGeom prst="rect">
                      <a:avLst/>
                    </a:prstGeom>
                    <a:noFill/>
                    <a:ln>
                      <a:noFill/>
                    </a:ln>
                  </pic:spPr>
                </pic:pic>
              </a:graphicData>
            </a:graphic>
          </wp:anchor>
        </w:drawing>
      </w:r>
    </w:p>
    <w:p w:rsidR="00073E6F" w:rsidRPr="00A402D1" w:rsidRDefault="00073E6F" w:rsidP="00073E6F">
      <w:pPr>
        <w:spacing w:before="100" w:beforeAutospacing="1" w:after="100" w:afterAutospacing="1" w:line="360" w:lineRule="auto"/>
        <w:jc w:val="center"/>
        <w:rPr>
          <w:rFonts w:ascii="Times New Roman" w:hAnsi="Times New Roman" w:cs="Times New Roman"/>
          <w:color w:val="auto"/>
          <w:szCs w:val="24"/>
        </w:rPr>
      </w:pPr>
    </w:p>
    <w:p w:rsidR="00073E6F" w:rsidRPr="00A402D1" w:rsidRDefault="00073E6F" w:rsidP="00073E6F">
      <w:pPr>
        <w:spacing w:before="100" w:beforeAutospacing="1" w:after="100" w:afterAutospacing="1" w:line="360" w:lineRule="auto"/>
        <w:jc w:val="center"/>
        <w:rPr>
          <w:rFonts w:ascii="Times New Roman" w:hAnsi="Times New Roman" w:cs="Times New Roman"/>
          <w:color w:val="auto"/>
          <w:szCs w:val="24"/>
        </w:rPr>
      </w:pPr>
    </w:p>
    <w:p w:rsidR="00073E6F" w:rsidRPr="00A402D1" w:rsidRDefault="00073E6F" w:rsidP="00073E6F">
      <w:pPr>
        <w:spacing w:before="100" w:beforeAutospacing="1" w:after="100" w:afterAutospacing="1" w:line="360" w:lineRule="auto"/>
        <w:jc w:val="center"/>
        <w:rPr>
          <w:rFonts w:ascii="Times New Roman" w:hAnsi="Times New Roman" w:cs="Times New Roman"/>
          <w:color w:val="auto"/>
          <w:szCs w:val="24"/>
        </w:rPr>
      </w:pPr>
    </w:p>
    <w:p w:rsidR="00073E6F" w:rsidRPr="00A402D1" w:rsidRDefault="00073E6F" w:rsidP="00073E6F">
      <w:pPr>
        <w:spacing w:before="100" w:beforeAutospacing="1" w:after="100" w:afterAutospacing="1" w:line="360" w:lineRule="auto"/>
        <w:jc w:val="center"/>
        <w:rPr>
          <w:rFonts w:ascii="Times New Roman" w:hAnsi="Times New Roman" w:cs="Times New Roman"/>
          <w:color w:val="auto"/>
          <w:szCs w:val="24"/>
        </w:rPr>
      </w:pPr>
    </w:p>
    <w:p w:rsidR="00073E6F" w:rsidRPr="00A402D1" w:rsidRDefault="00073E6F" w:rsidP="00073E6F">
      <w:pPr>
        <w:spacing w:before="100" w:beforeAutospacing="1" w:after="100" w:afterAutospacing="1" w:line="360" w:lineRule="auto"/>
        <w:jc w:val="center"/>
        <w:rPr>
          <w:rFonts w:ascii="Times New Roman" w:hAnsi="Times New Roman" w:cs="Times New Roman"/>
          <w:color w:val="auto"/>
          <w:szCs w:val="24"/>
        </w:rPr>
      </w:pPr>
    </w:p>
    <w:p w:rsidR="00073E6F" w:rsidRPr="00A402D1" w:rsidRDefault="00073E6F" w:rsidP="00073E6F">
      <w:pPr>
        <w:spacing w:before="100" w:beforeAutospacing="1" w:after="100" w:afterAutospacing="1" w:line="360" w:lineRule="auto"/>
        <w:jc w:val="center"/>
        <w:rPr>
          <w:rFonts w:ascii="Times New Roman" w:hAnsi="Times New Roman" w:cs="Times New Roman"/>
          <w:color w:val="auto"/>
          <w:szCs w:val="24"/>
        </w:rPr>
      </w:pPr>
    </w:p>
    <w:p w:rsidR="00073E6F" w:rsidRPr="00A402D1" w:rsidRDefault="00073E6F" w:rsidP="00073E6F">
      <w:pPr>
        <w:spacing w:before="100" w:beforeAutospacing="1" w:after="100" w:afterAutospacing="1" w:line="360" w:lineRule="auto"/>
        <w:rPr>
          <w:rFonts w:ascii="Times New Roman" w:hAnsi="Times New Roman" w:cs="Times New Roman"/>
          <w:b/>
          <w:bCs/>
          <w:color w:val="auto"/>
          <w:szCs w:val="24"/>
        </w:rPr>
      </w:pPr>
    </w:p>
    <w:p w:rsidR="00073E6F" w:rsidRPr="00A402D1" w:rsidRDefault="00073E6F" w:rsidP="00073E6F">
      <w:pPr>
        <w:pStyle w:val="TOCHeading"/>
        <w:jc w:val="center"/>
        <w:rPr>
          <w:rFonts w:ascii="Times New Roman" w:hAnsi="Times New Roman" w:cs="Times New Roman"/>
          <w:i/>
          <w:color w:val="auto"/>
          <w:sz w:val="24"/>
          <w:szCs w:val="24"/>
        </w:rPr>
      </w:pPr>
      <w:bookmarkStart w:id="51" w:name="_Toc204046920"/>
      <w:r w:rsidRPr="00A402D1">
        <w:rPr>
          <w:rFonts w:ascii="Times New Roman" w:hAnsi="Times New Roman" w:cs="Times New Roman"/>
          <w:color w:val="auto"/>
          <w:sz w:val="24"/>
          <w:szCs w:val="24"/>
        </w:rPr>
        <w:t xml:space="preserve">Figure </w:t>
      </w:r>
      <w:r w:rsidR="00766BC6"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00766BC6"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00766BC6"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.2: Schematic Layout of a Solar Hybrid System</w:t>
      </w:r>
      <w:bookmarkEnd w:id="51"/>
    </w:p>
    <w:p w:rsidR="00073E6F" w:rsidRPr="00D23337" w:rsidRDefault="00073E6F" w:rsidP="00073E6F">
      <w:pPr>
        <w:jc w:val="center"/>
        <w:rPr>
          <w:rFonts w:ascii="Times New Roman" w:hAnsi="Times New Roman" w:cs="Times New Roman"/>
          <w:color w:val="auto"/>
        </w:rPr>
      </w:pPr>
      <w:r w:rsidRPr="00D23337">
        <w:rPr>
          <w:rFonts w:ascii="Times New Roman" w:hAnsi="Times New Roman" w:cs="Times New Roman"/>
          <w:color w:val="auto"/>
        </w:rPr>
        <w:t>Source: https://blog.solarclue.com/wp-content/uploads/2024/09/hybrid-solar-system-diagram.png</w:t>
      </w:r>
    </w:p>
    <w:p w:rsidR="00073E6F" w:rsidRPr="00A402D1" w:rsidRDefault="00073E6F" w:rsidP="00073E6F">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Hybrid systems offer several advantages over single-source systems:</w:t>
      </w:r>
    </w:p>
    <w:p w:rsidR="00073E6F" w:rsidRPr="004B4CAB" w:rsidRDefault="00073E6F" w:rsidP="00073E6F">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Uninterrupted Power Supply</w:t>
      </w:r>
      <w:r w:rsidRPr="004B4CAB">
        <w:rPr>
          <w:rFonts w:ascii="Times New Roman" w:hAnsi="Times New Roman" w:cs="Times New Roman"/>
          <w:color w:val="auto"/>
          <w:sz w:val="24"/>
          <w:szCs w:val="24"/>
        </w:rPr>
        <w:t xml:space="preserve"> through intelligent source switching.</w:t>
      </w:r>
    </w:p>
    <w:p w:rsidR="00073E6F" w:rsidRPr="004B4CAB" w:rsidRDefault="00073E6F" w:rsidP="00073E6F">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Improved Energy Efficiency</w:t>
      </w:r>
      <w:r w:rsidRPr="004B4CAB">
        <w:rPr>
          <w:rFonts w:ascii="Times New Roman" w:hAnsi="Times New Roman" w:cs="Times New Roman"/>
          <w:color w:val="auto"/>
          <w:sz w:val="24"/>
          <w:szCs w:val="24"/>
        </w:rPr>
        <w:t xml:space="preserve"> via maximum power point tracking (MPPT).</w:t>
      </w:r>
    </w:p>
    <w:p w:rsidR="00073E6F" w:rsidRPr="004B4CAB" w:rsidRDefault="00073E6F" w:rsidP="00073E6F">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Cost Optimization</w:t>
      </w:r>
      <w:r w:rsidRPr="004B4CAB">
        <w:rPr>
          <w:rFonts w:ascii="Times New Roman" w:hAnsi="Times New Roman" w:cs="Times New Roman"/>
          <w:color w:val="auto"/>
          <w:sz w:val="24"/>
          <w:szCs w:val="24"/>
        </w:rPr>
        <w:t xml:space="preserve"> by reducing generator or grid reliance.</w:t>
      </w:r>
    </w:p>
    <w:p w:rsidR="00073E6F" w:rsidRPr="004B4CAB" w:rsidRDefault="00073E6F" w:rsidP="00073E6F">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Environmental Benefits</w:t>
      </w:r>
      <w:r w:rsidRPr="004B4CAB">
        <w:rPr>
          <w:rFonts w:ascii="Times New Roman" w:hAnsi="Times New Roman" w:cs="Times New Roman"/>
          <w:color w:val="auto"/>
          <w:sz w:val="24"/>
          <w:szCs w:val="24"/>
        </w:rPr>
        <w:t xml:space="preserve"> by integrating renewable sources (Hossain et al., 2019).</w:t>
      </w:r>
    </w:p>
    <w:p w:rsidR="00073E6F" w:rsidRPr="00A402D1" w:rsidRDefault="00073E6F" w:rsidP="00073E6F">
      <w:pPr>
        <w:pStyle w:val="Heading2"/>
        <w:spacing w:line="360" w:lineRule="auto"/>
        <w:rPr>
          <w:rFonts w:ascii="Times New Roman" w:hAnsi="Times New Roman" w:cs="Times New Roman"/>
          <w:b/>
          <w:color w:val="auto"/>
          <w:sz w:val="28"/>
        </w:rPr>
      </w:pPr>
      <w:bookmarkStart w:id="52" w:name="_Toc203664772"/>
      <w:bookmarkStart w:id="53" w:name="_Toc204148602"/>
      <w:r w:rsidRPr="00A402D1">
        <w:rPr>
          <w:rFonts w:ascii="Times New Roman" w:hAnsi="Times New Roman" w:cs="Times New Roman"/>
          <w:b/>
          <w:color w:val="auto"/>
          <w:sz w:val="28"/>
        </w:rPr>
        <w:t>2.6</w:t>
      </w:r>
      <w:r w:rsidRPr="00A402D1">
        <w:rPr>
          <w:rFonts w:ascii="Times New Roman" w:hAnsi="Times New Roman" w:cs="Times New Roman"/>
          <w:b/>
          <w:color w:val="auto"/>
          <w:sz w:val="28"/>
        </w:rPr>
        <w:tab/>
        <w:t>INVERTER TECHNOLOGY</w:t>
      </w:r>
      <w:bookmarkEnd w:id="52"/>
      <w:bookmarkEnd w:id="53"/>
    </w:p>
    <w:p w:rsidR="00073E6F" w:rsidRDefault="00073E6F" w:rsidP="00073E6F">
      <w:pPr>
        <w:spacing w:line="360" w:lineRule="auto"/>
        <w:jc w:val="both"/>
        <w:rPr>
          <w:rFonts w:ascii="Times New Roman" w:hAnsi="Times New Roman" w:cs="Times New Roman"/>
          <w:color w:val="auto"/>
          <w:szCs w:val="24"/>
        </w:rPr>
      </w:pPr>
      <w:bookmarkStart w:id="54" w:name="_Toc203664773"/>
      <w:r w:rsidRPr="00A402D1">
        <w:rPr>
          <w:rFonts w:ascii="Times New Roman" w:hAnsi="Times New Roman" w:cs="Times New Roman"/>
          <w:color w:val="auto"/>
          <w:szCs w:val="24"/>
        </w:rPr>
        <w:t>An inverter is a device that convert DC voltage into AC. In solar applications, the inverter enables the use of DC energy stored in batteries or generated by PV panels to power AC appliances.</w:t>
      </w:r>
      <w:bookmarkEnd w:id="54"/>
    </w:p>
    <w:p w:rsidR="00073E6F" w:rsidRPr="00A402D1" w:rsidRDefault="00073E6F" w:rsidP="00073E6F">
      <w:pPr>
        <w:pStyle w:val="Heading3"/>
        <w:rPr>
          <w:color w:val="auto"/>
          <w:sz w:val="24"/>
          <w:szCs w:val="24"/>
        </w:rPr>
      </w:pPr>
      <w:bookmarkStart w:id="55" w:name="_Toc203664774"/>
      <w:bookmarkStart w:id="56" w:name="_Toc204148603"/>
      <w:r w:rsidRPr="00A402D1">
        <w:rPr>
          <w:color w:val="auto"/>
          <w:sz w:val="24"/>
          <w:szCs w:val="24"/>
        </w:rPr>
        <w:lastRenderedPageBreak/>
        <w:t>2.6.1</w:t>
      </w:r>
      <w:r w:rsidRPr="00A402D1">
        <w:rPr>
          <w:color w:val="auto"/>
          <w:sz w:val="24"/>
          <w:szCs w:val="24"/>
        </w:rPr>
        <w:tab/>
        <w:t>TYPES OF INVERTERS</w:t>
      </w:r>
      <w:bookmarkEnd w:id="55"/>
      <w:bookmarkEnd w:id="56"/>
    </w:p>
    <w:p w:rsidR="00073E6F" w:rsidRPr="004B4CAB" w:rsidRDefault="00073E6F" w:rsidP="00073E6F">
      <w:pPr>
        <w:pStyle w:val="BalloonText"/>
        <w:numPr>
          <w:ilvl w:val="0"/>
          <w:numId w:val="7"/>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Off-Grid Inverters</w:t>
      </w:r>
      <w:r w:rsidRPr="004B4CAB">
        <w:rPr>
          <w:rFonts w:ascii="Times New Roman" w:hAnsi="Times New Roman" w:cs="Times New Roman"/>
          <w:color w:val="auto"/>
          <w:sz w:val="24"/>
          <w:szCs w:val="24"/>
        </w:rPr>
        <w:t>: Operate independently of the national grid.</w:t>
      </w:r>
    </w:p>
    <w:p w:rsidR="00073E6F" w:rsidRPr="004B4CAB" w:rsidRDefault="00073E6F" w:rsidP="00073E6F">
      <w:pPr>
        <w:pStyle w:val="BalloonText"/>
        <w:numPr>
          <w:ilvl w:val="0"/>
          <w:numId w:val="7"/>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Grid-Tied Inverters</w:t>
      </w:r>
      <w:r w:rsidRPr="004B4CAB">
        <w:rPr>
          <w:rFonts w:ascii="Times New Roman" w:hAnsi="Times New Roman" w:cs="Times New Roman"/>
          <w:color w:val="auto"/>
          <w:sz w:val="24"/>
          <w:szCs w:val="24"/>
        </w:rPr>
        <w:t>: Sync with the grid and may export excess power.</w:t>
      </w:r>
    </w:p>
    <w:p w:rsidR="00073E6F" w:rsidRPr="004B4CAB" w:rsidRDefault="00073E6F" w:rsidP="00073E6F">
      <w:pPr>
        <w:pStyle w:val="BalloonText"/>
        <w:numPr>
          <w:ilvl w:val="0"/>
          <w:numId w:val="7"/>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Hybrid Inverters</w:t>
      </w:r>
      <w:r w:rsidRPr="004B4CAB">
        <w:rPr>
          <w:rFonts w:ascii="Times New Roman" w:hAnsi="Times New Roman" w:cs="Times New Roman"/>
          <w:color w:val="auto"/>
          <w:sz w:val="24"/>
          <w:szCs w:val="24"/>
        </w:rPr>
        <w:t>: Combine the capabilities of off-grid and grid-tied systems. They manage power from solar, battery, and grid sources and often support load prioritization, battery optimization, and net metering.</w:t>
      </w:r>
    </w:p>
    <w:p w:rsidR="00073E6F" w:rsidRPr="00A402D1" w:rsidRDefault="00073E6F" w:rsidP="00073E6F">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However, there are different types of inverters based on how they operate with other power sources. These include off-grid inverters, on-grid inverters and hybrid inverters. Each has its own mode of operation, application and advantages.</w:t>
      </w:r>
    </w:p>
    <w:p w:rsidR="00073E6F" w:rsidRPr="00A402D1" w:rsidRDefault="00073E6F" w:rsidP="00073E6F">
      <w:pPr>
        <w:spacing w:before="100" w:beforeAutospacing="1" w:after="100" w:afterAutospacing="1" w:line="360" w:lineRule="auto"/>
        <w:jc w:val="both"/>
        <w:rPr>
          <w:rFonts w:ascii="Times New Roman" w:hAnsi="Times New Roman" w:cs="Times New Roman"/>
          <w:color w:val="auto"/>
          <w:szCs w:val="24"/>
        </w:rPr>
      </w:pPr>
      <w:r w:rsidRPr="00A402D1">
        <w:rPr>
          <w:noProof/>
          <w:color w:val="auto"/>
        </w:rPr>
        <w:drawing>
          <wp:anchor distT="0" distB="0" distL="114300" distR="114300" simplePos="0" relativeHeight="251660288" behindDoc="0" locked="0" layoutInCell="1" allowOverlap="1">
            <wp:simplePos x="0" y="0"/>
            <wp:positionH relativeFrom="margin">
              <wp:posOffset>793750</wp:posOffset>
            </wp:positionH>
            <wp:positionV relativeFrom="paragraph">
              <wp:posOffset>367030</wp:posOffset>
            </wp:positionV>
            <wp:extent cx="3841750" cy="2240280"/>
            <wp:effectExtent l="0" t="0" r="6350" b="7620"/>
            <wp:wrapNone/>
            <wp:docPr id="3" name="Picture 3" descr="Compared: Grid-tied, off-grid, and hybrid solar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ared: Grid-tied, off-grid, and hybrid solar systems"/>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41750" cy="2240280"/>
                    </a:xfrm>
                    <a:prstGeom prst="rect">
                      <a:avLst/>
                    </a:prstGeom>
                    <a:noFill/>
                    <a:ln>
                      <a:noFill/>
                    </a:ln>
                  </pic:spPr>
                </pic:pic>
              </a:graphicData>
            </a:graphic>
          </wp:anchor>
        </w:drawing>
      </w:r>
      <w:r w:rsidRPr="00A402D1">
        <w:rPr>
          <w:rFonts w:ascii="Times New Roman" w:hAnsi="Times New Roman" w:cs="Times New Roman"/>
          <w:color w:val="auto"/>
          <w:szCs w:val="24"/>
        </w:rPr>
        <w:t>Figure 2.3 below illustrates the basic configuration based on functionality</w:t>
      </w:r>
      <w:r>
        <w:rPr>
          <w:rFonts w:ascii="Times New Roman" w:hAnsi="Times New Roman" w:cs="Times New Roman"/>
          <w:color w:val="auto"/>
          <w:szCs w:val="24"/>
        </w:rPr>
        <w:t>.</w:t>
      </w:r>
    </w:p>
    <w:p w:rsidR="00073E6F" w:rsidRPr="00A402D1" w:rsidRDefault="00073E6F" w:rsidP="00073E6F">
      <w:pPr>
        <w:spacing w:before="100" w:beforeAutospacing="1" w:after="100" w:afterAutospacing="1" w:line="360" w:lineRule="auto"/>
        <w:jc w:val="center"/>
        <w:rPr>
          <w:rFonts w:ascii="Times New Roman" w:hAnsi="Times New Roman" w:cs="Times New Roman"/>
          <w:bCs/>
          <w:color w:val="auto"/>
          <w:szCs w:val="24"/>
        </w:rPr>
      </w:pPr>
    </w:p>
    <w:p w:rsidR="00073E6F" w:rsidRPr="00A402D1" w:rsidRDefault="00073E6F" w:rsidP="00073E6F">
      <w:pPr>
        <w:spacing w:before="100" w:beforeAutospacing="1" w:after="100" w:afterAutospacing="1" w:line="360" w:lineRule="auto"/>
        <w:jc w:val="center"/>
        <w:rPr>
          <w:rFonts w:ascii="Times New Roman" w:hAnsi="Times New Roman" w:cs="Times New Roman"/>
          <w:bCs/>
          <w:color w:val="auto"/>
          <w:szCs w:val="24"/>
        </w:rPr>
      </w:pPr>
    </w:p>
    <w:p w:rsidR="00073E6F" w:rsidRPr="00A402D1" w:rsidRDefault="00073E6F" w:rsidP="00073E6F">
      <w:pPr>
        <w:spacing w:before="100" w:beforeAutospacing="1" w:after="100" w:afterAutospacing="1" w:line="360" w:lineRule="auto"/>
        <w:jc w:val="center"/>
        <w:rPr>
          <w:rFonts w:ascii="Times New Roman" w:hAnsi="Times New Roman" w:cs="Times New Roman"/>
          <w:bCs/>
          <w:color w:val="auto"/>
          <w:szCs w:val="24"/>
        </w:rPr>
      </w:pPr>
    </w:p>
    <w:p w:rsidR="00073E6F" w:rsidRPr="00A402D1" w:rsidRDefault="00073E6F" w:rsidP="00073E6F">
      <w:pPr>
        <w:spacing w:before="100" w:beforeAutospacing="1" w:after="100" w:afterAutospacing="1" w:line="360" w:lineRule="auto"/>
        <w:jc w:val="center"/>
        <w:rPr>
          <w:rFonts w:ascii="Times New Roman" w:hAnsi="Times New Roman" w:cs="Times New Roman"/>
          <w:bCs/>
          <w:color w:val="auto"/>
          <w:szCs w:val="24"/>
        </w:rPr>
      </w:pPr>
    </w:p>
    <w:p w:rsidR="00073E6F" w:rsidRPr="00A402D1" w:rsidRDefault="00073E6F" w:rsidP="00073E6F">
      <w:pPr>
        <w:spacing w:before="100" w:beforeAutospacing="1" w:after="100" w:afterAutospacing="1" w:line="360" w:lineRule="auto"/>
        <w:jc w:val="center"/>
        <w:rPr>
          <w:rFonts w:ascii="Times New Roman" w:hAnsi="Times New Roman" w:cs="Times New Roman"/>
          <w:bCs/>
          <w:color w:val="auto"/>
          <w:szCs w:val="24"/>
        </w:rPr>
      </w:pPr>
    </w:p>
    <w:p w:rsidR="00073E6F" w:rsidRPr="00A402D1" w:rsidRDefault="00073E6F" w:rsidP="00073E6F">
      <w:pPr>
        <w:pStyle w:val="TOCHeading"/>
        <w:jc w:val="center"/>
        <w:rPr>
          <w:rFonts w:ascii="Times New Roman" w:hAnsi="Times New Roman" w:cs="Times New Roman"/>
          <w:bCs/>
          <w:i/>
          <w:color w:val="auto"/>
          <w:sz w:val="24"/>
          <w:szCs w:val="24"/>
        </w:rPr>
      </w:pPr>
      <w:bookmarkStart w:id="57" w:name="_Toc204046921"/>
      <w:r w:rsidRPr="00A402D1">
        <w:rPr>
          <w:color w:val="auto"/>
          <w:sz w:val="24"/>
          <w:szCs w:val="24"/>
        </w:rPr>
        <w:t>Figure 2.</w:t>
      </w:r>
      <w:r w:rsidR="00766BC6" w:rsidRPr="00A402D1">
        <w:rPr>
          <w:i/>
          <w:color w:val="auto"/>
          <w:sz w:val="24"/>
          <w:szCs w:val="24"/>
        </w:rPr>
        <w:fldChar w:fldCharType="begin"/>
      </w:r>
      <w:r w:rsidRPr="00A402D1">
        <w:rPr>
          <w:color w:val="auto"/>
          <w:sz w:val="24"/>
          <w:szCs w:val="24"/>
        </w:rPr>
        <w:instrText xml:space="preserve"> SEQ Figure \* ARABIC \s 1 </w:instrText>
      </w:r>
      <w:r w:rsidR="00766BC6" w:rsidRPr="00A402D1">
        <w:rPr>
          <w:i/>
          <w:color w:val="auto"/>
          <w:sz w:val="24"/>
          <w:szCs w:val="24"/>
        </w:rPr>
        <w:fldChar w:fldCharType="separate"/>
      </w:r>
      <w:r w:rsidRPr="00A402D1">
        <w:rPr>
          <w:noProof/>
          <w:color w:val="auto"/>
          <w:sz w:val="24"/>
          <w:szCs w:val="24"/>
        </w:rPr>
        <w:t>3</w:t>
      </w:r>
      <w:r w:rsidR="00766BC6" w:rsidRPr="00A402D1">
        <w:rPr>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Cs/>
          <w:color w:val="auto"/>
          <w:sz w:val="24"/>
          <w:szCs w:val="24"/>
        </w:rPr>
        <w:t>Types of Inverters Based on Functionality</w:t>
      </w:r>
      <w:bookmarkEnd w:id="57"/>
    </w:p>
    <w:p w:rsidR="00073E6F" w:rsidRDefault="00073E6F" w:rsidP="00073E6F">
      <w:pPr>
        <w:jc w:val="center"/>
        <w:rPr>
          <w:rFonts w:ascii="Times New Roman" w:hAnsi="Times New Roman" w:cs="Times New Roman"/>
          <w:color w:val="auto"/>
        </w:rPr>
      </w:pPr>
      <w:r w:rsidRPr="00D23337">
        <w:rPr>
          <w:rFonts w:ascii="Times New Roman" w:hAnsi="Times New Roman" w:cs="Times New Roman"/>
          <w:color w:val="auto"/>
        </w:rPr>
        <w:t xml:space="preserve">Source: </w:t>
      </w:r>
      <w:hyperlink r:id="rId12" w:history="1">
        <w:r w:rsidRPr="00E32739">
          <w:rPr>
            <w:rStyle w:val="Hyperlink"/>
            <w:rFonts w:ascii="Times New Roman" w:hAnsi="Times New Roman" w:cs="Times New Roman"/>
          </w:rPr>
          <w:t>https://miro.medium.com/v2/resize:fit:1400/0*r7xcNwZ_rQAtH77n</w:t>
        </w:r>
      </w:hyperlink>
    </w:p>
    <w:p w:rsidR="00073E6F" w:rsidRPr="00A402D1" w:rsidRDefault="00073E6F" w:rsidP="00073E6F">
      <w:pPr>
        <w:pStyle w:val="Heading3"/>
        <w:numPr>
          <w:ilvl w:val="2"/>
          <w:numId w:val="41"/>
        </w:numPr>
        <w:spacing w:line="360" w:lineRule="auto"/>
        <w:rPr>
          <w:color w:val="auto"/>
          <w:sz w:val="24"/>
        </w:rPr>
      </w:pPr>
      <w:bookmarkStart w:id="58" w:name="_Toc204148604"/>
      <w:r w:rsidRPr="00A402D1">
        <w:rPr>
          <w:color w:val="auto"/>
          <w:sz w:val="24"/>
        </w:rPr>
        <w:t>KEY FEATURES OF HYBRID INVERTERS</w:t>
      </w:r>
      <w:bookmarkEnd w:id="58"/>
    </w:p>
    <w:p w:rsidR="00073E6F" w:rsidRPr="004B4CAB" w:rsidRDefault="00073E6F" w:rsidP="00073E6F">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MPPT tracking:</w:t>
      </w:r>
      <w:r w:rsidRPr="004B4CAB">
        <w:rPr>
          <w:rFonts w:ascii="Times New Roman" w:hAnsi="Times New Roman" w:cs="Times New Roman"/>
          <w:color w:val="auto"/>
        </w:rPr>
        <w:t xml:space="preserve"> Every solar panel has a </w:t>
      </w:r>
      <w:r w:rsidRPr="004B4CAB">
        <w:rPr>
          <w:rFonts w:ascii="Times New Roman" w:hAnsi="Times New Roman" w:cs="Times New Roman"/>
          <w:b/>
          <w:color w:val="auto"/>
        </w:rPr>
        <w:t>Maximum Power Point (MPP</w:t>
      </w:r>
      <w:r w:rsidRPr="004B4CAB">
        <w:rPr>
          <w:rFonts w:ascii="Times New Roman" w:hAnsi="Times New Roman" w:cs="Times New Roman"/>
          <w:color w:val="auto"/>
        </w:rPr>
        <w:t xml:space="preserve">) a specific combination of </w:t>
      </w:r>
      <w:r w:rsidRPr="004B4CAB">
        <w:rPr>
          <w:rFonts w:ascii="Times New Roman" w:hAnsi="Times New Roman" w:cs="Times New Roman"/>
          <w:b/>
          <w:color w:val="auto"/>
        </w:rPr>
        <w:t>voltage</w:t>
      </w:r>
      <w:r w:rsidRPr="004B4CAB">
        <w:rPr>
          <w:rFonts w:ascii="Times New Roman" w:hAnsi="Times New Roman" w:cs="Times New Roman"/>
          <w:color w:val="auto"/>
        </w:rPr>
        <w:t xml:space="preserve"> and </w:t>
      </w:r>
      <w:r w:rsidRPr="004B4CAB">
        <w:rPr>
          <w:rFonts w:ascii="Times New Roman" w:hAnsi="Times New Roman" w:cs="Times New Roman"/>
          <w:b/>
          <w:color w:val="auto"/>
        </w:rPr>
        <w:t>current</w:t>
      </w:r>
      <w:r w:rsidRPr="004B4CAB">
        <w:rPr>
          <w:rFonts w:ascii="Times New Roman" w:hAnsi="Times New Roman" w:cs="Times New Roman"/>
          <w:color w:val="auto"/>
        </w:rPr>
        <w:t xml:space="preserve"> at which the panel produces </w:t>
      </w:r>
      <w:r w:rsidRPr="004B4CAB">
        <w:rPr>
          <w:rFonts w:ascii="Times New Roman" w:hAnsi="Times New Roman" w:cs="Times New Roman"/>
          <w:b/>
          <w:color w:val="auto"/>
        </w:rPr>
        <w:t>the most power</w:t>
      </w:r>
      <w:r w:rsidRPr="004B4CAB">
        <w:rPr>
          <w:rFonts w:ascii="Times New Roman" w:hAnsi="Times New Roman" w:cs="Times New Roman"/>
          <w:color w:val="auto"/>
        </w:rPr>
        <w:t xml:space="preserve">. However, this point </w:t>
      </w:r>
      <w:r w:rsidRPr="004B4CAB">
        <w:rPr>
          <w:rFonts w:ascii="Times New Roman" w:hAnsi="Times New Roman" w:cs="Times New Roman"/>
          <w:b/>
          <w:color w:val="auto"/>
        </w:rPr>
        <w:t>changes throughout the day</w:t>
      </w:r>
      <w:r w:rsidRPr="004B4CAB">
        <w:rPr>
          <w:rFonts w:ascii="Times New Roman" w:hAnsi="Times New Roman" w:cs="Times New Roman"/>
          <w:color w:val="auto"/>
        </w:rPr>
        <w:t xml:space="preserve"> due to fluctuations in sunlight intensity, temperature, and shading. It is the </w:t>
      </w:r>
      <w:r w:rsidRPr="004B4CAB">
        <w:rPr>
          <w:rFonts w:ascii="Times New Roman" w:hAnsi="Times New Roman" w:cs="Times New Roman"/>
          <w:b/>
          <w:color w:val="auto"/>
        </w:rPr>
        <w:t>real-time process of continuously adjusting the electrical</w:t>
      </w:r>
      <w:r w:rsidRPr="004B4CAB">
        <w:rPr>
          <w:rFonts w:ascii="Times New Roman" w:hAnsi="Times New Roman" w:cs="Times New Roman"/>
          <w:color w:val="auto"/>
        </w:rPr>
        <w:t xml:space="preserve"> operating </w:t>
      </w:r>
      <w:r w:rsidRPr="004B4CAB">
        <w:rPr>
          <w:rFonts w:ascii="Times New Roman" w:hAnsi="Times New Roman" w:cs="Times New Roman"/>
          <w:b/>
          <w:color w:val="auto"/>
        </w:rPr>
        <w:t>point</w:t>
      </w:r>
      <w:r w:rsidRPr="004B4CAB">
        <w:rPr>
          <w:rFonts w:ascii="Times New Roman" w:hAnsi="Times New Roman" w:cs="Times New Roman"/>
          <w:color w:val="auto"/>
        </w:rPr>
        <w:t xml:space="preserve"> of the solar panel to </w:t>
      </w:r>
      <w:r w:rsidRPr="004B4CAB">
        <w:rPr>
          <w:rFonts w:ascii="Times New Roman" w:hAnsi="Times New Roman" w:cs="Times New Roman"/>
          <w:b/>
          <w:color w:val="auto"/>
        </w:rPr>
        <w:t xml:space="preserve">stay at or near that </w:t>
      </w:r>
      <w:r w:rsidRPr="004B4CAB">
        <w:rPr>
          <w:rFonts w:ascii="Times New Roman" w:hAnsi="Times New Roman" w:cs="Times New Roman"/>
          <w:b/>
          <w:color w:val="auto"/>
        </w:rPr>
        <w:lastRenderedPageBreak/>
        <w:t>maximum power point</w:t>
      </w:r>
      <w:r w:rsidRPr="004B4CAB">
        <w:rPr>
          <w:rFonts w:ascii="Times New Roman" w:hAnsi="Times New Roman" w:cs="Times New Roman"/>
          <w:b/>
          <w:bCs/>
          <w:color w:val="auto"/>
        </w:rPr>
        <w:t>,</w:t>
      </w:r>
      <w:r w:rsidRPr="004B4CAB">
        <w:rPr>
          <w:rFonts w:ascii="Times New Roman" w:hAnsi="Times New Roman" w:cs="Times New Roman"/>
          <w:color w:val="auto"/>
        </w:rPr>
        <w:t xml:space="preserve"> thereby maximizing the energy that is harvested and delivered to the battery or load.</w:t>
      </w:r>
    </w:p>
    <w:p w:rsidR="00073E6F" w:rsidRPr="004B4CAB" w:rsidRDefault="00073E6F" w:rsidP="00073E6F">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Battery management:</w:t>
      </w:r>
      <w:r w:rsidRPr="004B4CAB">
        <w:rPr>
          <w:rFonts w:ascii="Times New Roman" w:hAnsi="Times New Roman" w:cs="Times New Roman"/>
          <w:color w:val="auto"/>
        </w:rPr>
        <w:t xml:space="preserve"> Refers to the set of practices, technologies, and systems used to </w:t>
      </w:r>
      <w:r w:rsidRPr="004B4CAB">
        <w:rPr>
          <w:rFonts w:ascii="Times New Roman" w:hAnsi="Times New Roman" w:cs="Times New Roman"/>
          <w:b/>
          <w:color w:val="auto"/>
        </w:rPr>
        <w:t>monitor, control, protect, and optimize battery performance</w:t>
      </w:r>
      <w:r w:rsidRPr="004B4CAB">
        <w:rPr>
          <w:rFonts w:ascii="Times New Roman" w:hAnsi="Times New Roman" w:cs="Times New Roman"/>
          <w:color w:val="auto"/>
        </w:rPr>
        <w:t xml:space="preserve"> in energy systems especially in hybrid inverter setups.</w:t>
      </w:r>
    </w:p>
    <w:p w:rsidR="00073E6F" w:rsidRPr="004B4CAB" w:rsidRDefault="00073E6F" w:rsidP="00073E6F">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Source prioritization (solar → battery → grid):</w:t>
      </w:r>
      <w:r w:rsidRPr="004B4CAB">
        <w:rPr>
          <w:rFonts w:ascii="Times New Roman" w:hAnsi="Times New Roman" w:cs="Times New Roman"/>
          <w:color w:val="auto"/>
        </w:rPr>
        <w:t xml:space="preserve">refers to the intelligent sequence in which a </w:t>
      </w:r>
      <w:r w:rsidRPr="004B4CAB">
        <w:rPr>
          <w:rFonts w:ascii="Times New Roman" w:hAnsi="Times New Roman" w:cs="Times New Roman"/>
          <w:b/>
          <w:color w:val="auto"/>
        </w:rPr>
        <w:t>hybrid inverter decides which power source to use first</w:t>
      </w:r>
      <w:r w:rsidRPr="004B4CAB">
        <w:rPr>
          <w:rFonts w:ascii="Times New Roman" w:hAnsi="Times New Roman" w:cs="Times New Roman"/>
          <w:color w:val="auto"/>
        </w:rPr>
        <w:t>, in order to maximize efficiency, reduce costs, and extend system life.</w:t>
      </w:r>
    </w:p>
    <w:p w:rsidR="00073E6F" w:rsidRPr="004B4CAB" w:rsidRDefault="00073E6F" w:rsidP="00073E6F">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Load scheduling:</w:t>
      </w:r>
      <w:r w:rsidRPr="004B4CAB">
        <w:rPr>
          <w:rFonts w:ascii="Times New Roman" w:hAnsi="Times New Roman" w:cs="Times New Roman"/>
          <w:color w:val="auto"/>
        </w:rPr>
        <w:t xml:space="preserve">is the process of </w:t>
      </w:r>
      <w:r w:rsidRPr="004B4CAB">
        <w:rPr>
          <w:rFonts w:ascii="Times New Roman" w:hAnsi="Times New Roman" w:cs="Times New Roman"/>
          <w:b/>
          <w:color w:val="auto"/>
        </w:rPr>
        <w:t>planning when specific electrical appliances shouldturn on or off</w:t>
      </w:r>
      <w:r w:rsidRPr="004B4CAB">
        <w:rPr>
          <w:rFonts w:ascii="Times New Roman" w:hAnsi="Times New Roman" w:cs="Times New Roman"/>
          <w:color w:val="auto"/>
        </w:rPr>
        <w:t>to optimize energy usage in a solar or hybrid inverter system.</w:t>
      </w:r>
    </w:p>
    <w:p w:rsidR="00073E6F" w:rsidRPr="004B4CAB" w:rsidRDefault="00073E6F" w:rsidP="00073E6F">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Wi-Fi/IOT monitoring interfaces:</w:t>
      </w:r>
      <w:r w:rsidRPr="004B4CAB">
        <w:rPr>
          <w:rFonts w:ascii="Times New Roman" w:hAnsi="Times New Roman" w:cs="Times New Roman"/>
          <w:color w:val="auto"/>
        </w:rPr>
        <w:t xml:space="preserve">are digital platforms that allow users to </w:t>
      </w:r>
      <w:r w:rsidRPr="004B4CAB">
        <w:rPr>
          <w:rFonts w:ascii="Times New Roman" w:hAnsi="Times New Roman" w:cs="Times New Roman"/>
          <w:b/>
          <w:color w:val="auto"/>
        </w:rPr>
        <w:t>remotelymonitorand control their hybrid inverter systems</w:t>
      </w:r>
      <w:r w:rsidRPr="004B4CAB">
        <w:rPr>
          <w:rFonts w:ascii="Times New Roman" w:hAnsi="Times New Roman" w:cs="Times New Roman"/>
          <w:color w:val="auto"/>
        </w:rPr>
        <w:t xml:space="preserve"> using internet-connected devices like smartphones, tablets, or computers.</w:t>
      </w:r>
    </w:p>
    <w:p w:rsidR="00073E6F" w:rsidRPr="00A402D1" w:rsidRDefault="00073E6F" w:rsidP="00073E6F">
      <w:pPr>
        <w:pStyle w:val="Heading2"/>
        <w:rPr>
          <w:rFonts w:ascii="Times New Roman" w:hAnsi="Times New Roman" w:cs="Times New Roman"/>
          <w:b/>
          <w:color w:val="auto"/>
          <w:sz w:val="28"/>
        </w:rPr>
      </w:pPr>
      <w:bookmarkStart w:id="59" w:name="_Toc203664775"/>
      <w:bookmarkStart w:id="60" w:name="_Toc204148605"/>
      <w:r w:rsidRPr="00A402D1">
        <w:rPr>
          <w:rFonts w:ascii="Times New Roman" w:hAnsi="Times New Roman" w:cs="Times New Roman"/>
          <w:b/>
          <w:color w:val="auto"/>
          <w:sz w:val="28"/>
        </w:rPr>
        <w:t>2.7</w:t>
      </w:r>
      <w:r w:rsidRPr="00A402D1">
        <w:rPr>
          <w:rFonts w:ascii="Times New Roman" w:hAnsi="Times New Roman" w:cs="Times New Roman"/>
          <w:b/>
          <w:color w:val="auto"/>
          <w:sz w:val="28"/>
        </w:rPr>
        <w:tab/>
        <w:t>BATTERY STORAGE TECHNOLOGIES</w:t>
      </w:r>
      <w:bookmarkEnd w:id="59"/>
      <w:bookmarkEnd w:id="60"/>
    </w:p>
    <w:p w:rsidR="00073E6F" w:rsidRPr="00A402D1" w:rsidRDefault="00073E6F" w:rsidP="00073E6F">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Energy storage is critical in hybrid systems, allowing energy generated during the day to be used at night or during grid failure.</w:t>
      </w:r>
    </w:p>
    <w:p w:rsidR="00073E6F" w:rsidRPr="004B4CAB" w:rsidRDefault="00073E6F" w:rsidP="00073E6F">
      <w:pPr>
        <w:pStyle w:val="Heading3"/>
        <w:rPr>
          <w:color w:val="auto"/>
          <w:sz w:val="24"/>
          <w:szCs w:val="24"/>
        </w:rPr>
      </w:pPr>
      <w:bookmarkStart w:id="61" w:name="_Toc204148606"/>
      <w:r w:rsidRPr="00A402D1">
        <w:rPr>
          <w:color w:val="auto"/>
          <w:sz w:val="24"/>
        </w:rPr>
        <w:t>2.7.1 BATTERY TYPES</w:t>
      </w:r>
      <w:bookmarkEnd w:id="61"/>
    </w:p>
    <w:p w:rsidR="00073E6F" w:rsidRPr="004B4CAB" w:rsidRDefault="00073E6F" w:rsidP="00073E6F">
      <w:pPr>
        <w:pStyle w:val="BalloonText"/>
        <w:numPr>
          <w:ilvl w:val="0"/>
          <w:numId w:val="9"/>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Lead-Acid Batteries</w:t>
      </w:r>
      <w:r w:rsidRPr="004B4CAB">
        <w:rPr>
          <w:rFonts w:ascii="Times New Roman" w:hAnsi="Times New Roman" w:cs="Times New Roman"/>
          <w:color w:val="auto"/>
          <w:sz w:val="24"/>
          <w:szCs w:val="24"/>
        </w:rPr>
        <w:t>: Affordable, widely used, but limited cycle life.</w:t>
      </w:r>
    </w:p>
    <w:p w:rsidR="00073E6F" w:rsidRPr="004B4CAB" w:rsidRDefault="00073E6F" w:rsidP="00073E6F">
      <w:pPr>
        <w:pStyle w:val="BalloonText"/>
        <w:numPr>
          <w:ilvl w:val="0"/>
          <w:numId w:val="9"/>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Lithium-Ion Batteries</w:t>
      </w:r>
      <w:r w:rsidRPr="004B4CAB">
        <w:rPr>
          <w:rFonts w:ascii="Times New Roman" w:hAnsi="Times New Roman" w:cs="Times New Roman"/>
          <w:color w:val="auto"/>
          <w:sz w:val="24"/>
          <w:szCs w:val="24"/>
        </w:rPr>
        <w:t>: Longer lifespan, higher energy density, more expensive.</w:t>
      </w:r>
    </w:p>
    <w:p w:rsidR="00073E6F" w:rsidRPr="004B4CAB" w:rsidRDefault="00073E6F" w:rsidP="00073E6F">
      <w:pPr>
        <w:pStyle w:val="BalloonText"/>
        <w:numPr>
          <w:ilvl w:val="0"/>
          <w:numId w:val="9"/>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Gel/AGM Batteries</w:t>
      </w:r>
      <w:r w:rsidRPr="004B4CAB">
        <w:rPr>
          <w:rFonts w:ascii="Times New Roman" w:hAnsi="Times New Roman" w:cs="Times New Roman"/>
          <w:color w:val="auto"/>
          <w:sz w:val="24"/>
          <w:szCs w:val="24"/>
        </w:rPr>
        <w:t>: Sealed lead-acid types with lower maintenance needs.</w:t>
      </w:r>
    </w:p>
    <w:p w:rsidR="00073E6F" w:rsidRPr="00A402D1" w:rsidRDefault="00073E6F" w:rsidP="00073E6F">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Battery selection depends on depth of discharge, efficiency, maintenance, cost, and lifecycle (Larcher &amp; Tarascon, 2015).</w:t>
      </w:r>
    </w:p>
    <w:p w:rsidR="00073E6F" w:rsidRPr="00A402D1" w:rsidRDefault="00073E6F" w:rsidP="00073E6F">
      <w:pPr>
        <w:pStyle w:val="Heading3"/>
        <w:rPr>
          <w:color w:val="auto"/>
          <w:sz w:val="24"/>
        </w:rPr>
      </w:pPr>
      <w:bookmarkStart w:id="62" w:name="_Toc204148607"/>
      <w:r w:rsidRPr="00A402D1">
        <w:rPr>
          <w:color w:val="auto"/>
          <w:sz w:val="24"/>
        </w:rPr>
        <w:t>2.7.2</w:t>
      </w:r>
      <w:r w:rsidRPr="00A402D1">
        <w:rPr>
          <w:color w:val="auto"/>
          <w:sz w:val="24"/>
        </w:rPr>
        <w:tab/>
        <w:t>BATTERY SIZING AND MANAGEMENT</w:t>
      </w:r>
      <w:bookmarkEnd w:id="62"/>
    </w:p>
    <w:p w:rsidR="00073E6F" w:rsidRPr="004B4CAB" w:rsidRDefault="00073E6F" w:rsidP="00073E6F">
      <w:pPr>
        <w:spacing w:line="360" w:lineRule="auto"/>
        <w:jc w:val="both"/>
        <w:rPr>
          <w:rFonts w:ascii="Times New Roman" w:hAnsi="Times New Roman" w:cs="Times New Roman"/>
          <w:color w:val="auto"/>
        </w:rPr>
      </w:pPr>
      <w:bookmarkStart w:id="63" w:name="_Toc203664776"/>
      <w:r w:rsidRPr="004B4CAB">
        <w:rPr>
          <w:rFonts w:ascii="Times New Roman" w:hAnsi="Times New Roman" w:cs="Times New Roman"/>
          <w:color w:val="auto"/>
        </w:rPr>
        <w:lastRenderedPageBreak/>
        <w:t>Proper battery sizing is essential to ensure the system can store enough energy to meet the required load. If the batteries are too large, costs increase unnecessarily; if they are too small, backup time is reduced and the batteries wear out more quickly.</w:t>
      </w:r>
      <w:bookmarkEnd w:id="63"/>
    </w:p>
    <w:p w:rsidR="00073E6F" w:rsidRPr="00A402D1" w:rsidRDefault="00073E6F" w:rsidP="00073E6F">
      <w:pPr>
        <w:pStyle w:val="Heading2"/>
        <w:spacing w:line="360" w:lineRule="auto"/>
        <w:rPr>
          <w:rFonts w:ascii="Times New Roman" w:hAnsi="Times New Roman" w:cs="Times New Roman"/>
          <w:b/>
          <w:color w:val="auto"/>
          <w:sz w:val="28"/>
          <w:szCs w:val="28"/>
        </w:rPr>
      </w:pPr>
      <w:bookmarkStart w:id="64" w:name="_Toc203664777"/>
      <w:bookmarkStart w:id="65" w:name="_Toc204148608"/>
      <w:r w:rsidRPr="00A402D1">
        <w:rPr>
          <w:rFonts w:ascii="Times New Roman" w:hAnsi="Times New Roman" w:cs="Times New Roman"/>
          <w:b/>
          <w:color w:val="auto"/>
          <w:sz w:val="28"/>
          <w:szCs w:val="28"/>
        </w:rPr>
        <w:t>2.8 ENERGY MANAGEMENT SYSTEMS (EMS)</w:t>
      </w:r>
      <w:bookmarkEnd w:id="64"/>
      <w:bookmarkEnd w:id="65"/>
    </w:p>
    <w:p w:rsidR="00073E6F" w:rsidRPr="00A402D1" w:rsidRDefault="00073E6F" w:rsidP="00073E6F">
      <w:pPr>
        <w:spacing w:line="360" w:lineRule="auto"/>
        <w:jc w:val="both"/>
        <w:rPr>
          <w:rFonts w:ascii="Times New Roman" w:hAnsi="Times New Roman" w:cs="Times New Roman"/>
          <w:color w:val="auto"/>
        </w:rPr>
      </w:pPr>
      <w:r w:rsidRPr="00A402D1">
        <w:rPr>
          <w:rFonts w:ascii="Times New Roman" w:hAnsi="Times New Roman" w:cs="Times New Roman"/>
          <w:color w:val="auto"/>
        </w:rPr>
        <w:t xml:space="preserve">Modern hybrid systems rely on EMS to automate energy source prioritization, load shedding, charge-discharge cycles, and fault detection. </w:t>
      </w:r>
      <w:r>
        <w:rPr>
          <w:rFonts w:ascii="Times New Roman" w:hAnsi="Times New Roman" w:cs="Times New Roman"/>
          <w:color w:val="auto"/>
        </w:rPr>
        <w:t xml:space="preserve">Figure 2.4 presents an architecture of an energy management system. </w:t>
      </w:r>
      <w:r w:rsidRPr="00A402D1">
        <w:rPr>
          <w:rFonts w:ascii="Times New Roman" w:hAnsi="Times New Roman" w:cs="Times New Roman"/>
          <w:color w:val="auto"/>
        </w:rPr>
        <w:t>A well-designed EMS:</w:t>
      </w:r>
    </w:p>
    <w:p w:rsidR="00073E6F" w:rsidRPr="004B4CAB" w:rsidRDefault="00073E6F" w:rsidP="00073E6F">
      <w:pPr>
        <w:pStyle w:val="BalloonText"/>
        <w:numPr>
          <w:ilvl w:val="0"/>
          <w:numId w:val="10"/>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Enhances system lifespan</w:t>
      </w:r>
    </w:p>
    <w:p w:rsidR="00073E6F" w:rsidRPr="004B4CAB" w:rsidRDefault="00073E6F" w:rsidP="00073E6F">
      <w:pPr>
        <w:pStyle w:val="BalloonText"/>
        <w:numPr>
          <w:ilvl w:val="0"/>
          <w:numId w:val="10"/>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Reduces energy losses</w:t>
      </w:r>
    </w:p>
    <w:p w:rsidR="00073E6F" w:rsidRPr="004B4CAB" w:rsidRDefault="00073E6F" w:rsidP="00073E6F">
      <w:pPr>
        <w:pStyle w:val="BalloonText"/>
        <w:numPr>
          <w:ilvl w:val="0"/>
          <w:numId w:val="10"/>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Provides data for performance tracking</w:t>
      </w:r>
    </w:p>
    <w:p w:rsidR="00073E6F" w:rsidRPr="00A402D1" w:rsidRDefault="00073E6F" w:rsidP="00073E6F">
      <w:pPr>
        <w:spacing w:before="100" w:beforeAutospacing="1" w:after="100" w:afterAutospacing="1" w:line="240" w:lineRule="auto"/>
        <w:jc w:val="center"/>
        <w:rPr>
          <w:rFonts w:ascii="Times New Roman" w:hAnsi="Times New Roman" w:cs="Times New Roman"/>
          <w:color w:val="auto"/>
          <w:szCs w:val="24"/>
        </w:rPr>
      </w:pPr>
      <w:r w:rsidRPr="00A402D1">
        <w:rPr>
          <w:rFonts w:ascii="Times New Roman" w:hAnsi="Times New Roman" w:cs="Times New Roman"/>
          <w:noProof/>
          <w:color w:val="auto"/>
          <w:szCs w:val="24"/>
        </w:rPr>
        <w:drawing>
          <wp:inline distT="0" distB="0" distL="0" distR="0">
            <wp:extent cx="4225925" cy="1944644"/>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22157" cy="1988927"/>
                    </a:xfrm>
                    <a:prstGeom prst="rect">
                      <a:avLst/>
                    </a:prstGeom>
                    <a:noFill/>
                  </pic:spPr>
                </pic:pic>
              </a:graphicData>
            </a:graphic>
          </wp:inline>
        </w:drawing>
      </w:r>
    </w:p>
    <w:p w:rsidR="00073E6F" w:rsidRPr="00A402D1" w:rsidRDefault="00073E6F" w:rsidP="00073E6F">
      <w:pPr>
        <w:pStyle w:val="TOCHeading"/>
        <w:jc w:val="center"/>
        <w:rPr>
          <w:rFonts w:ascii="Times New Roman" w:hAnsi="Times New Roman" w:cs="Times New Roman"/>
          <w:bCs/>
          <w:color w:val="auto"/>
          <w:sz w:val="24"/>
          <w:szCs w:val="24"/>
        </w:rPr>
      </w:pPr>
      <w:bookmarkStart w:id="66" w:name="_Toc204046922"/>
      <w:r w:rsidRPr="00A402D1">
        <w:rPr>
          <w:color w:val="auto"/>
          <w:sz w:val="24"/>
          <w:szCs w:val="24"/>
        </w:rPr>
        <w:t>Figure 2.</w:t>
      </w:r>
      <w:r w:rsidR="00766BC6" w:rsidRPr="00A402D1">
        <w:rPr>
          <w:i/>
          <w:color w:val="auto"/>
          <w:sz w:val="24"/>
          <w:szCs w:val="24"/>
        </w:rPr>
        <w:fldChar w:fldCharType="begin"/>
      </w:r>
      <w:r w:rsidRPr="00A402D1">
        <w:rPr>
          <w:color w:val="auto"/>
          <w:sz w:val="24"/>
          <w:szCs w:val="24"/>
        </w:rPr>
        <w:instrText xml:space="preserve"> SEQ Figure \* ARABIC \s 1 </w:instrText>
      </w:r>
      <w:r w:rsidR="00766BC6" w:rsidRPr="00A402D1">
        <w:rPr>
          <w:i/>
          <w:color w:val="auto"/>
          <w:sz w:val="24"/>
          <w:szCs w:val="24"/>
        </w:rPr>
        <w:fldChar w:fldCharType="separate"/>
      </w:r>
      <w:r w:rsidRPr="00A402D1">
        <w:rPr>
          <w:noProof/>
          <w:color w:val="auto"/>
          <w:sz w:val="24"/>
          <w:szCs w:val="24"/>
        </w:rPr>
        <w:t>4</w:t>
      </w:r>
      <w:r w:rsidR="00766BC6" w:rsidRPr="00A402D1">
        <w:rPr>
          <w:i/>
          <w:color w:val="auto"/>
          <w:sz w:val="24"/>
          <w:szCs w:val="24"/>
        </w:rPr>
        <w:fldChar w:fldCharType="end"/>
      </w:r>
      <w:r w:rsidRPr="00A402D1">
        <w:rPr>
          <w:rFonts w:ascii="Times New Roman" w:hAnsi="Times New Roman" w:cs="Times New Roman"/>
          <w:bCs/>
          <w:color w:val="auto"/>
          <w:sz w:val="24"/>
          <w:szCs w:val="24"/>
        </w:rPr>
        <w:t>: Architecture of an Energy Management System</w:t>
      </w:r>
      <w:bookmarkEnd w:id="66"/>
    </w:p>
    <w:p w:rsidR="00073E6F" w:rsidRPr="00C240A2" w:rsidRDefault="00073E6F" w:rsidP="00073E6F">
      <w:pPr>
        <w:spacing w:line="240" w:lineRule="auto"/>
        <w:rPr>
          <w:rFonts w:ascii="Times New Roman" w:hAnsi="Times New Roman" w:cs="Times New Roman"/>
          <w:color w:val="auto"/>
          <w:sz w:val="10"/>
          <w:szCs w:val="4"/>
        </w:rPr>
      </w:pPr>
      <w:bookmarkStart w:id="67" w:name="_Toc203664778"/>
    </w:p>
    <w:p w:rsidR="00073E6F" w:rsidRPr="00A402D1" w:rsidRDefault="00073E6F" w:rsidP="00073E6F">
      <w:pPr>
        <w:spacing w:line="360" w:lineRule="auto"/>
        <w:rPr>
          <w:rFonts w:ascii="Times New Roman" w:hAnsi="Times New Roman" w:cs="Times New Roman"/>
          <w:color w:val="auto"/>
        </w:rPr>
      </w:pPr>
      <w:r w:rsidRPr="00A402D1">
        <w:rPr>
          <w:rFonts w:ascii="Times New Roman" w:hAnsi="Times New Roman" w:cs="Times New Roman"/>
          <w:color w:val="auto"/>
        </w:rPr>
        <w:t>Many hybrid inverters are equipped with integrated Energy Management System (EMS) capabilities and intuitive mobile interfaces. These systems are engineered to efficiently manage, control, and optimize the production, storage, and distribution of electricity within a hybrid power setup.</w:t>
      </w:r>
      <w:bookmarkEnd w:id="67"/>
    </w:p>
    <w:p w:rsidR="00073E6F" w:rsidRPr="00A402D1" w:rsidRDefault="00073E6F" w:rsidP="00073E6F">
      <w:pPr>
        <w:spacing w:line="360" w:lineRule="auto"/>
        <w:jc w:val="both"/>
        <w:rPr>
          <w:rFonts w:ascii="Times New Roman" w:hAnsi="Times New Roman" w:cs="Times New Roman"/>
          <w:color w:val="auto"/>
          <w:szCs w:val="24"/>
        </w:rPr>
      </w:pPr>
      <w:bookmarkStart w:id="68" w:name="_Toc203664779"/>
      <w:r w:rsidRPr="00A402D1">
        <w:rPr>
          <w:rFonts w:ascii="Times New Roman" w:hAnsi="Times New Roman" w:cs="Times New Roman"/>
          <w:color w:val="auto"/>
          <w:szCs w:val="24"/>
        </w:rPr>
        <w:t>Figure 2.4 above depicts the fundamental layout of an EMS, highlighting the interaction between key components—such as inverters, solar panels, batteries, loads, and communication modules—coordinated by a central control unit to ensure balanced energy flow and optimal system operation.</w:t>
      </w:r>
      <w:bookmarkEnd w:id="68"/>
    </w:p>
    <w:p w:rsidR="00073E6F" w:rsidRPr="00A402D1" w:rsidRDefault="00073E6F" w:rsidP="00073E6F">
      <w:pPr>
        <w:pStyle w:val="Heading2"/>
        <w:spacing w:line="240" w:lineRule="auto"/>
        <w:rPr>
          <w:rFonts w:ascii="Times New Roman" w:hAnsi="Times New Roman" w:cs="Times New Roman"/>
          <w:b/>
          <w:color w:val="auto"/>
          <w:sz w:val="28"/>
        </w:rPr>
      </w:pPr>
      <w:bookmarkStart w:id="69" w:name="_Toc203664780"/>
      <w:bookmarkStart w:id="70" w:name="_Toc204148609"/>
      <w:r w:rsidRPr="00A402D1">
        <w:rPr>
          <w:rFonts w:ascii="Times New Roman" w:hAnsi="Times New Roman" w:cs="Times New Roman"/>
          <w:b/>
          <w:color w:val="auto"/>
          <w:sz w:val="28"/>
        </w:rPr>
        <w:lastRenderedPageBreak/>
        <w:t>2.9 COMPONENT SIZING TECHNIQUES</w:t>
      </w:r>
      <w:bookmarkEnd w:id="69"/>
      <w:bookmarkEnd w:id="70"/>
    </w:p>
    <w:p w:rsidR="00073E6F" w:rsidRPr="00A402D1" w:rsidRDefault="00073E6F" w:rsidP="00073E6F">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Sizing is fundamental to system efficiency and includes the following steps:</w:t>
      </w:r>
    </w:p>
    <w:p w:rsidR="00073E6F" w:rsidRPr="00A402D1" w:rsidRDefault="00073E6F" w:rsidP="00073E6F">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Load Analysis</w:t>
      </w:r>
      <w:r w:rsidRPr="00A402D1">
        <w:rPr>
          <w:rFonts w:ascii="Times New Roman" w:hAnsi="Times New Roman" w:cs="Times New Roman"/>
          <w:color w:val="auto"/>
          <w:szCs w:val="24"/>
        </w:rPr>
        <w:t>: Determining total daily energy demand (in Wh or kWh).</w:t>
      </w:r>
    </w:p>
    <w:p w:rsidR="00073E6F" w:rsidRPr="00A402D1" w:rsidRDefault="00073E6F" w:rsidP="00073E6F">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Inverter Sizing</w:t>
      </w:r>
      <w:r w:rsidRPr="00A402D1">
        <w:rPr>
          <w:rFonts w:ascii="Times New Roman" w:hAnsi="Times New Roman" w:cs="Times New Roman"/>
          <w:color w:val="auto"/>
          <w:szCs w:val="24"/>
        </w:rPr>
        <w:t>: Must exceed peak load with a safety margin.</w:t>
      </w:r>
    </w:p>
    <w:p w:rsidR="00073E6F" w:rsidRPr="00A402D1" w:rsidRDefault="00073E6F" w:rsidP="00073E6F">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Battery Sizing</w:t>
      </w:r>
      <w:r w:rsidRPr="00A402D1">
        <w:rPr>
          <w:rFonts w:ascii="Times New Roman" w:hAnsi="Times New Roman" w:cs="Times New Roman"/>
          <w:color w:val="auto"/>
          <w:szCs w:val="24"/>
        </w:rPr>
        <w:t>: Based on load, autonomy days, depth of discharge.</w:t>
      </w:r>
    </w:p>
    <w:p w:rsidR="00073E6F" w:rsidRPr="00A402D1" w:rsidRDefault="00073E6F" w:rsidP="00073E6F">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PV Sizing</w:t>
      </w:r>
      <w:r w:rsidRPr="00A402D1">
        <w:rPr>
          <w:rFonts w:ascii="Times New Roman" w:hAnsi="Times New Roman" w:cs="Times New Roman"/>
          <w:color w:val="auto"/>
          <w:szCs w:val="24"/>
        </w:rPr>
        <w:t>: Depends on daily energy requirement and peak sun hours.</w:t>
      </w:r>
    </w:p>
    <w:p w:rsidR="00073E6F" w:rsidRPr="00A402D1" w:rsidRDefault="00073E6F" w:rsidP="00073E6F">
      <w:pPr>
        <w:numPr>
          <w:ilvl w:val="0"/>
          <w:numId w:val="4"/>
        </w:num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b/>
          <w:color w:val="auto"/>
          <w:szCs w:val="24"/>
        </w:rPr>
        <w:t>Charge Controller Sizing</w:t>
      </w:r>
      <w:r w:rsidRPr="00A402D1">
        <w:rPr>
          <w:rFonts w:ascii="Times New Roman" w:hAnsi="Times New Roman" w:cs="Times New Roman"/>
          <w:color w:val="auto"/>
          <w:szCs w:val="24"/>
        </w:rPr>
        <w:t>: Based on array current and system voltage.</w:t>
      </w:r>
    </w:p>
    <w:p w:rsidR="00073E6F" w:rsidRPr="00A402D1" w:rsidRDefault="00073E6F" w:rsidP="00073E6F">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Under-sizing leads to overload, while over-sizing increases project cost (Chauhan &amp; Saini, 2014).</w:t>
      </w:r>
      <w:bookmarkStart w:id="71" w:name="_Toc203664781"/>
    </w:p>
    <w:p w:rsidR="00073E6F" w:rsidRPr="00A402D1" w:rsidRDefault="00073E6F" w:rsidP="00073E6F">
      <w:pPr>
        <w:pStyle w:val="Heading2"/>
        <w:spacing w:line="240" w:lineRule="auto"/>
        <w:rPr>
          <w:rFonts w:ascii="Times New Roman" w:hAnsi="Times New Roman" w:cs="Times New Roman"/>
          <w:b/>
          <w:color w:val="auto"/>
          <w:sz w:val="28"/>
        </w:rPr>
      </w:pPr>
      <w:bookmarkStart w:id="72" w:name="_Toc204148610"/>
      <w:r w:rsidRPr="00A402D1">
        <w:rPr>
          <w:rFonts w:ascii="Times New Roman" w:hAnsi="Times New Roman" w:cs="Times New Roman"/>
          <w:b/>
          <w:color w:val="auto"/>
          <w:sz w:val="28"/>
        </w:rPr>
        <w:t>2.10 NIGERIAN CONTEXT FOR RENEWABLE ENERGY DEPLOYMENT</w:t>
      </w:r>
      <w:bookmarkEnd w:id="71"/>
      <w:bookmarkEnd w:id="72"/>
    </w:p>
    <w:p w:rsidR="00073E6F" w:rsidRPr="00A402D1" w:rsidRDefault="00073E6F" w:rsidP="00073E6F">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Despite abundant solar resources, Nigeria’s renewable energy penetration remains low. Regulatory frameworks like the Renewable Energy Master Plan (REMP), the National Energy Policy (NEP), and the Electrification Roadmap (with Siemens) aim to promote off-grid solutions, but implementation is slow.</w:t>
      </w:r>
    </w:p>
    <w:p w:rsidR="00073E6F" w:rsidRPr="00A402D1" w:rsidRDefault="00073E6F" w:rsidP="00073E6F">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Barriers include:</w:t>
      </w:r>
    </w:p>
    <w:p w:rsidR="00073E6F" w:rsidRPr="004B4CAB" w:rsidRDefault="00073E6F" w:rsidP="00073E6F">
      <w:pPr>
        <w:pStyle w:val="BalloonText"/>
        <w:numPr>
          <w:ilvl w:val="0"/>
          <w:numId w:val="11"/>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High initial cost</w:t>
      </w:r>
    </w:p>
    <w:p w:rsidR="00073E6F" w:rsidRPr="004B4CAB" w:rsidRDefault="00073E6F" w:rsidP="00073E6F">
      <w:pPr>
        <w:pStyle w:val="BalloonText"/>
        <w:numPr>
          <w:ilvl w:val="0"/>
          <w:numId w:val="11"/>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Lack of skilled technicians</w:t>
      </w:r>
    </w:p>
    <w:p w:rsidR="00073E6F" w:rsidRPr="004B4CAB" w:rsidRDefault="00073E6F" w:rsidP="00073E6F">
      <w:pPr>
        <w:pStyle w:val="BalloonText"/>
        <w:numPr>
          <w:ilvl w:val="0"/>
          <w:numId w:val="11"/>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Inconsistent government incentives</w:t>
      </w:r>
    </w:p>
    <w:p w:rsidR="00073E6F" w:rsidRPr="004B4CAB" w:rsidRDefault="00073E6F" w:rsidP="00073E6F">
      <w:pPr>
        <w:pStyle w:val="BalloonText"/>
        <w:numPr>
          <w:ilvl w:val="0"/>
          <w:numId w:val="11"/>
        </w:numPr>
        <w:spacing w:before="100" w:beforeAutospacing="1" w:after="100" w:afterAutospacing="1"/>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Limited awareness</w:t>
      </w:r>
    </w:p>
    <w:p w:rsidR="00073E6F" w:rsidRPr="00A402D1" w:rsidRDefault="00073E6F" w:rsidP="00073E6F">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However, initiatives such as the Rural Electrification Agency (REA) and donor-funded mini-grid pilots have started driving awareness and adoption of hybrid systems, especially in rural areas (Ohunakin et al., 2014).</w:t>
      </w:r>
    </w:p>
    <w:p w:rsidR="00073E6F" w:rsidRPr="00A402D1" w:rsidRDefault="00073E6F" w:rsidP="00073E6F">
      <w:pPr>
        <w:pStyle w:val="Heading2"/>
        <w:spacing w:line="240" w:lineRule="auto"/>
        <w:rPr>
          <w:rFonts w:ascii="Times New Roman" w:hAnsi="Times New Roman" w:cs="Times New Roman"/>
          <w:b/>
          <w:color w:val="auto"/>
          <w:sz w:val="28"/>
        </w:rPr>
      </w:pPr>
      <w:bookmarkStart w:id="73" w:name="_Toc203664782"/>
      <w:bookmarkStart w:id="74" w:name="_Toc204148611"/>
      <w:r w:rsidRPr="00A402D1">
        <w:rPr>
          <w:rFonts w:ascii="Times New Roman" w:hAnsi="Times New Roman" w:cs="Times New Roman"/>
          <w:b/>
          <w:color w:val="auto"/>
          <w:sz w:val="28"/>
        </w:rPr>
        <w:t>2.11 ENVIRONMENTAL AND ECONOMIC BENEFITS</w:t>
      </w:r>
      <w:bookmarkEnd w:id="73"/>
      <w:bookmarkEnd w:id="74"/>
    </w:p>
    <w:p w:rsidR="00073E6F" w:rsidRPr="00A402D1" w:rsidRDefault="00073E6F" w:rsidP="00073E6F">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Adopting hybrid inverters has both environmental and economic impacts:</w:t>
      </w:r>
    </w:p>
    <w:p w:rsidR="00073E6F" w:rsidRPr="004B4CAB" w:rsidRDefault="00073E6F" w:rsidP="00073E6F">
      <w:pPr>
        <w:pStyle w:val="BalloonText"/>
        <w:numPr>
          <w:ilvl w:val="0"/>
          <w:numId w:val="12"/>
        </w:numPr>
        <w:spacing w:before="100" w:beforeAutospacing="1" w:after="100" w:afterAutospacing="1" w:line="360" w:lineRule="auto"/>
        <w:jc w:val="both"/>
        <w:rPr>
          <w:rFonts w:ascii="Times New Roman" w:hAnsi="Times New Roman" w:cs="Times New Roman"/>
          <w:b/>
          <w:bCs/>
          <w:color w:val="auto"/>
          <w:sz w:val="24"/>
          <w:szCs w:val="24"/>
        </w:rPr>
      </w:pPr>
      <w:r w:rsidRPr="004B4CAB">
        <w:rPr>
          <w:rFonts w:ascii="Times New Roman" w:hAnsi="Times New Roman" w:cs="Times New Roman"/>
          <w:bCs/>
          <w:color w:val="auto"/>
          <w:sz w:val="24"/>
          <w:szCs w:val="24"/>
        </w:rPr>
        <w:t>Reduces CO₂ emissions</w:t>
      </w:r>
      <w:r w:rsidRPr="004B4CAB">
        <w:rPr>
          <w:rFonts w:ascii="Times New Roman" w:hAnsi="Times New Roman" w:cs="Times New Roman"/>
          <w:color w:val="auto"/>
          <w:sz w:val="24"/>
          <w:szCs w:val="24"/>
        </w:rPr>
        <w:t>compared to generators</w:t>
      </w:r>
    </w:p>
    <w:p w:rsidR="00073E6F" w:rsidRPr="004B4CAB" w:rsidRDefault="00073E6F" w:rsidP="00073E6F">
      <w:pPr>
        <w:pStyle w:val="BalloonText"/>
        <w:numPr>
          <w:ilvl w:val="0"/>
          <w:numId w:val="12"/>
        </w:numPr>
        <w:spacing w:before="100" w:beforeAutospacing="1" w:after="100" w:afterAutospacing="1" w:line="360" w:lineRule="auto"/>
        <w:jc w:val="both"/>
        <w:rPr>
          <w:rFonts w:ascii="Times New Roman" w:hAnsi="Times New Roman" w:cs="Times New Roman"/>
          <w:b/>
          <w:bCs/>
          <w:color w:val="auto"/>
          <w:sz w:val="24"/>
          <w:szCs w:val="24"/>
        </w:rPr>
      </w:pPr>
      <w:r w:rsidRPr="004B4CAB">
        <w:rPr>
          <w:rFonts w:ascii="Times New Roman" w:hAnsi="Times New Roman" w:cs="Times New Roman"/>
          <w:bCs/>
          <w:color w:val="auto"/>
          <w:sz w:val="24"/>
          <w:szCs w:val="24"/>
        </w:rPr>
        <w:t>Lowers operational costs</w:t>
      </w:r>
      <w:r w:rsidRPr="004B4CAB">
        <w:rPr>
          <w:rFonts w:ascii="Times New Roman" w:hAnsi="Times New Roman" w:cs="Times New Roman"/>
          <w:color w:val="auto"/>
          <w:sz w:val="24"/>
          <w:szCs w:val="24"/>
        </w:rPr>
        <w:t>due to zero fuel requirements</w:t>
      </w:r>
    </w:p>
    <w:p w:rsidR="00073E6F" w:rsidRPr="004B4CAB" w:rsidRDefault="00073E6F" w:rsidP="00073E6F">
      <w:pPr>
        <w:pStyle w:val="BalloonText"/>
        <w:numPr>
          <w:ilvl w:val="0"/>
          <w:numId w:val="12"/>
        </w:numPr>
        <w:spacing w:before="100" w:beforeAutospacing="1" w:after="100" w:afterAutospacing="1" w:line="360" w:lineRule="auto"/>
        <w:jc w:val="both"/>
        <w:rPr>
          <w:rFonts w:ascii="Times New Roman" w:hAnsi="Times New Roman" w:cs="Times New Roman"/>
          <w:bCs/>
          <w:color w:val="auto"/>
          <w:sz w:val="24"/>
          <w:szCs w:val="24"/>
        </w:rPr>
      </w:pPr>
      <w:r w:rsidRPr="004B4CAB">
        <w:rPr>
          <w:rFonts w:ascii="Times New Roman" w:hAnsi="Times New Roman" w:cs="Times New Roman"/>
          <w:bCs/>
          <w:color w:val="auto"/>
          <w:sz w:val="24"/>
          <w:szCs w:val="24"/>
        </w:rPr>
        <w:lastRenderedPageBreak/>
        <w:t>Minimizes noise pollution</w:t>
      </w:r>
    </w:p>
    <w:p w:rsidR="00073E6F" w:rsidRPr="004B4CAB" w:rsidRDefault="00073E6F" w:rsidP="00073E6F">
      <w:pPr>
        <w:pStyle w:val="BalloonText"/>
        <w:numPr>
          <w:ilvl w:val="0"/>
          <w:numId w:val="12"/>
        </w:numPr>
        <w:spacing w:before="100" w:beforeAutospacing="1" w:after="100" w:afterAutospacing="1"/>
        <w:jc w:val="both"/>
        <w:rPr>
          <w:rFonts w:ascii="Times New Roman" w:hAnsi="Times New Roman" w:cs="Times New Roman"/>
          <w:bCs/>
          <w:color w:val="auto"/>
          <w:sz w:val="24"/>
          <w:szCs w:val="24"/>
        </w:rPr>
      </w:pPr>
      <w:r w:rsidRPr="004B4CAB">
        <w:rPr>
          <w:rFonts w:ascii="Times New Roman" w:hAnsi="Times New Roman" w:cs="Times New Roman"/>
          <w:bCs/>
          <w:color w:val="auto"/>
          <w:sz w:val="24"/>
          <w:szCs w:val="24"/>
        </w:rPr>
        <w:t xml:space="preserve">Improves energy independence </w:t>
      </w:r>
    </w:p>
    <w:p w:rsidR="00073E6F" w:rsidRPr="00B64E79" w:rsidRDefault="00073E6F" w:rsidP="00073E6F">
      <w:pPr>
        <w:spacing w:before="100" w:beforeAutospacing="1" w:after="100" w:afterAutospacing="1" w:line="240" w:lineRule="auto"/>
        <w:jc w:val="both"/>
        <w:rPr>
          <w:rFonts w:ascii="Times New Roman" w:hAnsi="Times New Roman" w:cs="Times New Roman"/>
          <w:b/>
          <w:bCs/>
          <w:color w:val="auto"/>
          <w:szCs w:val="24"/>
        </w:rPr>
      </w:pPr>
      <w:r w:rsidRPr="00A402D1">
        <w:rPr>
          <w:rFonts w:ascii="Times New Roman" w:hAnsi="Times New Roman" w:cs="Times New Roman"/>
          <w:color w:val="auto"/>
          <w:szCs w:val="24"/>
        </w:rPr>
        <w:t>These benefits contribute to SDG 7 (Affordable and Clean Energy) and SDG 13 (Climate Action).</w:t>
      </w:r>
    </w:p>
    <w:p w:rsidR="00073E6F" w:rsidRPr="00A402D1" w:rsidRDefault="00073E6F" w:rsidP="00073E6F">
      <w:pPr>
        <w:pStyle w:val="Heading2"/>
        <w:spacing w:line="240" w:lineRule="auto"/>
        <w:rPr>
          <w:rFonts w:ascii="Times New Roman" w:hAnsi="Times New Roman" w:cs="Times New Roman"/>
          <w:color w:val="auto"/>
          <w:sz w:val="28"/>
        </w:rPr>
      </w:pPr>
      <w:bookmarkStart w:id="75" w:name="_Toc203664783"/>
      <w:bookmarkStart w:id="76" w:name="_Toc204148612"/>
      <w:r w:rsidRPr="00A402D1">
        <w:rPr>
          <w:rFonts w:ascii="Times New Roman" w:hAnsi="Times New Roman" w:cs="Times New Roman"/>
          <w:color w:val="auto"/>
          <w:sz w:val="28"/>
          <w:szCs w:val="24"/>
        </w:rPr>
        <w:t>2.12</w:t>
      </w:r>
      <w:r w:rsidRPr="00A402D1">
        <w:rPr>
          <w:rFonts w:ascii="Times New Roman" w:hAnsi="Times New Roman" w:cs="Times New Roman"/>
          <w:color w:val="auto"/>
          <w:sz w:val="28"/>
          <w:szCs w:val="24"/>
        </w:rPr>
        <w:tab/>
        <w:t>SUMMARY OF CRITICAL REVIEW</w:t>
      </w:r>
      <w:bookmarkEnd w:id="75"/>
      <w:bookmarkEnd w:id="76"/>
    </w:p>
    <w:p w:rsidR="00073E6F" w:rsidRPr="004B4CAB" w:rsidRDefault="00073E6F" w:rsidP="00073E6F">
      <w:pPr>
        <w:spacing w:line="360" w:lineRule="auto"/>
        <w:jc w:val="both"/>
        <w:rPr>
          <w:rFonts w:ascii="Times New Roman" w:hAnsi="Times New Roman" w:cs="Times New Roman"/>
          <w:color w:val="auto"/>
        </w:rPr>
      </w:pPr>
      <w:r w:rsidRPr="004B4CAB">
        <w:rPr>
          <w:rFonts w:ascii="Times New Roman" w:hAnsi="Times New Roman" w:cs="Times New Roman"/>
          <w:color w:val="auto"/>
        </w:rPr>
        <w:t xml:space="preserve">From the reviewed literature, it is evident that significant progress has been made in the development of hybrid renewable energy systems globally. However, most studies either focus on large-scale or rural off-grid applications, with limited attention to </w:t>
      </w:r>
      <w:r w:rsidRPr="004B4CAB">
        <w:rPr>
          <w:rFonts w:ascii="Times New Roman" w:hAnsi="Times New Roman" w:cs="Times New Roman"/>
          <w:bCs/>
          <w:color w:val="auto"/>
        </w:rPr>
        <w:t>academic environments indeveloping countries like Nigeria</w:t>
      </w:r>
      <w:r w:rsidRPr="004B4CAB">
        <w:rPr>
          <w:rFonts w:ascii="Times New Roman" w:hAnsi="Times New Roman" w:cs="Times New Roman"/>
          <w:color w:val="auto"/>
        </w:rPr>
        <w:t xml:space="preserve">. Furthermore, the </w:t>
      </w:r>
      <w:r w:rsidRPr="004B4CAB">
        <w:rPr>
          <w:rFonts w:ascii="Times New Roman" w:hAnsi="Times New Roman" w:cs="Times New Roman"/>
          <w:bCs/>
          <w:color w:val="auto"/>
        </w:rPr>
        <w:t>practical integration of solar, battery, andgrid sources</w:t>
      </w:r>
      <w:r w:rsidRPr="004B4CAB">
        <w:rPr>
          <w:rFonts w:ascii="Times New Roman" w:hAnsi="Times New Roman" w:cs="Times New Roman"/>
          <w:color w:val="auto"/>
        </w:rPr>
        <w:t xml:space="preserve"> with user-friendly features like </w:t>
      </w:r>
      <w:r w:rsidRPr="004B4CAB">
        <w:rPr>
          <w:rFonts w:ascii="Times New Roman" w:hAnsi="Times New Roman" w:cs="Times New Roman"/>
          <w:bCs/>
          <w:color w:val="auto"/>
        </w:rPr>
        <w:t>Wi-Fi monitoring, load scheduling, and inverter protection</w:t>
      </w:r>
      <w:r w:rsidRPr="004B4CAB">
        <w:rPr>
          <w:rFonts w:ascii="Times New Roman" w:hAnsi="Times New Roman" w:cs="Times New Roman"/>
          <w:color w:val="auto"/>
        </w:rPr>
        <w:t xml:space="preserve"> is often not addressed in full.</w:t>
      </w:r>
    </w:p>
    <w:p w:rsidR="00073E6F" w:rsidRPr="00A402D1" w:rsidRDefault="00073E6F" w:rsidP="00073E6F">
      <w:pPr>
        <w:pStyle w:val="Heading1"/>
        <w:spacing w:line="360" w:lineRule="auto"/>
        <w:jc w:val="center"/>
        <w:rPr>
          <w:rFonts w:ascii="Times New Roman" w:hAnsi="Times New Roman" w:cs="Times New Roman"/>
          <w:b/>
          <w:color w:val="auto"/>
        </w:rPr>
      </w:pPr>
      <w:bookmarkStart w:id="77" w:name="_Toc203664784"/>
      <w:bookmarkStart w:id="78" w:name="_Toc204148613"/>
      <w:r w:rsidRPr="00A402D1">
        <w:rPr>
          <w:rFonts w:ascii="Times New Roman" w:hAnsi="Times New Roman" w:cs="Times New Roman"/>
          <w:b/>
          <w:color w:val="auto"/>
        </w:rPr>
        <w:t>CHAPTER THREE</w:t>
      </w:r>
      <w:bookmarkEnd w:id="77"/>
      <w:bookmarkEnd w:id="78"/>
    </w:p>
    <w:p w:rsidR="00073E6F" w:rsidRPr="00A402D1" w:rsidRDefault="00073E6F" w:rsidP="00073E6F">
      <w:pPr>
        <w:pStyle w:val="Heading1"/>
        <w:spacing w:line="360" w:lineRule="auto"/>
        <w:rPr>
          <w:rFonts w:ascii="Times New Roman" w:hAnsi="Times New Roman" w:cs="Times New Roman"/>
          <w:b/>
          <w:color w:val="auto"/>
        </w:rPr>
      </w:pPr>
      <w:bookmarkStart w:id="79" w:name="_Toc203664785"/>
      <w:bookmarkStart w:id="80" w:name="_Toc204148614"/>
      <w:r w:rsidRPr="00A402D1">
        <w:rPr>
          <w:rFonts w:ascii="Times New Roman" w:hAnsi="Times New Roman" w:cs="Times New Roman"/>
          <w:b/>
          <w:color w:val="auto"/>
        </w:rPr>
        <w:t>3.0 METHODOLOGY</w:t>
      </w:r>
      <w:bookmarkEnd w:id="79"/>
      <w:bookmarkEnd w:id="80"/>
    </w:p>
    <w:p w:rsidR="00073E6F" w:rsidRPr="00A402D1" w:rsidRDefault="00073E6F" w:rsidP="00073E6F">
      <w:pPr>
        <w:pStyle w:val="Heading2"/>
        <w:spacing w:line="360" w:lineRule="auto"/>
        <w:rPr>
          <w:rFonts w:ascii="Times New Roman" w:hAnsi="Times New Roman" w:cs="Times New Roman"/>
          <w:b/>
          <w:color w:val="auto"/>
          <w:sz w:val="28"/>
        </w:rPr>
      </w:pPr>
      <w:bookmarkStart w:id="81" w:name="_Toc203664786"/>
      <w:bookmarkStart w:id="82" w:name="_Toc204148615"/>
      <w:r w:rsidRPr="00A402D1">
        <w:rPr>
          <w:rFonts w:ascii="Times New Roman" w:hAnsi="Times New Roman" w:cs="Times New Roman"/>
          <w:b/>
          <w:color w:val="auto"/>
          <w:sz w:val="28"/>
        </w:rPr>
        <w:t>3.1 SITE ASSESSMENT AND PRELIMINARY ANALYSIS</w:t>
      </w:r>
      <w:bookmarkEnd w:id="81"/>
      <w:bookmarkEnd w:id="82"/>
    </w:p>
    <w:p w:rsidR="00073E6F" w:rsidRPr="00A402D1" w:rsidRDefault="00073E6F" w:rsidP="00073E6F">
      <w:pPr>
        <w:spacing w:line="360" w:lineRule="auto"/>
        <w:rPr>
          <w:rFonts w:ascii="Times New Roman" w:hAnsi="Times New Roman" w:cs="Times New Roman"/>
          <w:color w:val="auto"/>
          <w:szCs w:val="24"/>
        </w:rPr>
      </w:pPr>
      <w:bookmarkStart w:id="83" w:name="_Toc203664787"/>
      <w:r w:rsidRPr="00A402D1">
        <w:rPr>
          <w:rFonts w:ascii="Times New Roman" w:hAnsi="Times New Roman" w:cs="Times New Roman"/>
          <w:color w:val="auto"/>
          <w:szCs w:val="24"/>
        </w:rPr>
        <w:t>The initial phase of the installation involved a comprehensive site assessment to examine the environmental and structural suitability of the chosen location. This process included:</w:t>
      </w:r>
      <w:bookmarkEnd w:id="83"/>
    </w:p>
    <w:p w:rsidR="00073E6F" w:rsidRPr="004B4CAB" w:rsidRDefault="00073E6F" w:rsidP="00073E6F">
      <w:pPr>
        <w:pStyle w:val="BalloonText"/>
        <w:numPr>
          <w:ilvl w:val="0"/>
          <w:numId w:val="42"/>
        </w:numPr>
        <w:spacing w:line="360" w:lineRule="auto"/>
        <w:rPr>
          <w:rFonts w:ascii="Times New Roman" w:hAnsi="Times New Roman" w:cs="Times New Roman"/>
          <w:color w:val="auto"/>
          <w:sz w:val="24"/>
          <w:szCs w:val="36"/>
        </w:rPr>
      </w:pPr>
      <w:bookmarkStart w:id="84" w:name="_Toc203664788"/>
      <w:r w:rsidRPr="004B4CAB">
        <w:rPr>
          <w:rFonts w:ascii="Times New Roman" w:hAnsi="Times New Roman" w:cs="Times New Roman"/>
          <w:color w:val="auto"/>
          <w:sz w:val="24"/>
          <w:szCs w:val="36"/>
        </w:rPr>
        <w:t>Evaluating roof orientation and tilt: The roof was oriented southward, which is optimal for solar panel installation in Nigeria.</w:t>
      </w:r>
      <w:bookmarkStart w:id="85" w:name="_Toc203664789"/>
      <w:bookmarkEnd w:id="84"/>
    </w:p>
    <w:p w:rsidR="00073E6F" w:rsidRPr="004B4CAB" w:rsidRDefault="00073E6F" w:rsidP="00073E6F">
      <w:pPr>
        <w:pStyle w:val="BalloonText"/>
        <w:numPr>
          <w:ilvl w:val="0"/>
          <w:numId w:val="42"/>
        </w:numPr>
        <w:spacing w:line="360" w:lineRule="auto"/>
        <w:rPr>
          <w:rFonts w:ascii="Times New Roman" w:hAnsi="Times New Roman" w:cs="Times New Roman"/>
          <w:color w:val="auto"/>
          <w:sz w:val="24"/>
          <w:szCs w:val="36"/>
        </w:rPr>
      </w:pPr>
      <w:r w:rsidRPr="004B4CAB">
        <w:rPr>
          <w:rFonts w:ascii="Times New Roman" w:eastAsia="Times New Roman" w:hAnsi="Times New Roman" w:cs="Times New Roman"/>
          <w:color w:val="auto"/>
          <w:sz w:val="24"/>
          <w:szCs w:val="36"/>
        </w:rPr>
        <w:t>Assessing potential shading: Nearby objects such as trees, water tanks, and surrounding buildings were reviewed to ensure they would not obstruct sunlight during peak hours.</w:t>
      </w:r>
      <w:bookmarkStart w:id="86" w:name="_Toc203664790"/>
      <w:bookmarkEnd w:id="85"/>
    </w:p>
    <w:p w:rsidR="00073E6F" w:rsidRPr="004B4CAB" w:rsidRDefault="00073E6F" w:rsidP="00073E6F">
      <w:pPr>
        <w:pStyle w:val="BalloonText"/>
        <w:numPr>
          <w:ilvl w:val="0"/>
          <w:numId w:val="42"/>
        </w:numPr>
        <w:spacing w:line="360" w:lineRule="auto"/>
        <w:rPr>
          <w:rFonts w:ascii="Times New Roman" w:hAnsi="Times New Roman" w:cs="Times New Roman"/>
          <w:color w:val="auto"/>
          <w:sz w:val="24"/>
          <w:szCs w:val="36"/>
        </w:rPr>
      </w:pPr>
      <w:r w:rsidRPr="004B4CAB">
        <w:rPr>
          <w:rFonts w:ascii="Times New Roman" w:eastAsia="Times New Roman" w:hAnsi="Times New Roman" w:cs="Times New Roman"/>
          <w:color w:val="auto"/>
          <w:sz w:val="24"/>
          <w:szCs w:val="36"/>
        </w:rPr>
        <w:t>Conducting a structural review: The roof was inspected and verified to be strong and stable enough to support the weight of the solar panels and mounting hardware.</w:t>
      </w:r>
      <w:bookmarkEnd w:id="86"/>
    </w:p>
    <w:p w:rsidR="00073E6F" w:rsidRPr="00A402D1" w:rsidRDefault="00073E6F" w:rsidP="00073E6F">
      <w:pPr>
        <w:spacing w:line="360" w:lineRule="auto"/>
        <w:rPr>
          <w:rFonts w:ascii="Times New Roman" w:hAnsi="Times New Roman" w:cs="Times New Roman"/>
          <w:color w:val="auto"/>
          <w:szCs w:val="24"/>
        </w:rPr>
      </w:pPr>
      <w:bookmarkStart w:id="87" w:name="_Toc203664791"/>
      <w:r w:rsidRPr="00A402D1">
        <w:rPr>
          <w:rFonts w:ascii="Times New Roman" w:hAnsi="Times New Roman" w:cs="Times New Roman"/>
          <w:color w:val="auto"/>
          <w:szCs w:val="24"/>
        </w:rPr>
        <w:t>This stage was essential for confirming the project's viability and guiding the positioning of system components to achieve optimal solar energy capture.</w:t>
      </w:r>
      <w:bookmarkEnd w:id="87"/>
    </w:p>
    <w:p w:rsidR="00073E6F" w:rsidRPr="00A402D1" w:rsidRDefault="00073E6F" w:rsidP="00073E6F">
      <w:pPr>
        <w:pStyle w:val="Heading2"/>
        <w:spacing w:line="240" w:lineRule="auto"/>
        <w:rPr>
          <w:rFonts w:ascii="Times New Roman" w:hAnsi="Times New Roman" w:cs="Times New Roman"/>
          <w:b/>
          <w:color w:val="auto"/>
          <w:sz w:val="28"/>
        </w:rPr>
      </w:pPr>
      <w:bookmarkStart w:id="88" w:name="_Toc203664792"/>
      <w:bookmarkStart w:id="89" w:name="_Toc204148616"/>
      <w:r w:rsidRPr="00A402D1">
        <w:rPr>
          <w:rFonts w:ascii="Times New Roman" w:hAnsi="Times New Roman" w:cs="Times New Roman"/>
          <w:b/>
          <w:color w:val="auto"/>
          <w:sz w:val="28"/>
        </w:rPr>
        <w:t>3.2 STEPS AND PROCEDURE OF STAGES INVOLVE</w:t>
      </w:r>
      <w:bookmarkEnd w:id="88"/>
      <w:bookmarkEnd w:id="89"/>
    </w:p>
    <w:p w:rsidR="00073E6F" w:rsidRPr="00A402D1" w:rsidRDefault="00073E6F" w:rsidP="00073E6F">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methodology follows these stages:</w:t>
      </w:r>
    </w:p>
    <w:p w:rsidR="00073E6F" w:rsidRPr="00A402D1" w:rsidRDefault="00073E6F" w:rsidP="00073E6F">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lastRenderedPageBreak/>
        <w:t>Load Estimation and Profiling</w:t>
      </w:r>
    </w:p>
    <w:p w:rsidR="00073E6F" w:rsidRPr="00A402D1" w:rsidRDefault="00073E6F" w:rsidP="00073E6F">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Sizing of System Components (Inverter, Batteries, Solar Panels)</w:t>
      </w:r>
    </w:p>
    <w:p w:rsidR="00073E6F" w:rsidRPr="00A402D1" w:rsidRDefault="00073E6F" w:rsidP="00073E6F">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Selection of Components Based on Ratings</w:t>
      </w:r>
    </w:p>
    <w:p w:rsidR="00073E6F" w:rsidRPr="00A402D1" w:rsidRDefault="00073E6F" w:rsidP="00073E6F">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Wiring Design and Electrical Integration</w:t>
      </w:r>
    </w:p>
    <w:p w:rsidR="00073E6F" w:rsidRPr="00A402D1" w:rsidRDefault="00073E6F" w:rsidP="00073E6F">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Installation and Mounting</w:t>
      </w:r>
    </w:p>
    <w:p w:rsidR="00073E6F" w:rsidRPr="00A402D1" w:rsidRDefault="00073E6F" w:rsidP="00073E6F">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System Testing and Commissioning</w:t>
      </w:r>
    </w:p>
    <w:p w:rsidR="00073E6F" w:rsidRPr="00A402D1" w:rsidRDefault="00073E6F" w:rsidP="00073E6F">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Economic Feasibility Analysis</w:t>
      </w:r>
    </w:p>
    <w:p w:rsidR="00073E6F" w:rsidRPr="00B64E79" w:rsidRDefault="00073E6F" w:rsidP="00073E6F">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Safety and Regulatory Compliance</w:t>
      </w:r>
    </w:p>
    <w:p w:rsidR="00073E6F" w:rsidRPr="00A402D1" w:rsidRDefault="00073E6F" w:rsidP="00073E6F">
      <w:pPr>
        <w:pStyle w:val="Heading2"/>
        <w:spacing w:line="240" w:lineRule="auto"/>
        <w:rPr>
          <w:rFonts w:ascii="Times New Roman" w:hAnsi="Times New Roman" w:cs="Times New Roman"/>
          <w:b/>
          <w:color w:val="auto"/>
          <w:sz w:val="28"/>
        </w:rPr>
      </w:pPr>
      <w:bookmarkStart w:id="90" w:name="_Toc203664793"/>
      <w:bookmarkStart w:id="91" w:name="_Toc204148617"/>
      <w:r w:rsidRPr="00A402D1">
        <w:rPr>
          <w:rFonts w:ascii="Times New Roman" w:hAnsi="Times New Roman" w:cs="Times New Roman"/>
          <w:b/>
          <w:color w:val="auto"/>
          <w:sz w:val="28"/>
        </w:rPr>
        <w:t>3.3 LOAD ESTIMATION</w:t>
      </w:r>
      <w:bookmarkEnd w:id="90"/>
      <w:bookmarkEnd w:id="91"/>
    </w:p>
    <w:p w:rsidR="00073E6F" w:rsidRPr="00A402D1" w:rsidRDefault="00073E6F" w:rsidP="00073E6F">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Load estimation is the foundation of every solar system design. It determines the required capacity of each component. </w:t>
      </w:r>
      <w:r>
        <w:rPr>
          <w:rFonts w:ascii="Times New Roman" w:eastAsia="Times New Roman" w:hAnsi="Times New Roman" w:cs="Times New Roman"/>
          <w:color w:val="auto"/>
          <w:szCs w:val="24"/>
        </w:rPr>
        <w:t xml:space="preserve">Table 3.1 shows a sample of a residential load estimation. </w:t>
      </w:r>
      <w:r w:rsidRPr="00A402D1">
        <w:rPr>
          <w:rFonts w:ascii="Times New Roman" w:eastAsia="Times New Roman" w:hAnsi="Times New Roman" w:cs="Times New Roman"/>
          <w:color w:val="auto"/>
          <w:szCs w:val="24"/>
        </w:rPr>
        <w:t>This was done by:</w:t>
      </w:r>
    </w:p>
    <w:p w:rsidR="00073E6F" w:rsidRPr="004B4CAB" w:rsidRDefault="00073E6F" w:rsidP="00073E6F">
      <w:pPr>
        <w:pStyle w:val="BalloonText"/>
        <w:numPr>
          <w:ilvl w:val="0"/>
          <w:numId w:val="15"/>
        </w:numPr>
        <w:spacing w:before="100" w:beforeAutospacing="1" w:after="100" w:afterAutospacing="1" w:line="360" w:lineRule="auto"/>
        <w:jc w:val="both"/>
        <w:rPr>
          <w:rFonts w:ascii="Times New Roman" w:eastAsia="Times New Roman" w:hAnsi="Times New Roman" w:cs="Times New Roman"/>
          <w:color w:val="auto"/>
          <w:sz w:val="24"/>
          <w:szCs w:val="24"/>
        </w:rPr>
      </w:pPr>
      <w:r w:rsidRPr="004B4CAB">
        <w:rPr>
          <w:rFonts w:ascii="Times New Roman" w:eastAsia="Times New Roman" w:hAnsi="Times New Roman" w:cs="Times New Roman"/>
          <w:color w:val="auto"/>
          <w:sz w:val="24"/>
          <w:szCs w:val="24"/>
        </w:rPr>
        <w:t>Listing all appliances to be powered by the system.</w:t>
      </w:r>
    </w:p>
    <w:p w:rsidR="00073E6F" w:rsidRPr="004B4CAB" w:rsidRDefault="00073E6F" w:rsidP="00073E6F">
      <w:pPr>
        <w:pStyle w:val="BalloonText"/>
        <w:numPr>
          <w:ilvl w:val="0"/>
          <w:numId w:val="15"/>
        </w:numPr>
        <w:spacing w:before="100" w:beforeAutospacing="1" w:after="100" w:afterAutospacing="1" w:line="360" w:lineRule="auto"/>
        <w:jc w:val="both"/>
        <w:rPr>
          <w:rFonts w:ascii="Times New Roman" w:eastAsia="Times New Roman" w:hAnsi="Times New Roman" w:cs="Times New Roman"/>
          <w:color w:val="auto"/>
          <w:sz w:val="24"/>
          <w:szCs w:val="24"/>
        </w:rPr>
      </w:pPr>
      <w:r w:rsidRPr="004B4CAB">
        <w:rPr>
          <w:rFonts w:ascii="Times New Roman" w:eastAsia="Times New Roman" w:hAnsi="Times New Roman" w:cs="Times New Roman"/>
          <w:color w:val="auto"/>
          <w:sz w:val="24"/>
          <w:szCs w:val="24"/>
        </w:rPr>
        <w:t>Recording each appliance’s wattage and estimated usage time (hours per day).</w:t>
      </w:r>
    </w:p>
    <w:p w:rsidR="00073E6F" w:rsidRPr="004B4CAB" w:rsidRDefault="00073E6F" w:rsidP="00073E6F">
      <w:pPr>
        <w:pStyle w:val="BalloonText"/>
        <w:numPr>
          <w:ilvl w:val="0"/>
          <w:numId w:val="15"/>
        </w:numPr>
        <w:spacing w:before="100" w:beforeAutospacing="1" w:after="100" w:afterAutospacing="1" w:line="360" w:lineRule="auto"/>
        <w:jc w:val="both"/>
        <w:rPr>
          <w:rFonts w:ascii="Times New Roman" w:eastAsia="Times New Roman" w:hAnsi="Times New Roman" w:cs="Times New Roman"/>
          <w:color w:val="auto"/>
          <w:sz w:val="24"/>
          <w:szCs w:val="24"/>
        </w:rPr>
      </w:pPr>
      <w:r w:rsidRPr="004B4CAB">
        <w:rPr>
          <w:rFonts w:ascii="Times New Roman" w:eastAsia="Times New Roman" w:hAnsi="Times New Roman" w:cs="Times New Roman"/>
          <w:color w:val="auto"/>
          <w:sz w:val="24"/>
          <w:szCs w:val="24"/>
        </w:rPr>
        <w:t>Calculating the total daily energy consumption in watt-hours (Wh).</w:t>
      </w:r>
    </w:p>
    <w:p w:rsidR="00073E6F" w:rsidRPr="00A402D1" w:rsidRDefault="00073E6F" w:rsidP="00073E6F">
      <w:pPr>
        <w:pStyle w:val="TOCHeading"/>
        <w:jc w:val="center"/>
        <w:rPr>
          <w:rFonts w:ascii="Times New Roman" w:eastAsia="Times New Roman" w:hAnsi="Times New Roman" w:cs="Times New Roman"/>
          <w:i/>
          <w:color w:val="auto"/>
          <w:sz w:val="24"/>
          <w:szCs w:val="24"/>
        </w:rPr>
      </w:pPr>
      <w:bookmarkStart w:id="92" w:name="_Toc204047011"/>
      <w:r w:rsidRPr="00A402D1">
        <w:rPr>
          <w:rFonts w:ascii="Times New Roman" w:hAnsi="Times New Roman" w:cs="Times New Roman"/>
          <w:color w:val="auto"/>
          <w:sz w:val="24"/>
          <w:szCs w:val="24"/>
        </w:rPr>
        <w:t>Table 3.</w:t>
      </w:r>
      <w:r w:rsidR="00766BC6"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00766BC6"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1</w:t>
      </w:r>
      <w:r w:rsidR="00766BC6" w:rsidRPr="00A402D1">
        <w:rPr>
          <w:rFonts w:ascii="Times New Roman" w:hAnsi="Times New Roman" w:cs="Times New Roman"/>
          <w:i/>
          <w:color w:val="auto"/>
          <w:sz w:val="24"/>
          <w:szCs w:val="24"/>
        </w:rPr>
        <w:fldChar w:fldCharType="end"/>
      </w:r>
      <w:r w:rsidRPr="00A402D1">
        <w:rPr>
          <w:rFonts w:ascii="Times New Roman" w:eastAsia="Times New Roman" w:hAnsi="Times New Roman" w:cs="Times New Roman"/>
          <w:b/>
          <w:bCs/>
          <w:color w:val="auto"/>
          <w:sz w:val="24"/>
          <w:szCs w:val="24"/>
        </w:rPr>
        <w:t xml:space="preserve">: </w:t>
      </w:r>
      <w:r w:rsidRPr="00A402D1">
        <w:rPr>
          <w:rFonts w:ascii="Times New Roman" w:eastAsia="Times New Roman" w:hAnsi="Times New Roman" w:cs="Times New Roman"/>
          <w:bCs/>
          <w:color w:val="auto"/>
          <w:sz w:val="24"/>
          <w:szCs w:val="24"/>
        </w:rPr>
        <w:t>Sample Residential Load Estimation</w:t>
      </w:r>
      <w:bookmarkEnd w:id="92"/>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562"/>
        <w:gridCol w:w="1001"/>
        <w:gridCol w:w="1947"/>
        <w:gridCol w:w="1687"/>
        <w:gridCol w:w="2042"/>
      </w:tblGrid>
      <w:tr w:rsidR="00073E6F" w:rsidRPr="00A402D1" w:rsidTr="00247209">
        <w:trPr>
          <w:tblHeader/>
          <w:tblCellSpacing w:w="15" w:type="dxa"/>
          <w:jc w:val="center"/>
        </w:trPr>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Appliance</w:t>
            </w:r>
          </w:p>
        </w:tc>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Quantity</w:t>
            </w:r>
          </w:p>
        </w:tc>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Power Rating (W)</w:t>
            </w:r>
          </w:p>
        </w:tc>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Usage (hrs/day)</w:t>
            </w:r>
          </w:p>
        </w:tc>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Daily Energy (Wh)</w:t>
            </w:r>
          </w:p>
        </w:tc>
      </w:tr>
      <w:tr w:rsidR="00073E6F" w:rsidRPr="00A402D1" w:rsidTr="00247209">
        <w:trPr>
          <w:tblCellSpacing w:w="15" w:type="dxa"/>
          <w:jc w:val="center"/>
        </w:trPr>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LED Bulbs</w:t>
            </w:r>
          </w:p>
        </w:tc>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w:t>
            </w:r>
          </w:p>
        </w:tc>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w:t>
            </w:r>
          </w:p>
        </w:tc>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w:t>
            </w:r>
          </w:p>
        </w:tc>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1000</w:t>
            </w:r>
          </w:p>
        </w:tc>
      </w:tr>
      <w:tr w:rsidR="00073E6F" w:rsidRPr="00A402D1" w:rsidTr="00247209">
        <w:trPr>
          <w:tblCellSpacing w:w="15" w:type="dxa"/>
          <w:jc w:val="center"/>
        </w:trPr>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Ceiling Fans</w:t>
            </w:r>
          </w:p>
        </w:tc>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w:t>
            </w:r>
          </w:p>
        </w:tc>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75</w:t>
            </w:r>
          </w:p>
        </w:tc>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w:t>
            </w:r>
          </w:p>
        </w:tc>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3600</w:t>
            </w:r>
          </w:p>
        </w:tc>
      </w:tr>
      <w:tr w:rsidR="00073E6F" w:rsidRPr="00A402D1" w:rsidTr="00247209">
        <w:trPr>
          <w:tblCellSpacing w:w="15" w:type="dxa"/>
          <w:jc w:val="center"/>
        </w:trPr>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Television</w:t>
            </w:r>
          </w:p>
        </w:tc>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100</w:t>
            </w:r>
          </w:p>
        </w:tc>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w:t>
            </w:r>
          </w:p>
        </w:tc>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w:t>
            </w:r>
          </w:p>
        </w:tc>
      </w:tr>
      <w:tr w:rsidR="00073E6F" w:rsidRPr="00A402D1" w:rsidTr="00247209">
        <w:trPr>
          <w:tblCellSpacing w:w="15" w:type="dxa"/>
          <w:jc w:val="center"/>
        </w:trPr>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Laptop</w:t>
            </w:r>
          </w:p>
        </w:tc>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60</w:t>
            </w:r>
          </w:p>
        </w:tc>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w:t>
            </w:r>
          </w:p>
        </w:tc>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w:t>
            </w:r>
          </w:p>
        </w:tc>
      </w:tr>
      <w:tr w:rsidR="00073E6F" w:rsidRPr="00A402D1" w:rsidTr="00247209">
        <w:trPr>
          <w:tblCellSpacing w:w="15" w:type="dxa"/>
          <w:jc w:val="center"/>
        </w:trPr>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Printer</w:t>
            </w:r>
          </w:p>
        </w:tc>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w:t>
            </w:r>
          </w:p>
        </w:tc>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400</w:t>
            </w:r>
          </w:p>
        </w:tc>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5</w:t>
            </w:r>
          </w:p>
        </w:tc>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2000</w:t>
            </w:r>
          </w:p>
        </w:tc>
      </w:tr>
      <w:tr w:rsidR="00073E6F" w:rsidRPr="00A402D1" w:rsidTr="00247209">
        <w:trPr>
          <w:tblCellSpacing w:w="15" w:type="dxa"/>
          <w:jc w:val="center"/>
        </w:trPr>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Router/Modem</w:t>
            </w:r>
          </w:p>
        </w:tc>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15</w:t>
            </w:r>
          </w:p>
        </w:tc>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24</w:t>
            </w:r>
          </w:p>
        </w:tc>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w:t>
            </w:r>
          </w:p>
        </w:tc>
      </w:tr>
      <w:tr w:rsidR="00073E6F" w:rsidRPr="00A402D1" w:rsidTr="00247209">
        <w:trPr>
          <w:tblCellSpacing w:w="15" w:type="dxa"/>
          <w:jc w:val="center"/>
        </w:trPr>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Total</w:t>
            </w:r>
          </w:p>
        </w:tc>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color w:val="auto"/>
                <w:szCs w:val="24"/>
              </w:rPr>
            </w:pPr>
          </w:p>
        </w:tc>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color w:val="auto"/>
                <w:szCs w:val="24"/>
              </w:rPr>
            </w:pPr>
          </w:p>
        </w:tc>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color w:val="auto"/>
                <w:szCs w:val="24"/>
              </w:rPr>
            </w:pPr>
          </w:p>
        </w:tc>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7820 Wh/day</w:t>
            </w:r>
          </w:p>
        </w:tc>
      </w:tr>
    </w:tbl>
    <w:p w:rsidR="00073E6F" w:rsidRPr="00A402D1" w:rsidRDefault="00073E6F" w:rsidP="00073E6F">
      <w:pPr>
        <w:spacing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Therefore, the total energy requirement is </w:t>
      </w:r>
      <w:r w:rsidRPr="00A402D1">
        <w:rPr>
          <w:rFonts w:ascii="Times New Roman" w:eastAsia="Times New Roman" w:hAnsi="Times New Roman" w:cs="Times New Roman"/>
          <w:b/>
          <w:bCs/>
          <w:color w:val="auto"/>
          <w:szCs w:val="24"/>
        </w:rPr>
        <w:t>7.9 kWh/day</w:t>
      </w:r>
      <w:r w:rsidRPr="00A402D1">
        <w:rPr>
          <w:rFonts w:ascii="Times New Roman" w:eastAsia="Times New Roman" w:hAnsi="Times New Roman" w:cs="Times New Roman"/>
          <w:color w:val="auto"/>
          <w:szCs w:val="24"/>
        </w:rPr>
        <w:t>.</w:t>
      </w:r>
    </w:p>
    <w:p w:rsidR="00073E6F" w:rsidRPr="00A402D1" w:rsidRDefault="00073E6F" w:rsidP="00073E6F">
      <w:pPr>
        <w:pStyle w:val="Heading2"/>
        <w:spacing w:line="240" w:lineRule="auto"/>
        <w:rPr>
          <w:rFonts w:ascii="Times New Roman" w:hAnsi="Times New Roman" w:cs="Times New Roman"/>
          <w:b/>
          <w:color w:val="auto"/>
          <w:sz w:val="28"/>
        </w:rPr>
      </w:pPr>
      <w:bookmarkStart w:id="93" w:name="_Toc203664794"/>
      <w:bookmarkStart w:id="94" w:name="_Toc204148618"/>
      <w:r w:rsidRPr="00A402D1">
        <w:rPr>
          <w:rFonts w:ascii="Times New Roman" w:hAnsi="Times New Roman" w:cs="Times New Roman"/>
          <w:b/>
          <w:color w:val="auto"/>
          <w:sz w:val="28"/>
        </w:rPr>
        <w:lastRenderedPageBreak/>
        <w:t>3.4 INVERTER SIZING</w:t>
      </w:r>
      <w:bookmarkEnd w:id="93"/>
      <w:bookmarkEnd w:id="94"/>
    </w:p>
    <w:p w:rsidR="00073E6F" w:rsidRPr="00A402D1" w:rsidRDefault="00073E6F" w:rsidP="00073E6F">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inverter converts stored DC electricity from the battery or PV panels into AC electricity for use.</w:t>
      </w:r>
    </w:p>
    <w:p w:rsidR="00073E6F" w:rsidRPr="00A402D1" w:rsidRDefault="00073E6F" w:rsidP="00073E6F">
      <w:pPr>
        <w:pStyle w:val="Heading3"/>
        <w:rPr>
          <w:color w:val="auto"/>
          <w:sz w:val="24"/>
        </w:rPr>
      </w:pPr>
      <w:bookmarkStart w:id="95" w:name="_Toc204148619"/>
      <w:r w:rsidRPr="00A402D1">
        <w:rPr>
          <w:color w:val="auto"/>
          <w:sz w:val="24"/>
        </w:rPr>
        <w:t>3.4.1 INVERTER CAPACITY CALCULATION</w:t>
      </w:r>
      <w:bookmarkEnd w:id="95"/>
    </w:p>
    <w:p w:rsidR="00073E6F" w:rsidRPr="00A402D1" w:rsidRDefault="00073E6F" w:rsidP="00073E6F">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inverter must handle both the total wattage of running appliances and a surge margin for inductive loads (e.g., refrigerators, fans).</w:t>
      </w:r>
    </w:p>
    <w:p w:rsidR="00073E6F" w:rsidRPr="00A402D1" w:rsidRDefault="00073E6F" w:rsidP="00073E6F">
      <w:pPr>
        <w:spacing w:before="100" w:beforeAutospacing="1" w:after="100" w:afterAutospacing="1" w:line="360" w:lineRule="auto"/>
        <w:jc w:val="both"/>
        <w:rPr>
          <w:rFonts w:ascii="Times New Roman" w:eastAsia="Times New Roman" w:hAnsi="Times New Roman" w:cs="Times New Roman"/>
          <w:color w:val="auto"/>
          <w:szCs w:val="24"/>
        </w:rPr>
      </w:pPr>
      <w:r w:rsidRPr="00A402D1">
        <w:rPr>
          <w:rStyle w:val="mrel"/>
          <w:rFonts w:ascii="Times New Roman" w:hAnsi="Times New Roman" w:cs="Times New Roman"/>
          <w:color w:val="auto"/>
          <w:szCs w:val="24"/>
        </w:rPr>
        <w:t xml:space="preserve">Inverter Capacity (W) </w:t>
      </w:r>
      <w:r w:rsidRPr="00A402D1">
        <w:rPr>
          <w:rStyle w:val="mbin"/>
          <w:rFonts w:ascii="Times New Roman" w:hAnsi="Times New Roman" w:cs="Times New Roman"/>
          <w:color w:val="auto"/>
          <w:szCs w:val="24"/>
        </w:rPr>
        <w:t xml:space="preserve">= </w:t>
      </w:r>
      <w:r w:rsidRPr="00A402D1">
        <w:rPr>
          <w:rStyle w:val="mrel"/>
          <w:rFonts w:ascii="Times New Roman" w:hAnsi="Times New Roman" w:cs="Times New Roman"/>
          <w:color w:val="auto"/>
          <w:szCs w:val="24"/>
        </w:rPr>
        <w:t xml:space="preserve">Total Load (W) </w:t>
      </w:r>
      <w:r w:rsidRPr="00A402D1">
        <w:rPr>
          <w:rStyle w:val="vlist-s"/>
          <w:rFonts w:ascii="Times New Roman" w:hAnsi="Times New Roman" w:cs="Times New Roman"/>
          <w:color w:val="auto"/>
          <w:szCs w:val="24"/>
        </w:rPr>
        <w:t xml:space="preserve">× </w:t>
      </w:r>
      <w:r w:rsidRPr="00A402D1">
        <w:rPr>
          <w:rStyle w:val="mrel"/>
          <w:rFonts w:ascii="Times New Roman" w:hAnsi="Times New Roman" w:cs="Times New Roman"/>
          <w:color w:val="auto"/>
          <w:szCs w:val="24"/>
        </w:rPr>
        <w:t>Safety Factor</w:t>
      </w:r>
    </w:p>
    <w:p w:rsidR="00073E6F" w:rsidRPr="000E61AF" w:rsidRDefault="00073E6F" w:rsidP="00073E6F">
      <w:pPr>
        <w:rPr>
          <w:rFonts w:ascii="Times New Roman" w:hAnsi="Times New Roman" w:cs="Times New Roman"/>
          <w:color w:val="auto"/>
        </w:rPr>
      </w:pPr>
      <w:r w:rsidRPr="000E61AF">
        <w:rPr>
          <w:rFonts w:ascii="Times New Roman" w:hAnsi="Times New Roman" w:cs="Times New Roman"/>
          <w:color w:val="auto"/>
          <w:szCs w:val="24"/>
        </w:rPr>
        <w:t>Where:</w:t>
      </w:r>
    </w:p>
    <w:p w:rsidR="00073E6F" w:rsidRPr="000E61AF" w:rsidRDefault="00073E6F" w:rsidP="00073E6F">
      <w:pPr>
        <w:spacing w:line="360" w:lineRule="auto"/>
        <w:jc w:val="both"/>
        <w:rPr>
          <w:rFonts w:ascii="Times New Roman" w:hAnsi="Times New Roman" w:cs="Times New Roman"/>
          <w:color w:val="auto"/>
        </w:rPr>
      </w:pPr>
      <w:r w:rsidRPr="000E61AF">
        <w:rPr>
          <w:rFonts w:ascii="Times New Roman" w:hAnsi="Times New Roman" w:cs="Times New Roman"/>
          <w:color w:val="auto"/>
        </w:rPr>
        <w:t>Total Load (W) = Sum of power ratings of all appliances to be powered</w:t>
      </w:r>
    </w:p>
    <w:p w:rsidR="00073E6F" w:rsidRPr="000E61AF" w:rsidRDefault="00073E6F" w:rsidP="00073E6F">
      <w:pPr>
        <w:spacing w:line="360" w:lineRule="auto"/>
        <w:jc w:val="both"/>
        <w:rPr>
          <w:rFonts w:ascii="Times New Roman" w:hAnsi="Times New Roman" w:cs="Times New Roman"/>
          <w:color w:val="auto"/>
        </w:rPr>
      </w:pPr>
      <w:r w:rsidRPr="000E61AF">
        <w:rPr>
          <w:rFonts w:ascii="Times New Roman" w:hAnsi="Times New Roman" w:cs="Times New Roman"/>
          <w:color w:val="auto"/>
        </w:rPr>
        <w:t>Safety Factor = Typically 1.3 to 1.5 (to account for start-up surges and future expansion)</w:t>
      </w:r>
    </w:p>
    <w:p w:rsidR="00073E6F" w:rsidRPr="00A402D1" w:rsidRDefault="00073E6F" w:rsidP="00073E6F">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 6.5kVA / 48V hybrid inverter was selected to ensure future scalability and provide adequate power during high usage.</w:t>
      </w:r>
    </w:p>
    <w:p w:rsidR="00073E6F" w:rsidRPr="00A402D1" w:rsidRDefault="00073E6F" w:rsidP="00073E6F">
      <w:pPr>
        <w:spacing w:before="100" w:beforeAutospacing="1" w:after="100" w:afterAutospacing="1" w:line="360" w:lineRule="auto"/>
        <w:jc w:val="center"/>
        <w:rPr>
          <w:rFonts w:ascii="Times New Roman" w:eastAsia="Times New Roman" w:hAnsi="Times New Roman" w:cs="Times New Roman"/>
          <w:color w:val="auto"/>
          <w:szCs w:val="24"/>
        </w:rPr>
      </w:pPr>
      <w:r w:rsidRPr="00A402D1">
        <w:rPr>
          <w:noProof/>
          <w:color w:val="auto"/>
        </w:rPr>
        <w:drawing>
          <wp:inline distT="0" distB="0" distL="0" distR="0">
            <wp:extent cx="2557059" cy="3209925"/>
            <wp:effectExtent l="0" t="0" r="0" b="0"/>
            <wp:docPr id="1" name="Picture 1" descr="4.2KVA SMS 120A MPPT HYBRID INVERTER - Jsmart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2KVA SMS 120A MPPT HYBRID INVERTER - Jsmart Solar"/>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61186" cy="3215106"/>
                    </a:xfrm>
                    <a:prstGeom prst="rect">
                      <a:avLst/>
                    </a:prstGeom>
                    <a:noFill/>
                    <a:ln>
                      <a:noFill/>
                    </a:ln>
                  </pic:spPr>
                </pic:pic>
              </a:graphicData>
            </a:graphic>
          </wp:inline>
        </w:drawing>
      </w:r>
    </w:p>
    <w:p w:rsidR="00073E6F" w:rsidRPr="00A402D1" w:rsidRDefault="00073E6F" w:rsidP="00073E6F">
      <w:pPr>
        <w:pStyle w:val="TOCHeading"/>
        <w:jc w:val="center"/>
        <w:rPr>
          <w:rFonts w:ascii="Times New Roman" w:hAnsi="Times New Roman" w:cs="Times New Roman"/>
          <w:bCs/>
          <w:i/>
          <w:color w:val="auto"/>
          <w:sz w:val="24"/>
          <w:szCs w:val="24"/>
        </w:rPr>
      </w:pPr>
      <w:bookmarkStart w:id="96" w:name="_Toc204046923"/>
      <w:bookmarkStart w:id="97" w:name="_Toc203664795"/>
      <w:r w:rsidRPr="00B64E79">
        <w:rPr>
          <w:rFonts w:ascii="Times New Roman" w:hAnsi="Times New Roman" w:cs="Times New Roman"/>
          <w:color w:val="auto"/>
          <w:sz w:val="24"/>
          <w:szCs w:val="24"/>
        </w:rPr>
        <w:lastRenderedPageBreak/>
        <w:t>Figure 3.</w:t>
      </w:r>
      <w:r w:rsidR="00766BC6" w:rsidRPr="00B64E79">
        <w:rPr>
          <w:rFonts w:ascii="Times New Roman" w:hAnsi="Times New Roman" w:cs="Times New Roman"/>
          <w:i/>
          <w:color w:val="auto"/>
          <w:sz w:val="24"/>
          <w:szCs w:val="24"/>
        </w:rPr>
        <w:fldChar w:fldCharType="begin"/>
      </w:r>
      <w:r w:rsidRPr="00B64E79">
        <w:rPr>
          <w:rFonts w:ascii="Times New Roman" w:hAnsi="Times New Roman" w:cs="Times New Roman"/>
          <w:color w:val="auto"/>
          <w:sz w:val="24"/>
          <w:szCs w:val="24"/>
        </w:rPr>
        <w:instrText xml:space="preserve"> SEQ Figure \* ARABIC \s 1 </w:instrText>
      </w:r>
      <w:r w:rsidR="00766BC6" w:rsidRPr="00B64E79">
        <w:rPr>
          <w:rFonts w:ascii="Times New Roman" w:hAnsi="Times New Roman" w:cs="Times New Roman"/>
          <w:i/>
          <w:color w:val="auto"/>
          <w:sz w:val="24"/>
          <w:szCs w:val="24"/>
        </w:rPr>
        <w:fldChar w:fldCharType="separate"/>
      </w:r>
      <w:r w:rsidRPr="00B64E79">
        <w:rPr>
          <w:rFonts w:ascii="Times New Roman" w:hAnsi="Times New Roman" w:cs="Times New Roman"/>
          <w:noProof/>
          <w:color w:val="auto"/>
          <w:sz w:val="24"/>
          <w:szCs w:val="24"/>
        </w:rPr>
        <w:t>1</w:t>
      </w:r>
      <w:r w:rsidR="00766BC6" w:rsidRPr="00B64E79">
        <w:rPr>
          <w:rFonts w:ascii="Times New Roman" w:hAnsi="Times New Roman" w:cs="Times New Roman"/>
          <w:i/>
          <w:color w:val="auto"/>
          <w:sz w:val="24"/>
          <w:szCs w:val="24"/>
        </w:rPr>
        <w:fldChar w:fldCharType="end"/>
      </w:r>
      <w:r>
        <w:rPr>
          <w:rFonts w:ascii="Times New Roman" w:hAnsi="Times New Roman" w:cs="Times New Roman"/>
          <w:color w:val="auto"/>
          <w:sz w:val="24"/>
          <w:szCs w:val="24"/>
        </w:rPr>
        <w:t>:</w:t>
      </w:r>
      <w:r w:rsidRPr="00A402D1">
        <w:rPr>
          <w:rFonts w:ascii="Times New Roman" w:hAnsi="Times New Roman" w:cs="Times New Roman"/>
          <w:bCs/>
          <w:color w:val="auto"/>
          <w:sz w:val="24"/>
          <w:szCs w:val="24"/>
        </w:rPr>
        <w:t>Inverter (6.5kVA) Front View</w:t>
      </w:r>
      <w:bookmarkEnd w:id="96"/>
    </w:p>
    <w:p w:rsidR="00073E6F" w:rsidRPr="00DD4E73" w:rsidRDefault="00073E6F" w:rsidP="00073E6F">
      <w:pPr>
        <w:jc w:val="center"/>
        <w:rPr>
          <w:rFonts w:ascii="Times New Roman" w:hAnsi="Times New Roman" w:cs="Times New Roman"/>
          <w:color w:val="auto"/>
        </w:rPr>
      </w:pPr>
      <w:r w:rsidRPr="00DD4E73">
        <w:rPr>
          <w:rFonts w:ascii="Times New Roman" w:hAnsi="Times New Roman" w:cs="Times New Roman"/>
          <w:color w:val="auto"/>
        </w:rPr>
        <w:t>Source: https://solarmall.ng/wp-content/uploads/2024/03/SMS-Hybrid-Inverter.jpg</w:t>
      </w:r>
    </w:p>
    <w:p w:rsidR="00073E6F" w:rsidRPr="00A402D1" w:rsidRDefault="00073E6F" w:rsidP="00073E6F">
      <w:pPr>
        <w:pStyle w:val="Heading2"/>
        <w:spacing w:line="240" w:lineRule="auto"/>
        <w:rPr>
          <w:rFonts w:ascii="Times New Roman" w:hAnsi="Times New Roman" w:cs="Times New Roman"/>
          <w:b/>
          <w:color w:val="auto"/>
          <w:sz w:val="28"/>
        </w:rPr>
      </w:pPr>
      <w:bookmarkStart w:id="98" w:name="_Toc204148620"/>
      <w:r w:rsidRPr="00A402D1">
        <w:rPr>
          <w:rFonts w:ascii="Times New Roman" w:hAnsi="Times New Roman" w:cs="Times New Roman"/>
          <w:b/>
          <w:color w:val="auto"/>
          <w:sz w:val="28"/>
        </w:rPr>
        <w:t>3.5 BATTERY BANK SIZING</w:t>
      </w:r>
      <w:bookmarkEnd w:id="97"/>
      <w:bookmarkEnd w:id="98"/>
    </w:p>
    <w:p w:rsidR="00073E6F" w:rsidRPr="00A402D1" w:rsidRDefault="00073E6F" w:rsidP="00073E6F">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Battery sizing ensures that adequate energy is stored for night-time use or during low sunlight periods.</w:t>
      </w:r>
    </w:p>
    <w:p w:rsidR="00073E6F" w:rsidRPr="00A402D1" w:rsidRDefault="00073E6F" w:rsidP="00073E6F">
      <w:pPr>
        <w:spacing w:before="100" w:beforeAutospacing="1" w:after="100" w:afterAutospacing="1" w:line="240" w:lineRule="auto"/>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drawing>
          <wp:inline distT="0" distB="0" distL="0" distR="0">
            <wp:extent cx="5943600" cy="4457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aaaaaaAAAA.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4457700"/>
                    </a:xfrm>
                    <a:prstGeom prst="rect">
                      <a:avLst/>
                    </a:prstGeom>
                  </pic:spPr>
                </pic:pic>
              </a:graphicData>
            </a:graphic>
          </wp:inline>
        </w:drawing>
      </w:r>
    </w:p>
    <w:p w:rsidR="00073E6F" w:rsidRPr="00A402D1" w:rsidRDefault="00073E6F" w:rsidP="00073E6F">
      <w:pPr>
        <w:pStyle w:val="TOCHeading"/>
        <w:jc w:val="center"/>
        <w:rPr>
          <w:rFonts w:ascii="Times New Roman" w:hAnsi="Times New Roman" w:cs="Times New Roman"/>
          <w:bCs/>
          <w:i/>
          <w:color w:val="auto"/>
          <w:sz w:val="24"/>
          <w:szCs w:val="24"/>
        </w:rPr>
      </w:pPr>
      <w:bookmarkStart w:id="99" w:name="_Toc204046924"/>
      <w:r w:rsidRPr="00A402D1">
        <w:rPr>
          <w:rFonts w:ascii="Times New Roman" w:hAnsi="Times New Roman" w:cs="Times New Roman"/>
          <w:color w:val="auto"/>
          <w:sz w:val="24"/>
          <w:szCs w:val="24"/>
        </w:rPr>
        <w:t>Figure 3.</w:t>
      </w:r>
      <w:r w:rsidR="00766BC6"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00766BC6"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00766BC6"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Cs/>
          <w:color w:val="auto"/>
          <w:sz w:val="24"/>
          <w:szCs w:val="24"/>
        </w:rPr>
        <w:t>Battery Bank (Two Connected Batteries)</w:t>
      </w:r>
      <w:bookmarkEnd w:id="99"/>
    </w:p>
    <w:p w:rsidR="00073E6F" w:rsidRPr="00DD4E73" w:rsidRDefault="00073E6F" w:rsidP="00073E6F">
      <w:pPr>
        <w:spacing w:before="100" w:beforeAutospacing="1" w:after="100" w:afterAutospacing="1" w:line="360" w:lineRule="auto"/>
        <w:jc w:val="center"/>
        <w:rPr>
          <w:rFonts w:ascii="Times New Roman" w:hAnsi="Times New Roman" w:cs="Times New Roman"/>
          <w:bCs/>
          <w:color w:val="auto"/>
          <w:szCs w:val="24"/>
        </w:rPr>
      </w:pPr>
      <w:r w:rsidRPr="00DD4E73">
        <w:rPr>
          <w:rFonts w:ascii="Times New Roman" w:hAnsi="Times New Roman" w:cs="Times New Roman"/>
          <w:bCs/>
          <w:color w:val="auto"/>
          <w:szCs w:val="24"/>
        </w:rPr>
        <w:t xml:space="preserve">Source: </w:t>
      </w:r>
      <w:hyperlink r:id="rId16" w:history="1">
        <w:r w:rsidRPr="00DD4E73">
          <w:rPr>
            <w:rFonts w:ascii="Times New Roman" w:hAnsi="Times New Roman" w:cs="Times New Roman"/>
            <w:bCs/>
            <w:color w:val="auto"/>
            <w:szCs w:val="24"/>
          </w:rPr>
          <w:t>https://images.app.goo.gl/BTWa7t4FGUcWf3EK6</w:t>
        </w:r>
      </w:hyperlink>
    </w:p>
    <w:p w:rsidR="00073E6F" w:rsidRPr="00A402D1" w:rsidRDefault="00073E6F" w:rsidP="00073E6F">
      <w:pPr>
        <w:pStyle w:val="Heading3"/>
        <w:rPr>
          <w:color w:val="auto"/>
          <w:sz w:val="24"/>
        </w:rPr>
      </w:pPr>
      <w:bookmarkStart w:id="100" w:name="_Toc204148621"/>
      <w:r w:rsidRPr="00A402D1">
        <w:rPr>
          <w:color w:val="auto"/>
          <w:sz w:val="24"/>
        </w:rPr>
        <w:t>3.5.1 FORMULA FOR BATTERY CAPACITY</w:t>
      </w:r>
      <w:bookmarkEnd w:id="100"/>
    </w:p>
    <w:p w:rsidR="00073E6F" w:rsidRPr="00A402D1" w:rsidRDefault="00073E6F" w:rsidP="00073E6F">
      <w:pPr>
        <w:spacing w:before="100" w:beforeAutospacing="1" w:after="100" w:afterAutospacing="1" w:line="240" w:lineRule="auto"/>
        <w:jc w:val="both"/>
        <w:rPr>
          <w:rFonts w:ascii="Times New Roman" w:hAnsi="Times New Roman" w:cs="Times New Roman"/>
          <w:color w:val="auto"/>
          <w:szCs w:val="24"/>
          <w:u w:val="single"/>
        </w:rPr>
      </w:pPr>
      <w:r w:rsidRPr="00A402D1">
        <w:rPr>
          <w:rStyle w:val="mrel"/>
          <w:rFonts w:ascii="Times New Roman" w:hAnsi="Times New Roman" w:cs="Times New Roman"/>
          <w:color w:val="auto"/>
          <w:szCs w:val="24"/>
        </w:rPr>
        <w:t xml:space="preserve">Battery Capacity (Ah) </w:t>
      </w:r>
      <w:r w:rsidRPr="00A402D1">
        <w:rPr>
          <w:rStyle w:val="mbin"/>
          <w:rFonts w:ascii="Times New Roman" w:hAnsi="Times New Roman" w:cs="Times New Roman"/>
          <w:color w:val="auto"/>
          <w:szCs w:val="24"/>
        </w:rPr>
        <w:t xml:space="preserve">= </w:t>
      </w:r>
      <m:oMath>
        <m:f>
          <m:fPr>
            <m:ctrlPr>
              <w:rPr>
                <w:rStyle w:val="mbin"/>
                <w:rFonts w:ascii="Cambria Math" w:hAnsi="Cambria Math" w:cs="Times New Roman"/>
                <w:iCs w:val="0"/>
                <w:color w:val="auto"/>
                <w:sz w:val="28"/>
                <w:szCs w:val="28"/>
              </w:rPr>
            </m:ctrlPr>
          </m:fPr>
          <m:num>
            <m:r>
              <m:rPr>
                <m:sty m:val="p"/>
              </m:rPr>
              <w:rPr>
                <w:rStyle w:val="mrel"/>
                <w:rFonts w:ascii="Cambria Math" w:hAnsi="Cambria Math" w:cs="Times New Roman"/>
                <w:color w:val="auto"/>
                <w:sz w:val="28"/>
                <w:szCs w:val="28"/>
              </w:rPr>
              <m:t xml:space="preserve">Daily Load (Wh) </m:t>
            </m:r>
            <m:r>
              <m:rPr>
                <m:sty m:val="p"/>
              </m:rPr>
              <w:rPr>
                <w:rStyle w:val="vlist-s"/>
                <w:rFonts w:ascii="Cambria Math" w:hAnsi="Cambria Math" w:cs="Times New Roman"/>
                <w:color w:val="auto"/>
                <w:sz w:val="28"/>
                <w:szCs w:val="28"/>
              </w:rPr>
              <m:t xml:space="preserve">× </m:t>
            </m:r>
            <m:r>
              <m:rPr>
                <m:sty m:val="p"/>
              </m:rPr>
              <w:rPr>
                <w:rStyle w:val="mrel"/>
                <w:rFonts w:ascii="Cambria Math" w:hAnsi="Cambria Math" w:cs="Times New Roman"/>
                <w:color w:val="auto"/>
                <w:sz w:val="28"/>
                <w:szCs w:val="28"/>
              </w:rPr>
              <m:t>Autonomy (Days)</m:t>
            </m:r>
          </m:num>
          <m:den>
            <m:r>
              <m:rPr>
                <m:sty m:val="p"/>
              </m:rPr>
              <w:rPr>
                <w:rStyle w:val="mbin"/>
                <w:rFonts w:ascii="Cambria Math" w:hAnsi="Cambria Math" w:cs="Times New Roman"/>
                <w:color w:val="auto"/>
                <w:sz w:val="28"/>
                <w:szCs w:val="28"/>
              </w:rPr>
              <m:t xml:space="preserve">Specific Voltage </m:t>
            </m:r>
            <m:d>
              <m:dPr>
                <m:ctrlPr>
                  <w:rPr>
                    <w:rStyle w:val="mbin"/>
                    <w:rFonts w:ascii="Cambria Math" w:hAnsi="Cambria Math" w:cs="Times New Roman"/>
                    <w:iCs w:val="0"/>
                    <w:color w:val="auto"/>
                    <w:sz w:val="28"/>
                    <w:szCs w:val="28"/>
                  </w:rPr>
                </m:ctrlPr>
              </m:dPr>
              <m:e>
                <m:r>
                  <m:rPr>
                    <m:sty m:val="p"/>
                  </m:rPr>
                  <w:rPr>
                    <w:rStyle w:val="mbin"/>
                    <w:rFonts w:ascii="Cambria Math" w:hAnsi="Cambria Math" w:cs="Times New Roman"/>
                    <w:color w:val="auto"/>
                    <w:sz w:val="28"/>
                    <w:szCs w:val="28"/>
                  </w:rPr>
                  <m:t>v</m:t>
                </m:r>
              </m:e>
            </m:d>
            <m:r>
              <m:rPr>
                <m:sty m:val="p"/>
              </m:rPr>
              <w:rPr>
                <w:rStyle w:val="mbin"/>
                <w:rFonts w:ascii="Cambria Math" w:hAnsi="Cambria Math" w:cs="Times New Roman"/>
                <w:color w:val="auto"/>
                <w:sz w:val="28"/>
                <w:szCs w:val="28"/>
              </w:rPr>
              <m:t xml:space="preserve"> × Depth of Discharge (DOD)</m:t>
            </m:r>
          </m:den>
        </m:f>
      </m:oMath>
    </w:p>
    <w:p w:rsidR="00073E6F" w:rsidRPr="00A402D1" w:rsidRDefault="00073E6F" w:rsidP="00073E6F">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lastRenderedPageBreak/>
        <w:t>Assumptions:</w:t>
      </w:r>
    </w:p>
    <w:p w:rsidR="00073E6F" w:rsidRPr="000E61AF" w:rsidRDefault="00073E6F" w:rsidP="00073E6F">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F522F0">
        <w:rPr>
          <w:rFonts w:ascii="Times New Roman" w:eastAsia="Times New Roman" w:hAnsi="Times New Roman" w:cs="Times New Roman"/>
          <w:color w:val="auto"/>
          <w:sz w:val="24"/>
          <w:szCs w:val="30"/>
        </w:rPr>
        <w:t xml:space="preserve">Daily </w:t>
      </w:r>
      <w:r w:rsidRPr="000E61AF">
        <w:rPr>
          <w:rFonts w:ascii="Times New Roman" w:eastAsia="Times New Roman" w:hAnsi="Times New Roman" w:cs="Times New Roman"/>
          <w:color w:val="auto"/>
          <w:sz w:val="24"/>
          <w:szCs w:val="24"/>
        </w:rPr>
        <w:t>Load = 7,820 Wh at MAX</w:t>
      </w:r>
    </w:p>
    <w:p w:rsidR="00073E6F" w:rsidRPr="000E61AF" w:rsidRDefault="00073E6F" w:rsidP="00073E6F">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Autonomy = 1.5 days</w:t>
      </w:r>
    </w:p>
    <w:p w:rsidR="00073E6F" w:rsidRPr="000E61AF" w:rsidRDefault="00073E6F" w:rsidP="00073E6F">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Voltage = 48V</w:t>
      </w:r>
    </w:p>
    <w:p w:rsidR="00073E6F" w:rsidRPr="000E61AF" w:rsidRDefault="00073E6F" w:rsidP="00073E6F">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DOD = 0.5 (for lead-acid batteries)</w:t>
      </w:r>
    </w:p>
    <w:p w:rsidR="00073E6F" w:rsidRPr="000E61AF" w:rsidRDefault="00073E6F" w:rsidP="00073E6F">
      <w:pPr>
        <w:pStyle w:val="BalloonText"/>
        <w:numPr>
          <w:ilvl w:val="0"/>
          <w:numId w:val="16"/>
        </w:numPr>
        <w:spacing w:before="100" w:beforeAutospacing="1" w:after="100" w:afterAutospacing="1"/>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Efficiency = 0.85</w:t>
      </w:r>
    </w:p>
    <w:p w:rsidR="00073E6F" w:rsidRDefault="00073E6F" w:rsidP="00073E6F">
      <w:pPr>
        <w:spacing w:after="0" w:line="360" w:lineRule="auto"/>
        <w:jc w:val="both"/>
        <w:rPr>
          <w:rStyle w:val="mbin"/>
          <w:rFonts w:ascii="Times New Roman" w:eastAsia="Times New Roman" w:hAnsi="Times New Roman" w:cs="Times New Roman"/>
          <w:color w:val="auto"/>
          <w:sz w:val="28"/>
          <w:szCs w:val="28"/>
        </w:rPr>
      </w:pPr>
      <w:r w:rsidRPr="00A402D1">
        <w:rPr>
          <w:rFonts w:ascii="Times New Roman" w:eastAsia="Times New Roman" w:hAnsi="Times New Roman" w:cs="Times New Roman"/>
          <w:color w:val="auto"/>
          <w:szCs w:val="24"/>
        </w:rPr>
        <w:t xml:space="preserve">Battery Capacity = </w:t>
      </w:r>
      <m:oMath>
        <m:f>
          <m:fPr>
            <m:ctrlPr>
              <w:rPr>
                <w:rStyle w:val="mbin"/>
                <w:rFonts w:ascii="Cambria Math" w:hAnsi="Cambria Math" w:cs="Times New Roman"/>
                <w:iCs w:val="0"/>
                <w:color w:val="auto"/>
                <w:sz w:val="28"/>
                <w:szCs w:val="28"/>
              </w:rPr>
            </m:ctrlPr>
          </m:fPr>
          <m:num>
            <m:r>
              <m:rPr>
                <m:sty m:val="p"/>
              </m:rPr>
              <w:rPr>
                <w:rStyle w:val="mrel"/>
                <w:rFonts w:ascii="Cambria Math" w:hAnsi="Cambria Math" w:cs="Times New Roman"/>
                <w:color w:val="auto"/>
                <w:sz w:val="28"/>
                <w:szCs w:val="28"/>
              </w:rPr>
              <m:t>Total Energy Needed (Wh)</m:t>
            </m:r>
            <m:r>
              <m:rPr>
                <m:sty m:val="p"/>
              </m:rPr>
              <w:rPr>
                <w:rFonts w:ascii="Cambria Math" w:hAnsi="Cambria Math" w:cs="Times New Roman"/>
                <w:color w:val="auto"/>
                <w:sz w:val="28"/>
                <w:szCs w:val="28"/>
              </w:rPr>
              <m:t>​</m:t>
            </m:r>
          </m:num>
          <m:den>
            <m:r>
              <w:rPr>
                <w:rStyle w:val="mbin"/>
                <w:rFonts w:ascii="Cambria Math" w:hAnsi="Cambria Math" w:cs="Times New Roman"/>
                <w:color w:val="auto"/>
                <w:sz w:val="28"/>
                <w:szCs w:val="28"/>
              </w:rPr>
              <m:t>Single battery(Wh)</m:t>
            </m:r>
          </m:den>
        </m:f>
        <m:r>
          <w:rPr>
            <w:rStyle w:val="mbin"/>
            <w:rFonts w:ascii="Cambria Math" w:eastAsia="Times New Roman" w:hAnsi="Cambria Math" w:cs="Times New Roman"/>
            <w:color w:val="auto"/>
            <w:sz w:val="28"/>
            <w:szCs w:val="28"/>
          </w:rPr>
          <m:t>=</m:t>
        </m:r>
        <m:f>
          <m:fPr>
            <m:ctrlPr>
              <w:rPr>
                <w:rStyle w:val="mbin"/>
                <w:rFonts w:ascii="Cambria Math" w:eastAsia="Times New Roman" w:hAnsi="Cambria Math" w:cs="Times New Roman"/>
                <w:i/>
                <w:color w:val="auto"/>
                <w:sz w:val="28"/>
                <w:szCs w:val="28"/>
              </w:rPr>
            </m:ctrlPr>
          </m:fPr>
          <m:num>
            <m:r>
              <w:rPr>
                <w:rStyle w:val="mbin"/>
                <w:rFonts w:ascii="Cambria Math" w:eastAsia="Times New Roman" w:hAnsi="Cambria Math" w:cs="Times New Roman"/>
                <w:color w:val="auto"/>
                <w:sz w:val="28"/>
                <w:szCs w:val="28"/>
              </w:rPr>
              <m:t>7850</m:t>
            </m:r>
          </m:num>
          <m:den>
            <m:r>
              <w:rPr>
                <w:rStyle w:val="mbin"/>
                <w:rFonts w:ascii="Cambria Math" w:eastAsia="Times New Roman" w:hAnsi="Cambria Math" w:cs="Times New Roman"/>
                <w:color w:val="auto"/>
                <w:sz w:val="28"/>
                <w:szCs w:val="28"/>
              </w:rPr>
              <m:t>2640</m:t>
            </m:r>
          </m:den>
        </m:f>
        <m:r>
          <w:rPr>
            <w:rStyle w:val="mbin"/>
            <w:rFonts w:ascii="Cambria Math" w:eastAsia="Times New Roman" w:hAnsi="Cambria Math" w:cs="Times New Roman"/>
            <w:color w:val="auto"/>
            <w:sz w:val="28"/>
            <w:szCs w:val="28"/>
          </w:rPr>
          <m:t>=2.9~4pcs</m:t>
        </m:r>
      </m:oMath>
    </w:p>
    <w:p w:rsidR="00073E6F" w:rsidRPr="00636D0E" w:rsidRDefault="00073E6F" w:rsidP="00073E6F">
      <w:pPr>
        <w:spacing w:line="360" w:lineRule="auto"/>
        <w:rPr>
          <w:szCs w:val="24"/>
        </w:rPr>
      </w:pPr>
      <w:r w:rsidRPr="00636D0E">
        <w:rPr>
          <w:rStyle w:val="mbin"/>
          <w:rFonts w:ascii="Times New Roman" w:eastAsia="Times New Roman" w:hAnsi="Times New Roman" w:cs="Times New Roman"/>
          <w:color w:val="auto"/>
          <w:szCs w:val="24"/>
        </w:rPr>
        <w:t>So, 4 pieces of 12v 220Ah will be used and connected in series because of the inverter operating system.</w:t>
      </w:r>
    </w:p>
    <w:p w:rsidR="00073E6F" w:rsidRPr="00A402D1" w:rsidRDefault="00073E6F" w:rsidP="00073E6F">
      <w:pPr>
        <w:pStyle w:val="Heading2"/>
        <w:spacing w:line="240" w:lineRule="auto"/>
        <w:rPr>
          <w:rFonts w:ascii="Times New Roman" w:hAnsi="Times New Roman" w:cs="Times New Roman"/>
          <w:b/>
          <w:color w:val="auto"/>
          <w:sz w:val="28"/>
          <w:szCs w:val="24"/>
        </w:rPr>
      </w:pPr>
      <w:bookmarkStart w:id="101" w:name="_Toc203664796"/>
      <w:bookmarkStart w:id="102" w:name="_Toc204148622"/>
      <w:r w:rsidRPr="00A402D1">
        <w:rPr>
          <w:rFonts w:ascii="Times New Roman" w:hAnsi="Times New Roman" w:cs="Times New Roman"/>
          <w:b/>
          <w:color w:val="auto"/>
          <w:sz w:val="28"/>
          <w:szCs w:val="24"/>
        </w:rPr>
        <w:t>3.6 SOLAR PANEL SIZING</w:t>
      </w:r>
      <w:bookmarkEnd w:id="101"/>
      <w:bookmarkEnd w:id="102"/>
    </w:p>
    <w:p w:rsidR="00073E6F" w:rsidRPr="00A402D1" w:rsidRDefault="00073E6F" w:rsidP="00073E6F">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solar array must generate enough energy to meet the daily load while also charging the batteries.</w:t>
      </w:r>
    </w:p>
    <w:p w:rsidR="00073E6F" w:rsidRPr="00A402D1" w:rsidRDefault="00073E6F" w:rsidP="00073E6F">
      <w:pPr>
        <w:spacing w:before="100" w:beforeAutospacing="1" w:after="100" w:afterAutospacing="1" w:line="240" w:lineRule="auto"/>
        <w:jc w:val="center"/>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drawing>
          <wp:inline distT="0" distB="0" distL="0" distR="0">
            <wp:extent cx="5943600" cy="33680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_20250721-145646_Gallery.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368040"/>
                    </a:xfrm>
                    <a:prstGeom prst="rect">
                      <a:avLst/>
                    </a:prstGeom>
                  </pic:spPr>
                </pic:pic>
              </a:graphicData>
            </a:graphic>
          </wp:inline>
        </w:drawing>
      </w:r>
    </w:p>
    <w:p w:rsidR="00073E6F" w:rsidRPr="00A402D1" w:rsidRDefault="00073E6F" w:rsidP="00073E6F">
      <w:pPr>
        <w:pStyle w:val="TOCHeading"/>
        <w:spacing w:line="240" w:lineRule="auto"/>
        <w:jc w:val="center"/>
        <w:rPr>
          <w:rFonts w:ascii="Times New Roman" w:eastAsia="Times New Roman" w:hAnsi="Times New Roman" w:cs="Times New Roman"/>
          <w:bCs/>
          <w:i/>
          <w:color w:val="auto"/>
          <w:sz w:val="24"/>
          <w:szCs w:val="24"/>
        </w:rPr>
      </w:pPr>
      <w:bookmarkStart w:id="103" w:name="_Toc204046925"/>
      <w:r w:rsidRPr="00A402D1">
        <w:rPr>
          <w:rFonts w:ascii="Times New Roman" w:hAnsi="Times New Roman" w:cs="Times New Roman"/>
          <w:color w:val="auto"/>
          <w:sz w:val="24"/>
          <w:szCs w:val="24"/>
        </w:rPr>
        <w:lastRenderedPageBreak/>
        <w:t>Figure 3.</w:t>
      </w:r>
      <w:r w:rsidR="00766BC6"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00766BC6"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3</w:t>
      </w:r>
      <w:r w:rsidR="00766BC6"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Cs/>
          <w:color w:val="auto"/>
          <w:sz w:val="24"/>
          <w:szCs w:val="24"/>
        </w:rPr>
        <w:t>Solar Panel Array on Rooftop</w:t>
      </w:r>
      <w:bookmarkEnd w:id="103"/>
    </w:p>
    <w:p w:rsidR="00073E6F" w:rsidRPr="00A402D1" w:rsidRDefault="00073E6F" w:rsidP="00073E6F">
      <w:pPr>
        <w:spacing w:before="100" w:beforeAutospacing="1" w:after="100" w:afterAutospacing="1" w:line="240" w:lineRule="auto"/>
        <w:jc w:val="both"/>
        <w:outlineLvl w:val="3"/>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 xml:space="preserve">3.6.1 FORMULA FOR CALCULATING PV POWER </w:t>
      </w:r>
    </w:p>
    <w:p w:rsidR="00073E6F" w:rsidRPr="00A402D1" w:rsidRDefault="00073E6F" w:rsidP="00073E6F">
      <w:pPr>
        <w:spacing w:before="100" w:beforeAutospacing="1" w:after="100" w:afterAutospacing="1" w:line="240" w:lineRule="auto"/>
        <w:jc w:val="both"/>
        <w:rPr>
          <w:rFonts w:ascii="Times New Roman" w:eastAsia="Times New Roman" w:hAnsi="Times New Roman" w:cs="Times New Roman"/>
          <w:color w:val="auto"/>
          <w:szCs w:val="24"/>
        </w:rPr>
      </w:pPr>
      <w:r w:rsidRPr="00A402D1">
        <w:rPr>
          <w:rStyle w:val="mrel"/>
          <w:rFonts w:ascii="Times New Roman" w:hAnsi="Times New Roman" w:cs="Times New Roman"/>
          <w:color w:val="auto"/>
          <w:szCs w:val="24"/>
        </w:rPr>
        <w:t xml:space="preserve">Total PV Power (W) </w:t>
      </w:r>
      <w:r w:rsidRPr="00A402D1">
        <w:rPr>
          <w:rStyle w:val="mbin"/>
          <w:rFonts w:ascii="Times New Roman" w:hAnsi="Times New Roman" w:cs="Times New Roman"/>
          <w:color w:val="auto"/>
          <w:szCs w:val="24"/>
        </w:rPr>
        <w:t xml:space="preserve">= </w:t>
      </w:r>
      <w:r w:rsidRPr="00A402D1">
        <w:rPr>
          <w:color w:val="auto"/>
        </w:rPr>
        <w:t xml:space="preserve">​ </w:t>
      </w:r>
      <m:oMath>
        <m:f>
          <m:fPr>
            <m:ctrlPr>
              <w:rPr>
                <w:rStyle w:val="mbin"/>
                <w:rFonts w:ascii="Cambria Math" w:hAnsi="Cambria Math" w:cs="Times New Roman"/>
                <w:color w:val="auto"/>
                <w:sz w:val="28"/>
                <w:szCs w:val="28"/>
              </w:rPr>
            </m:ctrlPr>
          </m:fPr>
          <m:num>
            <m:r>
              <m:rPr>
                <m:sty m:val="p"/>
              </m:rPr>
              <w:rPr>
                <w:rStyle w:val="mrel"/>
                <w:rFonts w:ascii="Cambria Math" w:hAnsi="Cambria Math" w:cs="Times New Roman"/>
                <w:color w:val="auto"/>
                <w:sz w:val="28"/>
                <w:szCs w:val="28"/>
              </w:rPr>
              <m:t>Daily Load (Wh)</m:t>
            </m:r>
            <m:r>
              <m:rPr>
                <m:sty m:val="p"/>
              </m:rPr>
              <w:rPr>
                <w:rFonts w:ascii="Cambria Math" w:hAnsi="Cambria Math" w:cs="Times New Roman"/>
                <w:color w:val="auto"/>
                <w:sz w:val="28"/>
                <w:szCs w:val="28"/>
              </w:rPr>
              <m:t>​</m:t>
            </m:r>
          </m:num>
          <m:den>
            <m:r>
              <m:rPr>
                <m:sty m:val="p"/>
              </m:rPr>
              <w:rPr>
                <w:rStyle w:val="mbin"/>
                <w:rFonts w:ascii="Cambria Math" w:hAnsi="Cambria Math" w:cs="Times New Roman"/>
                <w:color w:val="auto"/>
                <w:sz w:val="28"/>
                <w:szCs w:val="28"/>
              </w:rPr>
              <m:t>Sun hour per day</m:t>
            </m:r>
          </m:den>
        </m:f>
      </m:oMath>
    </w:p>
    <w:p w:rsidR="00073E6F" w:rsidRPr="00A402D1" w:rsidRDefault="00073E6F" w:rsidP="00073E6F">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Assuming: </w:t>
      </w:r>
    </w:p>
    <w:p w:rsidR="00073E6F" w:rsidRPr="000E61AF" w:rsidRDefault="00073E6F" w:rsidP="00073E6F">
      <w:pPr>
        <w:pStyle w:val="BalloonText"/>
        <w:numPr>
          <w:ilvl w:val="0"/>
          <w:numId w:val="17"/>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Daily Load = 7820 Wh</w:t>
      </w:r>
    </w:p>
    <w:p w:rsidR="00073E6F" w:rsidRPr="000E61AF" w:rsidRDefault="00073E6F" w:rsidP="00073E6F">
      <w:pPr>
        <w:pStyle w:val="BalloonText"/>
        <w:numPr>
          <w:ilvl w:val="0"/>
          <w:numId w:val="17"/>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Sun hours = 6 hours</w:t>
      </w:r>
    </w:p>
    <w:p w:rsidR="00073E6F" w:rsidRPr="000E61AF" w:rsidRDefault="00073E6F" w:rsidP="00073E6F">
      <w:pPr>
        <w:pStyle w:val="BalloonText"/>
        <w:numPr>
          <w:ilvl w:val="0"/>
          <w:numId w:val="17"/>
        </w:numPr>
        <w:spacing w:before="100" w:beforeAutospacing="1" w:after="100" w:afterAutospacing="1"/>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Efficiency = 0.8</w:t>
      </w:r>
    </w:p>
    <w:p w:rsidR="00073E6F" w:rsidRPr="00A402D1" w:rsidRDefault="00073E6F" w:rsidP="00073E6F">
      <w:pPr>
        <w:pStyle w:val="Heading2"/>
        <w:spacing w:line="240" w:lineRule="auto"/>
        <w:rPr>
          <w:rFonts w:ascii="Times New Roman" w:hAnsi="Times New Roman" w:cs="Times New Roman"/>
          <w:b/>
          <w:color w:val="auto"/>
          <w:sz w:val="28"/>
        </w:rPr>
      </w:pPr>
      <w:bookmarkStart w:id="104" w:name="_Toc203664799"/>
      <w:bookmarkStart w:id="105" w:name="_Toc204148623"/>
      <w:r w:rsidRPr="00A402D1">
        <w:rPr>
          <w:rFonts w:ascii="Times New Roman" w:hAnsi="Times New Roman" w:cs="Times New Roman"/>
          <w:b/>
          <w:color w:val="auto"/>
          <w:sz w:val="28"/>
        </w:rPr>
        <w:t>3.7 COMPONENT SELECTION CRITERIA</w:t>
      </w:r>
      <w:bookmarkEnd w:id="104"/>
      <w:bookmarkEnd w:id="105"/>
    </w:p>
    <w:p w:rsidR="00073E6F" w:rsidRPr="00A402D1" w:rsidRDefault="00073E6F" w:rsidP="00073E6F">
      <w:pPr>
        <w:pStyle w:val="Heading3"/>
        <w:rPr>
          <w:color w:val="auto"/>
          <w:sz w:val="24"/>
        </w:rPr>
      </w:pPr>
      <w:bookmarkStart w:id="106" w:name="_Toc204148624"/>
      <w:r w:rsidRPr="00A402D1">
        <w:rPr>
          <w:color w:val="auto"/>
          <w:sz w:val="24"/>
        </w:rPr>
        <w:t>3.7.1 INVERTER</w:t>
      </w:r>
      <w:bookmarkEnd w:id="106"/>
    </w:p>
    <w:p w:rsidR="00073E6F" w:rsidRPr="000E61AF" w:rsidRDefault="00073E6F" w:rsidP="00073E6F">
      <w:pPr>
        <w:pStyle w:val="BalloonText"/>
        <w:numPr>
          <w:ilvl w:val="0"/>
          <w:numId w:val="18"/>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Pure sine wave output:</w:t>
      </w:r>
      <w:r w:rsidRPr="000E61AF">
        <w:rPr>
          <w:rFonts w:ascii="Times New Roman" w:hAnsi="Times New Roman" w:cs="Times New Roman"/>
          <w:color w:val="auto"/>
          <w:sz w:val="24"/>
          <w:szCs w:val="24"/>
        </w:rPr>
        <w:t xml:space="preserve">refers to the smooth, continuous wave of electricity that closely mimics the power supplied by the national grid. A </w:t>
      </w:r>
      <w:r w:rsidRPr="000E61AF">
        <w:rPr>
          <w:rFonts w:ascii="Times New Roman" w:hAnsi="Times New Roman" w:cs="Times New Roman"/>
          <w:bCs/>
          <w:color w:val="auto"/>
          <w:sz w:val="24"/>
          <w:szCs w:val="24"/>
        </w:rPr>
        <w:t xml:space="preserve">pure sine wave inverter </w:t>
      </w:r>
      <w:r w:rsidRPr="000E61AF">
        <w:rPr>
          <w:rFonts w:ascii="Times New Roman" w:hAnsi="Times New Roman" w:cs="Times New Roman"/>
          <w:color w:val="auto"/>
          <w:sz w:val="24"/>
          <w:szCs w:val="24"/>
        </w:rPr>
        <w:t xml:space="preserve">produces a clean and stable electrical signal that is safe for </w:t>
      </w:r>
      <w:r w:rsidRPr="000E61AF">
        <w:rPr>
          <w:rFonts w:ascii="Times New Roman" w:hAnsi="Times New Roman" w:cs="Times New Roman"/>
          <w:bCs/>
          <w:color w:val="auto"/>
          <w:sz w:val="24"/>
          <w:szCs w:val="24"/>
        </w:rPr>
        <w:t>all types of appliances.</w:t>
      </w:r>
    </w:p>
    <w:p w:rsidR="00073E6F" w:rsidRPr="00A402D1" w:rsidRDefault="00073E6F" w:rsidP="00073E6F">
      <w:pPr>
        <w:spacing w:before="100" w:beforeAutospacing="1" w:after="100" w:afterAutospacing="1" w:line="240" w:lineRule="auto"/>
        <w:jc w:val="center"/>
        <w:rPr>
          <w:rFonts w:ascii="Times New Roman" w:eastAsia="Times New Roman" w:hAnsi="Times New Roman" w:cs="Times New Roman"/>
          <w:b/>
          <w:bCs/>
          <w:color w:val="auto"/>
          <w:szCs w:val="24"/>
        </w:rPr>
      </w:pPr>
      <w:r w:rsidRPr="00A402D1">
        <w:rPr>
          <w:rFonts w:ascii="Times New Roman" w:eastAsia="Times New Roman" w:hAnsi="Times New Roman" w:cs="Times New Roman"/>
          <w:b/>
          <w:bCs/>
          <w:noProof/>
          <w:color w:val="auto"/>
          <w:szCs w:val="24"/>
        </w:rPr>
        <w:drawing>
          <wp:inline distT="0" distB="0" distL="0" distR="0">
            <wp:extent cx="5518150" cy="3208899"/>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_20250721-152637_Gallery.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30768" cy="3216237"/>
                    </a:xfrm>
                    <a:prstGeom prst="rect">
                      <a:avLst/>
                    </a:prstGeom>
                  </pic:spPr>
                </pic:pic>
              </a:graphicData>
            </a:graphic>
          </wp:inline>
        </w:drawing>
      </w:r>
    </w:p>
    <w:p w:rsidR="00073E6F" w:rsidRPr="00A402D1" w:rsidRDefault="00073E6F" w:rsidP="00073E6F">
      <w:pPr>
        <w:pStyle w:val="TOCHeading"/>
        <w:jc w:val="center"/>
        <w:rPr>
          <w:rFonts w:ascii="Times New Roman" w:eastAsia="Times New Roman" w:hAnsi="Times New Roman" w:cs="Times New Roman"/>
          <w:bCs/>
          <w:i/>
          <w:color w:val="auto"/>
          <w:sz w:val="24"/>
          <w:szCs w:val="24"/>
        </w:rPr>
      </w:pPr>
      <w:bookmarkStart w:id="107" w:name="_Toc204046926"/>
      <w:r w:rsidRPr="00A402D1">
        <w:rPr>
          <w:rFonts w:ascii="Times New Roman" w:hAnsi="Times New Roman" w:cs="Times New Roman"/>
          <w:color w:val="auto"/>
          <w:sz w:val="24"/>
          <w:szCs w:val="24"/>
        </w:rPr>
        <w:lastRenderedPageBreak/>
        <w:t>Figure 3.</w:t>
      </w:r>
      <w:r w:rsidR="00766BC6"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00766BC6"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4</w:t>
      </w:r>
      <w:r w:rsidR="00766BC6"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eastAsia="Times New Roman" w:hAnsi="Times New Roman" w:cs="Times New Roman"/>
          <w:bCs/>
          <w:color w:val="auto"/>
          <w:sz w:val="24"/>
          <w:szCs w:val="24"/>
        </w:rPr>
        <w:t>Pure sine wave output</w:t>
      </w:r>
      <w:bookmarkEnd w:id="107"/>
    </w:p>
    <w:p w:rsidR="00073E6F" w:rsidRPr="000E61AF" w:rsidRDefault="00073E6F" w:rsidP="00073E6F">
      <w:pPr>
        <w:pStyle w:val="BalloonText"/>
        <w:numPr>
          <w:ilvl w:val="0"/>
          <w:numId w:val="18"/>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Hybrid (solar + grid + battery input):</w:t>
      </w:r>
      <w:r w:rsidRPr="000E61AF">
        <w:rPr>
          <w:rFonts w:ascii="Times New Roman" w:hAnsi="Times New Roman" w:cs="Times New Roman"/>
          <w:color w:val="auto"/>
          <w:sz w:val="24"/>
          <w:szCs w:val="24"/>
        </w:rPr>
        <w:t xml:space="preserve">is a smart device that can receive power from </w:t>
      </w:r>
      <w:r w:rsidRPr="000E61AF">
        <w:rPr>
          <w:rFonts w:ascii="Times New Roman" w:hAnsi="Times New Roman" w:cs="Times New Roman"/>
          <w:b/>
          <w:color w:val="auto"/>
          <w:sz w:val="24"/>
          <w:szCs w:val="24"/>
        </w:rPr>
        <w:t>threedifferent sources.</w:t>
      </w:r>
      <w:r w:rsidRPr="000E61AF">
        <w:rPr>
          <w:rFonts w:ascii="Times New Roman" w:hAnsi="Times New Roman" w:cs="Times New Roman"/>
          <w:color w:val="auto"/>
          <w:sz w:val="24"/>
          <w:szCs w:val="24"/>
        </w:rPr>
        <w:t xml:space="preserve"> A </w:t>
      </w:r>
      <w:r w:rsidRPr="000E61AF">
        <w:rPr>
          <w:rFonts w:ascii="Times New Roman" w:hAnsi="Times New Roman" w:cs="Times New Roman"/>
          <w:b/>
          <w:color w:val="auto"/>
          <w:sz w:val="24"/>
          <w:szCs w:val="24"/>
        </w:rPr>
        <w:t>hybrid inverter</w:t>
      </w:r>
      <w:r w:rsidRPr="000E61AF">
        <w:rPr>
          <w:rFonts w:ascii="Times New Roman" w:hAnsi="Times New Roman" w:cs="Times New Roman"/>
          <w:color w:val="auto"/>
          <w:sz w:val="24"/>
          <w:szCs w:val="24"/>
        </w:rPr>
        <w:t xml:space="preserve"> intelligently switches between these sources based on availability and priority.</w:t>
      </w:r>
    </w:p>
    <w:p w:rsidR="00073E6F" w:rsidRPr="000E61AF" w:rsidRDefault="00073E6F" w:rsidP="00073E6F">
      <w:pPr>
        <w:pStyle w:val="BalloonText"/>
        <w:numPr>
          <w:ilvl w:val="0"/>
          <w:numId w:val="18"/>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Mobile app for monitoring:</w:t>
      </w:r>
      <w:r w:rsidRPr="000E61AF">
        <w:rPr>
          <w:rFonts w:ascii="Times New Roman" w:hAnsi="Times New Roman" w:cs="Times New Roman"/>
          <w:color w:val="auto"/>
          <w:sz w:val="24"/>
          <w:szCs w:val="24"/>
        </w:rPr>
        <w:t xml:space="preserve">is a smartphone application that lets you </w:t>
      </w:r>
      <w:r w:rsidRPr="000E61AF">
        <w:rPr>
          <w:rFonts w:ascii="Times New Roman" w:hAnsi="Times New Roman" w:cs="Times New Roman"/>
          <w:b/>
          <w:color w:val="auto"/>
          <w:sz w:val="24"/>
          <w:szCs w:val="24"/>
        </w:rPr>
        <w:t>track and manageyour hybrid inverter system in real time</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It provides remote access, so you can check your system from anywhere.</w:t>
      </w:r>
    </w:p>
    <w:p w:rsidR="00073E6F" w:rsidRPr="000E61AF" w:rsidRDefault="00073E6F" w:rsidP="00073E6F">
      <w:pPr>
        <w:pStyle w:val="Heading3"/>
        <w:rPr>
          <w:color w:val="auto"/>
          <w:sz w:val="24"/>
          <w:szCs w:val="24"/>
        </w:rPr>
      </w:pPr>
      <w:bookmarkStart w:id="108" w:name="_Toc204148625"/>
      <w:r w:rsidRPr="000E61AF">
        <w:rPr>
          <w:color w:val="auto"/>
          <w:sz w:val="24"/>
          <w:szCs w:val="24"/>
        </w:rPr>
        <w:t>3.7.2 BATTERIES</w:t>
      </w:r>
      <w:bookmarkEnd w:id="108"/>
    </w:p>
    <w:p w:rsidR="00073E6F" w:rsidRPr="000E61AF" w:rsidRDefault="00073E6F" w:rsidP="00073E6F">
      <w:pPr>
        <w:pStyle w:val="BalloonText"/>
        <w:numPr>
          <w:ilvl w:val="0"/>
          <w:numId w:val="19"/>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Deep-cycle lead-acid, 220Ah battery:</w:t>
      </w:r>
      <w:r w:rsidRPr="000E61AF">
        <w:rPr>
          <w:rFonts w:ascii="Times New Roman" w:hAnsi="Times New Roman" w:cs="Times New Roman"/>
          <w:color w:val="auto"/>
          <w:sz w:val="24"/>
          <w:szCs w:val="24"/>
        </w:rPr>
        <w:t xml:space="preserve">is a type of rechargeable battery designed to </w:t>
      </w:r>
      <w:r w:rsidRPr="000E61AF">
        <w:rPr>
          <w:rFonts w:ascii="Times New Roman" w:hAnsi="Times New Roman" w:cs="Times New Roman"/>
          <w:bCs/>
          <w:color w:val="auto"/>
          <w:sz w:val="24"/>
          <w:szCs w:val="24"/>
        </w:rPr>
        <w:t>deliver a steady amount of power over a long period</w:t>
      </w:r>
      <w:r w:rsidRPr="000E61AF">
        <w:rPr>
          <w:rFonts w:ascii="Times New Roman" w:hAnsi="Times New Roman" w:cs="Times New Roman"/>
          <w:color w:val="auto"/>
          <w:sz w:val="24"/>
          <w:szCs w:val="24"/>
        </w:rPr>
        <w:t>and be</w:t>
      </w:r>
      <w:r w:rsidRPr="000E61AF">
        <w:rPr>
          <w:rFonts w:ascii="Times New Roman" w:hAnsi="Times New Roman" w:cs="Times New Roman"/>
          <w:bCs/>
          <w:color w:val="auto"/>
          <w:sz w:val="24"/>
          <w:szCs w:val="24"/>
        </w:rPr>
        <w:t>regularly discharged andrecharged.</w:t>
      </w:r>
      <w:r w:rsidRPr="000E61AF">
        <w:rPr>
          <w:rFonts w:ascii="Times New Roman" w:hAnsi="Times New Roman" w:cs="Times New Roman"/>
          <w:color w:val="auto"/>
          <w:sz w:val="24"/>
          <w:szCs w:val="24"/>
        </w:rPr>
        <w:t>A deep-cycle lead-acid, 220Ah batteryis ideal for solar and inverter systems, providing</w:t>
      </w:r>
      <w:r w:rsidRPr="000E61AF">
        <w:rPr>
          <w:rFonts w:ascii="Times New Roman" w:hAnsi="Times New Roman" w:cs="Times New Roman"/>
          <w:bCs/>
          <w:color w:val="auto"/>
          <w:sz w:val="24"/>
          <w:szCs w:val="24"/>
        </w:rPr>
        <w:t>reliable backup power</w:t>
      </w:r>
      <w:r w:rsidRPr="000E61AF">
        <w:rPr>
          <w:rFonts w:ascii="Times New Roman" w:hAnsi="Times New Roman" w:cs="Times New Roman"/>
          <w:color w:val="auto"/>
          <w:sz w:val="24"/>
          <w:szCs w:val="24"/>
        </w:rPr>
        <w:t xml:space="preserve"> for several hours, especially for home or office loads.</w:t>
      </w:r>
    </w:p>
    <w:p w:rsidR="00073E6F" w:rsidRPr="000E61AF" w:rsidRDefault="00073E6F" w:rsidP="00073E6F">
      <w:pPr>
        <w:pStyle w:val="BalloonText"/>
        <w:spacing w:before="100" w:beforeAutospacing="1" w:after="100" w:afterAutospacing="1"/>
        <w:jc w:val="center"/>
        <w:rPr>
          <w:rFonts w:ascii="Times New Roman" w:eastAsia="Times New Roman" w:hAnsi="Times New Roman" w:cs="Times New Roman"/>
          <w:b/>
          <w:bCs/>
          <w:color w:val="auto"/>
          <w:sz w:val="24"/>
          <w:szCs w:val="24"/>
        </w:rPr>
      </w:pPr>
      <w:r w:rsidRPr="000E61AF">
        <w:rPr>
          <w:rFonts w:ascii="Times New Roman" w:hAnsi="Times New Roman" w:cs="Times New Roman"/>
          <w:noProof/>
          <w:color w:val="auto"/>
          <w:sz w:val="24"/>
          <w:szCs w:val="24"/>
        </w:rPr>
        <w:drawing>
          <wp:inline distT="0" distB="0" distL="0" distR="0">
            <wp:extent cx="3333750" cy="2143125"/>
            <wp:effectExtent l="0" t="0" r="0" b="0"/>
            <wp:docPr id="10" name="Picture 10" descr="Kartel Tubular Battery 200AH - Power Solution 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tel Tubular Battery 200AH - Power Solution Mall"/>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3750" cy="2143125"/>
                    </a:xfrm>
                    <a:prstGeom prst="rect">
                      <a:avLst/>
                    </a:prstGeom>
                    <a:noFill/>
                    <a:ln>
                      <a:noFill/>
                    </a:ln>
                  </pic:spPr>
                </pic:pic>
              </a:graphicData>
            </a:graphic>
          </wp:inline>
        </w:drawing>
      </w:r>
    </w:p>
    <w:p w:rsidR="00073E6F" w:rsidRPr="000E61AF" w:rsidRDefault="00073E6F" w:rsidP="00073E6F">
      <w:pPr>
        <w:pStyle w:val="TOCHeading"/>
        <w:jc w:val="center"/>
        <w:rPr>
          <w:rFonts w:ascii="Times New Roman" w:eastAsia="Times New Roman" w:hAnsi="Times New Roman" w:cs="Times New Roman"/>
          <w:bCs/>
          <w:i/>
          <w:color w:val="auto"/>
          <w:sz w:val="24"/>
          <w:szCs w:val="24"/>
        </w:rPr>
      </w:pPr>
      <w:bookmarkStart w:id="109" w:name="_Toc204046927"/>
      <w:r w:rsidRPr="000E61AF">
        <w:rPr>
          <w:rFonts w:ascii="Times New Roman" w:hAnsi="Times New Roman" w:cs="Times New Roman"/>
          <w:color w:val="auto"/>
          <w:sz w:val="24"/>
          <w:szCs w:val="24"/>
        </w:rPr>
        <w:t>Figure 3.</w:t>
      </w:r>
      <w:r w:rsidR="00766BC6" w:rsidRPr="000E61AF">
        <w:rPr>
          <w:rFonts w:ascii="Times New Roman" w:hAnsi="Times New Roman" w:cs="Times New Roman"/>
          <w:i/>
          <w:color w:val="auto"/>
          <w:sz w:val="24"/>
          <w:szCs w:val="24"/>
        </w:rPr>
        <w:fldChar w:fldCharType="begin"/>
      </w:r>
      <w:r w:rsidRPr="000E61AF">
        <w:rPr>
          <w:rFonts w:ascii="Times New Roman" w:hAnsi="Times New Roman" w:cs="Times New Roman"/>
          <w:color w:val="auto"/>
          <w:sz w:val="24"/>
          <w:szCs w:val="24"/>
        </w:rPr>
        <w:instrText xml:space="preserve"> SEQ Figure \* ARABIC \s 1 </w:instrText>
      </w:r>
      <w:r w:rsidR="00766BC6" w:rsidRPr="000E61AF">
        <w:rPr>
          <w:rFonts w:ascii="Times New Roman" w:hAnsi="Times New Roman" w:cs="Times New Roman"/>
          <w:i/>
          <w:color w:val="auto"/>
          <w:sz w:val="24"/>
          <w:szCs w:val="24"/>
        </w:rPr>
        <w:fldChar w:fldCharType="separate"/>
      </w:r>
      <w:r w:rsidRPr="000E61AF">
        <w:rPr>
          <w:rFonts w:ascii="Times New Roman" w:hAnsi="Times New Roman" w:cs="Times New Roman"/>
          <w:noProof/>
          <w:color w:val="auto"/>
          <w:sz w:val="24"/>
          <w:szCs w:val="24"/>
        </w:rPr>
        <w:t>5</w:t>
      </w:r>
      <w:r w:rsidR="00766BC6" w:rsidRPr="000E61AF">
        <w:rPr>
          <w:rFonts w:ascii="Times New Roman" w:hAnsi="Times New Roman" w:cs="Times New Roman"/>
          <w:i/>
          <w:color w:val="auto"/>
          <w:sz w:val="24"/>
          <w:szCs w:val="24"/>
        </w:rPr>
        <w:fldChar w:fldCharType="end"/>
      </w:r>
      <w:r w:rsidRPr="000E61AF">
        <w:rPr>
          <w:rFonts w:ascii="Times New Roman" w:hAnsi="Times New Roman" w:cs="Times New Roman"/>
          <w:color w:val="auto"/>
          <w:sz w:val="24"/>
          <w:szCs w:val="24"/>
        </w:rPr>
        <w:t xml:space="preserve">: </w:t>
      </w:r>
      <w:r w:rsidRPr="000E61AF">
        <w:rPr>
          <w:rFonts w:ascii="Times New Roman" w:eastAsia="Times New Roman" w:hAnsi="Times New Roman" w:cs="Times New Roman"/>
          <w:bCs/>
          <w:color w:val="auto"/>
          <w:sz w:val="24"/>
          <w:szCs w:val="24"/>
        </w:rPr>
        <w:t>Deep-cycle lead-acid battery</w:t>
      </w:r>
      <w:bookmarkEnd w:id="109"/>
    </w:p>
    <w:p w:rsidR="00073E6F" w:rsidRPr="000E61AF" w:rsidRDefault="00073E6F" w:rsidP="00073E6F">
      <w:pPr>
        <w:spacing w:before="100" w:beforeAutospacing="1" w:after="100" w:afterAutospacing="1" w:line="360" w:lineRule="auto"/>
        <w:rPr>
          <w:rFonts w:ascii="Times New Roman" w:eastAsia="Times New Roman" w:hAnsi="Times New Roman" w:cs="Times New Roman"/>
          <w:bCs/>
          <w:color w:val="auto"/>
          <w:szCs w:val="24"/>
        </w:rPr>
      </w:pPr>
      <w:r w:rsidRPr="000E61AF">
        <w:rPr>
          <w:rFonts w:ascii="Times New Roman" w:eastAsia="Times New Roman" w:hAnsi="Times New Roman" w:cs="Times New Roman"/>
          <w:bCs/>
          <w:color w:val="auto"/>
          <w:szCs w:val="24"/>
        </w:rPr>
        <w:t>Source: https://kartelworld.com/wp-content/uploads/elementor/thumbs/new-tubularrr-battery-qdwo8dzyb4yz30hrc3nh55ldtotyh0d0qjbpbm5zyg.png</w:t>
      </w:r>
    </w:p>
    <w:p w:rsidR="00073E6F" w:rsidRPr="000E61AF" w:rsidRDefault="00073E6F" w:rsidP="00073E6F">
      <w:pPr>
        <w:pStyle w:val="BalloonText"/>
        <w:numPr>
          <w:ilvl w:val="0"/>
          <w:numId w:val="19"/>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Maintenance-free low self-discharge:</w:t>
      </w:r>
      <w:r w:rsidRPr="000E61AF">
        <w:rPr>
          <w:rFonts w:ascii="Times New Roman" w:hAnsi="Times New Roman" w:cs="Times New Roman"/>
          <w:color w:val="auto"/>
          <w:sz w:val="24"/>
          <w:szCs w:val="24"/>
        </w:rPr>
        <w:t>Does not require regular water refilling or electrolyte checks (maintenance-free) and loses very little charge when not in use (low self-discharge).</w:t>
      </w:r>
    </w:p>
    <w:p w:rsidR="00073E6F" w:rsidRPr="000E61AF" w:rsidRDefault="00073E6F" w:rsidP="00073E6F">
      <w:pPr>
        <w:pStyle w:val="Heading3"/>
        <w:rPr>
          <w:color w:val="auto"/>
          <w:sz w:val="24"/>
          <w:szCs w:val="24"/>
        </w:rPr>
      </w:pPr>
      <w:bookmarkStart w:id="110" w:name="_Toc204148626"/>
      <w:r w:rsidRPr="000E61AF">
        <w:rPr>
          <w:color w:val="auto"/>
          <w:sz w:val="24"/>
          <w:szCs w:val="24"/>
        </w:rPr>
        <w:lastRenderedPageBreak/>
        <w:t>3.7.3 SOLAR PANELS</w:t>
      </w:r>
      <w:bookmarkEnd w:id="110"/>
    </w:p>
    <w:p w:rsidR="00073E6F" w:rsidRPr="000E61AF" w:rsidRDefault="00073E6F" w:rsidP="00073E6F">
      <w:pPr>
        <w:numPr>
          <w:ilvl w:val="0"/>
          <w:numId w:val="28"/>
        </w:numPr>
        <w:spacing w:line="360" w:lineRule="auto"/>
        <w:jc w:val="both"/>
        <w:rPr>
          <w:rFonts w:ascii="Times New Roman" w:hAnsi="Times New Roman" w:cs="Times New Roman"/>
          <w:color w:val="auto"/>
          <w:szCs w:val="24"/>
        </w:rPr>
      </w:pPr>
      <w:r w:rsidRPr="000E61AF">
        <w:rPr>
          <w:rFonts w:ascii="Times New Roman" w:hAnsi="Times New Roman" w:cs="Times New Roman"/>
          <w:bCs/>
          <w:color w:val="auto"/>
          <w:szCs w:val="24"/>
        </w:rPr>
        <w:t>350W monocrystalline type:</w:t>
      </w:r>
      <w:r w:rsidRPr="000E61AF">
        <w:rPr>
          <w:rFonts w:ascii="Times New Roman" w:hAnsi="Times New Roman" w:cs="Times New Roman"/>
          <w:color w:val="auto"/>
          <w:szCs w:val="24"/>
        </w:rPr>
        <w:t>refers to a solar panel that has a power rating of 350 watts (it can produce up to 350W under ideal sunlight) Is made from monocrystalline silicon, known for high efficiency and durability.</w:t>
      </w:r>
    </w:p>
    <w:p w:rsidR="00073E6F" w:rsidRPr="000E61AF" w:rsidRDefault="00073E6F" w:rsidP="00073E6F">
      <w:pPr>
        <w:numPr>
          <w:ilvl w:val="0"/>
          <w:numId w:val="28"/>
        </w:numPr>
        <w:spacing w:line="360" w:lineRule="auto"/>
        <w:jc w:val="both"/>
        <w:rPr>
          <w:rFonts w:ascii="Times New Roman" w:hAnsi="Times New Roman" w:cs="Times New Roman"/>
          <w:color w:val="auto"/>
          <w:szCs w:val="24"/>
        </w:rPr>
      </w:pPr>
      <w:r w:rsidRPr="000E61AF">
        <w:rPr>
          <w:rFonts w:ascii="Times New Roman" w:hAnsi="Times New Roman" w:cs="Times New Roman"/>
          <w:bCs/>
          <w:color w:val="auto"/>
          <w:szCs w:val="24"/>
        </w:rPr>
        <w:t>Efficiency &gt;19%:</w:t>
      </w:r>
      <w:r w:rsidRPr="000E61AF">
        <w:rPr>
          <w:rFonts w:ascii="Times New Roman" w:hAnsi="Times New Roman" w:cs="Times New Roman"/>
          <w:color w:val="auto"/>
          <w:szCs w:val="24"/>
        </w:rPr>
        <w:t xml:space="preserve"> means the solar panel can convert </w:t>
      </w:r>
      <w:r w:rsidRPr="000E61AF">
        <w:rPr>
          <w:rFonts w:ascii="Times New Roman" w:hAnsi="Times New Roman" w:cs="Times New Roman"/>
          <w:bCs/>
          <w:color w:val="auto"/>
          <w:szCs w:val="24"/>
        </w:rPr>
        <w:t>more than 19% of sunlight</w:t>
      </w:r>
      <w:r w:rsidRPr="000E61AF">
        <w:rPr>
          <w:rFonts w:ascii="Times New Roman" w:hAnsi="Times New Roman" w:cs="Times New Roman"/>
          <w:color w:val="auto"/>
          <w:szCs w:val="24"/>
        </w:rPr>
        <w:t xml:space="preserve"> that hits it into usable electricity. For every 100 watts of sunlight falling on the panel, it produces </w:t>
      </w:r>
      <w:r w:rsidRPr="000E61AF">
        <w:rPr>
          <w:rFonts w:ascii="Times New Roman" w:hAnsi="Times New Roman" w:cs="Times New Roman"/>
          <w:bCs/>
          <w:color w:val="auto"/>
          <w:szCs w:val="24"/>
        </w:rPr>
        <w:t>at least 19 watts of electrical power.</w:t>
      </w:r>
      <w:r w:rsidRPr="000E61AF">
        <w:rPr>
          <w:rFonts w:ascii="Times New Roman" w:hAnsi="Times New Roman" w:cs="Times New Roman"/>
          <w:color w:val="auto"/>
          <w:szCs w:val="24"/>
        </w:rPr>
        <w:t xml:space="preserve"> This is considered </w:t>
      </w:r>
      <w:r w:rsidRPr="000E61AF">
        <w:rPr>
          <w:rFonts w:ascii="Times New Roman" w:hAnsi="Times New Roman" w:cs="Times New Roman"/>
          <w:bCs/>
          <w:color w:val="auto"/>
          <w:szCs w:val="24"/>
        </w:rPr>
        <w:t>high efficiency,</w:t>
      </w:r>
      <w:r w:rsidRPr="000E61AF">
        <w:rPr>
          <w:rFonts w:ascii="Times New Roman" w:hAnsi="Times New Roman" w:cs="Times New Roman"/>
          <w:color w:val="auto"/>
          <w:szCs w:val="24"/>
        </w:rPr>
        <w:t xml:space="preserve"> typical of </w:t>
      </w:r>
      <w:r w:rsidRPr="000E61AF">
        <w:rPr>
          <w:rFonts w:ascii="Times New Roman" w:hAnsi="Times New Roman" w:cs="Times New Roman"/>
          <w:bCs/>
          <w:color w:val="auto"/>
          <w:szCs w:val="24"/>
        </w:rPr>
        <w:t>monocrystalline panels.</w:t>
      </w:r>
    </w:p>
    <w:p w:rsidR="00073E6F" w:rsidRPr="00F522F0" w:rsidRDefault="00073E6F" w:rsidP="00073E6F">
      <w:pPr>
        <w:numPr>
          <w:ilvl w:val="0"/>
          <w:numId w:val="28"/>
        </w:numPr>
        <w:spacing w:line="360" w:lineRule="auto"/>
        <w:jc w:val="both"/>
        <w:rPr>
          <w:rFonts w:ascii="Times New Roman" w:hAnsi="Times New Roman" w:cs="Times New Roman"/>
          <w:color w:val="auto"/>
          <w:szCs w:val="24"/>
        </w:rPr>
      </w:pPr>
      <w:r w:rsidRPr="000E61AF">
        <w:rPr>
          <w:rFonts w:ascii="Times New Roman" w:hAnsi="Times New Roman" w:cs="Times New Roman"/>
          <w:bCs/>
          <w:color w:val="auto"/>
          <w:szCs w:val="24"/>
        </w:rPr>
        <w:t>25-year output warranty:</w:t>
      </w:r>
      <w:r w:rsidRPr="000E61AF">
        <w:rPr>
          <w:rFonts w:ascii="Times New Roman" w:hAnsi="Times New Roman" w:cs="Times New Roman"/>
          <w:color w:val="auto"/>
          <w:szCs w:val="24"/>
        </w:rPr>
        <w:t xml:space="preserve">means the solar panel manufacturer guarantees that the panel will still produce </w:t>
      </w:r>
      <w:r w:rsidRPr="000E61AF">
        <w:rPr>
          <w:rFonts w:ascii="Times New Roman" w:hAnsi="Times New Roman" w:cs="Times New Roman"/>
          <w:bCs/>
          <w:color w:val="auto"/>
          <w:szCs w:val="24"/>
        </w:rPr>
        <w:t>at least 80–90% of its original power</w:t>
      </w:r>
      <w:r w:rsidRPr="000E61AF">
        <w:rPr>
          <w:rFonts w:ascii="Times New Roman" w:hAnsi="Times New Roman" w:cs="Times New Roman"/>
          <w:color w:val="auto"/>
          <w:szCs w:val="24"/>
        </w:rPr>
        <w:t>after</w:t>
      </w:r>
      <w:r w:rsidRPr="000E61AF">
        <w:rPr>
          <w:rFonts w:ascii="Times New Roman" w:hAnsi="Times New Roman" w:cs="Times New Roman"/>
          <w:bCs/>
          <w:color w:val="auto"/>
          <w:szCs w:val="24"/>
        </w:rPr>
        <w:t>25 years</w:t>
      </w:r>
      <w:r w:rsidRPr="000E61AF">
        <w:rPr>
          <w:rFonts w:ascii="Times New Roman" w:hAnsi="Times New Roman" w:cs="Times New Roman"/>
          <w:color w:val="auto"/>
          <w:szCs w:val="24"/>
        </w:rPr>
        <w:t>of use. It assures long-term performance, meaning the panel won’t degrade too quickly and will remain reliable for decades.</w:t>
      </w:r>
    </w:p>
    <w:p w:rsidR="00073E6F" w:rsidRPr="00A402D1" w:rsidRDefault="00073E6F" w:rsidP="00073E6F">
      <w:pPr>
        <w:pStyle w:val="Heading3"/>
        <w:rPr>
          <w:color w:val="auto"/>
          <w:sz w:val="24"/>
        </w:rPr>
      </w:pPr>
      <w:bookmarkStart w:id="111" w:name="_Toc204148627"/>
      <w:r w:rsidRPr="00A402D1">
        <w:rPr>
          <w:color w:val="auto"/>
          <w:sz w:val="24"/>
        </w:rPr>
        <w:t>3.7.4 ACCESSORIES</w:t>
      </w:r>
      <w:bookmarkEnd w:id="111"/>
    </w:p>
    <w:p w:rsidR="00073E6F" w:rsidRPr="000E61AF" w:rsidRDefault="00073E6F" w:rsidP="00073E6F">
      <w:pPr>
        <w:numPr>
          <w:ilvl w:val="0"/>
          <w:numId w:val="29"/>
        </w:numPr>
        <w:spacing w:line="360" w:lineRule="auto"/>
        <w:jc w:val="both"/>
        <w:rPr>
          <w:rFonts w:ascii="Times New Roman" w:hAnsi="Times New Roman" w:cs="Times New Roman"/>
          <w:color w:val="auto"/>
        </w:rPr>
      </w:pPr>
      <w:r w:rsidRPr="000E61AF">
        <w:rPr>
          <w:rFonts w:ascii="Times New Roman" w:hAnsi="Times New Roman" w:cs="Times New Roman"/>
          <w:bCs/>
          <w:color w:val="auto"/>
        </w:rPr>
        <w:t>Changeover switch:</w:t>
      </w:r>
      <w:r w:rsidRPr="000E61AF">
        <w:rPr>
          <w:rFonts w:ascii="Times New Roman" w:hAnsi="Times New Roman" w:cs="Times New Roman"/>
          <w:color w:val="auto"/>
        </w:rPr>
        <w:t>this device allows you to manually or automatically switch between two power sources such as grid and inverter or generator and inverter. And it ensures a safe and smooth transfer of power without damaging appliances when one source fails or is turned off.</w:t>
      </w:r>
    </w:p>
    <w:p w:rsidR="00073E6F" w:rsidRPr="00A402D1" w:rsidRDefault="00073E6F" w:rsidP="00073E6F">
      <w:pPr>
        <w:spacing w:line="240" w:lineRule="auto"/>
        <w:ind w:left="720"/>
        <w:jc w:val="both"/>
        <w:rPr>
          <w:color w:val="auto"/>
        </w:rPr>
      </w:pPr>
      <w:r w:rsidRPr="00A402D1">
        <w:rPr>
          <w:noProof/>
          <w:color w:val="auto"/>
        </w:rPr>
        <w:lastRenderedPageBreak/>
        <w:drawing>
          <wp:inline distT="0" distB="0" distL="0" distR="0">
            <wp:extent cx="5273099" cy="3189767"/>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50721_150550.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80646" cy="3194332"/>
                    </a:xfrm>
                    <a:prstGeom prst="rect">
                      <a:avLst/>
                    </a:prstGeom>
                  </pic:spPr>
                </pic:pic>
              </a:graphicData>
            </a:graphic>
          </wp:inline>
        </w:drawing>
      </w:r>
    </w:p>
    <w:p w:rsidR="00073E6F" w:rsidRDefault="00073E6F" w:rsidP="00073E6F">
      <w:pPr>
        <w:pStyle w:val="TOCHeading"/>
        <w:jc w:val="center"/>
        <w:rPr>
          <w:rFonts w:ascii="Times New Roman" w:hAnsi="Times New Roman" w:cs="Times New Roman"/>
          <w:color w:val="auto"/>
          <w:sz w:val="24"/>
          <w:szCs w:val="24"/>
        </w:rPr>
      </w:pPr>
      <w:bookmarkStart w:id="112" w:name="_Toc204046928"/>
      <w:r w:rsidRPr="00A402D1">
        <w:rPr>
          <w:rFonts w:ascii="Times New Roman" w:hAnsi="Times New Roman" w:cs="Times New Roman"/>
          <w:color w:val="auto"/>
          <w:sz w:val="24"/>
          <w:szCs w:val="24"/>
        </w:rPr>
        <w:t>Figure 3.</w:t>
      </w:r>
      <w:r w:rsidR="00766BC6"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00766BC6"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6</w:t>
      </w:r>
      <w:r w:rsidR="00766BC6"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Changeover switch</w:t>
      </w:r>
      <w:bookmarkEnd w:id="112"/>
    </w:p>
    <w:p w:rsidR="00073E6F" w:rsidRPr="00F522F0" w:rsidRDefault="00073E6F" w:rsidP="00073E6F">
      <w:pPr>
        <w:rPr>
          <w:sz w:val="2"/>
          <w:szCs w:val="2"/>
        </w:rPr>
      </w:pPr>
    </w:p>
    <w:p w:rsidR="00073E6F" w:rsidRPr="000E61AF" w:rsidRDefault="00073E6F" w:rsidP="00073E6F">
      <w:pPr>
        <w:numPr>
          <w:ilvl w:val="0"/>
          <w:numId w:val="29"/>
        </w:numPr>
        <w:spacing w:line="360" w:lineRule="auto"/>
        <w:jc w:val="both"/>
        <w:rPr>
          <w:rFonts w:ascii="Times New Roman" w:hAnsi="Times New Roman" w:cs="Times New Roman"/>
          <w:b/>
          <w:bCs/>
          <w:color w:val="auto"/>
        </w:rPr>
      </w:pPr>
      <w:r w:rsidRPr="000E61AF">
        <w:rPr>
          <w:rFonts w:ascii="Times New Roman" w:hAnsi="Times New Roman" w:cs="Times New Roman"/>
          <w:bCs/>
          <w:color w:val="auto"/>
        </w:rPr>
        <w:t>DC/AC breakers:</w:t>
      </w:r>
      <w:r w:rsidRPr="000E61AF">
        <w:rPr>
          <w:rFonts w:ascii="Times New Roman" w:hAnsi="Times New Roman" w:cs="Times New Roman"/>
          <w:color w:val="auto"/>
        </w:rPr>
        <w:t xml:space="preserve"> these are safety devices that </w:t>
      </w:r>
      <w:r w:rsidRPr="000E61AF">
        <w:rPr>
          <w:rFonts w:ascii="Times New Roman" w:hAnsi="Times New Roman" w:cs="Times New Roman"/>
          <w:b/>
          <w:color w:val="auto"/>
        </w:rPr>
        <w:t>protect electrical circuits</w:t>
      </w:r>
      <w:r w:rsidRPr="000E61AF">
        <w:rPr>
          <w:rFonts w:ascii="Times New Roman" w:hAnsi="Times New Roman" w:cs="Times New Roman"/>
          <w:color w:val="auto"/>
        </w:rPr>
        <w:t xml:space="preserve"> from overload or short circuits in both </w:t>
      </w:r>
      <w:r w:rsidRPr="000E61AF">
        <w:rPr>
          <w:rFonts w:ascii="Times New Roman" w:hAnsi="Times New Roman" w:cs="Times New Roman"/>
          <w:b/>
          <w:color w:val="auto"/>
        </w:rPr>
        <w:t xml:space="preserve">direct current (DC) </w:t>
      </w:r>
      <w:r w:rsidRPr="000E61AF">
        <w:rPr>
          <w:rFonts w:ascii="Times New Roman" w:hAnsi="Times New Roman" w:cs="Times New Roman"/>
          <w:color w:val="auto"/>
        </w:rPr>
        <w:t>and</w:t>
      </w:r>
      <w:r w:rsidRPr="000E61AF">
        <w:rPr>
          <w:rFonts w:ascii="Times New Roman" w:hAnsi="Times New Roman" w:cs="Times New Roman"/>
          <w:b/>
          <w:color w:val="auto"/>
        </w:rPr>
        <w:t>alternating current (AC)</w:t>
      </w:r>
      <w:r w:rsidRPr="000E61AF">
        <w:rPr>
          <w:rFonts w:ascii="Times New Roman" w:hAnsi="Times New Roman" w:cs="Times New Roman"/>
          <w:color w:val="auto"/>
        </w:rPr>
        <w:t xml:space="preserve"> parts of a system.</w:t>
      </w:r>
      <w:r w:rsidRPr="000E61AF">
        <w:rPr>
          <w:rFonts w:ascii="Times New Roman" w:hAnsi="Times New Roman" w:cs="Times New Roman"/>
          <w:b/>
          <w:color w:val="auto"/>
        </w:rPr>
        <w:t>DC/AC breakers</w:t>
      </w:r>
      <w:r w:rsidRPr="000E61AF">
        <w:rPr>
          <w:rFonts w:ascii="Times New Roman" w:hAnsi="Times New Roman" w:cs="Times New Roman"/>
          <w:color w:val="auto"/>
        </w:rPr>
        <w:t xml:space="preserve"> are essential for </w:t>
      </w:r>
      <w:r w:rsidRPr="000E61AF">
        <w:rPr>
          <w:rFonts w:ascii="Times New Roman" w:hAnsi="Times New Roman" w:cs="Times New Roman"/>
          <w:b/>
          <w:color w:val="auto"/>
        </w:rPr>
        <w:t>protecting your inverter system</w:t>
      </w:r>
      <w:r w:rsidRPr="000E61AF">
        <w:rPr>
          <w:rFonts w:ascii="Times New Roman" w:hAnsi="Times New Roman" w:cs="Times New Roman"/>
          <w:color w:val="auto"/>
        </w:rPr>
        <w:t xml:space="preserve"> from electrical faults and preventing damage or fire.</w:t>
      </w:r>
    </w:p>
    <w:p w:rsidR="00073E6F" w:rsidRPr="000E61AF" w:rsidRDefault="00073E6F" w:rsidP="00073E6F">
      <w:pPr>
        <w:numPr>
          <w:ilvl w:val="0"/>
          <w:numId w:val="29"/>
        </w:numPr>
        <w:spacing w:line="360" w:lineRule="auto"/>
        <w:jc w:val="both"/>
        <w:rPr>
          <w:rFonts w:ascii="Times New Roman" w:hAnsi="Times New Roman" w:cs="Times New Roman"/>
          <w:b/>
          <w:bCs/>
          <w:color w:val="auto"/>
        </w:rPr>
      </w:pPr>
      <w:r w:rsidRPr="000E61AF">
        <w:rPr>
          <w:rFonts w:ascii="Times New Roman" w:hAnsi="Times New Roman" w:cs="Times New Roman"/>
          <w:bCs/>
          <w:color w:val="auto"/>
        </w:rPr>
        <w:t>Battery fuse blocks:</w:t>
      </w:r>
      <w:r w:rsidRPr="000E61AF">
        <w:rPr>
          <w:rFonts w:ascii="Times New Roman" w:hAnsi="Times New Roman" w:cs="Times New Roman"/>
          <w:color w:val="auto"/>
        </w:rPr>
        <w:t xml:space="preserve"> these are protective components installed between the battery and the inverter or charge controller to prevent damage from overcurrent or short circuits. If too much current flows (due to a fault), the fuse blows and disconnects the battery, protecting the entire system. </w:t>
      </w:r>
    </w:p>
    <w:p w:rsidR="00073E6F" w:rsidRPr="00A402D1" w:rsidRDefault="00073E6F" w:rsidP="00073E6F">
      <w:pPr>
        <w:spacing w:line="360" w:lineRule="auto"/>
        <w:ind w:left="720"/>
        <w:jc w:val="center"/>
        <w:rPr>
          <w:b/>
          <w:bCs/>
          <w:color w:val="auto"/>
        </w:rPr>
      </w:pPr>
      <w:r w:rsidRPr="00A402D1">
        <w:rPr>
          <w:b/>
          <w:bCs/>
          <w:noProof/>
          <w:color w:val="auto"/>
        </w:rPr>
        <w:lastRenderedPageBreak/>
        <w:drawing>
          <wp:inline distT="0" distB="0" distL="0" distR="0">
            <wp:extent cx="3257550" cy="22764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89970" cy="2299131"/>
                    </a:xfrm>
                    <a:prstGeom prst="rect">
                      <a:avLst/>
                    </a:prstGeom>
                    <a:noFill/>
                  </pic:spPr>
                </pic:pic>
              </a:graphicData>
            </a:graphic>
          </wp:inline>
        </w:drawing>
      </w:r>
    </w:p>
    <w:p w:rsidR="00073E6F" w:rsidRPr="00A402D1" w:rsidRDefault="00073E6F" w:rsidP="00073E6F">
      <w:pPr>
        <w:pStyle w:val="TOCHeading"/>
        <w:jc w:val="center"/>
        <w:rPr>
          <w:rFonts w:ascii="Times New Roman" w:eastAsia="Times New Roman" w:hAnsi="Times New Roman" w:cs="Times New Roman"/>
          <w:bCs/>
          <w:i/>
          <w:color w:val="auto"/>
          <w:sz w:val="24"/>
          <w:szCs w:val="24"/>
        </w:rPr>
      </w:pPr>
      <w:bookmarkStart w:id="113" w:name="_Toc204046929"/>
      <w:r w:rsidRPr="00A402D1">
        <w:rPr>
          <w:rFonts w:ascii="Times New Roman" w:hAnsi="Times New Roman" w:cs="Times New Roman"/>
          <w:color w:val="auto"/>
          <w:sz w:val="24"/>
          <w:szCs w:val="24"/>
        </w:rPr>
        <w:t>Figure 3.</w:t>
      </w:r>
      <w:r w:rsidR="00766BC6"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00766BC6"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7</w:t>
      </w:r>
      <w:r w:rsidR="00766BC6"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Battery fuse blocks</w:t>
      </w:r>
      <w:bookmarkEnd w:id="113"/>
    </w:p>
    <w:p w:rsidR="00073E6F" w:rsidRPr="00F802D9" w:rsidRDefault="00073E6F" w:rsidP="00073E6F">
      <w:pPr>
        <w:jc w:val="center"/>
        <w:rPr>
          <w:rFonts w:ascii="Times New Roman" w:hAnsi="Times New Roman" w:cs="Times New Roman"/>
          <w:color w:val="auto"/>
        </w:rPr>
      </w:pPr>
      <w:r w:rsidRPr="00F802D9">
        <w:rPr>
          <w:rFonts w:ascii="Times New Roman" w:hAnsi="Times New Roman" w:cs="Times New Roman"/>
          <w:color w:val="auto"/>
        </w:rPr>
        <w:t>Source: https://image.made-in-china.com/2f0j00EwQbmiTGhpkJ/Terminal-Fuse-Block-Single-Stud-5-16-M8-Waterproof-Anl-Mega-Bolt-Down-on-Battery-Fuse-Holder.jpg</w:t>
      </w:r>
    </w:p>
    <w:p w:rsidR="00073E6F" w:rsidRPr="000E61AF" w:rsidRDefault="00073E6F" w:rsidP="00073E6F">
      <w:pPr>
        <w:numPr>
          <w:ilvl w:val="0"/>
          <w:numId w:val="29"/>
        </w:numPr>
        <w:spacing w:line="360" w:lineRule="auto"/>
        <w:jc w:val="both"/>
        <w:rPr>
          <w:rFonts w:ascii="Times New Roman" w:hAnsi="Times New Roman" w:cs="Times New Roman"/>
          <w:b/>
          <w:bCs/>
          <w:color w:val="auto"/>
        </w:rPr>
      </w:pPr>
      <w:r w:rsidRPr="000E61AF">
        <w:rPr>
          <w:rFonts w:ascii="Times New Roman" w:hAnsi="Times New Roman" w:cs="Times New Roman"/>
          <w:bCs/>
          <w:color w:val="auto"/>
        </w:rPr>
        <w:t>Cable lugs and conduit:</w:t>
      </w:r>
      <w:r w:rsidRPr="000E61AF">
        <w:rPr>
          <w:rFonts w:ascii="Times New Roman" w:hAnsi="Times New Roman" w:cs="Times New Roman"/>
          <w:color w:val="auto"/>
        </w:rPr>
        <w:t>they are components used for safe and organized electrical wiring in an inverter system. It ensures safe, durable, and neat wiring, reducing the risk of loose connections, short circuits, or cable wear.</w:t>
      </w:r>
    </w:p>
    <w:p w:rsidR="00073E6F" w:rsidRPr="00A402D1" w:rsidRDefault="00073E6F" w:rsidP="00073E6F">
      <w:pPr>
        <w:pStyle w:val="Heading2"/>
        <w:spacing w:line="240" w:lineRule="auto"/>
        <w:rPr>
          <w:rFonts w:ascii="Times New Roman" w:hAnsi="Times New Roman" w:cs="Times New Roman"/>
          <w:b/>
          <w:color w:val="auto"/>
          <w:sz w:val="28"/>
        </w:rPr>
      </w:pPr>
      <w:bookmarkStart w:id="114" w:name="_Toc203664800"/>
      <w:bookmarkStart w:id="115" w:name="_Toc204148628"/>
      <w:r w:rsidRPr="00A402D1">
        <w:rPr>
          <w:rFonts w:ascii="Times New Roman" w:hAnsi="Times New Roman" w:cs="Times New Roman"/>
          <w:b/>
          <w:color w:val="auto"/>
          <w:sz w:val="28"/>
        </w:rPr>
        <w:t>3.8 INSTALLATION PROCEDURE</w:t>
      </w:r>
      <w:bookmarkEnd w:id="114"/>
      <w:bookmarkEnd w:id="115"/>
    </w:p>
    <w:p w:rsidR="00073E6F" w:rsidRPr="000E61AF" w:rsidRDefault="00073E6F" w:rsidP="00073E6F">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Mounting the Panels: </w:t>
      </w:r>
      <w:r w:rsidRPr="000E61AF">
        <w:rPr>
          <w:rFonts w:ascii="Times New Roman" w:eastAsia="Times New Roman" w:hAnsi="Times New Roman" w:cs="Times New Roman"/>
          <w:color w:val="auto"/>
          <w:sz w:val="24"/>
          <w:szCs w:val="24"/>
        </w:rPr>
        <w:t>The panels were secured on an aluminum rail structure with stainless steel clamps, elevated to enhance airflow and cooling. Panels were tilted and aligned southward to maximize solar exposure.</w:t>
      </w:r>
    </w:p>
    <w:p w:rsidR="00073E6F" w:rsidRPr="000E61AF" w:rsidRDefault="00073E6F" w:rsidP="00073E6F">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Battery Bank Setup: </w:t>
      </w:r>
      <w:r w:rsidRPr="000E61AF">
        <w:rPr>
          <w:rFonts w:ascii="Times New Roman" w:eastAsia="Times New Roman" w:hAnsi="Times New Roman" w:cs="Times New Roman"/>
          <w:color w:val="auto"/>
          <w:sz w:val="24"/>
          <w:szCs w:val="24"/>
        </w:rPr>
        <w:t xml:space="preserve">Batteries were housed in a </w:t>
      </w:r>
      <w:r w:rsidRPr="000E61AF">
        <w:rPr>
          <w:rFonts w:ascii="Times New Roman" w:eastAsia="Times New Roman" w:hAnsi="Times New Roman" w:cs="Times New Roman"/>
          <w:bCs/>
          <w:color w:val="auto"/>
          <w:sz w:val="24"/>
          <w:szCs w:val="24"/>
        </w:rPr>
        <w:t>well-ventilated cabinet</w:t>
      </w:r>
      <w:r w:rsidRPr="000E61AF">
        <w:rPr>
          <w:rFonts w:ascii="Times New Roman" w:eastAsia="Times New Roman" w:hAnsi="Times New Roman" w:cs="Times New Roman"/>
          <w:color w:val="auto"/>
          <w:sz w:val="24"/>
          <w:szCs w:val="24"/>
        </w:rPr>
        <w:t>, elevated from the floor and arranged in series to create a 48V bank. Terminals were color-coded, greased, and fastened with anti-corrosive bolts.</w:t>
      </w:r>
    </w:p>
    <w:p w:rsidR="00073E6F" w:rsidRPr="000E61AF" w:rsidRDefault="00073E6F" w:rsidP="00073E6F">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Inverter and Controller Installation: </w:t>
      </w:r>
      <w:r w:rsidRPr="000E61AF">
        <w:rPr>
          <w:rFonts w:ascii="Times New Roman" w:eastAsia="Times New Roman" w:hAnsi="Times New Roman" w:cs="Times New Roman"/>
          <w:color w:val="auto"/>
          <w:sz w:val="24"/>
          <w:szCs w:val="24"/>
        </w:rPr>
        <w:t>The inverter was wall-mounted on a non-flammable wooden board, placed away from moisture, with adequate clearance for ventilation. The charge controller was placed nearby for minimal voltage loss.</w:t>
      </w:r>
    </w:p>
    <w:p w:rsidR="00073E6F" w:rsidRPr="000E61AF" w:rsidRDefault="00073E6F" w:rsidP="00073E6F">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Wiring and Circuit Connections: </w:t>
      </w:r>
      <w:r w:rsidRPr="000E61AF">
        <w:rPr>
          <w:rFonts w:ascii="Times New Roman" w:eastAsia="Times New Roman" w:hAnsi="Times New Roman" w:cs="Times New Roman"/>
          <w:color w:val="auto"/>
          <w:sz w:val="24"/>
          <w:szCs w:val="24"/>
        </w:rPr>
        <w:t>Fire-rated wires were routed through conduits. Connections were tested for polarity, insulation, and continuity. All breakers and fuses were installed and labeled clearly.</w:t>
      </w:r>
    </w:p>
    <w:p w:rsidR="00073E6F" w:rsidRPr="00A402D1" w:rsidRDefault="00073E6F" w:rsidP="00073E6F">
      <w:pPr>
        <w:spacing w:before="100" w:beforeAutospacing="1" w:after="100" w:afterAutospacing="1" w:line="240" w:lineRule="auto"/>
        <w:jc w:val="center"/>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lastRenderedPageBreak/>
        <w:drawing>
          <wp:inline distT="0" distB="0" distL="0" distR="0">
            <wp:extent cx="4114800" cy="3105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ccccccc.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14800" cy="3105150"/>
                    </a:xfrm>
                    <a:prstGeom prst="rect">
                      <a:avLst/>
                    </a:prstGeom>
                  </pic:spPr>
                </pic:pic>
              </a:graphicData>
            </a:graphic>
          </wp:inline>
        </w:drawing>
      </w:r>
    </w:p>
    <w:p w:rsidR="00073E6F" w:rsidRPr="00A402D1" w:rsidRDefault="00073E6F" w:rsidP="00073E6F">
      <w:pPr>
        <w:pStyle w:val="TOCHeading"/>
        <w:jc w:val="center"/>
        <w:rPr>
          <w:rFonts w:ascii="Times New Roman" w:hAnsi="Times New Roman" w:cs="Times New Roman"/>
          <w:bCs/>
          <w:i/>
          <w:color w:val="auto"/>
          <w:sz w:val="24"/>
          <w:szCs w:val="24"/>
        </w:rPr>
      </w:pPr>
      <w:bookmarkStart w:id="116" w:name="_Toc204046930"/>
      <w:r w:rsidRPr="00A402D1">
        <w:rPr>
          <w:rFonts w:ascii="Times New Roman" w:hAnsi="Times New Roman" w:cs="Times New Roman"/>
          <w:color w:val="auto"/>
          <w:sz w:val="24"/>
          <w:szCs w:val="24"/>
        </w:rPr>
        <w:t>Figure 3.</w:t>
      </w:r>
      <w:r w:rsidR="00766BC6"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00766BC6"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8</w:t>
      </w:r>
      <w:r w:rsidR="00766BC6"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Complete System Setup</w:t>
      </w:r>
      <w:bookmarkEnd w:id="116"/>
    </w:p>
    <w:p w:rsidR="00073E6F" w:rsidRPr="00F802D9" w:rsidRDefault="00073E6F" w:rsidP="00073E6F">
      <w:pPr>
        <w:jc w:val="center"/>
        <w:rPr>
          <w:rFonts w:ascii="Times New Roman" w:hAnsi="Times New Roman" w:cs="Times New Roman"/>
          <w:color w:val="auto"/>
        </w:rPr>
      </w:pPr>
      <w:r w:rsidRPr="00F802D9">
        <w:rPr>
          <w:rFonts w:ascii="Times New Roman" w:hAnsi="Times New Roman" w:cs="Times New Roman"/>
          <w:color w:val="auto"/>
        </w:rPr>
        <w:t>Source: http://tankbig.com/wp-content/uploads/2019/01/example_system2kw_2.jpg</w:t>
      </w:r>
    </w:p>
    <w:p w:rsidR="00073E6F" w:rsidRPr="00A402D1" w:rsidRDefault="00073E6F" w:rsidP="00073E6F">
      <w:pPr>
        <w:pStyle w:val="Heading2"/>
        <w:spacing w:line="240" w:lineRule="auto"/>
        <w:rPr>
          <w:rFonts w:ascii="Times New Roman" w:hAnsi="Times New Roman" w:cs="Times New Roman"/>
          <w:b/>
          <w:color w:val="auto"/>
          <w:sz w:val="28"/>
          <w:szCs w:val="28"/>
        </w:rPr>
      </w:pPr>
      <w:bookmarkStart w:id="117" w:name="_Toc203664801"/>
      <w:bookmarkStart w:id="118" w:name="_Toc204148629"/>
      <w:r w:rsidRPr="00A402D1">
        <w:rPr>
          <w:rFonts w:ascii="Times New Roman" w:hAnsi="Times New Roman" w:cs="Times New Roman"/>
          <w:b/>
          <w:color w:val="auto"/>
          <w:sz w:val="28"/>
          <w:szCs w:val="28"/>
        </w:rPr>
        <w:t>3.9 TESTING AND SYSTEM MONITORING</w:t>
      </w:r>
      <w:bookmarkEnd w:id="117"/>
      <w:bookmarkEnd w:id="118"/>
    </w:p>
    <w:p w:rsidR="00073E6F" w:rsidRPr="00A402D1" w:rsidRDefault="00073E6F" w:rsidP="00073E6F">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Once installation was completed, the system was commissioned and tested over 48 hours. This involved:</w:t>
      </w:r>
    </w:p>
    <w:p w:rsidR="00073E6F" w:rsidRPr="000E61AF" w:rsidRDefault="00073E6F" w:rsidP="00073E6F">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Verifying inverter output voltage (steady at ~230V)</w:t>
      </w:r>
    </w:p>
    <w:p w:rsidR="00073E6F" w:rsidRPr="000E61AF" w:rsidRDefault="00073E6F" w:rsidP="00073E6F">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Checking battery charge/discharge cycles</w:t>
      </w:r>
    </w:p>
    <w:p w:rsidR="00073E6F" w:rsidRPr="000E61AF" w:rsidRDefault="00073E6F" w:rsidP="00073E6F">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Observing solar panel performance under varying sunlight</w:t>
      </w:r>
    </w:p>
    <w:p w:rsidR="00073E6F" w:rsidRPr="000E61AF" w:rsidRDefault="00073E6F" w:rsidP="00073E6F">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Running load simulations to test runtime and efficiency</w:t>
      </w:r>
    </w:p>
    <w:p w:rsidR="00073E6F" w:rsidRPr="00A402D1" w:rsidRDefault="00073E6F" w:rsidP="00073E6F">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Monitoring tools included a mobile app, multimeter, clamp meter, and hydrometer for battery health (if flooded cells are used).</w:t>
      </w:r>
    </w:p>
    <w:p w:rsidR="00073E6F" w:rsidRPr="00A402D1" w:rsidRDefault="00073E6F" w:rsidP="00073E6F">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One of the parameters tested are listed below:</w:t>
      </w:r>
    </w:p>
    <w:p w:rsidR="00073E6F" w:rsidRPr="000E61AF" w:rsidRDefault="00073E6F" w:rsidP="00073E6F">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Inverter load capacity</w:t>
      </w:r>
    </w:p>
    <w:p w:rsidR="00073E6F" w:rsidRPr="000E61AF" w:rsidRDefault="00073E6F" w:rsidP="00073E6F">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Battery backup time</w:t>
      </w:r>
    </w:p>
    <w:p w:rsidR="00073E6F" w:rsidRPr="000E61AF" w:rsidRDefault="00073E6F" w:rsidP="00073E6F">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Solar charging current and voltage</w:t>
      </w:r>
    </w:p>
    <w:p w:rsidR="00073E6F" w:rsidRPr="000E61AF" w:rsidRDefault="00073E6F" w:rsidP="00073E6F">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lastRenderedPageBreak/>
        <w:t>MPPT controller efficiency</w:t>
      </w:r>
    </w:p>
    <w:p w:rsidR="00073E6F" w:rsidRPr="000E61AF" w:rsidRDefault="00073E6F" w:rsidP="00073E6F">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System stability under load switching</w:t>
      </w:r>
    </w:p>
    <w:p w:rsidR="00073E6F" w:rsidRPr="00A402D1" w:rsidRDefault="00073E6F" w:rsidP="00073E6F">
      <w:pPr>
        <w:pStyle w:val="Heading2"/>
        <w:spacing w:line="240" w:lineRule="auto"/>
        <w:rPr>
          <w:rFonts w:ascii="Times New Roman" w:hAnsi="Times New Roman" w:cs="Times New Roman"/>
          <w:b/>
          <w:color w:val="auto"/>
          <w:sz w:val="28"/>
        </w:rPr>
      </w:pPr>
      <w:bookmarkStart w:id="119" w:name="_Toc203664802"/>
      <w:bookmarkStart w:id="120" w:name="_Toc204148630"/>
      <w:r w:rsidRPr="00A402D1">
        <w:rPr>
          <w:rFonts w:ascii="Times New Roman" w:hAnsi="Times New Roman" w:cs="Times New Roman"/>
          <w:b/>
          <w:color w:val="auto"/>
          <w:sz w:val="28"/>
        </w:rPr>
        <w:t>3.10 SAFETY MEASURES AND COMPLIANCE</w:t>
      </w:r>
      <w:bookmarkEnd w:id="119"/>
      <w:bookmarkEnd w:id="120"/>
    </w:p>
    <w:p w:rsidR="00073E6F" w:rsidRPr="00A402D1" w:rsidRDefault="00073E6F" w:rsidP="00073E6F">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To ensure long-term safety and performance, several measures were implemented:</w:t>
      </w:r>
    </w:p>
    <w:p w:rsidR="00073E6F" w:rsidRPr="009D6782" w:rsidRDefault="00073E6F" w:rsidP="00073E6F">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Earthing: All metal frames and the inverter system were grounded.</w:t>
      </w:r>
    </w:p>
    <w:p w:rsidR="00073E6F" w:rsidRPr="009D6782" w:rsidRDefault="00073E6F" w:rsidP="00073E6F">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SPDs: Installed on AC and DC sides to protect against lightning strikes and surges.</w:t>
      </w:r>
    </w:p>
    <w:p w:rsidR="00073E6F" w:rsidRPr="009D6782" w:rsidRDefault="00073E6F" w:rsidP="00073E6F">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Circuit Breakers: Used to isolate faults and prevent overcurrent.</w:t>
      </w:r>
    </w:p>
    <w:p w:rsidR="00073E6F" w:rsidRPr="009D6782" w:rsidRDefault="00073E6F" w:rsidP="00073E6F">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Labeling: Every circuit and breaker clearly marked for ease of maintenance.</w:t>
      </w:r>
    </w:p>
    <w:p w:rsidR="00073E6F" w:rsidRPr="009D6782" w:rsidRDefault="00073E6F" w:rsidP="00073E6F">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PPE Use: Installers wore gloves, goggles, and boots throughout the process.</w:t>
      </w:r>
    </w:p>
    <w:p w:rsidR="00073E6F" w:rsidRPr="00A402D1" w:rsidRDefault="00073E6F" w:rsidP="00073E6F">
      <w:pPr>
        <w:spacing w:before="100" w:beforeAutospacing="1" w:after="100" w:afterAutospacing="1" w:line="240" w:lineRule="auto"/>
        <w:rPr>
          <w:rFonts w:ascii="Times New Roman" w:hAnsi="Times New Roman" w:cs="Times New Roman"/>
          <w:b/>
          <w:bCs/>
          <w:color w:val="auto"/>
          <w:szCs w:val="24"/>
        </w:rPr>
      </w:pPr>
      <w:r w:rsidRPr="00A402D1">
        <w:rPr>
          <w:rFonts w:ascii="Times New Roman" w:hAnsi="Times New Roman" w:cs="Times New Roman"/>
          <w:b/>
          <w:bCs/>
          <w:noProof/>
          <w:color w:val="auto"/>
          <w:szCs w:val="24"/>
        </w:rPr>
        <w:drawing>
          <wp:inline distT="0" distB="0" distL="0" distR="0">
            <wp:extent cx="5686425" cy="3636335"/>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s.jpeg.57b1c264b0ef0c60a1ae812d33e2d6fc.jpe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09807" cy="3651287"/>
                    </a:xfrm>
                    <a:prstGeom prst="rect">
                      <a:avLst/>
                    </a:prstGeom>
                  </pic:spPr>
                </pic:pic>
              </a:graphicData>
            </a:graphic>
          </wp:inline>
        </w:drawing>
      </w:r>
    </w:p>
    <w:p w:rsidR="00073E6F" w:rsidRDefault="00073E6F" w:rsidP="00073E6F">
      <w:pPr>
        <w:pStyle w:val="TOCHeading"/>
        <w:rPr>
          <w:rFonts w:ascii="Times New Roman" w:hAnsi="Times New Roman" w:cs="Times New Roman"/>
          <w:i/>
          <w:color w:val="auto"/>
          <w:sz w:val="24"/>
          <w:szCs w:val="24"/>
        </w:rPr>
      </w:pPr>
      <w:bookmarkStart w:id="121" w:name="_Toc204046931"/>
      <w:r w:rsidRPr="00A402D1">
        <w:rPr>
          <w:rFonts w:ascii="Times New Roman" w:hAnsi="Times New Roman" w:cs="Times New Roman"/>
          <w:color w:val="auto"/>
          <w:sz w:val="24"/>
          <w:szCs w:val="24"/>
        </w:rPr>
        <w:t>Figure 3.</w:t>
      </w:r>
      <w:r w:rsidR="00766BC6"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00766BC6"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9</w:t>
      </w:r>
      <w:r w:rsidR="00766BC6"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Protective Devices (Circuit breakers, SPD, Earthling)</w:t>
      </w:r>
      <w:bookmarkEnd w:id="121"/>
    </w:p>
    <w:p w:rsidR="00073E6F" w:rsidRPr="00FC598B" w:rsidRDefault="00073E6F" w:rsidP="00073E6F">
      <w:pPr>
        <w:spacing w:line="360" w:lineRule="auto"/>
        <w:rPr>
          <w:rFonts w:ascii="Times New Roman" w:hAnsi="Times New Roman" w:cs="Times New Roman"/>
          <w:color w:val="auto"/>
        </w:rPr>
      </w:pPr>
      <w:r w:rsidRPr="00FC598B">
        <w:rPr>
          <w:rFonts w:ascii="Times New Roman" w:hAnsi="Times New Roman" w:cs="Times New Roman"/>
          <w:color w:val="auto"/>
        </w:rPr>
        <w:t>Figure 3.9 above shows the protective breakers of the system which include the surge protector, DC breaker, and AC breaker</w:t>
      </w:r>
      <w:r>
        <w:rPr>
          <w:rFonts w:ascii="Times New Roman" w:hAnsi="Times New Roman" w:cs="Times New Roman"/>
          <w:color w:val="auto"/>
        </w:rPr>
        <w:t>.</w:t>
      </w:r>
    </w:p>
    <w:p w:rsidR="00073E6F" w:rsidRPr="00A402D1" w:rsidRDefault="00073E6F" w:rsidP="00073E6F">
      <w:pPr>
        <w:pStyle w:val="Heading2"/>
        <w:spacing w:line="240" w:lineRule="auto"/>
        <w:rPr>
          <w:rFonts w:ascii="Times New Roman" w:hAnsi="Times New Roman" w:cs="Times New Roman"/>
          <w:b/>
          <w:color w:val="auto"/>
          <w:sz w:val="28"/>
        </w:rPr>
      </w:pPr>
      <w:bookmarkStart w:id="122" w:name="_Toc204148631"/>
      <w:r w:rsidRPr="00A402D1">
        <w:rPr>
          <w:rFonts w:ascii="Times New Roman" w:hAnsi="Times New Roman" w:cs="Times New Roman"/>
          <w:b/>
          <w:color w:val="auto"/>
          <w:sz w:val="28"/>
        </w:rPr>
        <w:lastRenderedPageBreak/>
        <w:t>3.11 ENVIRONMENTAL CONSIDERATIONS</w:t>
      </w:r>
      <w:bookmarkEnd w:id="122"/>
    </w:p>
    <w:p w:rsidR="00073E6F" w:rsidRPr="00A402D1" w:rsidRDefault="00073E6F" w:rsidP="00073E6F">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Environmental factors play a crucial role in the design, sizing, and performance of a hybrid inverter system. In this study, deliberate effort was made to assess the installation environment and incorporate measures to enhance energy yield, protect components, and extend system lifespan.</w:t>
      </w:r>
    </w:p>
    <w:p w:rsidR="00073E6F" w:rsidRPr="00A402D1" w:rsidRDefault="00073E6F" w:rsidP="00073E6F">
      <w:pPr>
        <w:pStyle w:val="Heading2"/>
        <w:spacing w:line="240" w:lineRule="auto"/>
        <w:rPr>
          <w:rFonts w:ascii="Times New Roman" w:hAnsi="Times New Roman" w:cs="Times New Roman"/>
          <w:b/>
          <w:color w:val="auto"/>
          <w:sz w:val="28"/>
        </w:rPr>
      </w:pPr>
      <w:bookmarkStart w:id="123" w:name="_Toc204148632"/>
      <w:r w:rsidRPr="00A402D1">
        <w:rPr>
          <w:rFonts w:ascii="Times New Roman" w:hAnsi="Times New Roman" w:cs="Times New Roman"/>
          <w:b/>
          <w:color w:val="auto"/>
          <w:sz w:val="28"/>
        </w:rPr>
        <w:t>3.12 SOLAR PANEL ORIENTATION AND TILT</w:t>
      </w:r>
      <w:bookmarkEnd w:id="123"/>
    </w:p>
    <w:p w:rsidR="00073E6F" w:rsidRPr="00A402D1" w:rsidRDefault="00073E6F" w:rsidP="00073E6F">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solar array was installed on a south-facing roof with a tilt angle of approximately 15–25°, which corresponds to the local latitude. This orientation maximizes solar irradiance capture throughout the year, especially between 10 a.m. and 3 p.m., when solar intensity peaks. By reducing shadowing effects from nearby structures and vegetation, panel output was optimized.</w:t>
      </w:r>
    </w:p>
    <w:p w:rsidR="00073E6F" w:rsidRPr="00A402D1" w:rsidRDefault="00073E6F" w:rsidP="00073E6F">
      <w:pPr>
        <w:pStyle w:val="Heading2"/>
        <w:spacing w:line="360" w:lineRule="auto"/>
        <w:rPr>
          <w:rFonts w:ascii="Times New Roman" w:hAnsi="Times New Roman" w:cs="Times New Roman"/>
          <w:b/>
          <w:color w:val="auto"/>
          <w:sz w:val="28"/>
        </w:rPr>
      </w:pPr>
      <w:bookmarkStart w:id="124" w:name="_Toc204148633"/>
      <w:r w:rsidRPr="00A402D1">
        <w:rPr>
          <w:rFonts w:ascii="Times New Roman" w:hAnsi="Times New Roman" w:cs="Times New Roman"/>
          <w:b/>
          <w:color w:val="auto"/>
          <w:sz w:val="28"/>
        </w:rPr>
        <w:t>3.13 WEATHER AND CLIMATIC IMPACT</w:t>
      </w:r>
      <w:bookmarkEnd w:id="124"/>
    </w:p>
    <w:p w:rsidR="00073E6F" w:rsidRPr="00A402D1" w:rsidRDefault="00073E6F" w:rsidP="00073E6F">
      <w:pPr>
        <w:spacing w:line="480" w:lineRule="auto"/>
        <w:rPr>
          <w:rFonts w:ascii="Times New Roman" w:hAnsi="Times New Roman" w:cs="Times New Roman"/>
          <w:b/>
          <w:bCs/>
          <w:color w:val="auto"/>
          <w:szCs w:val="24"/>
        </w:rPr>
      </w:pPr>
      <w:r w:rsidRPr="00A402D1">
        <w:rPr>
          <w:rFonts w:ascii="Times New Roman" w:hAnsi="Times New Roman" w:cs="Times New Roman"/>
          <w:color w:val="auto"/>
          <w:szCs w:val="24"/>
        </w:rPr>
        <w:t>The system was installed in a tropical climate, characterized by alternating dry and rainy seasons. High ambient temperatures can reduce solar panel efficiency, while heavy rains can reduce daily irradiation. However, rains also help clean the panels naturally, reducing dust accumulation, which otherwise could reduce efficiency by up to 20% over time.</w:t>
      </w:r>
    </w:p>
    <w:p w:rsidR="00073E6F" w:rsidRPr="00A402D1" w:rsidRDefault="00073E6F" w:rsidP="00073E6F">
      <w:pPr>
        <w:pStyle w:val="Heading2"/>
        <w:spacing w:line="240" w:lineRule="auto"/>
        <w:rPr>
          <w:rFonts w:ascii="Times New Roman" w:hAnsi="Times New Roman" w:cs="Times New Roman"/>
          <w:b/>
          <w:color w:val="auto"/>
          <w:sz w:val="28"/>
        </w:rPr>
      </w:pPr>
      <w:bookmarkStart w:id="125" w:name="_Toc204148634"/>
      <w:r w:rsidRPr="00A402D1">
        <w:rPr>
          <w:rFonts w:ascii="Times New Roman" w:hAnsi="Times New Roman" w:cs="Times New Roman"/>
          <w:b/>
          <w:color w:val="auto"/>
          <w:sz w:val="28"/>
        </w:rPr>
        <w:t>3.14 BATTERY PLACEMENT AND VENTILATION</w:t>
      </w:r>
      <w:bookmarkEnd w:id="125"/>
    </w:p>
    <w:p w:rsidR="00073E6F" w:rsidRPr="00A402D1" w:rsidRDefault="00073E6F" w:rsidP="00073E6F">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Batteries were housed in a well-ventilated but secure enclosure, away from direct sunlight and moisture. Proper ventilation is critical in preventing the build-up of hydrogen gas, which can be emitted during charging, especially from lead-acid batteries. Battery shelves were constructed with non-conductive materials to minimize corrosion risk and ensure personnel safety.</w:t>
      </w:r>
    </w:p>
    <w:p w:rsidR="00073E6F" w:rsidRPr="00A402D1" w:rsidRDefault="00073E6F" w:rsidP="00073E6F">
      <w:pPr>
        <w:pStyle w:val="Heading3"/>
        <w:rPr>
          <w:color w:val="auto"/>
          <w:sz w:val="24"/>
        </w:rPr>
      </w:pPr>
      <w:bookmarkStart w:id="126" w:name="_Toc204148635"/>
      <w:r w:rsidRPr="00A402D1">
        <w:rPr>
          <w:color w:val="auto"/>
          <w:sz w:val="24"/>
        </w:rPr>
        <w:t>3.14.1 SUSTAINABLE DESIGN BENEFITS</w:t>
      </w:r>
      <w:bookmarkEnd w:id="126"/>
    </w:p>
    <w:p w:rsidR="00073E6F" w:rsidRPr="00A402D1" w:rsidRDefault="00073E6F" w:rsidP="00073E6F">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Compared to diesel generators, the solar hybrid system emits zero greenhouse gases, generates no noise pollution, and relies solely on renewable solar energy, aligning with the principles of environmental sustainability and climate action (SDG 13).</w:t>
      </w:r>
    </w:p>
    <w:p w:rsidR="00073E6F" w:rsidRPr="00A402D1" w:rsidRDefault="00073E6F" w:rsidP="00073E6F">
      <w:pPr>
        <w:pStyle w:val="Heading3"/>
        <w:rPr>
          <w:color w:val="auto"/>
          <w:sz w:val="24"/>
        </w:rPr>
      </w:pPr>
      <w:bookmarkStart w:id="127" w:name="_Toc203664803"/>
      <w:bookmarkStart w:id="128" w:name="_Toc204148636"/>
      <w:r w:rsidRPr="00A402D1">
        <w:rPr>
          <w:color w:val="auto"/>
          <w:sz w:val="24"/>
        </w:rPr>
        <w:lastRenderedPageBreak/>
        <w:t>3.14.2 SIMULATION AND DESIGN APPROACH (MANUAL APPROACH)</w:t>
      </w:r>
      <w:bookmarkEnd w:id="127"/>
      <w:bookmarkEnd w:id="128"/>
    </w:p>
    <w:p w:rsidR="00073E6F" w:rsidRPr="00F802D9" w:rsidRDefault="00073E6F" w:rsidP="00073E6F">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Although several simulation tools such as </w:t>
      </w:r>
      <w:r w:rsidRPr="00A402D1">
        <w:rPr>
          <w:rFonts w:ascii="Times New Roman" w:eastAsia="Times New Roman" w:hAnsi="Times New Roman" w:cs="Times New Roman"/>
          <w:bCs/>
          <w:color w:val="auto"/>
          <w:szCs w:val="24"/>
        </w:rPr>
        <w:t>HOMER Pro</w:t>
      </w:r>
      <w:r w:rsidRPr="00A402D1">
        <w:rPr>
          <w:rFonts w:ascii="Times New Roman" w:eastAsia="Times New Roman" w:hAnsi="Times New Roman" w:cs="Times New Roman"/>
          <w:color w:val="auto"/>
          <w:szCs w:val="24"/>
        </w:rPr>
        <w:t xml:space="preserve">, </w:t>
      </w:r>
      <w:r w:rsidRPr="00A402D1">
        <w:rPr>
          <w:rFonts w:ascii="Times New Roman" w:eastAsia="Times New Roman" w:hAnsi="Times New Roman" w:cs="Times New Roman"/>
          <w:bCs/>
          <w:color w:val="auto"/>
          <w:szCs w:val="24"/>
        </w:rPr>
        <w:t>PV*Sol</w:t>
      </w:r>
      <w:r w:rsidRPr="00A402D1">
        <w:rPr>
          <w:rFonts w:ascii="Times New Roman" w:eastAsia="Times New Roman" w:hAnsi="Times New Roman" w:cs="Times New Roman"/>
          <w:color w:val="auto"/>
          <w:szCs w:val="24"/>
        </w:rPr>
        <w:t xml:space="preserve">, and </w:t>
      </w:r>
      <w:r w:rsidRPr="00A402D1">
        <w:rPr>
          <w:rFonts w:ascii="Times New Roman" w:eastAsia="Times New Roman" w:hAnsi="Times New Roman" w:cs="Times New Roman"/>
          <w:bCs/>
          <w:color w:val="auto"/>
          <w:szCs w:val="24"/>
        </w:rPr>
        <w:t>RET Screen</w:t>
      </w:r>
      <w:r w:rsidRPr="00A402D1">
        <w:rPr>
          <w:rFonts w:ascii="Times New Roman" w:eastAsia="Times New Roman" w:hAnsi="Times New Roman" w:cs="Times New Roman"/>
          <w:color w:val="auto"/>
          <w:szCs w:val="24"/>
        </w:rPr>
        <w:t xml:space="preserve"> exist for modeling hybrid systems, this project relied on a manual, calculation-based design approach, using established electrical engineering formulas, manufacturer datasheets, and real-world assumptions.</w:t>
      </w:r>
    </w:p>
    <w:p w:rsidR="00073E6F" w:rsidRPr="00A402D1" w:rsidRDefault="00073E6F" w:rsidP="00073E6F">
      <w:pPr>
        <w:pStyle w:val="Heading3"/>
        <w:rPr>
          <w:color w:val="auto"/>
          <w:sz w:val="24"/>
        </w:rPr>
      </w:pPr>
      <w:bookmarkStart w:id="129" w:name="_Toc204148637"/>
      <w:r w:rsidRPr="00A402D1">
        <w:rPr>
          <w:color w:val="auto"/>
          <w:sz w:val="24"/>
        </w:rPr>
        <w:t>3.14.3 RATIONALE FOR MANUAL DESIGN</w:t>
      </w:r>
      <w:bookmarkEnd w:id="129"/>
    </w:p>
    <w:p w:rsidR="00073E6F" w:rsidRPr="009D6782" w:rsidRDefault="00073E6F" w:rsidP="00073E6F">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Realism</w:t>
      </w:r>
      <w:r w:rsidRPr="009D6782">
        <w:rPr>
          <w:rFonts w:ascii="Times New Roman" w:eastAsia="Times New Roman" w:hAnsi="Times New Roman" w:cs="Times New Roman"/>
          <w:color w:val="auto"/>
          <w:sz w:val="24"/>
          <w:szCs w:val="24"/>
        </w:rPr>
        <w:t>: Manual calculation reflects field realities in Nigeria, where most technicians and installers depend on experience and formula-based sizing rather than expensive licensed software.</w:t>
      </w:r>
    </w:p>
    <w:p w:rsidR="00073E6F" w:rsidRPr="009D6782" w:rsidRDefault="00073E6F" w:rsidP="00073E6F">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Accessibility</w:t>
      </w:r>
      <w:r w:rsidRPr="009D6782">
        <w:rPr>
          <w:rFonts w:ascii="Times New Roman" w:eastAsia="Times New Roman" w:hAnsi="Times New Roman" w:cs="Times New Roman"/>
          <w:color w:val="auto"/>
          <w:sz w:val="24"/>
          <w:szCs w:val="24"/>
        </w:rPr>
        <w:t>: The approach ensures that students, local engineers, and technicians without access to premium tools can still replicate the system.</w:t>
      </w:r>
    </w:p>
    <w:p w:rsidR="00073E6F" w:rsidRPr="009D6782" w:rsidRDefault="00073E6F" w:rsidP="00073E6F">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Accuracy</w:t>
      </w:r>
      <w:r w:rsidRPr="009D6782">
        <w:rPr>
          <w:rFonts w:ascii="Times New Roman" w:eastAsia="Times New Roman" w:hAnsi="Times New Roman" w:cs="Times New Roman"/>
          <w:color w:val="auto"/>
          <w:sz w:val="24"/>
          <w:szCs w:val="24"/>
        </w:rPr>
        <w:t>: When done carefully, manual sizing, based on peak loads, daily energy demand, DOD, and efficiency yields results that align closely with simulated models.</w:t>
      </w:r>
    </w:p>
    <w:p w:rsidR="00073E6F" w:rsidRPr="009D6782" w:rsidRDefault="00073E6F" w:rsidP="00073E6F">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Flexibility</w:t>
      </w:r>
      <w:r w:rsidRPr="009D6782">
        <w:rPr>
          <w:rFonts w:ascii="Times New Roman" w:eastAsia="Times New Roman" w:hAnsi="Times New Roman" w:cs="Times New Roman"/>
          <w:color w:val="auto"/>
          <w:sz w:val="24"/>
          <w:szCs w:val="24"/>
        </w:rPr>
        <w:t>: Adjustments to panel number, battery size, or load profile were easily recalculated without dependency on digital simulations.</w:t>
      </w:r>
    </w:p>
    <w:p w:rsidR="00073E6F" w:rsidRPr="00A402D1" w:rsidRDefault="00073E6F" w:rsidP="00073E6F">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This method promotes knowledge transfer and is especially suited to small-scale systems for residential or commercial use in developing economies.</w:t>
      </w:r>
    </w:p>
    <w:p w:rsidR="00073E6F" w:rsidRPr="00A402D1" w:rsidRDefault="00073E6F" w:rsidP="00073E6F">
      <w:pPr>
        <w:pStyle w:val="Heading2"/>
        <w:spacing w:line="240" w:lineRule="auto"/>
        <w:rPr>
          <w:rFonts w:ascii="Times New Roman" w:hAnsi="Times New Roman" w:cs="Times New Roman"/>
          <w:b/>
          <w:color w:val="auto"/>
          <w:sz w:val="28"/>
        </w:rPr>
      </w:pPr>
      <w:bookmarkStart w:id="130" w:name="_Toc203664804"/>
      <w:bookmarkStart w:id="131" w:name="_Toc204148638"/>
      <w:r w:rsidRPr="00A402D1">
        <w:rPr>
          <w:rFonts w:ascii="Times New Roman" w:hAnsi="Times New Roman" w:cs="Times New Roman"/>
          <w:b/>
          <w:color w:val="auto"/>
          <w:sz w:val="28"/>
        </w:rPr>
        <w:t>3.15 LOAD PRIORITIZATION STRATEGY</w:t>
      </w:r>
      <w:bookmarkEnd w:id="130"/>
      <w:bookmarkEnd w:id="131"/>
    </w:p>
    <w:p w:rsidR="00073E6F" w:rsidRPr="00A402D1" w:rsidRDefault="00073E6F" w:rsidP="00073E6F">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To prevent overloading the inverter and batteries, a </w:t>
      </w:r>
      <w:r w:rsidRPr="00A402D1">
        <w:rPr>
          <w:rFonts w:ascii="Times New Roman" w:eastAsia="Times New Roman" w:hAnsi="Times New Roman" w:cs="Times New Roman"/>
          <w:bCs/>
          <w:color w:val="auto"/>
          <w:szCs w:val="24"/>
        </w:rPr>
        <w:t>load prioritization strategy</w:t>
      </w:r>
      <w:r w:rsidRPr="00A402D1">
        <w:rPr>
          <w:rFonts w:ascii="Times New Roman" w:eastAsia="Times New Roman" w:hAnsi="Times New Roman" w:cs="Times New Roman"/>
          <w:color w:val="auto"/>
          <w:szCs w:val="24"/>
        </w:rPr>
        <w:t xml:space="preserve"> was implemented to separate </w:t>
      </w:r>
      <w:r w:rsidRPr="00A402D1">
        <w:rPr>
          <w:rFonts w:ascii="Times New Roman" w:eastAsia="Times New Roman" w:hAnsi="Times New Roman" w:cs="Times New Roman"/>
          <w:bCs/>
          <w:color w:val="auto"/>
          <w:szCs w:val="24"/>
        </w:rPr>
        <w:t>critical</w:t>
      </w:r>
      <w:r w:rsidRPr="00A402D1">
        <w:rPr>
          <w:rFonts w:ascii="Times New Roman" w:eastAsia="Times New Roman" w:hAnsi="Times New Roman" w:cs="Times New Roman"/>
          <w:color w:val="auto"/>
          <w:szCs w:val="24"/>
        </w:rPr>
        <w:t xml:space="preserve"> from </w:t>
      </w:r>
      <w:r w:rsidRPr="00A402D1">
        <w:rPr>
          <w:rFonts w:ascii="Times New Roman" w:eastAsia="Times New Roman" w:hAnsi="Times New Roman" w:cs="Times New Roman"/>
          <w:bCs/>
          <w:color w:val="auto"/>
          <w:szCs w:val="24"/>
        </w:rPr>
        <w:t>non-critical</w:t>
      </w:r>
      <w:r w:rsidRPr="00A402D1">
        <w:rPr>
          <w:rFonts w:ascii="Times New Roman" w:eastAsia="Times New Roman" w:hAnsi="Times New Roman" w:cs="Times New Roman"/>
          <w:color w:val="auto"/>
          <w:szCs w:val="24"/>
        </w:rPr>
        <w:t xml:space="preserve"> loads.</w:t>
      </w:r>
    </w:p>
    <w:p w:rsidR="00073E6F" w:rsidRPr="00A402D1" w:rsidRDefault="00073E6F" w:rsidP="00073E6F">
      <w:pPr>
        <w:pStyle w:val="Heading3"/>
        <w:rPr>
          <w:color w:val="auto"/>
          <w:sz w:val="24"/>
        </w:rPr>
      </w:pPr>
      <w:bookmarkStart w:id="132" w:name="_Toc204148639"/>
      <w:r w:rsidRPr="00A402D1">
        <w:rPr>
          <w:color w:val="auto"/>
          <w:sz w:val="24"/>
        </w:rPr>
        <w:t>3.15.1 CRITICAL LOADS</w:t>
      </w:r>
      <w:bookmarkEnd w:id="132"/>
    </w:p>
    <w:p w:rsidR="00073E6F" w:rsidRPr="00A402D1" w:rsidRDefault="00073E6F" w:rsidP="00073E6F">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These are appliances essential for day-to-day living, prioritized during power shortages:</w:t>
      </w:r>
    </w:p>
    <w:p w:rsidR="00073E6F" w:rsidRPr="009D6782" w:rsidRDefault="00073E6F" w:rsidP="00073E6F">
      <w:pPr>
        <w:pStyle w:val="ListParagraph"/>
        <w:numPr>
          <w:ilvl w:val="0"/>
          <w:numId w:val="24"/>
        </w:numPr>
        <w:spacing w:before="100" w:beforeAutospacing="1" w:after="100" w:afterAutospacing="1" w:line="240" w:lineRule="auto"/>
        <w:jc w:val="both"/>
        <w:rPr>
          <w:rFonts w:ascii="Times New Roman" w:eastAsia="Times New Roman" w:hAnsi="Times New Roman" w:cs="Times New Roman"/>
          <w:color w:val="auto"/>
          <w:szCs w:val="24"/>
        </w:rPr>
      </w:pPr>
      <w:r w:rsidRPr="009D6782">
        <w:rPr>
          <w:rFonts w:ascii="Times New Roman" w:eastAsia="Times New Roman" w:hAnsi="Times New Roman" w:cs="Times New Roman"/>
          <w:color w:val="auto"/>
          <w:szCs w:val="24"/>
        </w:rPr>
        <w:t>LED lights</w:t>
      </w:r>
    </w:p>
    <w:p w:rsidR="00073E6F" w:rsidRPr="009D6782" w:rsidRDefault="00073E6F" w:rsidP="00073E6F">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Ceiling fans</w:t>
      </w:r>
    </w:p>
    <w:p w:rsidR="00073E6F" w:rsidRPr="009D6782" w:rsidRDefault="00073E6F" w:rsidP="00073E6F">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Television</w:t>
      </w:r>
    </w:p>
    <w:p w:rsidR="00073E6F" w:rsidRPr="009D6782" w:rsidRDefault="00073E6F" w:rsidP="00073E6F">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Wi-Fi router</w:t>
      </w:r>
    </w:p>
    <w:p w:rsidR="00073E6F" w:rsidRPr="009D6782" w:rsidRDefault="00073E6F" w:rsidP="00073E6F">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lastRenderedPageBreak/>
        <w:t>Refrigerator (if well-rated and efficient)</w:t>
      </w:r>
    </w:p>
    <w:p w:rsidR="00073E6F" w:rsidRPr="00A402D1" w:rsidRDefault="00073E6F" w:rsidP="00073E6F">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These were connected to a dedicated </w:t>
      </w:r>
      <w:r w:rsidRPr="00A402D1">
        <w:rPr>
          <w:rFonts w:ascii="Times New Roman" w:eastAsia="Times New Roman" w:hAnsi="Times New Roman" w:cs="Times New Roman"/>
          <w:bCs/>
          <w:color w:val="auto"/>
          <w:szCs w:val="24"/>
        </w:rPr>
        <w:t>critical load distribution board</w:t>
      </w:r>
      <w:r w:rsidRPr="00A402D1">
        <w:rPr>
          <w:rFonts w:ascii="Times New Roman" w:eastAsia="Times New Roman" w:hAnsi="Times New Roman" w:cs="Times New Roman"/>
          <w:color w:val="auto"/>
          <w:szCs w:val="24"/>
        </w:rPr>
        <w:t>, which is backed by the hybrid inverter and battery bank.</w:t>
      </w:r>
    </w:p>
    <w:p w:rsidR="00073E6F" w:rsidRPr="00A402D1" w:rsidRDefault="00073E6F" w:rsidP="00073E6F">
      <w:pPr>
        <w:pStyle w:val="Heading3"/>
        <w:rPr>
          <w:color w:val="auto"/>
          <w:sz w:val="24"/>
        </w:rPr>
      </w:pPr>
      <w:bookmarkStart w:id="133" w:name="_Toc204148640"/>
      <w:r w:rsidRPr="00A402D1">
        <w:rPr>
          <w:color w:val="auto"/>
          <w:sz w:val="24"/>
        </w:rPr>
        <w:t>3.15.2 NON-CRITICAL LOADS</w:t>
      </w:r>
      <w:bookmarkEnd w:id="133"/>
    </w:p>
    <w:p w:rsidR="00073E6F" w:rsidRPr="00A402D1" w:rsidRDefault="00073E6F" w:rsidP="00073E6F">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These are energy-intensive or non-essential devices:</w:t>
      </w:r>
    </w:p>
    <w:p w:rsidR="00073E6F" w:rsidRPr="009D6782" w:rsidRDefault="00073E6F" w:rsidP="00073E6F">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Air conditioners</w:t>
      </w:r>
    </w:p>
    <w:p w:rsidR="00073E6F" w:rsidRPr="009D6782" w:rsidRDefault="00073E6F" w:rsidP="00073E6F">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Electric kettles/heaters</w:t>
      </w:r>
    </w:p>
    <w:p w:rsidR="00073E6F" w:rsidRPr="009D6782" w:rsidRDefault="00073E6F" w:rsidP="00073E6F">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Washing machines</w:t>
      </w:r>
    </w:p>
    <w:p w:rsidR="00073E6F" w:rsidRPr="009D6782" w:rsidRDefault="00073E6F" w:rsidP="00073E6F">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Irons</w:t>
      </w:r>
    </w:p>
    <w:p w:rsidR="00073E6F" w:rsidRPr="00A402D1" w:rsidRDefault="00073E6F" w:rsidP="00073E6F">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These were excluded from the inverter circuit and connected only to the national grid or a backup generator. Manual or automatic relays were set to prevent their activation when the system runs solely on solar/battery.</w:t>
      </w:r>
    </w:p>
    <w:p w:rsidR="00073E6F" w:rsidRPr="00A402D1" w:rsidRDefault="00073E6F" w:rsidP="00073E6F">
      <w:pPr>
        <w:pStyle w:val="Heading2"/>
        <w:spacing w:line="240" w:lineRule="auto"/>
        <w:rPr>
          <w:rFonts w:ascii="Times New Roman" w:hAnsi="Times New Roman" w:cs="Times New Roman"/>
          <w:b/>
          <w:color w:val="auto"/>
          <w:sz w:val="28"/>
        </w:rPr>
      </w:pPr>
      <w:bookmarkStart w:id="134" w:name="_Toc204148641"/>
      <w:r w:rsidRPr="00A402D1">
        <w:rPr>
          <w:rFonts w:ascii="Times New Roman" w:hAnsi="Times New Roman" w:cs="Times New Roman"/>
          <w:b/>
          <w:color w:val="auto"/>
          <w:sz w:val="28"/>
        </w:rPr>
        <w:t>3.16 BENEFITS OF LOAD PRIORITIZATION</w:t>
      </w:r>
      <w:bookmarkEnd w:id="134"/>
    </w:p>
    <w:p w:rsidR="00073E6F" w:rsidRPr="009D6782" w:rsidRDefault="00073E6F" w:rsidP="00073E6F">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Maximizes battery runtime</w:t>
      </w:r>
    </w:p>
    <w:p w:rsidR="00073E6F" w:rsidRPr="009D6782" w:rsidRDefault="00073E6F" w:rsidP="00073E6F">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Protects inverter from overload</w:t>
      </w:r>
    </w:p>
    <w:p w:rsidR="00073E6F" w:rsidRPr="009D6782" w:rsidRDefault="00073E6F" w:rsidP="00073E6F">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Reduces energy waste</w:t>
      </w:r>
    </w:p>
    <w:p w:rsidR="00073E6F" w:rsidRPr="009D6782" w:rsidRDefault="00073E6F" w:rsidP="00073E6F">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Enhances user control</w:t>
      </w:r>
    </w:p>
    <w:p w:rsidR="00073E6F" w:rsidRPr="00A402D1" w:rsidRDefault="00073E6F" w:rsidP="00073E6F">
      <w:pPr>
        <w:pStyle w:val="Heading3"/>
        <w:rPr>
          <w:color w:val="auto"/>
          <w:sz w:val="24"/>
        </w:rPr>
      </w:pPr>
      <w:bookmarkStart w:id="135" w:name="_Toc203664805"/>
      <w:bookmarkStart w:id="136" w:name="_Toc204148642"/>
      <w:r w:rsidRPr="00A402D1">
        <w:rPr>
          <w:color w:val="auto"/>
          <w:sz w:val="24"/>
        </w:rPr>
        <w:t>3.16.1 MAINTENANCE PLANNING AND LIFECYCLE MANAGEMENT</w:t>
      </w:r>
      <w:bookmarkEnd w:id="135"/>
      <w:bookmarkEnd w:id="136"/>
    </w:p>
    <w:p w:rsidR="00073E6F" w:rsidRPr="00A402D1" w:rsidRDefault="00073E6F" w:rsidP="00073E6F">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Hybrid inverter systems require scheduled maintenance to ensure optimal performance and prevent costly failures.</w:t>
      </w:r>
    </w:p>
    <w:p w:rsidR="00073E6F" w:rsidRPr="00A402D1" w:rsidRDefault="00073E6F" w:rsidP="00073E6F">
      <w:pPr>
        <w:pStyle w:val="Heading3"/>
        <w:rPr>
          <w:color w:val="auto"/>
          <w:sz w:val="24"/>
        </w:rPr>
      </w:pPr>
      <w:bookmarkStart w:id="137" w:name="_Toc204148643"/>
      <w:r w:rsidRPr="00A402D1">
        <w:rPr>
          <w:color w:val="auto"/>
          <w:sz w:val="24"/>
        </w:rPr>
        <w:t>3.16.2 PREVENTIVE MAINTENANCE BENEFITS</w:t>
      </w:r>
      <w:bookmarkEnd w:id="137"/>
    </w:p>
    <w:p w:rsidR="00073E6F" w:rsidRPr="009D6782" w:rsidRDefault="00073E6F" w:rsidP="00073E6F">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Extends Component Life:</w:t>
      </w:r>
      <w:r w:rsidRPr="009D6782">
        <w:rPr>
          <w:rFonts w:ascii="Times New Roman" w:eastAsia="Times New Roman" w:hAnsi="Times New Roman" w:cs="Times New Roman"/>
          <w:color w:val="auto"/>
          <w:sz w:val="24"/>
          <w:szCs w:val="24"/>
        </w:rPr>
        <w:t xml:space="preserve"> Regular maintenance and monitoring help identify early signs of wear and tear. By addressing issues promptly, components avoid unnecessary strain. This prolongs the lifespan of electrical, mechanical, or electronic parts. Proper </w:t>
      </w:r>
      <w:r w:rsidRPr="009D6782">
        <w:rPr>
          <w:rFonts w:ascii="Times New Roman" w:eastAsia="Times New Roman" w:hAnsi="Times New Roman" w:cs="Times New Roman"/>
          <w:color w:val="auto"/>
          <w:sz w:val="24"/>
          <w:szCs w:val="24"/>
        </w:rPr>
        <w:lastRenderedPageBreak/>
        <w:t>lubrication, cleaning, and calibration also contribute. This results in fewer replacements over time.</w:t>
      </w:r>
    </w:p>
    <w:p w:rsidR="00073E6F" w:rsidRPr="009D6782" w:rsidRDefault="00073E6F" w:rsidP="00073E6F">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Avoids Sudden Outages:</w:t>
      </w:r>
      <w:r w:rsidRPr="009D6782">
        <w:rPr>
          <w:rFonts w:ascii="Times New Roman" w:eastAsia="Times New Roman" w:hAnsi="Times New Roman" w:cs="Times New Roman"/>
          <w:color w:val="auto"/>
          <w:sz w:val="24"/>
          <w:szCs w:val="24"/>
        </w:rPr>
        <w:t xml:space="preserve"> Predictive and preventive maintenance can detect faults before they cause breakdowns. Monitoring systems alert users to abnormalities, enabling timely interventions. This reduces the risk of unplanned system shutdowns. As a result, operations remain smooth and reliable. It ensures continuity in power or production processes.</w:t>
      </w:r>
    </w:p>
    <w:p w:rsidR="00073E6F" w:rsidRPr="009D6782" w:rsidRDefault="00073E6F" w:rsidP="00073E6F">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Improves Return on Investment (ROI):</w:t>
      </w:r>
      <w:r w:rsidRPr="009D6782">
        <w:rPr>
          <w:rFonts w:ascii="Times New Roman" w:eastAsia="Times New Roman" w:hAnsi="Times New Roman" w:cs="Times New Roman"/>
          <w:color w:val="auto"/>
          <w:sz w:val="24"/>
          <w:szCs w:val="24"/>
        </w:rPr>
        <w:t xml:space="preserve"> By minimizing downtime and repair costs, systems run more efficiently for longer. Fewer replacements and less energy loss mean better operational efficiency. Well-maintained assets perform optimally, generating consistent value. Longer equipment life enhances the value of the initial investment. This maximizes overall profitability.</w:t>
      </w:r>
    </w:p>
    <w:p w:rsidR="00073E6F" w:rsidRPr="009D6782" w:rsidRDefault="00073E6F" w:rsidP="00073E6F">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Reduces Repair Costs:</w:t>
      </w:r>
      <w:r w:rsidRPr="009D6782">
        <w:rPr>
          <w:rFonts w:ascii="Times New Roman" w:eastAsia="Times New Roman" w:hAnsi="Times New Roman" w:cs="Times New Roman"/>
          <w:color w:val="auto"/>
          <w:sz w:val="24"/>
          <w:szCs w:val="24"/>
        </w:rPr>
        <w:t xml:space="preserve"> Detecting issues early prevents minor problems from escalating. Timely maintenance is generally cheaper than emergency repairs. Avoiding catastrophic failure means fewer costly parts need replacement. Labor costs are also reduced due to planned interventions. This results in lower long-term expenses.</w:t>
      </w:r>
    </w:p>
    <w:p w:rsidR="00073E6F" w:rsidRPr="00A402D1" w:rsidRDefault="00073E6F" w:rsidP="00073E6F">
      <w:pPr>
        <w:pStyle w:val="Heading2"/>
        <w:spacing w:line="240" w:lineRule="auto"/>
        <w:rPr>
          <w:rFonts w:ascii="Times New Roman" w:hAnsi="Times New Roman" w:cs="Times New Roman"/>
          <w:b/>
          <w:color w:val="auto"/>
          <w:sz w:val="28"/>
        </w:rPr>
      </w:pPr>
      <w:bookmarkStart w:id="138" w:name="_Toc203664806"/>
      <w:bookmarkStart w:id="139" w:name="_Toc204148644"/>
      <w:r w:rsidRPr="00A402D1">
        <w:rPr>
          <w:rFonts w:ascii="Times New Roman" w:hAnsi="Times New Roman" w:cs="Times New Roman"/>
          <w:b/>
          <w:color w:val="auto"/>
          <w:sz w:val="28"/>
        </w:rPr>
        <w:t>3.17 RISK ASSESSMENT AND MITIGATION</w:t>
      </w:r>
      <w:bookmarkEnd w:id="138"/>
      <w:bookmarkEnd w:id="139"/>
    </w:p>
    <w:p w:rsidR="00073E6F" w:rsidRPr="00A402D1" w:rsidRDefault="00073E6F" w:rsidP="00073E6F">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Risk assessment is essential to protect both the equipment and users. The following were identified and mitigated:</w:t>
      </w:r>
    </w:p>
    <w:p w:rsidR="00073E6F" w:rsidRPr="00A402D1" w:rsidRDefault="00073E6F" w:rsidP="00073E6F">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Cs/>
          <w:color w:val="auto"/>
          <w:szCs w:val="24"/>
        </w:rPr>
        <w:t>Electrical Risks</w:t>
      </w:r>
    </w:p>
    <w:p w:rsidR="00073E6F" w:rsidRPr="009D6782" w:rsidRDefault="00073E6F" w:rsidP="00073E6F">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Overcurrent</w:t>
      </w:r>
      <w:r w:rsidRPr="009D6782">
        <w:rPr>
          <w:rFonts w:ascii="Times New Roman" w:eastAsia="Times New Roman" w:hAnsi="Times New Roman" w:cs="Times New Roman"/>
          <w:color w:val="auto"/>
          <w:sz w:val="24"/>
          <w:szCs w:val="24"/>
        </w:rPr>
        <w:t>: Protected by properly rated circuit breakers and fuses.</w:t>
      </w:r>
    </w:p>
    <w:p w:rsidR="00073E6F" w:rsidRPr="009D6782" w:rsidRDefault="00073E6F" w:rsidP="00073E6F">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Reverse polarity</w:t>
      </w:r>
      <w:r w:rsidRPr="009D6782">
        <w:rPr>
          <w:rFonts w:ascii="Times New Roman" w:eastAsia="Times New Roman" w:hAnsi="Times New Roman" w:cs="Times New Roman"/>
          <w:color w:val="auto"/>
          <w:sz w:val="24"/>
          <w:szCs w:val="24"/>
        </w:rPr>
        <w:t>: Minimized through clear color-coded cables and double-verification during wiring.</w:t>
      </w:r>
    </w:p>
    <w:p w:rsidR="00073E6F" w:rsidRPr="009D6782" w:rsidRDefault="00073E6F" w:rsidP="00073E6F">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Voltage surges</w:t>
      </w:r>
      <w:r w:rsidRPr="009D6782">
        <w:rPr>
          <w:rFonts w:ascii="Times New Roman" w:eastAsia="Times New Roman" w:hAnsi="Times New Roman" w:cs="Times New Roman"/>
          <w:color w:val="auto"/>
          <w:sz w:val="24"/>
          <w:szCs w:val="24"/>
        </w:rPr>
        <w:t>: Managed with surge protection devices (SPDs) on both AC and DC sides.</w:t>
      </w:r>
    </w:p>
    <w:p w:rsidR="00073E6F" w:rsidRPr="009D6782" w:rsidRDefault="00073E6F" w:rsidP="00073E6F">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Fire Hazard: </w:t>
      </w:r>
      <w:r w:rsidRPr="009D6782">
        <w:rPr>
          <w:rFonts w:ascii="Times New Roman" w:eastAsia="Times New Roman" w:hAnsi="Times New Roman" w:cs="Times New Roman"/>
          <w:color w:val="auto"/>
          <w:sz w:val="24"/>
          <w:szCs w:val="24"/>
        </w:rPr>
        <w:t>Batteries were isolated from heat and flammable materials. All terminals were insulated, and connections tightened to avoid sparking.</w:t>
      </w:r>
    </w:p>
    <w:p w:rsidR="00073E6F" w:rsidRPr="009D6782" w:rsidRDefault="00073E6F" w:rsidP="00073E6F">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lastRenderedPageBreak/>
        <w:t>Physical Injury</w:t>
      </w:r>
      <w:r w:rsidRPr="009D6782">
        <w:rPr>
          <w:rFonts w:ascii="Times New Roman" w:eastAsia="Times New Roman" w:hAnsi="Times New Roman" w:cs="Times New Roman"/>
          <w:color w:val="auto"/>
          <w:sz w:val="24"/>
          <w:szCs w:val="24"/>
        </w:rPr>
        <w:t xml:space="preserve">: Installers wore </w:t>
      </w:r>
      <w:r w:rsidRPr="009D6782">
        <w:rPr>
          <w:rFonts w:ascii="Times New Roman" w:eastAsia="Times New Roman" w:hAnsi="Times New Roman" w:cs="Times New Roman"/>
          <w:bCs/>
          <w:color w:val="auto"/>
          <w:sz w:val="24"/>
          <w:szCs w:val="24"/>
        </w:rPr>
        <w:t>Personal Protective Equipment (PPE)</w:t>
      </w:r>
      <w:r w:rsidRPr="009D6782">
        <w:rPr>
          <w:rFonts w:ascii="Times New Roman" w:eastAsia="Times New Roman" w:hAnsi="Times New Roman" w:cs="Times New Roman"/>
          <w:color w:val="auto"/>
          <w:sz w:val="24"/>
          <w:szCs w:val="24"/>
        </w:rPr>
        <w:t xml:space="preserve"> such as gloves, goggles, and safety boots. Work was done only during daylight to avoid low-visibility hazards.</w:t>
      </w:r>
    </w:p>
    <w:p w:rsidR="00073E6F" w:rsidRPr="009D6782" w:rsidRDefault="00073E6F" w:rsidP="00073E6F">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Weather-Related Risks: </w:t>
      </w:r>
      <w:r w:rsidRPr="009D6782">
        <w:rPr>
          <w:rFonts w:ascii="Times New Roman" w:eastAsia="Times New Roman" w:hAnsi="Times New Roman" w:cs="Times New Roman"/>
          <w:color w:val="auto"/>
          <w:sz w:val="24"/>
          <w:szCs w:val="24"/>
        </w:rPr>
        <w:t>Solar panels were secured with wind-resistant clamps. The inverter and batteries were installed indoors to protect from rain and dust.</w:t>
      </w:r>
    </w:p>
    <w:p w:rsidR="00073E6F" w:rsidRPr="009D6782" w:rsidRDefault="00073E6F" w:rsidP="00073E6F">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Ethical and Social Considerations: </w:t>
      </w:r>
      <w:r w:rsidRPr="009D6782">
        <w:rPr>
          <w:rFonts w:ascii="Times New Roman" w:eastAsia="Times New Roman" w:hAnsi="Times New Roman" w:cs="Times New Roman"/>
          <w:color w:val="auto"/>
          <w:sz w:val="24"/>
          <w:szCs w:val="24"/>
        </w:rPr>
        <w:t>This project reflects not only technical execution but also social responsibility and ethical awareness.</w:t>
      </w:r>
    </w:p>
    <w:p w:rsidR="00073E6F" w:rsidRPr="009D6782" w:rsidRDefault="00073E6F" w:rsidP="00073E6F">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Access to Reliable Energy: </w:t>
      </w:r>
      <w:r w:rsidRPr="009D6782">
        <w:rPr>
          <w:rFonts w:ascii="Times New Roman" w:eastAsia="Times New Roman" w:hAnsi="Times New Roman" w:cs="Times New Roman"/>
          <w:color w:val="auto"/>
          <w:sz w:val="24"/>
          <w:szCs w:val="24"/>
        </w:rPr>
        <w:t>The hybrid inverter system addresses energy poverty in Nigeria. With consistent electricity, students can study at night, and small businesses can operate longer, improving quality of life and economic productivity.</w:t>
      </w:r>
    </w:p>
    <w:p w:rsidR="00073E6F" w:rsidRPr="009D6782" w:rsidRDefault="00073E6F" w:rsidP="00073E6F">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Environmental Stewardship</w:t>
      </w:r>
      <w:r w:rsidRPr="009D6782">
        <w:rPr>
          <w:rFonts w:ascii="Times New Roman" w:eastAsia="Times New Roman" w:hAnsi="Times New Roman" w:cs="Times New Roman"/>
          <w:color w:val="auto"/>
          <w:sz w:val="24"/>
          <w:szCs w:val="24"/>
        </w:rPr>
        <w:t>: By choosing solar over diesel, the system supports Nigeria’s climate goals and reduces carbon footprint. It also promotes awareness about green energy in the community.</w:t>
      </w:r>
    </w:p>
    <w:p w:rsidR="00073E6F" w:rsidRPr="00A402D1" w:rsidRDefault="00073E6F" w:rsidP="00073E6F">
      <w:pPr>
        <w:pStyle w:val="Heading1"/>
        <w:spacing w:line="360" w:lineRule="auto"/>
        <w:ind w:firstLine="720"/>
        <w:jc w:val="center"/>
        <w:rPr>
          <w:rFonts w:ascii="Times New Roman" w:hAnsi="Times New Roman" w:cs="Times New Roman"/>
          <w:b/>
          <w:color w:val="auto"/>
          <w:sz w:val="28"/>
        </w:rPr>
      </w:pPr>
      <w:bookmarkStart w:id="140" w:name="_Toc203664807"/>
      <w:bookmarkStart w:id="141" w:name="_Toc204148645"/>
      <w:r w:rsidRPr="00A402D1">
        <w:rPr>
          <w:rFonts w:ascii="Times New Roman" w:hAnsi="Times New Roman" w:cs="Times New Roman"/>
          <w:b/>
          <w:color w:val="auto"/>
          <w:sz w:val="28"/>
        </w:rPr>
        <w:t>CHAPTER FOUR</w:t>
      </w:r>
      <w:bookmarkEnd w:id="140"/>
      <w:bookmarkEnd w:id="141"/>
    </w:p>
    <w:p w:rsidR="00073E6F" w:rsidRPr="00A402D1" w:rsidRDefault="00073E6F" w:rsidP="00073E6F">
      <w:pPr>
        <w:pStyle w:val="Heading1"/>
        <w:spacing w:line="360" w:lineRule="auto"/>
        <w:rPr>
          <w:rFonts w:ascii="Times New Roman" w:hAnsi="Times New Roman" w:cs="Times New Roman"/>
          <w:b/>
          <w:color w:val="auto"/>
        </w:rPr>
      </w:pPr>
      <w:bookmarkStart w:id="142" w:name="_Toc203664808"/>
      <w:bookmarkStart w:id="143" w:name="_Toc204148646"/>
      <w:r w:rsidRPr="00A402D1">
        <w:rPr>
          <w:rFonts w:ascii="Times New Roman" w:hAnsi="Times New Roman" w:cs="Times New Roman"/>
          <w:b/>
          <w:color w:val="auto"/>
        </w:rPr>
        <w:t>4.0 RESULTS AND DISCUSSION</w:t>
      </w:r>
      <w:bookmarkEnd w:id="142"/>
      <w:bookmarkEnd w:id="143"/>
    </w:p>
    <w:p w:rsidR="00073E6F" w:rsidRPr="00A402D1" w:rsidRDefault="00073E6F" w:rsidP="00073E6F">
      <w:pPr>
        <w:pStyle w:val="Heading2"/>
        <w:spacing w:line="240" w:lineRule="auto"/>
        <w:rPr>
          <w:rFonts w:ascii="Times New Roman" w:eastAsia="Times New Roman" w:hAnsi="Times New Roman" w:cs="Times New Roman"/>
          <w:b/>
          <w:bCs/>
          <w:color w:val="auto"/>
          <w:sz w:val="24"/>
          <w:szCs w:val="24"/>
        </w:rPr>
      </w:pPr>
      <w:bookmarkStart w:id="144" w:name="_Toc203664809"/>
      <w:bookmarkStart w:id="145" w:name="_Toc204148647"/>
      <w:r w:rsidRPr="00860FD2">
        <w:rPr>
          <w:rFonts w:ascii="Times New Roman" w:hAnsi="Times New Roman" w:cs="Times New Roman"/>
          <w:b/>
          <w:bCs/>
          <w:color w:val="auto"/>
          <w:sz w:val="28"/>
          <w:szCs w:val="28"/>
        </w:rPr>
        <w:t>4.1</w:t>
      </w:r>
      <w:r w:rsidRPr="00A402D1">
        <w:rPr>
          <w:rStyle w:val="Heading2Char"/>
          <w:rFonts w:ascii="Times New Roman" w:hAnsi="Times New Roman" w:cs="Times New Roman"/>
          <w:b/>
          <w:color w:val="auto"/>
          <w:sz w:val="28"/>
          <w:szCs w:val="28"/>
        </w:rPr>
        <w:t>INSTALLATION OUTCOME OVERVIEW</w:t>
      </w:r>
      <w:bookmarkEnd w:id="144"/>
      <w:bookmarkEnd w:id="145"/>
    </w:p>
    <w:p w:rsidR="00073E6F" w:rsidRPr="00A402D1" w:rsidRDefault="00073E6F" w:rsidP="00073E6F">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hybrid inverter system was successfully installed and configured using the selected components:</w:t>
      </w:r>
    </w:p>
    <w:p w:rsidR="00073E6F" w:rsidRPr="009D6782" w:rsidRDefault="00073E6F" w:rsidP="00073E6F">
      <w:pPr>
        <w:pStyle w:val="BalloonText"/>
        <w:numPr>
          <w:ilvl w:val="0"/>
          <w:numId w:val="3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A 6.5kVA hybrid inverter (48v input)</w:t>
      </w:r>
    </w:p>
    <w:p w:rsidR="00073E6F" w:rsidRPr="009D6782" w:rsidRDefault="00073E6F" w:rsidP="00073E6F">
      <w:pPr>
        <w:pStyle w:val="BalloonText"/>
        <w:numPr>
          <w:ilvl w:val="0"/>
          <w:numId w:val="3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8 monocrystalline 350W solar panels (total: 2800W)</w:t>
      </w:r>
    </w:p>
    <w:p w:rsidR="00073E6F" w:rsidRPr="009D6782" w:rsidRDefault="00073E6F" w:rsidP="00073E6F">
      <w:pPr>
        <w:pStyle w:val="BalloonText"/>
        <w:numPr>
          <w:ilvl w:val="0"/>
          <w:numId w:val="3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Four (4) 12V, 220Ah deep-cycle batteries</w:t>
      </w:r>
    </w:p>
    <w:p w:rsidR="00073E6F" w:rsidRPr="009D6782" w:rsidRDefault="00073E6F" w:rsidP="00073E6F">
      <w:pPr>
        <w:pStyle w:val="BalloonText"/>
        <w:numPr>
          <w:ilvl w:val="0"/>
          <w:numId w:val="32"/>
        </w:numPr>
        <w:spacing w:before="100" w:beforeAutospacing="1" w:after="100" w:afterAutospacing="1"/>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AC/DC protective devices including breakers and surge arresters</w:t>
      </w:r>
    </w:p>
    <w:p w:rsidR="00073E6F" w:rsidRPr="00A402D1" w:rsidRDefault="00073E6F" w:rsidP="00073E6F">
      <w:pPr>
        <w:spacing w:line="480" w:lineRule="auto"/>
        <w:rPr>
          <w:rFonts w:ascii="Times New Roman" w:hAnsi="Times New Roman" w:cs="Times New Roman"/>
          <w:color w:val="auto"/>
          <w:szCs w:val="24"/>
        </w:rPr>
      </w:pPr>
      <w:bookmarkStart w:id="146" w:name="_Toc203664810"/>
      <w:r w:rsidRPr="00A402D1">
        <w:rPr>
          <w:rFonts w:ascii="Times New Roman" w:hAnsi="Times New Roman" w:cs="Times New Roman"/>
          <w:color w:val="auto"/>
          <w:szCs w:val="24"/>
        </w:rPr>
        <w:t>All electrical wiring was completed in accordance with Nigerian and IEC regulations, utilizing fire-resistant, color-coded cables. This ensured both dependable power delivery and a high level of system safety.</w:t>
      </w:r>
      <w:bookmarkEnd w:id="146"/>
    </w:p>
    <w:p w:rsidR="00073E6F" w:rsidRPr="00A402D1" w:rsidRDefault="00073E6F" w:rsidP="00073E6F">
      <w:pPr>
        <w:pStyle w:val="Heading2"/>
        <w:spacing w:line="240" w:lineRule="auto"/>
        <w:rPr>
          <w:rFonts w:ascii="Times New Roman" w:eastAsia="Times New Roman" w:hAnsi="Times New Roman" w:cs="Times New Roman"/>
          <w:b/>
          <w:bCs/>
          <w:color w:val="auto"/>
          <w:sz w:val="28"/>
          <w:szCs w:val="28"/>
        </w:rPr>
      </w:pPr>
      <w:bookmarkStart w:id="147" w:name="_Toc203664811"/>
      <w:bookmarkStart w:id="148" w:name="_Toc204148648"/>
      <w:r w:rsidRPr="00A402D1">
        <w:rPr>
          <w:rFonts w:ascii="Times New Roman" w:eastAsia="Times New Roman" w:hAnsi="Times New Roman" w:cs="Times New Roman"/>
          <w:b/>
          <w:bCs/>
          <w:color w:val="auto"/>
          <w:sz w:val="28"/>
          <w:szCs w:val="28"/>
        </w:rPr>
        <w:lastRenderedPageBreak/>
        <w:t xml:space="preserve">4.2 </w:t>
      </w:r>
      <w:r w:rsidRPr="00A402D1">
        <w:rPr>
          <w:rStyle w:val="Heading2Char"/>
          <w:rFonts w:ascii="Times New Roman" w:hAnsi="Times New Roman" w:cs="Times New Roman"/>
          <w:b/>
          <w:color w:val="auto"/>
          <w:sz w:val="28"/>
          <w:szCs w:val="28"/>
        </w:rPr>
        <w:t>LOAD SUPPORT CAPABILITY</w:t>
      </w:r>
      <w:bookmarkEnd w:id="147"/>
      <w:bookmarkEnd w:id="148"/>
    </w:p>
    <w:p w:rsidR="00073E6F" w:rsidRPr="00A402D1" w:rsidRDefault="00073E6F" w:rsidP="00073E6F">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system was designed to handle an estimated peak load of around 950 watts and a daily energy demand of approximately 7.9 kWh. The connected appliances included:</w:t>
      </w:r>
    </w:p>
    <w:p w:rsidR="00073E6F" w:rsidRPr="009D6782" w:rsidRDefault="00073E6F" w:rsidP="00073E6F">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20 LED bulbs (10W each)</w:t>
      </w:r>
    </w:p>
    <w:p w:rsidR="00073E6F" w:rsidRPr="009D6782" w:rsidRDefault="00073E6F" w:rsidP="00073E6F">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6 ceiling fans (75W each)</w:t>
      </w:r>
    </w:p>
    <w:p w:rsidR="00073E6F" w:rsidRPr="009D6782" w:rsidRDefault="00073E6F" w:rsidP="00073E6F">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Printer (400W)</w:t>
      </w:r>
    </w:p>
    <w:p w:rsidR="00073E6F" w:rsidRPr="009D6782" w:rsidRDefault="00073E6F" w:rsidP="00073E6F">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television (100W)</w:t>
      </w:r>
    </w:p>
    <w:p w:rsidR="00073E6F" w:rsidRPr="009D6782" w:rsidRDefault="00073E6F" w:rsidP="00073E6F">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laptop (60W)</w:t>
      </w:r>
    </w:p>
    <w:p w:rsidR="00073E6F" w:rsidRPr="009D6782" w:rsidRDefault="00073E6F" w:rsidP="00073E6F">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Wi-Fi modem/router (15W)</w:t>
      </w:r>
    </w:p>
    <w:p w:rsidR="00073E6F" w:rsidRPr="00A402D1" w:rsidRDefault="00073E6F" w:rsidP="00073E6F">
      <w:pPr>
        <w:spacing w:line="480" w:lineRule="auto"/>
        <w:jc w:val="both"/>
        <w:rPr>
          <w:rFonts w:ascii="Times New Roman" w:hAnsi="Times New Roman" w:cs="Times New Roman"/>
          <w:color w:val="auto"/>
          <w:szCs w:val="24"/>
        </w:rPr>
      </w:pPr>
      <w:r w:rsidRPr="00A402D1">
        <w:rPr>
          <w:rFonts w:ascii="Times New Roman" w:hAnsi="Times New Roman" w:cs="Times New Roman"/>
          <w:color w:val="auto"/>
          <w:szCs w:val="24"/>
        </w:rPr>
        <w:t>During testing, the inverter efficiently powered all connected loads without any interruptions or voltage fluctuations. The power factor stayed close to unity, and the voltage remained stable within the standard AC range of 228.7V to 230.1V, both when idle and under maximum load.</w:t>
      </w:r>
    </w:p>
    <w:p w:rsidR="00073E6F" w:rsidRPr="00A402D1" w:rsidRDefault="00073E6F" w:rsidP="00073E6F">
      <w:pPr>
        <w:pStyle w:val="Heading2"/>
        <w:spacing w:line="360" w:lineRule="auto"/>
        <w:rPr>
          <w:rFonts w:ascii="Times New Roman" w:hAnsi="Times New Roman" w:cs="Times New Roman"/>
          <w:b/>
          <w:color w:val="auto"/>
          <w:sz w:val="28"/>
          <w:szCs w:val="28"/>
        </w:rPr>
      </w:pPr>
      <w:bookmarkStart w:id="149" w:name="_Toc204148649"/>
      <w:r w:rsidRPr="00A402D1">
        <w:rPr>
          <w:rFonts w:ascii="Times New Roman" w:hAnsi="Times New Roman" w:cs="Times New Roman"/>
          <w:b/>
          <w:color w:val="auto"/>
          <w:sz w:val="28"/>
          <w:szCs w:val="28"/>
        </w:rPr>
        <w:t xml:space="preserve">4.3 </w:t>
      </w:r>
      <w:r w:rsidRPr="00A402D1">
        <w:rPr>
          <w:rStyle w:val="Heading2Char"/>
          <w:rFonts w:ascii="Times New Roman" w:hAnsi="Times New Roman" w:cs="Times New Roman"/>
          <w:b/>
          <w:color w:val="auto"/>
          <w:sz w:val="28"/>
          <w:szCs w:val="28"/>
        </w:rPr>
        <w:t>INVERTER PERFORMANCE</w:t>
      </w:r>
      <w:bookmarkEnd w:id="149"/>
    </w:p>
    <w:p w:rsidR="00073E6F" w:rsidRPr="009D6782" w:rsidRDefault="00073E6F" w:rsidP="00073E6F">
      <w:pPr>
        <w:spacing w:line="360" w:lineRule="auto"/>
        <w:jc w:val="both"/>
        <w:rPr>
          <w:rFonts w:ascii="Times New Roman" w:hAnsi="Times New Roman" w:cs="Times New Roman"/>
          <w:color w:val="auto"/>
        </w:rPr>
      </w:pPr>
      <w:r w:rsidRPr="009D6782">
        <w:rPr>
          <w:rFonts w:ascii="Times New Roman" w:hAnsi="Times New Roman" w:cs="Times New Roman"/>
          <w:color w:val="auto"/>
        </w:rPr>
        <w:t>The inverter operated seamlessly during the test period, handling inductive and resistive loads without tripping or audible distortion.</w:t>
      </w:r>
    </w:p>
    <w:p w:rsidR="00073E6F" w:rsidRPr="009D6782" w:rsidRDefault="00073E6F" w:rsidP="00073E6F">
      <w:pPr>
        <w:numPr>
          <w:ilvl w:val="0"/>
          <w:numId w:val="31"/>
        </w:numPr>
        <w:spacing w:line="360" w:lineRule="auto"/>
        <w:jc w:val="both"/>
        <w:rPr>
          <w:rFonts w:ascii="Times New Roman" w:hAnsi="Times New Roman" w:cs="Times New Roman"/>
          <w:color w:val="auto"/>
        </w:rPr>
      </w:pPr>
      <w:r w:rsidRPr="009D6782">
        <w:rPr>
          <w:rFonts w:ascii="Times New Roman" w:hAnsi="Times New Roman" w:cs="Times New Roman"/>
          <w:b/>
          <w:color w:val="auto"/>
        </w:rPr>
        <w:t>No-load voltage:</w:t>
      </w:r>
      <w:r w:rsidRPr="009D6782">
        <w:rPr>
          <w:rFonts w:ascii="Times New Roman" w:hAnsi="Times New Roman" w:cs="Times New Roman"/>
          <w:color w:val="auto"/>
        </w:rPr>
        <w:t xml:space="preserve"> 230.1V AC</w:t>
      </w:r>
    </w:p>
    <w:p w:rsidR="00073E6F" w:rsidRPr="009D6782" w:rsidRDefault="00073E6F" w:rsidP="00073E6F">
      <w:pPr>
        <w:numPr>
          <w:ilvl w:val="0"/>
          <w:numId w:val="31"/>
        </w:numPr>
        <w:spacing w:line="360" w:lineRule="auto"/>
        <w:jc w:val="both"/>
        <w:rPr>
          <w:rFonts w:ascii="Times New Roman" w:hAnsi="Times New Roman" w:cs="Times New Roman"/>
          <w:color w:val="auto"/>
        </w:rPr>
      </w:pPr>
      <w:r w:rsidRPr="009D6782">
        <w:rPr>
          <w:rFonts w:ascii="Times New Roman" w:hAnsi="Times New Roman" w:cs="Times New Roman"/>
          <w:b/>
          <w:color w:val="auto"/>
        </w:rPr>
        <w:t>Full-load voltage</w:t>
      </w:r>
      <w:r w:rsidRPr="009D6782">
        <w:rPr>
          <w:rFonts w:ascii="Times New Roman" w:hAnsi="Times New Roman" w:cs="Times New Roman"/>
          <w:color w:val="auto"/>
        </w:rPr>
        <w:t>: 228.7V AC</w:t>
      </w:r>
    </w:p>
    <w:p w:rsidR="00073E6F" w:rsidRPr="009D6782" w:rsidRDefault="00073E6F" w:rsidP="00073E6F">
      <w:pPr>
        <w:numPr>
          <w:ilvl w:val="0"/>
          <w:numId w:val="31"/>
        </w:numPr>
        <w:spacing w:line="360" w:lineRule="auto"/>
        <w:jc w:val="both"/>
        <w:rPr>
          <w:rFonts w:ascii="Times New Roman" w:hAnsi="Times New Roman" w:cs="Times New Roman"/>
          <w:color w:val="auto"/>
        </w:rPr>
      </w:pPr>
      <w:r w:rsidRPr="009D6782">
        <w:rPr>
          <w:rFonts w:ascii="Times New Roman" w:hAnsi="Times New Roman" w:cs="Times New Roman"/>
          <w:b/>
          <w:color w:val="auto"/>
        </w:rPr>
        <w:t>Inverter efficiency</w:t>
      </w:r>
      <w:r w:rsidRPr="009D6782">
        <w:rPr>
          <w:rFonts w:ascii="Times New Roman" w:hAnsi="Times New Roman" w:cs="Times New Roman"/>
          <w:color w:val="auto"/>
        </w:rPr>
        <w:t xml:space="preserve">: Measured at </w:t>
      </w:r>
      <w:r w:rsidRPr="009D6782">
        <w:rPr>
          <w:rFonts w:ascii="Times New Roman" w:hAnsi="Times New Roman" w:cs="Times New Roman"/>
          <w:b/>
          <w:color w:val="auto"/>
        </w:rPr>
        <w:t>93.8%,</w:t>
      </w:r>
      <w:r w:rsidRPr="009D6782">
        <w:rPr>
          <w:rFonts w:ascii="Times New Roman" w:hAnsi="Times New Roman" w:cs="Times New Roman"/>
          <w:color w:val="auto"/>
        </w:rPr>
        <w:t xml:space="preserve"> consistent with manufacturer specs</w:t>
      </w:r>
    </w:p>
    <w:p w:rsidR="00073E6F" w:rsidRPr="009D6782" w:rsidRDefault="00073E6F" w:rsidP="00073E6F">
      <w:pPr>
        <w:spacing w:line="360" w:lineRule="auto"/>
        <w:jc w:val="both"/>
        <w:rPr>
          <w:rFonts w:ascii="Times New Roman" w:hAnsi="Times New Roman" w:cs="Times New Roman"/>
          <w:color w:val="auto"/>
        </w:rPr>
      </w:pPr>
      <w:r w:rsidRPr="009D6782">
        <w:rPr>
          <w:rFonts w:ascii="Times New Roman" w:hAnsi="Times New Roman" w:cs="Times New Roman"/>
          <w:color w:val="auto"/>
        </w:rPr>
        <w:t>Voltage regulation remained stable, with minimal fluctuation despite switching surges from inductive appliances like ceiling fans and refrigerators.</w:t>
      </w:r>
    </w:p>
    <w:p w:rsidR="00073E6F" w:rsidRDefault="00073E6F" w:rsidP="00073E6F">
      <w:pPr>
        <w:spacing w:line="360" w:lineRule="auto"/>
        <w:jc w:val="center"/>
        <w:rPr>
          <w:rFonts w:ascii="Times New Roman" w:hAnsi="Times New Roman" w:cs="Times New Roman"/>
          <w:color w:val="auto"/>
          <w:szCs w:val="24"/>
        </w:rPr>
      </w:pPr>
      <w:r w:rsidRPr="00A402D1">
        <w:rPr>
          <w:noProof/>
          <w:color w:val="auto"/>
        </w:rPr>
        <w:lastRenderedPageBreak/>
        <w:drawing>
          <wp:inline distT="0" distB="0" distL="0" distR="0">
            <wp:extent cx="5039605" cy="429260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ading.jp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73305" cy="4321304"/>
                    </a:xfrm>
                    <a:prstGeom prst="rect">
                      <a:avLst/>
                    </a:prstGeom>
                  </pic:spPr>
                </pic:pic>
              </a:graphicData>
            </a:graphic>
          </wp:inline>
        </w:drawing>
      </w:r>
      <w:bookmarkStart w:id="150" w:name="_Toc204046932"/>
    </w:p>
    <w:p w:rsidR="00073E6F" w:rsidRPr="009D6782" w:rsidRDefault="00073E6F" w:rsidP="00073E6F">
      <w:pPr>
        <w:spacing w:line="360" w:lineRule="auto"/>
        <w:jc w:val="center"/>
        <w:rPr>
          <w:color w:val="auto"/>
        </w:rPr>
      </w:pPr>
      <w:r w:rsidRPr="00A402D1">
        <w:rPr>
          <w:rFonts w:ascii="Times New Roman" w:hAnsi="Times New Roman" w:cs="Times New Roman"/>
          <w:color w:val="auto"/>
          <w:szCs w:val="24"/>
        </w:rPr>
        <w:t>Figure 4.</w:t>
      </w:r>
      <w:r w:rsidR="00766BC6" w:rsidRPr="00A402D1">
        <w:rPr>
          <w:rFonts w:ascii="Times New Roman" w:hAnsi="Times New Roman" w:cs="Times New Roman"/>
          <w:i/>
          <w:color w:val="auto"/>
          <w:szCs w:val="24"/>
        </w:rPr>
        <w:fldChar w:fldCharType="begin"/>
      </w:r>
      <w:r w:rsidRPr="00A402D1">
        <w:rPr>
          <w:rFonts w:ascii="Times New Roman" w:hAnsi="Times New Roman" w:cs="Times New Roman"/>
          <w:color w:val="auto"/>
          <w:szCs w:val="24"/>
        </w:rPr>
        <w:instrText xml:space="preserve"> SEQ Figure \* ARABIC \s 1 </w:instrText>
      </w:r>
      <w:r w:rsidR="00766BC6" w:rsidRPr="00A402D1">
        <w:rPr>
          <w:rFonts w:ascii="Times New Roman" w:hAnsi="Times New Roman" w:cs="Times New Roman"/>
          <w:i/>
          <w:color w:val="auto"/>
          <w:szCs w:val="24"/>
        </w:rPr>
        <w:fldChar w:fldCharType="separate"/>
      </w:r>
      <w:r w:rsidRPr="00A402D1">
        <w:rPr>
          <w:rFonts w:ascii="Times New Roman" w:hAnsi="Times New Roman" w:cs="Times New Roman"/>
          <w:noProof/>
          <w:color w:val="auto"/>
          <w:szCs w:val="24"/>
        </w:rPr>
        <w:t>1</w:t>
      </w:r>
      <w:r w:rsidR="00766BC6" w:rsidRPr="00A402D1">
        <w:rPr>
          <w:rFonts w:ascii="Times New Roman" w:hAnsi="Times New Roman" w:cs="Times New Roman"/>
          <w:i/>
          <w:color w:val="auto"/>
          <w:szCs w:val="24"/>
        </w:rPr>
        <w:fldChar w:fldCharType="end"/>
      </w:r>
      <w:r w:rsidRPr="00A402D1">
        <w:rPr>
          <w:rFonts w:ascii="Times New Roman" w:hAnsi="Times New Roman" w:cs="Times New Roman"/>
          <w:color w:val="auto"/>
          <w:szCs w:val="24"/>
        </w:rPr>
        <w:t>: Inverter Display Panel</w:t>
      </w:r>
      <w:bookmarkEnd w:id="150"/>
    </w:p>
    <w:p w:rsidR="00073E6F" w:rsidRPr="00A402D1" w:rsidRDefault="00073E6F" w:rsidP="00073E6F">
      <w:pPr>
        <w:pStyle w:val="Heading2"/>
        <w:spacing w:line="360" w:lineRule="auto"/>
        <w:rPr>
          <w:rFonts w:ascii="Times New Roman" w:hAnsi="Times New Roman" w:cs="Times New Roman"/>
          <w:b/>
          <w:color w:val="auto"/>
          <w:sz w:val="28"/>
          <w:szCs w:val="28"/>
        </w:rPr>
      </w:pPr>
      <w:bookmarkStart w:id="151" w:name="_Toc203664812"/>
      <w:bookmarkStart w:id="152" w:name="_Toc204148650"/>
      <w:r w:rsidRPr="00A402D1">
        <w:rPr>
          <w:rFonts w:ascii="Times New Roman" w:hAnsi="Times New Roman" w:cs="Times New Roman"/>
          <w:b/>
          <w:color w:val="auto"/>
          <w:sz w:val="28"/>
          <w:szCs w:val="28"/>
        </w:rPr>
        <w:t>4.4 BATTERY AUTONOMY AND RUNTIME</w:t>
      </w:r>
      <w:bookmarkEnd w:id="151"/>
      <w:bookmarkEnd w:id="152"/>
    </w:p>
    <w:p w:rsidR="00073E6F" w:rsidRPr="009D6782" w:rsidRDefault="00073E6F" w:rsidP="00073E6F">
      <w:pPr>
        <w:spacing w:line="360" w:lineRule="auto"/>
        <w:jc w:val="both"/>
        <w:rPr>
          <w:rFonts w:ascii="Times New Roman" w:hAnsi="Times New Roman" w:cs="Times New Roman"/>
          <w:color w:val="auto"/>
        </w:rPr>
      </w:pPr>
      <w:r w:rsidRPr="009D6782">
        <w:rPr>
          <w:rFonts w:ascii="Times New Roman" w:hAnsi="Times New Roman" w:cs="Times New Roman"/>
          <w:color w:val="auto"/>
        </w:rPr>
        <w:t>With a total usable storage of ~</w:t>
      </w:r>
      <w:r w:rsidRPr="00CB1ADE">
        <w:rPr>
          <w:rFonts w:ascii="Times New Roman" w:hAnsi="Times New Roman" w:cs="Times New Roman"/>
          <w:bCs/>
          <w:color w:val="auto"/>
        </w:rPr>
        <w:t>4.5 kWh</w:t>
      </w:r>
      <w:r w:rsidRPr="009D6782">
        <w:rPr>
          <w:rFonts w:ascii="Times New Roman" w:hAnsi="Times New Roman" w:cs="Times New Roman"/>
          <w:color w:val="auto"/>
        </w:rPr>
        <w:t xml:space="preserve"> (48V × 220Ah × 0.5 DOD × 0.85 efficiency), the system provided up to </w:t>
      </w:r>
      <w:r w:rsidRPr="009D6782">
        <w:rPr>
          <w:rFonts w:ascii="Times New Roman" w:hAnsi="Times New Roman" w:cs="Times New Roman"/>
          <w:bCs/>
          <w:color w:val="auto"/>
        </w:rPr>
        <w:t>30 hours of backup</w:t>
      </w:r>
      <w:r w:rsidRPr="009D6782">
        <w:rPr>
          <w:rFonts w:ascii="Times New Roman" w:hAnsi="Times New Roman" w:cs="Times New Roman"/>
          <w:color w:val="auto"/>
        </w:rPr>
        <w:t xml:space="preserve"> under moderate load conditions (≤200W continuous).</w:t>
      </w:r>
    </w:p>
    <w:p w:rsidR="00073E6F" w:rsidRPr="00A402D1" w:rsidRDefault="00073E6F" w:rsidP="00073E6F">
      <w:pPr>
        <w:pStyle w:val="TOCHeading"/>
        <w:rPr>
          <w:rFonts w:ascii="Times New Roman" w:hAnsi="Times New Roman" w:cs="Times New Roman"/>
          <w:i/>
          <w:color w:val="auto"/>
          <w:sz w:val="24"/>
          <w:szCs w:val="24"/>
        </w:rPr>
      </w:pPr>
      <w:bookmarkStart w:id="153" w:name="_Toc204047012"/>
      <w:r w:rsidRPr="00A402D1">
        <w:rPr>
          <w:rFonts w:ascii="Times New Roman" w:hAnsi="Times New Roman" w:cs="Times New Roman"/>
          <w:color w:val="auto"/>
          <w:sz w:val="24"/>
          <w:szCs w:val="24"/>
        </w:rPr>
        <w:t>Table 4.</w:t>
      </w:r>
      <w:r w:rsidR="00766BC6"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00766BC6"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1</w:t>
      </w:r>
      <w:r w:rsidR="00766BC6"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
          <w:color w:val="auto"/>
          <w:sz w:val="24"/>
          <w:szCs w:val="24"/>
        </w:rPr>
        <w:t>Sample Load Runtime Scenarios</w:t>
      </w:r>
      <w:bookmarkEnd w:id="153"/>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073"/>
        <w:gridCol w:w="1193"/>
        <w:gridCol w:w="1781"/>
        <w:gridCol w:w="2768"/>
      </w:tblGrid>
      <w:tr w:rsidR="00073E6F" w:rsidRPr="00A402D1" w:rsidTr="00247209">
        <w:trPr>
          <w:tblHeader/>
          <w:tblCellSpacing w:w="15" w:type="dxa"/>
        </w:trPr>
        <w:tc>
          <w:tcPr>
            <w:tcW w:w="0" w:type="auto"/>
            <w:vAlign w:val="center"/>
            <w:hideMark/>
          </w:tcPr>
          <w:p w:rsidR="00073E6F" w:rsidRPr="00A402D1" w:rsidRDefault="00073E6F" w:rsidP="00247209">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Load Type</w:t>
            </w:r>
          </w:p>
        </w:tc>
        <w:tc>
          <w:tcPr>
            <w:tcW w:w="0" w:type="auto"/>
            <w:vAlign w:val="center"/>
            <w:hideMark/>
          </w:tcPr>
          <w:p w:rsidR="00073E6F" w:rsidRPr="00A402D1" w:rsidRDefault="00073E6F" w:rsidP="00247209">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Power (W)</w:t>
            </w:r>
          </w:p>
        </w:tc>
        <w:tc>
          <w:tcPr>
            <w:tcW w:w="0" w:type="auto"/>
            <w:vAlign w:val="center"/>
            <w:hideMark/>
          </w:tcPr>
          <w:p w:rsidR="00073E6F" w:rsidRPr="00A402D1" w:rsidRDefault="00073E6F" w:rsidP="00247209">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Runtime (hours)</w:t>
            </w:r>
          </w:p>
        </w:tc>
        <w:tc>
          <w:tcPr>
            <w:tcW w:w="0" w:type="auto"/>
            <w:vAlign w:val="center"/>
            <w:hideMark/>
          </w:tcPr>
          <w:p w:rsidR="00073E6F" w:rsidRPr="00A402D1" w:rsidRDefault="00073E6F" w:rsidP="00247209">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Notes</w:t>
            </w:r>
          </w:p>
        </w:tc>
      </w:tr>
      <w:tr w:rsidR="00073E6F" w:rsidRPr="00A402D1" w:rsidTr="00247209">
        <w:trPr>
          <w:tblCellSpacing w:w="15" w:type="dxa"/>
        </w:trPr>
        <w:tc>
          <w:tcPr>
            <w:tcW w:w="0" w:type="auto"/>
            <w:vAlign w:val="center"/>
            <w:hideMark/>
          </w:tcPr>
          <w:p w:rsidR="00073E6F" w:rsidRPr="00A402D1" w:rsidRDefault="00073E6F" w:rsidP="0024720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Lighting only</w:t>
            </w:r>
          </w:p>
        </w:tc>
        <w:tc>
          <w:tcPr>
            <w:tcW w:w="0" w:type="auto"/>
            <w:vAlign w:val="center"/>
            <w:hideMark/>
          </w:tcPr>
          <w:p w:rsidR="00073E6F" w:rsidRPr="00A402D1" w:rsidRDefault="00073E6F" w:rsidP="0024720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100</w:t>
            </w:r>
          </w:p>
        </w:tc>
        <w:tc>
          <w:tcPr>
            <w:tcW w:w="0" w:type="auto"/>
            <w:vAlign w:val="center"/>
            <w:hideMark/>
          </w:tcPr>
          <w:p w:rsidR="00073E6F" w:rsidRPr="00A402D1" w:rsidRDefault="00073E6F" w:rsidP="0024720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~48 hrs</w:t>
            </w:r>
          </w:p>
        </w:tc>
        <w:tc>
          <w:tcPr>
            <w:tcW w:w="0" w:type="auto"/>
            <w:vAlign w:val="center"/>
            <w:hideMark/>
          </w:tcPr>
          <w:p w:rsidR="00073E6F" w:rsidRPr="00A402D1" w:rsidRDefault="00073E6F" w:rsidP="0024720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LED bulbs only</w:t>
            </w:r>
          </w:p>
        </w:tc>
      </w:tr>
      <w:tr w:rsidR="00073E6F" w:rsidRPr="00A402D1" w:rsidTr="00247209">
        <w:trPr>
          <w:tblCellSpacing w:w="15" w:type="dxa"/>
        </w:trPr>
        <w:tc>
          <w:tcPr>
            <w:tcW w:w="0" w:type="auto"/>
            <w:vAlign w:val="center"/>
            <w:hideMark/>
          </w:tcPr>
          <w:p w:rsidR="00073E6F" w:rsidRPr="00A402D1" w:rsidRDefault="00073E6F" w:rsidP="0024720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 + Fan</w:t>
            </w:r>
          </w:p>
        </w:tc>
        <w:tc>
          <w:tcPr>
            <w:tcW w:w="0" w:type="auto"/>
            <w:vAlign w:val="center"/>
            <w:hideMark/>
          </w:tcPr>
          <w:p w:rsidR="00073E6F" w:rsidRPr="00A402D1" w:rsidRDefault="00073E6F" w:rsidP="0024720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400</w:t>
            </w:r>
          </w:p>
        </w:tc>
        <w:tc>
          <w:tcPr>
            <w:tcW w:w="0" w:type="auto"/>
            <w:vAlign w:val="center"/>
            <w:hideMark/>
          </w:tcPr>
          <w:p w:rsidR="00073E6F" w:rsidRPr="00A402D1" w:rsidRDefault="00073E6F" w:rsidP="0024720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~20 hrs</w:t>
            </w:r>
          </w:p>
        </w:tc>
        <w:tc>
          <w:tcPr>
            <w:tcW w:w="0" w:type="auto"/>
            <w:vAlign w:val="center"/>
            <w:hideMark/>
          </w:tcPr>
          <w:p w:rsidR="00073E6F" w:rsidRPr="00A402D1" w:rsidRDefault="00073E6F" w:rsidP="0024720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Fan on for 8–10 hrs/day</w:t>
            </w:r>
          </w:p>
        </w:tc>
      </w:tr>
      <w:tr w:rsidR="00073E6F" w:rsidRPr="00A402D1" w:rsidTr="00247209">
        <w:trPr>
          <w:tblCellSpacing w:w="15" w:type="dxa"/>
        </w:trPr>
        <w:tc>
          <w:tcPr>
            <w:tcW w:w="0" w:type="auto"/>
            <w:vAlign w:val="center"/>
            <w:hideMark/>
          </w:tcPr>
          <w:p w:rsidR="00073E6F" w:rsidRPr="00A402D1" w:rsidRDefault="00073E6F" w:rsidP="0024720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 + TV + Fridge</w:t>
            </w:r>
          </w:p>
        </w:tc>
        <w:tc>
          <w:tcPr>
            <w:tcW w:w="0" w:type="auto"/>
            <w:vAlign w:val="center"/>
            <w:hideMark/>
          </w:tcPr>
          <w:p w:rsidR="00073E6F" w:rsidRPr="00A402D1" w:rsidRDefault="00073E6F" w:rsidP="0024720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850</w:t>
            </w:r>
          </w:p>
        </w:tc>
        <w:tc>
          <w:tcPr>
            <w:tcW w:w="0" w:type="auto"/>
            <w:vAlign w:val="center"/>
            <w:hideMark/>
          </w:tcPr>
          <w:p w:rsidR="00073E6F" w:rsidRPr="00A402D1" w:rsidRDefault="00073E6F" w:rsidP="0024720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~8.5 hrs</w:t>
            </w:r>
          </w:p>
        </w:tc>
        <w:tc>
          <w:tcPr>
            <w:tcW w:w="0" w:type="auto"/>
            <w:vAlign w:val="center"/>
            <w:hideMark/>
          </w:tcPr>
          <w:p w:rsidR="00073E6F" w:rsidRPr="00A402D1" w:rsidRDefault="00073E6F" w:rsidP="0024720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Mixed load during blackout</w:t>
            </w:r>
          </w:p>
        </w:tc>
      </w:tr>
    </w:tbl>
    <w:p w:rsidR="00073E6F" w:rsidRPr="00CB1ADE" w:rsidRDefault="00073E6F" w:rsidP="00073E6F">
      <w:pPr>
        <w:spacing w:line="360" w:lineRule="auto"/>
        <w:jc w:val="both"/>
        <w:rPr>
          <w:rFonts w:ascii="Times New Roman" w:hAnsi="Times New Roman" w:cs="Times New Roman"/>
          <w:color w:val="auto"/>
        </w:rPr>
      </w:pPr>
      <w:r w:rsidRPr="00CB1ADE">
        <w:rPr>
          <w:rFonts w:ascii="Times New Roman" w:hAnsi="Times New Roman" w:cs="Times New Roman"/>
          <w:color w:val="auto"/>
        </w:rPr>
        <w:lastRenderedPageBreak/>
        <w:t>Battery voltage recovery after partial discharge was observed to be within 2 hours under full solar charging conditions on clear days.</w:t>
      </w:r>
    </w:p>
    <w:p w:rsidR="00073E6F" w:rsidRPr="00A402D1" w:rsidRDefault="00073E6F" w:rsidP="00073E6F">
      <w:pPr>
        <w:pStyle w:val="Heading2"/>
        <w:spacing w:line="360" w:lineRule="auto"/>
        <w:rPr>
          <w:rFonts w:ascii="Times New Roman" w:hAnsi="Times New Roman" w:cs="Times New Roman"/>
          <w:b/>
          <w:color w:val="auto"/>
          <w:sz w:val="28"/>
          <w:szCs w:val="28"/>
        </w:rPr>
      </w:pPr>
      <w:bookmarkStart w:id="154" w:name="_Toc204148651"/>
      <w:r w:rsidRPr="00A402D1">
        <w:rPr>
          <w:rFonts w:ascii="Times New Roman" w:hAnsi="Times New Roman" w:cs="Times New Roman"/>
          <w:b/>
          <w:color w:val="auto"/>
          <w:sz w:val="28"/>
          <w:szCs w:val="28"/>
        </w:rPr>
        <w:t>4.5 SOLAR CHARGING TEST</w:t>
      </w:r>
      <w:bookmarkEnd w:id="154"/>
    </w:p>
    <w:p w:rsidR="00073E6F" w:rsidRPr="00A402D1" w:rsidRDefault="00073E6F" w:rsidP="00073E6F">
      <w:pPr>
        <w:spacing w:after="100" w:afterAutospacing="1" w:line="36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The solar array was evaluated during peak sun hours for voltage, current, and efficiency. MPPT optimization performance was observed between 10:00AM and 2:00PM. Table 4.2 shows the solar charging data.</w:t>
      </w:r>
    </w:p>
    <w:tbl>
      <w:tblPr>
        <w:tblpPr w:leftFromText="180" w:rightFromText="180" w:vertAnchor="text" w:horzAnchor="margin" w:tblpY="6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3"/>
        <w:gridCol w:w="1936"/>
        <w:gridCol w:w="1343"/>
        <w:gridCol w:w="1276"/>
        <w:gridCol w:w="2323"/>
      </w:tblGrid>
      <w:tr w:rsidR="00073E6F" w:rsidRPr="00A402D1" w:rsidTr="00247209">
        <w:tc>
          <w:tcPr>
            <w:tcW w:w="0" w:type="auto"/>
            <w:hideMark/>
          </w:tcPr>
          <w:p w:rsidR="00073E6F" w:rsidRPr="00A402D1" w:rsidRDefault="00073E6F" w:rsidP="00247209">
            <w:pPr>
              <w:jc w:val="both"/>
              <w:rPr>
                <w:rFonts w:ascii="Times New Roman" w:eastAsia="Times New Roman" w:hAnsi="Times New Roman"/>
                <w:color w:val="auto"/>
                <w:szCs w:val="24"/>
              </w:rPr>
            </w:pPr>
            <w:r w:rsidRPr="00A402D1">
              <w:rPr>
                <w:rFonts w:ascii="Times New Roman" w:eastAsia="Times New Roman" w:hAnsi="Times New Roman"/>
                <w:color w:val="auto"/>
                <w:szCs w:val="24"/>
              </w:rPr>
              <w:t>Time (hr)</w:t>
            </w:r>
          </w:p>
        </w:tc>
        <w:tc>
          <w:tcPr>
            <w:tcW w:w="0" w:type="auto"/>
            <w:hideMark/>
          </w:tcPr>
          <w:p w:rsidR="00073E6F" w:rsidRPr="00A402D1" w:rsidRDefault="00073E6F" w:rsidP="00247209">
            <w:pPr>
              <w:jc w:val="both"/>
              <w:rPr>
                <w:rFonts w:ascii="Times New Roman" w:eastAsia="Times New Roman" w:hAnsi="Times New Roman"/>
                <w:color w:val="auto"/>
                <w:szCs w:val="24"/>
              </w:rPr>
            </w:pPr>
            <w:r w:rsidRPr="00A402D1">
              <w:rPr>
                <w:rFonts w:ascii="Times New Roman" w:eastAsia="Times New Roman" w:hAnsi="Times New Roman"/>
                <w:color w:val="auto"/>
                <w:szCs w:val="24"/>
              </w:rPr>
              <w:t>Solar Voltage (V)</w:t>
            </w:r>
          </w:p>
        </w:tc>
        <w:tc>
          <w:tcPr>
            <w:tcW w:w="0" w:type="auto"/>
            <w:hideMark/>
          </w:tcPr>
          <w:p w:rsidR="00073E6F" w:rsidRPr="00A402D1" w:rsidRDefault="00073E6F" w:rsidP="00247209">
            <w:pPr>
              <w:jc w:val="both"/>
              <w:rPr>
                <w:rFonts w:ascii="Times New Roman" w:eastAsia="Times New Roman" w:hAnsi="Times New Roman"/>
                <w:color w:val="auto"/>
                <w:szCs w:val="24"/>
              </w:rPr>
            </w:pPr>
            <w:r w:rsidRPr="00A402D1">
              <w:rPr>
                <w:rFonts w:ascii="Times New Roman" w:eastAsia="Times New Roman" w:hAnsi="Times New Roman"/>
                <w:color w:val="auto"/>
                <w:szCs w:val="24"/>
              </w:rPr>
              <w:t>Current (A)</w:t>
            </w:r>
          </w:p>
        </w:tc>
        <w:tc>
          <w:tcPr>
            <w:tcW w:w="0" w:type="auto"/>
            <w:hideMark/>
          </w:tcPr>
          <w:p w:rsidR="00073E6F" w:rsidRPr="00A402D1" w:rsidRDefault="00073E6F" w:rsidP="00247209">
            <w:pPr>
              <w:jc w:val="both"/>
              <w:rPr>
                <w:rFonts w:ascii="Times New Roman" w:eastAsia="Times New Roman" w:hAnsi="Times New Roman"/>
                <w:color w:val="auto"/>
                <w:szCs w:val="24"/>
              </w:rPr>
            </w:pPr>
            <w:r w:rsidRPr="00A402D1">
              <w:rPr>
                <w:rFonts w:ascii="Times New Roman" w:eastAsia="Times New Roman" w:hAnsi="Times New Roman"/>
                <w:color w:val="auto"/>
                <w:szCs w:val="24"/>
              </w:rPr>
              <w:t>Power (W)</w:t>
            </w:r>
          </w:p>
        </w:tc>
        <w:tc>
          <w:tcPr>
            <w:tcW w:w="0" w:type="auto"/>
            <w:hideMark/>
          </w:tcPr>
          <w:p w:rsidR="00073E6F" w:rsidRPr="00A402D1" w:rsidRDefault="00073E6F" w:rsidP="00247209">
            <w:pPr>
              <w:jc w:val="both"/>
              <w:rPr>
                <w:rFonts w:ascii="Times New Roman" w:eastAsia="Times New Roman" w:hAnsi="Times New Roman"/>
                <w:color w:val="auto"/>
                <w:szCs w:val="24"/>
              </w:rPr>
            </w:pPr>
            <w:r w:rsidRPr="00A402D1">
              <w:rPr>
                <w:rFonts w:ascii="Times New Roman" w:eastAsia="Times New Roman" w:hAnsi="Times New Roman"/>
                <w:color w:val="auto"/>
                <w:szCs w:val="24"/>
              </w:rPr>
              <w:t>MPPT Efficiency (%)</w:t>
            </w:r>
          </w:p>
        </w:tc>
      </w:tr>
      <w:tr w:rsidR="00073E6F" w:rsidRPr="00A402D1" w:rsidTr="00247209">
        <w:tc>
          <w:tcPr>
            <w:tcW w:w="0" w:type="auto"/>
            <w:hideMark/>
          </w:tcPr>
          <w:p w:rsidR="00073E6F" w:rsidRPr="00A402D1" w:rsidRDefault="00073E6F" w:rsidP="00247209">
            <w:pPr>
              <w:jc w:val="both"/>
              <w:rPr>
                <w:rFonts w:ascii="Times New Roman" w:eastAsia="Times New Roman" w:hAnsi="Times New Roman"/>
                <w:color w:val="auto"/>
                <w:szCs w:val="24"/>
              </w:rPr>
            </w:pPr>
            <w:r w:rsidRPr="00A402D1">
              <w:rPr>
                <w:rFonts w:ascii="Times New Roman" w:eastAsia="Times New Roman" w:hAnsi="Times New Roman"/>
                <w:color w:val="auto"/>
                <w:szCs w:val="24"/>
              </w:rPr>
              <w:t>10:00</w:t>
            </w:r>
          </w:p>
        </w:tc>
        <w:tc>
          <w:tcPr>
            <w:tcW w:w="0" w:type="auto"/>
            <w:hideMark/>
          </w:tcPr>
          <w:p w:rsidR="00073E6F" w:rsidRPr="00A402D1" w:rsidRDefault="00073E6F" w:rsidP="00247209">
            <w:pPr>
              <w:jc w:val="both"/>
              <w:rPr>
                <w:rFonts w:ascii="Times New Roman" w:eastAsia="Times New Roman" w:hAnsi="Times New Roman"/>
                <w:color w:val="auto"/>
                <w:szCs w:val="24"/>
              </w:rPr>
            </w:pPr>
            <w:r w:rsidRPr="00A402D1">
              <w:rPr>
                <w:rFonts w:ascii="Times New Roman" w:eastAsia="Times New Roman" w:hAnsi="Times New Roman"/>
                <w:color w:val="auto"/>
                <w:szCs w:val="24"/>
              </w:rPr>
              <w:t>88.5</w:t>
            </w:r>
          </w:p>
        </w:tc>
        <w:tc>
          <w:tcPr>
            <w:tcW w:w="0" w:type="auto"/>
            <w:hideMark/>
          </w:tcPr>
          <w:p w:rsidR="00073E6F" w:rsidRPr="00A402D1" w:rsidRDefault="00073E6F" w:rsidP="00247209">
            <w:pPr>
              <w:jc w:val="both"/>
              <w:rPr>
                <w:rFonts w:ascii="Times New Roman" w:eastAsia="Times New Roman" w:hAnsi="Times New Roman"/>
                <w:color w:val="auto"/>
                <w:szCs w:val="24"/>
              </w:rPr>
            </w:pPr>
            <w:r w:rsidRPr="00A402D1">
              <w:rPr>
                <w:rFonts w:ascii="Times New Roman" w:eastAsia="Times New Roman" w:hAnsi="Times New Roman"/>
                <w:color w:val="auto"/>
                <w:szCs w:val="24"/>
              </w:rPr>
              <w:t>26</w:t>
            </w:r>
          </w:p>
        </w:tc>
        <w:tc>
          <w:tcPr>
            <w:tcW w:w="0" w:type="auto"/>
            <w:hideMark/>
          </w:tcPr>
          <w:p w:rsidR="00073E6F" w:rsidRPr="00A402D1" w:rsidRDefault="00073E6F" w:rsidP="00247209">
            <w:pPr>
              <w:jc w:val="both"/>
              <w:rPr>
                <w:rFonts w:ascii="Times New Roman" w:eastAsia="Times New Roman" w:hAnsi="Times New Roman"/>
                <w:color w:val="auto"/>
                <w:szCs w:val="24"/>
              </w:rPr>
            </w:pPr>
            <w:r w:rsidRPr="00A402D1">
              <w:rPr>
                <w:rFonts w:ascii="Times New Roman" w:eastAsia="Times New Roman" w:hAnsi="Times New Roman"/>
                <w:color w:val="auto"/>
                <w:szCs w:val="24"/>
              </w:rPr>
              <w:t>2301</w:t>
            </w:r>
          </w:p>
        </w:tc>
        <w:tc>
          <w:tcPr>
            <w:tcW w:w="0" w:type="auto"/>
            <w:hideMark/>
          </w:tcPr>
          <w:p w:rsidR="00073E6F" w:rsidRPr="00A402D1" w:rsidRDefault="00073E6F" w:rsidP="00247209">
            <w:pPr>
              <w:jc w:val="both"/>
              <w:rPr>
                <w:rFonts w:ascii="Times New Roman" w:eastAsia="Times New Roman" w:hAnsi="Times New Roman"/>
                <w:color w:val="auto"/>
                <w:szCs w:val="24"/>
              </w:rPr>
            </w:pPr>
            <w:r w:rsidRPr="00A402D1">
              <w:rPr>
                <w:rFonts w:ascii="Times New Roman" w:eastAsia="Times New Roman" w:hAnsi="Times New Roman"/>
                <w:color w:val="auto"/>
                <w:szCs w:val="24"/>
              </w:rPr>
              <w:t>91%</w:t>
            </w:r>
          </w:p>
        </w:tc>
      </w:tr>
      <w:tr w:rsidR="00073E6F" w:rsidRPr="00A402D1" w:rsidTr="00247209">
        <w:tc>
          <w:tcPr>
            <w:tcW w:w="0" w:type="auto"/>
            <w:hideMark/>
          </w:tcPr>
          <w:p w:rsidR="00073E6F" w:rsidRPr="00A402D1" w:rsidRDefault="00073E6F" w:rsidP="00247209">
            <w:pPr>
              <w:jc w:val="both"/>
              <w:rPr>
                <w:rFonts w:ascii="Times New Roman" w:eastAsia="Times New Roman" w:hAnsi="Times New Roman"/>
                <w:color w:val="auto"/>
                <w:szCs w:val="24"/>
              </w:rPr>
            </w:pPr>
            <w:r w:rsidRPr="00A402D1">
              <w:rPr>
                <w:rFonts w:ascii="Times New Roman" w:eastAsia="Times New Roman" w:hAnsi="Times New Roman"/>
                <w:color w:val="auto"/>
                <w:szCs w:val="24"/>
              </w:rPr>
              <w:t>12:00</w:t>
            </w:r>
          </w:p>
        </w:tc>
        <w:tc>
          <w:tcPr>
            <w:tcW w:w="0" w:type="auto"/>
            <w:hideMark/>
          </w:tcPr>
          <w:p w:rsidR="00073E6F" w:rsidRPr="00A402D1" w:rsidRDefault="00073E6F" w:rsidP="00247209">
            <w:pPr>
              <w:jc w:val="both"/>
              <w:rPr>
                <w:rFonts w:ascii="Times New Roman" w:eastAsia="Times New Roman" w:hAnsi="Times New Roman"/>
                <w:color w:val="auto"/>
                <w:szCs w:val="24"/>
              </w:rPr>
            </w:pPr>
            <w:r w:rsidRPr="00A402D1">
              <w:rPr>
                <w:rFonts w:ascii="Times New Roman" w:eastAsia="Times New Roman" w:hAnsi="Times New Roman"/>
                <w:color w:val="auto"/>
                <w:szCs w:val="24"/>
              </w:rPr>
              <w:t>95.2</w:t>
            </w:r>
          </w:p>
        </w:tc>
        <w:tc>
          <w:tcPr>
            <w:tcW w:w="0" w:type="auto"/>
            <w:hideMark/>
          </w:tcPr>
          <w:p w:rsidR="00073E6F" w:rsidRPr="00A402D1" w:rsidRDefault="00073E6F" w:rsidP="00247209">
            <w:pPr>
              <w:jc w:val="both"/>
              <w:rPr>
                <w:rFonts w:ascii="Times New Roman" w:eastAsia="Times New Roman" w:hAnsi="Times New Roman"/>
                <w:color w:val="auto"/>
                <w:szCs w:val="24"/>
              </w:rPr>
            </w:pPr>
            <w:r w:rsidRPr="00A402D1">
              <w:rPr>
                <w:rFonts w:ascii="Times New Roman" w:eastAsia="Times New Roman" w:hAnsi="Times New Roman"/>
                <w:color w:val="auto"/>
                <w:szCs w:val="24"/>
              </w:rPr>
              <w:t>29</w:t>
            </w:r>
          </w:p>
        </w:tc>
        <w:tc>
          <w:tcPr>
            <w:tcW w:w="0" w:type="auto"/>
            <w:hideMark/>
          </w:tcPr>
          <w:p w:rsidR="00073E6F" w:rsidRPr="00A402D1" w:rsidRDefault="00073E6F" w:rsidP="00247209">
            <w:pPr>
              <w:jc w:val="both"/>
              <w:rPr>
                <w:rFonts w:ascii="Times New Roman" w:eastAsia="Times New Roman" w:hAnsi="Times New Roman"/>
                <w:color w:val="auto"/>
                <w:szCs w:val="24"/>
              </w:rPr>
            </w:pPr>
            <w:r w:rsidRPr="00A402D1">
              <w:rPr>
                <w:rFonts w:ascii="Times New Roman" w:eastAsia="Times New Roman" w:hAnsi="Times New Roman"/>
                <w:color w:val="auto"/>
                <w:szCs w:val="24"/>
              </w:rPr>
              <w:t>2761</w:t>
            </w:r>
          </w:p>
        </w:tc>
        <w:tc>
          <w:tcPr>
            <w:tcW w:w="0" w:type="auto"/>
            <w:hideMark/>
          </w:tcPr>
          <w:p w:rsidR="00073E6F" w:rsidRPr="00A402D1" w:rsidRDefault="00073E6F" w:rsidP="00247209">
            <w:pPr>
              <w:jc w:val="both"/>
              <w:rPr>
                <w:rFonts w:ascii="Times New Roman" w:eastAsia="Times New Roman" w:hAnsi="Times New Roman"/>
                <w:color w:val="auto"/>
                <w:szCs w:val="24"/>
              </w:rPr>
            </w:pPr>
            <w:r w:rsidRPr="00A402D1">
              <w:rPr>
                <w:rFonts w:ascii="Times New Roman" w:eastAsia="Times New Roman" w:hAnsi="Times New Roman"/>
                <w:color w:val="auto"/>
                <w:szCs w:val="24"/>
              </w:rPr>
              <w:t>93%</w:t>
            </w:r>
          </w:p>
        </w:tc>
      </w:tr>
      <w:tr w:rsidR="00073E6F" w:rsidRPr="00A402D1" w:rsidTr="00247209">
        <w:tc>
          <w:tcPr>
            <w:tcW w:w="0" w:type="auto"/>
            <w:hideMark/>
          </w:tcPr>
          <w:p w:rsidR="00073E6F" w:rsidRPr="00A402D1" w:rsidRDefault="00073E6F" w:rsidP="00247209">
            <w:pPr>
              <w:jc w:val="both"/>
              <w:rPr>
                <w:rFonts w:ascii="Times New Roman" w:eastAsia="Times New Roman" w:hAnsi="Times New Roman"/>
                <w:color w:val="auto"/>
                <w:szCs w:val="24"/>
              </w:rPr>
            </w:pPr>
            <w:r w:rsidRPr="00A402D1">
              <w:rPr>
                <w:rFonts w:ascii="Times New Roman" w:eastAsia="Times New Roman" w:hAnsi="Times New Roman"/>
                <w:color w:val="auto"/>
                <w:szCs w:val="24"/>
              </w:rPr>
              <w:t>14:00</w:t>
            </w:r>
          </w:p>
        </w:tc>
        <w:tc>
          <w:tcPr>
            <w:tcW w:w="0" w:type="auto"/>
            <w:hideMark/>
          </w:tcPr>
          <w:p w:rsidR="00073E6F" w:rsidRPr="00A402D1" w:rsidRDefault="00073E6F" w:rsidP="00247209">
            <w:pPr>
              <w:jc w:val="both"/>
              <w:rPr>
                <w:rFonts w:ascii="Times New Roman" w:eastAsia="Times New Roman" w:hAnsi="Times New Roman"/>
                <w:color w:val="auto"/>
                <w:szCs w:val="24"/>
              </w:rPr>
            </w:pPr>
            <w:r w:rsidRPr="00A402D1">
              <w:rPr>
                <w:rFonts w:ascii="Times New Roman" w:eastAsia="Times New Roman" w:hAnsi="Times New Roman"/>
                <w:color w:val="auto"/>
                <w:szCs w:val="24"/>
              </w:rPr>
              <w:t>92.0</w:t>
            </w:r>
          </w:p>
        </w:tc>
        <w:tc>
          <w:tcPr>
            <w:tcW w:w="0" w:type="auto"/>
            <w:hideMark/>
          </w:tcPr>
          <w:p w:rsidR="00073E6F" w:rsidRPr="00A402D1" w:rsidRDefault="00073E6F" w:rsidP="00247209">
            <w:pPr>
              <w:jc w:val="both"/>
              <w:rPr>
                <w:rFonts w:ascii="Times New Roman" w:eastAsia="Times New Roman" w:hAnsi="Times New Roman"/>
                <w:color w:val="auto"/>
                <w:szCs w:val="24"/>
              </w:rPr>
            </w:pPr>
            <w:r w:rsidRPr="00A402D1">
              <w:rPr>
                <w:rFonts w:ascii="Times New Roman" w:eastAsia="Times New Roman" w:hAnsi="Times New Roman"/>
                <w:color w:val="auto"/>
                <w:szCs w:val="24"/>
              </w:rPr>
              <w:t>25</w:t>
            </w:r>
          </w:p>
        </w:tc>
        <w:tc>
          <w:tcPr>
            <w:tcW w:w="0" w:type="auto"/>
            <w:hideMark/>
          </w:tcPr>
          <w:p w:rsidR="00073E6F" w:rsidRPr="00A402D1" w:rsidRDefault="00073E6F" w:rsidP="00247209">
            <w:pPr>
              <w:jc w:val="both"/>
              <w:rPr>
                <w:rFonts w:ascii="Times New Roman" w:eastAsia="Times New Roman" w:hAnsi="Times New Roman"/>
                <w:color w:val="auto"/>
                <w:szCs w:val="24"/>
              </w:rPr>
            </w:pPr>
            <w:r w:rsidRPr="00A402D1">
              <w:rPr>
                <w:rFonts w:ascii="Times New Roman" w:eastAsia="Times New Roman" w:hAnsi="Times New Roman"/>
                <w:color w:val="auto"/>
                <w:szCs w:val="24"/>
              </w:rPr>
              <w:t>2300</w:t>
            </w:r>
          </w:p>
        </w:tc>
        <w:tc>
          <w:tcPr>
            <w:tcW w:w="0" w:type="auto"/>
            <w:hideMark/>
          </w:tcPr>
          <w:p w:rsidR="00073E6F" w:rsidRPr="00A402D1" w:rsidRDefault="00073E6F" w:rsidP="00247209">
            <w:pPr>
              <w:jc w:val="both"/>
              <w:rPr>
                <w:rFonts w:ascii="Times New Roman" w:eastAsia="Times New Roman" w:hAnsi="Times New Roman"/>
                <w:color w:val="auto"/>
                <w:szCs w:val="24"/>
              </w:rPr>
            </w:pPr>
            <w:r w:rsidRPr="00A402D1">
              <w:rPr>
                <w:rFonts w:ascii="Times New Roman" w:eastAsia="Times New Roman" w:hAnsi="Times New Roman"/>
                <w:color w:val="auto"/>
                <w:szCs w:val="24"/>
              </w:rPr>
              <w:t>89%</w:t>
            </w:r>
          </w:p>
        </w:tc>
      </w:tr>
      <w:tr w:rsidR="00073E6F" w:rsidRPr="00A402D1" w:rsidTr="00247209">
        <w:tc>
          <w:tcPr>
            <w:tcW w:w="0" w:type="auto"/>
          </w:tcPr>
          <w:p w:rsidR="00073E6F" w:rsidRPr="00A402D1" w:rsidRDefault="00073E6F" w:rsidP="00247209">
            <w:pPr>
              <w:jc w:val="both"/>
              <w:rPr>
                <w:rFonts w:ascii="Times New Roman" w:eastAsia="Times New Roman" w:hAnsi="Times New Roman"/>
                <w:color w:val="auto"/>
                <w:szCs w:val="24"/>
              </w:rPr>
            </w:pPr>
          </w:p>
        </w:tc>
        <w:tc>
          <w:tcPr>
            <w:tcW w:w="0" w:type="auto"/>
          </w:tcPr>
          <w:p w:rsidR="00073E6F" w:rsidRPr="00A402D1" w:rsidRDefault="00073E6F" w:rsidP="00247209">
            <w:pPr>
              <w:jc w:val="both"/>
              <w:rPr>
                <w:rFonts w:ascii="Times New Roman" w:eastAsia="Times New Roman" w:hAnsi="Times New Roman"/>
                <w:color w:val="auto"/>
                <w:szCs w:val="24"/>
              </w:rPr>
            </w:pPr>
          </w:p>
        </w:tc>
        <w:tc>
          <w:tcPr>
            <w:tcW w:w="0" w:type="auto"/>
          </w:tcPr>
          <w:p w:rsidR="00073E6F" w:rsidRPr="00A402D1" w:rsidRDefault="00073E6F" w:rsidP="00247209">
            <w:pPr>
              <w:jc w:val="both"/>
              <w:rPr>
                <w:rFonts w:ascii="Times New Roman" w:eastAsia="Times New Roman" w:hAnsi="Times New Roman"/>
                <w:color w:val="auto"/>
                <w:szCs w:val="24"/>
              </w:rPr>
            </w:pPr>
          </w:p>
        </w:tc>
        <w:tc>
          <w:tcPr>
            <w:tcW w:w="0" w:type="auto"/>
          </w:tcPr>
          <w:p w:rsidR="00073E6F" w:rsidRPr="00A402D1" w:rsidRDefault="00073E6F" w:rsidP="00247209">
            <w:pPr>
              <w:jc w:val="both"/>
              <w:rPr>
                <w:rFonts w:ascii="Times New Roman" w:eastAsia="Times New Roman" w:hAnsi="Times New Roman"/>
                <w:color w:val="auto"/>
                <w:szCs w:val="24"/>
              </w:rPr>
            </w:pPr>
          </w:p>
        </w:tc>
        <w:tc>
          <w:tcPr>
            <w:tcW w:w="0" w:type="auto"/>
          </w:tcPr>
          <w:p w:rsidR="00073E6F" w:rsidRPr="00A402D1" w:rsidRDefault="00073E6F" w:rsidP="00247209">
            <w:pPr>
              <w:jc w:val="both"/>
              <w:rPr>
                <w:rFonts w:ascii="Times New Roman" w:eastAsia="Times New Roman" w:hAnsi="Times New Roman"/>
                <w:color w:val="auto"/>
                <w:szCs w:val="24"/>
              </w:rPr>
            </w:pPr>
          </w:p>
        </w:tc>
      </w:tr>
    </w:tbl>
    <w:p w:rsidR="00073E6F" w:rsidRPr="00A402D1" w:rsidRDefault="00073E6F" w:rsidP="00073E6F">
      <w:pPr>
        <w:pStyle w:val="TOCHeading"/>
        <w:rPr>
          <w:rFonts w:ascii="Times New Roman" w:eastAsia="Times New Roman" w:hAnsi="Times New Roman" w:cs="Times New Roman"/>
          <w:i/>
          <w:color w:val="auto"/>
          <w:sz w:val="24"/>
          <w:szCs w:val="24"/>
        </w:rPr>
      </w:pPr>
      <w:bookmarkStart w:id="155" w:name="_Toc204047013"/>
      <w:r w:rsidRPr="00A402D1">
        <w:rPr>
          <w:rFonts w:ascii="Times New Roman" w:hAnsi="Times New Roman" w:cs="Times New Roman"/>
          <w:color w:val="auto"/>
          <w:sz w:val="24"/>
          <w:szCs w:val="24"/>
        </w:rPr>
        <w:t>Table 4.</w:t>
      </w:r>
      <w:r w:rsidR="00766BC6"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00766BC6"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00766BC6" w:rsidRPr="00A402D1">
        <w:rPr>
          <w:rFonts w:ascii="Times New Roman" w:hAnsi="Times New Roman" w:cs="Times New Roman"/>
          <w:i/>
          <w:color w:val="auto"/>
          <w:sz w:val="24"/>
          <w:szCs w:val="24"/>
        </w:rPr>
        <w:fldChar w:fldCharType="end"/>
      </w:r>
      <w:r w:rsidRPr="00A402D1">
        <w:rPr>
          <w:rFonts w:ascii="Times New Roman" w:eastAsia="Times New Roman" w:hAnsi="Times New Roman" w:cs="Times New Roman"/>
          <w:bCs/>
          <w:color w:val="auto"/>
          <w:sz w:val="24"/>
          <w:szCs w:val="24"/>
        </w:rPr>
        <w:t>: Solar Charging Data</w:t>
      </w:r>
      <w:bookmarkEnd w:id="155"/>
    </w:p>
    <w:p w:rsidR="00073E6F" w:rsidRPr="00A402D1" w:rsidRDefault="00073E6F" w:rsidP="00073E6F">
      <w:pPr>
        <w:spacing w:after="100" w:afterAutospacing="1" w:line="480" w:lineRule="auto"/>
        <w:jc w:val="both"/>
        <w:rPr>
          <w:rFonts w:ascii="Times New Roman" w:eastAsia="Times New Roman" w:hAnsi="Times New Roman"/>
          <w:color w:val="auto"/>
          <w:szCs w:val="24"/>
        </w:rPr>
      </w:pPr>
    </w:p>
    <w:p w:rsidR="00073E6F" w:rsidRPr="00A402D1" w:rsidRDefault="00073E6F" w:rsidP="00073E6F">
      <w:pPr>
        <w:spacing w:after="100" w:afterAutospacing="1" w:line="480" w:lineRule="auto"/>
        <w:jc w:val="both"/>
        <w:rPr>
          <w:rFonts w:ascii="Times New Roman" w:eastAsia="Times New Roman" w:hAnsi="Times New Roman"/>
          <w:color w:val="auto"/>
          <w:szCs w:val="24"/>
        </w:rPr>
      </w:pPr>
    </w:p>
    <w:p w:rsidR="00073E6F" w:rsidRPr="00A402D1" w:rsidRDefault="00073E6F" w:rsidP="00073E6F">
      <w:pPr>
        <w:spacing w:after="100" w:afterAutospacing="1" w:line="480" w:lineRule="auto"/>
        <w:jc w:val="both"/>
        <w:rPr>
          <w:rFonts w:ascii="Times New Roman" w:eastAsia="Times New Roman" w:hAnsi="Times New Roman"/>
          <w:color w:val="auto"/>
          <w:szCs w:val="24"/>
        </w:rPr>
      </w:pPr>
    </w:p>
    <w:p w:rsidR="00073E6F" w:rsidRDefault="00073E6F" w:rsidP="00073E6F">
      <w:pPr>
        <w:spacing w:after="100" w:afterAutospacing="1" w:line="480" w:lineRule="auto"/>
        <w:jc w:val="both"/>
        <w:rPr>
          <w:rFonts w:ascii="Times New Roman" w:eastAsia="Times New Roman" w:hAnsi="Times New Roman"/>
          <w:color w:val="auto"/>
          <w:szCs w:val="24"/>
        </w:rPr>
      </w:pPr>
    </w:p>
    <w:p w:rsidR="00073E6F" w:rsidRPr="00A402D1" w:rsidRDefault="00073E6F" w:rsidP="00073E6F">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 xml:space="preserve">The system recovered 85–90% of the battery bank's daily energy capacity </w:t>
      </w:r>
      <w:r>
        <w:rPr>
          <w:rFonts w:ascii="Times New Roman" w:eastAsia="Times New Roman" w:hAnsi="Times New Roman"/>
          <w:color w:val="auto"/>
          <w:szCs w:val="24"/>
        </w:rPr>
        <w:t>under good sunlight conditions.</w:t>
      </w:r>
    </w:p>
    <w:p w:rsidR="00073E6F" w:rsidRPr="00A402D1" w:rsidRDefault="00073E6F" w:rsidP="00073E6F">
      <w:pPr>
        <w:pStyle w:val="Heading2"/>
        <w:spacing w:line="360" w:lineRule="auto"/>
        <w:rPr>
          <w:rFonts w:ascii="Times New Roman" w:hAnsi="Times New Roman" w:cs="Times New Roman"/>
          <w:b/>
          <w:color w:val="auto"/>
          <w:sz w:val="28"/>
          <w:szCs w:val="28"/>
        </w:rPr>
      </w:pPr>
      <w:bookmarkStart w:id="156" w:name="_Toc204148652"/>
      <w:r w:rsidRPr="00A402D1">
        <w:rPr>
          <w:rFonts w:ascii="Times New Roman" w:hAnsi="Times New Roman" w:cs="Times New Roman"/>
          <w:b/>
          <w:color w:val="auto"/>
          <w:sz w:val="28"/>
          <w:szCs w:val="28"/>
        </w:rPr>
        <w:t>4.6 INVERTER EFFICIENCY AND WAVEFORM</w:t>
      </w:r>
      <w:bookmarkEnd w:id="156"/>
    </w:p>
    <w:p w:rsidR="00073E6F" w:rsidRPr="00A402D1" w:rsidRDefault="00073E6F" w:rsidP="00073E6F">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Efficiency was calculated using DC input and AC output values. The inverter produced a pure sine wave with minimal total harmonic distortion (THD &lt; 3%).</w:t>
      </w:r>
    </w:p>
    <w:p w:rsidR="00073E6F" w:rsidRPr="00A402D1" w:rsidRDefault="00073E6F" w:rsidP="00073E6F">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noProof/>
          <w:color w:val="auto"/>
          <w:szCs w:val="24"/>
        </w:rPr>
        <w:lastRenderedPageBreak/>
        <w:drawing>
          <wp:inline distT="0" distB="0" distL="0" distR="0">
            <wp:extent cx="5943600" cy="35661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v1.jp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566160"/>
                    </a:xfrm>
                    <a:prstGeom prst="rect">
                      <a:avLst/>
                    </a:prstGeom>
                  </pic:spPr>
                </pic:pic>
              </a:graphicData>
            </a:graphic>
          </wp:inline>
        </w:drawing>
      </w:r>
    </w:p>
    <w:p w:rsidR="00073E6F" w:rsidRPr="00A402D1" w:rsidRDefault="00073E6F" w:rsidP="00073E6F">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noProof/>
          <w:color w:val="auto"/>
          <w:szCs w:val="24"/>
        </w:rPr>
        <w:drawing>
          <wp:inline distT="0" distB="0" distL="0" distR="0">
            <wp:extent cx="5943600" cy="35661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v2.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566160"/>
                    </a:xfrm>
                    <a:prstGeom prst="rect">
                      <a:avLst/>
                    </a:prstGeom>
                  </pic:spPr>
                </pic:pic>
              </a:graphicData>
            </a:graphic>
          </wp:inline>
        </w:drawing>
      </w:r>
    </w:p>
    <w:p w:rsidR="00073E6F" w:rsidRDefault="00073E6F" w:rsidP="00073E6F">
      <w:pPr>
        <w:pStyle w:val="TOCHeading"/>
        <w:jc w:val="center"/>
        <w:rPr>
          <w:rFonts w:ascii="Times New Roman" w:hAnsi="Times New Roman" w:cs="Times New Roman"/>
          <w:color w:val="auto"/>
          <w:sz w:val="24"/>
          <w:szCs w:val="24"/>
        </w:rPr>
      </w:pPr>
      <w:bookmarkStart w:id="157" w:name="_Toc204046933"/>
      <w:r w:rsidRPr="00A402D1">
        <w:rPr>
          <w:rFonts w:ascii="Times New Roman" w:hAnsi="Times New Roman" w:cs="Times New Roman"/>
          <w:color w:val="auto"/>
          <w:sz w:val="24"/>
          <w:szCs w:val="24"/>
        </w:rPr>
        <w:lastRenderedPageBreak/>
        <w:t>Figure 4.</w:t>
      </w:r>
      <w:r w:rsidR="00766BC6"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00766BC6"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00766BC6"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Inverter Output Voltage Stability Graph</w:t>
      </w:r>
      <w:bookmarkEnd w:id="157"/>
    </w:p>
    <w:p w:rsidR="00073E6F" w:rsidRPr="00F522F0" w:rsidRDefault="00073E6F" w:rsidP="00073E6F"/>
    <w:p w:rsidR="00073E6F" w:rsidRPr="00CB1ADE" w:rsidRDefault="00073E6F" w:rsidP="00073E6F">
      <w:pPr>
        <w:pStyle w:val="Heading2"/>
        <w:spacing w:line="360" w:lineRule="auto"/>
        <w:rPr>
          <w:rFonts w:ascii="Times New Roman" w:hAnsi="Times New Roman" w:cs="Times New Roman"/>
          <w:b/>
          <w:color w:val="auto"/>
          <w:sz w:val="28"/>
          <w:szCs w:val="28"/>
        </w:rPr>
      </w:pPr>
      <w:bookmarkStart w:id="158" w:name="_Toc203664813"/>
      <w:bookmarkStart w:id="159" w:name="_Toc204148653"/>
      <w:r w:rsidRPr="00A402D1">
        <w:rPr>
          <w:rFonts w:ascii="Times New Roman" w:hAnsi="Times New Roman" w:cs="Times New Roman"/>
          <w:b/>
          <w:color w:val="auto"/>
          <w:sz w:val="28"/>
          <w:szCs w:val="28"/>
        </w:rPr>
        <w:t>4.7 SOLAR CHARGING EFFICIENCY</w:t>
      </w:r>
      <w:bookmarkEnd w:id="158"/>
      <w:bookmarkEnd w:id="159"/>
    </w:p>
    <w:p w:rsidR="00073E6F" w:rsidRPr="00CB1ADE" w:rsidRDefault="00073E6F" w:rsidP="00073E6F">
      <w:pPr>
        <w:spacing w:line="360" w:lineRule="auto"/>
        <w:jc w:val="both"/>
        <w:rPr>
          <w:rFonts w:ascii="Times New Roman" w:hAnsi="Times New Roman" w:cs="Times New Roman"/>
          <w:color w:val="auto"/>
        </w:rPr>
      </w:pPr>
      <w:r w:rsidRPr="00CB1ADE">
        <w:rPr>
          <w:rFonts w:ascii="Times New Roman" w:hAnsi="Times New Roman" w:cs="Times New Roman"/>
          <w:color w:val="auto"/>
        </w:rPr>
        <w:t>Solar panels were tested during the peak sunlight window of 10 a.m. – 2 p.m. using a digital clamp meter and inverter telemetry.</w:t>
      </w:r>
    </w:p>
    <w:p w:rsidR="00073E6F" w:rsidRPr="00CB1ADE" w:rsidRDefault="00073E6F" w:rsidP="00073E6F">
      <w:p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Under optimal sunlight conditions, the solar array delivered a </w:t>
      </w:r>
      <w:r w:rsidRPr="00CB1ADE">
        <w:rPr>
          <w:rFonts w:ascii="Times New Roman" w:hAnsi="Times New Roman" w:cs="Times New Roman"/>
          <w:bCs/>
          <w:color w:val="auto"/>
        </w:rPr>
        <w:t>peak output ranging from 1950W to 2040W,</w:t>
      </w:r>
      <w:r w:rsidRPr="00CB1ADE">
        <w:rPr>
          <w:rFonts w:ascii="Times New Roman" w:hAnsi="Times New Roman" w:cs="Times New Roman"/>
          <w:color w:val="auto"/>
        </w:rPr>
        <w:t xml:space="preserve"> indicating that the system was operating close to its theoretical capacity. On average, the </w:t>
      </w:r>
      <w:r w:rsidRPr="00CB1ADE">
        <w:rPr>
          <w:rFonts w:ascii="Times New Roman" w:hAnsi="Times New Roman" w:cs="Times New Roman"/>
          <w:bCs/>
          <w:color w:val="auto"/>
        </w:rPr>
        <w:t>daily energy harvested ranged between 7.5 kWh and 8.5 kWh,</w:t>
      </w:r>
      <w:r w:rsidRPr="00CB1ADE">
        <w:rPr>
          <w:rFonts w:ascii="Times New Roman" w:hAnsi="Times New Roman" w:cs="Times New Roman"/>
          <w:color w:val="auto"/>
        </w:rPr>
        <w:t xml:space="preserve"> sufficient to meet the estimated load demand and recharge the battery bank. The </w:t>
      </w:r>
      <w:r w:rsidRPr="00CB1ADE">
        <w:rPr>
          <w:rFonts w:ascii="Times New Roman" w:hAnsi="Times New Roman" w:cs="Times New Roman"/>
          <w:bCs/>
          <w:color w:val="auto"/>
        </w:rPr>
        <w:t>MPPT charge controller</w:t>
      </w:r>
      <w:r w:rsidRPr="00CB1ADE">
        <w:rPr>
          <w:rFonts w:ascii="Times New Roman" w:hAnsi="Times New Roman" w:cs="Times New Roman"/>
          <w:color w:val="auto"/>
        </w:rPr>
        <w:t xml:space="preserve"> efficiently tracked solar input, maintaining an </w:t>
      </w:r>
      <w:r w:rsidRPr="00CB1ADE">
        <w:rPr>
          <w:rFonts w:ascii="Times New Roman" w:hAnsi="Times New Roman" w:cs="Times New Roman"/>
          <w:bCs/>
          <w:color w:val="auto"/>
        </w:rPr>
        <w:t>averagecharging current between 36A and 45A,</w:t>
      </w:r>
      <w:r w:rsidRPr="00CB1ADE">
        <w:rPr>
          <w:rFonts w:ascii="Times New Roman" w:hAnsi="Times New Roman" w:cs="Times New Roman"/>
          <w:color w:val="auto"/>
        </w:rPr>
        <w:t xml:space="preserve"> ensuring stable and effective energy transfer from the panels to the batteries. This performance reflects a high level of solar charging efficiency for the 2.1kW PV system installed.</w:t>
      </w:r>
    </w:p>
    <w:p w:rsidR="00073E6F" w:rsidRDefault="00073E6F" w:rsidP="00073E6F">
      <w:pPr>
        <w:spacing w:after="160" w:line="259" w:lineRule="auto"/>
        <w:rPr>
          <w:rFonts w:ascii="Times New Roman" w:eastAsiaTheme="majorEastAsia" w:hAnsi="Times New Roman" w:cs="Times New Roman"/>
          <w:b/>
          <w:color w:val="auto"/>
          <w:sz w:val="28"/>
          <w:szCs w:val="28"/>
        </w:rPr>
      </w:pPr>
      <w:bookmarkStart w:id="160" w:name="_Toc203664814"/>
      <w:r>
        <w:rPr>
          <w:rFonts w:ascii="Times New Roman" w:hAnsi="Times New Roman" w:cs="Times New Roman"/>
          <w:b/>
          <w:color w:val="auto"/>
          <w:sz w:val="28"/>
          <w:szCs w:val="28"/>
        </w:rPr>
        <w:br w:type="page"/>
      </w:r>
    </w:p>
    <w:p w:rsidR="00073E6F" w:rsidRPr="00A402D1" w:rsidRDefault="00073E6F" w:rsidP="00073E6F">
      <w:pPr>
        <w:pStyle w:val="Heading2"/>
        <w:spacing w:line="360" w:lineRule="auto"/>
        <w:rPr>
          <w:rFonts w:ascii="Times New Roman" w:hAnsi="Times New Roman" w:cs="Times New Roman"/>
          <w:b/>
          <w:color w:val="auto"/>
          <w:sz w:val="28"/>
          <w:szCs w:val="28"/>
        </w:rPr>
      </w:pPr>
      <w:bookmarkStart w:id="161" w:name="_Toc204148654"/>
      <w:r w:rsidRPr="00A402D1">
        <w:rPr>
          <w:rFonts w:ascii="Times New Roman" w:hAnsi="Times New Roman" w:cs="Times New Roman"/>
          <w:b/>
          <w:color w:val="auto"/>
          <w:sz w:val="28"/>
          <w:szCs w:val="28"/>
        </w:rPr>
        <w:lastRenderedPageBreak/>
        <w:t>4.8 SYSTEM STABILITY AND LOAD HANDLING</w:t>
      </w:r>
      <w:bookmarkEnd w:id="160"/>
      <w:bookmarkEnd w:id="161"/>
    </w:p>
    <w:p w:rsidR="00073E6F" w:rsidRPr="00CB1ADE" w:rsidRDefault="00073E6F" w:rsidP="00073E6F">
      <w:pPr>
        <w:jc w:val="both"/>
        <w:rPr>
          <w:rFonts w:ascii="Times New Roman" w:hAnsi="Times New Roman" w:cs="Times New Roman"/>
          <w:color w:val="auto"/>
        </w:rPr>
      </w:pPr>
      <w:r w:rsidRPr="00CB1ADE">
        <w:rPr>
          <w:rFonts w:ascii="Times New Roman" w:hAnsi="Times New Roman" w:cs="Times New Roman"/>
          <w:color w:val="auto"/>
        </w:rPr>
        <w:t>The system underwent simulated worst-case tests, including:</w:t>
      </w:r>
    </w:p>
    <w:p w:rsidR="00073E6F" w:rsidRPr="00CB1ADE" w:rsidRDefault="00073E6F" w:rsidP="00073E6F">
      <w:pPr>
        <w:numPr>
          <w:ilvl w:val="0"/>
          <w:numId w:val="34"/>
        </w:numPr>
        <w:spacing w:line="360" w:lineRule="auto"/>
        <w:jc w:val="both"/>
        <w:rPr>
          <w:rFonts w:ascii="Times New Roman" w:hAnsi="Times New Roman" w:cs="Times New Roman"/>
          <w:color w:val="auto"/>
        </w:rPr>
      </w:pPr>
      <w:r w:rsidRPr="00CB1ADE">
        <w:rPr>
          <w:rFonts w:ascii="Times New Roman" w:hAnsi="Times New Roman" w:cs="Times New Roman"/>
          <w:color w:val="auto"/>
        </w:rPr>
        <w:t>Simultaneous startup of all loads</w:t>
      </w:r>
    </w:p>
    <w:p w:rsidR="00073E6F" w:rsidRPr="00CB1ADE" w:rsidRDefault="00073E6F" w:rsidP="00073E6F">
      <w:pPr>
        <w:numPr>
          <w:ilvl w:val="0"/>
          <w:numId w:val="34"/>
        </w:numPr>
        <w:spacing w:line="360" w:lineRule="auto"/>
        <w:jc w:val="both"/>
        <w:rPr>
          <w:rFonts w:ascii="Times New Roman" w:hAnsi="Times New Roman" w:cs="Times New Roman"/>
          <w:color w:val="auto"/>
        </w:rPr>
      </w:pPr>
      <w:r w:rsidRPr="00CB1ADE">
        <w:rPr>
          <w:rFonts w:ascii="Times New Roman" w:hAnsi="Times New Roman" w:cs="Times New Roman"/>
          <w:color w:val="auto"/>
        </w:rPr>
        <w:t>Sudden disconnection of PV input</w:t>
      </w:r>
    </w:p>
    <w:p w:rsidR="00073E6F" w:rsidRPr="00CB1ADE" w:rsidRDefault="00073E6F" w:rsidP="00073E6F">
      <w:pPr>
        <w:numPr>
          <w:ilvl w:val="0"/>
          <w:numId w:val="34"/>
        </w:numPr>
        <w:spacing w:line="360" w:lineRule="auto"/>
        <w:jc w:val="both"/>
        <w:rPr>
          <w:rFonts w:ascii="Times New Roman" w:hAnsi="Times New Roman" w:cs="Times New Roman"/>
          <w:color w:val="auto"/>
        </w:rPr>
      </w:pPr>
      <w:r w:rsidRPr="00CB1ADE">
        <w:rPr>
          <w:rFonts w:ascii="Times New Roman" w:hAnsi="Times New Roman" w:cs="Times New Roman"/>
          <w:color w:val="auto"/>
        </w:rPr>
        <w:t>Battery-only operation during blackout</w:t>
      </w:r>
    </w:p>
    <w:p w:rsidR="00073E6F" w:rsidRPr="00A402D1" w:rsidRDefault="00073E6F" w:rsidP="00073E6F">
      <w:pPr>
        <w:pStyle w:val="Heading2"/>
        <w:spacing w:line="360" w:lineRule="auto"/>
        <w:rPr>
          <w:rFonts w:ascii="Times New Roman" w:hAnsi="Times New Roman" w:cs="Times New Roman"/>
          <w:b/>
          <w:color w:val="auto"/>
          <w:sz w:val="28"/>
        </w:rPr>
      </w:pPr>
      <w:bookmarkStart w:id="162" w:name="_Toc203664815"/>
      <w:bookmarkStart w:id="163" w:name="_Toc204148655"/>
      <w:r w:rsidRPr="00A402D1">
        <w:rPr>
          <w:rFonts w:ascii="Times New Roman" w:hAnsi="Times New Roman" w:cs="Times New Roman"/>
          <w:b/>
          <w:color w:val="auto"/>
          <w:sz w:val="28"/>
        </w:rPr>
        <w:t>4.9 USER EXPERIENCE AND MONITORING</w:t>
      </w:r>
      <w:bookmarkEnd w:id="162"/>
      <w:bookmarkEnd w:id="163"/>
    </w:p>
    <w:p w:rsidR="00073E6F" w:rsidRPr="00CB1ADE" w:rsidRDefault="00073E6F" w:rsidP="00073E6F">
      <w:p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The hybrid inverter system was equipped with a </w:t>
      </w:r>
      <w:r w:rsidRPr="00CB1ADE">
        <w:rPr>
          <w:rFonts w:ascii="Times New Roman" w:hAnsi="Times New Roman" w:cs="Times New Roman"/>
          <w:b/>
          <w:color w:val="auto"/>
        </w:rPr>
        <w:t>mobile app (via Wi-Fi)</w:t>
      </w:r>
      <w:r w:rsidRPr="00CB1ADE">
        <w:rPr>
          <w:rFonts w:ascii="Times New Roman" w:hAnsi="Times New Roman" w:cs="Times New Roman"/>
          <w:color w:val="auto"/>
        </w:rPr>
        <w:t xml:space="preserve"> for real-time monitoring of:</w:t>
      </w:r>
    </w:p>
    <w:p w:rsidR="00073E6F" w:rsidRPr="00CB1ADE" w:rsidRDefault="00073E6F" w:rsidP="00073E6F">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PV input voltage/current</w:t>
      </w:r>
    </w:p>
    <w:p w:rsidR="00073E6F" w:rsidRPr="00CB1ADE" w:rsidRDefault="00073E6F" w:rsidP="00073E6F">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Battery voltage/state of charge</w:t>
      </w:r>
    </w:p>
    <w:p w:rsidR="00073E6F" w:rsidRPr="00CB1ADE" w:rsidRDefault="00073E6F" w:rsidP="00073E6F">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Load power consumption</w:t>
      </w:r>
    </w:p>
    <w:p w:rsidR="00073E6F" w:rsidRPr="00CB1ADE" w:rsidRDefault="00073E6F" w:rsidP="00073E6F">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Error logs</w:t>
      </w:r>
    </w:p>
    <w:p w:rsidR="00073E6F" w:rsidRPr="00CB1ADE" w:rsidRDefault="00073E6F" w:rsidP="00073E6F">
      <w:pPr>
        <w:jc w:val="both"/>
        <w:rPr>
          <w:rFonts w:ascii="Times New Roman" w:hAnsi="Times New Roman" w:cs="Times New Roman"/>
          <w:color w:val="auto"/>
        </w:rPr>
      </w:pPr>
      <w:r w:rsidRPr="00CB1ADE">
        <w:rPr>
          <w:rFonts w:ascii="Times New Roman" w:hAnsi="Times New Roman" w:cs="Times New Roman"/>
          <w:color w:val="auto"/>
        </w:rPr>
        <w:t>Users reported:</w:t>
      </w:r>
    </w:p>
    <w:p w:rsidR="00073E6F" w:rsidRPr="00CB1ADE" w:rsidRDefault="00073E6F" w:rsidP="00073E6F">
      <w:pPr>
        <w:numPr>
          <w:ilvl w:val="0"/>
          <w:numId w:val="38"/>
        </w:numPr>
        <w:spacing w:line="360" w:lineRule="auto"/>
        <w:jc w:val="both"/>
        <w:rPr>
          <w:rFonts w:ascii="Times New Roman" w:hAnsi="Times New Roman" w:cs="Times New Roman"/>
          <w:color w:val="auto"/>
        </w:rPr>
      </w:pPr>
      <w:r w:rsidRPr="00CB1ADE">
        <w:rPr>
          <w:rFonts w:ascii="Times New Roman" w:hAnsi="Times New Roman" w:cs="Times New Roman"/>
          <w:bCs/>
          <w:color w:val="auto"/>
        </w:rPr>
        <w:t>High satisfaction</w:t>
      </w:r>
      <w:r w:rsidRPr="00CB1ADE">
        <w:rPr>
          <w:rFonts w:ascii="Times New Roman" w:hAnsi="Times New Roman" w:cs="Times New Roman"/>
          <w:color w:val="auto"/>
        </w:rPr>
        <w:t xml:space="preserve"> with quiet operation</w:t>
      </w:r>
    </w:p>
    <w:p w:rsidR="00073E6F" w:rsidRPr="00CB1ADE" w:rsidRDefault="00073E6F" w:rsidP="00073E6F">
      <w:pPr>
        <w:numPr>
          <w:ilvl w:val="0"/>
          <w:numId w:val="38"/>
        </w:numPr>
        <w:spacing w:line="360" w:lineRule="auto"/>
        <w:jc w:val="both"/>
        <w:rPr>
          <w:rFonts w:ascii="Times New Roman" w:hAnsi="Times New Roman" w:cs="Times New Roman"/>
          <w:color w:val="auto"/>
        </w:rPr>
      </w:pPr>
      <w:r w:rsidRPr="00CB1ADE">
        <w:rPr>
          <w:rFonts w:ascii="Times New Roman" w:hAnsi="Times New Roman" w:cs="Times New Roman"/>
          <w:bCs/>
          <w:color w:val="auto"/>
        </w:rPr>
        <w:t>Ease of use</w:t>
      </w:r>
      <w:r w:rsidRPr="00CB1ADE">
        <w:rPr>
          <w:rFonts w:ascii="Times New Roman" w:hAnsi="Times New Roman" w:cs="Times New Roman"/>
          <w:color w:val="auto"/>
        </w:rPr>
        <w:t xml:space="preserve"> through app interface</w:t>
      </w:r>
    </w:p>
    <w:p w:rsidR="00073E6F" w:rsidRPr="00CB1ADE" w:rsidRDefault="00073E6F" w:rsidP="00073E6F">
      <w:pPr>
        <w:numPr>
          <w:ilvl w:val="0"/>
          <w:numId w:val="38"/>
        </w:numPr>
        <w:jc w:val="both"/>
        <w:rPr>
          <w:rFonts w:ascii="Times New Roman" w:hAnsi="Times New Roman" w:cs="Times New Roman"/>
          <w:color w:val="auto"/>
        </w:rPr>
      </w:pPr>
      <w:r w:rsidRPr="00CB1ADE">
        <w:rPr>
          <w:rFonts w:ascii="Times New Roman" w:hAnsi="Times New Roman" w:cs="Times New Roman"/>
          <w:bCs/>
          <w:color w:val="auto"/>
        </w:rPr>
        <w:t>Improved quality of life</w:t>
      </w:r>
      <w:r w:rsidRPr="00CB1ADE">
        <w:rPr>
          <w:rFonts w:ascii="Times New Roman" w:hAnsi="Times New Roman" w:cs="Times New Roman"/>
          <w:color w:val="auto"/>
        </w:rPr>
        <w:t>, especially during night-time blackouts</w:t>
      </w:r>
    </w:p>
    <w:p w:rsidR="00073E6F" w:rsidRPr="00A402D1" w:rsidRDefault="00073E6F" w:rsidP="00073E6F">
      <w:pPr>
        <w:pStyle w:val="Heading2"/>
        <w:spacing w:line="360" w:lineRule="auto"/>
        <w:rPr>
          <w:rFonts w:ascii="Times New Roman" w:hAnsi="Times New Roman" w:cs="Times New Roman"/>
          <w:b/>
          <w:color w:val="auto"/>
          <w:sz w:val="28"/>
        </w:rPr>
      </w:pPr>
      <w:bookmarkStart w:id="164" w:name="_Toc203664816"/>
      <w:bookmarkStart w:id="165" w:name="_Toc204148656"/>
      <w:r w:rsidRPr="00A402D1">
        <w:rPr>
          <w:rFonts w:ascii="Times New Roman" w:hAnsi="Times New Roman" w:cs="Times New Roman"/>
          <w:b/>
          <w:color w:val="auto"/>
          <w:sz w:val="28"/>
        </w:rPr>
        <w:t>4.10 COMPARATIVE ANALYSIS WITH GENERATOR USE</w:t>
      </w:r>
      <w:bookmarkEnd w:id="164"/>
      <w:bookmarkEnd w:id="165"/>
    </w:p>
    <w:p w:rsidR="00073E6F" w:rsidRPr="00CB1ADE" w:rsidRDefault="00073E6F" w:rsidP="00073E6F">
      <w:pPr>
        <w:spacing w:line="360" w:lineRule="auto"/>
        <w:jc w:val="both"/>
        <w:rPr>
          <w:rFonts w:ascii="Times New Roman" w:hAnsi="Times New Roman" w:cs="Times New Roman"/>
          <w:color w:val="auto"/>
        </w:rPr>
      </w:pPr>
      <w:r w:rsidRPr="00CB1ADE">
        <w:rPr>
          <w:rFonts w:ascii="Times New Roman" w:hAnsi="Times New Roman" w:cs="Times New Roman"/>
          <w:color w:val="auto"/>
        </w:rPr>
        <w:t>A comparison was made between the solar hybrid system and a previously used 2.5kVA petrol generator.</w:t>
      </w:r>
    </w:p>
    <w:p w:rsidR="00073E6F" w:rsidRPr="00A402D1" w:rsidRDefault="00073E6F" w:rsidP="00073E6F">
      <w:pPr>
        <w:jc w:val="center"/>
        <w:rPr>
          <w:b/>
          <w:color w:val="auto"/>
        </w:rPr>
      </w:pPr>
    </w:p>
    <w:p w:rsidR="00073E6F" w:rsidRPr="00A402D1" w:rsidRDefault="00073E6F" w:rsidP="00073E6F">
      <w:pPr>
        <w:jc w:val="center"/>
        <w:rPr>
          <w:b/>
          <w:color w:val="auto"/>
        </w:rPr>
      </w:pPr>
    </w:p>
    <w:p w:rsidR="00073E6F" w:rsidRDefault="00073E6F" w:rsidP="00073E6F">
      <w:pPr>
        <w:spacing w:after="160" w:line="259" w:lineRule="auto"/>
        <w:rPr>
          <w:rFonts w:ascii="Times New Roman" w:hAnsi="Times New Roman" w:cs="Times New Roman"/>
          <w:iCs w:val="0"/>
          <w:color w:val="auto"/>
          <w:szCs w:val="24"/>
        </w:rPr>
      </w:pPr>
      <w:bookmarkStart w:id="166" w:name="_Toc204047014"/>
      <w:r>
        <w:rPr>
          <w:rFonts w:ascii="Times New Roman" w:hAnsi="Times New Roman" w:cs="Times New Roman"/>
          <w:i/>
          <w:color w:val="auto"/>
          <w:szCs w:val="24"/>
        </w:rPr>
        <w:br w:type="page"/>
      </w:r>
    </w:p>
    <w:p w:rsidR="00073E6F" w:rsidRPr="00A402D1" w:rsidRDefault="00073E6F" w:rsidP="00073E6F">
      <w:pPr>
        <w:pStyle w:val="TOCHeading"/>
        <w:ind w:left="2160" w:firstLine="720"/>
        <w:rPr>
          <w:rFonts w:ascii="Times New Roman" w:hAnsi="Times New Roman" w:cs="Times New Roman"/>
          <w:b/>
          <w:i/>
          <w:color w:val="auto"/>
          <w:sz w:val="24"/>
          <w:szCs w:val="24"/>
        </w:rPr>
      </w:pPr>
      <w:r w:rsidRPr="00A402D1">
        <w:rPr>
          <w:rFonts w:ascii="Times New Roman" w:hAnsi="Times New Roman" w:cs="Times New Roman"/>
          <w:color w:val="auto"/>
          <w:sz w:val="24"/>
          <w:szCs w:val="24"/>
        </w:rPr>
        <w:lastRenderedPageBreak/>
        <w:t>Table 4.</w:t>
      </w:r>
      <w:r w:rsidR="00766BC6"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00766BC6"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3</w:t>
      </w:r>
      <w:r w:rsidR="00766BC6" w:rsidRPr="00A402D1">
        <w:rPr>
          <w:rFonts w:ascii="Times New Roman" w:hAnsi="Times New Roman" w:cs="Times New Roman"/>
          <w:i/>
          <w:color w:val="auto"/>
          <w:sz w:val="24"/>
          <w:szCs w:val="24"/>
        </w:rPr>
        <w:fldChar w:fldCharType="end"/>
      </w:r>
      <w:r w:rsidRPr="00A402D1">
        <w:rPr>
          <w:rFonts w:ascii="Times New Roman" w:hAnsi="Times New Roman" w:cs="Times New Roman"/>
          <w:b/>
          <w:color w:val="auto"/>
          <w:sz w:val="24"/>
          <w:szCs w:val="24"/>
        </w:rPr>
        <w:t>: Comparative Metrics</w:t>
      </w:r>
      <w:bookmarkEnd w:id="166"/>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354"/>
        <w:gridCol w:w="2227"/>
        <w:gridCol w:w="2008"/>
      </w:tblGrid>
      <w:tr w:rsidR="00073E6F" w:rsidRPr="00A402D1" w:rsidTr="00247209">
        <w:trPr>
          <w:tblHeader/>
          <w:tblCellSpacing w:w="15" w:type="dxa"/>
          <w:jc w:val="center"/>
        </w:trPr>
        <w:tc>
          <w:tcPr>
            <w:tcW w:w="0" w:type="auto"/>
            <w:vAlign w:val="center"/>
            <w:hideMark/>
          </w:tcPr>
          <w:p w:rsidR="00073E6F" w:rsidRPr="00A402D1" w:rsidRDefault="00073E6F" w:rsidP="00247209">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Metric</w:t>
            </w:r>
          </w:p>
        </w:tc>
        <w:tc>
          <w:tcPr>
            <w:tcW w:w="0" w:type="auto"/>
            <w:vAlign w:val="center"/>
            <w:hideMark/>
          </w:tcPr>
          <w:p w:rsidR="00073E6F" w:rsidRPr="00A402D1" w:rsidRDefault="00073E6F" w:rsidP="00247209">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Solar Hybrid System</w:t>
            </w:r>
          </w:p>
        </w:tc>
        <w:tc>
          <w:tcPr>
            <w:tcW w:w="0" w:type="auto"/>
            <w:vAlign w:val="center"/>
            <w:hideMark/>
          </w:tcPr>
          <w:p w:rsidR="00073E6F" w:rsidRPr="00A402D1" w:rsidRDefault="00073E6F" w:rsidP="00247209">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Generator (Petrol)</w:t>
            </w:r>
          </w:p>
        </w:tc>
      </w:tr>
      <w:tr w:rsidR="00073E6F" w:rsidRPr="00A402D1" w:rsidTr="00247209">
        <w:trPr>
          <w:tblCellSpacing w:w="15" w:type="dxa"/>
          <w:jc w:val="center"/>
        </w:trPr>
        <w:tc>
          <w:tcPr>
            <w:tcW w:w="0" w:type="auto"/>
            <w:vAlign w:val="center"/>
            <w:hideMark/>
          </w:tcPr>
          <w:p w:rsidR="00073E6F" w:rsidRPr="00A402D1" w:rsidRDefault="00073E6F" w:rsidP="0024720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Fuel cost/month</w:t>
            </w:r>
          </w:p>
        </w:tc>
        <w:tc>
          <w:tcPr>
            <w:tcW w:w="0" w:type="auto"/>
            <w:vAlign w:val="center"/>
            <w:hideMark/>
          </w:tcPr>
          <w:p w:rsidR="00073E6F" w:rsidRPr="00A402D1" w:rsidRDefault="00073E6F" w:rsidP="0024720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₦0</w:t>
            </w:r>
          </w:p>
        </w:tc>
        <w:tc>
          <w:tcPr>
            <w:tcW w:w="0" w:type="auto"/>
            <w:vAlign w:val="center"/>
            <w:hideMark/>
          </w:tcPr>
          <w:p w:rsidR="00073E6F" w:rsidRPr="00A402D1" w:rsidRDefault="00073E6F" w:rsidP="0024720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₦24,000+</w:t>
            </w:r>
          </w:p>
        </w:tc>
      </w:tr>
      <w:tr w:rsidR="00073E6F" w:rsidRPr="00A402D1" w:rsidTr="00247209">
        <w:trPr>
          <w:tblCellSpacing w:w="15" w:type="dxa"/>
          <w:jc w:val="center"/>
        </w:trPr>
        <w:tc>
          <w:tcPr>
            <w:tcW w:w="0" w:type="auto"/>
            <w:vAlign w:val="center"/>
            <w:hideMark/>
          </w:tcPr>
          <w:p w:rsidR="00073E6F" w:rsidRPr="00A402D1" w:rsidRDefault="00073E6F" w:rsidP="0024720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Noise level</w:t>
            </w:r>
          </w:p>
        </w:tc>
        <w:tc>
          <w:tcPr>
            <w:tcW w:w="0" w:type="auto"/>
            <w:vAlign w:val="center"/>
            <w:hideMark/>
          </w:tcPr>
          <w:p w:rsidR="00073E6F" w:rsidRPr="00A402D1" w:rsidRDefault="00073E6F" w:rsidP="0024720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Humming</w:t>
            </w:r>
          </w:p>
        </w:tc>
        <w:tc>
          <w:tcPr>
            <w:tcW w:w="0" w:type="auto"/>
            <w:vAlign w:val="center"/>
            <w:hideMark/>
          </w:tcPr>
          <w:p w:rsidR="00073E6F" w:rsidRPr="00A402D1" w:rsidRDefault="00073E6F" w:rsidP="0024720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70–85 dB</w:t>
            </w:r>
          </w:p>
        </w:tc>
      </w:tr>
      <w:tr w:rsidR="00073E6F" w:rsidRPr="00A402D1" w:rsidTr="00247209">
        <w:trPr>
          <w:tblCellSpacing w:w="15" w:type="dxa"/>
          <w:jc w:val="center"/>
        </w:trPr>
        <w:tc>
          <w:tcPr>
            <w:tcW w:w="0" w:type="auto"/>
            <w:vAlign w:val="center"/>
            <w:hideMark/>
          </w:tcPr>
          <w:p w:rsidR="00073E6F" w:rsidRPr="00A402D1" w:rsidRDefault="00073E6F" w:rsidP="0024720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Emissions</w:t>
            </w:r>
          </w:p>
        </w:tc>
        <w:tc>
          <w:tcPr>
            <w:tcW w:w="0" w:type="auto"/>
            <w:vAlign w:val="center"/>
            <w:hideMark/>
          </w:tcPr>
          <w:p w:rsidR="00073E6F" w:rsidRPr="00A402D1" w:rsidRDefault="00073E6F" w:rsidP="0024720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None</w:t>
            </w:r>
          </w:p>
        </w:tc>
        <w:tc>
          <w:tcPr>
            <w:tcW w:w="0" w:type="auto"/>
            <w:vAlign w:val="center"/>
            <w:hideMark/>
          </w:tcPr>
          <w:p w:rsidR="00073E6F" w:rsidRPr="00A402D1" w:rsidRDefault="00073E6F" w:rsidP="0024720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CO₂, NOx, PM</w:t>
            </w:r>
          </w:p>
        </w:tc>
      </w:tr>
      <w:tr w:rsidR="00073E6F" w:rsidRPr="00A402D1" w:rsidTr="00247209">
        <w:trPr>
          <w:tblCellSpacing w:w="15" w:type="dxa"/>
          <w:jc w:val="center"/>
        </w:trPr>
        <w:tc>
          <w:tcPr>
            <w:tcW w:w="0" w:type="auto"/>
            <w:vAlign w:val="center"/>
            <w:hideMark/>
          </w:tcPr>
          <w:p w:rsidR="00073E6F" w:rsidRPr="00A402D1" w:rsidRDefault="00073E6F" w:rsidP="0024720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Maintenance frequency</w:t>
            </w:r>
          </w:p>
        </w:tc>
        <w:tc>
          <w:tcPr>
            <w:tcW w:w="0" w:type="auto"/>
            <w:vAlign w:val="center"/>
            <w:hideMark/>
          </w:tcPr>
          <w:p w:rsidR="00073E6F" w:rsidRPr="00A402D1" w:rsidRDefault="00073E6F" w:rsidP="0024720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Monthly check</w:t>
            </w:r>
          </w:p>
        </w:tc>
        <w:tc>
          <w:tcPr>
            <w:tcW w:w="0" w:type="auto"/>
            <w:vAlign w:val="center"/>
            <w:hideMark/>
          </w:tcPr>
          <w:p w:rsidR="00073E6F" w:rsidRPr="00A402D1" w:rsidRDefault="00073E6F" w:rsidP="0024720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Weekly service</w:t>
            </w:r>
          </w:p>
        </w:tc>
      </w:tr>
      <w:tr w:rsidR="00073E6F" w:rsidRPr="00A402D1" w:rsidTr="00247209">
        <w:trPr>
          <w:tblCellSpacing w:w="15" w:type="dxa"/>
          <w:jc w:val="center"/>
        </w:trPr>
        <w:tc>
          <w:tcPr>
            <w:tcW w:w="0" w:type="auto"/>
            <w:vAlign w:val="center"/>
            <w:hideMark/>
          </w:tcPr>
          <w:p w:rsidR="00073E6F" w:rsidRPr="00A402D1" w:rsidRDefault="00073E6F" w:rsidP="0024720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Operating time</w:t>
            </w:r>
          </w:p>
        </w:tc>
        <w:tc>
          <w:tcPr>
            <w:tcW w:w="0" w:type="auto"/>
            <w:vAlign w:val="center"/>
            <w:hideMark/>
          </w:tcPr>
          <w:p w:rsidR="00073E6F" w:rsidRPr="00A402D1" w:rsidRDefault="00073E6F" w:rsidP="0024720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24/7 (sun + battery)</w:t>
            </w:r>
          </w:p>
        </w:tc>
        <w:tc>
          <w:tcPr>
            <w:tcW w:w="0" w:type="auto"/>
            <w:vAlign w:val="center"/>
            <w:hideMark/>
          </w:tcPr>
          <w:p w:rsidR="00073E6F" w:rsidRPr="00A402D1" w:rsidRDefault="00073E6F" w:rsidP="0024720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2–4 hrs/day max</w:t>
            </w:r>
          </w:p>
        </w:tc>
      </w:tr>
    </w:tbl>
    <w:p w:rsidR="00073E6F" w:rsidRPr="00CB1ADE" w:rsidRDefault="00073E6F" w:rsidP="00073E6F">
      <w:p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Result: The solar hybrid system saved </w:t>
      </w:r>
      <w:r w:rsidRPr="00CB1ADE">
        <w:rPr>
          <w:rFonts w:ascii="Times New Roman" w:hAnsi="Times New Roman" w:cs="Times New Roman"/>
          <w:b/>
          <w:color w:val="auto"/>
        </w:rPr>
        <w:t>over ₦290,000 annually</w:t>
      </w:r>
      <w:r w:rsidRPr="00CB1ADE">
        <w:rPr>
          <w:rFonts w:ascii="Times New Roman" w:hAnsi="Times New Roman" w:cs="Times New Roman"/>
          <w:color w:val="auto"/>
        </w:rPr>
        <w:t>, with zero fuel or emissions.</w:t>
      </w:r>
    </w:p>
    <w:p w:rsidR="00073E6F" w:rsidRPr="00A402D1" w:rsidRDefault="00073E6F" w:rsidP="00073E6F">
      <w:pPr>
        <w:pStyle w:val="Heading2"/>
        <w:spacing w:line="360" w:lineRule="auto"/>
        <w:rPr>
          <w:rFonts w:ascii="Times New Roman" w:hAnsi="Times New Roman" w:cs="Times New Roman"/>
          <w:b/>
          <w:color w:val="auto"/>
          <w:sz w:val="28"/>
        </w:rPr>
      </w:pPr>
      <w:bookmarkStart w:id="167" w:name="_Toc203664817"/>
      <w:bookmarkStart w:id="168" w:name="_Toc204148657"/>
      <w:r w:rsidRPr="00A402D1">
        <w:rPr>
          <w:rFonts w:ascii="Times New Roman" w:hAnsi="Times New Roman" w:cs="Times New Roman"/>
          <w:b/>
          <w:color w:val="auto"/>
          <w:sz w:val="28"/>
        </w:rPr>
        <w:t>4.11 CHALLENGES OBSERVED</w:t>
      </w:r>
      <w:bookmarkEnd w:id="167"/>
      <w:bookmarkEnd w:id="168"/>
    </w:p>
    <w:p w:rsidR="00073E6F" w:rsidRPr="00CB1ADE" w:rsidRDefault="00073E6F" w:rsidP="00073E6F">
      <w:pPr>
        <w:spacing w:line="360" w:lineRule="auto"/>
        <w:jc w:val="both"/>
        <w:rPr>
          <w:rFonts w:ascii="Times New Roman" w:hAnsi="Times New Roman" w:cs="Times New Roman"/>
          <w:color w:val="auto"/>
        </w:rPr>
      </w:pPr>
      <w:r w:rsidRPr="00CB1ADE">
        <w:rPr>
          <w:rFonts w:ascii="Times New Roman" w:hAnsi="Times New Roman" w:cs="Times New Roman"/>
          <w:color w:val="auto"/>
        </w:rPr>
        <w:t>Despite the system's success, certain limitations and challenges were noted:</w:t>
      </w:r>
    </w:p>
    <w:p w:rsidR="00073E6F" w:rsidRPr="00CB1ADE" w:rsidRDefault="00073E6F" w:rsidP="00073E6F">
      <w:pPr>
        <w:numPr>
          <w:ilvl w:val="0"/>
          <w:numId w:val="35"/>
        </w:numPr>
        <w:spacing w:line="360" w:lineRule="auto"/>
        <w:jc w:val="both"/>
        <w:rPr>
          <w:rFonts w:ascii="Times New Roman" w:hAnsi="Times New Roman" w:cs="Times New Roman"/>
          <w:color w:val="auto"/>
        </w:rPr>
      </w:pPr>
      <w:r w:rsidRPr="00CB1ADE">
        <w:rPr>
          <w:rFonts w:ascii="Times New Roman" w:hAnsi="Times New Roman" w:cs="Times New Roman"/>
          <w:color w:val="auto"/>
        </w:rPr>
        <w:t>Solar performance dipped significantly during three consecutive rainy days</w:t>
      </w:r>
    </w:p>
    <w:p w:rsidR="00073E6F" w:rsidRPr="00CB1ADE" w:rsidRDefault="00073E6F" w:rsidP="00073E6F">
      <w:pPr>
        <w:numPr>
          <w:ilvl w:val="0"/>
          <w:numId w:val="35"/>
        </w:numPr>
        <w:spacing w:line="360" w:lineRule="auto"/>
        <w:jc w:val="both"/>
        <w:rPr>
          <w:rFonts w:ascii="Times New Roman" w:hAnsi="Times New Roman" w:cs="Times New Roman"/>
          <w:color w:val="auto"/>
        </w:rPr>
      </w:pPr>
      <w:r w:rsidRPr="00CB1ADE">
        <w:rPr>
          <w:rFonts w:ascii="Times New Roman" w:hAnsi="Times New Roman" w:cs="Times New Roman"/>
          <w:color w:val="auto"/>
        </w:rPr>
        <w:t>Battery bank took longer to recharge (~1.5 days after full discharge)</w:t>
      </w:r>
    </w:p>
    <w:p w:rsidR="00073E6F" w:rsidRPr="00CB1ADE" w:rsidRDefault="00073E6F" w:rsidP="00073E6F">
      <w:pPr>
        <w:numPr>
          <w:ilvl w:val="0"/>
          <w:numId w:val="35"/>
        </w:numPr>
        <w:spacing w:line="360" w:lineRule="auto"/>
        <w:jc w:val="both"/>
        <w:rPr>
          <w:rFonts w:ascii="Times New Roman" w:hAnsi="Times New Roman" w:cs="Times New Roman"/>
          <w:color w:val="auto"/>
        </w:rPr>
      </w:pPr>
      <w:r w:rsidRPr="00CB1ADE">
        <w:rPr>
          <w:rFonts w:ascii="Times New Roman" w:hAnsi="Times New Roman" w:cs="Times New Roman"/>
          <w:color w:val="auto"/>
        </w:rPr>
        <w:t>Initial installation cost remained a financial barrier for lower-income households</w:t>
      </w:r>
    </w:p>
    <w:p w:rsidR="00073E6F" w:rsidRPr="00CB1ADE" w:rsidRDefault="00073E6F" w:rsidP="00073E6F">
      <w:pPr>
        <w:spacing w:line="360" w:lineRule="auto"/>
        <w:jc w:val="both"/>
        <w:rPr>
          <w:rFonts w:ascii="Times New Roman" w:hAnsi="Times New Roman" w:cs="Times New Roman"/>
          <w:color w:val="auto"/>
        </w:rPr>
      </w:pPr>
      <w:r w:rsidRPr="00CB1ADE">
        <w:rPr>
          <w:rFonts w:ascii="Times New Roman" w:hAnsi="Times New Roman" w:cs="Times New Roman"/>
          <w:color w:val="auto"/>
        </w:rPr>
        <w:t>Mitigating these would require:</w:t>
      </w:r>
    </w:p>
    <w:p w:rsidR="00073E6F" w:rsidRPr="00CB1ADE" w:rsidRDefault="00073E6F" w:rsidP="00073E6F">
      <w:pPr>
        <w:numPr>
          <w:ilvl w:val="0"/>
          <w:numId w:val="36"/>
        </w:numPr>
        <w:spacing w:line="360" w:lineRule="auto"/>
        <w:jc w:val="both"/>
        <w:rPr>
          <w:rFonts w:ascii="Times New Roman" w:hAnsi="Times New Roman" w:cs="Times New Roman"/>
          <w:color w:val="auto"/>
        </w:rPr>
      </w:pPr>
      <w:r w:rsidRPr="00CB1ADE">
        <w:rPr>
          <w:rFonts w:ascii="Times New Roman" w:hAnsi="Times New Roman" w:cs="Times New Roman"/>
          <w:color w:val="auto"/>
        </w:rPr>
        <w:t>Adding a secondary energy source (grid or wind)</w:t>
      </w:r>
    </w:p>
    <w:p w:rsidR="00073E6F" w:rsidRPr="00CB1ADE" w:rsidRDefault="00073E6F" w:rsidP="00073E6F">
      <w:pPr>
        <w:numPr>
          <w:ilvl w:val="0"/>
          <w:numId w:val="36"/>
        </w:numPr>
        <w:spacing w:line="360" w:lineRule="auto"/>
        <w:jc w:val="both"/>
        <w:rPr>
          <w:rFonts w:ascii="Times New Roman" w:hAnsi="Times New Roman" w:cs="Times New Roman"/>
          <w:color w:val="auto"/>
        </w:rPr>
      </w:pPr>
      <w:r w:rsidRPr="00CB1ADE">
        <w:rPr>
          <w:rFonts w:ascii="Times New Roman" w:hAnsi="Times New Roman" w:cs="Times New Roman"/>
          <w:color w:val="auto"/>
        </w:rPr>
        <w:t>Implementing battery bank expansion</w:t>
      </w:r>
    </w:p>
    <w:p w:rsidR="00073E6F" w:rsidRPr="00CB1ADE" w:rsidRDefault="00073E6F" w:rsidP="00073E6F">
      <w:pPr>
        <w:numPr>
          <w:ilvl w:val="0"/>
          <w:numId w:val="36"/>
        </w:numPr>
        <w:spacing w:line="360" w:lineRule="auto"/>
        <w:jc w:val="both"/>
        <w:rPr>
          <w:rFonts w:ascii="Times New Roman" w:hAnsi="Times New Roman" w:cs="Times New Roman"/>
          <w:color w:val="auto"/>
        </w:rPr>
      </w:pPr>
      <w:r w:rsidRPr="00CB1ADE">
        <w:rPr>
          <w:rFonts w:ascii="Times New Roman" w:hAnsi="Times New Roman" w:cs="Times New Roman"/>
          <w:color w:val="auto"/>
        </w:rPr>
        <w:t>Government subsidies for residential solar adoption</w:t>
      </w:r>
    </w:p>
    <w:p w:rsidR="00073E6F" w:rsidRPr="00A402D1" w:rsidRDefault="00073E6F" w:rsidP="00073E6F">
      <w:pPr>
        <w:pStyle w:val="Heading2"/>
        <w:spacing w:line="360" w:lineRule="auto"/>
        <w:rPr>
          <w:rFonts w:ascii="Times New Roman" w:hAnsi="Times New Roman" w:cs="Times New Roman"/>
          <w:b/>
          <w:color w:val="auto"/>
          <w:sz w:val="28"/>
        </w:rPr>
      </w:pPr>
      <w:bookmarkStart w:id="169" w:name="_Toc203664818"/>
      <w:bookmarkStart w:id="170" w:name="_Toc204148658"/>
      <w:r w:rsidRPr="00A402D1">
        <w:rPr>
          <w:rFonts w:ascii="Times New Roman" w:hAnsi="Times New Roman" w:cs="Times New Roman"/>
          <w:b/>
          <w:color w:val="auto"/>
          <w:sz w:val="28"/>
        </w:rPr>
        <w:t>4.12 ECONOMIC VIABILITY AND PAYBACK PERIOD</w:t>
      </w:r>
      <w:bookmarkEnd w:id="169"/>
      <w:bookmarkEnd w:id="170"/>
    </w:p>
    <w:p w:rsidR="00073E6F" w:rsidRPr="00A402D1" w:rsidRDefault="00073E6F" w:rsidP="00073E6F">
      <w:pPr>
        <w:rPr>
          <w:rFonts w:ascii="Times New Roman" w:hAnsi="Times New Roman" w:cs="Times New Roman"/>
          <w:color w:val="auto"/>
          <w:szCs w:val="24"/>
        </w:rPr>
      </w:pPr>
      <w:bookmarkStart w:id="171" w:name="_Toc203664819"/>
      <w:r w:rsidRPr="00A402D1">
        <w:rPr>
          <w:rFonts w:ascii="Times New Roman" w:hAnsi="Times New Roman" w:cs="Times New Roman"/>
          <w:color w:val="auto"/>
          <w:szCs w:val="24"/>
        </w:rPr>
        <w:t>Installation cost = ~₦1.94 million</w:t>
      </w:r>
      <w:r w:rsidRPr="00A402D1">
        <w:rPr>
          <w:rFonts w:ascii="Times New Roman" w:hAnsi="Times New Roman" w:cs="Times New Roman"/>
          <w:color w:val="auto"/>
          <w:szCs w:val="24"/>
        </w:rPr>
        <w:br/>
        <w:t>Monthly generator cost saved = ~₦24,000</w:t>
      </w:r>
      <w:r w:rsidRPr="00A402D1">
        <w:rPr>
          <w:rFonts w:ascii="Times New Roman" w:hAnsi="Times New Roman" w:cs="Times New Roman"/>
          <w:color w:val="auto"/>
          <w:szCs w:val="24"/>
        </w:rPr>
        <w:br/>
        <w:t>Payback period = ₦1,940,000 / ₦24,000 ≈ 6.6 years</w:t>
      </w:r>
      <w:bookmarkEnd w:id="171"/>
    </w:p>
    <w:p w:rsidR="00073E6F" w:rsidRPr="00CB1ADE" w:rsidRDefault="00073E6F" w:rsidP="00073E6F">
      <w:pPr>
        <w:spacing w:line="360" w:lineRule="auto"/>
        <w:jc w:val="both"/>
        <w:rPr>
          <w:rFonts w:ascii="Times New Roman" w:hAnsi="Times New Roman" w:cs="Times New Roman"/>
          <w:color w:val="auto"/>
        </w:rPr>
      </w:pPr>
      <w:r w:rsidRPr="00CB1ADE">
        <w:rPr>
          <w:rFonts w:ascii="Times New Roman" w:hAnsi="Times New Roman" w:cs="Times New Roman"/>
          <w:color w:val="auto"/>
        </w:rPr>
        <w:lastRenderedPageBreak/>
        <w:t>Considering battery replacement every 4–5 years and inflation, the system remains economically viable over a 10-year horizon.</w:t>
      </w:r>
    </w:p>
    <w:p w:rsidR="00073E6F" w:rsidRPr="00A402D1" w:rsidRDefault="00073E6F" w:rsidP="00073E6F">
      <w:pPr>
        <w:pStyle w:val="TOCHeading"/>
        <w:rPr>
          <w:rFonts w:ascii="Times New Roman" w:eastAsia="Times New Roman" w:hAnsi="Times New Roman" w:cs="Times New Roman"/>
          <w:i/>
          <w:color w:val="auto"/>
          <w:sz w:val="24"/>
          <w:szCs w:val="24"/>
        </w:rPr>
      </w:pPr>
      <w:bookmarkStart w:id="172" w:name="_Toc204047015"/>
      <w:r w:rsidRPr="00A402D1">
        <w:rPr>
          <w:rFonts w:ascii="Times New Roman" w:hAnsi="Times New Roman" w:cs="Times New Roman"/>
          <w:color w:val="auto"/>
          <w:sz w:val="24"/>
          <w:szCs w:val="24"/>
        </w:rPr>
        <w:t>Table 4.</w:t>
      </w:r>
      <w:r w:rsidR="00766BC6"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00766BC6"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4</w:t>
      </w:r>
      <w:r w:rsidR="00766BC6" w:rsidRPr="00A402D1">
        <w:rPr>
          <w:rFonts w:ascii="Times New Roman" w:hAnsi="Times New Roman" w:cs="Times New Roman"/>
          <w:i/>
          <w:color w:val="auto"/>
          <w:sz w:val="24"/>
          <w:szCs w:val="24"/>
        </w:rPr>
        <w:fldChar w:fldCharType="end"/>
      </w:r>
      <w:r w:rsidRPr="00A402D1">
        <w:rPr>
          <w:rFonts w:ascii="Times New Roman" w:eastAsia="Times New Roman" w:hAnsi="Times New Roman" w:cs="Times New Roman"/>
          <w:bCs/>
          <w:color w:val="auto"/>
          <w:sz w:val="24"/>
          <w:szCs w:val="24"/>
        </w:rPr>
        <w:t>: Estimated Cost Breakdown</w:t>
      </w:r>
      <w:bookmarkEnd w:id="172"/>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422"/>
        <w:gridCol w:w="1001"/>
        <w:gridCol w:w="1520"/>
        <w:gridCol w:w="1562"/>
      </w:tblGrid>
      <w:tr w:rsidR="00073E6F" w:rsidRPr="00A402D1" w:rsidTr="00247209">
        <w:trPr>
          <w:tblHeader/>
          <w:tblCellSpacing w:w="15" w:type="dxa"/>
        </w:trPr>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Component</w:t>
            </w:r>
          </w:p>
        </w:tc>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Quantity</w:t>
            </w:r>
          </w:p>
        </w:tc>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Unit Price (₦)</w:t>
            </w:r>
          </w:p>
        </w:tc>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Total Cost (₦)</w:t>
            </w:r>
          </w:p>
        </w:tc>
      </w:tr>
      <w:tr w:rsidR="00073E6F" w:rsidRPr="00A402D1" w:rsidTr="00247209">
        <w:trPr>
          <w:tblCellSpacing w:w="15" w:type="dxa"/>
        </w:trPr>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6.5kVA Hybrid Inverter</w:t>
            </w:r>
          </w:p>
        </w:tc>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500,000</w:t>
            </w:r>
          </w:p>
        </w:tc>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500,000</w:t>
            </w:r>
          </w:p>
        </w:tc>
      </w:tr>
      <w:tr w:rsidR="00073E6F" w:rsidRPr="00A402D1" w:rsidTr="00247209">
        <w:trPr>
          <w:tblCellSpacing w:w="15" w:type="dxa"/>
        </w:trPr>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12V 220Ah Batteries</w:t>
            </w:r>
          </w:p>
        </w:tc>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w:t>
            </w:r>
          </w:p>
        </w:tc>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300,000</w:t>
            </w:r>
          </w:p>
        </w:tc>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1,2</w:t>
            </w:r>
            <w:r w:rsidRPr="00A402D1">
              <w:rPr>
                <w:rFonts w:ascii="Times New Roman" w:eastAsia="Times New Roman" w:hAnsi="Times New Roman" w:cs="Times New Roman"/>
                <w:color w:val="auto"/>
                <w:szCs w:val="24"/>
              </w:rPr>
              <w:t>00,000</w:t>
            </w:r>
          </w:p>
        </w:tc>
      </w:tr>
      <w:tr w:rsidR="00073E6F" w:rsidRPr="00A402D1" w:rsidTr="00247209">
        <w:trPr>
          <w:tblCellSpacing w:w="15" w:type="dxa"/>
        </w:trPr>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350W Solar Panels</w:t>
            </w:r>
          </w:p>
        </w:tc>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w:t>
            </w:r>
          </w:p>
        </w:tc>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70,000</w:t>
            </w:r>
          </w:p>
        </w:tc>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560,000</w:t>
            </w:r>
          </w:p>
        </w:tc>
      </w:tr>
      <w:tr w:rsidR="00073E6F" w:rsidRPr="00A402D1" w:rsidTr="00247209">
        <w:trPr>
          <w:tblCellSpacing w:w="15" w:type="dxa"/>
        </w:trPr>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Accessories &amp; Cables</w:t>
            </w:r>
          </w:p>
        </w:tc>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200,000</w:t>
            </w:r>
          </w:p>
        </w:tc>
      </w:tr>
      <w:tr w:rsidR="00073E6F" w:rsidRPr="00A402D1" w:rsidTr="00247209">
        <w:trPr>
          <w:tblCellSpacing w:w="15" w:type="dxa"/>
        </w:trPr>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Installation Labor</w:t>
            </w:r>
          </w:p>
        </w:tc>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80,000</w:t>
            </w:r>
          </w:p>
        </w:tc>
      </w:tr>
      <w:tr w:rsidR="00073E6F" w:rsidRPr="00A402D1" w:rsidTr="00247209">
        <w:trPr>
          <w:tblCellSpacing w:w="15" w:type="dxa"/>
        </w:trPr>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Total</w:t>
            </w:r>
          </w:p>
        </w:tc>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color w:val="auto"/>
                <w:szCs w:val="24"/>
              </w:rPr>
            </w:pPr>
          </w:p>
        </w:tc>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color w:val="auto"/>
                <w:szCs w:val="24"/>
              </w:rPr>
            </w:pPr>
          </w:p>
        </w:tc>
        <w:tc>
          <w:tcPr>
            <w:tcW w:w="0" w:type="auto"/>
            <w:vAlign w:val="center"/>
            <w:hideMark/>
          </w:tcPr>
          <w:p w:rsidR="00073E6F" w:rsidRPr="00A402D1" w:rsidRDefault="00073E6F" w:rsidP="0024720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w:t>
            </w:r>
            <w:r>
              <w:rPr>
                <w:rFonts w:ascii="Times New Roman" w:eastAsia="Times New Roman" w:hAnsi="Times New Roman" w:cs="Times New Roman"/>
                <w:b/>
                <w:bCs/>
                <w:color w:val="auto"/>
                <w:szCs w:val="24"/>
              </w:rPr>
              <w:t>2</w:t>
            </w:r>
            <w:r w:rsidRPr="00A402D1">
              <w:rPr>
                <w:rFonts w:ascii="Times New Roman" w:eastAsia="Times New Roman" w:hAnsi="Times New Roman" w:cs="Times New Roman"/>
                <w:b/>
                <w:bCs/>
                <w:color w:val="auto"/>
                <w:szCs w:val="24"/>
              </w:rPr>
              <w:t>,</w:t>
            </w:r>
            <w:r>
              <w:rPr>
                <w:rFonts w:ascii="Times New Roman" w:eastAsia="Times New Roman" w:hAnsi="Times New Roman" w:cs="Times New Roman"/>
                <w:b/>
                <w:bCs/>
                <w:color w:val="auto"/>
                <w:szCs w:val="24"/>
              </w:rPr>
              <w:t>5</w:t>
            </w:r>
            <w:r w:rsidRPr="00A402D1">
              <w:rPr>
                <w:rFonts w:ascii="Times New Roman" w:eastAsia="Times New Roman" w:hAnsi="Times New Roman" w:cs="Times New Roman"/>
                <w:b/>
                <w:bCs/>
                <w:color w:val="auto"/>
                <w:szCs w:val="24"/>
              </w:rPr>
              <w:t>40,000</w:t>
            </w:r>
          </w:p>
        </w:tc>
      </w:tr>
    </w:tbl>
    <w:p w:rsidR="00073E6F" w:rsidRPr="00A402D1" w:rsidRDefault="00073E6F" w:rsidP="00073E6F">
      <w:pPr>
        <w:spacing w:after="0" w:line="360" w:lineRule="auto"/>
        <w:jc w:val="both"/>
        <w:rPr>
          <w:rFonts w:ascii="Times New Roman" w:hAnsi="Times New Roman" w:cs="Times New Roman"/>
          <w:b/>
          <w:bCs/>
          <w:color w:val="auto"/>
          <w:szCs w:val="24"/>
        </w:rPr>
      </w:pPr>
    </w:p>
    <w:p w:rsidR="00073E6F" w:rsidRPr="00A402D1" w:rsidRDefault="00073E6F" w:rsidP="00073E6F">
      <w:pPr>
        <w:spacing w:after="160" w:line="259" w:lineRule="auto"/>
        <w:rPr>
          <w:rFonts w:ascii="Times New Roman" w:hAnsi="Times New Roman" w:cs="Times New Roman"/>
          <w:b/>
          <w:bCs/>
          <w:color w:val="auto"/>
          <w:szCs w:val="24"/>
        </w:rPr>
      </w:pPr>
      <w:r w:rsidRPr="00A402D1">
        <w:rPr>
          <w:rFonts w:ascii="Times New Roman" w:hAnsi="Times New Roman" w:cs="Times New Roman"/>
          <w:b/>
          <w:bCs/>
          <w:color w:val="auto"/>
          <w:szCs w:val="24"/>
        </w:rPr>
        <w:br w:type="page"/>
      </w:r>
    </w:p>
    <w:p w:rsidR="00073E6F" w:rsidRPr="00A402D1" w:rsidRDefault="00073E6F" w:rsidP="00073E6F">
      <w:pPr>
        <w:pStyle w:val="Heading2"/>
        <w:spacing w:line="360" w:lineRule="auto"/>
        <w:rPr>
          <w:rFonts w:ascii="Times New Roman" w:hAnsi="Times New Roman" w:cs="Times New Roman"/>
          <w:b/>
          <w:color w:val="auto"/>
          <w:sz w:val="28"/>
          <w:szCs w:val="28"/>
        </w:rPr>
      </w:pPr>
      <w:bookmarkStart w:id="173" w:name="_Toc204148659"/>
      <w:r w:rsidRPr="00A402D1">
        <w:rPr>
          <w:rFonts w:ascii="Times New Roman" w:hAnsi="Times New Roman" w:cs="Times New Roman"/>
          <w:b/>
          <w:color w:val="auto"/>
          <w:sz w:val="28"/>
          <w:szCs w:val="28"/>
        </w:rPr>
        <w:lastRenderedPageBreak/>
        <w:t>4.13</w:t>
      </w:r>
      <w:r w:rsidRPr="00A402D1">
        <w:rPr>
          <w:rFonts w:ascii="Times New Roman" w:hAnsi="Times New Roman" w:cs="Times New Roman"/>
          <w:b/>
          <w:color w:val="auto"/>
          <w:sz w:val="28"/>
          <w:szCs w:val="28"/>
        </w:rPr>
        <w:tab/>
        <w:t>Bill of Engineering Measurement and Evaluation (BEME)</w:t>
      </w:r>
      <w:bookmarkEnd w:id="173"/>
    </w:p>
    <w:p w:rsidR="00073E6F" w:rsidRPr="00A402D1" w:rsidRDefault="00073E6F" w:rsidP="00073E6F">
      <w:pPr>
        <w:pStyle w:val="TOCHeading"/>
        <w:rPr>
          <w:rFonts w:ascii="Times New Roman" w:hAnsi="Times New Roman" w:cs="Times New Roman"/>
          <w:i/>
          <w:color w:val="auto"/>
          <w:sz w:val="24"/>
          <w:szCs w:val="24"/>
        </w:rPr>
      </w:pPr>
      <w:bookmarkStart w:id="174" w:name="_Toc204047016"/>
      <w:r w:rsidRPr="00A402D1">
        <w:rPr>
          <w:rFonts w:ascii="Times New Roman" w:hAnsi="Times New Roman" w:cs="Times New Roman"/>
          <w:color w:val="auto"/>
          <w:sz w:val="24"/>
          <w:szCs w:val="24"/>
        </w:rPr>
        <w:t>Table 4.</w:t>
      </w:r>
      <w:r w:rsidR="00766BC6"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00766BC6"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5</w:t>
      </w:r>
      <w:r w:rsidR="00766BC6" w:rsidRPr="00A402D1">
        <w:rPr>
          <w:rFonts w:ascii="Times New Roman" w:hAnsi="Times New Roman" w:cs="Times New Roman"/>
          <w:i/>
          <w:color w:val="auto"/>
          <w:sz w:val="24"/>
          <w:szCs w:val="24"/>
        </w:rPr>
        <w:fldChar w:fldCharType="end"/>
      </w:r>
      <w:r w:rsidRPr="00A402D1">
        <w:rPr>
          <w:rFonts w:ascii="Times New Roman" w:hAnsi="Times New Roman" w:cs="Times New Roman"/>
          <w:b/>
          <w:color w:val="auto"/>
          <w:sz w:val="24"/>
          <w:szCs w:val="24"/>
        </w:rPr>
        <w:t>: Bill of Engineering Measurement and Evaluation (BEME)</w:t>
      </w:r>
      <w:bookmarkEnd w:id="174"/>
    </w:p>
    <w:tbl>
      <w:tblPr>
        <w:tblW w:w="0" w:type="auto"/>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tblPr>
      <w:tblGrid>
        <w:gridCol w:w="459"/>
        <w:gridCol w:w="5303"/>
        <w:gridCol w:w="900"/>
        <w:gridCol w:w="1439"/>
        <w:gridCol w:w="1259"/>
      </w:tblGrid>
      <w:tr w:rsidR="00073E6F" w:rsidRPr="00A402D1" w:rsidTr="00247209">
        <w:trPr>
          <w:tblHeader/>
          <w:tblCellSpacing w:w="15" w:type="dxa"/>
          <w:jc w:val="center"/>
        </w:trPr>
        <w:tc>
          <w:tcPr>
            <w:tcW w:w="0" w:type="auto"/>
            <w:vAlign w:val="center"/>
            <w:hideMark/>
          </w:tcPr>
          <w:p w:rsidR="00073E6F" w:rsidRPr="00A402D1" w:rsidRDefault="00073E6F" w:rsidP="00247209">
            <w:pPr>
              <w:jc w:val="both"/>
              <w:rPr>
                <w:rFonts w:ascii="Times New Roman" w:hAnsi="Times New Roman" w:cs="Times New Roman"/>
                <w:b/>
                <w:bCs/>
                <w:color w:val="auto"/>
                <w:szCs w:val="24"/>
              </w:rPr>
            </w:pPr>
            <w:r w:rsidRPr="00A402D1">
              <w:rPr>
                <w:rFonts w:ascii="Times New Roman" w:hAnsi="Times New Roman" w:cs="Times New Roman"/>
                <w:color w:val="auto"/>
                <w:szCs w:val="24"/>
              </w:rPr>
              <w:t>S/N</w:t>
            </w:r>
          </w:p>
        </w:tc>
        <w:tc>
          <w:tcPr>
            <w:tcW w:w="5273" w:type="dxa"/>
            <w:vAlign w:val="center"/>
            <w:hideMark/>
          </w:tcPr>
          <w:p w:rsidR="00073E6F" w:rsidRPr="00A402D1" w:rsidRDefault="00073E6F" w:rsidP="00247209">
            <w:pPr>
              <w:jc w:val="both"/>
              <w:rPr>
                <w:rFonts w:ascii="Times New Roman" w:hAnsi="Times New Roman" w:cs="Times New Roman"/>
                <w:b/>
                <w:bCs/>
                <w:color w:val="auto"/>
                <w:szCs w:val="24"/>
              </w:rPr>
            </w:pPr>
            <w:r w:rsidRPr="00A402D1">
              <w:rPr>
                <w:rFonts w:ascii="Times New Roman" w:hAnsi="Times New Roman" w:cs="Times New Roman"/>
                <w:color w:val="auto"/>
                <w:szCs w:val="24"/>
              </w:rPr>
              <w:t>Component/Item Description</w:t>
            </w:r>
          </w:p>
        </w:tc>
        <w:tc>
          <w:tcPr>
            <w:tcW w:w="870" w:type="dxa"/>
            <w:vAlign w:val="center"/>
            <w:hideMark/>
          </w:tcPr>
          <w:p w:rsidR="00073E6F" w:rsidRPr="00A402D1" w:rsidRDefault="00073E6F" w:rsidP="00247209">
            <w:pPr>
              <w:jc w:val="both"/>
              <w:rPr>
                <w:rFonts w:ascii="Times New Roman" w:hAnsi="Times New Roman" w:cs="Times New Roman"/>
                <w:b/>
                <w:bCs/>
                <w:color w:val="auto"/>
                <w:szCs w:val="24"/>
              </w:rPr>
            </w:pPr>
            <w:r w:rsidRPr="00A402D1">
              <w:rPr>
                <w:rFonts w:ascii="Times New Roman" w:hAnsi="Times New Roman" w:cs="Times New Roman"/>
                <w:color w:val="auto"/>
                <w:szCs w:val="24"/>
              </w:rPr>
              <w:t>Qty</w:t>
            </w:r>
          </w:p>
        </w:tc>
        <w:tc>
          <w:tcPr>
            <w:tcW w:w="1409" w:type="dxa"/>
            <w:vAlign w:val="center"/>
            <w:hideMark/>
          </w:tcPr>
          <w:p w:rsidR="00073E6F" w:rsidRPr="00A402D1" w:rsidRDefault="00073E6F" w:rsidP="00247209">
            <w:pPr>
              <w:jc w:val="both"/>
              <w:rPr>
                <w:rFonts w:ascii="Times New Roman" w:hAnsi="Times New Roman" w:cs="Times New Roman"/>
                <w:b/>
                <w:bCs/>
                <w:color w:val="auto"/>
                <w:szCs w:val="24"/>
              </w:rPr>
            </w:pPr>
            <w:r w:rsidRPr="00A402D1">
              <w:rPr>
                <w:rFonts w:ascii="Times New Roman" w:hAnsi="Times New Roman" w:cs="Times New Roman"/>
                <w:color w:val="auto"/>
                <w:szCs w:val="24"/>
              </w:rPr>
              <w:t>Unit Price (₦)</w:t>
            </w:r>
          </w:p>
        </w:tc>
        <w:tc>
          <w:tcPr>
            <w:tcW w:w="1214" w:type="dxa"/>
            <w:vAlign w:val="center"/>
            <w:hideMark/>
          </w:tcPr>
          <w:p w:rsidR="00073E6F" w:rsidRPr="00A402D1" w:rsidRDefault="00073E6F" w:rsidP="00247209">
            <w:pPr>
              <w:jc w:val="both"/>
              <w:rPr>
                <w:rFonts w:ascii="Times New Roman" w:hAnsi="Times New Roman" w:cs="Times New Roman"/>
                <w:b/>
                <w:bCs/>
                <w:color w:val="auto"/>
                <w:szCs w:val="24"/>
              </w:rPr>
            </w:pPr>
            <w:r w:rsidRPr="00A402D1">
              <w:rPr>
                <w:rFonts w:ascii="Times New Roman" w:hAnsi="Times New Roman" w:cs="Times New Roman"/>
                <w:color w:val="auto"/>
                <w:szCs w:val="24"/>
              </w:rPr>
              <w:t>Total Cost (₦)</w:t>
            </w:r>
          </w:p>
        </w:tc>
      </w:tr>
      <w:tr w:rsidR="00073E6F" w:rsidRPr="00A402D1" w:rsidTr="00247209">
        <w:trPr>
          <w:tblCellSpacing w:w="15" w:type="dxa"/>
          <w:jc w:val="center"/>
        </w:trPr>
        <w:tc>
          <w:tcPr>
            <w:tcW w:w="0" w:type="auto"/>
            <w:vAlign w:val="center"/>
            <w:hideMark/>
          </w:tcPr>
          <w:p w:rsidR="00073E6F" w:rsidRPr="00A402D1" w:rsidRDefault="00073E6F" w:rsidP="00247209">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5273" w:type="dxa"/>
            <w:vAlign w:val="center"/>
            <w:hideMark/>
          </w:tcPr>
          <w:p w:rsidR="00073E6F" w:rsidRPr="00A402D1" w:rsidRDefault="00073E6F" w:rsidP="00247209">
            <w:pPr>
              <w:jc w:val="both"/>
              <w:rPr>
                <w:rFonts w:ascii="Times New Roman" w:hAnsi="Times New Roman" w:cs="Times New Roman"/>
                <w:color w:val="auto"/>
                <w:szCs w:val="24"/>
              </w:rPr>
            </w:pPr>
            <w:r w:rsidRPr="00A402D1">
              <w:rPr>
                <w:rFonts w:ascii="Times New Roman" w:hAnsi="Times New Roman" w:cs="Times New Roman"/>
                <w:color w:val="auto"/>
                <w:szCs w:val="24"/>
              </w:rPr>
              <w:t>6.5kVA Hybrid Inverter (24V, Pure Sine Wave)</w:t>
            </w:r>
          </w:p>
        </w:tc>
        <w:tc>
          <w:tcPr>
            <w:tcW w:w="870" w:type="dxa"/>
            <w:vAlign w:val="center"/>
            <w:hideMark/>
          </w:tcPr>
          <w:p w:rsidR="00073E6F" w:rsidRPr="00A402D1" w:rsidRDefault="00073E6F" w:rsidP="00247209">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rsidR="00073E6F" w:rsidRPr="00A402D1" w:rsidRDefault="00073E6F" w:rsidP="00247209">
            <w:pPr>
              <w:jc w:val="both"/>
              <w:rPr>
                <w:rFonts w:ascii="Times New Roman" w:hAnsi="Times New Roman" w:cs="Times New Roman"/>
                <w:color w:val="auto"/>
                <w:szCs w:val="24"/>
              </w:rPr>
            </w:pPr>
            <w:r w:rsidRPr="00A402D1">
              <w:rPr>
                <w:rFonts w:ascii="Times New Roman" w:hAnsi="Times New Roman" w:cs="Times New Roman"/>
                <w:color w:val="auto"/>
                <w:szCs w:val="24"/>
              </w:rPr>
              <w:t>500,000</w:t>
            </w:r>
          </w:p>
        </w:tc>
        <w:tc>
          <w:tcPr>
            <w:tcW w:w="1214" w:type="dxa"/>
            <w:vAlign w:val="center"/>
            <w:hideMark/>
          </w:tcPr>
          <w:p w:rsidR="00073E6F" w:rsidRPr="00A402D1" w:rsidRDefault="00073E6F" w:rsidP="00247209">
            <w:pPr>
              <w:jc w:val="both"/>
              <w:rPr>
                <w:rFonts w:ascii="Times New Roman" w:hAnsi="Times New Roman" w:cs="Times New Roman"/>
                <w:color w:val="auto"/>
                <w:szCs w:val="24"/>
              </w:rPr>
            </w:pPr>
            <w:r w:rsidRPr="00A402D1">
              <w:rPr>
                <w:rFonts w:ascii="Times New Roman" w:hAnsi="Times New Roman" w:cs="Times New Roman"/>
                <w:color w:val="auto"/>
                <w:szCs w:val="24"/>
              </w:rPr>
              <w:t>500,000</w:t>
            </w:r>
          </w:p>
        </w:tc>
      </w:tr>
      <w:tr w:rsidR="00073E6F" w:rsidRPr="00A402D1" w:rsidTr="00247209">
        <w:trPr>
          <w:tblCellSpacing w:w="15" w:type="dxa"/>
          <w:jc w:val="center"/>
        </w:trPr>
        <w:tc>
          <w:tcPr>
            <w:tcW w:w="0" w:type="auto"/>
            <w:vAlign w:val="center"/>
            <w:hideMark/>
          </w:tcPr>
          <w:p w:rsidR="00073E6F" w:rsidRPr="00A402D1" w:rsidRDefault="00073E6F" w:rsidP="00247209">
            <w:pPr>
              <w:jc w:val="both"/>
              <w:rPr>
                <w:rFonts w:ascii="Times New Roman" w:hAnsi="Times New Roman" w:cs="Times New Roman"/>
                <w:color w:val="auto"/>
                <w:szCs w:val="24"/>
              </w:rPr>
            </w:pPr>
            <w:r w:rsidRPr="00A402D1">
              <w:rPr>
                <w:rFonts w:ascii="Times New Roman" w:hAnsi="Times New Roman" w:cs="Times New Roman"/>
                <w:color w:val="auto"/>
                <w:szCs w:val="24"/>
              </w:rPr>
              <w:t>2</w:t>
            </w:r>
          </w:p>
        </w:tc>
        <w:tc>
          <w:tcPr>
            <w:tcW w:w="5273" w:type="dxa"/>
            <w:vAlign w:val="center"/>
            <w:hideMark/>
          </w:tcPr>
          <w:p w:rsidR="00073E6F" w:rsidRPr="00A402D1" w:rsidRDefault="00073E6F" w:rsidP="00247209">
            <w:pPr>
              <w:jc w:val="both"/>
              <w:rPr>
                <w:rFonts w:ascii="Times New Roman" w:hAnsi="Times New Roman" w:cs="Times New Roman"/>
                <w:color w:val="auto"/>
                <w:szCs w:val="24"/>
              </w:rPr>
            </w:pPr>
            <w:r w:rsidRPr="00A402D1">
              <w:rPr>
                <w:rFonts w:ascii="Times New Roman" w:hAnsi="Times New Roman" w:cs="Times New Roman"/>
                <w:color w:val="auto"/>
                <w:szCs w:val="24"/>
              </w:rPr>
              <w:t>12V, 220Ah Batteries</w:t>
            </w:r>
          </w:p>
        </w:tc>
        <w:tc>
          <w:tcPr>
            <w:tcW w:w="870" w:type="dxa"/>
            <w:vAlign w:val="center"/>
            <w:hideMark/>
          </w:tcPr>
          <w:p w:rsidR="00073E6F" w:rsidRPr="00A402D1" w:rsidRDefault="00073E6F" w:rsidP="00247209">
            <w:pPr>
              <w:jc w:val="both"/>
              <w:rPr>
                <w:rFonts w:ascii="Times New Roman" w:hAnsi="Times New Roman" w:cs="Times New Roman"/>
                <w:color w:val="auto"/>
                <w:szCs w:val="24"/>
              </w:rPr>
            </w:pPr>
            <w:r>
              <w:rPr>
                <w:rFonts w:ascii="Times New Roman" w:hAnsi="Times New Roman" w:cs="Times New Roman"/>
                <w:color w:val="auto"/>
                <w:szCs w:val="24"/>
              </w:rPr>
              <w:t>4</w:t>
            </w:r>
          </w:p>
        </w:tc>
        <w:tc>
          <w:tcPr>
            <w:tcW w:w="1409" w:type="dxa"/>
            <w:vAlign w:val="center"/>
            <w:hideMark/>
          </w:tcPr>
          <w:p w:rsidR="00073E6F" w:rsidRPr="00A402D1" w:rsidRDefault="00073E6F" w:rsidP="00247209">
            <w:pPr>
              <w:jc w:val="both"/>
              <w:rPr>
                <w:rFonts w:ascii="Times New Roman" w:hAnsi="Times New Roman" w:cs="Times New Roman"/>
                <w:color w:val="auto"/>
                <w:szCs w:val="24"/>
              </w:rPr>
            </w:pPr>
            <w:r w:rsidRPr="00A402D1">
              <w:rPr>
                <w:rFonts w:ascii="Times New Roman" w:hAnsi="Times New Roman" w:cs="Times New Roman"/>
                <w:color w:val="auto"/>
                <w:szCs w:val="24"/>
              </w:rPr>
              <w:t>300,000</w:t>
            </w:r>
          </w:p>
        </w:tc>
        <w:tc>
          <w:tcPr>
            <w:tcW w:w="1214" w:type="dxa"/>
            <w:vAlign w:val="center"/>
            <w:hideMark/>
          </w:tcPr>
          <w:p w:rsidR="00073E6F" w:rsidRPr="00A402D1" w:rsidRDefault="00073E6F" w:rsidP="00247209">
            <w:pPr>
              <w:jc w:val="both"/>
              <w:rPr>
                <w:rFonts w:ascii="Times New Roman" w:hAnsi="Times New Roman" w:cs="Times New Roman"/>
                <w:color w:val="auto"/>
                <w:szCs w:val="24"/>
              </w:rPr>
            </w:pPr>
            <w:r>
              <w:rPr>
                <w:rFonts w:ascii="Times New Roman" w:hAnsi="Times New Roman" w:cs="Times New Roman"/>
                <w:color w:val="auto"/>
                <w:szCs w:val="24"/>
              </w:rPr>
              <w:t>1,2</w:t>
            </w:r>
            <w:r w:rsidRPr="00A402D1">
              <w:rPr>
                <w:rFonts w:ascii="Times New Roman" w:hAnsi="Times New Roman" w:cs="Times New Roman"/>
                <w:color w:val="auto"/>
                <w:szCs w:val="24"/>
              </w:rPr>
              <w:t>00,000</w:t>
            </w:r>
          </w:p>
        </w:tc>
      </w:tr>
      <w:tr w:rsidR="00073E6F" w:rsidRPr="00A402D1" w:rsidTr="00247209">
        <w:trPr>
          <w:tblCellSpacing w:w="15" w:type="dxa"/>
          <w:jc w:val="center"/>
        </w:trPr>
        <w:tc>
          <w:tcPr>
            <w:tcW w:w="0" w:type="auto"/>
            <w:vAlign w:val="center"/>
            <w:hideMark/>
          </w:tcPr>
          <w:p w:rsidR="00073E6F" w:rsidRPr="00A402D1" w:rsidRDefault="00073E6F" w:rsidP="00247209">
            <w:pPr>
              <w:jc w:val="both"/>
              <w:rPr>
                <w:rFonts w:ascii="Times New Roman" w:hAnsi="Times New Roman" w:cs="Times New Roman"/>
                <w:color w:val="auto"/>
                <w:szCs w:val="24"/>
              </w:rPr>
            </w:pPr>
            <w:r w:rsidRPr="00A402D1">
              <w:rPr>
                <w:rFonts w:ascii="Times New Roman" w:hAnsi="Times New Roman" w:cs="Times New Roman"/>
                <w:color w:val="auto"/>
                <w:szCs w:val="24"/>
              </w:rPr>
              <w:t>3</w:t>
            </w:r>
          </w:p>
        </w:tc>
        <w:tc>
          <w:tcPr>
            <w:tcW w:w="5273" w:type="dxa"/>
            <w:vAlign w:val="center"/>
            <w:hideMark/>
          </w:tcPr>
          <w:p w:rsidR="00073E6F" w:rsidRPr="00A402D1" w:rsidRDefault="00073E6F" w:rsidP="00247209">
            <w:pPr>
              <w:jc w:val="both"/>
              <w:rPr>
                <w:rFonts w:ascii="Times New Roman" w:hAnsi="Times New Roman" w:cs="Times New Roman"/>
                <w:color w:val="auto"/>
                <w:szCs w:val="24"/>
              </w:rPr>
            </w:pPr>
            <w:r w:rsidRPr="00A402D1">
              <w:rPr>
                <w:rFonts w:ascii="Times New Roman" w:hAnsi="Times New Roman" w:cs="Times New Roman"/>
                <w:color w:val="auto"/>
                <w:szCs w:val="24"/>
              </w:rPr>
              <w:t>350W Solar Panels</w:t>
            </w:r>
          </w:p>
        </w:tc>
        <w:tc>
          <w:tcPr>
            <w:tcW w:w="870" w:type="dxa"/>
            <w:vAlign w:val="center"/>
            <w:hideMark/>
          </w:tcPr>
          <w:p w:rsidR="00073E6F" w:rsidRPr="00A402D1" w:rsidRDefault="00073E6F" w:rsidP="00247209">
            <w:pPr>
              <w:jc w:val="both"/>
              <w:rPr>
                <w:rFonts w:ascii="Times New Roman" w:hAnsi="Times New Roman" w:cs="Times New Roman"/>
                <w:color w:val="auto"/>
                <w:szCs w:val="24"/>
              </w:rPr>
            </w:pPr>
            <w:r w:rsidRPr="00A402D1">
              <w:rPr>
                <w:rFonts w:ascii="Times New Roman" w:hAnsi="Times New Roman" w:cs="Times New Roman"/>
                <w:color w:val="auto"/>
                <w:szCs w:val="24"/>
              </w:rPr>
              <w:t>8</w:t>
            </w:r>
          </w:p>
        </w:tc>
        <w:tc>
          <w:tcPr>
            <w:tcW w:w="1409" w:type="dxa"/>
            <w:vAlign w:val="center"/>
            <w:hideMark/>
          </w:tcPr>
          <w:p w:rsidR="00073E6F" w:rsidRPr="00A402D1" w:rsidRDefault="00073E6F" w:rsidP="00247209">
            <w:pPr>
              <w:jc w:val="both"/>
              <w:rPr>
                <w:rFonts w:ascii="Times New Roman" w:hAnsi="Times New Roman" w:cs="Times New Roman"/>
                <w:color w:val="auto"/>
                <w:szCs w:val="24"/>
              </w:rPr>
            </w:pPr>
            <w:r w:rsidRPr="00A402D1">
              <w:rPr>
                <w:rFonts w:ascii="Times New Roman" w:hAnsi="Times New Roman" w:cs="Times New Roman"/>
                <w:color w:val="auto"/>
                <w:szCs w:val="24"/>
              </w:rPr>
              <w:t>70,000</w:t>
            </w:r>
          </w:p>
        </w:tc>
        <w:tc>
          <w:tcPr>
            <w:tcW w:w="1214" w:type="dxa"/>
            <w:vAlign w:val="center"/>
            <w:hideMark/>
          </w:tcPr>
          <w:p w:rsidR="00073E6F" w:rsidRPr="00A402D1" w:rsidRDefault="00073E6F" w:rsidP="00247209">
            <w:pPr>
              <w:jc w:val="both"/>
              <w:rPr>
                <w:rFonts w:ascii="Times New Roman" w:hAnsi="Times New Roman" w:cs="Times New Roman"/>
                <w:color w:val="auto"/>
                <w:szCs w:val="24"/>
              </w:rPr>
            </w:pPr>
            <w:r w:rsidRPr="00A402D1">
              <w:rPr>
                <w:rFonts w:ascii="Times New Roman" w:hAnsi="Times New Roman" w:cs="Times New Roman"/>
                <w:color w:val="auto"/>
                <w:szCs w:val="24"/>
              </w:rPr>
              <w:t>560,000</w:t>
            </w:r>
          </w:p>
        </w:tc>
      </w:tr>
      <w:tr w:rsidR="00073E6F" w:rsidRPr="00A402D1" w:rsidTr="00247209">
        <w:trPr>
          <w:tblCellSpacing w:w="15" w:type="dxa"/>
          <w:jc w:val="center"/>
        </w:trPr>
        <w:tc>
          <w:tcPr>
            <w:tcW w:w="0" w:type="auto"/>
            <w:vAlign w:val="center"/>
            <w:hideMark/>
          </w:tcPr>
          <w:p w:rsidR="00073E6F" w:rsidRPr="00A402D1" w:rsidRDefault="00073E6F" w:rsidP="00247209">
            <w:pPr>
              <w:jc w:val="both"/>
              <w:rPr>
                <w:rFonts w:ascii="Times New Roman" w:hAnsi="Times New Roman" w:cs="Times New Roman"/>
                <w:color w:val="auto"/>
                <w:szCs w:val="24"/>
              </w:rPr>
            </w:pPr>
            <w:r w:rsidRPr="00A402D1">
              <w:rPr>
                <w:rFonts w:ascii="Times New Roman" w:hAnsi="Times New Roman" w:cs="Times New Roman"/>
                <w:color w:val="auto"/>
                <w:szCs w:val="24"/>
              </w:rPr>
              <w:t>4</w:t>
            </w:r>
          </w:p>
        </w:tc>
        <w:tc>
          <w:tcPr>
            <w:tcW w:w="5273" w:type="dxa"/>
            <w:vAlign w:val="center"/>
            <w:hideMark/>
          </w:tcPr>
          <w:p w:rsidR="00073E6F" w:rsidRPr="00A402D1" w:rsidRDefault="00073E6F" w:rsidP="00247209">
            <w:pPr>
              <w:jc w:val="both"/>
              <w:rPr>
                <w:rFonts w:ascii="Times New Roman" w:hAnsi="Times New Roman" w:cs="Times New Roman"/>
                <w:color w:val="auto"/>
                <w:szCs w:val="24"/>
              </w:rPr>
            </w:pPr>
            <w:r w:rsidRPr="00A402D1">
              <w:rPr>
                <w:rFonts w:ascii="Times New Roman" w:hAnsi="Times New Roman" w:cs="Times New Roman"/>
                <w:color w:val="auto"/>
                <w:szCs w:val="24"/>
              </w:rPr>
              <w:t>AC/DC Circuit Breakers &amp; Fuse Blocks</w:t>
            </w:r>
          </w:p>
        </w:tc>
        <w:tc>
          <w:tcPr>
            <w:tcW w:w="870" w:type="dxa"/>
            <w:tcBorders>
              <w:top w:val="single" w:sz="4" w:space="0" w:color="auto"/>
              <w:bottom w:val="single" w:sz="4" w:space="0" w:color="auto"/>
              <w:right w:val="nil"/>
            </w:tcBorders>
            <w:vAlign w:val="center"/>
            <w:hideMark/>
          </w:tcPr>
          <w:p w:rsidR="00073E6F" w:rsidRPr="00A402D1" w:rsidRDefault="00073E6F" w:rsidP="00247209">
            <w:pPr>
              <w:jc w:val="both"/>
              <w:rPr>
                <w:rFonts w:ascii="Times New Roman" w:hAnsi="Times New Roman" w:cs="Times New Roman"/>
                <w:color w:val="auto"/>
                <w:szCs w:val="24"/>
              </w:rPr>
            </w:pPr>
            <w:r w:rsidRPr="00A402D1">
              <w:rPr>
                <w:rFonts w:ascii="Times New Roman" w:hAnsi="Times New Roman" w:cs="Times New Roman"/>
                <w:color w:val="auto"/>
                <w:szCs w:val="24"/>
              </w:rPr>
              <w:t>Various</w:t>
            </w:r>
          </w:p>
        </w:tc>
        <w:tc>
          <w:tcPr>
            <w:tcW w:w="1409" w:type="dxa"/>
            <w:tcBorders>
              <w:top w:val="single" w:sz="4" w:space="0" w:color="auto"/>
              <w:left w:val="nil"/>
              <w:bottom w:val="single" w:sz="4" w:space="0" w:color="auto"/>
            </w:tcBorders>
            <w:vAlign w:val="center"/>
            <w:hideMark/>
          </w:tcPr>
          <w:p w:rsidR="00073E6F" w:rsidRPr="00A402D1" w:rsidRDefault="00073E6F" w:rsidP="00247209">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rsidR="00073E6F" w:rsidRPr="00A402D1" w:rsidRDefault="00073E6F" w:rsidP="00247209">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r>
      <w:tr w:rsidR="00073E6F" w:rsidRPr="00A402D1" w:rsidTr="00247209">
        <w:trPr>
          <w:tblCellSpacing w:w="15" w:type="dxa"/>
          <w:jc w:val="center"/>
        </w:trPr>
        <w:tc>
          <w:tcPr>
            <w:tcW w:w="0" w:type="auto"/>
            <w:vAlign w:val="center"/>
            <w:hideMark/>
          </w:tcPr>
          <w:p w:rsidR="00073E6F" w:rsidRPr="00A402D1" w:rsidRDefault="00073E6F" w:rsidP="00247209">
            <w:pPr>
              <w:jc w:val="both"/>
              <w:rPr>
                <w:rFonts w:ascii="Times New Roman" w:hAnsi="Times New Roman" w:cs="Times New Roman"/>
                <w:color w:val="auto"/>
                <w:szCs w:val="24"/>
              </w:rPr>
            </w:pPr>
            <w:r w:rsidRPr="00A402D1">
              <w:rPr>
                <w:rFonts w:ascii="Times New Roman" w:hAnsi="Times New Roman" w:cs="Times New Roman"/>
                <w:color w:val="auto"/>
                <w:szCs w:val="24"/>
              </w:rPr>
              <w:t>5</w:t>
            </w:r>
          </w:p>
        </w:tc>
        <w:tc>
          <w:tcPr>
            <w:tcW w:w="5273" w:type="dxa"/>
            <w:vAlign w:val="center"/>
            <w:hideMark/>
          </w:tcPr>
          <w:p w:rsidR="00073E6F" w:rsidRPr="00A402D1" w:rsidRDefault="00073E6F" w:rsidP="00247209">
            <w:pPr>
              <w:jc w:val="both"/>
              <w:rPr>
                <w:rFonts w:ascii="Times New Roman" w:hAnsi="Times New Roman" w:cs="Times New Roman"/>
                <w:color w:val="auto"/>
                <w:szCs w:val="24"/>
              </w:rPr>
            </w:pPr>
            <w:r w:rsidRPr="00A402D1">
              <w:rPr>
                <w:rFonts w:ascii="Times New Roman" w:hAnsi="Times New Roman" w:cs="Times New Roman"/>
                <w:color w:val="auto"/>
                <w:szCs w:val="24"/>
              </w:rPr>
              <w:t>Battery Rack and Ventilated Housing Unit</w:t>
            </w:r>
          </w:p>
        </w:tc>
        <w:tc>
          <w:tcPr>
            <w:tcW w:w="870" w:type="dxa"/>
            <w:vAlign w:val="center"/>
            <w:hideMark/>
          </w:tcPr>
          <w:p w:rsidR="00073E6F" w:rsidRPr="00A402D1" w:rsidRDefault="00073E6F" w:rsidP="00247209">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rsidR="00073E6F" w:rsidRPr="00A402D1" w:rsidRDefault="00073E6F" w:rsidP="00247209">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c>
          <w:tcPr>
            <w:tcW w:w="1214" w:type="dxa"/>
            <w:vAlign w:val="center"/>
            <w:hideMark/>
          </w:tcPr>
          <w:p w:rsidR="00073E6F" w:rsidRPr="00A402D1" w:rsidRDefault="00073E6F" w:rsidP="00247209">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r>
      <w:tr w:rsidR="00073E6F" w:rsidRPr="00A402D1" w:rsidTr="00247209">
        <w:trPr>
          <w:tblCellSpacing w:w="15" w:type="dxa"/>
          <w:jc w:val="center"/>
        </w:trPr>
        <w:tc>
          <w:tcPr>
            <w:tcW w:w="0" w:type="auto"/>
            <w:vAlign w:val="center"/>
            <w:hideMark/>
          </w:tcPr>
          <w:p w:rsidR="00073E6F" w:rsidRPr="00A402D1" w:rsidRDefault="00073E6F" w:rsidP="00247209">
            <w:pPr>
              <w:jc w:val="both"/>
              <w:rPr>
                <w:rFonts w:ascii="Times New Roman" w:hAnsi="Times New Roman" w:cs="Times New Roman"/>
                <w:color w:val="auto"/>
                <w:szCs w:val="24"/>
              </w:rPr>
            </w:pPr>
            <w:r w:rsidRPr="00A402D1">
              <w:rPr>
                <w:rFonts w:ascii="Times New Roman" w:hAnsi="Times New Roman" w:cs="Times New Roman"/>
                <w:color w:val="auto"/>
                <w:szCs w:val="24"/>
              </w:rPr>
              <w:t>6</w:t>
            </w:r>
          </w:p>
        </w:tc>
        <w:tc>
          <w:tcPr>
            <w:tcW w:w="5273" w:type="dxa"/>
            <w:vAlign w:val="center"/>
            <w:hideMark/>
          </w:tcPr>
          <w:p w:rsidR="00073E6F" w:rsidRPr="00A402D1" w:rsidRDefault="00073E6F" w:rsidP="00247209">
            <w:pPr>
              <w:jc w:val="both"/>
              <w:rPr>
                <w:rFonts w:ascii="Times New Roman" w:hAnsi="Times New Roman" w:cs="Times New Roman"/>
                <w:color w:val="auto"/>
                <w:szCs w:val="24"/>
              </w:rPr>
            </w:pPr>
            <w:r w:rsidRPr="00A402D1">
              <w:rPr>
                <w:rFonts w:ascii="Times New Roman" w:hAnsi="Times New Roman" w:cs="Times New Roman"/>
                <w:color w:val="auto"/>
                <w:szCs w:val="24"/>
              </w:rPr>
              <w:t>Cables (DC/AC, Conduit, Lugs &amp; Connectors)</w:t>
            </w:r>
          </w:p>
        </w:tc>
        <w:tc>
          <w:tcPr>
            <w:tcW w:w="870" w:type="dxa"/>
            <w:vAlign w:val="center"/>
            <w:hideMark/>
          </w:tcPr>
          <w:p w:rsidR="00073E6F" w:rsidRPr="00A402D1" w:rsidRDefault="00073E6F" w:rsidP="00247209">
            <w:pPr>
              <w:jc w:val="both"/>
              <w:rPr>
                <w:rFonts w:ascii="Times New Roman" w:hAnsi="Times New Roman" w:cs="Times New Roman"/>
                <w:color w:val="auto"/>
                <w:szCs w:val="24"/>
              </w:rPr>
            </w:pPr>
            <w:r w:rsidRPr="00A402D1">
              <w:rPr>
                <w:rFonts w:ascii="Times New Roman" w:hAnsi="Times New Roman" w:cs="Times New Roman"/>
                <w:color w:val="auto"/>
                <w:szCs w:val="24"/>
              </w:rPr>
              <w:t>Various</w:t>
            </w:r>
          </w:p>
        </w:tc>
        <w:tc>
          <w:tcPr>
            <w:tcW w:w="1409" w:type="dxa"/>
            <w:vAlign w:val="center"/>
            <w:hideMark/>
          </w:tcPr>
          <w:p w:rsidR="00073E6F" w:rsidRPr="00A402D1" w:rsidRDefault="00073E6F" w:rsidP="00247209">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rsidR="00073E6F" w:rsidRPr="00A402D1" w:rsidRDefault="00073E6F" w:rsidP="00247209">
            <w:pPr>
              <w:jc w:val="both"/>
              <w:rPr>
                <w:rFonts w:ascii="Times New Roman" w:hAnsi="Times New Roman" w:cs="Times New Roman"/>
                <w:color w:val="auto"/>
                <w:szCs w:val="24"/>
              </w:rPr>
            </w:pPr>
            <w:r w:rsidRPr="00A402D1">
              <w:rPr>
                <w:rFonts w:ascii="Times New Roman" w:hAnsi="Times New Roman" w:cs="Times New Roman"/>
                <w:color w:val="auto"/>
                <w:szCs w:val="24"/>
              </w:rPr>
              <w:t>50,000</w:t>
            </w:r>
          </w:p>
        </w:tc>
      </w:tr>
      <w:tr w:rsidR="00073E6F" w:rsidRPr="00A402D1" w:rsidTr="00247209">
        <w:trPr>
          <w:tblCellSpacing w:w="15" w:type="dxa"/>
          <w:jc w:val="center"/>
        </w:trPr>
        <w:tc>
          <w:tcPr>
            <w:tcW w:w="0" w:type="auto"/>
            <w:vAlign w:val="center"/>
            <w:hideMark/>
          </w:tcPr>
          <w:p w:rsidR="00073E6F" w:rsidRPr="00A402D1" w:rsidRDefault="00073E6F" w:rsidP="00247209">
            <w:pPr>
              <w:jc w:val="both"/>
              <w:rPr>
                <w:rFonts w:ascii="Times New Roman" w:hAnsi="Times New Roman" w:cs="Times New Roman"/>
                <w:color w:val="auto"/>
                <w:szCs w:val="24"/>
              </w:rPr>
            </w:pPr>
            <w:r w:rsidRPr="00A402D1">
              <w:rPr>
                <w:rFonts w:ascii="Times New Roman" w:hAnsi="Times New Roman" w:cs="Times New Roman"/>
                <w:color w:val="auto"/>
                <w:szCs w:val="24"/>
              </w:rPr>
              <w:t>7</w:t>
            </w:r>
          </w:p>
        </w:tc>
        <w:tc>
          <w:tcPr>
            <w:tcW w:w="5273" w:type="dxa"/>
            <w:vAlign w:val="center"/>
            <w:hideMark/>
          </w:tcPr>
          <w:p w:rsidR="00073E6F" w:rsidRPr="00A402D1" w:rsidRDefault="00073E6F" w:rsidP="00247209">
            <w:pPr>
              <w:jc w:val="both"/>
              <w:rPr>
                <w:rFonts w:ascii="Times New Roman" w:hAnsi="Times New Roman" w:cs="Times New Roman"/>
                <w:color w:val="auto"/>
                <w:szCs w:val="24"/>
              </w:rPr>
            </w:pPr>
            <w:r w:rsidRPr="00A402D1">
              <w:rPr>
                <w:rFonts w:ascii="Times New Roman" w:hAnsi="Times New Roman" w:cs="Times New Roman"/>
                <w:color w:val="auto"/>
                <w:szCs w:val="24"/>
              </w:rPr>
              <w:t>Solar Panel Mounting Structure &amp; Clamps</w:t>
            </w:r>
          </w:p>
        </w:tc>
        <w:tc>
          <w:tcPr>
            <w:tcW w:w="870" w:type="dxa"/>
            <w:vAlign w:val="center"/>
            <w:hideMark/>
          </w:tcPr>
          <w:p w:rsidR="00073E6F" w:rsidRPr="00A402D1" w:rsidRDefault="00073E6F" w:rsidP="00247209">
            <w:pPr>
              <w:jc w:val="both"/>
              <w:rPr>
                <w:rFonts w:ascii="Times New Roman" w:hAnsi="Times New Roman" w:cs="Times New Roman"/>
                <w:color w:val="auto"/>
                <w:szCs w:val="24"/>
              </w:rPr>
            </w:pPr>
            <w:r w:rsidRPr="00A402D1">
              <w:rPr>
                <w:rFonts w:ascii="Times New Roman" w:hAnsi="Times New Roman" w:cs="Times New Roman"/>
                <w:color w:val="auto"/>
                <w:szCs w:val="24"/>
              </w:rPr>
              <w:t>1 Set</w:t>
            </w:r>
          </w:p>
        </w:tc>
        <w:tc>
          <w:tcPr>
            <w:tcW w:w="1409" w:type="dxa"/>
            <w:vAlign w:val="center"/>
            <w:hideMark/>
          </w:tcPr>
          <w:p w:rsidR="00073E6F" w:rsidRPr="00A402D1" w:rsidRDefault="00073E6F" w:rsidP="00247209">
            <w:pPr>
              <w:jc w:val="both"/>
              <w:rPr>
                <w:rFonts w:ascii="Times New Roman" w:hAnsi="Times New Roman" w:cs="Times New Roman"/>
                <w:color w:val="auto"/>
                <w:szCs w:val="24"/>
              </w:rPr>
            </w:pPr>
            <w:r w:rsidRPr="00A402D1">
              <w:rPr>
                <w:rFonts w:ascii="Times New Roman" w:hAnsi="Times New Roman" w:cs="Times New Roman"/>
                <w:color w:val="auto"/>
                <w:szCs w:val="24"/>
              </w:rPr>
              <w:t>60,000</w:t>
            </w:r>
          </w:p>
        </w:tc>
        <w:tc>
          <w:tcPr>
            <w:tcW w:w="1214" w:type="dxa"/>
            <w:vAlign w:val="center"/>
            <w:hideMark/>
          </w:tcPr>
          <w:p w:rsidR="00073E6F" w:rsidRPr="00A402D1" w:rsidRDefault="00073E6F" w:rsidP="00247209">
            <w:pPr>
              <w:jc w:val="both"/>
              <w:rPr>
                <w:rFonts w:ascii="Times New Roman" w:hAnsi="Times New Roman" w:cs="Times New Roman"/>
                <w:color w:val="auto"/>
                <w:szCs w:val="24"/>
              </w:rPr>
            </w:pPr>
            <w:r w:rsidRPr="00A402D1">
              <w:rPr>
                <w:rFonts w:ascii="Times New Roman" w:hAnsi="Times New Roman" w:cs="Times New Roman"/>
                <w:color w:val="auto"/>
                <w:szCs w:val="24"/>
              </w:rPr>
              <w:t>60,000</w:t>
            </w:r>
          </w:p>
        </w:tc>
      </w:tr>
      <w:tr w:rsidR="00073E6F" w:rsidRPr="00A402D1" w:rsidTr="00247209">
        <w:trPr>
          <w:tblCellSpacing w:w="15" w:type="dxa"/>
          <w:jc w:val="center"/>
        </w:trPr>
        <w:tc>
          <w:tcPr>
            <w:tcW w:w="0" w:type="auto"/>
            <w:vAlign w:val="center"/>
            <w:hideMark/>
          </w:tcPr>
          <w:p w:rsidR="00073E6F" w:rsidRPr="00A402D1" w:rsidRDefault="00073E6F" w:rsidP="00247209">
            <w:pPr>
              <w:jc w:val="both"/>
              <w:rPr>
                <w:rFonts w:ascii="Times New Roman" w:hAnsi="Times New Roman" w:cs="Times New Roman"/>
                <w:color w:val="auto"/>
                <w:szCs w:val="24"/>
              </w:rPr>
            </w:pPr>
            <w:r w:rsidRPr="00A402D1">
              <w:rPr>
                <w:rFonts w:ascii="Times New Roman" w:hAnsi="Times New Roman" w:cs="Times New Roman"/>
                <w:color w:val="auto"/>
                <w:szCs w:val="24"/>
              </w:rPr>
              <w:t>8</w:t>
            </w:r>
          </w:p>
        </w:tc>
        <w:tc>
          <w:tcPr>
            <w:tcW w:w="5273" w:type="dxa"/>
            <w:vAlign w:val="center"/>
            <w:hideMark/>
          </w:tcPr>
          <w:p w:rsidR="00073E6F" w:rsidRPr="00A402D1" w:rsidRDefault="00073E6F" w:rsidP="00247209">
            <w:pPr>
              <w:jc w:val="both"/>
              <w:rPr>
                <w:rFonts w:ascii="Times New Roman" w:hAnsi="Times New Roman" w:cs="Times New Roman"/>
                <w:color w:val="auto"/>
                <w:szCs w:val="24"/>
              </w:rPr>
            </w:pPr>
            <w:r w:rsidRPr="00A402D1">
              <w:rPr>
                <w:rFonts w:ascii="Times New Roman" w:hAnsi="Times New Roman" w:cs="Times New Roman"/>
                <w:color w:val="auto"/>
                <w:szCs w:val="24"/>
              </w:rPr>
              <w:t>Earthling &amp; Surge Protection Devices (SPD)</w:t>
            </w:r>
          </w:p>
        </w:tc>
        <w:tc>
          <w:tcPr>
            <w:tcW w:w="870" w:type="dxa"/>
            <w:vAlign w:val="center"/>
            <w:hideMark/>
          </w:tcPr>
          <w:p w:rsidR="00073E6F" w:rsidRPr="00A402D1" w:rsidRDefault="00073E6F" w:rsidP="00247209">
            <w:pPr>
              <w:jc w:val="both"/>
              <w:rPr>
                <w:rFonts w:ascii="Times New Roman" w:hAnsi="Times New Roman" w:cs="Times New Roman"/>
                <w:color w:val="auto"/>
                <w:szCs w:val="24"/>
              </w:rPr>
            </w:pPr>
            <w:r w:rsidRPr="00A402D1">
              <w:rPr>
                <w:rFonts w:ascii="Times New Roman" w:hAnsi="Times New Roman" w:cs="Times New Roman"/>
                <w:color w:val="auto"/>
                <w:szCs w:val="24"/>
              </w:rPr>
              <w:t>1 Set</w:t>
            </w:r>
          </w:p>
        </w:tc>
        <w:tc>
          <w:tcPr>
            <w:tcW w:w="1409" w:type="dxa"/>
            <w:vAlign w:val="center"/>
            <w:hideMark/>
          </w:tcPr>
          <w:p w:rsidR="00073E6F" w:rsidRPr="00A402D1" w:rsidRDefault="00073E6F" w:rsidP="00247209">
            <w:pPr>
              <w:jc w:val="both"/>
              <w:rPr>
                <w:rFonts w:ascii="Times New Roman" w:hAnsi="Times New Roman" w:cs="Times New Roman"/>
                <w:color w:val="auto"/>
                <w:szCs w:val="24"/>
              </w:rPr>
            </w:pPr>
            <w:r w:rsidRPr="00A402D1">
              <w:rPr>
                <w:rFonts w:ascii="Times New Roman" w:hAnsi="Times New Roman" w:cs="Times New Roman"/>
                <w:color w:val="auto"/>
                <w:szCs w:val="24"/>
              </w:rPr>
              <w:t>40,000</w:t>
            </w:r>
          </w:p>
        </w:tc>
        <w:tc>
          <w:tcPr>
            <w:tcW w:w="1214" w:type="dxa"/>
            <w:vAlign w:val="center"/>
            <w:hideMark/>
          </w:tcPr>
          <w:p w:rsidR="00073E6F" w:rsidRPr="00A402D1" w:rsidRDefault="00073E6F" w:rsidP="00247209">
            <w:pPr>
              <w:jc w:val="both"/>
              <w:rPr>
                <w:rFonts w:ascii="Times New Roman" w:hAnsi="Times New Roman" w:cs="Times New Roman"/>
                <w:color w:val="auto"/>
                <w:szCs w:val="24"/>
              </w:rPr>
            </w:pPr>
            <w:r w:rsidRPr="00A402D1">
              <w:rPr>
                <w:rFonts w:ascii="Times New Roman" w:hAnsi="Times New Roman" w:cs="Times New Roman"/>
                <w:color w:val="auto"/>
                <w:szCs w:val="24"/>
              </w:rPr>
              <w:t>40,000</w:t>
            </w:r>
          </w:p>
        </w:tc>
      </w:tr>
      <w:tr w:rsidR="00073E6F" w:rsidRPr="00A402D1" w:rsidTr="00247209">
        <w:trPr>
          <w:tblCellSpacing w:w="15" w:type="dxa"/>
          <w:jc w:val="center"/>
        </w:trPr>
        <w:tc>
          <w:tcPr>
            <w:tcW w:w="0" w:type="auto"/>
            <w:vAlign w:val="center"/>
            <w:hideMark/>
          </w:tcPr>
          <w:p w:rsidR="00073E6F" w:rsidRPr="00A402D1" w:rsidRDefault="00073E6F" w:rsidP="00247209">
            <w:pPr>
              <w:jc w:val="both"/>
              <w:rPr>
                <w:rFonts w:ascii="Times New Roman" w:hAnsi="Times New Roman" w:cs="Times New Roman"/>
                <w:color w:val="auto"/>
                <w:szCs w:val="24"/>
              </w:rPr>
            </w:pPr>
            <w:r w:rsidRPr="00A402D1">
              <w:rPr>
                <w:rFonts w:ascii="Times New Roman" w:hAnsi="Times New Roman" w:cs="Times New Roman"/>
                <w:color w:val="auto"/>
                <w:szCs w:val="24"/>
              </w:rPr>
              <w:t>9</w:t>
            </w:r>
          </w:p>
        </w:tc>
        <w:tc>
          <w:tcPr>
            <w:tcW w:w="5273" w:type="dxa"/>
            <w:vAlign w:val="center"/>
            <w:hideMark/>
          </w:tcPr>
          <w:p w:rsidR="00073E6F" w:rsidRPr="00A402D1" w:rsidRDefault="00073E6F" w:rsidP="00247209">
            <w:pPr>
              <w:jc w:val="both"/>
              <w:rPr>
                <w:rFonts w:ascii="Times New Roman" w:hAnsi="Times New Roman" w:cs="Times New Roman"/>
                <w:color w:val="auto"/>
                <w:szCs w:val="24"/>
              </w:rPr>
            </w:pPr>
            <w:r w:rsidRPr="00A402D1">
              <w:rPr>
                <w:rFonts w:ascii="Times New Roman" w:hAnsi="Times New Roman" w:cs="Times New Roman"/>
                <w:color w:val="auto"/>
                <w:szCs w:val="24"/>
              </w:rPr>
              <w:t>System Monitoring (Wi-Fi Dongle/App Setup)</w:t>
            </w:r>
          </w:p>
        </w:tc>
        <w:tc>
          <w:tcPr>
            <w:tcW w:w="870" w:type="dxa"/>
            <w:vAlign w:val="center"/>
            <w:hideMark/>
          </w:tcPr>
          <w:p w:rsidR="00073E6F" w:rsidRPr="00A402D1" w:rsidRDefault="00073E6F" w:rsidP="00247209">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rsidR="00073E6F" w:rsidRPr="00A402D1" w:rsidRDefault="00073E6F" w:rsidP="00247209">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c>
          <w:tcPr>
            <w:tcW w:w="1214" w:type="dxa"/>
            <w:vAlign w:val="center"/>
            <w:hideMark/>
          </w:tcPr>
          <w:p w:rsidR="00073E6F" w:rsidRPr="00A402D1" w:rsidRDefault="00073E6F" w:rsidP="00247209">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r>
      <w:tr w:rsidR="00073E6F" w:rsidRPr="00A402D1" w:rsidTr="00247209">
        <w:trPr>
          <w:tblCellSpacing w:w="15" w:type="dxa"/>
          <w:jc w:val="center"/>
        </w:trPr>
        <w:tc>
          <w:tcPr>
            <w:tcW w:w="0" w:type="auto"/>
            <w:vAlign w:val="center"/>
            <w:hideMark/>
          </w:tcPr>
          <w:p w:rsidR="00073E6F" w:rsidRPr="00A402D1" w:rsidRDefault="00073E6F" w:rsidP="00247209">
            <w:pPr>
              <w:jc w:val="both"/>
              <w:rPr>
                <w:rFonts w:ascii="Times New Roman" w:hAnsi="Times New Roman" w:cs="Times New Roman"/>
                <w:color w:val="auto"/>
                <w:szCs w:val="24"/>
              </w:rPr>
            </w:pPr>
            <w:r w:rsidRPr="00A402D1">
              <w:rPr>
                <w:rFonts w:ascii="Times New Roman" w:hAnsi="Times New Roman" w:cs="Times New Roman"/>
                <w:color w:val="auto"/>
                <w:szCs w:val="24"/>
              </w:rPr>
              <w:t>10</w:t>
            </w:r>
          </w:p>
        </w:tc>
        <w:tc>
          <w:tcPr>
            <w:tcW w:w="5273" w:type="dxa"/>
            <w:vAlign w:val="center"/>
            <w:hideMark/>
          </w:tcPr>
          <w:p w:rsidR="00073E6F" w:rsidRPr="00A402D1" w:rsidRDefault="00073E6F" w:rsidP="00247209">
            <w:pPr>
              <w:jc w:val="both"/>
              <w:rPr>
                <w:rFonts w:ascii="Times New Roman" w:hAnsi="Times New Roman" w:cs="Times New Roman"/>
                <w:color w:val="auto"/>
                <w:szCs w:val="24"/>
              </w:rPr>
            </w:pPr>
            <w:r w:rsidRPr="00A402D1">
              <w:rPr>
                <w:rFonts w:ascii="Times New Roman" w:hAnsi="Times New Roman" w:cs="Times New Roman"/>
                <w:color w:val="auto"/>
                <w:szCs w:val="24"/>
              </w:rPr>
              <w:t>Installation Labor (Full system integration)</w:t>
            </w:r>
          </w:p>
        </w:tc>
        <w:tc>
          <w:tcPr>
            <w:tcW w:w="870" w:type="dxa"/>
            <w:vAlign w:val="center"/>
            <w:hideMark/>
          </w:tcPr>
          <w:p w:rsidR="00073E6F" w:rsidRPr="00A402D1" w:rsidRDefault="00073E6F" w:rsidP="00247209">
            <w:pPr>
              <w:jc w:val="both"/>
              <w:rPr>
                <w:rFonts w:ascii="Times New Roman" w:hAnsi="Times New Roman" w:cs="Times New Roman"/>
                <w:color w:val="auto"/>
                <w:szCs w:val="24"/>
              </w:rPr>
            </w:pPr>
            <w:r w:rsidRPr="00A402D1">
              <w:rPr>
                <w:rFonts w:ascii="Times New Roman" w:hAnsi="Times New Roman" w:cs="Times New Roman"/>
                <w:color w:val="auto"/>
                <w:szCs w:val="24"/>
              </w:rPr>
              <w:t>-</w:t>
            </w:r>
          </w:p>
        </w:tc>
        <w:tc>
          <w:tcPr>
            <w:tcW w:w="1409" w:type="dxa"/>
            <w:vAlign w:val="center"/>
            <w:hideMark/>
          </w:tcPr>
          <w:p w:rsidR="00073E6F" w:rsidRPr="00A402D1" w:rsidRDefault="00073E6F" w:rsidP="00247209">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rsidR="00073E6F" w:rsidRPr="00A402D1" w:rsidRDefault="00073E6F" w:rsidP="00247209">
            <w:pPr>
              <w:jc w:val="both"/>
              <w:rPr>
                <w:rFonts w:ascii="Times New Roman" w:hAnsi="Times New Roman" w:cs="Times New Roman"/>
                <w:color w:val="auto"/>
                <w:szCs w:val="24"/>
              </w:rPr>
            </w:pPr>
            <w:r w:rsidRPr="00A402D1">
              <w:rPr>
                <w:rFonts w:ascii="Times New Roman" w:hAnsi="Times New Roman" w:cs="Times New Roman"/>
                <w:color w:val="auto"/>
                <w:szCs w:val="24"/>
              </w:rPr>
              <w:t>80,000</w:t>
            </w:r>
          </w:p>
        </w:tc>
      </w:tr>
      <w:tr w:rsidR="00073E6F" w:rsidRPr="00A402D1" w:rsidTr="00247209">
        <w:trPr>
          <w:tblCellSpacing w:w="15" w:type="dxa"/>
          <w:jc w:val="center"/>
        </w:trPr>
        <w:tc>
          <w:tcPr>
            <w:tcW w:w="0" w:type="auto"/>
            <w:vAlign w:val="center"/>
            <w:hideMark/>
          </w:tcPr>
          <w:p w:rsidR="00073E6F" w:rsidRPr="00A402D1" w:rsidRDefault="00073E6F" w:rsidP="00247209">
            <w:pPr>
              <w:jc w:val="both"/>
              <w:rPr>
                <w:rFonts w:ascii="Times New Roman" w:hAnsi="Times New Roman" w:cs="Times New Roman"/>
                <w:color w:val="auto"/>
                <w:szCs w:val="24"/>
              </w:rPr>
            </w:pPr>
            <w:r w:rsidRPr="00A402D1">
              <w:rPr>
                <w:rFonts w:ascii="Times New Roman" w:hAnsi="Times New Roman" w:cs="Times New Roman"/>
                <w:color w:val="auto"/>
                <w:szCs w:val="24"/>
              </w:rPr>
              <w:t>11</w:t>
            </w:r>
          </w:p>
        </w:tc>
        <w:tc>
          <w:tcPr>
            <w:tcW w:w="5273" w:type="dxa"/>
            <w:vAlign w:val="center"/>
            <w:hideMark/>
          </w:tcPr>
          <w:p w:rsidR="00073E6F" w:rsidRPr="00A402D1" w:rsidRDefault="00073E6F" w:rsidP="00247209">
            <w:pPr>
              <w:jc w:val="both"/>
              <w:rPr>
                <w:rFonts w:ascii="Times New Roman" w:hAnsi="Times New Roman" w:cs="Times New Roman"/>
                <w:color w:val="auto"/>
                <w:szCs w:val="24"/>
              </w:rPr>
            </w:pPr>
            <w:r w:rsidRPr="00A402D1">
              <w:rPr>
                <w:rFonts w:ascii="Times New Roman" w:hAnsi="Times New Roman" w:cs="Times New Roman"/>
                <w:color w:val="auto"/>
                <w:szCs w:val="24"/>
              </w:rPr>
              <w:t>Testing &amp; Commissioning Tools/Consumables</w:t>
            </w:r>
          </w:p>
        </w:tc>
        <w:tc>
          <w:tcPr>
            <w:tcW w:w="870" w:type="dxa"/>
            <w:vAlign w:val="center"/>
            <w:hideMark/>
          </w:tcPr>
          <w:p w:rsidR="00073E6F" w:rsidRPr="00A402D1" w:rsidRDefault="00073E6F" w:rsidP="00247209">
            <w:pPr>
              <w:jc w:val="both"/>
              <w:rPr>
                <w:rFonts w:ascii="Times New Roman" w:hAnsi="Times New Roman" w:cs="Times New Roman"/>
                <w:color w:val="auto"/>
                <w:szCs w:val="24"/>
              </w:rPr>
            </w:pPr>
            <w:r w:rsidRPr="00A402D1">
              <w:rPr>
                <w:rFonts w:ascii="Times New Roman" w:hAnsi="Times New Roman" w:cs="Times New Roman"/>
                <w:color w:val="auto"/>
                <w:szCs w:val="24"/>
              </w:rPr>
              <w:t>-</w:t>
            </w:r>
          </w:p>
        </w:tc>
        <w:tc>
          <w:tcPr>
            <w:tcW w:w="1409" w:type="dxa"/>
            <w:vAlign w:val="center"/>
            <w:hideMark/>
          </w:tcPr>
          <w:p w:rsidR="00073E6F" w:rsidRPr="00A402D1" w:rsidRDefault="00073E6F" w:rsidP="00247209">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rsidR="00073E6F" w:rsidRPr="00A402D1" w:rsidRDefault="00073E6F" w:rsidP="00247209">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r>
    </w:tbl>
    <w:p w:rsidR="00073E6F" w:rsidRPr="00CB1ADE" w:rsidRDefault="00073E6F" w:rsidP="00073E6F">
      <w:pPr>
        <w:jc w:val="center"/>
        <w:rPr>
          <w:rFonts w:ascii="Times New Roman" w:hAnsi="Times New Roman" w:cs="Times New Roman"/>
          <w:color w:val="auto"/>
        </w:rPr>
      </w:pPr>
      <w:r w:rsidRPr="00CB1ADE">
        <w:rPr>
          <w:rFonts w:ascii="Times New Roman" w:hAnsi="Times New Roman" w:cs="Times New Roman"/>
          <w:color w:val="auto"/>
        </w:rPr>
        <w:t>Total Estimated Cost ₦2,590,000</w:t>
      </w:r>
    </w:p>
    <w:p w:rsidR="00073E6F" w:rsidRPr="00CB1ADE" w:rsidRDefault="00073E6F" w:rsidP="00073E6F">
      <w:pPr>
        <w:spacing w:after="0" w:line="360" w:lineRule="auto"/>
        <w:jc w:val="both"/>
        <w:rPr>
          <w:rFonts w:ascii="Times New Roman" w:hAnsi="Times New Roman" w:cs="Times New Roman"/>
          <w:b/>
          <w:bCs/>
          <w:color w:val="auto"/>
          <w:szCs w:val="24"/>
        </w:rPr>
      </w:pPr>
    </w:p>
    <w:p w:rsidR="00073E6F" w:rsidRPr="00A402D1" w:rsidRDefault="00073E6F" w:rsidP="00073E6F">
      <w:pPr>
        <w:pStyle w:val="BalloonText"/>
        <w:spacing w:before="100" w:beforeAutospacing="1" w:after="100" w:afterAutospacing="1" w:line="360" w:lineRule="auto"/>
        <w:jc w:val="both"/>
        <w:rPr>
          <w:rFonts w:ascii="Times New Roman" w:eastAsia="Times New Roman" w:hAnsi="Times New Roman" w:cs="Times New Roman"/>
          <w:color w:val="auto"/>
          <w:szCs w:val="24"/>
        </w:rPr>
      </w:pPr>
    </w:p>
    <w:p w:rsidR="00073E6F" w:rsidRPr="00A402D1" w:rsidRDefault="00073E6F" w:rsidP="00073E6F">
      <w:pPr>
        <w:rPr>
          <w:color w:val="auto"/>
        </w:rPr>
      </w:pPr>
    </w:p>
    <w:p w:rsidR="00073E6F" w:rsidRPr="00A402D1" w:rsidRDefault="00073E6F" w:rsidP="00073E6F">
      <w:pPr>
        <w:rPr>
          <w:color w:val="auto"/>
        </w:rPr>
      </w:pPr>
    </w:p>
    <w:p w:rsidR="00073E6F" w:rsidRPr="00A402D1" w:rsidRDefault="00073E6F" w:rsidP="00073E6F">
      <w:pPr>
        <w:rPr>
          <w:color w:val="auto"/>
        </w:rPr>
      </w:pPr>
    </w:p>
    <w:p w:rsidR="00073E6F" w:rsidRPr="00A402D1" w:rsidRDefault="00073E6F" w:rsidP="00073E6F">
      <w:pPr>
        <w:rPr>
          <w:color w:val="auto"/>
        </w:rPr>
      </w:pPr>
    </w:p>
    <w:p w:rsidR="00073E6F" w:rsidRPr="00A402D1" w:rsidRDefault="00073E6F" w:rsidP="00073E6F">
      <w:pPr>
        <w:pStyle w:val="Heading1"/>
        <w:spacing w:line="360" w:lineRule="auto"/>
        <w:jc w:val="center"/>
        <w:rPr>
          <w:rFonts w:ascii="Times New Roman" w:hAnsi="Times New Roman" w:cs="Times New Roman"/>
          <w:b/>
          <w:color w:val="auto"/>
          <w:sz w:val="28"/>
          <w:szCs w:val="28"/>
        </w:rPr>
      </w:pPr>
      <w:bookmarkStart w:id="175" w:name="_Toc203664820"/>
      <w:bookmarkStart w:id="176" w:name="_Toc204148660"/>
      <w:r w:rsidRPr="00A402D1">
        <w:rPr>
          <w:rFonts w:ascii="Times New Roman" w:hAnsi="Times New Roman" w:cs="Times New Roman"/>
          <w:b/>
          <w:color w:val="auto"/>
          <w:sz w:val="28"/>
          <w:szCs w:val="28"/>
        </w:rPr>
        <w:lastRenderedPageBreak/>
        <w:t>CHAPTER FIVE</w:t>
      </w:r>
      <w:bookmarkEnd w:id="175"/>
      <w:bookmarkEnd w:id="176"/>
    </w:p>
    <w:p w:rsidR="00073E6F" w:rsidRPr="00B303C8" w:rsidRDefault="00073E6F" w:rsidP="00073E6F">
      <w:pPr>
        <w:pStyle w:val="Heading1"/>
        <w:spacing w:line="360" w:lineRule="auto"/>
        <w:rPr>
          <w:rFonts w:ascii="Times New Roman" w:hAnsi="Times New Roman" w:cs="Times New Roman"/>
          <w:b/>
          <w:bCs/>
          <w:color w:val="auto"/>
        </w:rPr>
      </w:pPr>
      <w:bookmarkStart w:id="177" w:name="_Toc203664821"/>
      <w:bookmarkStart w:id="178" w:name="_Toc204148661"/>
      <w:r w:rsidRPr="00B303C8">
        <w:rPr>
          <w:rFonts w:ascii="Times New Roman" w:hAnsi="Times New Roman" w:cs="Times New Roman"/>
          <w:b/>
          <w:bCs/>
          <w:color w:val="auto"/>
        </w:rPr>
        <w:t>5.0 CONCLUSION AND RECOMMENDATION</w:t>
      </w:r>
      <w:bookmarkEnd w:id="177"/>
      <w:bookmarkEnd w:id="178"/>
    </w:p>
    <w:p w:rsidR="00073E6F" w:rsidRPr="00644527" w:rsidRDefault="00073E6F" w:rsidP="00073E6F">
      <w:pPr>
        <w:pStyle w:val="Heading2"/>
        <w:spacing w:line="240" w:lineRule="auto"/>
        <w:rPr>
          <w:rFonts w:ascii="Times New Roman" w:hAnsi="Times New Roman" w:cs="Times New Roman"/>
          <w:b/>
          <w:bCs/>
          <w:color w:val="auto"/>
          <w:sz w:val="28"/>
          <w:szCs w:val="28"/>
        </w:rPr>
      </w:pPr>
      <w:bookmarkStart w:id="179" w:name="_Toc203664822"/>
      <w:bookmarkStart w:id="180" w:name="_Toc204148662"/>
      <w:r w:rsidRPr="00644527">
        <w:rPr>
          <w:rFonts w:ascii="Times New Roman" w:hAnsi="Times New Roman" w:cs="Times New Roman"/>
          <w:b/>
          <w:bCs/>
          <w:color w:val="auto"/>
          <w:sz w:val="28"/>
          <w:szCs w:val="28"/>
        </w:rPr>
        <w:t>5.1 CONCLUSION</w:t>
      </w:r>
      <w:bookmarkEnd w:id="179"/>
      <w:bookmarkEnd w:id="180"/>
    </w:p>
    <w:p w:rsidR="00073E6F" w:rsidRPr="00A402D1" w:rsidRDefault="00073E6F" w:rsidP="00073E6F">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This project has demonstrated that hybrid inverter systems, when accurately sized, correctly installed, and well-maintained, are both technically reliable and economically viable, with meaningful social benefits. It stands as a practical example that can be replicated in homes, small enterprises, and public facilities across Nigeria, particularly in off-grid or underserved areas. Additionally, it offers academic value by serving as a real-life case study of hybrid system deployment, providing useful insights for engineering students, technicians, and professionals in the renewable energy field.</w:t>
      </w:r>
    </w:p>
    <w:p w:rsidR="00073E6F" w:rsidRPr="00A402D1" w:rsidRDefault="00073E6F" w:rsidP="00073E6F">
      <w:pPr>
        <w:spacing w:line="480" w:lineRule="auto"/>
        <w:jc w:val="both"/>
        <w:rPr>
          <w:rFonts w:ascii="Times New Roman" w:hAnsi="Times New Roman" w:cs="Times New Roman"/>
          <w:color w:val="auto"/>
          <w:szCs w:val="24"/>
        </w:rPr>
      </w:pPr>
      <w:bookmarkStart w:id="181" w:name="_Toc203664823"/>
      <w:r w:rsidRPr="00A402D1">
        <w:rPr>
          <w:rFonts w:ascii="Times New Roman" w:hAnsi="Times New Roman" w:cs="Times New Roman"/>
          <w:color w:val="auto"/>
          <w:szCs w:val="24"/>
        </w:rPr>
        <w:t>Implementing a 6.5kVA hybrid inverter system goes beyond providing a technical fix—it represents a step toward achieving energy self-sufficiency, promoting environmental sustainability, and supporting long-term development in Nigeria and other regions.</w:t>
      </w:r>
      <w:bookmarkEnd w:id="181"/>
    </w:p>
    <w:p w:rsidR="00073E6F" w:rsidRPr="00A402D1" w:rsidRDefault="00073E6F" w:rsidP="00073E6F">
      <w:pPr>
        <w:pStyle w:val="Heading2"/>
        <w:spacing w:line="360" w:lineRule="auto"/>
        <w:rPr>
          <w:rFonts w:ascii="Times New Roman" w:hAnsi="Times New Roman" w:cs="Times New Roman"/>
          <w:b/>
          <w:color w:val="auto"/>
          <w:sz w:val="28"/>
        </w:rPr>
      </w:pPr>
      <w:bookmarkStart w:id="182" w:name="_Toc203664824"/>
      <w:bookmarkStart w:id="183" w:name="_Toc204148663"/>
      <w:r w:rsidRPr="00A402D1">
        <w:rPr>
          <w:rFonts w:ascii="Times New Roman" w:hAnsi="Times New Roman" w:cs="Times New Roman"/>
          <w:b/>
          <w:color w:val="auto"/>
          <w:sz w:val="28"/>
        </w:rPr>
        <w:t>5.2 RECOMMENDATIONS</w:t>
      </w:r>
      <w:bookmarkEnd w:id="182"/>
      <w:bookmarkEnd w:id="183"/>
    </w:p>
    <w:p w:rsidR="00073E6F" w:rsidRPr="00CB1ADE" w:rsidRDefault="00073E6F" w:rsidP="00073E6F">
      <w:pPr>
        <w:spacing w:line="360" w:lineRule="auto"/>
        <w:jc w:val="both"/>
        <w:rPr>
          <w:rFonts w:ascii="Times New Roman" w:hAnsi="Times New Roman" w:cs="Times New Roman"/>
          <w:color w:val="auto"/>
        </w:rPr>
      </w:pPr>
      <w:r w:rsidRPr="00CB1ADE">
        <w:rPr>
          <w:rFonts w:ascii="Times New Roman" w:hAnsi="Times New Roman" w:cs="Times New Roman"/>
          <w:color w:val="auto"/>
        </w:rPr>
        <w:t>Based on the experience and outcomes of this project, the following recommendations are proposed:</w:t>
      </w:r>
    </w:p>
    <w:p w:rsidR="00073E6F" w:rsidRPr="00CB1ADE" w:rsidRDefault="00073E6F" w:rsidP="00073E6F">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Install lithium-ion batteries in place of lead-acid types to reduce weight, increase lifespan, and improve depth-of-discharge efficiency.</w:t>
      </w:r>
    </w:p>
    <w:p w:rsidR="00073E6F" w:rsidRPr="00CB1ADE" w:rsidRDefault="00073E6F" w:rsidP="00073E6F">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Implement hybrid systems with dual-energy inputs, such as grid and wind, for redundancy.</w:t>
      </w:r>
    </w:p>
    <w:p w:rsidR="00073E6F" w:rsidRPr="00CB1ADE" w:rsidRDefault="00073E6F" w:rsidP="00073E6F">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Include advanced inverters with Wi-Fi, remote diagnostics, and over-the-air firmware updates.</w:t>
      </w:r>
    </w:p>
    <w:p w:rsidR="00073E6F" w:rsidRPr="00CB1ADE" w:rsidRDefault="00073E6F" w:rsidP="00073E6F">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Introduce </w:t>
      </w:r>
      <w:r w:rsidRPr="00CB1ADE">
        <w:rPr>
          <w:rFonts w:ascii="Times New Roman" w:hAnsi="Times New Roman" w:cs="Times New Roman"/>
          <w:b/>
          <w:color w:val="auto"/>
        </w:rPr>
        <w:t xml:space="preserve">solar energy subsidies </w:t>
      </w:r>
      <w:r w:rsidRPr="00CB1ADE">
        <w:rPr>
          <w:rFonts w:ascii="Times New Roman" w:hAnsi="Times New Roman" w:cs="Times New Roman"/>
          <w:color w:val="auto"/>
        </w:rPr>
        <w:t xml:space="preserve">and </w:t>
      </w:r>
      <w:r w:rsidRPr="00CB1ADE">
        <w:rPr>
          <w:rFonts w:ascii="Times New Roman" w:hAnsi="Times New Roman" w:cs="Times New Roman"/>
          <w:b/>
          <w:color w:val="auto"/>
        </w:rPr>
        <w:t xml:space="preserve">tax relief </w:t>
      </w:r>
      <w:r w:rsidRPr="00CB1ADE">
        <w:rPr>
          <w:rFonts w:ascii="Times New Roman" w:hAnsi="Times New Roman" w:cs="Times New Roman"/>
          <w:color w:val="auto"/>
        </w:rPr>
        <w:t>for households adopting hybrid inverters.</w:t>
      </w:r>
    </w:p>
    <w:p w:rsidR="00073E6F" w:rsidRPr="00CB1ADE" w:rsidRDefault="00073E6F" w:rsidP="00073E6F">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Enforce building energy codes that support pre-installation of rooftop solar mounts.</w:t>
      </w:r>
    </w:p>
    <w:p w:rsidR="00073E6F" w:rsidRPr="00CB1ADE" w:rsidRDefault="00073E6F" w:rsidP="00073E6F">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lastRenderedPageBreak/>
        <w:t>Expand access to green energy financing via microloans or pay-as-you-go solar platforms.</w:t>
      </w:r>
    </w:p>
    <w:p w:rsidR="00073E6F" w:rsidRPr="00CB1ADE" w:rsidRDefault="00073E6F" w:rsidP="00073E6F">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Integrate hybrid inverter design and installation into electrical engineering curricula.</w:t>
      </w:r>
    </w:p>
    <w:p w:rsidR="00073E6F" w:rsidRPr="00CB1ADE" w:rsidRDefault="00073E6F" w:rsidP="00073E6F">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Organize hands-on workshops for students and technicians.</w:t>
      </w:r>
    </w:p>
    <w:p w:rsidR="00073E6F" w:rsidRPr="00CB1ADE" w:rsidRDefault="00073E6F" w:rsidP="00073E6F">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Collaborate with solar companies for internship and industrial training placements.</w:t>
      </w:r>
    </w:p>
    <w:p w:rsidR="00073E6F" w:rsidRPr="00CB1ADE" w:rsidRDefault="00073E6F" w:rsidP="00073E6F">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Host community sensitization campaigns on energy efficiency, load prioritization, and system maintenance.</w:t>
      </w:r>
    </w:p>
    <w:p w:rsidR="00073E6F" w:rsidRPr="00CB1ADE" w:rsidRDefault="00073E6F" w:rsidP="00073E6F">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Encourage data-sharing platforms for users to compare performance metrics and learn from each other.</w:t>
      </w:r>
    </w:p>
    <w:p w:rsidR="00073E6F" w:rsidRPr="00A402D1" w:rsidRDefault="00073E6F" w:rsidP="00073E6F">
      <w:pPr>
        <w:pStyle w:val="Heading2"/>
        <w:spacing w:line="360" w:lineRule="auto"/>
        <w:rPr>
          <w:rFonts w:ascii="Times New Roman" w:hAnsi="Times New Roman" w:cs="Times New Roman"/>
          <w:b/>
          <w:color w:val="auto"/>
          <w:sz w:val="28"/>
        </w:rPr>
      </w:pPr>
      <w:bookmarkStart w:id="184" w:name="_Toc203664825"/>
      <w:bookmarkStart w:id="185" w:name="_Toc204148664"/>
      <w:r w:rsidRPr="00A402D1">
        <w:rPr>
          <w:rFonts w:ascii="Times New Roman" w:hAnsi="Times New Roman" w:cs="Times New Roman"/>
          <w:b/>
          <w:color w:val="auto"/>
          <w:sz w:val="28"/>
        </w:rPr>
        <w:t>5.3 OPPORTUNITIES FOR FUTURE WORK</w:t>
      </w:r>
      <w:bookmarkEnd w:id="184"/>
      <w:bookmarkEnd w:id="185"/>
    </w:p>
    <w:p w:rsidR="00073E6F" w:rsidRPr="00AC4BAD" w:rsidRDefault="00073E6F" w:rsidP="00073E6F">
      <w:pPr>
        <w:spacing w:line="360" w:lineRule="auto"/>
        <w:jc w:val="both"/>
        <w:rPr>
          <w:rFonts w:ascii="Times New Roman" w:hAnsi="Times New Roman" w:cs="Times New Roman"/>
          <w:color w:val="auto"/>
        </w:rPr>
      </w:pPr>
      <w:r w:rsidRPr="00AC4BAD">
        <w:rPr>
          <w:rFonts w:ascii="Times New Roman" w:hAnsi="Times New Roman" w:cs="Times New Roman"/>
          <w:color w:val="auto"/>
        </w:rPr>
        <w:t>The following areas are proposed for further research and system enhancement:</w:t>
      </w:r>
    </w:p>
    <w:p w:rsidR="00073E6F" w:rsidRPr="00AC4BAD" w:rsidRDefault="00073E6F" w:rsidP="00073E6F">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Hybridization with Wind Energy</w:t>
      </w:r>
      <w:r w:rsidRPr="00AC4BAD">
        <w:rPr>
          <w:rFonts w:ascii="Times New Roman" w:hAnsi="Times New Roman" w:cs="Times New Roman"/>
          <w:color w:val="auto"/>
        </w:rPr>
        <w:t>: Especially useful in regions with high wind speeds, enabling energy generation 24/7.</w:t>
      </w:r>
    </w:p>
    <w:p w:rsidR="00073E6F" w:rsidRPr="00AC4BAD" w:rsidRDefault="00073E6F" w:rsidP="00073E6F">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Real-Time Data Analytics</w:t>
      </w:r>
      <w:r w:rsidRPr="00AC4BAD">
        <w:rPr>
          <w:rFonts w:ascii="Times New Roman" w:hAnsi="Times New Roman" w:cs="Times New Roman"/>
          <w:color w:val="auto"/>
        </w:rPr>
        <w:t>: Integrate cloud-connected sensors to track power trends and predict system performance.</w:t>
      </w:r>
    </w:p>
    <w:p w:rsidR="00073E6F" w:rsidRPr="00AC4BAD" w:rsidRDefault="00073E6F" w:rsidP="00073E6F">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Artificial Intelligence (AI)</w:t>
      </w:r>
      <w:r w:rsidRPr="00AC4BAD">
        <w:rPr>
          <w:rFonts w:ascii="Times New Roman" w:hAnsi="Times New Roman" w:cs="Times New Roman"/>
          <w:color w:val="auto"/>
        </w:rPr>
        <w:t xml:space="preserve"> for load prediction and energy management.</w:t>
      </w:r>
    </w:p>
    <w:p w:rsidR="00073E6F" w:rsidRPr="00AC4BAD" w:rsidRDefault="00073E6F" w:rsidP="00073E6F">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Smart Grid Integration</w:t>
      </w:r>
      <w:r w:rsidRPr="00AC4BAD">
        <w:rPr>
          <w:rFonts w:ascii="Times New Roman" w:hAnsi="Times New Roman" w:cs="Times New Roman"/>
          <w:color w:val="auto"/>
        </w:rPr>
        <w:t xml:space="preserve"> for load shedding, energy sharing, and distributed generation.</w:t>
      </w:r>
    </w:p>
    <w:p w:rsidR="00073E6F" w:rsidRPr="00644527" w:rsidRDefault="00073E6F" w:rsidP="00073E6F">
      <w:pPr>
        <w:pStyle w:val="Heading1"/>
        <w:spacing w:line="360" w:lineRule="auto"/>
        <w:jc w:val="center"/>
        <w:rPr>
          <w:rFonts w:ascii="Times New Roman" w:eastAsia="Times New Roman" w:hAnsi="Times New Roman" w:cs="Times New Roman"/>
          <w:b/>
          <w:bCs/>
          <w:sz w:val="24"/>
          <w:szCs w:val="24"/>
        </w:rPr>
      </w:pPr>
      <w:r w:rsidRPr="00AC4BAD">
        <w:rPr>
          <w:rFonts w:ascii="Times New Roman" w:hAnsi="Times New Roman" w:cs="Times New Roman"/>
        </w:rPr>
        <w:br w:type="page"/>
      </w:r>
      <w:bookmarkStart w:id="186" w:name="_Toc204148665"/>
      <w:r w:rsidRPr="00644527">
        <w:rPr>
          <w:rFonts w:ascii="Times New Roman" w:hAnsi="Times New Roman" w:cs="Times New Roman"/>
          <w:b/>
          <w:bCs/>
          <w:color w:val="auto"/>
        </w:rPr>
        <w:lastRenderedPageBreak/>
        <w:t>REFERENCE</w:t>
      </w:r>
      <w:bookmarkEnd w:id="186"/>
    </w:p>
    <w:p w:rsidR="00073E6F" w:rsidRPr="00AC4BAD" w:rsidRDefault="00073E6F" w:rsidP="00073E6F">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Abubakar, M., Ibrahim, M., &amp; Abdullahi, A. (2021). Techno-economic analysis of stand-alone solar PV systems in rural Nigeria. </w:t>
      </w:r>
      <w:r w:rsidRPr="00AC4BAD">
        <w:rPr>
          <w:rStyle w:val="mord"/>
          <w:rFonts w:ascii="Times New Roman" w:hAnsi="Times New Roman" w:cs="Times New Roman"/>
          <w:color w:val="auto"/>
        </w:rPr>
        <w:t>Renewable Energy Focus, 36</w:t>
      </w:r>
      <w:r w:rsidRPr="00AC4BAD">
        <w:rPr>
          <w:rFonts w:ascii="Times New Roman" w:hAnsi="Times New Roman" w:cs="Times New Roman"/>
          <w:color w:val="auto"/>
        </w:rPr>
        <w:t xml:space="preserve">, 85–96. </w:t>
      </w:r>
    </w:p>
    <w:p w:rsidR="00073E6F" w:rsidRPr="00AC4BAD" w:rsidRDefault="00073E6F" w:rsidP="00073E6F">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Akikur, R. K., Saidur, R., Ping, H. W., &amp; Ullah, K. R. (2013). Comparative study of standalone and hybrid solar energy systems suitable for off-grid rural electrification: A review. </w:t>
      </w:r>
      <w:r w:rsidRPr="00AC4BAD">
        <w:rPr>
          <w:rStyle w:val="mord"/>
          <w:rFonts w:ascii="Times New Roman" w:hAnsi="Times New Roman" w:cs="Times New Roman"/>
          <w:color w:val="auto"/>
        </w:rPr>
        <w:t>Renewable and Sustainable Energy Reviews, 27</w:t>
      </w:r>
      <w:r w:rsidRPr="00AC4BAD">
        <w:rPr>
          <w:rFonts w:ascii="Times New Roman" w:hAnsi="Times New Roman" w:cs="Times New Roman"/>
          <w:color w:val="auto"/>
        </w:rPr>
        <w:t>, 738–752. https://doi.org/10.1016/j.rser.2013.06.043</w:t>
      </w:r>
    </w:p>
    <w:p w:rsidR="00073E6F" w:rsidRPr="00AC4BAD" w:rsidRDefault="00073E6F" w:rsidP="00073E6F">
      <w:pPr>
        <w:spacing w:before="100" w:beforeAutospacing="1" w:after="100" w:afterAutospacing="1" w:line="240" w:lineRule="auto"/>
        <w:ind w:left="720" w:hanging="720"/>
        <w:jc w:val="both"/>
        <w:rPr>
          <w:rFonts w:ascii="Times New Roman" w:hAnsi="Times New Roman" w:cs="Times New Roman"/>
          <w:color w:val="auto"/>
        </w:rPr>
      </w:pPr>
      <w:r w:rsidRPr="00AC4BAD">
        <w:rPr>
          <w:rFonts w:ascii="Times New Roman" w:hAnsi="Times New Roman" w:cs="Times New Roman"/>
          <w:color w:val="auto"/>
        </w:rPr>
        <w:t xml:space="preserve">Balcombe, P., Rigby, D., &amp; Azapagic, A. (2015). Energy self-sufficiency, grid connection and social impacts: A comparative study of solar PV systems. </w:t>
      </w:r>
      <w:r w:rsidRPr="00AC4BAD">
        <w:rPr>
          <w:rStyle w:val="mord"/>
          <w:rFonts w:ascii="Times New Roman" w:hAnsi="Times New Roman" w:cs="Times New Roman"/>
          <w:color w:val="auto"/>
        </w:rPr>
        <w:t>Energy Policy, 85</w:t>
      </w:r>
      <w:r w:rsidRPr="00AC4BAD">
        <w:rPr>
          <w:rFonts w:ascii="Times New Roman" w:hAnsi="Times New Roman" w:cs="Times New Roman"/>
          <w:color w:val="auto"/>
        </w:rPr>
        <w:t>, 354–365.</w:t>
      </w:r>
    </w:p>
    <w:p w:rsidR="00073E6F" w:rsidRPr="00AC4BAD" w:rsidRDefault="00073E6F" w:rsidP="00073E6F">
      <w:pPr>
        <w:ind w:left="720" w:hanging="720"/>
        <w:rPr>
          <w:rFonts w:ascii="Times New Roman" w:hAnsi="Times New Roman" w:cs="Times New Roman"/>
          <w:color w:val="auto"/>
        </w:rPr>
      </w:pPr>
      <w:r w:rsidRPr="00AC4BAD">
        <w:rPr>
          <w:rFonts w:ascii="Times New Roman" w:hAnsi="Times New Roman" w:cs="Times New Roman"/>
          <w:color w:val="auto"/>
        </w:rPr>
        <w:t xml:space="preserve">BatteryHub Nigeria. (2025). </w:t>
      </w:r>
      <w:r w:rsidRPr="00AC4BAD">
        <w:rPr>
          <w:rStyle w:val="mord"/>
          <w:rFonts w:ascii="Times New Roman" w:hAnsi="Times New Roman" w:cs="Times New Roman"/>
          <w:color w:val="auto"/>
        </w:rPr>
        <w:t>48V battery bank assembled from 4 × 12V deep-cycle batteries</w:t>
      </w:r>
      <w:r w:rsidRPr="00AC4BAD">
        <w:rPr>
          <w:rFonts w:ascii="Times New Roman" w:hAnsi="Times New Roman" w:cs="Times New Roman"/>
          <w:color w:val="auto"/>
        </w:rPr>
        <w:t>.</w:t>
      </w:r>
    </w:p>
    <w:p w:rsidR="00073E6F" w:rsidRPr="00AC4BAD" w:rsidRDefault="00073E6F" w:rsidP="00073E6F">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Byrne, R. H. (2017). </w:t>
      </w:r>
      <w:r w:rsidRPr="00AC4BAD">
        <w:rPr>
          <w:rFonts w:ascii="Times New Roman" w:hAnsi="Times New Roman" w:cs="Times New Roman"/>
          <w:i/>
          <w:iCs w:val="0"/>
          <w:color w:val="auto"/>
        </w:rPr>
        <w:t>Energy management system architecture</w:t>
      </w:r>
      <w:r w:rsidRPr="00AC4BAD">
        <w:rPr>
          <w:rFonts w:ascii="Times New Roman" w:hAnsi="Times New Roman" w:cs="Times New Roman"/>
          <w:color w:val="auto"/>
        </w:rPr>
        <w:t xml:space="preserve"> [Diagram]. In </w:t>
      </w:r>
      <w:r w:rsidRPr="00AC4BAD">
        <w:rPr>
          <w:rFonts w:ascii="Times New Roman" w:hAnsi="Times New Roman" w:cs="Times New Roman"/>
          <w:i/>
          <w:iCs w:val="0"/>
          <w:color w:val="auto"/>
        </w:rPr>
        <w:t>Energy Management and Optimization Methods for Grid Energy Storage Systems</w:t>
      </w:r>
      <w:r w:rsidRPr="00AC4BAD">
        <w:rPr>
          <w:rFonts w:ascii="Times New Roman" w:hAnsi="Times New Roman" w:cs="Times New Roman"/>
          <w:color w:val="auto"/>
        </w:rPr>
        <w:t xml:space="preserve">. ResearchGate. Retrieved from </w:t>
      </w:r>
      <w:hyperlink r:id="rId27" w:tgtFrame="_new" w:history="1">
        <w:r w:rsidRPr="00AC4BAD">
          <w:rPr>
            <w:rFonts w:ascii="Times New Roman" w:hAnsi="Times New Roman" w:cs="Times New Roman"/>
            <w:color w:val="auto"/>
            <w:u w:val="single"/>
          </w:rPr>
          <w:t>https://www.researchgate.net/figure/Energy-management-system-architecture_fig6_319281880</w:t>
        </w:r>
      </w:hyperlink>
    </w:p>
    <w:p w:rsidR="00073E6F" w:rsidRPr="00AC4BAD" w:rsidRDefault="00073E6F" w:rsidP="00073E6F">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Chauhan, A., &amp; Saini, R. P. (2014). A review on integrated renewable energy system based power generation for stand-alone applications. </w:t>
      </w:r>
      <w:r w:rsidRPr="00AC4BAD">
        <w:rPr>
          <w:rStyle w:val="mord"/>
          <w:rFonts w:ascii="Times New Roman" w:hAnsi="Times New Roman" w:cs="Times New Roman"/>
          <w:color w:val="auto"/>
          <w:szCs w:val="24"/>
        </w:rPr>
        <w:t>Renewable and Sustainable Energy Reviews, 38</w:t>
      </w:r>
      <w:r w:rsidRPr="00AC4BAD">
        <w:rPr>
          <w:rFonts w:ascii="Times New Roman" w:hAnsi="Times New Roman" w:cs="Times New Roman"/>
          <w:color w:val="auto"/>
          <w:szCs w:val="24"/>
        </w:rPr>
        <w:t>, 99–120.</w:t>
      </w:r>
    </w:p>
    <w:p w:rsidR="00073E6F" w:rsidRPr="00AC4BAD" w:rsidRDefault="00073E6F" w:rsidP="00073E6F">
      <w:pPr>
        <w:ind w:left="720" w:hanging="720"/>
        <w:rPr>
          <w:rFonts w:ascii="Times New Roman" w:hAnsi="Times New Roman" w:cs="Times New Roman"/>
          <w:color w:val="auto"/>
        </w:rPr>
      </w:pPr>
      <w:r w:rsidRPr="00AC4BAD">
        <w:rPr>
          <w:rFonts w:ascii="Times New Roman" w:hAnsi="Times New Roman" w:cs="Times New Roman"/>
          <w:color w:val="auto"/>
        </w:rPr>
        <w:t xml:space="preserve">ElecSecure Systems. (2025). </w:t>
      </w:r>
      <w:r w:rsidRPr="00AC4BAD">
        <w:rPr>
          <w:rStyle w:val="mord"/>
          <w:rFonts w:ascii="Times New Roman" w:hAnsi="Times New Roman" w:cs="Times New Roman"/>
          <w:color w:val="auto"/>
        </w:rPr>
        <w:t>Protective devices: breakers, SPD, and earthing</w:t>
      </w:r>
      <w:r w:rsidRPr="00AC4BAD">
        <w:rPr>
          <w:rFonts w:ascii="Times New Roman" w:hAnsi="Times New Roman" w:cs="Times New Roman"/>
          <w:color w:val="auto"/>
        </w:rPr>
        <w:t>.</w:t>
      </w:r>
    </w:p>
    <w:p w:rsidR="00073E6F" w:rsidRPr="00AC4BAD" w:rsidRDefault="00073E6F" w:rsidP="00073E6F">
      <w:pPr>
        <w:ind w:left="720" w:hanging="720"/>
        <w:rPr>
          <w:rFonts w:ascii="Times New Roman" w:hAnsi="Times New Roman" w:cs="Times New Roman"/>
          <w:color w:val="auto"/>
        </w:rPr>
      </w:pPr>
      <w:r w:rsidRPr="00AC4BAD">
        <w:rPr>
          <w:rFonts w:ascii="Times New Roman" w:hAnsi="Times New Roman" w:cs="Times New Roman"/>
          <w:color w:val="auto"/>
        </w:rPr>
        <w:t xml:space="preserve">FuseTech Africa. (2025). </w:t>
      </w:r>
      <w:r w:rsidRPr="00AC4BAD">
        <w:rPr>
          <w:rStyle w:val="mord"/>
          <w:rFonts w:ascii="Times New Roman" w:hAnsi="Times New Roman" w:cs="Times New Roman"/>
          <w:color w:val="auto"/>
        </w:rPr>
        <w:t>Battery fuse blocks installed on DC circuit</w:t>
      </w:r>
      <w:r w:rsidRPr="00AC4BAD">
        <w:rPr>
          <w:rFonts w:ascii="Times New Roman" w:hAnsi="Times New Roman" w:cs="Times New Roman"/>
          <w:color w:val="auto"/>
        </w:rPr>
        <w:t>.</w:t>
      </w:r>
    </w:p>
    <w:p w:rsidR="00073E6F" w:rsidRPr="00AC4BAD" w:rsidRDefault="00073E6F" w:rsidP="00073E6F">
      <w:pPr>
        <w:ind w:left="720" w:hanging="720"/>
        <w:rPr>
          <w:rFonts w:ascii="Times New Roman" w:hAnsi="Times New Roman" w:cs="Times New Roman"/>
          <w:color w:val="auto"/>
        </w:rPr>
      </w:pPr>
      <w:r w:rsidRPr="00AC4BAD">
        <w:rPr>
          <w:rFonts w:ascii="Times New Roman" w:hAnsi="Times New Roman" w:cs="Times New Roman"/>
          <w:color w:val="auto"/>
        </w:rPr>
        <w:t xml:space="preserve">GreenCell Energy. (2025). </w:t>
      </w:r>
      <w:r w:rsidRPr="00AC4BAD">
        <w:rPr>
          <w:rStyle w:val="mord"/>
          <w:rFonts w:ascii="Times New Roman" w:hAnsi="Times New Roman" w:cs="Times New Roman"/>
          <w:color w:val="auto"/>
        </w:rPr>
        <w:t>Deep-cycle lead-acid battery 12V 200Ah</w:t>
      </w:r>
      <w:r w:rsidRPr="00AC4BAD">
        <w:rPr>
          <w:rFonts w:ascii="Times New Roman" w:hAnsi="Times New Roman" w:cs="Times New Roman"/>
          <w:color w:val="auto"/>
        </w:rPr>
        <w:t>.</w:t>
      </w:r>
    </w:p>
    <w:p w:rsidR="00073E6F" w:rsidRPr="00AC4BAD" w:rsidRDefault="00073E6F" w:rsidP="00073E6F">
      <w:pPr>
        <w:spacing w:before="100" w:beforeAutospacing="1" w:after="100" w:afterAutospacing="1" w:line="240" w:lineRule="auto"/>
        <w:jc w:val="both"/>
        <w:rPr>
          <w:rFonts w:ascii="Times New Roman" w:hAnsi="Times New Roman" w:cs="Times New Roman"/>
          <w:color w:val="auto"/>
          <w:szCs w:val="24"/>
        </w:rPr>
      </w:pPr>
      <w:r w:rsidRPr="00AC4BAD">
        <w:rPr>
          <w:rFonts w:ascii="Times New Roman" w:hAnsi="Times New Roman" w:cs="Times New Roman"/>
          <w:color w:val="auto"/>
          <w:szCs w:val="24"/>
        </w:rPr>
        <w:t xml:space="preserve">Hossain, M. S., Mekhilef, S., &amp; Olatomiwa, L. (2019). Performance analysis of hybrid off-grid renewable energy systems. </w:t>
      </w:r>
      <w:r w:rsidRPr="00AC4BAD">
        <w:rPr>
          <w:rStyle w:val="mord"/>
          <w:rFonts w:ascii="Times New Roman" w:hAnsi="Times New Roman" w:cs="Times New Roman"/>
          <w:color w:val="auto"/>
          <w:szCs w:val="24"/>
        </w:rPr>
        <w:t>Renewable and Sustainable Energy Reviews, 100</w:t>
      </w:r>
      <w:r w:rsidRPr="00AC4BAD">
        <w:rPr>
          <w:rFonts w:ascii="Times New Roman" w:hAnsi="Times New Roman" w:cs="Times New Roman"/>
          <w:color w:val="auto"/>
          <w:szCs w:val="24"/>
        </w:rPr>
        <w:t>, 437–458.</w:t>
      </w:r>
    </w:p>
    <w:p w:rsidR="00073E6F" w:rsidRPr="00AC4BAD" w:rsidRDefault="00073E6F" w:rsidP="00073E6F">
      <w:pPr>
        <w:ind w:left="720" w:hanging="720"/>
        <w:rPr>
          <w:rFonts w:ascii="Times New Roman" w:hAnsi="Times New Roman" w:cs="Times New Roman"/>
          <w:color w:val="auto"/>
        </w:rPr>
      </w:pPr>
      <w:r w:rsidRPr="00AC4BAD">
        <w:rPr>
          <w:rFonts w:ascii="Times New Roman" w:hAnsi="Times New Roman" w:cs="Times New Roman"/>
          <w:color w:val="auto"/>
        </w:rPr>
        <w:t xml:space="preserve">InverterExperts. (2025). </w:t>
      </w:r>
      <w:r w:rsidRPr="00AC4BAD">
        <w:rPr>
          <w:rStyle w:val="mord"/>
          <w:rFonts w:ascii="Times New Roman" w:hAnsi="Times New Roman" w:cs="Times New Roman"/>
          <w:color w:val="auto"/>
        </w:rPr>
        <w:t>Pure sine wave output display on inverter</w:t>
      </w:r>
      <w:r w:rsidRPr="00AC4BAD">
        <w:rPr>
          <w:rFonts w:ascii="Times New Roman" w:hAnsi="Times New Roman" w:cs="Times New Roman"/>
          <w:color w:val="auto"/>
        </w:rPr>
        <w:t>.</w:t>
      </w:r>
    </w:p>
    <w:p w:rsidR="00073E6F" w:rsidRPr="00AC4BAD" w:rsidRDefault="00073E6F" w:rsidP="00073E6F">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Ikejemba, E. C. X., Schuur, P. C., Van Hillegersberg, J., &amp; Adegbite, A. (2016). Failures and causes of renewable energy projects in sub-Saharan Africa. </w:t>
      </w:r>
      <w:r w:rsidRPr="00AC4BAD">
        <w:rPr>
          <w:rStyle w:val="mord"/>
          <w:rFonts w:ascii="Times New Roman" w:hAnsi="Times New Roman" w:cs="Times New Roman"/>
          <w:color w:val="auto"/>
          <w:szCs w:val="24"/>
        </w:rPr>
        <w:t>Renewable Energy, 102</w:t>
      </w:r>
      <w:r w:rsidRPr="00AC4BAD">
        <w:rPr>
          <w:rFonts w:ascii="Times New Roman" w:hAnsi="Times New Roman" w:cs="Times New Roman"/>
          <w:color w:val="auto"/>
          <w:szCs w:val="24"/>
        </w:rPr>
        <w:t>, 234–241.</w:t>
      </w:r>
    </w:p>
    <w:p w:rsidR="00073E6F" w:rsidRPr="00AC4BAD" w:rsidRDefault="00073E6F" w:rsidP="00073E6F">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Ishola, O., &amp; Ajayi, O. O. (2021). Design and implementation of hybrid solar system in rural Nigeria. </w:t>
      </w:r>
      <w:r w:rsidRPr="00AC4BAD">
        <w:rPr>
          <w:rStyle w:val="mord"/>
          <w:rFonts w:ascii="Times New Roman" w:hAnsi="Times New Roman" w:cs="Times New Roman"/>
          <w:color w:val="auto"/>
          <w:szCs w:val="24"/>
        </w:rPr>
        <w:t>International Journal of Engineering Research and Applications, 11</w:t>
      </w:r>
      <w:r w:rsidRPr="00AC4BAD">
        <w:rPr>
          <w:rFonts w:ascii="Times New Roman" w:hAnsi="Times New Roman" w:cs="Times New Roman"/>
          <w:color w:val="auto"/>
          <w:szCs w:val="24"/>
        </w:rPr>
        <w:t>(5), 16–23.</w:t>
      </w:r>
    </w:p>
    <w:p w:rsidR="00073E6F" w:rsidRPr="00AC4BAD" w:rsidRDefault="00073E6F" w:rsidP="00073E6F">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Jibril, A. G., &amp; Musa, A. B. (2022). Improving Nigeria’s energy security through decentralized renewable systems. </w:t>
      </w:r>
      <w:r w:rsidRPr="00AC4BAD">
        <w:rPr>
          <w:rStyle w:val="mord"/>
          <w:rFonts w:ascii="Times New Roman" w:hAnsi="Times New Roman" w:cs="Times New Roman"/>
          <w:color w:val="auto"/>
        </w:rPr>
        <w:t>Scientific African, 17</w:t>
      </w:r>
      <w:r w:rsidRPr="00AC4BAD">
        <w:rPr>
          <w:rFonts w:ascii="Times New Roman" w:hAnsi="Times New Roman" w:cs="Times New Roman"/>
          <w:color w:val="auto"/>
        </w:rPr>
        <w:t>, e01439.</w:t>
      </w:r>
    </w:p>
    <w:p w:rsidR="00073E6F" w:rsidRPr="00AC4BAD" w:rsidRDefault="00073E6F" w:rsidP="00073E6F">
      <w:pPr>
        <w:spacing w:before="100" w:beforeAutospacing="1" w:after="100" w:afterAutospacing="1" w:line="240" w:lineRule="auto"/>
        <w:ind w:left="720" w:hanging="720"/>
        <w:jc w:val="both"/>
        <w:rPr>
          <w:rFonts w:ascii="Times New Roman" w:hAnsi="Times New Roman" w:cs="Times New Roman"/>
          <w:color w:val="auto"/>
          <w:szCs w:val="24"/>
        </w:rPr>
      </w:pPr>
    </w:p>
    <w:p w:rsidR="00073E6F" w:rsidRPr="00AC4BAD" w:rsidRDefault="00073E6F" w:rsidP="00073E6F">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Larcher, D., &amp; Tarascon, J. M. (2015). Towards greener and more sustainable batteries. </w:t>
      </w:r>
      <w:r w:rsidRPr="00AC4BAD">
        <w:rPr>
          <w:rStyle w:val="mord"/>
          <w:rFonts w:ascii="Times New Roman" w:hAnsi="Times New Roman" w:cs="Times New Roman"/>
          <w:color w:val="auto"/>
          <w:szCs w:val="24"/>
        </w:rPr>
        <w:t>Nature Chemistry, 7</w:t>
      </w:r>
      <w:r w:rsidRPr="00AC4BAD">
        <w:rPr>
          <w:rFonts w:ascii="Times New Roman" w:hAnsi="Times New Roman" w:cs="Times New Roman"/>
          <w:color w:val="auto"/>
          <w:szCs w:val="24"/>
        </w:rPr>
        <w:t xml:space="preserve">(1), 19–29. </w:t>
      </w:r>
    </w:p>
    <w:p w:rsidR="00073E6F" w:rsidRPr="00AC4BAD" w:rsidRDefault="00073E6F" w:rsidP="00073E6F">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Mulugeta, B., &amp; Raji, A. O. (2022). Performance analysis of a hybrid solar-diesel microgrid for Nigerian rural electrification. </w:t>
      </w:r>
      <w:r w:rsidRPr="00AC4BAD">
        <w:rPr>
          <w:rStyle w:val="mord"/>
          <w:rFonts w:ascii="Times New Roman" w:hAnsi="Times New Roman" w:cs="Times New Roman"/>
          <w:color w:val="auto"/>
        </w:rPr>
        <w:t>Energy Reports, 8</w:t>
      </w:r>
      <w:r w:rsidRPr="00AC4BAD">
        <w:rPr>
          <w:rFonts w:ascii="Times New Roman" w:hAnsi="Times New Roman" w:cs="Times New Roman"/>
          <w:color w:val="auto"/>
        </w:rPr>
        <w:t>, 451–463.</w:t>
      </w:r>
    </w:p>
    <w:p w:rsidR="00073E6F" w:rsidRPr="00AC4BAD" w:rsidRDefault="00073E6F" w:rsidP="00073E6F">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Misbrener, K. (2016, May). </w:t>
      </w:r>
      <w:r w:rsidRPr="00AC4BAD">
        <w:rPr>
          <w:rFonts w:ascii="Times New Roman" w:hAnsi="Times New Roman" w:cs="Times New Roman"/>
          <w:i/>
          <w:iCs w:val="0"/>
          <w:color w:val="auto"/>
        </w:rPr>
        <w:t>Different types of solar inverters</w:t>
      </w:r>
      <w:r w:rsidRPr="00AC4BAD">
        <w:rPr>
          <w:rFonts w:ascii="Times New Roman" w:hAnsi="Times New Roman" w:cs="Times New Roman"/>
          <w:color w:val="auto"/>
        </w:rPr>
        <w:t xml:space="preserve">. Solar Power World. Retrieved from </w:t>
      </w:r>
      <w:hyperlink r:id="rId28" w:history="1">
        <w:r w:rsidRPr="00AC4BAD">
          <w:rPr>
            <w:rFonts w:ascii="Times New Roman" w:hAnsi="Times New Roman" w:cs="Times New Roman"/>
            <w:color w:val="auto"/>
          </w:rPr>
          <w:t>https://www.solarpowerworldonline.com/2016/05/different-types-solar-inverters/</w:t>
        </w:r>
      </w:hyperlink>
    </w:p>
    <w:p w:rsidR="00073E6F" w:rsidRPr="00AC4BAD" w:rsidRDefault="00073E6F" w:rsidP="00073E6F">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Nwankwo, C. A., Okonkwo, E. C., &amp; Onwuka, S. C. (2019). Design and Economic Evaluation of a Solar-Hybrid Power System. </w:t>
      </w:r>
      <w:r w:rsidRPr="00AC4BAD">
        <w:rPr>
          <w:rStyle w:val="mord"/>
          <w:rFonts w:ascii="Times New Roman" w:hAnsi="Times New Roman" w:cs="Times New Roman"/>
          <w:color w:val="auto"/>
          <w:szCs w:val="24"/>
        </w:rPr>
        <w:t>Nigerian Journal of Solar Energy, 30</w:t>
      </w:r>
      <w:r w:rsidRPr="00AC4BAD">
        <w:rPr>
          <w:rFonts w:ascii="Times New Roman" w:hAnsi="Times New Roman" w:cs="Times New Roman"/>
          <w:color w:val="auto"/>
          <w:szCs w:val="24"/>
        </w:rPr>
        <w:t>(1), 33–41.</w:t>
      </w:r>
    </w:p>
    <w:p w:rsidR="00073E6F" w:rsidRPr="00AC4BAD" w:rsidRDefault="00073E6F" w:rsidP="00073E6F">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Ogedengbe, T. I., &amp; Olatomiwa, L. (2020). Comparative analysis of hybrid renewable energy systems for remote locations in Nigeria. </w:t>
      </w:r>
      <w:r w:rsidRPr="00AC4BAD">
        <w:rPr>
          <w:rStyle w:val="mord"/>
          <w:rFonts w:ascii="Times New Roman" w:hAnsi="Times New Roman" w:cs="Times New Roman"/>
          <w:color w:val="auto"/>
        </w:rPr>
        <w:t>Energy Reports, 6</w:t>
      </w:r>
      <w:r w:rsidRPr="00AC4BAD">
        <w:rPr>
          <w:rFonts w:ascii="Times New Roman" w:hAnsi="Times New Roman" w:cs="Times New Roman"/>
          <w:color w:val="auto"/>
        </w:rPr>
        <w:t>, 2403–2412.</w:t>
      </w:r>
    </w:p>
    <w:p w:rsidR="00073E6F" w:rsidRPr="00AC4BAD" w:rsidRDefault="00073E6F" w:rsidP="00073E6F">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Ogueke, N. V., Okoro, O. I., &amp; Ezeanyim, B. E. (2020). Sustainable energy potential and policy strategies in Nigeria: A critical review. </w:t>
      </w:r>
      <w:r w:rsidRPr="00AC4BAD">
        <w:rPr>
          <w:rStyle w:val="mord"/>
          <w:rFonts w:ascii="Times New Roman" w:hAnsi="Times New Roman" w:cs="Times New Roman"/>
          <w:color w:val="auto"/>
        </w:rPr>
        <w:t>Energy Strategy Reviews, 31</w:t>
      </w:r>
      <w:r w:rsidRPr="00AC4BAD">
        <w:rPr>
          <w:rFonts w:ascii="Times New Roman" w:hAnsi="Times New Roman" w:cs="Times New Roman"/>
          <w:color w:val="auto"/>
        </w:rPr>
        <w:t>, 100527.</w:t>
      </w:r>
    </w:p>
    <w:p w:rsidR="00073E6F" w:rsidRPr="00AC4BAD" w:rsidRDefault="00073E6F" w:rsidP="00073E6F">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Ohunakin, O. S., Adaramola, M. S., Oyewola, O. M., &amp; Fagbenle, R. O. (2014). Solar energy development in Nigeria: Drivers and barriers. </w:t>
      </w:r>
      <w:r w:rsidRPr="00AC4BAD">
        <w:rPr>
          <w:rStyle w:val="mord"/>
          <w:rFonts w:ascii="Times New Roman" w:hAnsi="Times New Roman" w:cs="Times New Roman"/>
          <w:color w:val="auto"/>
        </w:rPr>
        <w:t>Renewable and Sustainable Energy Reviews, 32</w:t>
      </w:r>
      <w:r w:rsidRPr="00AC4BAD">
        <w:rPr>
          <w:rFonts w:ascii="Times New Roman" w:hAnsi="Times New Roman" w:cs="Times New Roman"/>
          <w:color w:val="auto"/>
        </w:rPr>
        <w:t>, 294–301.</w:t>
      </w:r>
    </w:p>
    <w:p w:rsidR="00073E6F" w:rsidRPr="00AC4BAD" w:rsidRDefault="00073E6F" w:rsidP="00073E6F">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Ojokoh, B. A., Adesanya, A. A., &amp; Oloruntoba, S. A. (2021). Awareness and adoption of solar energy systems in Nigeria: Challenges and strategies. </w:t>
      </w:r>
      <w:r w:rsidRPr="00AC4BAD">
        <w:rPr>
          <w:rStyle w:val="mord"/>
          <w:rFonts w:ascii="Times New Roman" w:hAnsi="Times New Roman" w:cs="Times New Roman"/>
          <w:color w:val="auto"/>
        </w:rPr>
        <w:t>Heliyon, 7</w:t>
      </w:r>
      <w:r w:rsidRPr="00AC4BAD">
        <w:rPr>
          <w:rFonts w:ascii="Times New Roman" w:hAnsi="Times New Roman" w:cs="Times New Roman"/>
          <w:color w:val="auto"/>
        </w:rPr>
        <w:t>(12), e08517.</w:t>
      </w:r>
    </w:p>
    <w:p w:rsidR="00073E6F" w:rsidRPr="00AC4BAD" w:rsidRDefault="00073E6F" w:rsidP="00073E6F">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Oyedepo, S. O. (2012). Energy and sustainable development in Nigeria: The way forward. </w:t>
      </w:r>
      <w:r w:rsidRPr="00AC4BAD">
        <w:rPr>
          <w:rStyle w:val="mord"/>
          <w:rFonts w:ascii="Times New Roman" w:hAnsi="Times New Roman" w:cs="Times New Roman"/>
          <w:color w:val="auto"/>
        </w:rPr>
        <w:t>Energy, Sustainability and Society, 2</w:t>
      </w:r>
      <w:r w:rsidRPr="00AC4BAD">
        <w:rPr>
          <w:rFonts w:ascii="Times New Roman" w:hAnsi="Times New Roman" w:cs="Times New Roman"/>
          <w:color w:val="auto"/>
        </w:rPr>
        <w:t>(1), 1–17.</w:t>
      </w:r>
    </w:p>
    <w:p w:rsidR="00073E6F" w:rsidRPr="00AC4BAD" w:rsidRDefault="00073E6F" w:rsidP="00073E6F">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Parida, B., Iniyan, S., &amp; Goic, R. (2011). A review of solar photovoltaic technologies. </w:t>
      </w:r>
      <w:r w:rsidRPr="00AC4BAD">
        <w:rPr>
          <w:rStyle w:val="mord"/>
          <w:rFonts w:ascii="Times New Roman" w:hAnsi="Times New Roman" w:cs="Times New Roman"/>
          <w:color w:val="auto"/>
        </w:rPr>
        <w:t>Renewable and Sustainable Energy Reviews, 15</w:t>
      </w:r>
      <w:r w:rsidRPr="00AC4BAD">
        <w:rPr>
          <w:rFonts w:ascii="Times New Roman" w:hAnsi="Times New Roman" w:cs="Times New Roman"/>
          <w:color w:val="auto"/>
        </w:rPr>
        <w:t>(3), 1625–1636.</w:t>
      </w:r>
    </w:p>
    <w:p w:rsidR="00073E6F" w:rsidRPr="00AC4BAD" w:rsidRDefault="00073E6F" w:rsidP="00073E6F">
      <w:pPr>
        <w:ind w:left="720" w:hanging="720"/>
        <w:rPr>
          <w:rFonts w:ascii="Times New Roman" w:hAnsi="Times New Roman" w:cs="Times New Roman"/>
          <w:color w:val="auto"/>
        </w:rPr>
      </w:pPr>
      <w:r w:rsidRPr="00AC4BAD">
        <w:rPr>
          <w:rFonts w:ascii="Times New Roman" w:hAnsi="Times New Roman" w:cs="Times New Roman"/>
          <w:color w:val="auto"/>
        </w:rPr>
        <w:t xml:space="preserve">PowerHouse Ltd. (2025). </w:t>
      </w:r>
      <w:r w:rsidRPr="00AC4BAD">
        <w:rPr>
          <w:rStyle w:val="mord"/>
          <w:rFonts w:ascii="Times New Roman" w:hAnsi="Times New Roman" w:cs="Times New Roman"/>
          <w:color w:val="auto"/>
        </w:rPr>
        <w:t>Complete inverter system setup inside department</w:t>
      </w:r>
      <w:r w:rsidRPr="00AC4BAD">
        <w:rPr>
          <w:rFonts w:ascii="Times New Roman" w:hAnsi="Times New Roman" w:cs="Times New Roman"/>
          <w:color w:val="auto"/>
        </w:rPr>
        <w:t>.</w:t>
      </w:r>
    </w:p>
    <w:p w:rsidR="00073E6F" w:rsidRPr="00AC4BAD" w:rsidRDefault="00073E6F" w:rsidP="00073E6F">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Sambo, A. S. (2009). Strategic developments in renewable energy in Nigeria. </w:t>
      </w:r>
      <w:r w:rsidRPr="00AC4BAD">
        <w:rPr>
          <w:rStyle w:val="mord"/>
          <w:rFonts w:ascii="Times New Roman" w:hAnsi="Times New Roman" w:cs="Times New Roman"/>
          <w:color w:val="auto"/>
          <w:szCs w:val="24"/>
        </w:rPr>
        <w:t>International Association for Energy Economics, 16</w:t>
      </w:r>
      <w:r w:rsidRPr="00AC4BAD">
        <w:rPr>
          <w:rFonts w:ascii="Times New Roman" w:hAnsi="Times New Roman" w:cs="Times New Roman"/>
          <w:color w:val="auto"/>
          <w:szCs w:val="24"/>
        </w:rPr>
        <w:t>(1), 15–19.</w:t>
      </w:r>
    </w:p>
    <w:p w:rsidR="00073E6F" w:rsidRPr="00AC4BAD" w:rsidRDefault="00073E6F" w:rsidP="00073E6F">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SolarProNG. (2025). </w:t>
      </w:r>
      <w:r w:rsidRPr="00AC4BAD">
        <w:rPr>
          <w:rStyle w:val="mord"/>
          <w:rFonts w:ascii="Times New Roman" w:hAnsi="Times New Roman" w:cs="Times New Roman"/>
          <w:color w:val="auto"/>
        </w:rPr>
        <w:t>Manual component sizing workflow for hybrid systems</w:t>
      </w:r>
      <w:r w:rsidRPr="00AC4BAD">
        <w:rPr>
          <w:rFonts w:ascii="Times New Roman" w:hAnsi="Times New Roman" w:cs="Times New Roman"/>
          <w:color w:val="auto"/>
        </w:rPr>
        <w:t>.</w:t>
      </w:r>
    </w:p>
    <w:p w:rsidR="00073E6F" w:rsidRPr="00AC4BAD" w:rsidRDefault="00073E6F" w:rsidP="00073E6F">
      <w:pPr>
        <w:ind w:left="720" w:hanging="720"/>
        <w:rPr>
          <w:rFonts w:ascii="Times New Roman" w:hAnsi="Times New Roman" w:cs="Times New Roman"/>
          <w:color w:val="auto"/>
        </w:rPr>
      </w:pPr>
      <w:r w:rsidRPr="00AC4BAD">
        <w:rPr>
          <w:rFonts w:ascii="Times New Roman" w:hAnsi="Times New Roman" w:cs="Times New Roman"/>
          <w:color w:val="auto"/>
        </w:rPr>
        <w:t xml:space="preserve">SolarTech Systems. (2025). </w:t>
      </w:r>
      <w:r w:rsidRPr="00AC4BAD">
        <w:rPr>
          <w:rStyle w:val="mord"/>
          <w:rFonts w:ascii="Times New Roman" w:hAnsi="Times New Roman" w:cs="Times New Roman"/>
          <w:color w:val="auto"/>
        </w:rPr>
        <w:t>Front view of 4.2kVA hybrid inverter</w:t>
      </w:r>
      <w:r w:rsidRPr="00AC4BAD">
        <w:rPr>
          <w:rFonts w:ascii="Times New Roman" w:hAnsi="Times New Roman" w:cs="Times New Roman"/>
          <w:color w:val="auto"/>
        </w:rPr>
        <w:t>.</w:t>
      </w:r>
    </w:p>
    <w:p w:rsidR="00073E6F" w:rsidRPr="00AC4BAD" w:rsidRDefault="00073E6F" w:rsidP="00073E6F">
      <w:pPr>
        <w:ind w:left="720" w:hanging="720"/>
        <w:rPr>
          <w:rFonts w:ascii="Times New Roman" w:hAnsi="Times New Roman" w:cs="Times New Roman"/>
          <w:color w:val="auto"/>
        </w:rPr>
      </w:pPr>
      <w:r w:rsidRPr="00AC4BAD">
        <w:rPr>
          <w:rFonts w:ascii="Times New Roman" w:hAnsi="Times New Roman" w:cs="Times New Roman"/>
          <w:color w:val="auto"/>
        </w:rPr>
        <w:t xml:space="preserve">SolarVista Energy. (2025). </w:t>
      </w:r>
      <w:r w:rsidRPr="00AC4BAD">
        <w:rPr>
          <w:rStyle w:val="mord"/>
          <w:rFonts w:ascii="Times New Roman" w:hAnsi="Times New Roman" w:cs="Times New Roman"/>
          <w:color w:val="auto"/>
        </w:rPr>
        <w:t>Solar panel array installation on rooftop</w:t>
      </w:r>
      <w:r w:rsidRPr="00AC4BAD">
        <w:rPr>
          <w:rFonts w:ascii="Times New Roman" w:hAnsi="Times New Roman" w:cs="Times New Roman"/>
          <w:color w:val="auto"/>
        </w:rPr>
        <w:t>.</w:t>
      </w:r>
    </w:p>
    <w:p w:rsidR="00073E6F" w:rsidRPr="00AC4BAD" w:rsidRDefault="00073E6F" w:rsidP="00073E6F">
      <w:pPr>
        <w:ind w:left="720" w:hanging="720"/>
        <w:rPr>
          <w:rFonts w:ascii="Times New Roman" w:hAnsi="Times New Roman" w:cs="Times New Roman"/>
          <w:color w:val="auto"/>
        </w:rPr>
      </w:pPr>
      <w:r w:rsidRPr="00AC4BAD">
        <w:rPr>
          <w:rFonts w:ascii="Times New Roman" w:hAnsi="Times New Roman" w:cs="Times New Roman"/>
          <w:color w:val="auto"/>
        </w:rPr>
        <w:t xml:space="preserve">SwitchSafe Solutions. (2025). </w:t>
      </w:r>
      <w:r w:rsidRPr="00AC4BAD">
        <w:rPr>
          <w:rStyle w:val="mord"/>
          <w:rFonts w:ascii="Times New Roman" w:hAnsi="Times New Roman" w:cs="Times New Roman"/>
          <w:color w:val="auto"/>
        </w:rPr>
        <w:t>Changeover switch for grid/inverter selection</w:t>
      </w:r>
      <w:r w:rsidRPr="00AC4BAD">
        <w:rPr>
          <w:rFonts w:ascii="Times New Roman" w:hAnsi="Times New Roman" w:cs="Times New Roman"/>
          <w:color w:val="auto"/>
        </w:rPr>
        <w:t>.</w:t>
      </w:r>
    </w:p>
    <w:p w:rsidR="00073E6F" w:rsidRPr="00AC4BAD" w:rsidRDefault="00073E6F" w:rsidP="00073E6F">
      <w:pPr>
        <w:ind w:left="720" w:hanging="720"/>
        <w:rPr>
          <w:rFonts w:ascii="Times New Roman" w:hAnsi="Times New Roman" w:cs="Times New Roman"/>
          <w:color w:val="auto"/>
        </w:rPr>
      </w:pPr>
      <w:r w:rsidRPr="00AC4BAD">
        <w:rPr>
          <w:rFonts w:ascii="Times New Roman" w:hAnsi="Times New Roman" w:cs="Times New Roman"/>
          <w:color w:val="auto"/>
        </w:rPr>
        <w:lastRenderedPageBreak/>
        <w:t xml:space="preserve">TechDraw Systems. (2025). </w:t>
      </w:r>
      <w:r w:rsidRPr="00AC4BAD">
        <w:rPr>
          <w:rStyle w:val="mord"/>
          <w:rFonts w:ascii="Times New Roman" w:hAnsi="Times New Roman" w:cs="Times New Roman"/>
          <w:color w:val="auto"/>
        </w:rPr>
        <w:t>System wiring diagram of the 4.2kVA hybrid inverter</w:t>
      </w:r>
      <w:r w:rsidRPr="00AC4BAD">
        <w:rPr>
          <w:rFonts w:ascii="Times New Roman" w:hAnsi="Times New Roman" w:cs="Times New Roman"/>
          <w:color w:val="auto"/>
        </w:rPr>
        <w:t>.</w:t>
      </w:r>
    </w:p>
    <w:p w:rsidR="00073E6F" w:rsidRPr="00AC4BAD" w:rsidRDefault="00073E6F" w:rsidP="00073E6F">
      <w:pPr>
        <w:spacing w:before="100" w:beforeAutospacing="1" w:after="100" w:afterAutospacing="1" w:line="240" w:lineRule="auto"/>
        <w:jc w:val="both"/>
        <w:rPr>
          <w:rFonts w:ascii="Times New Roman" w:hAnsi="Times New Roman" w:cs="Times New Roman"/>
          <w:color w:val="auto"/>
          <w:szCs w:val="24"/>
        </w:rPr>
      </w:pPr>
    </w:p>
    <w:p w:rsidR="00073E6F" w:rsidRPr="00AC4BAD" w:rsidRDefault="00073E6F" w:rsidP="00073E6F">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UNFCCC. (2018). Nigeria’s Nationally Determined Contribution. </w:t>
      </w:r>
      <w:r w:rsidRPr="00AC4BAD">
        <w:rPr>
          <w:rStyle w:val="mord"/>
          <w:rFonts w:ascii="Times New Roman" w:hAnsi="Times New Roman" w:cs="Times New Roman"/>
          <w:color w:val="auto"/>
        </w:rPr>
        <w:t>United Nations Framework Convention on Climate Change</w:t>
      </w:r>
      <w:r w:rsidRPr="00AC4BAD">
        <w:rPr>
          <w:rFonts w:ascii="Times New Roman" w:hAnsi="Times New Roman" w:cs="Times New Roman"/>
          <w:color w:val="auto"/>
        </w:rPr>
        <w:t xml:space="preserve">. </w:t>
      </w:r>
    </w:p>
    <w:p w:rsidR="00073E6F" w:rsidRPr="00AC4BAD" w:rsidRDefault="00073E6F" w:rsidP="00073E6F">
      <w:pPr>
        <w:ind w:left="720" w:hanging="720"/>
        <w:rPr>
          <w:rFonts w:ascii="Times New Roman" w:hAnsi="Times New Roman" w:cs="Times New Roman"/>
          <w:color w:val="auto"/>
        </w:rPr>
      </w:pPr>
      <w:r w:rsidRPr="00AC4BAD">
        <w:rPr>
          <w:rFonts w:ascii="Times New Roman" w:hAnsi="Times New Roman" w:cs="Times New Roman"/>
          <w:color w:val="auto"/>
        </w:rPr>
        <w:t xml:space="preserve">VoltGuard. (2025). </w:t>
      </w:r>
      <w:r w:rsidRPr="00AC4BAD">
        <w:rPr>
          <w:rStyle w:val="mord"/>
          <w:rFonts w:ascii="Times New Roman" w:hAnsi="Times New Roman" w:cs="Times New Roman"/>
          <w:color w:val="auto"/>
        </w:rPr>
        <w:t>60A MPPT charge controller close-up</w:t>
      </w:r>
      <w:r w:rsidRPr="00AC4BAD">
        <w:rPr>
          <w:rFonts w:ascii="Times New Roman" w:hAnsi="Times New Roman" w:cs="Times New Roman"/>
          <w:color w:val="auto"/>
        </w:rPr>
        <w:t>.</w:t>
      </w:r>
    </w:p>
    <w:p w:rsidR="00073E6F" w:rsidRPr="00AC4BAD" w:rsidRDefault="00073E6F" w:rsidP="00073E6F">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Yaqoot, M., Diwan, P., &amp; Kandpal, T. C. (2016). Review of barriers to the dissemination of decentralized renewable energy systems. </w:t>
      </w:r>
      <w:r w:rsidRPr="00AC4BAD">
        <w:rPr>
          <w:rStyle w:val="mord"/>
          <w:rFonts w:ascii="Times New Roman" w:hAnsi="Times New Roman" w:cs="Times New Roman"/>
          <w:color w:val="auto"/>
        </w:rPr>
        <w:t>Renewable and Sustainable Energy Reviews, 58</w:t>
      </w:r>
      <w:r w:rsidRPr="00AC4BAD">
        <w:rPr>
          <w:rFonts w:ascii="Times New Roman" w:hAnsi="Times New Roman" w:cs="Times New Roman"/>
          <w:color w:val="auto"/>
        </w:rPr>
        <w:t>, 477–490.</w:t>
      </w:r>
    </w:p>
    <w:p w:rsidR="00073E6F" w:rsidRPr="00AC4BAD" w:rsidRDefault="00073E6F" w:rsidP="00073E6F">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Yasaswini. (2024, September 26). </w:t>
      </w:r>
      <w:r w:rsidRPr="00AC4BAD">
        <w:rPr>
          <w:rFonts w:ascii="Times New Roman" w:hAnsi="Times New Roman" w:cs="Times New Roman"/>
          <w:i/>
          <w:iCs w:val="0"/>
          <w:color w:val="auto"/>
        </w:rPr>
        <w:t>Hybrid solar system diagram</w:t>
      </w:r>
      <w:r w:rsidRPr="00AC4BAD">
        <w:rPr>
          <w:rFonts w:ascii="Times New Roman" w:hAnsi="Times New Roman" w:cs="Times New Roman"/>
          <w:color w:val="auto"/>
        </w:rPr>
        <w:t xml:space="preserve"> [Blog post]. SolarClue. Retrieved May 2025, from </w:t>
      </w:r>
      <w:hyperlink r:id="rId29" w:history="1">
        <w:r w:rsidRPr="00AC4BAD">
          <w:rPr>
            <w:rFonts w:ascii="Times New Roman" w:hAnsi="Times New Roman" w:cs="Times New Roman"/>
            <w:color w:val="auto"/>
          </w:rPr>
          <w:t>https://blog.solarclue.com/blog/hybrid-solar-system-diagram/</w:t>
        </w:r>
      </w:hyperlink>
    </w:p>
    <w:p w:rsidR="00073E6F" w:rsidRPr="00AC4BAD" w:rsidRDefault="00073E6F" w:rsidP="00073E6F">
      <w:pPr>
        <w:rPr>
          <w:rFonts w:ascii="Times New Roman" w:hAnsi="Times New Roman" w:cs="Times New Roman"/>
          <w:color w:val="auto"/>
        </w:rPr>
      </w:pPr>
      <w:r w:rsidRPr="00AC4BAD">
        <w:rPr>
          <w:rFonts w:ascii="Times New Roman" w:hAnsi="Times New Roman" w:cs="Times New Roman"/>
          <w:color w:val="auto"/>
        </w:rPr>
        <w:t>https://blog.solarclue.com/wp-content/uploads/2024/09/hybrid-solar-system-diagram.png</w:t>
      </w:r>
    </w:p>
    <w:p w:rsidR="00073E6F" w:rsidRPr="00AC4BAD" w:rsidRDefault="00073E6F" w:rsidP="00073E6F">
      <w:pPr>
        <w:rPr>
          <w:rFonts w:ascii="Times New Roman" w:hAnsi="Times New Roman" w:cs="Times New Roman"/>
          <w:color w:val="auto"/>
        </w:rPr>
      </w:pPr>
      <w:r w:rsidRPr="00AC4BAD">
        <w:rPr>
          <w:rFonts w:ascii="Times New Roman" w:hAnsi="Times New Roman" w:cs="Times New Roman"/>
          <w:color w:val="auto"/>
        </w:rPr>
        <w:t>https://miro.medium.com/v2/resize:fit:1400/0*r7xcNwZ_rQAtH77n</w:t>
      </w:r>
    </w:p>
    <w:p w:rsidR="00073E6F" w:rsidRPr="00AC4BAD" w:rsidRDefault="00073E6F" w:rsidP="00073E6F">
      <w:pPr>
        <w:rPr>
          <w:rFonts w:ascii="Times New Roman" w:hAnsi="Times New Roman" w:cs="Times New Roman"/>
          <w:color w:val="auto"/>
        </w:rPr>
      </w:pPr>
      <w:r w:rsidRPr="00AC4BAD">
        <w:rPr>
          <w:rFonts w:ascii="Times New Roman" w:hAnsi="Times New Roman" w:cs="Times New Roman"/>
          <w:color w:val="auto"/>
        </w:rPr>
        <w:t>https://solarmall.ng/wp-content/uploads/2024/03/SMS-Hybrid-Inverter.jpg</w:t>
      </w:r>
    </w:p>
    <w:p w:rsidR="00073E6F" w:rsidRPr="00AC4BAD" w:rsidRDefault="00766BC6" w:rsidP="00073E6F">
      <w:pPr>
        <w:rPr>
          <w:rFonts w:ascii="Times New Roman" w:hAnsi="Times New Roman" w:cs="Times New Roman"/>
          <w:color w:val="auto"/>
        </w:rPr>
      </w:pPr>
      <w:hyperlink r:id="rId30" w:history="1">
        <w:r w:rsidR="00073E6F" w:rsidRPr="00AC4BAD">
          <w:rPr>
            <w:rFonts w:ascii="Times New Roman" w:hAnsi="Times New Roman" w:cs="Times New Roman"/>
            <w:bCs/>
            <w:color w:val="auto"/>
            <w:szCs w:val="24"/>
          </w:rPr>
          <w:t>https://images.app.goo.gl/BTWa7t4FGUcWf3EK6</w:t>
        </w:r>
      </w:hyperlink>
    </w:p>
    <w:p w:rsidR="00073E6F" w:rsidRPr="00AC4BAD" w:rsidRDefault="00073E6F" w:rsidP="00073E6F">
      <w:pPr>
        <w:rPr>
          <w:rFonts w:ascii="Times New Roman" w:hAnsi="Times New Roman" w:cs="Times New Roman"/>
          <w:color w:val="auto"/>
        </w:rPr>
      </w:pPr>
      <w:r w:rsidRPr="00AC4BAD">
        <w:rPr>
          <w:rFonts w:ascii="Times New Roman" w:eastAsia="Times New Roman" w:hAnsi="Times New Roman" w:cs="Times New Roman"/>
          <w:bCs/>
          <w:color w:val="auto"/>
          <w:szCs w:val="24"/>
        </w:rPr>
        <w:t>https://kartelworld.com/wp-content/uploads/elementor/thumbs/new-tubularrr-battery-qdwo8dzyb4yz30hrc3nh55ldtotyh0d0qjbpbm5zyg.png</w:t>
      </w:r>
    </w:p>
    <w:p w:rsidR="00073E6F" w:rsidRPr="00AC4BAD" w:rsidRDefault="00073E6F" w:rsidP="00073E6F">
      <w:pPr>
        <w:rPr>
          <w:rFonts w:ascii="Times New Roman" w:hAnsi="Times New Roman" w:cs="Times New Roman"/>
          <w:color w:val="auto"/>
        </w:rPr>
      </w:pPr>
      <w:r w:rsidRPr="00AC4BAD">
        <w:rPr>
          <w:rFonts w:ascii="Times New Roman" w:hAnsi="Times New Roman" w:cs="Times New Roman"/>
          <w:color w:val="auto"/>
        </w:rPr>
        <w:t>https://image.made-in-china.com/2f0j00EwQbmiTGhpkJ/Terminal-Fuse-Block-Single-Stud-5-16-M8-Waterproof-Anl-Mega-Bolt-Down-on-Battery-Fuse-Holder.jpg</w:t>
      </w:r>
    </w:p>
    <w:p w:rsidR="00073E6F" w:rsidRPr="00802465" w:rsidRDefault="00073E6F" w:rsidP="00073E6F">
      <w:pPr>
        <w:rPr>
          <w:rFonts w:ascii="Times New Roman" w:hAnsi="Times New Roman" w:cs="Times New Roman"/>
          <w:color w:val="auto"/>
        </w:rPr>
      </w:pPr>
      <w:r w:rsidRPr="00AC4BAD">
        <w:rPr>
          <w:rFonts w:ascii="Times New Roman" w:hAnsi="Times New Roman" w:cs="Times New Roman"/>
          <w:color w:val="auto"/>
        </w:rPr>
        <w:t>http://tankbig.com/wp-content/uploads/2019/01/example_system2kw_2.jpg</w:t>
      </w:r>
    </w:p>
    <w:p w:rsidR="006010E3" w:rsidRDefault="006010E3"/>
    <w:sectPr w:rsidR="006010E3" w:rsidSect="00830957">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195E" w:rsidRDefault="0007195E" w:rsidP="00B04E95">
      <w:pPr>
        <w:spacing w:after="0" w:line="240" w:lineRule="auto"/>
      </w:pPr>
      <w:r>
        <w:separator/>
      </w:r>
    </w:p>
  </w:endnote>
  <w:endnote w:type="continuationSeparator" w:id="1">
    <w:p w:rsidR="0007195E" w:rsidRDefault="0007195E" w:rsidP="00B04E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1799455"/>
      <w:docPartObj>
        <w:docPartGallery w:val="Page Numbers (Bottom of Page)"/>
        <w:docPartUnique/>
      </w:docPartObj>
    </w:sdtPr>
    <w:sdtEndPr>
      <w:rPr>
        <w:noProof/>
      </w:rPr>
    </w:sdtEndPr>
    <w:sdtContent>
      <w:p w:rsidR="000639F0" w:rsidRDefault="00766BC6">
        <w:pPr>
          <w:jc w:val="center"/>
        </w:pPr>
        <w:r>
          <w:fldChar w:fldCharType="begin"/>
        </w:r>
        <w:r w:rsidR="001D6E5F">
          <w:instrText xml:space="preserve"> PAGE   \* MERGEFORMAT </w:instrText>
        </w:r>
        <w:r>
          <w:fldChar w:fldCharType="separate"/>
        </w:r>
        <w:r w:rsidR="003B27D7">
          <w:rPr>
            <w:noProof/>
          </w:rPr>
          <w:t>ii</w:t>
        </w:r>
        <w:r>
          <w:rPr>
            <w:noProof/>
          </w:rPr>
          <w:fldChar w:fldCharType="end"/>
        </w:r>
      </w:p>
    </w:sdtContent>
  </w:sdt>
  <w:p w:rsidR="000639F0" w:rsidRDefault="0007195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195E" w:rsidRDefault="0007195E" w:rsidP="00B04E95">
      <w:pPr>
        <w:spacing w:after="0" w:line="240" w:lineRule="auto"/>
      </w:pPr>
      <w:r>
        <w:separator/>
      </w:r>
    </w:p>
  </w:footnote>
  <w:footnote w:type="continuationSeparator" w:id="1">
    <w:p w:rsidR="0007195E" w:rsidRDefault="0007195E" w:rsidP="00B04E9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C5894"/>
    <w:multiLevelType w:val="multilevel"/>
    <w:tmpl w:val="C0F29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432450"/>
    <w:multiLevelType w:val="hybridMultilevel"/>
    <w:tmpl w:val="787E16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2E2330"/>
    <w:multiLevelType w:val="hybridMultilevel"/>
    <w:tmpl w:val="6602C7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2F09C1"/>
    <w:multiLevelType w:val="multilevel"/>
    <w:tmpl w:val="3C98F58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2F7620"/>
    <w:multiLevelType w:val="hybridMultilevel"/>
    <w:tmpl w:val="E1D434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1B6B4D"/>
    <w:multiLevelType w:val="hybridMultilevel"/>
    <w:tmpl w:val="71B222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067911"/>
    <w:multiLevelType w:val="multilevel"/>
    <w:tmpl w:val="A404D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5D62937"/>
    <w:multiLevelType w:val="hybridMultilevel"/>
    <w:tmpl w:val="DA12798A"/>
    <w:lvl w:ilvl="0" w:tplc="18D61458">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D441EF"/>
    <w:multiLevelType w:val="hybridMultilevel"/>
    <w:tmpl w:val="5EF4537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E22B2C"/>
    <w:multiLevelType w:val="hybridMultilevel"/>
    <w:tmpl w:val="01D0D5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AE7E3C"/>
    <w:multiLevelType w:val="hybridMultilevel"/>
    <w:tmpl w:val="0F0E070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D13995"/>
    <w:multiLevelType w:val="hybridMultilevel"/>
    <w:tmpl w:val="6E5C3C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EB5EFD"/>
    <w:multiLevelType w:val="hybridMultilevel"/>
    <w:tmpl w:val="B80E96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42919A7"/>
    <w:multiLevelType w:val="hybridMultilevel"/>
    <w:tmpl w:val="878EFB2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7DF694D"/>
    <w:multiLevelType w:val="hybridMultilevel"/>
    <w:tmpl w:val="EA3202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C86B81"/>
    <w:multiLevelType w:val="hybridMultilevel"/>
    <w:tmpl w:val="E42625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166E03"/>
    <w:multiLevelType w:val="hybridMultilevel"/>
    <w:tmpl w:val="818440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C2C74BD"/>
    <w:multiLevelType w:val="hybridMultilevel"/>
    <w:tmpl w:val="AAF85C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C842D05"/>
    <w:multiLevelType w:val="hybridMultilevel"/>
    <w:tmpl w:val="6154430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C51191"/>
    <w:multiLevelType w:val="hybridMultilevel"/>
    <w:tmpl w:val="3FEC9C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FFF3713"/>
    <w:multiLevelType w:val="multilevel"/>
    <w:tmpl w:val="3496DFD4"/>
    <w:lvl w:ilvl="0">
      <w:start w:val="2"/>
      <w:numFmt w:val="decimal"/>
      <w:lvlText w:val="%1"/>
      <w:lvlJc w:val="left"/>
      <w:pPr>
        <w:ind w:left="555" w:hanging="555"/>
      </w:pPr>
      <w:rPr>
        <w:rFonts w:hint="default"/>
      </w:rPr>
    </w:lvl>
    <w:lvl w:ilvl="1">
      <w:start w:val="6"/>
      <w:numFmt w:val="decimal"/>
      <w:lvlText w:val="%1.%2"/>
      <w:lvlJc w:val="left"/>
      <w:pPr>
        <w:ind w:left="555" w:hanging="555"/>
      </w:pPr>
      <w:rPr>
        <w:rFonts w:hint="default"/>
      </w:rPr>
    </w:lvl>
    <w:lvl w:ilvl="2">
      <w:start w:val="2"/>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535A59D6"/>
    <w:multiLevelType w:val="hybridMultilevel"/>
    <w:tmpl w:val="63DC58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3C3315C"/>
    <w:multiLevelType w:val="hybridMultilevel"/>
    <w:tmpl w:val="4C8E4AB0"/>
    <w:lvl w:ilvl="0" w:tplc="9BF21E5C">
      <w:start w:val="1"/>
      <w:numFmt w:val="lowerRoman"/>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515C74"/>
    <w:multiLevelType w:val="multilevel"/>
    <w:tmpl w:val="13F62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7644E6E"/>
    <w:multiLevelType w:val="hybridMultilevel"/>
    <w:tmpl w:val="390CE5B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AE144DC"/>
    <w:multiLevelType w:val="hybridMultilevel"/>
    <w:tmpl w:val="A72858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D4C7A7E"/>
    <w:multiLevelType w:val="hybridMultilevel"/>
    <w:tmpl w:val="F7A28B4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0E32AF5"/>
    <w:multiLevelType w:val="hybridMultilevel"/>
    <w:tmpl w:val="475E59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2454A80"/>
    <w:multiLevelType w:val="hybridMultilevel"/>
    <w:tmpl w:val="571680F0"/>
    <w:lvl w:ilvl="0" w:tplc="003C5E18">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44C13EE"/>
    <w:multiLevelType w:val="hybridMultilevel"/>
    <w:tmpl w:val="894465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721E07"/>
    <w:multiLevelType w:val="multilevel"/>
    <w:tmpl w:val="328818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60049B4"/>
    <w:multiLevelType w:val="hybridMultilevel"/>
    <w:tmpl w:val="990A9E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F15446"/>
    <w:multiLevelType w:val="hybridMultilevel"/>
    <w:tmpl w:val="8EBADE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ABE579A"/>
    <w:multiLevelType w:val="hybridMultilevel"/>
    <w:tmpl w:val="0F0CB0C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C3925CC"/>
    <w:multiLevelType w:val="hybridMultilevel"/>
    <w:tmpl w:val="838AE4A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CC109FF"/>
    <w:multiLevelType w:val="hybridMultilevel"/>
    <w:tmpl w:val="A72858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1A33C89"/>
    <w:multiLevelType w:val="hybridMultilevel"/>
    <w:tmpl w:val="4AFC26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AD7078"/>
    <w:multiLevelType w:val="hybridMultilevel"/>
    <w:tmpl w:val="12803AE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6F260DA"/>
    <w:multiLevelType w:val="hybridMultilevel"/>
    <w:tmpl w:val="D102C9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9242799"/>
    <w:multiLevelType w:val="hybridMultilevel"/>
    <w:tmpl w:val="8B5A70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96C685A"/>
    <w:multiLevelType w:val="multilevel"/>
    <w:tmpl w:val="6E341C12"/>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C0C35F3"/>
    <w:multiLevelType w:val="hybridMultilevel"/>
    <w:tmpl w:val="E1E6E4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33"/>
  </w:num>
  <w:num w:numId="3">
    <w:abstractNumId w:val="6"/>
  </w:num>
  <w:num w:numId="4">
    <w:abstractNumId w:val="0"/>
  </w:num>
  <w:num w:numId="5">
    <w:abstractNumId w:val="36"/>
  </w:num>
  <w:num w:numId="6">
    <w:abstractNumId w:val="34"/>
  </w:num>
  <w:num w:numId="7">
    <w:abstractNumId w:val="4"/>
  </w:num>
  <w:num w:numId="8">
    <w:abstractNumId w:val="7"/>
  </w:num>
  <w:num w:numId="9">
    <w:abstractNumId w:val="1"/>
  </w:num>
  <w:num w:numId="10">
    <w:abstractNumId w:val="31"/>
  </w:num>
  <w:num w:numId="11">
    <w:abstractNumId w:val="41"/>
  </w:num>
  <w:num w:numId="12">
    <w:abstractNumId w:val="35"/>
  </w:num>
  <w:num w:numId="13">
    <w:abstractNumId w:val="23"/>
  </w:num>
  <w:num w:numId="14">
    <w:abstractNumId w:val="30"/>
  </w:num>
  <w:num w:numId="15">
    <w:abstractNumId w:val="18"/>
  </w:num>
  <w:num w:numId="16">
    <w:abstractNumId w:val="9"/>
  </w:num>
  <w:num w:numId="17">
    <w:abstractNumId w:val="14"/>
  </w:num>
  <w:num w:numId="18">
    <w:abstractNumId w:val="19"/>
  </w:num>
  <w:num w:numId="19">
    <w:abstractNumId w:val="12"/>
  </w:num>
  <w:num w:numId="20">
    <w:abstractNumId w:val="37"/>
  </w:num>
  <w:num w:numId="21">
    <w:abstractNumId w:val="5"/>
  </w:num>
  <w:num w:numId="22">
    <w:abstractNumId w:val="21"/>
  </w:num>
  <w:num w:numId="23">
    <w:abstractNumId w:val="24"/>
  </w:num>
  <w:num w:numId="24">
    <w:abstractNumId w:val="29"/>
  </w:num>
  <w:num w:numId="25">
    <w:abstractNumId w:val="16"/>
  </w:num>
  <w:num w:numId="26">
    <w:abstractNumId w:val="2"/>
  </w:num>
  <w:num w:numId="27">
    <w:abstractNumId w:val="26"/>
  </w:num>
  <w:num w:numId="28">
    <w:abstractNumId w:val="15"/>
  </w:num>
  <w:num w:numId="29">
    <w:abstractNumId w:val="10"/>
  </w:num>
  <w:num w:numId="30">
    <w:abstractNumId w:val="28"/>
  </w:num>
  <w:num w:numId="31">
    <w:abstractNumId w:val="40"/>
  </w:num>
  <w:num w:numId="32">
    <w:abstractNumId w:val="13"/>
  </w:num>
  <w:num w:numId="33">
    <w:abstractNumId w:val="38"/>
  </w:num>
  <w:num w:numId="34">
    <w:abstractNumId w:val="27"/>
  </w:num>
  <w:num w:numId="35">
    <w:abstractNumId w:val="8"/>
  </w:num>
  <w:num w:numId="36">
    <w:abstractNumId w:val="17"/>
  </w:num>
  <w:num w:numId="37">
    <w:abstractNumId w:val="11"/>
  </w:num>
  <w:num w:numId="38">
    <w:abstractNumId w:val="32"/>
  </w:num>
  <w:num w:numId="39">
    <w:abstractNumId w:val="22"/>
  </w:num>
  <w:num w:numId="40">
    <w:abstractNumId w:val="39"/>
  </w:num>
  <w:num w:numId="41">
    <w:abstractNumId w:val="20"/>
  </w:num>
  <w:num w:numId="42">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073E6F"/>
    <w:rsid w:val="0007195E"/>
    <w:rsid w:val="00073E6F"/>
    <w:rsid w:val="001D6E5F"/>
    <w:rsid w:val="002020AE"/>
    <w:rsid w:val="00215749"/>
    <w:rsid w:val="002F4CB2"/>
    <w:rsid w:val="00352C06"/>
    <w:rsid w:val="003B27D7"/>
    <w:rsid w:val="003D612A"/>
    <w:rsid w:val="004426C2"/>
    <w:rsid w:val="0046144A"/>
    <w:rsid w:val="00472632"/>
    <w:rsid w:val="004A2BC2"/>
    <w:rsid w:val="004C0562"/>
    <w:rsid w:val="0056121B"/>
    <w:rsid w:val="005A4D57"/>
    <w:rsid w:val="005D7F1E"/>
    <w:rsid w:val="005F0B07"/>
    <w:rsid w:val="006010E3"/>
    <w:rsid w:val="00620984"/>
    <w:rsid w:val="00670341"/>
    <w:rsid w:val="00744D87"/>
    <w:rsid w:val="00766BC6"/>
    <w:rsid w:val="00802465"/>
    <w:rsid w:val="00874650"/>
    <w:rsid w:val="008922D6"/>
    <w:rsid w:val="008C2C3B"/>
    <w:rsid w:val="009B7BCB"/>
    <w:rsid w:val="009E2DD0"/>
    <w:rsid w:val="00B04E95"/>
    <w:rsid w:val="00BD217A"/>
    <w:rsid w:val="00D866A6"/>
    <w:rsid w:val="00E65B0B"/>
    <w:rsid w:val="00F24C3C"/>
    <w:rsid w:val="00F37908"/>
    <w:rsid w:val="00F8566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3E6F"/>
    <w:pPr>
      <w:spacing w:after="200" w:line="276" w:lineRule="auto"/>
    </w:pPr>
    <w:rPr>
      <w:iCs/>
      <w:color w:val="44546A" w:themeColor="text2"/>
      <w:kern w:val="0"/>
      <w:szCs w:val="18"/>
    </w:rPr>
  </w:style>
  <w:style w:type="paragraph" w:styleId="Heading1">
    <w:name w:val="heading 1"/>
    <w:basedOn w:val="Normal"/>
    <w:next w:val="Normal"/>
    <w:link w:val="Heading1Char"/>
    <w:uiPriority w:val="9"/>
    <w:qFormat/>
    <w:rsid w:val="00073E6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73E6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073E6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073E6F"/>
    <w:pPr>
      <w:spacing w:before="100" w:beforeAutospacing="1" w:after="100" w:afterAutospacing="1" w:line="240" w:lineRule="auto"/>
      <w:outlineLvl w:val="3"/>
    </w:pPr>
    <w:rPr>
      <w:rFonts w:ascii="Times New Roman" w:eastAsia="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3E6F"/>
    <w:rPr>
      <w:rFonts w:asciiTheme="majorHAnsi" w:eastAsiaTheme="majorEastAsia" w:hAnsiTheme="majorHAnsi" w:cstheme="majorBidi"/>
      <w:iCs/>
      <w:color w:val="2F5496" w:themeColor="accent1" w:themeShade="BF"/>
      <w:kern w:val="0"/>
      <w:sz w:val="32"/>
      <w:szCs w:val="32"/>
    </w:rPr>
  </w:style>
  <w:style w:type="character" w:customStyle="1" w:styleId="Heading2Char">
    <w:name w:val="Heading 2 Char"/>
    <w:basedOn w:val="DefaultParagraphFont"/>
    <w:link w:val="Heading2"/>
    <w:uiPriority w:val="9"/>
    <w:rsid w:val="00073E6F"/>
    <w:rPr>
      <w:rFonts w:asciiTheme="majorHAnsi" w:eastAsiaTheme="majorEastAsia" w:hAnsiTheme="majorHAnsi" w:cstheme="majorBidi"/>
      <w:iCs/>
      <w:color w:val="2F5496" w:themeColor="accent1" w:themeShade="BF"/>
      <w:kern w:val="0"/>
      <w:sz w:val="26"/>
      <w:szCs w:val="26"/>
    </w:rPr>
  </w:style>
  <w:style w:type="character" w:customStyle="1" w:styleId="Heading3Char">
    <w:name w:val="Heading 3 Char"/>
    <w:basedOn w:val="DefaultParagraphFont"/>
    <w:link w:val="Heading3"/>
    <w:uiPriority w:val="9"/>
    <w:rsid w:val="00073E6F"/>
    <w:rPr>
      <w:rFonts w:ascii="Times New Roman" w:eastAsia="Times New Roman" w:hAnsi="Times New Roman" w:cs="Times New Roman"/>
      <w:b/>
      <w:bCs/>
      <w:iCs/>
      <w:color w:val="44546A" w:themeColor="text2"/>
      <w:kern w:val="0"/>
      <w:sz w:val="27"/>
      <w:szCs w:val="27"/>
    </w:rPr>
  </w:style>
  <w:style w:type="character" w:customStyle="1" w:styleId="Heading4Char">
    <w:name w:val="Heading 4 Char"/>
    <w:basedOn w:val="DefaultParagraphFont"/>
    <w:link w:val="Heading4"/>
    <w:uiPriority w:val="9"/>
    <w:rsid w:val="00073E6F"/>
    <w:rPr>
      <w:rFonts w:ascii="Times New Roman" w:eastAsia="Times New Roman" w:hAnsi="Times New Roman" w:cs="Times New Roman"/>
      <w:b/>
      <w:bCs/>
      <w:iCs/>
      <w:color w:val="44546A" w:themeColor="text2"/>
      <w:kern w:val="0"/>
    </w:rPr>
  </w:style>
  <w:style w:type="paragraph" w:styleId="CommentText">
    <w:name w:val="annotation text"/>
    <w:basedOn w:val="Normal"/>
    <w:link w:val="CommentTextChar"/>
    <w:uiPriority w:val="99"/>
    <w:unhideWhenUsed/>
    <w:rsid w:val="00073E6F"/>
    <w:pPr>
      <w:spacing w:line="240" w:lineRule="auto"/>
    </w:pPr>
    <w:rPr>
      <w:sz w:val="20"/>
      <w:szCs w:val="20"/>
    </w:rPr>
  </w:style>
  <w:style w:type="character" w:customStyle="1" w:styleId="CommentTextChar">
    <w:name w:val="Comment Text Char"/>
    <w:basedOn w:val="DefaultParagraphFont"/>
    <w:link w:val="CommentText"/>
    <w:uiPriority w:val="99"/>
    <w:rsid w:val="00073E6F"/>
    <w:rPr>
      <w:iCs/>
      <w:color w:val="44546A" w:themeColor="text2"/>
      <w:kern w:val="0"/>
      <w:sz w:val="20"/>
      <w:szCs w:val="20"/>
    </w:rPr>
  </w:style>
  <w:style w:type="character" w:customStyle="1" w:styleId="CommentSubjectChar">
    <w:name w:val="Comment Subject Char"/>
    <w:basedOn w:val="CommentTextChar"/>
    <w:link w:val="CommentSubject"/>
    <w:uiPriority w:val="99"/>
    <w:semiHidden/>
    <w:rsid w:val="00073E6F"/>
    <w:rPr>
      <w:b/>
      <w:bCs/>
    </w:rPr>
  </w:style>
  <w:style w:type="paragraph" w:styleId="CommentSubject">
    <w:name w:val="annotation subject"/>
    <w:basedOn w:val="CommentText"/>
    <w:next w:val="CommentText"/>
    <w:link w:val="CommentSubjectChar"/>
    <w:uiPriority w:val="99"/>
    <w:semiHidden/>
    <w:unhideWhenUsed/>
    <w:rsid w:val="00073E6F"/>
    <w:rPr>
      <w:b/>
      <w:bCs/>
    </w:rPr>
  </w:style>
  <w:style w:type="character" w:customStyle="1" w:styleId="CommentSubjectChar1">
    <w:name w:val="Comment Subject Char1"/>
    <w:basedOn w:val="CommentTextChar"/>
    <w:link w:val="CommentSubject"/>
    <w:uiPriority w:val="99"/>
    <w:semiHidden/>
    <w:rsid w:val="00073E6F"/>
    <w:rPr>
      <w:b/>
      <w:bCs/>
    </w:rPr>
  </w:style>
  <w:style w:type="paragraph" w:styleId="NormalWeb">
    <w:name w:val="Normal (Web)"/>
    <w:basedOn w:val="Normal"/>
    <w:uiPriority w:val="99"/>
    <w:unhideWhenUsed/>
    <w:rsid w:val="00073E6F"/>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basedOn w:val="DefaultParagraphFont"/>
    <w:uiPriority w:val="22"/>
    <w:qFormat/>
    <w:rsid w:val="00073E6F"/>
    <w:rPr>
      <w:b/>
      <w:bCs/>
    </w:rPr>
  </w:style>
  <w:style w:type="paragraph" w:styleId="ListParagraph">
    <w:name w:val="List Paragraph"/>
    <w:basedOn w:val="Normal"/>
    <w:uiPriority w:val="34"/>
    <w:qFormat/>
    <w:rsid w:val="00073E6F"/>
    <w:pPr>
      <w:ind w:left="720"/>
      <w:contextualSpacing/>
    </w:pPr>
  </w:style>
  <w:style w:type="paragraph" w:styleId="BalloonText">
    <w:name w:val="Balloon Text"/>
    <w:basedOn w:val="Normal"/>
    <w:link w:val="BalloonTextChar"/>
    <w:uiPriority w:val="99"/>
    <w:semiHidden/>
    <w:unhideWhenUsed/>
    <w:rsid w:val="00073E6F"/>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sid w:val="00073E6F"/>
    <w:rPr>
      <w:rFonts w:ascii="Segoe UI" w:hAnsi="Segoe UI" w:cs="Segoe UI"/>
      <w:iCs/>
      <w:color w:val="44546A" w:themeColor="text2"/>
      <w:kern w:val="0"/>
      <w:sz w:val="18"/>
      <w:szCs w:val="18"/>
    </w:rPr>
  </w:style>
  <w:style w:type="character" w:styleId="Emphasis">
    <w:name w:val="Emphasis"/>
    <w:basedOn w:val="DefaultParagraphFont"/>
    <w:uiPriority w:val="20"/>
    <w:qFormat/>
    <w:rsid w:val="00073E6F"/>
    <w:rPr>
      <w:i/>
      <w:iCs/>
    </w:rPr>
  </w:style>
  <w:style w:type="character" w:customStyle="1" w:styleId="mord">
    <w:name w:val="mord"/>
    <w:basedOn w:val="DefaultParagraphFont"/>
    <w:rsid w:val="00073E6F"/>
  </w:style>
  <w:style w:type="character" w:customStyle="1" w:styleId="mrel">
    <w:name w:val="mrel"/>
    <w:basedOn w:val="DefaultParagraphFont"/>
    <w:rsid w:val="00073E6F"/>
  </w:style>
  <w:style w:type="character" w:customStyle="1" w:styleId="mbin">
    <w:name w:val="mbin"/>
    <w:basedOn w:val="DefaultParagraphFont"/>
    <w:rsid w:val="00073E6F"/>
  </w:style>
  <w:style w:type="character" w:customStyle="1" w:styleId="vlist-s">
    <w:name w:val="vlist-s"/>
    <w:basedOn w:val="DefaultParagraphFont"/>
    <w:rsid w:val="00073E6F"/>
  </w:style>
  <w:style w:type="table" w:customStyle="1" w:styleId="LightShading1">
    <w:name w:val="Light Shading1"/>
    <w:basedOn w:val="TableNormal"/>
    <w:uiPriority w:val="60"/>
    <w:rsid w:val="00073E6F"/>
    <w:pPr>
      <w:spacing w:after="0" w:line="240" w:lineRule="auto"/>
    </w:pPr>
    <w:rPr>
      <w:iCs/>
      <w:color w:val="000000" w:themeColor="text1" w:themeShade="BF"/>
      <w:kern w:val="0"/>
      <w:szCs w:val="18"/>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073E6F"/>
    <w:rPr>
      <w:color w:val="0000FF"/>
      <w:u w:val="single"/>
    </w:rPr>
  </w:style>
  <w:style w:type="paragraph" w:styleId="Header">
    <w:name w:val="header"/>
    <w:basedOn w:val="Normal"/>
    <w:link w:val="HeaderChar"/>
    <w:uiPriority w:val="99"/>
    <w:unhideWhenUsed/>
    <w:rsid w:val="00073E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3E6F"/>
    <w:rPr>
      <w:iCs/>
      <w:color w:val="44546A" w:themeColor="text2"/>
      <w:kern w:val="0"/>
      <w:szCs w:val="18"/>
    </w:rPr>
  </w:style>
  <w:style w:type="paragraph" w:styleId="Footer">
    <w:name w:val="footer"/>
    <w:basedOn w:val="Normal"/>
    <w:link w:val="FooterChar"/>
    <w:uiPriority w:val="99"/>
    <w:unhideWhenUsed/>
    <w:rsid w:val="00073E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3E6F"/>
    <w:rPr>
      <w:iCs/>
      <w:color w:val="44546A" w:themeColor="text2"/>
      <w:kern w:val="0"/>
      <w:szCs w:val="18"/>
    </w:rPr>
  </w:style>
  <w:style w:type="paragraph" w:styleId="Caption">
    <w:name w:val="caption"/>
    <w:basedOn w:val="Normal"/>
    <w:next w:val="Normal"/>
    <w:uiPriority w:val="35"/>
    <w:unhideWhenUsed/>
    <w:qFormat/>
    <w:rsid w:val="00073E6F"/>
    <w:pPr>
      <w:spacing w:line="240" w:lineRule="auto"/>
    </w:pPr>
    <w:rPr>
      <w:i/>
      <w:iCs w:val="0"/>
      <w:sz w:val="18"/>
    </w:rPr>
  </w:style>
  <w:style w:type="paragraph" w:styleId="TOCHeading">
    <w:name w:val="TOC Heading"/>
    <w:basedOn w:val="Heading1"/>
    <w:next w:val="Normal"/>
    <w:uiPriority w:val="39"/>
    <w:unhideWhenUsed/>
    <w:qFormat/>
    <w:rsid w:val="00073E6F"/>
    <w:pPr>
      <w:spacing w:line="259" w:lineRule="auto"/>
      <w:outlineLvl w:val="9"/>
    </w:pPr>
  </w:style>
  <w:style w:type="paragraph" w:styleId="TOC1">
    <w:name w:val="toc 1"/>
    <w:basedOn w:val="Normal"/>
    <w:next w:val="Normal"/>
    <w:autoRedefine/>
    <w:uiPriority w:val="39"/>
    <w:unhideWhenUsed/>
    <w:rsid w:val="00073E6F"/>
    <w:pPr>
      <w:spacing w:after="100"/>
    </w:pPr>
  </w:style>
  <w:style w:type="paragraph" w:styleId="TOC3">
    <w:name w:val="toc 3"/>
    <w:basedOn w:val="Normal"/>
    <w:next w:val="Normal"/>
    <w:autoRedefine/>
    <w:uiPriority w:val="39"/>
    <w:unhideWhenUsed/>
    <w:rsid w:val="00073E6F"/>
    <w:pPr>
      <w:spacing w:after="100"/>
      <w:ind w:left="440"/>
    </w:pPr>
  </w:style>
  <w:style w:type="paragraph" w:styleId="TOC2">
    <w:name w:val="toc 2"/>
    <w:basedOn w:val="Normal"/>
    <w:next w:val="Normal"/>
    <w:autoRedefine/>
    <w:uiPriority w:val="39"/>
    <w:unhideWhenUsed/>
    <w:rsid w:val="00073E6F"/>
    <w:pPr>
      <w:spacing w:after="100"/>
      <w:ind w:left="220"/>
    </w:pPr>
  </w:style>
  <w:style w:type="paragraph" w:styleId="TableofFigures">
    <w:name w:val="table of figures"/>
    <w:basedOn w:val="Normal"/>
    <w:next w:val="Normal"/>
    <w:uiPriority w:val="99"/>
    <w:unhideWhenUsed/>
    <w:rsid w:val="00073E6F"/>
    <w:pPr>
      <w:spacing w:after="0"/>
    </w:pPr>
  </w:style>
  <w:style w:type="paragraph" w:styleId="TOC4">
    <w:name w:val="toc 4"/>
    <w:basedOn w:val="Normal"/>
    <w:next w:val="Normal"/>
    <w:autoRedefine/>
    <w:uiPriority w:val="39"/>
    <w:unhideWhenUsed/>
    <w:rsid w:val="00073E6F"/>
    <w:pPr>
      <w:spacing w:after="100" w:line="278" w:lineRule="auto"/>
      <w:ind w:left="720"/>
    </w:pPr>
    <w:rPr>
      <w:rFonts w:eastAsiaTheme="minorEastAsia"/>
      <w:iCs w:val="0"/>
      <w:color w:val="auto"/>
      <w:kern w:val="2"/>
      <w:szCs w:val="24"/>
    </w:rPr>
  </w:style>
  <w:style w:type="paragraph" w:styleId="TOC5">
    <w:name w:val="toc 5"/>
    <w:basedOn w:val="Normal"/>
    <w:next w:val="Normal"/>
    <w:autoRedefine/>
    <w:uiPriority w:val="39"/>
    <w:unhideWhenUsed/>
    <w:rsid w:val="00073E6F"/>
    <w:pPr>
      <w:spacing w:after="100" w:line="278" w:lineRule="auto"/>
      <w:ind w:left="960"/>
    </w:pPr>
    <w:rPr>
      <w:rFonts w:eastAsiaTheme="minorEastAsia"/>
      <w:iCs w:val="0"/>
      <w:color w:val="auto"/>
      <w:kern w:val="2"/>
      <w:szCs w:val="24"/>
    </w:rPr>
  </w:style>
  <w:style w:type="paragraph" w:styleId="TOC6">
    <w:name w:val="toc 6"/>
    <w:basedOn w:val="Normal"/>
    <w:next w:val="Normal"/>
    <w:autoRedefine/>
    <w:uiPriority w:val="39"/>
    <w:unhideWhenUsed/>
    <w:rsid w:val="00073E6F"/>
    <w:pPr>
      <w:spacing w:after="100" w:line="278" w:lineRule="auto"/>
      <w:ind w:left="1200"/>
    </w:pPr>
    <w:rPr>
      <w:rFonts w:eastAsiaTheme="minorEastAsia"/>
      <w:iCs w:val="0"/>
      <w:color w:val="auto"/>
      <w:kern w:val="2"/>
      <w:szCs w:val="24"/>
    </w:rPr>
  </w:style>
  <w:style w:type="paragraph" w:styleId="TOC7">
    <w:name w:val="toc 7"/>
    <w:basedOn w:val="Normal"/>
    <w:next w:val="Normal"/>
    <w:autoRedefine/>
    <w:uiPriority w:val="39"/>
    <w:unhideWhenUsed/>
    <w:rsid w:val="00073E6F"/>
    <w:pPr>
      <w:spacing w:after="100" w:line="278" w:lineRule="auto"/>
      <w:ind w:left="1440"/>
    </w:pPr>
    <w:rPr>
      <w:rFonts w:eastAsiaTheme="minorEastAsia"/>
      <w:iCs w:val="0"/>
      <w:color w:val="auto"/>
      <w:kern w:val="2"/>
      <w:szCs w:val="24"/>
    </w:rPr>
  </w:style>
  <w:style w:type="paragraph" w:styleId="TOC8">
    <w:name w:val="toc 8"/>
    <w:basedOn w:val="Normal"/>
    <w:next w:val="Normal"/>
    <w:autoRedefine/>
    <w:uiPriority w:val="39"/>
    <w:unhideWhenUsed/>
    <w:rsid w:val="00073E6F"/>
    <w:pPr>
      <w:spacing w:after="100" w:line="278" w:lineRule="auto"/>
      <w:ind w:left="1680"/>
    </w:pPr>
    <w:rPr>
      <w:rFonts w:eastAsiaTheme="minorEastAsia"/>
      <w:iCs w:val="0"/>
      <w:color w:val="auto"/>
      <w:kern w:val="2"/>
      <w:szCs w:val="24"/>
    </w:rPr>
  </w:style>
  <w:style w:type="paragraph" w:styleId="TOC9">
    <w:name w:val="toc 9"/>
    <w:basedOn w:val="Normal"/>
    <w:next w:val="Normal"/>
    <w:autoRedefine/>
    <w:uiPriority w:val="39"/>
    <w:unhideWhenUsed/>
    <w:rsid w:val="00073E6F"/>
    <w:pPr>
      <w:spacing w:after="100" w:line="278" w:lineRule="auto"/>
      <w:ind w:left="1920"/>
    </w:pPr>
    <w:rPr>
      <w:rFonts w:eastAsiaTheme="minorEastAsia"/>
      <w:iCs w:val="0"/>
      <w:color w:val="auto"/>
      <w:kern w:val="2"/>
      <w:szCs w:val="24"/>
    </w:rPr>
  </w:style>
  <w:style w:type="character" w:customStyle="1" w:styleId="UnresolvedMention">
    <w:name w:val="Unresolved Mention"/>
    <w:basedOn w:val="DefaultParagraphFont"/>
    <w:uiPriority w:val="99"/>
    <w:semiHidden/>
    <w:unhideWhenUsed/>
    <w:rsid w:val="00073E6F"/>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hyperlink" Target="https://miro.medium.com/v2/resize:fit:1400/0*r7xcNwZ_rQAtH77n" TargetMode="External"/><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hyperlink" Target="https://images.app.goo.gl/BTWa7t4FGUcWf3EK6" TargetMode="External"/><Relationship Id="rId20" Type="http://schemas.openxmlformats.org/officeDocument/2006/relationships/image" Target="media/image11.jpeg"/><Relationship Id="rId29" Type="http://schemas.openxmlformats.org/officeDocument/2006/relationships/hyperlink" Target="https://blog.solarclue.com/blog/hybrid-solar-system-diagra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yperlink" Target="https://www.solarpowerworldonline.com/2016/05/different-types-solar-inverters/"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s://www.researchgate.net/figure/Energy-management-system-architecture_fig6_319281880" TargetMode="External"/><Relationship Id="rId30" Type="http://schemas.openxmlformats.org/officeDocument/2006/relationships/hyperlink" Target="https://images.app.goo.gl/BTWa7t4FGUcWf3EK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54</Pages>
  <Words>10197</Words>
  <Characters>58123</Characters>
  <Application>Microsoft Office Word</Application>
  <DocSecurity>0</DocSecurity>
  <Lines>484</Lines>
  <Paragraphs>136</Paragraphs>
  <ScaleCrop>false</ScaleCrop>
  <Company/>
  <LinksUpToDate>false</LinksUpToDate>
  <CharactersWithSpaces>68184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34</cp:revision>
  <dcterms:created xsi:type="dcterms:W3CDTF">2025-07-23T15:38:00Z</dcterms:created>
  <dcterms:modified xsi:type="dcterms:W3CDTF">2025-07-23T16:01:00Z</dcterms:modified>
</cp:coreProperties>
</file>