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300" w:rsidRPr="00CF4F4D" w:rsidRDefault="00BB2107" w:rsidP="00BB2107">
      <w:pPr>
        <w:autoSpaceDE w:val="0"/>
        <w:autoSpaceDN w:val="0"/>
        <w:adjustRightInd w:val="0"/>
        <w:spacing w:after="0" w:line="240" w:lineRule="auto"/>
        <w:jc w:val="center"/>
        <w:rPr>
          <w:rFonts w:ascii="Arial Rounded MT Bold" w:hAnsi="Arial Rounded MT Bold"/>
          <w:b/>
          <w:sz w:val="34"/>
          <w:szCs w:val="28"/>
        </w:rPr>
      </w:pPr>
      <w:r w:rsidRPr="00CF4F4D">
        <w:rPr>
          <w:rFonts w:ascii="Arial Rounded MT Bold" w:hAnsi="Arial Rounded MT Bold"/>
          <w:b/>
          <w:sz w:val="34"/>
          <w:szCs w:val="28"/>
        </w:rPr>
        <w:t xml:space="preserve">IMPACT OF E-MARKETING STRATEGIES ON SMALL </w:t>
      </w:r>
    </w:p>
    <w:p w:rsidR="00BB2107" w:rsidRPr="00CF4F4D" w:rsidRDefault="00BB2107" w:rsidP="00BB2107">
      <w:pPr>
        <w:autoSpaceDE w:val="0"/>
        <w:autoSpaceDN w:val="0"/>
        <w:adjustRightInd w:val="0"/>
        <w:spacing w:after="0" w:line="240" w:lineRule="auto"/>
        <w:jc w:val="center"/>
        <w:rPr>
          <w:rFonts w:ascii="Arial Rounded MT Bold" w:hAnsi="Arial Rounded MT Bold"/>
          <w:b/>
          <w:sz w:val="26"/>
          <w:szCs w:val="28"/>
        </w:rPr>
      </w:pPr>
      <w:r w:rsidRPr="00CF4F4D">
        <w:rPr>
          <w:rFonts w:ascii="Arial Rounded MT Bold" w:hAnsi="Arial Rounded MT Bold"/>
          <w:b/>
          <w:sz w:val="34"/>
          <w:szCs w:val="28"/>
        </w:rPr>
        <w:t>AND MEDIUM ENTERPRISE</w:t>
      </w:r>
    </w:p>
    <w:p w:rsidR="00BB2107" w:rsidRPr="00CF4F4D" w:rsidRDefault="00BB2107" w:rsidP="00BB2107">
      <w:pPr>
        <w:autoSpaceDE w:val="0"/>
        <w:autoSpaceDN w:val="0"/>
        <w:adjustRightInd w:val="0"/>
        <w:spacing w:after="0" w:line="240" w:lineRule="auto"/>
        <w:jc w:val="center"/>
        <w:rPr>
          <w:rFonts w:ascii="Arial Rounded MT Bold" w:hAnsi="Arial Rounded MT Bold"/>
          <w:b/>
          <w:sz w:val="26"/>
          <w:szCs w:val="28"/>
        </w:rPr>
      </w:pPr>
      <w:r w:rsidRPr="00CF4F4D">
        <w:rPr>
          <w:rFonts w:ascii="Arial Rounded MT Bold" w:hAnsi="Arial Rounded MT Bold"/>
          <w:b/>
          <w:sz w:val="28"/>
          <w:szCs w:val="28"/>
        </w:rPr>
        <w:t>(A CASE STUDY OF FEMTECH IT CENTRE, ILORIN)</w:t>
      </w:r>
    </w:p>
    <w:p w:rsidR="004F7909" w:rsidRDefault="004F7909" w:rsidP="00BB2107">
      <w:pPr>
        <w:spacing w:after="0" w:line="360" w:lineRule="auto"/>
        <w:ind w:right="50"/>
        <w:jc w:val="center"/>
        <w:rPr>
          <w:b/>
          <w:color w:val="000000" w:themeColor="text1"/>
          <w:sz w:val="22"/>
          <w:szCs w:val="28"/>
        </w:rPr>
      </w:pPr>
    </w:p>
    <w:p w:rsidR="00CF4F4D" w:rsidRDefault="00CF4F4D" w:rsidP="00BB2107">
      <w:pPr>
        <w:spacing w:after="0" w:line="360" w:lineRule="auto"/>
        <w:ind w:right="50"/>
        <w:jc w:val="center"/>
        <w:rPr>
          <w:b/>
          <w:color w:val="000000" w:themeColor="text1"/>
          <w:sz w:val="22"/>
          <w:szCs w:val="28"/>
        </w:rPr>
      </w:pPr>
    </w:p>
    <w:p w:rsidR="00CF4F4D" w:rsidRDefault="00CF4F4D" w:rsidP="00BB2107">
      <w:pPr>
        <w:spacing w:after="0" w:line="360" w:lineRule="auto"/>
        <w:ind w:right="50"/>
        <w:jc w:val="center"/>
        <w:rPr>
          <w:b/>
          <w:color w:val="000000" w:themeColor="text1"/>
          <w:sz w:val="22"/>
          <w:szCs w:val="28"/>
        </w:rPr>
      </w:pPr>
    </w:p>
    <w:p w:rsidR="00CF4F4D" w:rsidRPr="008A1300" w:rsidRDefault="00CF4F4D" w:rsidP="00BB2107">
      <w:pPr>
        <w:spacing w:after="0" w:line="360" w:lineRule="auto"/>
        <w:ind w:right="50"/>
        <w:jc w:val="center"/>
        <w:rPr>
          <w:b/>
          <w:color w:val="000000" w:themeColor="text1"/>
          <w:sz w:val="22"/>
          <w:szCs w:val="28"/>
        </w:rPr>
      </w:pPr>
    </w:p>
    <w:p w:rsidR="00BC1FA6" w:rsidRPr="00CC3229" w:rsidRDefault="00BC1FA6" w:rsidP="00BC1FA6">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MOLOMO BENEDICT OLUWASHOGO</w:t>
      </w:r>
    </w:p>
    <w:p w:rsidR="00BC1FA6" w:rsidRPr="00CC3229" w:rsidRDefault="00BC1FA6" w:rsidP="00BC1FA6">
      <w:pPr>
        <w:spacing w:after="0" w:line="24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38"/>
          <w:szCs w:val="24"/>
        </w:rPr>
        <w:t>HND/23/MKT</w:t>
      </w:r>
      <w:r w:rsidRPr="00CC3229">
        <w:rPr>
          <w:rFonts w:ascii="Arial Rounded MT Bold" w:hAnsi="Arial Rounded MT Bold"/>
          <w:b/>
          <w:color w:val="000000" w:themeColor="text1"/>
          <w:sz w:val="38"/>
          <w:szCs w:val="24"/>
        </w:rPr>
        <w:t>/FT/</w:t>
      </w:r>
      <w:r w:rsidR="005931CB">
        <w:rPr>
          <w:rFonts w:ascii="Arial Rounded MT Bold" w:hAnsi="Arial Rounded MT Bold"/>
          <w:b/>
          <w:color w:val="000000" w:themeColor="text1"/>
          <w:sz w:val="38"/>
          <w:szCs w:val="24"/>
        </w:rPr>
        <w:t>0583</w:t>
      </w: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240" w:lineRule="auto"/>
        <w:jc w:val="center"/>
        <w:rPr>
          <w:rFonts w:ascii="Arial Rounded MT Bold" w:hAnsi="Arial Rounded MT Bold"/>
          <w:b/>
          <w:color w:val="000000" w:themeColor="text1"/>
          <w:sz w:val="28"/>
          <w:szCs w:val="24"/>
        </w:rPr>
      </w:pPr>
    </w:p>
    <w:p w:rsidR="00BC1FA6" w:rsidRPr="00CC3229" w:rsidRDefault="00BC1FA6" w:rsidP="00BC1FA6">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BC1FA6" w:rsidRPr="00A947D0" w:rsidRDefault="00BC1FA6" w:rsidP="00BC1FA6">
      <w:pPr>
        <w:spacing w:after="0" w:line="360" w:lineRule="auto"/>
        <w:jc w:val="center"/>
        <w:rPr>
          <w:rFonts w:ascii="Arial Rounded MT Bold" w:hAnsi="Arial Rounded MT Bold"/>
          <w:b/>
          <w:color w:val="000000" w:themeColor="text1"/>
          <w:sz w:val="32"/>
          <w:szCs w:val="24"/>
        </w:rPr>
      </w:pPr>
      <w:r w:rsidRPr="00A947D0">
        <w:rPr>
          <w:rFonts w:ascii="Arial Rounded MT Bold" w:hAnsi="Arial Rounded MT Bold"/>
          <w:b/>
          <w:color w:val="000000" w:themeColor="text1"/>
          <w:sz w:val="28"/>
          <w:szCs w:val="24"/>
        </w:rPr>
        <w:t xml:space="preserve">DEPARTMENT OF </w:t>
      </w:r>
      <w:r w:rsidR="00A947D0" w:rsidRPr="00A947D0">
        <w:rPr>
          <w:rFonts w:ascii="Arial Rounded MT Bold" w:hAnsi="Arial Rounded MT Bold"/>
          <w:b/>
          <w:color w:val="000000" w:themeColor="text1"/>
          <w:sz w:val="28"/>
          <w:szCs w:val="24"/>
        </w:rPr>
        <w:t xml:space="preserve">MARKETING </w:t>
      </w:r>
    </w:p>
    <w:p w:rsidR="00BC1FA6" w:rsidRPr="00CC3229" w:rsidRDefault="00BC1FA6" w:rsidP="00BC1FA6">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BC1FA6" w:rsidRPr="00CC3229" w:rsidRDefault="00BC1FA6" w:rsidP="00BC1FA6">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BC1FA6" w:rsidRPr="00CC3229" w:rsidRDefault="00BC1FA6" w:rsidP="00BC1FA6">
      <w:pPr>
        <w:spacing w:after="0" w:line="360" w:lineRule="auto"/>
        <w:jc w:val="center"/>
        <w:rPr>
          <w:rFonts w:ascii="Arial Rounded MT Bold" w:hAnsi="Arial Rounded MT Bold"/>
          <w:b/>
          <w:color w:val="000000" w:themeColor="text1"/>
          <w:sz w:val="28"/>
          <w:szCs w:val="24"/>
        </w:rPr>
      </w:pPr>
    </w:p>
    <w:p w:rsidR="00BC1FA6" w:rsidRPr="00CC3229" w:rsidRDefault="00BC1FA6" w:rsidP="00BC1FA6">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A947D0" w:rsidRDefault="00BC1FA6" w:rsidP="00BC1FA6">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w:t>
      </w:r>
      <w:r w:rsidR="003B066C">
        <w:rPr>
          <w:rFonts w:ascii="Arial Rounded MT Bold" w:hAnsi="Arial Rounded MT Bold"/>
          <w:b/>
          <w:color w:val="000000" w:themeColor="text1"/>
          <w:sz w:val="28"/>
          <w:szCs w:val="24"/>
        </w:rPr>
        <w:t xml:space="preserve">HIGHER </w:t>
      </w:r>
      <w:r w:rsidRPr="00CC3229">
        <w:rPr>
          <w:rFonts w:ascii="Arial Rounded MT Bold" w:hAnsi="Arial Rounded MT Bold"/>
          <w:b/>
          <w:color w:val="000000" w:themeColor="text1"/>
          <w:sz w:val="28"/>
          <w:szCs w:val="24"/>
        </w:rPr>
        <w:t xml:space="preserve">NATIONAL DIPLOMA (ND) IN </w:t>
      </w:r>
    </w:p>
    <w:p w:rsidR="00BC1FA6" w:rsidRPr="00CC3229" w:rsidRDefault="00A947D0" w:rsidP="00BC1FA6">
      <w:pPr>
        <w:spacing w:after="0"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DEPARTMENT OF MARKETING</w:t>
      </w:r>
    </w:p>
    <w:p w:rsidR="00BC1FA6" w:rsidRPr="00CC3229" w:rsidRDefault="00BC1FA6" w:rsidP="00BC1FA6">
      <w:pPr>
        <w:spacing w:after="0" w:line="360" w:lineRule="auto"/>
        <w:jc w:val="right"/>
        <w:rPr>
          <w:rFonts w:ascii="Arial Rounded MT Bold" w:hAnsi="Arial Rounded MT Bold"/>
          <w:b/>
          <w:color w:val="000000" w:themeColor="text1"/>
          <w:sz w:val="28"/>
          <w:szCs w:val="24"/>
        </w:rPr>
      </w:pPr>
    </w:p>
    <w:p w:rsidR="00BC1FA6" w:rsidRPr="001D4852" w:rsidRDefault="007D74BD" w:rsidP="00BC1FA6">
      <w:pPr>
        <w:spacing w:after="0" w:line="360" w:lineRule="auto"/>
        <w:jc w:val="right"/>
        <w:rPr>
          <w:b/>
          <w:color w:val="000000" w:themeColor="text1"/>
          <w:szCs w:val="24"/>
        </w:rPr>
      </w:pPr>
      <w:r>
        <w:rPr>
          <w:rFonts w:ascii="Arial Rounded MT Bold" w:hAnsi="Arial Rounded MT Bold"/>
          <w:b/>
          <w:color w:val="000000" w:themeColor="text1"/>
          <w:sz w:val="28"/>
          <w:szCs w:val="24"/>
        </w:rPr>
        <w:t>JUNE</w:t>
      </w:r>
      <w:r w:rsidR="00BC1FA6" w:rsidRPr="00CC3229">
        <w:rPr>
          <w:rFonts w:ascii="Arial Rounded MT Bold" w:hAnsi="Arial Rounded MT Bold"/>
          <w:b/>
          <w:color w:val="000000" w:themeColor="text1"/>
          <w:sz w:val="28"/>
          <w:szCs w:val="24"/>
        </w:rPr>
        <w:t>, 2025</w:t>
      </w:r>
    </w:p>
    <w:p w:rsidR="00BC1FA6" w:rsidRPr="009E06C8" w:rsidRDefault="00BC1FA6" w:rsidP="00BC1FA6">
      <w:pPr>
        <w:spacing w:after="0" w:line="360" w:lineRule="auto"/>
        <w:ind w:firstLine="720"/>
        <w:jc w:val="center"/>
        <w:rPr>
          <w:b/>
          <w:color w:val="000000" w:themeColor="text1"/>
          <w:szCs w:val="24"/>
        </w:rPr>
      </w:pPr>
      <w:r w:rsidRPr="009E06C8">
        <w:rPr>
          <w:b/>
          <w:color w:val="000000" w:themeColor="text1"/>
          <w:szCs w:val="24"/>
        </w:rPr>
        <w:lastRenderedPageBreak/>
        <w:t>CERTIFICATION</w:t>
      </w:r>
    </w:p>
    <w:p w:rsidR="00BC1FA6" w:rsidRPr="009E06C8" w:rsidRDefault="00BC1FA6" w:rsidP="00BC1FA6">
      <w:pPr>
        <w:spacing w:after="0" w:line="360" w:lineRule="auto"/>
        <w:ind w:firstLine="720"/>
        <w:rPr>
          <w:color w:val="000000" w:themeColor="text1"/>
          <w:szCs w:val="24"/>
        </w:rPr>
      </w:pPr>
      <w:r w:rsidRPr="009E06C8">
        <w:rPr>
          <w:color w:val="000000" w:themeColor="text1"/>
          <w:szCs w:val="24"/>
        </w:rPr>
        <w:t xml:space="preserve">This research work has been read and approved as meeting part of the requirements for the award of </w:t>
      </w:r>
      <w:r w:rsidR="003B066C">
        <w:rPr>
          <w:color w:val="000000" w:themeColor="text1"/>
          <w:szCs w:val="24"/>
        </w:rPr>
        <w:t xml:space="preserve">Higher </w:t>
      </w:r>
      <w:r w:rsidRPr="009E06C8">
        <w:rPr>
          <w:color w:val="000000" w:themeColor="text1"/>
          <w:szCs w:val="24"/>
        </w:rPr>
        <w:t>National Diploma (</w:t>
      </w:r>
      <w:r w:rsidR="003B066C">
        <w:rPr>
          <w:color w:val="000000" w:themeColor="text1"/>
          <w:szCs w:val="24"/>
        </w:rPr>
        <w:t>H</w:t>
      </w:r>
      <w:r w:rsidRPr="009E06C8">
        <w:rPr>
          <w:color w:val="000000" w:themeColor="text1"/>
          <w:szCs w:val="24"/>
        </w:rPr>
        <w:t xml:space="preserve">ND) in </w:t>
      </w:r>
      <w:r w:rsidR="00D47468">
        <w:rPr>
          <w:color w:val="000000" w:themeColor="text1"/>
          <w:szCs w:val="24"/>
        </w:rPr>
        <w:t>Department of Marketing</w:t>
      </w:r>
      <w:r w:rsidRPr="009E06C8">
        <w:rPr>
          <w:color w:val="000000" w:themeColor="text1"/>
          <w:szCs w:val="24"/>
        </w:rPr>
        <w:t>, Institute of Finance and Management Studies, Kwara State Polytechnic, Ilorin.</w:t>
      </w:r>
    </w:p>
    <w:p w:rsidR="00BC1FA6" w:rsidRPr="009E06C8" w:rsidRDefault="00BC1FA6" w:rsidP="00BC1FA6">
      <w:pPr>
        <w:spacing w:after="0" w:line="240" w:lineRule="auto"/>
        <w:jc w:val="center"/>
        <w:rPr>
          <w:bCs/>
          <w:color w:val="000000" w:themeColor="text1"/>
          <w:szCs w:val="24"/>
        </w:rPr>
      </w:pPr>
    </w:p>
    <w:p w:rsidR="00BC1FA6" w:rsidRPr="009E06C8" w:rsidRDefault="00BC1FA6" w:rsidP="00BC1FA6">
      <w:pPr>
        <w:spacing w:after="0" w:line="240" w:lineRule="auto"/>
        <w:jc w:val="center"/>
        <w:rPr>
          <w:bCs/>
          <w:color w:val="000000" w:themeColor="text1"/>
          <w:szCs w:val="24"/>
        </w:rPr>
      </w:pPr>
    </w:p>
    <w:p w:rsidR="00BC1FA6" w:rsidRPr="009E06C8" w:rsidRDefault="00BC1FA6" w:rsidP="00BC1FA6">
      <w:pPr>
        <w:spacing w:after="0"/>
        <w:rPr>
          <w:b/>
          <w:color w:val="000000" w:themeColor="text1"/>
          <w:szCs w:val="24"/>
        </w:rPr>
      </w:pPr>
    </w:p>
    <w:p w:rsidR="009E06C8" w:rsidRDefault="009E06C8" w:rsidP="00BC1FA6">
      <w:pPr>
        <w:spacing w:after="0" w:line="240" w:lineRule="auto"/>
        <w:rPr>
          <w:b/>
          <w:color w:val="000000" w:themeColor="text1"/>
          <w:szCs w:val="24"/>
        </w:rPr>
      </w:pPr>
    </w:p>
    <w:p w:rsidR="009E06C8" w:rsidRDefault="009E06C8" w:rsidP="00BC1FA6">
      <w:pPr>
        <w:spacing w:after="0" w:line="240" w:lineRule="auto"/>
        <w:rPr>
          <w:b/>
          <w:color w:val="000000" w:themeColor="text1"/>
          <w:szCs w:val="24"/>
        </w:rPr>
      </w:pPr>
    </w:p>
    <w:p w:rsidR="00BC1FA6" w:rsidRPr="009E06C8" w:rsidRDefault="00BC1FA6" w:rsidP="00BC1FA6">
      <w:pPr>
        <w:spacing w:after="0" w:line="240" w:lineRule="auto"/>
        <w:rPr>
          <w:b/>
          <w:color w:val="000000" w:themeColor="text1"/>
          <w:szCs w:val="24"/>
        </w:rPr>
      </w:pPr>
      <w:r w:rsidRPr="009E06C8">
        <w:rPr>
          <w:b/>
          <w:color w:val="000000" w:themeColor="text1"/>
          <w:szCs w:val="24"/>
        </w:rPr>
        <w:t>……………….…………</w:t>
      </w:r>
      <w:r w:rsidRPr="009E06C8">
        <w:rPr>
          <w:b/>
          <w:color w:val="000000" w:themeColor="text1"/>
          <w:szCs w:val="24"/>
        </w:rPr>
        <w:tab/>
      </w:r>
      <w:r w:rsidRPr="009E06C8">
        <w:rPr>
          <w:b/>
          <w:color w:val="000000" w:themeColor="text1"/>
          <w:szCs w:val="24"/>
        </w:rPr>
        <w:tab/>
      </w:r>
      <w:r w:rsidRPr="009E06C8">
        <w:rPr>
          <w:b/>
          <w:color w:val="000000" w:themeColor="text1"/>
          <w:szCs w:val="24"/>
        </w:rPr>
        <w:tab/>
      </w:r>
      <w:r w:rsidRPr="009E06C8">
        <w:rPr>
          <w:b/>
          <w:color w:val="000000" w:themeColor="text1"/>
          <w:szCs w:val="24"/>
        </w:rPr>
        <w:tab/>
      </w:r>
      <w:r w:rsidRPr="009E06C8">
        <w:rPr>
          <w:b/>
          <w:color w:val="000000" w:themeColor="text1"/>
          <w:szCs w:val="24"/>
        </w:rPr>
        <w:tab/>
      </w:r>
      <w:r w:rsidRPr="009E06C8">
        <w:rPr>
          <w:b/>
          <w:color w:val="000000" w:themeColor="text1"/>
          <w:szCs w:val="24"/>
        </w:rPr>
        <w:tab/>
        <w:t>……………………</w:t>
      </w: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MR</w:t>
      </w:r>
      <w:r>
        <w:rPr>
          <w:b/>
          <w:color w:val="000000" w:themeColor="text1"/>
          <w:sz w:val="26"/>
          <w:szCs w:val="24"/>
        </w:rPr>
        <w:t>S</w:t>
      </w:r>
      <w:r w:rsidRPr="00FF534B">
        <w:rPr>
          <w:b/>
          <w:color w:val="000000" w:themeColor="text1"/>
          <w:sz w:val="26"/>
          <w:szCs w:val="24"/>
        </w:rPr>
        <w:t>.</w:t>
      </w:r>
      <w:r>
        <w:rPr>
          <w:b/>
          <w:color w:val="000000" w:themeColor="text1"/>
          <w:sz w:val="26"/>
          <w:szCs w:val="24"/>
        </w:rPr>
        <w:t xml:space="preserve"> ABDULKAREEM ROHEEMAT BUSOLA</w:t>
      </w:r>
      <w:r>
        <w:rPr>
          <w:b/>
          <w:color w:val="000000" w:themeColor="text1"/>
          <w:sz w:val="26"/>
          <w:szCs w:val="24"/>
        </w:rPr>
        <w:tab/>
      </w:r>
      <w:r>
        <w:rPr>
          <w:b/>
          <w:color w:val="000000" w:themeColor="text1"/>
          <w:sz w:val="26"/>
          <w:szCs w:val="24"/>
        </w:rPr>
        <w:tab/>
      </w:r>
      <w:r w:rsidRPr="00FF534B">
        <w:rPr>
          <w:b/>
          <w:color w:val="000000" w:themeColor="text1"/>
          <w:sz w:val="26"/>
          <w:szCs w:val="24"/>
        </w:rPr>
        <w:t>DATE</w:t>
      </w:r>
    </w:p>
    <w:p w:rsidR="00BC1FA6" w:rsidRPr="009E06C8" w:rsidRDefault="00BC1FA6" w:rsidP="00BC1FA6">
      <w:pPr>
        <w:spacing w:after="0" w:line="240" w:lineRule="auto"/>
        <w:rPr>
          <w:b/>
          <w:color w:val="000000" w:themeColor="text1"/>
          <w:szCs w:val="24"/>
        </w:rPr>
      </w:pPr>
      <w:r w:rsidRPr="009E06C8">
        <w:rPr>
          <w:b/>
          <w:color w:val="000000" w:themeColor="text1"/>
          <w:szCs w:val="24"/>
        </w:rPr>
        <w:t>PROJECT SUPERVISOR</w:t>
      </w:r>
    </w:p>
    <w:p w:rsidR="00BC1FA6" w:rsidRPr="009E06C8" w:rsidRDefault="00BC1FA6" w:rsidP="00BC1FA6">
      <w:pPr>
        <w:spacing w:after="0"/>
        <w:rPr>
          <w:b/>
          <w:color w:val="000000" w:themeColor="text1"/>
          <w:szCs w:val="24"/>
        </w:rPr>
      </w:pPr>
    </w:p>
    <w:p w:rsidR="00BC1FA6" w:rsidRPr="009E06C8" w:rsidRDefault="00BC1FA6" w:rsidP="00BC1FA6">
      <w:pPr>
        <w:spacing w:after="0" w:line="240" w:lineRule="auto"/>
        <w:rPr>
          <w:b/>
          <w:color w:val="000000" w:themeColor="text1"/>
          <w:szCs w:val="24"/>
        </w:rPr>
      </w:pPr>
    </w:p>
    <w:p w:rsidR="000F444E" w:rsidRDefault="000F444E" w:rsidP="000F444E">
      <w:pPr>
        <w:spacing w:after="0" w:line="240" w:lineRule="auto"/>
        <w:rPr>
          <w:b/>
          <w:color w:val="000000" w:themeColor="text1"/>
          <w:sz w:val="26"/>
          <w:szCs w:val="24"/>
        </w:rPr>
      </w:pPr>
    </w:p>
    <w:p w:rsidR="000F444E" w:rsidRDefault="000F444E" w:rsidP="000F444E">
      <w:pPr>
        <w:spacing w:after="0" w:line="240" w:lineRule="auto"/>
        <w:rPr>
          <w:b/>
          <w:color w:val="000000" w:themeColor="text1"/>
          <w:sz w:val="26"/>
          <w:szCs w:val="24"/>
        </w:rPr>
      </w:pP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w:t>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t>……………………</w:t>
      </w: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MR</w:t>
      </w:r>
      <w:r>
        <w:rPr>
          <w:b/>
          <w:color w:val="000000" w:themeColor="text1"/>
          <w:sz w:val="26"/>
          <w:szCs w:val="24"/>
        </w:rPr>
        <w:t>S</w:t>
      </w:r>
      <w:r w:rsidRPr="00FF534B">
        <w:rPr>
          <w:b/>
          <w:color w:val="000000" w:themeColor="text1"/>
          <w:sz w:val="26"/>
          <w:szCs w:val="24"/>
        </w:rPr>
        <w:t>.</w:t>
      </w:r>
      <w:r>
        <w:rPr>
          <w:b/>
          <w:color w:val="000000" w:themeColor="text1"/>
          <w:sz w:val="26"/>
          <w:szCs w:val="24"/>
        </w:rPr>
        <w:t xml:space="preserve"> ABDULKAREEM ROHEEMAT BUSOLA</w:t>
      </w:r>
      <w:r>
        <w:rPr>
          <w:b/>
          <w:color w:val="000000" w:themeColor="text1"/>
          <w:sz w:val="26"/>
          <w:szCs w:val="24"/>
        </w:rPr>
        <w:tab/>
      </w:r>
      <w:r>
        <w:rPr>
          <w:b/>
          <w:color w:val="000000" w:themeColor="text1"/>
          <w:sz w:val="26"/>
          <w:szCs w:val="24"/>
        </w:rPr>
        <w:tab/>
      </w:r>
      <w:r w:rsidRPr="00FF534B">
        <w:rPr>
          <w:b/>
          <w:color w:val="000000" w:themeColor="text1"/>
          <w:sz w:val="26"/>
          <w:szCs w:val="24"/>
        </w:rPr>
        <w:t>DATE</w:t>
      </w: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PROJECT COORDINATOR</w:t>
      </w:r>
    </w:p>
    <w:p w:rsidR="000F444E" w:rsidRDefault="000F444E" w:rsidP="000F444E">
      <w:pPr>
        <w:spacing w:after="0"/>
        <w:rPr>
          <w:b/>
          <w:color w:val="000000" w:themeColor="text1"/>
          <w:sz w:val="26"/>
          <w:szCs w:val="24"/>
        </w:rPr>
      </w:pPr>
    </w:p>
    <w:p w:rsidR="000F444E" w:rsidRPr="00FF534B" w:rsidRDefault="000F444E" w:rsidP="000F444E">
      <w:pPr>
        <w:spacing w:after="0"/>
        <w:rPr>
          <w:b/>
          <w:color w:val="000000" w:themeColor="text1"/>
          <w:sz w:val="26"/>
          <w:szCs w:val="24"/>
        </w:rPr>
      </w:pPr>
    </w:p>
    <w:p w:rsidR="000F444E" w:rsidRPr="00FF534B" w:rsidRDefault="000F444E" w:rsidP="000F444E">
      <w:pPr>
        <w:spacing w:after="0" w:line="240" w:lineRule="auto"/>
        <w:rPr>
          <w:b/>
          <w:color w:val="000000" w:themeColor="text1"/>
          <w:sz w:val="26"/>
          <w:szCs w:val="24"/>
        </w:rPr>
      </w:pP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w:t>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t>……………………</w:t>
      </w: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 xml:space="preserve">MR. </w:t>
      </w:r>
      <w:r>
        <w:rPr>
          <w:b/>
          <w:color w:val="000000" w:themeColor="text1"/>
          <w:sz w:val="26"/>
          <w:szCs w:val="24"/>
        </w:rPr>
        <w:t>ISMAIL DARE</w:t>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Pr>
          <w:b/>
          <w:color w:val="000000" w:themeColor="text1"/>
          <w:sz w:val="26"/>
          <w:szCs w:val="24"/>
        </w:rPr>
        <w:tab/>
      </w:r>
      <w:r w:rsidRPr="00FF534B">
        <w:rPr>
          <w:b/>
          <w:color w:val="000000" w:themeColor="text1"/>
          <w:sz w:val="26"/>
          <w:szCs w:val="24"/>
        </w:rPr>
        <w:t>DATE</w:t>
      </w:r>
    </w:p>
    <w:p w:rsidR="000F444E" w:rsidRPr="00FF534B" w:rsidRDefault="000F444E" w:rsidP="000F444E">
      <w:pPr>
        <w:spacing w:after="0" w:line="240" w:lineRule="auto"/>
        <w:ind w:right="18"/>
        <w:rPr>
          <w:b/>
          <w:color w:val="000000" w:themeColor="text1"/>
          <w:sz w:val="26"/>
          <w:szCs w:val="24"/>
        </w:rPr>
      </w:pPr>
      <w:r w:rsidRPr="00FF534B">
        <w:rPr>
          <w:b/>
          <w:color w:val="000000" w:themeColor="text1"/>
          <w:sz w:val="26"/>
          <w:szCs w:val="24"/>
        </w:rPr>
        <w:t>HEAD OF DEPARTMENT</w:t>
      </w:r>
    </w:p>
    <w:p w:rsidR="000F444E" w:rsidRPr="00FF534B" w:rsidRDefault="000F444E" w:rsidP="000F444E">
      <w:pPr>
        <w:spacing w:after="0"/>
        <w:rPr>
          <w:b/>
          <w:color w:val="000000" w:themeColor="text1"/>
          <w:sz w:val="26"/>
          <w:szCs w:val="24"/>
        </w:rPr>
      </w:pPr>
    </w:p>
    <w:p w:rsidR="000F444E" w:rsidRPr="00FF534B" w:rsidRDefault="000F444E" w:rsidP="000F444E">
      <w:pPr>
        <w:spacing w:after="0"/>
        <w:rPr>
          <w:b/>
          <w:color w:val="000000" w:themeColor="text1"/>
          <w:sz w:val="26"/>
          <w:szCs w:val="24"/>
        </w:rPr>
      </w:pP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w:t>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t>……………………</w:t>
      </w:r>
    </w:p>
    <w:p w:rsidR="000F444E" w:rsidRPr="00FF534B" w:rsidRDefault="000F444E" w:rsidP="000F444E">
      <w:pPr>
        <w:spacing w:after="0" w:line="240" w:lineRule="auto"/>
        <w:rPr>
          <w:b/>
          <w:color w:val="000000" w:themeColor="text1"/>
          <w:sz w:val="26"/>
          <w:szCs w:val="24"/>
        </w:rPr>
      </w:pPr>
      <w:r w:rsidRPr="00FF534B">
        <w:rPr>
          <w:b/>
          <w:color w:val="000000" w:themeColor="text1"/>
          <w:sz w:val="26"/>
          <w:szCs w:val="24"/>
        </w:rPr>
        <w:t>EXTERNAL EXAMINER</w:t>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r>
      <w:r w:rsidRPr="00FF534B">
        <w:rPr>
          <w:b/>
          <w:color w:val="000000" w:themeColor="text1"/>
          <w:sz w:val="26"/>
          <w:szCs w:val="24"/>
        </w:rPr>
        <w:tab/>
        <w:t>DATE</w:t>
      </w:r>
    </w:p>
    <w:p w:rsidR="009E06C8" w:rsidRDefault="009E06C8" w:rsidP="00BC1FA6">
      <w:pPr>
        <w:spacing w:after="0" w:line="360" w:lineRule="auto"/>
        <w:jc w:val="center"/>
        <w:rPr>
          <w:b/>
          <w:bCs/>
          <w:color w:val="000000" w:themeColor="text1"/>
          <w:szCs w:val="24"/>
        </w:rPr>
      </w:pPr>
    </w:p>
    <w:p w:rsidR="00BC1FA6" w:rsidRPr="009E06C8" w:rsidRDefault="00BC1FA6" w:rsidP="00BC1FA6">
      <w:pPr>
        <w:spacing w:after="0" w:line="360" w:lineRule="auto"/>
        <w:jc w:val="center"/>
        <w:rPr>
          <w:b/>
          <w:bCs/>
          <w:color w:val="000000" w:themeColor="text1"/>
          <w:szCs w:val="24"/>
        </w:rPr>
      </w:pPr>
      <w:r w:rsidRPr="009E06C8">
        <w:rPr>
          <w:b/>
          <w:bCs/>
          <w:color w:val="000000" w:themeColor="text1"/>
          <w:szCs w:val="24"/>
        </w:rPr>
        <w:lastRenderedPageBreak/>
        <w:t>DEDICATION</w:t>
      </w:r>
    </w:p>
    <w:p w:rsidR="00BC1FA6" w:rsidRPr="009E06C8" w:rsidRDefault="0092012E" w:rsidP="00BC1FA6">
      <w:pPr>
        <w:spacing w:after="0" w:line="360" w:lineRule="auto"/>
        <w:rPr>
          <w:color w:val="000000" w:themeColor="text1"/>
          <w:szCs w:val="24"/>
        </w:rPr>
      </w:pPr>
      <w:r w:rsidRPr="009E06C8">
        <w:rPr>
          <w:color w:val="000000" w:themeColor="text1"/>
          <w:szCs w:val="24"/>
        </w:rPr>
        <w:tab/>
      </w:r>
      <w:r w:rsidR="00BC1FA6" w:rsidRPr="009E06C8">
        <w:rPr>
          <w:color w:val="000000" w:themeColor="text1"/>
          <w:szCs w:val="24"/>
        </w:rPr>
        <w:tab/>
        <w:t xml:space="preserve">This project is dedicated to Almighty </w:t>
      </w:r>
      <w:r w:rsidRPr="009E06C8">
        <w:rPr>
          <w:color w:val="000000" w:themeColor="text1"/>
          <w:szCs w:val="24"/>
        </w:rPr>
        <w:t xml:space="preserve">God </w:t>
      </w:r>
      <w:r w:rsidR="00BC1FA6" w:rsidRPr="009E06C8">
        <w:rPr>
          <w:color w:val="000000" w:themeColor="text1"/>
          <w:szCs w:val="24"/>
        </w:rPr>
        <w:t>for His divine provision, protection and guidance throughout this programme without Him this research would not have been accomplished.</w:t>
      </w:r>
    </w:p>
    <w:p w:rsidR="00BC1FA6" w:rsidRPr="009E06C8" w:rsidRDefault="00BC1FA6" w:rsidP="00BC1FA6">
      <w:pPr>
        <w:spacing w:after="0" w:line="360" w:lineRule="auto"/>
        <w:ind w:firstLine="720"/>
        <w:rPr>
          <w:color w:val="000000" w:themeColor="text1"/>
          <w:szCs w:val="24"/>
        </w:rPr>
      </w:pPr>
      <w:r w:rsidRPr="009E06C8">
        <w:rPr>
          <w:color w:val="000000" w:themeColor="text1"/>
          <w:szCs w:val="24"/>
        </w:rPr>
        <w:t xml:space="preserve">I also dedicate this project to my </w:t>
      </w:r>
      <w:r w:rsidR="00C25E3E" w:rsidRPr="009E06C8">
        <w:rPr>
          <w:color w:val="000000" w:themeColor="text1"/>
          <w:szCs w:val="24"/>
        </w:rPr>
        <w:t xml:space="preserve">late father </w:t>
      </w:r>
      <w:r w:rsidRPr="009E06C8">
        <w:rPr>
          <w:color w:val="000000" w:themeColor="text1"/>
          <w:szCs w:val="24"/>
        </w:rPr>
        <w:t xml:space="preserve">Mr. </w:t>
      </w:r>
      <w:r w:rsidR="00C25E3E" w:rsidRPr="009E06C8">
        <w:rPr>
          <w:color w:val="000000" w:themeColor="text1"/>
          <w:szCs w:val="24"/>
        </w:rPr>
        <w:t>Molomo may his gentle soul rest in perfect peace</w:t>
      </w:r>
      <w:r w:rsidRPr="009E06C8">
        <w:rPr>
          <w:color w:val="000000" w:themeColor="text1"/>
          <w:szCs w:val="24"/>
        </w:rPr>
        <w:t>.</w:t>
      </w:r>
    </w:p>
    <w:p w:rsidR="00BC1FA6" w:rsidRPr="009E06C8" w:rsidRDefault="00BC1FA6" w:rsidP="00BC1FA6">
      <w:pPr>
        <w:spacing w:after="0" w:line="240" w:lineRule="auto"/>
        <w:rPr>
          <w:b/>
          <w:color w:val="000000" w:themeColor="text1"/>
          <w:szCs w:val="24"/>
        </w:rPr>
      </w:pPr>
    </w:p>
    <w:p w:rsidR="00BC1FA6" w:rsidRPr="009E06C8" w:rsidRDefault="00BC1FA6" w:rsidP="00BC1FA6">
      <w:pPr>
        <w:spacing w:after="0" w:line="240" w:lineRule="auto"/>
        <w:rPr>
          <w:b/>
          <w:bCs/>
          <w:color w:val="000000" w:themeColor="text1"/>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Pr="009E06C8" w:rsidRDefault="00BC1FA6" w:rsidP="00BC1FA6">
      <w:pPr>
        <w:spacing w:after="0" w:line="360" w:lineRule="auto"/>
        <w:jc w:val="center"/>
        <w:rPr>
          <w:b/>
          <w:szCs w:val="24"/>
        </w:rPr>
      </w:pPr>
    </w:p>
    <w:p w:rsidR="00BC1FA6" w:rsidRDefault="00BC1FA6" w:rsidP="00BC1FA6">
      <w:pPr>
        <w:spacing w:after="0" w:line="360" w:lineRule="auto"/>
        <w:jc w:val="center"/>
        <w:rPr>
          <w:b/>
          <w:szCs w:val="24"/>
        </w:rPr>
      </w:pPr>
    </w:p>
    <w:p w:rsidR="009E06C8" w:rsidRDefault="009E06C8" w:rsidP="00BC1FA6">
      <w:pPr>
        <w:spacing w:after="0" w:line="360" w:lineRule="auto"/>
        <w:jc w:val="center"/>
        <w:rPr>
          <w:b/>
          <w:szCs w:val="24"/>
        </w:rPr>
      </w:pPr>
    </w:p>
    <w:p w:rsidR="009E06C8" w:rsidRPr="009E06C8" w:rsidRDefault="009E06C8" w:rsidP="00BC1FA6">
      <w:pPr>
        <w:spacing w:after="0" w:line="360" w:lineRule="auto"/>
        <w:jc w:val="center"/>
        <w:rPr>
          <w:b/>
          <w:szCs w:val="24"/>
        </w:rPr>
      </w:pPr>
    </w:p>
    <w:p w:rsidR="00BC1FA6" w:rsidRPr="009E06C8" w:rsidRDefault="00BC1FA6" w:rsidP="00BC1FA6">
      <w:pPr>
        <w:spacing w:after="0" w:line="360" w:lineRule="auto"/>
        <w:jc w:val="center"/>
        <w:rPr>
          <w:b/>
          <w:szCs w:val="24"/>
        </w:rPr>
      </w:pPr>
      <w:r w:rsidRPr="009E06C8">
        <w:rPr>
          <w:b/>
          <w:szCs w:val="24"/>
        </w:rPr>
        <w:lastRenderedPageBreak/>
        <w:t>ACKNOWLEDGEMENTS</w:t>
      </w:r>
    </w:p>
    <w:p w:rsidR="00BC1FA6" w:rsidRPr="009E06C8" w:rsidRDefault="00BC1FA6" w:rsidP="00BC1FA6">
      <w:pPr>
        <w:spacing w:after="0" w:line="360" w:lineRule="auto"/>
        <w:ind w:firstLine="720"/>
        <w:rPr>
          <w:szCs w:val="24"/>
        </w:rPr>
      </w:pPr>
      <w:r w:rsidRPr="009E06C8">
        <w:rPr>
          <w:szCs w:val="24"/>
        </w:rPr>
        <w:t xml:space="preserve">First and foremost this project is dedicated to God Almighty whose supremacy in the knowledge of everything is absolute. I give thanks to Almighty God for given me the strength and ideas for writing this project, without him nothing would have been possible. </w:t>
      </w:r>
    </w:p>
    <w:p w:rsidR="00BC1FA6" w:rsidRPr="009E06C8" w:rsidRDefault="00BC1FA6" w:rsidP="00BC1FA6">
      <w:pPr>
        <w:spacing w:after="0" w:line="360" w:lineRule="auto"/>
        <w:ind w:firstLine="720"/>
        <w:rPr>
          <w:szCs w:val="24"/>
        </w:rPr>
      </w:pPr>
      <w:r w:rsidRPr="009E06C8">
        <w:rPr>
          <w:szCs w:val="24"/>
        </w:rPr>
        <w:t xml:space="preserve">I also give thanks to Almighty God for his protection and guidance always. I seek his forgiveness and refuge in him from the evil he has created; I give thanks to him for inspiring me and giving me foresight towards the success of this project during my </w:t>
      </w:r>
      <w:r w:rsidR="00B375E6" w:rsidRPr="009E06C8">
        <w:rPr>
          <w:szCs w:val="24"/>
        </w:rPr>
        <w:t xml:space="preserve">Higher </w:t>
      </w:r>
      <w:r w:rsidRPr="009E06C8">
        <w:rPr>
          <w:szCs w:val="24"/>
        </w:rPr>
        <w:t>National Diploma (</w:t>
      </w:r>
      <w:r w:rsidR="00B375E6" w:rsidRPr="009E06C8">
        <w:rPr>
          <w:szCs w:val="24"/>
        </w:rPr>
        <w:t>H</w:t>
      </w:r>
      <w:r w:rsidRPr="009E06C8">
        <w:rPr>
          <w:szCs w:val="24"/>
        </w:rPr>
        <w:t>ND) Program</w:t>
      </w:r>
    </w:p>
    <w:p w:rsidR="00BC1FA6" w:rsidRPr="009E06C8" w:rsidRDefault="00BC1FA6" w:rsidP="00BC1FA6">
      <w:pPr>
        <w:spacing w:after="0" w:line="360" w:lineRule="auto"/>
        <w:ind w:firstLine="720"/>
        <w:rPr>
          <w:szCs w:val="24"/>
        </w:rPr>
      </w:pPr>
      <w:r w:rsidRPr="009E06C8">
        <w:rPr>
          <w:szCs w:val="24"/>
        </w:rPr>
        <w:t xml:space="preserve">I also wish to express my acknowledgement with my profound, to the immense understanding, corporation, love and assistance received from dearest, loving, caring </w:t>
      </w:r>
      <w:r w:rsidR="00B375E6" w:rsidRPr="009E06C8">
        <w:rPr>
          <w:szCs w:val="24"/>
        </w:rPr>
        <w:t>mother</w:t>
      </w:r>
      <w:r w:rsidRPr="009E06C8">
        <w:rPr>
          <w:szCs w:val="24"/>
        </w:rPr>
        <w:t xml:space="preserve"> Mrs. </w:t>
      </w:r>
      <w:r w:rsidR="00ED3C67" w:rsidRPr="009E06C8">
        <w:rPr>
          <w:szCs w:val="24"/>
        </w:rPr>
        <w:t>Molomo</w:t>
      </w:r>
      <w:r w:rsidRPr="009E06C8">
        <w:rPr>
          <w:szCs w:val="24"/>
        </w:rPr>
        <w:t xml:space="preserve"> for </w:t>
      </w:r>
      <w:r w:rsidR="00ED3C67" w:rsidRPr="009E06C8">
        <w:rPr>
          <w:szCs w:val="24"/>
        </w:rPr>
        <w:t>he</w:t>
      </w:r>
      <w:r w:rsidRPr="009E06C8">
        <w:rPr>
          <w:szCs w:val="24"/>
        </w:rPr>
        <w:t>r prayer and support. You wi</w:t>
      </w:r>
      <w:r w:rsidR="00ED3C67" w:rsidRPr="009E06C8">
        <w:rPr>
          <w:szCs w:val="24"/>
        </w:rPr>
        <w:t>ll eat the fruit of your labour (Amen).</w:t>
      </w:r>
    </w:p>
    <w:p w:rsidR="00BC1FA6" w:rsidRPr="009E06C8" w:rsidRDefault="00BC1FA6" w:rsidP="00F2590E">
      <w:pPr>
        <w:spacing w:after="0" w:line="360" w:lineRule="auto"/>
        <w:ind w:firstLine="691"/>
        <w:rPr>
          <w:szCs w:val="24"/>
        </w:rPr>
      </w:pPr>
      <w:r w:rsidRPr="009E06C8">
        <w:rPr>
          <w:szCs w:val="24"/>
        </w:rPr>
        <w:t xml:space="preserve">My profound gratitude goes to my amiable supervisor in person </w:t>
      </w:r>
      <w:r w:rsidR="00F2590E" w:rsidRPr="00F2590E">
        <w:rPr>
          <w:color w:val="000000" w:themeColor="text1"/>
          <w:sz w:val="26"/>
          <w:szCs w:val="24"/>
        </w:rPr>
        <w:t>Mrs. Abdulkareem Roheemat Busola</w:t>
      </w:r>
      <w:r w:rsidR="00F2590E" w:rsidRPr="00F2590E">
        <w:rPr>
          <w:color w:val="000000" w:themeColor="text1"/>
          <w:sz w:val="26"/>
          <w:szCs w:val="24"/>
        </w:rPr>
        <w:tab/>
      </w:r>
      <w:r w:rsidR="00F2590E">
        <w:rPr>
          <w:b/>
          <w:color w:val="000000" w:themeColor="text1"/>
          <w:sz w:val="26"/>
          <w:szCs w:val="24"/>
        </w:rPr>
        <w:t xml:space="preserve"> </w:t>
      </w:r>
      <w:r w:rsidRPr="009E06C8">
        <w:rPr>
          <w:szCs w:val="24"/>
        </w:rPr>
        <w:t xml:space="preserve">for reading through, offering useful advice, supports and suggestions at every stages of these project, I pray may the Almighty Allah bless and reward </w:t>
      </w:r>
      <w:r w:rsidR="00362355">
        <w:rPr>
          <w:szCs w:val="24"/>
        </w:rPr>
        <w:t xml:space="preserve">you </w:t>
      </w:r>
      <w:r w:rsidRPr="009E06C8">
        <w:rPr>
          <w:szCs w:val="24"/>
        </w:rPr>
        <w:t>abundant (Amen)</w:t>
      </w:r>
    </w:p>
    <w:p w:rsidR="00BC1FA6" w:rsidRPr="009E06C8" w:rsidRDefault="00BC1FA6" w:rsidP="00BC1FA6">
      <w:pPr>
        <w:spacing w:after="0" w:line="360" w:lineRule="auto"/>
        <w:ind w:firstLine="720"/>
        <w:rPr>
          <w:szCs w:val="24"/>
        </w:rPr>
      </w:pPr>
      <w:r w:rsidRPr="009E06C8">
        <w:rPr>
          <w:szCs w:val="24"/>
        </w:rPr>
        <w:t>May the Almighty God bless you all.</w:t>
      </w:r>
    </w:p>
    <w:p w:rsidR="00BC1FA6" w:rsidRPr="009E06C8" w:rsidRDefault="00BC1FA6" w:rsidP="00BC1FA6">
      <w:pPr>
        <w:spacing w:after="0" w:line="240" w:lineRule="auto"/>
        <w:rPr>
          <w:color w:val="000000" w:themeColor="text1"/>
          <w:szCs w:val="24"/>
        </w:rPr>
      </w:pPr>
    </w:p>
    <w:p w:rsidR="00BC1FA6" w:rsidRPr="009E06C8" w:rsidRDefault="00BC1FA6" w:rsidP="00BC1FA6">
      <w:pPr>
        <w:spacing w:after="0" w:line="240" w:lineRule="auto"/>
        <w:ind w:firstLine="720"/>
        <w:rPr>
          <w:color w:val="000000" w:themeColor="text1"/>
          <w:szCs w:val="24"/>
        </w:rPr>
      </w:pPr>
    </w:p>
    <w:p w:rsidR="00BC1FA6" w:rsidRPr="009E06C8" w:rsidRDefault="00BC1FA6" w:rsidP="00BC1FA6">
      <w:pPr>
        <w:spacing w:after="0"/>
        <w:jc w:val="center"/>
        <w:rPr>
          <w:b/>
          <w:color w:val="000000" w:themeColor="text1"/>
          <w:szCs w:val="24"/>
        </w:rPr>
      </w:pPr>
    </w:p>
    <w:p w:rsidR="00100F02" w:rsidRPr="009E06C8" w:rsidRDefault="00100F02" w:rsidP="00BC1FA6">
      <w:pPr>
        <w:pStyle w:val="Default"/>
        <w:spacing w:line="360" w:lineRule="auto"/>
        <w:jc w:val="center"/>
        <w:rPr>
          <w:b/>
          <w:color w:val="000000" w:themeColor="text1"/>
        </w:rPr>
      </w:pPr>
    </w:p>
    <w:p w:rsidR="00100F02" w:rsidRPr="009E06C8" w:rsidRDefault="00100F02" w:rsidP="00BC1FA6">
      <w:pPr>
        <w:pStyle w:val="Default"/>
        <w:spacing w:line="360" w:lineRule="auto"/>
        <w:jc w:val="center"/>
        <w:rPr>
          <w:b/>
          <w:color w:val="000000" w:themeColor="text1"/>
        </w:rPr>
      </w:pPr>
    </w:p>
    <w:p w:rsidR="00100F02" w:rsidRPr="009E06C8" w:rsidRDefault="00100F02" w:rsidP="00BC1FA6">
      <w:pPr>
        <w:pStyle w:val="Default"/>
        <w:spacing w:line="360" w:lineRule="auto"/>
        <w:jc w:val="center"/>
        <w:rPr>
          <w:b/>
          <w:color w:val="000000" w:themeColor="text1"/>
        </w:rPr>
      </w:pPr>
    </w:p>
    <w:p w:rsidR="00100F02" w:rsidRPr="009E06C8" w:rsidRDefault="00100F02" w:rsidP="00BC1FA6">
      <w:pPr>
        <w:pStyle w:val="Default"/>
        <w:spacing w:line="360" w:lineRule="auto"/>
        <w:jc w:val="center"/>
        <w:rPr>
          <w:b/>
          <w:color w:val="000000" w:themeColor="text1"/>
        </w:rPr>
      </w:pPr>
    </w:p>
    <w:p w:rsidR="00100F02" w:rsidRDefault="00100F02" w:rsidP="00BC1FA6">
      <w:pPr>
        <w:pStyle w:val="Default"/>
        <w:spacing w:line="360" w:lineRule="auto"/>
        <w:jc w:val="center"/>
        <w:rPr>
          <w:b/>
          <w:color w:val="000000" w:themeColor="text1"/>
        </w:rPr>
      </w:pPr>
    </w:p>
    <w:p w:rsidR="009E06C8" w:rsidRDefault="009E06C8" w:rsidP="00BC1FA6">
      <w:pPr>
        <w:pStyle w:val="Default"/>
        <w:spacing w:line="360" w:lineRule="auto"/>
        <w:jc w:val="center"/>
        <w:rPr>
          <w:b/>
          <w:color w:val="000000" w:themeColor="text1"/>
        </w:rPr>
      </w:pPr>
    </w:p>
    <w:p w:rsidR="009E06C8" w:rsidRDefault="009E06C8" w:rsidP="00BC1FA6">
      <w:pPr>
        <w:pStyle w:val="Default"/>
        <w:spacing w:line="360" w:lineRule="auto"/>
        <w:jc w:val="center"/>
        <w:rPr>
          <w:b/>
          <w:color w:val="000000" w:themeColor="text1"/>
        </w:rPr>
      </w:pPr>
    </w:p>
    <w:p w:rsidR="00BC1FA6" w:rsidRPr="009E06C8" w:rsidRDefault="00BC1FA6" w:rsidP="00BC1FA6">
      <w:pPr>
        <w:pStyle w:val="Default"/>
        <w:spacing w:line="360" w:lineRule="auto"/>
        <w:jc w:val="center"/>
        <w:rPr>
          <w:b/>
          <w:color w:val="000000" w:themeColor="text1"/>
        </w:rPr>
      </w:pPr>
      <w:r w:rsidRPr="009E06C8">
        <w:rPr>
          <w:b/>
          <w:color w:val="000000" w:themeColor="text1"/>
        </w:rPr>
        <w:lastRenderedPageBreak/>
        <w:t>TABLE OF CONTENTS</w:t>
      </w:r>
    </w:p>
    <w:p w:rsidR="00BC1FA6" w:rsidRPr="009E06C8" w:rsidRDefault="00BC1FA6" w:rsidP="00B2360D">
      <w:pPr>
        <w:spacing w:after="0" w:line="360" w:lineRule="auto"/>
        <w:ind w:firstLine="691"/>
        <w:rPr>
          <w:color w:val="000000" w:themeColor="text1"/>
          <w:szCs w:val="24"/>
        </w:rPr>
      </w:pPr>
      <w:r w:rsidRPr="009E06C8">
        <w:rPr>
          <w:color w:val="000000" w:themeColor="text1"/>
          <w:szCs w:val="24"/>
        </w:rPr>
        <w:t>TITLE PAGE</w:t>
      </w:r>
    </w:p>
    <w:p w:rsidR="00BC1FA6" w:rsidRPr="009E06C8" w:rsidRDefault="00BC1FA6" w:rsidP="00B2360D">
      <w:pPr>
        <w:spacing w:after="0" w:line="360" w:lineRule="auto"/>
        <w:ind w:firstLine="691"/>
        <w:rPr>
          <w:color w:val="000000" w:themeColor="text1"/>
          <w:szCs w:val="24"/>
        </w:rPr>
      </w:pPr>
      <w:r w:rsidRPr="009E06C8">
        <w:rPr>
          <w:color w:val="000000" w:themeColor="text1"/>
          <w:szCs w:val="24"/>
        </w:rPr>
        <w:t>CERTIFICATION</w:t>
      </w:r>
    </w:p>
    <w:p w:rsidR="00BC1FA6" w:rsidRPr="009E06C8" w:rsidRDefault="00BC1FA6" w:rsidP="00B2360D">
      <w:pPr>
        <w:spacing w:after="0" w:line="360" w:lineRule="auto"/>
        <w:ind w:firstLine="691"/>
        <w:rPr>
          <w:color w:val="000000" w:themeColor="text1"/>
          <w:szCs w:val="24"/>
        </w:rPr>
      </w:pPr>
      <w:r w:rsidRPr="009E06C8">
        <w:rPr>
          <w:color w:val="000000" w:themeColor="text1"/>
          <w:szCs w:val="24"/>
        </w:rPr>
        <w:t>DEDICATION</w:t>
      </w:r>
    </w:p>
    <w:p w:rsidR="00BC1FA6" w:rsidRPr="009E06C8" w:rsidRDefault="00BC1FA6" w:rsidP="00B2360D">
      <w:pPr>
        <w:spacing w:after="0" w:line="360" w:lineRule="auto"/>
        <w:ind w:firstLine="691"/>
        <w:rPr>
          <w:color w:val="000000" w:themeColor="text1"/>
          <w:szCs w:val="24"/>
        </w:rPr>
      </w:pPr>
      <w:r w:rsidRPr="009E06C8">
        <w:rPr>
          <w:color w:val="000000" w:themeColor="text1"/>
          <w:szCs w:val="24"/>
        </w:rPr>
        <w:t>ACKNOWLEDGEMENTS</w:t>
      </w:r>
    </w:p>
    <w:p w:rsidR="00BC1FA6" w:rsidRPr="009E06C8" w:rsidRDefault="00BC1FA6" w:rsidP="00B2360D">
      <w:pPr>
        <w:spacing w:after="0" w:line="360" w:lineRule="auto"/>
        <w:ind w:firstLine="691"/>
        <w:rPr>
          <w:color w:val="000000" w:themeColor="text1"/>
          <w:szCs w:val="24"/>
        </w:rPr>
      </w:pPr>
      <w:r w:rsidRPr="009E06C8">
        <w:rPr>
          <w:color w:val="000000" w:themeColor="text1"/>
          <w:szCs w:val="24"/>
        </w:rPr>
        <w:t>ABSTRACT</w:t>
      </w:r>
    </w:p>
    <w:p w:rsidR="00BC1FA6" w:rsidRPr="009E06C8" w:rsidRDefault="00BC1FA6" w:rsidP="00B2360D">
      <w:pPr>
        <w:spacing w:after="0" w:line="360" w:lineRule="auto"/>
        <w:ind w:firstLine="691"/>
        <w:rPr>
          <w:color w:val="000000" w:themeColor="text1"/>
          <w:szCs w:val="24"/>
        </w:rPr>
      </w:pPr>
      <w:r w:rsidRPr="009E06C8">
        <w:rPr>
          <w:color w:val="000000" w:themeColor="text1"/>
          <w:szCs w:val="24"/>
        </w:rPr>
        <w:t>TABLE OF CONTENTS</w:t>
      </w:r>
    </w:p>
    <w:p w:rsidR="00BC1FA6" w:rsidRPr="009E06C8" w:rsidRDefault="00BC1FA6" w:rsidP="00B2360D">
      <w:pPr>
        <w:spacing w:after="0" w:line="360" w:lineRule="auto"/>
        <w:ind w:firstLine="691"/>
        <w:rPr>
          <w:b/>
          <w:color w:val="000000" w:themeColor="text1"/>
          <w:szCs w:val="24"/>
        </w:rPr>
      </w:pPr>
      <w:r w:rsidRPr="009E06C8">
        <w:rPr>
          <w:b/>
          <w:color w:val="000000" w:themeColor="text1"/>
          <w:szCs w:val="24"/>
        </w:rPr>
        <w:t>CHAPTER ONE: INTRODUCTION</w:t>
      </w:r>
      <w:r w:rsidRPr="009E06C8">
        <w:rPr>
          <w:b/>
          <w:color w:val="000000" w:themeColor="text1"/>
          <w:szCs w:val="24"/>
        </w:rPr>
        <w:tab/>
      </w:r>
      <w:r w:rsidRPr="009E06C8">
        <w:rPr>
          <w:b/>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1.1 </w:t>
      </w:r>
      <w:r w:rsidRPr="009E06C8">
        <w:rPr>
          <w:color w:val="000000" w:themeColor="text1"/>
          <w:szCs w:val="24"/>
        </w:rPr>
        <w:tab/>
        <w:t>BACKGROUND OF THE STUDY</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1.2</w:t>
      </w:r>
      <w:r w:rsidRPr="009E06C8">
        <w:rPr>
          <w:color w:val="000000" w:themeColor="text1"/>
          <w:szCs w:val="24"/>
        </w:rPr>
        <w:tab/>
        <w:t xml:space="preserve">STATEMENT OF THE PROBLEMS </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1.3 </w:t>
      </w:r>
      <w:r w:rsidRPr="009E06C8">
        <w:rPr>
          <w:color w:val="000000" w:themeColor="text1"/>
          <w:szCs w:val="24"/>
        </w:rPr>
        <w:tab/>
        <w:t xml:space="preserve">OBJECTIVES OF THE STUDY </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1.4 </w:t>
      </w:r>
      <w:r w:rsidRPr="009E06C8">
        <w:rPr>
          <w:color w:val="000000" w:themeColor="text1"/>
          <w:szCs w:val="24"/>
        </w:rPr>
        <w:tab/>
        <w:t xml:space="preserve">SIGNIFICANCE OF THE STUDY </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1.5 </w:t>
      </w:r>
      <w:r w:rsidRPr="009E06C8">
        <w:rPr>
          <w:color w:val="000000" w:themeColor="text1"/>
          <w:szCs w:val="24"/>
        </w:rPr>
        <w:tab/>
        <w:t xml:space="preserve">SCOPE AND LIMITATIONS OF THE STUDY </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1.6</w:t>
      </w:r>
      <w:r w:rsidRPr="009E06C8">
        <w:rPr>
          <w:color w:val="000000" w:themeColor="text1"/>
          <w:szCs w:val="24"/>
        </w:rPr>
        <w:tab/>
        <w:t>RESEARCH QUESTIONS</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1.7</w:t>
      </w:r>
      <w:r w:rsidRPr="009E06C8">
        <w:rPr>
          <w:color w:val="000000" w:themeColor="text1"/>
          <w:szCs w:val="24"/>
        </w:rPr>
        <w:tab/>
        <w:t>RESEARCH HYPOTHESIS</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1.8 </w:t>
      </w:r>
      <w:r w:rsidRPr="009E06C8">
        <w:rPr>
          <w:color w:val="000000" w:themeColor="text1"/>
          <w:szCs w:val="24"/>
        </w:rPr>
        <w:tab/>
        <w:t xml:space="preserve">HISTORICAL BACKGROUND OF THE CASE STUDY </w:t>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1.9 </w:t>
      </w:r>
      <w:r w:rsidRPr="009E06C8">
        <w:rPr>
          <w:color w:val="000000" w:themeColor="text1"/>
          <w:szCs w:val="24"/>
        </w:rPr>
        <w:tab/>
        <w:t xml:space="preserve">DEFINITION OF TERMS AND CONCEPTS </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2360D">
      <w:pPr>
        <w:spacing w:after="0" w:line="360" w:lineRule="auto"/>
        <w:ind w:firstLine="691"/>
        <w:rPr>
          <w:b/>
          <w:color w:val="000000" w:themeColor="text1"/>
          <w:szCs w:val="24"/>
        </w:rPr>
      </w:pPr>
      <w:r w:rsidRPr="009E06C8">
        <w:rPr>
          <w:b/>
          <w:color w:val="000000" w:themeColor="text1"/>
          <w:szCs w:val="24"/>
        </w:rPr>
        <w:t>CHAPTER TWO: LITERATURE REVIEW</w:t>
      </w:r>
      <w:r w:rsidRPr="009E06C8">
        <w:rPr>
          <w:b/>
          <w:color w:val="000000" w:themeColor="text1"/>
          <w:szCs w:val="24"/>
        </w:rPr>
        <w:tab/>
      </w:r>
      <w:r w:rsidRPr="009E06C8">
        <w:rPr>
          <w:b/>
          <w:color w:val="000000" w:themeColor="text1"/>
          <w:szCs w:val="24"/>
        </w:rPr>
        <w:tab/>
      </w:r>
      <w:r w:rsidRPr="009E06C8">
        <w:rPr>
          <w:b/>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2.1</w:t>
      </w:r>
      <w:r w:rsidRPr="009E06C8">
        <w:rPr>
          <w:color w:val="000000" w:themeColor="text1"/>
          <w:szCs w:val="24"/>
        </w:rPr>
        <w:tab/>
        <w:t>CONCEPTUAL FRAMEWORK</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autoSpaceDE w:val="0"/>
        <w:autoSpaceDN w:val="0"/>
        <w:adjustRightInd w:val="0"/>
        <w:spacing w:after="0" w:line="360" w:lineRule="auto"/>
        <w:rPr>
          <w:color w:val="000000" w:themeColor="text1"/>
          <w:szCs w:val="24"/>
        </w:rPr>
      </w:pPr>
      <w:r w:rsidRPr="009E06C8">
        <w:rPr>
          <w:color w:val="000000" w:themeColor="text1"/>
          <w:szCs w:val="24"/>
        </w:rPr>
        <w:t xml:space="preserve">2.2 </w:t>
      </w:r>
      <w:r w:rsidRPr="009E06C8">
        <w:rPr>
          <w:color w:val="000000" w:themeColor="text1"/>
          <w:szCs w:val="24"/>
        </w:rPr>
        <w:tab/>
        <w:t>THEORETICAL REVIEW</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autoSpaceDE w:val="0"/>
        <w:autoSpaceDN w:val="0"/>
        <w:adjustRightInd w:val="0"/>
        <w:spacing w:after="0" w:line="360" w:lineRule="auto"/>
        <w:rPr>
          <w:color w:val="000000" w:themeColor="text1"/>
          <w:szCs w:val="24"/>
        </w:rPr>
      </w:pPr>
      <w:r w:rsidRPr="009E06C8">
        <w:rPr>
          <w:color w:val="000000" w:themeColor="text1"/>
          <w:szCs w:val="24"/>
        </w:rPr>
        <w:t xml:space="preserve">2.3 </w:t>
      </w:r>
      <w:r w:rsidRPr="009E06C8">
        <w:rPr>
          <w:color w:val="000000" w:themeColor="text1"/>
          <w:szCs w:val="24"/>
        </w:rPr>
        <w:tab/>
        <w:t>EMPIRICAL REVIEW</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2.4</w:t>
      </w:r>
      <w:r w:rsidRPr="009E06C8">
        <w:rPr>
          <w:color w:val="000000" w:themeColor="text1"/>
          <w:szCs w:val="24"/>
        </w:rPr>
        <w:tab/>
        <w:t>GAP IN LITERATURE</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2360D">
      <w:pPr>
        <w:spacing w:after="0" w:line="360" w:lineRule="auto"/>
        <w:ind w:firstLine="691"/>
        <w:rPr>
          <w:b/>
          <w:color w:val="000000" w:themeColor="text1"/>
          <w:szCs w:val="24"/>
        </w:rPr>
      </w:pPr>
      <w:r w:rsidRPr="009E06C8">
        <w:rPr>
          <w:b/>
          <w:color w:val="000000" w:themeColor="text1"/>
          <w:szCs w:val="24"/>
        </w:rPr>
        <w:t>CHAPTER THREE: RESEARCH METHODOLOGY</w:t>
      </w:r>
    </w:p>
    <w:p w:rsidR="00BC1FA6" w:rsidRPr="009E06C8" w:rsidRDefault="00BC1FA6" w:rsidP="00BC1FA6">
      <w:pPr>
        <w:spacing w:after="0" w:line="360" w:lineRule="auto"/>
        <w:rPr>
          <w:color w:val="000000" w:themeColor="text1"/>
          <w:szCs w:val="24"/>
        </w:rPr>
      </w:pPr>
      <w:r w:rsidRPr="009E06C8">
        <w:rPr>
          <w:color w:val="000000" w:themeColor="text1"/>
          <w:szCs w:val="24"/>
        </w:rPr>
        <w:t>3.1</w:t>
      </w:r>
      <w:r w:rsidRPr="009E06C8">
        <w:rPr>
          <w:color w:val="000000" w:themeColor="text1"/>
          <w:szCs w:val="24"/>
        </w:rPr>
        <w:tab/>
        <w:t>INTRODUCTION</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3.2</w:t>
      </w:r>
      <w:r w:rsidRPr="009E06C8">
        <w:rPr>
          <w:color w:val="000000" w:themeColor="text1"/>
          <w:szCs w:val="24"/>
        </w:rPr>
        <w:tab/>
        <w:t>RESEARCH METHOD USED</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3.3</w:t>
      </w:r>
      <w:r w:rsidRPr="009E06C8">
        <w:rPr>
          <w:color w:val="000000" w:themeColor="text1"/>
          <w:szCs w:val="24"/>
        </w:rPr>
        <w:tab/>
        <w:t>SOURCES OF DATA</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3.4</w:t>
      </w:r>
      <w:r w:rsidRPr="009E06C8">
        <w:rPr>
          <w:color w:val="000000" w:themeColor="text1"/>
          <w:szCs w:val="24"/>
        </w:rPr>
        <w:tab/>
        <w:t>DATA COLLECTION TOOLS</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3.5</w:t>
      </w:r>
      <w:r w:rsidRPr="009E06C8">
        <w:rPr>
          <w:color w:val="000000" w:themeColor="text1"/>
          <w:szCs w:val="24"/>
        </w:rPr>
        <w:tab/>
        <w:t>RESEARCH POPULATION AND SAMPLE SIZE</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lastRenderedPageBreak/>
        <w:t>3.6</w:t>
      </w:r>
      <w:r w:rsidRPr="009E06C8">
        <w:rPr>
          <w:color w:val="000000" w:themeColor="text1"/>
          <w:szCs w:val="24"/>
        </w:rPr>
        <w:tab/>
        <w:t>SAMPLING PROCEDURE EMPLOYED</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3.7</w:t>
      </w:r>
      <w:r w:rsidRPr="009E06C8">
        <w:rPr>
          <w:color w:val="000000" w:themeColor="text1"/>
          <w:szCs w:val="24"/>
        </w:rPr>
        <w:tab/>
        <w:t>STATISTICAL TECHNIQUES USED IN DATA ANALYSIS</w:t>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ind w:firstLine="720"/>
        <w:rPr>
          <w:b/>
          <w:color w:val="000000" w:themeColor="text1"/>
          <w:szCs w:val="24"/>
        </w:rPr>
      </w:pPr>
      <w:r w:rsidRPr="009E06C8">
        <w:rPr>
          <w:b/>
          <w:color w:val="000000" w:themeColor="text1"/>
          <w:szCs w:val="24"/>
        </w:rPr>
        <w:t>CHAPTER FOUR</w:t>
      </w:r>
    </w:p>
    <w:p w:rsidR="00BC1FA6" w:rsidRPr="009E06C8" w:rsidRDefault="00BC1FA6" w:rsidP="00BC1FA6">
      <w:pPr>
        <w:spacing w:after="0" w:line="360" w:lineRule="auto"/>
        <w:rPr>
          <w:color w:val="000000" w:themeColor="text1"/>
          <w:szCs w:val="24"/>
        </w:rPr>
      </w:pPr>
      <w:r w:rsidRPr="009E06C8">
        <w:rPr>
          <w:color w:val="000000" w:themeColor="text1"/>
          <w:szCs w:val="24"/>
        </w:rPr>
        <w:t xml:space="preserve">4.0 </w:t>
      </w:r>
      <w:r w:rsidRPr="009E06C8">
        <w:rPr>
          <w:color w:val="000000" w:themeColor="text1"/>
          <w:szCs w:val="24"/>
        </w:rPr>
        <w:tab/>
        <w:t xml:space="preserve">DATA PRESENTATION AND ANALYSIS </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spacing w:after="0" w:line="360" w:lineRule="auto"/>
        <w:rPr>
          <w:color w:val="000000" w:themeColor="text1"/>
          <w:szCs w:val="24"/>
        </w:rPr>
      </w:pPr>
      <w:r w:rsidRPr="009E06C8">
        <w:rPr>
          <w:color w:val="000000" w:themeColor="text1"/>
          <w:szCs w:val="24"/>
        </w:rPr>
        <w:t>4.1</w:t>
      </w:r>
      <w:r w:rsidRPr="009E06C8">
        <w:rPr>
          <w:color w:val="000000" w:themeColor="text1"/>
          <w:szCs w:val="24"/>
        </w:rPr>
        <w:tab/>
        <w:t>TESTING OF HYPOTHESIS</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autoSpaceDE w:val="0"/>
        <w:autoSpaceDN w:val="0"/>
        <w:adjustRightInd w:val="0"/>
        <w:spacing w:after="0" w:line="360" w:lineRule="auto"/>
        <w:ind w:left="720"/>
        <w:rPr>
          <w:b/>
          <w:bCs/>
          <w:color w:val="000000" w:themeColor="text1"/>
          <w:szCs w:val="24"/>
        </w:rPr>
      </w:pPr>
      <w:r w:rsidRPr="009E06C8">
        <w:rPr>
          <w:b/>
          <w:bCs/>
          <w:color w:val="000000" w:themeColor="text1"/>
          <w:szCs w:val="24"/>
        </w:rPr>
        <w:t>CHAPTER FIVE: SUMMARY, CONCLUSION AND RECOMMENDATIONS</w:t>
      </w:r>
    </w:p>
    <w:p w:rsidR="00BC1FA6" w:rsidRPr="009E06C8" w:rsidRDefault="00BC1FA6" w:rsidP="00BC1FA6">
      <w:pPr>
        <w:autoSpaceDE w:val="0"/>
        <w:autoSpaceDN w:val="0"/>
        <w:adjustRightInd w:val="0"/>
        <w:spacing w:after="0" w:line="360" w:lineRule="auto"/>
        <w:rPr>
          <w:bCs/>
          <w:color w:val="000000" w:themeColor="text1"/>
          <w:szCs w:val="24"/>
        </w:rPr>
      </w:pPr>
      <w:r w:rsidRPr="009E06C8">
        <w:rPr>
          <w:bCs/>
          <w:color w:val="000000" w:themeColor="text1"/>
          <w:szCs w:val="24"/>
        </w:rPr>
        <w:t xml:space="preserve">5.1 </w:t>
      </w:r>
      <w:r w:rsidRPr="009E06C8">
        <w:rPr>
          <w:bCs/>
          <w:color w:val="000000" w:themeColor="text1"/>
          <w:szCs w:val="24"/>
        </w:rPr>
        <w:tab/>
        <w:t xml:space="preserve">SUMMARY OF FINDINGS </w:t>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p>
    <w:p w:rsidR="00BC1FA6" w:rsidRPr="009E06C8" w:rsidRDefault="00BC1FA6" w:rsidP="00BC1FA6">
      <w:pPr>
        <w:autoSpaceDE w:val="0"/>
        <w:autoSpaceDN w:val="0"/>
        <w:adjustRightInd w:val="0"/>
        <w:spacing w:after="0" w:line="360" w:lineRule="auto"/>
        <w:rPr>
          <w:bCs/>
          <w:color w:val="000000" w:themeColor="text1"/>
          <w:szCs w:val="24"/>
        </w:rPr>
      </w:pPr>
      <w:r w:rsidRPr="009E06C8">
        <w:rPr>
          <w:bCs/>
          <w:color w:val="000000" w:themeColor="text1"/>
          <w:szCs w:val="24"/>
        </w:rPr>
        <w:t>5.2</w:t>
      </w:r>
      <w:r w:rsidRPr="009E06C8">
        <w:rPr>
          <w:bCs/>
          <w:color w:val="000000" w:themeColor="text1"/>
          <w:szCs w:val="24"/>
        </w:rPr>
        <w:tab/>
        <w:t>CONCLUSION</w:t>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p>
    <w:p w:rsidR="00BC1FA6" w:rsidRPr="009E06C8" w:rsidRDefault="00BC1FA6" w:rsidP="00BC1FA6">
      <w:pPr>
        <w:autoSpaceDE w:val="0"/>
        <w:autoSpaceDN w:val="0"/>
        <w:adjustRightInd w:val="0"/>
        <w:spacing w:after="0" w:line="360" w:lineRule="auto"/>
        <w:rPr>
          <w:bCs/>
          <w:color w:val="000000" w:themeColor="text1"/>
          <w:szCs w:val="24"/>
        </w:rPr>
      </w:pPr>
      <w:r w:rsidRPr="009E06C8">
        <w:rPr>
          <w:bCs/>
          <w:color w:val="000000" w:themeColor="text1"/>
          <w:szCs w:val="24"/>
        </w:rPr>
        <w:t xml:space="preserve">5.3 </w:t>
      </w:r>
      <w:r w:rsidRPr="009E06C8">
        <w:rPr>
          <w:bCs/>
          <w:color w:val="000000" w:themeColor="text1"/>
          <w:szCs w:val="24"/>
        </w:rPr>
        <w:tab/>
        <w:t>RECOMMENDATIONS</w:t>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r w:rsidRPr="009E06C8">
        <w:rPr>
          <w:bCs/>
          <w:color w:val="000000" w:themeColor="text1"/>
          <w:szCs w:val="24"/>
        </w:rPr>
        <w:tab/>
      </w:r>
    </w:p>
    <w:p w:rsidR="00BC1FA6" w:rsidRPr="009E06C8" w:rsidRDefault="00BC1FA6" w:rsidP="00BC1FA6">
      <w:pPr>
        <w:autoSpaceDE w:val="0"/>
        <w:autoSpaceDN w:val="0"/>
        <w:adjustRightInd w:val="0"/>
        <w:spacing w:after="0" w:line="360" w:lineRule="auto"/>
        <w:ind w:firstLine="720"/>
        <w:rPr>
          <w:color w:val="000000" w:themeColor="text1"/>
          <w:szCs w:val="24"/>
        </w:rPr>
      </w:pPr>
      <w:r w:rsidRPr="009E06C8">
        <w:rPr>
          <w:color w:val="000000" w:themeColor="text1"/>
          <w:szCs w:val="24"/>
        </w:rPr>
        <w:t>REFERENCES</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BC1FA6" w:rsidRPr="009E06C8" w:rsidRDefault="00BC1FA6" w:rsidP="00BC1FA6">
      <w:pPr>
        <w:autoSpaceDE w:val="0"/>
        <w:autoSpaceDN w:val="0"/>
        <w:adjustRightInd w:val="0"/>
        <w:spacing w:after="0" w:line="360" w:lineRule="auto"/>
        <w:ind w:firstLine="720"/>
        <w:rPr>
          <w:color w:val="000000" w:themeColor="text1"/>
          <w:szCs w:val="24"/>
        </w:rPr>
      </w:pPr>
      <w:r w:rsidRPr="009E06C8">
        <w:rPr>
          <w:color w:val="000000" w:themeColor="text1"/>
          <w:szCs w:val="24"/>
        </w:rPr>
        <w:t>QUESTIONNAIRE</w:t>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r w:rsidRPr="009E06C8">
        <w:rPr>
          <w:color w:val="000000" w:themeColor="text1"/>
          <w:szCs w:val="24"/>
        </w:rPr>
        <w:tab/>
      </w:r>
    </w:p>
    <w:p w:rsidR="002C3D7F" w:rsidRPr="009E06C8" w:rsidRDefault="002C3D7F"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100F02" w:rsidRPr="009E06C8" w:rsidRDefault="00100F02" w:rsidP="008A1300">
      <w:pPr>
        <w:spacing w:after="0" w:line="240" w:lineRule="auto"/>
        <w:jc w:val="center"/>
        <w:rPr>
          <w:b/>
          <w:szCs w:val="24"/>
        </w:rPr>
      </w:pPr>
    </w:p>
    <w:p w:rsidR="000378A8" w:rsidRPr="009E06C8" w:rsidRDefault="000378A8" w:rsidP="008A1300">
      <w:pPr>
        <w:spacing w:after="0" w:line="240" w:lineRule="auto"/>
        <w:jc w:val="center"/>
        <w:rPr>
          <w:b/>
          <w:szCs w:val="24"/>
        </w:rPr>
        <w:sectPr w:rsidR="000378A8" w:rsidRPr="009E06C8" w:rsidSect="000378A8">
          <w:footerReference w:type="default" r:id="rId7"/>
          <w:pgSz w:w="11520" w:h="14400" w:code="9"/>
          <w:pgMar w:top="1440" w:right="1440" w:bottom="1440" w:left="1440" w:header="720" w:footer="893" w:gutter="0"/>
          <w:pgNumType w:fmt="lowerRoman" w:start="1"/>
          <w:cols w:space="720"/>
          <w:titlePg/>
          <w:docGrid w:linePitch="360"/>
        </w:sectPr>
      </w:pPr>
    </w:p>
    <w:p w:rsidR="00BB2107" w:rsidRPr="009E06C8" w:rsidRDefault="00BB2107" w:rsidP="00100F02">
      <w:pPr>
        <w:spacing w:after="0" w:line="360" w:lineRule="auto"/>
        <w:jc w:val="center"/>
        <w:rPr>
          <w:b/>
          <w:szCs w:val="24"/>
        </w:rPr>
      </w:pPr>
      <w:r w:rsidRPr="009E06C8">
        <w:rPr>
          <w:b/>
          <w:szCs w:val="24"/>
        </w:rPr>
        <w:lastRenderedPageBreak/>
        <w:t>CHAPTER ONE</w:t>
      </w:r>
    </w:p>
    <w:p w:rsidR="00BB2107" w:rsidRPr="009E06C8" w:rsidRDefault="00BB2107" w:rsidP="00100F02">
      <w:pPr>
        <w:spacing w:after="0" w:line="360" w:lineRule="auto"/>
        <w:jc w:val="center"/>
        <w:rPr>
          <w:b/>
          <w:szCs w:val="24"/>
        </w:rPr>
      </w:pPr>
      <w:r w:rsidRPr="009E06C8">
        <w:rPr>
          <w:b/>
          <w:szCs w:val="24"/>
        </w:rPr>
        <w:t>INTRODUCTION</w:t>
      </w:r>
    </w:p>
    <w:p w:rsidR="00BB2107" w:rsidRPr="009E06C8" w:rsidRDefault="00BB2107" w:rsidP="00100F02">
      <w:pPr>
        <w:spacing w:after="0" w:line="360" w:lineRule="auto"/>
        <w:rPr>
          <w:b/>
          <w:szCs w:val="24"/>
        </w:rPr>
      </w:pPr>
      <w:r w:rsidRPr="009E06C8">
        <w:rPr>
          <w:b/>
          <w:szCs w:val="24"/>
        </w:rPr>
        <w:t xml:space="preserve">1.1 </w:t>
      </w:r>
      <w:r w:rsidRPr="009E06C8">
        <w:rPr>
          <w:b/>
          <w:szCs w:val="24"/>
        </w:rPr>
        <w:tab/>
        <w:t>BACKGROUND TO THE STUDY</w:t>
      </w:r>
    </w:p>
    <w:p w:rsidR="00BB2107" w:rsidRPr="009E06C8" w:rsidRDefault="00BB2107" w:rsidP="00100F02">
      <w:pPr>
        <w:spacing w:after="0" w:line="360" w:lineRule="auto"/>
        <w:rPr>
          <w:szCs w:val="24"/>
        </w:rPr>
      </w:pPr>
      <w:r w:rsidRPr="009E06C8">
        <w:rPr>
          <w:szCs w:val="24"/>
        </w:rPr>
        <w:tab/>
      </w:r>
      <w:r w:rsidRPr="009E06C8">
        <w:rPr>
          <w:szCs w:val="24"/>
        </w:rPr>
        <w:tab/>
        <w:t>The internet has rapidly evolved into a mainstream business tool, profoundly transforming business activities. Internet technology, often considered the third wave of revolution after the agricultural and industrial revolutions, has played a pivotal role in the information revolution within society.</w:t>
      </w:r>
    </w:p>
    <w:p w:rsidR="00BB2107" w:rsidRPr="009E06C8" w:rsidRDefault="00BB2107" w:rsidP="00100F02">
      <w:pPr>
        <w:spacing w:after="0" w:line="360" w:lineRule="auto"/>
        <w:ind w:firstLine="691"/>
        <w:rPr>
          <w:szCs w:val="24"/>
        </w:rPr>
      </w:pPr>
      <w:r w:rsidRPr="009E06C8">
        <w:rPr>
          <w:szCs w:val="24"/>
        </w:rPr>
        <w:t>At the forefront of modern business practices are e-marketing strategies. These strategies have already started influencing all aspects of business, ranging from customer service to new product design. E-marketing enables novel information-based business processes, such as online advertising, marketing, order taking, and customer service. It also has the potential to reduce costs associated with managing orders and engaging with a diverse range of suppliers and trading partners, areas that typically contribute significant overheads to product and service expenses.</w:t>
      </w:r>
    </w:p>
    <w:p w:rsidR="00BB2107" w:rsidRPr="009E06C8" w:rsidRDefault="00BB2107" w:rsidP="00100F02">
      <w:pPr>
        <w:spacing w:after="0" w:line="360" w:lineRule="auto"/>
        <w:ind w:firstLine="691"/>
        <w:rPr>
          <w:szCs w:val="24"/>
        </w:rPr>
      </w:pPr>
      <w:r w:rsidRPr="009E06C8">
        <w:rPr>
          <w:szCs w:val="24"/>
        </w:rPr>
        <w:t>Businesses are increasingly leveraging the internet for commercial activities. The internet's ubiquitous nature and global accessibility have made it an exceptionally effective communication medium between businesses and customers.</w:t>
      </w:r>
    </w:p>
    <w:p w:rsidR="00BB2107" w:rsidRPr="009E06C8" w:rsidRDefault="00BB2107" w:rsidP="00100F02">
      <w:pPr>
        <w:spacing w:after="0" w:line="360" w:lineRule="auto"/>
        <w:ind w:firstLine="691"/>
        <w:rPr>
          <w:szCs w:val="24"/>
        </w:rPr>
      </w:pPr>
      <w:r w:rsidRPr="009E06C8">
        <w:rPr>
          <w:szCs w:val="24"/>
        </w:rPr>
        <w:t xml:space="preserve">In today's world, it is evident that many individuals rely on internet-connected devices, such as computers and </w:t>
      </w:r>
      <w:r w:rsidR="006046B2" w:rsidRPr="009E06C8">
        <w:rPr>
          <w:szCs w:val="24"/>
        </w:rPr>
        <w:t>smart phones</w:t>
      </w:r>
      <w:r w:rsidRPr="009E06C8">
        <w:rPr>
          <w:szCs w:val="24"/>
        </w:rPr>
        <w:t>, as well as email services. Logging onto popular social media platforms like Facebook, LinkedIn, and Twitter has become an essential part of daily life.</w:t>
      </w:r>
    </w:p>
    <w:p w:rsidR="00BB2107" w:rsidRPr="009E06C8" w:rsidRDefault="00BB2107" w:rsidP="00100F02">
      <w:pPr>
        <w:spacing w:after="0" w:line="360" w:lineRule="auto"/>
        <w:ind w:left="19" w:firstLine="701"/>
        <w:rPr>
          <w:szCs w:val="24"/>
        </w:rPr>
      </w:pPr>
      <w:r w:rsidRPr="009E06C8">
        <w:rPr>
          <w:szCs w:val="24"/>
        </w:rPr>
        <w:t>Levy &amp; Powell (2018) highlighted that technology now presents opportunities for instant international market access and improved domestic market performance, particularly for small and medium enterprises (SMEs).</w:t>
      </w:r>
    </w:p>
    <w:p w:rsidR="00BB2107" w:rsidRPr="009E06C8" w:rsidRDefault="00BB2107" w:rsidP="00100F02">
      <w:pPr>
        <w:spacing w:after="0" w:line="360" w:lineRule="auto"/>
        <w:ind w:firstLine="691"/>
        <w:rPr>
          <w:szCs w:val="24"/>
        </w:rPr>
      </w:pPr>
      <w:r w:rsidRPr="009E06C8">
        <w:rPr>
          <w:szCs w:val="24"/>
        </w:rPr>
        <w:t>Considering these advancements, technology has empowered organizations to offer customers a wide array of products, services, and delivery channels. Small-scale enterprises, in particular, are increasingly dependent on the internet to deliver services to their customers. Consequently, organizations are actively exploring different avenues to market their products and services through internet-based platforms.</w:t>
      </w:r>
    </w:p>
    <w:p w:rsidR="009E06C8" w:rsidRDefault="009E06C8" w:rsidP="00100F02">
      <w:pPr>
        <w:spacing w:after="0" w:line="360" w:lineRule="auto"/>
        <w:rPr>
          <w:b/>
          <w:szCs w:val="24"/>
        </w:rPr>
      </w:pPr>
    </w:p>
    <w:p w:rsidR="00BB2107" w:rsidRPr="009E06C8" w:rsidRDefault="00BB2107" w:rsidP="00100F02">
      <w:pPr>
        <w:spacing w:after="0" w:line="360" w:lineRule="auto"/>
        <w:rPr>
          <w:b/>
          <w:szCs w:val="24"/>
        </w:rPr>
      </w:pPr>
      <w:r w:rsidRPr="009E06C8">
        <w:rPr>
          <w:b/>
          <w:szCs w:val="24"/>
        </w:rPr>
        <w:lastRenderedPageBreak/>
        <w:t xml:space="preserve">1.2 </w:t>
      </w:r>
      <w:r w:rsidRPr="009E06C8">
        <w:rPr>
          <w:b/>
          <w:szCs w:val="24"/>
        </w:rPr>
        <w:tab/>
        <w:t xml:space="preserve">STATEMENT OF THE PROBLEM  </w:t>
      </w:r>
    </w:p>
    <w:p w:rsidR="00BB2107" w:rsidRPr="009E06C8" w:rsidRDefault="00BB2107" w:rsidP="00100F02">
      <w:pPr>
        <w:spacing w:after="0" w:line="360" w:lineRule="auto"/>
        <w:rPr>
          <w:szCs w:val="24"/>
        </w:rPr>
      </w:pPr>
      <w:r w:rsidRPr="009E06C8">
        <w:rPr>
          <w:szCs w:val="24"/>
        </w:rPr>
        <w:tab/>
      </w:r>
      <w:r w:rsidRPr="009E06C8">
        <w:rPr>
          <w:szCs w:val="24"/>
        </w:rPr>
        <w:tab/>
        <w:t>Singh (2018) provides insights into the rapid growth of the internet, describing it as the fastest-growing technology in the world. It took approximately seven years for the internet to reach a 25% market share from its inception. In comparison, the telephone took 35 years, and the television took 26 years to achieve the same level of market penetration.</w:t>
      </w:r>
    </w:p>
    <w:p w:rsidR="00BB2107" w:rsidRPr="009E06C8" w:rsidRDefault="00BB2107" w:rsidP="00100F02">
      <w:pPr>
        <w:spacing w:after="0" w:line="360" w:lineRule="auto"/>
        <w:ind w:firstLine="691"/>
        <w:rPr>
          <w:szCs w:val="24"/>
        </w:rPr>
      </w:pPr>
      <w:r w:rsidRPr="009E06C8">
        <w:rPr>
          <w:szCs w:val="24"/>
        </w:rPr>
        <w:t>Awa, Nwibere</w:t>
      </w:r>
      <w:r w:rsidR="008A1300" w:rsidRPr="009E06C8">
        <w:rPr>
          <w:szCs w:val="24"/>
        </w:rPr>
        <w:t xml:space="preserve"> </w:t>
      </w:r>
      <w:r w:rsidRPr="009E06C8">
        <w:rPr>
          <w:szCs w:val="24"/>
        </w:rPr>
        <w:t>&amp;</w:t>
      </w:r>
      <w:r w:rsidR="008A1300" w:rsidRPr="009E06C8">
        <w:rPr>
          <w:szCs w:val="24"/>
        </w:rPr>
        <w:t xml:space="preserve"> </w:t>
      </w:r>
      <w:r w:rsidRPr="009E06C8">
        <w:rPr>
          <w:szCs w:val="24"/>
        </w:rPr>
        <w:t>Inyang (2017) emphasize the increasing awareness and enthusiasm for electronic marketing. However, they note that only a few small and medium enterprises (SMEs) are capitalizing on its substantial benefits. The emergence of internet marketing presents SMEs with new opportunities and challenges to navigate.</w:t>
      </w:r>
    </w:p>
    <w:p w:rsidR="00BB2107" w:rsidRPr="009E06C8" w:rsidRDefault="00BB2107" w:rsidP="00100F02">
      <w:pPr>
        <w:spacing w:after="0" w:line="360" w:lineRule="auto"/>
        <w:ind w:firstLine="691"/>
        <w:rPr>
          <w:szCs w:val="24"/>
        </w:rPr>
      </w:pPr>
      <w:r w:rsidRPr="009E06C8">
        <w:rPr>
          <w:szCs w:val="24"/>
        </w:rPr>
        <w:t>The utilization of e-marketing strategies by SMEs comes with its own set of challenges. These include reliance on technology, security and privacy concerns, maintenance costs due to the constantly evolving digital landscape, heightened price transparency and competition, global competition through globalization, limitations posed by low connection speeds, intangibility of products, limited face-to-face interactions, inability of customers to physically experience the product before purchasing, as well as the complexities of working within diverse international legal and policy frameworks that lack harmonization.</w:t>
      </w:r>
    </w:p>
    <w:p w:rsidR="00BB2107" w:rsidRPr="009E06C8" w:rsidRDefault="00BB2107" w:rsidP="00100F02">
      <w:pPr>
        <w:spacing w:after="0" w:line="360" w:lineRule="auto"/>
        <w:ind w:firstLine="691"/>
        <w:rPr>
          <w:szCs w:val="24"/>
        </w:rPr>
      </w:pPr>
      <w:r w:rsidRPr="009E06C8">
        <w:rPr>
          <w:szCs w:val="24"/>
        </w:rPr>
        <w:t>However, despite the challenges faced by the SME sector in Nigeria, there is a clear need for effective marketing skills, considering the globalized nature of the world today. The advent of the internet, particularly Web 2.0 and social networks, has disrupted the established levels of power and influence held by brand-building agents.</w:t>
      </w:r>
    </w:p>
    <w:p w:rsidR="00BB2107" w:rsidRPr="009E06C8" w:rsidRDefault="00BB2107" w:rsidP="00100F02">
      <w:pPr>
        <w:spacing w:after="0" w:line="360" w:lineRule="auto"/>
        <w:ind w:firstLine="691"/>
        <w:rPr>
          <w:szCs w:val="24"/>
        </w:rPr>
      </w:pPr>
      <w:r w:rsidRPr="009E06C8">
        <w:rPr>
          <w:szCs w:val="24"/>
        </w:rPr>
        <w:t>Unfortunately, many companies are still in denial and fail to adopt proactive strategies for establishing an online presence. Some allocate a portion of their communications budget for internet-related activities but lack a comprehensive understanding of the medium's potential and how it should be integrated with other brand communication efforts.</w:t>
      </w:r>
    </w:p>
    <w:p w:rsidR="00BB2107" w:rsidRPr="009E06C8" w:rsidRDefault="00BB2107" w:rsidP="00100F02">
      <w:pPr>
        <w:spacing w:after="0" w:line="360" w:lineRule="auto"/>
        <w:ind w:firstLine="691"/>
        <w:rPr>
          <w:szCs w:val="24"/>
        </w:rPr>
      </w:pPr>
      <w:r w:rsidRPr="009E06C8">
        <w:rPr>
          <w:szCs w:val="24"/>
        </w:rPr>
        <w:t xml:space="preserve">Too often, companies attempt to control public discussions about their brands on online platforms, while insufficiently dedicating resources to actively engage and participate in these conversations. The study aims to examine the impact of e-marketing </w:t>
      </w:r>
      <w:r w:rsidRPr="009E06C8">
        <w:rPr>
          <w:szCs w:val="24"/>
        </w:rPr>
        <w:lastRenderedPageBreak/>
        <w:t>strategies on small and medium enterprises, using Femtech IT Centre in Kwara state as a case study.</w:t>
      </w:r>
    </w:p>
    <w:p w:rsidR="00BB2107" w:rsidRPr="009E06C8" w:rsidRDefault="00BB2107" w:rsidP="00100F02">
      <w:pPr>
        <w:pStyle w:val="ListParagraph"/>
        <w:numPr>
          <w:ilvl w:val="1"/>
          <w:numId w:val="36"/>
        </w:numPr>
        <w:spacing w:after="0" w:line="360" w:lineRule="auto"/>
        <w:rPr>
          <w:b/>
          <w:szCs w:val="24"/>
        </w:rPr>
      </w:pPr>
      <w:r w:rsidRPr="009E06C8">
        <w:rPr>
          <w:b/>
          <w:szCs w:val="24"/>
        </w:rPr>
        <w:t xml:space="preserve"> </w:t>
      </w:r>
      <w:r w:rsidRPr="009E06C8">
        <w:rPr>
          <w:b/>
          <w:szCs w:val="24"/>
        </w:rPr>
        <w:tab/>
        <w:t xml:space="preserve">RESEARCH OBJECTIVES </w:t>
      </w:r>
    </w:p>
    <w:p w:rsidR="00BB2107" w:rsidRPr="009E06C8" w:rsidRDefault="00BB2107" w:rsidP="00100F02">
      <w:pPr>
        <w:pStyle w:val="ListParagraph"/>
        <w:numPr>
          <w:ilvl w:val="1"/>
          <w:numId w:val="8"/>
        </w:numPr>
        <w:spacing w:after="0" w:line="360" w:lineRule="auto"/>
        <w:ind w:left="720" w:hanging="701"/>
        <w:rPr>
          <w:szCs w:val="24"/>
        </w:rPr>
      </w:pPr>
      <w:r w:rsidRPr="009E06C8">
        <w:rPr>
          <w:szCs w:val="24"/>
        </w:rPr>
        <w:t>Analyze the influence of social media marketing on firms' sales performance.</w:t>
      </w:r>
    </w:p>
    <w:p w:rsidR="00BB2107" w:rsidRPr="009E06C8" w:rsidRDefault="00BB2107" w:rsidP="00100F02">
      <w:pPr>
        <w:pStyle w:val="ListParagraph"/>
        <w:numPr>
          <w:ilvl w:val="1"/>
          <w:numId w:val="8"/>
        </w:numPr>
        <w:spacing w:after="0" w:line="360" w:lineRule="auto"/>
        <w:ind w:left="720" w:hanging="701"/>
        <w:rPr>
          <w:szCs w:val="24"/>
        </w:rPr>
      </w:pPr>
      <w:r w:rsidRPr="009E06C8">
        <w:rPr>
          <w:szCs w:val="24"/>
        </w:rPr>
        <w:t>Investigate the effects of social media marketing on firms' profitability.</w:t>
      </w:r>
    </w:p>
    <w:p w:rsidR="00BB2107" w:rsidRPr="009E06C8" w:rsidRDefault="00BB2107" w:rsidP="00100F02">
      <w:pPr>
        <w:pStyle w:val="ListParagraph"/>
        <w:numPr>
          <w:ilvl w:val="1"/>
          <w:numId w:val="8"/>
        </w:numPr>
        <w:spacing w:after="0" w:line="360" w:lineRule="auto"/>
        <w:ind w:left="720" w:hanging="701"/>
        <w:rPr>
          <w:szCs w:val="24"/>
        </w:rPr>
      </w:pPr>
      <w:r w:rsidRPr="009E06C8">
        <w:rPr>
          <w:szCs w:val="24"/>
        </w:rPr>
        <w:t>Assess the impact of electronic mail marketing on firms' profitability.</w:t>
      </w:r>
    </w:p>
    <w:p w:rsidR="00BB2107" w:rsidRPr="009E06C8" w:rsidRDefault="00BB2107" w:rsidP="00100F02">
      <w:pPr>
        <w:spacing w:after="0" w:line="360" w:lineRule="auto"/>
        <w:ind w:left="19" w:firstLine="701"/>
        <w:rPr>
          <w:szCs w:val="24"/>
        </w:rPr>
      </w:pPr>
      <w:r w:rsidRPr="009E06C8">
        <w:rPr>
          <w:szCs w:val="24"/>
        </w:rPr>
        <w:t>By examining these objectives, the study seeks to provide insights into how e-marketing strategies, particularly social media marketing and electronic mail marketing, contribute to the overall performance of SMEs.</w:t>
      </w:r>
    </w:p>
    <w:p w:rsidR="00BB2107" w:rsidRPr="009E06C8" w:rsidRDefault="00BB2107" w:rsidP="00100F02">
      <w:pPr>
        <w:spacing w:after="0" w:line="360" w:lineRule="auto"/>
        <w:rPr>
          <w:b/>
          <w:szCs w:val="24"/>
        </w:rPr>
      </w:pPr>
      <w:r w:rsidRPr="009E06C8">
        <w:rPr>
          <w:b/>
          <w:szCs w:val="24"/>
        </w:rPr>
        <w:t>1.4</w:t>
      </w:r>
      <w:r w:rsidRPr="009E06C8">
        <w:rPr>
          <w:b/>
          <w:szCs w:val="24"/>
        </w:rPr>
        <w:tab/>
        <w:t xml:space="preserve">RESEARCH QUESTIONS </w:t>
      </w:r>
    </w:p>
    <w:p w:rsidR="00BB2107" w:rsidRPr="009E06C8" w:rsidRDefault="00BB2107" w:rsidP="00100F02">
      <w:pPr>
        <w:spacing w:after="0" w:line="360" w:lineRule="auto"/>
        <w:ind w:firstLine="691"/>
        <w:rPr>
          <w:szCs w:val="24"/>
        </w:rPr>
      </w:pPr>
      <w:r w:rsidRPr="009E06C8">
        <w:rPr>
          <w:szCs w:val="24"/>
        </w:rPr>
        <w:t>The study formulated the following research questions:</w:t>
      </w:r>
    </w:p>
    <w:p w:rsidR="00BB2107" w:rsidRPr="009E06C8" w:rsidRDefault="00BB2107" w:rsidP="00100F02">
      <w:pPr>
        <w:pStyle w:val="ListParagraph"/>
        <w:numPr>
          <w:ilvl w:val="0"/>
          <w:numId w:val="37"/>
        </w:numPr>
        <w:spacing w:after="0" w:line="360" w:lineRule="auto"/>
        <w:rPr>
          <w:szCs w:val="24"/>
        </w:rPr>
      </w:pPr>
      <w:r w:rsidRPr="009E06C8">
        <w:rPr>
          <w:szCs w:val="24"/>
        </w:rPr>
        <w:tab/>
        <w:t>What is the impact of social media marketing on firms' sales performance?</w:t>
      </w:r>
    </w:p>
    <w:p w:rsidR="00BB2107" w:rsidRPr="009E06C8" w:rsidRDefault="00BB2107" w:rsidP="00100F02">
      <w:pPr>
        <w:pStyle w:val="ListParagraph"/>
        <w:numPr>
          <w:ilvl w:val="0"/>
          <w:numId w:val="37"/>
        </w:numPr>
        <w:spacing w:after="0" w:line="360" w:lineRule="auto"/>
        <w:rPr>
          <w:szCs w:val="24"/>
        </w:rPr>
      </w:pPr>
      <w:r w:rsidRPr="009E06C8">
        <w:rPr>
          <w:szCs w:val="24"/>
        </w:rPr>
        <w:tab/>
        <w:t>To what extent does social media marketing influence the profitability of firms?</w:t>
      </w:r>
    </w:p>
    <w:p w:rsidR="00BB2107" w:rsidRPr="009E06C8" w:rsidRDefault="00BB2107" w:rsidP="00100F02">
      <w:pPr>
        <w:spacing w:after="0" w:line="360" w:lineRule="auto"/>
        <w:ind w:left="19" w:firstLine="0"/>
        <w:rPr>
          <w:szCs w:val="24"/>
        </w:rPr>
      </w:pPr>
      <w:r w:rsidRPr="009E06C8">
        <w:rPr>
          <w:szCs w:val="24"/>
        </w:rPr>
        <w:t>3.</w:t>
      </w:r>
      <w:r w:rsidRPr="009E06C8">
        <w:rPr>
          <w:szCs w:val="24"/>
        </w:rPr>
        <w:tab/>
        <w:t>To what extent does electronic mail marketing affect the profitability of firms?</w:t>
      </w:r>
    </w:p>
    <w:p w:rsidR="00BB2107" w:rsidRPr="009E06C8" w:rsidRDefault="00BB2107" w:rsidP="00100F02">
      <w:pPr>
        <w:spacing w:after="0" w:line="360" w:lineRule="auto"/>
        <w:ind w:firstLine="691"/>
        <w:rPr>
          <w:szCs w:val="24"/>
        </w:rPr>
      </w:pPr>
      <w:r w:rsidRPr="009E06C8">
        <w:rPr>
          <w:szCs w:val="24"/>
        </w:rPr>
        <w:t>These research questions were designed to investigate the relationship between e-marketing strategies, specifically social media marketing and electronic mail marketing, and their effects on firms' sales performance and profitability.</w:t>
      </w:r>
    </w:p>
    <w:p w:rsidR="00BB2107" w:rsidRPr="009E06C8" w:rsidRDefault="00BB2107" w:rsidP="00100F02">
      <w:pPr>
        <w:spacing w:after="0" w:line="360" w:lineRule="auto"/>
        <w:rPr>
          <w:b/>
          <w:szCs w:val="24"/>
        </w:rPr>
      </w:pPr>
      <w:r w:rsidRPr="009E06C8">
        <w:rPr>
          <w:b/>
          <w:szCs w:val="24"/>
        </w:rPr>
        <w:t xml:space="preserve">1.5 </w:t>
      </w:r>
      <w:r w:rsidRPr="009E06C8">
        <w:rPr>
          <w:b/>
          <w:szCs w:val="24"/>
        </w:rPr>
        <w:tab/>
        <w:t>RESEARCH HYPOTHESES</w:t>
      </w:r>
    </w:p>
    <w:p w:rsidR="00BB2107" w:rsidRPr="009E06C8" w:rsidRDefault="00BB2107" w:rsidP="00100F02">
      <w:pPr>
        <w:spacing w:after="0" w:line="360" w:lineRule="auto"/>
        <w:ind w:firstLine="691"/>
        <w:rPr>
          <w:szCs w:val="24"/>
        </w:rPr>
      </w:pPr>
      <w:r w:rsidRPr="009E06C8">
        <w:rPr>
          <w:szCs w:val="24"/>
        </w:rPr>
        <w:t>The following hypotheses were formulated in the null form:</w:t>
      </w:r>
    </w:p>
    <w:p w:rsidR="00BB2107" w:rsidRPr="009E06C8" w:rsidRDefault="00BB2107" w:rsidP="00100F02">
      <w:pPr>
        <w:spacing w:after="0" w:line="360" w:lineRule="auto"/>
        <w:ind w:left="720" w:hanging="701"/>
        <w:rPr>
          <w:szCs w:val="24"/>
        </w:rPr>
      </w:pPr>
      <w:r w:rsidRPr="009E06C8">
        <w:rPr>
          <w:szCs w:val="24"/>
        </w:rPr>
        <w:t>H0</w:t>
      </w:r>
      <w:r w:rsidRPr="009E06C8">
        <w:rPr>
          <w:szCs w:val="24"/>
          <w:vertAlign w:val="subscript"/>
        </w:rPr>
        <w:t>1</w:t>
      </w:r>
      <w:r w:rsidRPr="009E06C8">
        <w:rPr>
          <w:szCs w:val="24"/>
        </w:rPr>
        <w:t xml:space="preserve">: </w:t>
      </w:r>
      <w:r w:rsidRPr="009E06C8">
        <w:rPr>
          <w:szCs w:val="24"/>
        </w:rPr>
        <w:tab/>
        <w:t>Social media marketing does not have a significant influence on sales performance.</w:t>
      </w:r>
    </w:p>
    <w:p w:rsidR="00BB2107" w:rsidRPr="009E06C8" w:rsidRDefault="00BB2107" w:rsidP="00100F02">
      <w:pPr>
        <w:spacing w:after="0" w:line="360" w:lineRule="auto"/>
        <w:rPr>
          <w:szCs w:val="24"/>
        </w:rPr>
      </w:pPr>
      <w:r w:rsidRPr="009E06C8">
        <w:rPr>
          <w:szCs w:val="24"/>
        </w:rPr>
        <w:t>H0</w:t>
      </w:r>
      <w:r w:rsidRPr="009E06C8">
        <w:rPr>
          <w:szCs w:val="24"/>
          <w:vertAlign w:val="subscript"/>
        </w:rPr>
        <w:t>2</w:t>
      </w:r>
      <w:r w:rsidRPr="009E06C8">
        <w:rPr>
          <w:szCs w:val="24"/>
        </w:rPr>
        <w:t xml:space="preserve">: </w:t>
      </w:r>
      <w:r w:rsidRPr="009E06C8">
        <w:rPr>
          <w:szCs w:val="24"/>
        </w:rPr>
        <w:tab/>
        <w:t>Social media does not have a significant influence on firm profitability.</w:t>
      </w:r>
    </w:p>
    <w:p w:rsidR="00BB2107" w:rsidRPr="009E06C8" w:rsidRDefault="00BB2107" w:rsidP="00100F02">
      <w:pPr>
        <w:spacing w:after="0" w:line="360" w:lineRule="auto"/>
        <w:rPr>
          <w:szCs w:val="24"/>
        </w:rPr>
      </w:pPr>
      <w:r w:rsidRPr="009E06C8">
        <w:rPr>
          <w:szCs w:val="24"/>
        </w:rPr>
        <w:t>H0</w:t>
      </w:r>
      <w:r w:rsidRPr="009E06C8">
        <w:rPr>
          <w:szCs w:val="24"/>
          <w:vertAlign w:val="subscript"/>
        </w:rPr>
        <w:t>3</w:t>
      </w:r>
      <w:r w:rsidRPr="009E06C8">
        <w:rPr>
          <w:szCs w:val="24"/>
        </w:rPr>
        <w:t xml:space="preserve">: </w:t>
      </w:r>
      <w:r w:rsidRPr="009E06C8">
        <w:rPr>
          <w:szCs w:val="24"/>
        </w:rPr>
        <w:tab/>
        <w:t>Email marketing does not have a significant influence on firm profitability.</w:t>
      </w:r>
      <w:r w:rsidRPr="009E06C8">
        <w:rPr>
          <w:szCs w:val="24"/>
        </w:rPr>
        <w:tab/>
      </w:r>
    </w:p>
    <w:p w:rsidR="00BB2107" w:rsidRPr="009E06C8" w:rsidRDefault="00BB2107" w:rsidP="00100F02">
      <w:pPr>
        <w:spacing w:after="0" w:line="360" w:lineRule="auto"/>
        <w:ind w:firstLine="691"/>
        <w:rPr>
          <w:szCs w:val="24"/>
        </w:rPr>
      </w:pPr>
      <w:r w:rsidRPr="009E06C8">
        <w:rPr>
          <w:szCs w:val="24"/>
        </w:rPr>
        <w:t>These hypotheses were developed to test the absence of a significant relationship between the variables being studied. Specifically, the null hypotheses suggest that there is no significant impact of social media marketing on sales performance, no significant impact of social media on firm profitability, and no significant influence of email marketing on firm profitability.</w:t>
      </w:r>
    </w:p>
    <w:p w:rsidR="009E06C8" w:rsidRDefault="009E06C8" w:rsidP="00100F02">
      <w:pPr>
        <w:spacing w:after="0" w:line="360" w:lineRule="auto"/>
        <w:rPr>
          <w:b/>
          <w:szCs w:val="24"/>
        </w:rPr>
      </w:pPr>
    </w:p>
    <w:p w:rsidR="009E06C8" w:rsidRDefault="009E06C8" w:rsidP="00100F02">
      <w:pPr>
        <w:spacing w:after="0" w:line="360" w:lineRule="auto"/>
        <w:rPr>
          <w:b/>
          <w:szCs w:val="24"/>
        </w:rPr>
      </w:pPr>
    </w:p>
    <w:p w:rsidR="00BB2107" w:rsidRPr="009E06C8" w:rsidRDefault="00BB2107" w:rsidP="00100F02">
      <w:pPr>
        <w:spacing w:after="0" w:line="360" w:lineRule="auto"/>
        <w:rPr>
          <w:b/>
          <w:szCs w:val="24"/>
        </w:rPr>
      </w:pPr>
      <w:r w:rsidRPr="009E06C8">
        <w:rPr>
          <w:b/>
          <w:szCs w:val="24"/>
        </w:rPr>
        <w:lastRenderedPageBreak/>
        <w:t>1.6</w:t>
      </w:r>
      <w:r w:rsidRPr="009E06C8">
        <w:rPr>
          <w:b/>
          <w:szCs w:val="24"/>
        </w:rPr>
        <w:tab/>
        <w:t xml:space="preserve">SIGNIFICANCE OF THE STUDY </w:t>
      </w:r>
    </w:p>
    <w:p w:rsidR="00BB2107" w:rsidRPr="009E06C8" w:rsidRDefault="00BB2107" w:rsidP="00100F02">
      <w:pPr>
        <w:spacing w:after="0" w:line="360" w:lineRule="auto"/>
        <w:rPr>
          <w:szCs w:val="24"/>
        </w:rPr>
      </w:pPr>
      <w:r w:rsidRPr="009E06C8">
        <w:rPr>
          <w:szCs w:val="24"/>
        </w:rPr>
        <w:tab/>
      </w:r>
      <w:r w:rsidRPr="009E06C8">
        <w:rPr>
          <w:szCs w:val="24"/>
        </w:rPr>
        <w:tab/>
        <w:t>In today's competitive market, it has become crucial for companies, especially small and medium enterprises (SMEs), to establish their online presence by having a dedicated website, utilizing social networks and mobile applications to promote their products, leveraging email as a communication channel with business partners and customers, and effectively utilizing available information and communication technologies (ICT) to meet customer needs. By adopting innovative communication methods and aligning business operations with the dynamic requirements of the modern market, companies can gain a competitive advantage.</w:t>
      </w:r>
    </w:p>
    <w:p w:rsidR="00BB2107" w:rsidRPr="009E06C8" w:rsidRDefault="00BB2107" w:rsidP="00100F02">
      <w:pPr>
        <w:spacing w:after="0" w:line="360" w:lineRule="auto"/>
        <w:ind w:firstLine="691"/>
        <w:rPr>
          <w:szCs w:val="24"/>
        </w:rPr>
      </w:pPr>
      <w:r w:rsidRPr="009E06C8">
        <w:rPr>
          <w:szCs w:val="24"/>
        </w:rPr>
        <w:t>This necessitates the adoption of innovative practices and the implementation of new technologies in various business processes. Therefore, there is a need to raise awareness about the importance of integrating ICT into business operations.</w:t>
      </w:r>
    </w:p>
    <w:p w:rsidR="00BB2107" w:rsidRPr="009E06C8" w:rsidRDefault="00BB2107" w:rsidP="00100F02">
      <w:pPr>
        <w:spacing w:after="0" w:line="360" w:lineRule="auto"/>
        <w:ind w:firstLine="691"/>
        <w:rPr>
          <w:szCs w:val="24"/>
        </w:rPr>
      </w:pPr>
      <w:r w:rsidRPr="009E06C8">
        <w:rPr>
          <w:szCs w:val="24"/>
        </w:rPr>
        <w:t>SMEs have gained global recognition for their significant contributions to economic growth, not only in African countries but worldwide. With the advent of industrial changes and globalization, the importance and impact of small firms have increased, as economies of scale have diminished.</w:t>
      </w:r>
    </w:p>
    <w:p w:rsidR="00BB2107" w:rsidRPr="009E06C8" w:rsidRDefault="00BB2107" w:rsidP="00100F02">
      <w:pPr>
        <w:spacing w:after="0" w:line="360" w:lineRule="auto"/>
        <w:ind w:firstLine="691"/>
        <w:rPr>
          <w:szCs w:val="24"/>
        </w:rPr>
      </w:pPr>
      <w:r w:rsidRPr="009E06C8">
        <w:rPr>
          <w:szCs w:val="24"/>
        </w:rPr>
        <w:t>This study aims to provide valuable insights to business operators and owners, particularly those in the SME sector, regarding the effects of e-marketing strategies on their operations and the opportunities they bring. The findings of this study will be relevant to managers of SMEs who are currently utilizing e-marketing strategies, as well as those who have yet to incorporate them. Additionally, scholars and professionals in the field will find the contributions of this study beneficial.</w:t>
      </w:r>
    </w:p>
    <w:p w:rsidR="00BB2107" w:rsidRPr="009E06C8" w:rsidRDefault="00BB2107" w:rsidP="00100F02">
      <w:pPr>
        <w:spacing w:after="0" w:line="360" w:lineRule="auto"/>
        <w:ind w:firstLine="691"/>
        <w:rPr>
          <w:szCs w:val="24"/>
        </w:rPr>
      </w:pPr>
      <w:r w:rsidRPr="009E06C8">
        <w:rPr>
          <w:szCs w:val="24"/>
        </w:rPr>
        <w:t>Furthermore, this research work will contribute to the existing body of knowledge on the subject and serve as a guide for future researchers interested in exploring further research avenues related to this topic.</w:t>
      </w:r>
    </w:p>
    <w:p w:rsidR="00BB2107" w:rsidRPr="009E06C8" w:rsidRDefault="00BB2107" w:rsidP="00100F02">
      <w:pPr>
        <w:spacing w:after="0" w:line="360" w:lineRule="auto"/>
        <w:rPr>
          <w:b/>
          <w:szCs w:val="24"/>
        </w:rPr>
      </w:pPr>
      <w:r w:rsidRPr="009E06C8">
        <w:rPr>
          <w:b/>
          <w:szCs w:val="24"/>
        </w:rPr>
        <w:t xml:space="preserve">1.7 </w:t>
      </w:r>
      <w:r w:rsidRPr="009E06C8">
        <w:rPr>
          <w:b/>
          <w:szCs w:val="24"/>
        </w:rPr>
        <w:tab/>
        <w:t xml:space="preserve">SCOPE OF THE STUDY </w:t>
      </w:r>
    </w:p>
    <w:p w:rsidR="00BB2107" w:rsidRPr="009E06C8" w:rsidRDefault="00BB2107" w:rsidP="00100F02">
      <w:pPr>
        <w:spacing w:after="0" w:line="360" w:lineRule="auto"/>
        <w:ind w:firstLine="691"/>
        <w:rPr>
          <w:szCs w:val="24"/>
        </w:rPr>
      </w:pPr>
      <w:r w:rsidRPr="009E06C8">
        <w:rPr>
          <w:szCs w:val="24"/>
        </w:rPr>
        <w:t xml:space="preserve">The main objective of this study is to investigate the impact of e-marketing strategies on the performance of small and medium enterprises (SMEs). The scope of the research is specifically focused on SMEs, and Femtech ITC has been chosen as the </w:t>
      </w:r>
      <w:r w:rsidRPr="009E06C8">
        <w:rPr>
          <w:szCs w:val="24"/>
        </w:rPr>
        <w:lastRenderedPageBreak/>
        <w:t>research subject to effectively address the research objectives. Femtech ITC has been selected due to its successful implementation of e-marketing in its business operations.</w:t>
      </w:r>
    </w:p>
    <w:p w:rsidR="00BB2107" w:rsidRPr="009E06C8" w:rsidRDefault="00BB2107" w:rsidP="00100F02">
      <w:pPr>
        <w:spacing w:after="0" w:line="360" w:lineRule="auto"/>
        <w:ind w:left="19" w:firstLine="701"/>
        <w:rPr>
          <w:szCs w:val="24"/>
        </w:rPr>
      </w:pPr>
      <w:r w:rsidRPr="009E06C8">
        <w:rPr>
          <w:szCs w:val="24"/>
        </w:rPr>
        <w:t>To achieve the research objectives, primary data will be collected from the selected companies, covering the period from 2011 to 2017. The chosen timeframe aims to ensure the relevance and timeliness of the findings. By collecting data within a five-year span, the research seeks to avoid outdated information and provide accurate insights into the current state of affairs.</w:t>
      </w:r>
      <w:r w:rsidRPr="009E06C8">
        <w:rPr>
          <w:b/>
          <w:szCs w:val="24"/>
        </w:rPr>
        <w:tab/>
      </w:r>
    </w:p>
    <w:p w:rsidR="00BB2107" w:rsidRPr="009E06C8" w:rsidRDefault="00BB2107" w:rsidP="00100F02">
      <w:pPr>
        <w:spacing w:after="0" w:line="360" w:lineRule="auto"/>
        <w:rPr>
          <w:b/>
          <w:szCs w:val="24"/>
        </w:rPr>
      </w:pPr>
      <w:r w:rsidRPr="009E06C8">
        <w:rPr>
          <w:b/>
          <w:szCs w:val="24"/>
        </w:rPr>
        <w:t xml:space="preserve">1.8 </w:t>
      </w:r>
      <w:r w:rsidRPr="009E06C8">
        <w:rPr>
          <w:b/>
          <w:szCs w:val="24"/>
        </w:rPr>
        <w:tab/>
        <w:t xml:space="preserve">DEFINITION OF KEY TERMS </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Marketing: is the process of planning, executing the conception, price, promotion and distribution of ideas, goods and services to create exchange that satisfy the customers and company’s objectives.</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 xml:space="preserve">E-marketing: is an electronic application of traditional marketing mix elements (product, price, promotion and place). </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Small and Medium Enterprises (SMEs): This is a business with asset between fifty and five-hundred million naira, and staff strength of between 11-300 people.</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Internet Marketing</w:t>
      </w:r>
      <w:r w:rsidR="00087B2C" w:rsidRPr="009E06C8">
        <w:rPr>
          <w:szCs w:val="24"/>
        </w:rPr>
        <w:t>:</w:t>
      </w:r>
      <w:r w:rsidRPr="009E06C8">
        <w:rPr>
          <w:szCs w:val="24"/>
        </w:rPr>
        <w:t xml:space="preserve"> The fast-paced growth in technology has allowed the development of the internet which has been geared towards creation of convenience for its users.</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Communication: a range of different businesses uses the internet to communicate with their customers.</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Selling: consumers today have less time to work. Companies use direct marketing to sell their goods</w:t>
      </w:r>
    </w:p>
    <w:p w:rsidR="00BB2107" w:rsidRPr="009E06C8" w:rsidRDefault="00BB2107" w:rsidP="00100F02">
      <w:pPr>
        <w:pStyle w:val="ListParagraph"/>
        <w:numPr>
          <w:ilvl w:val="0"/>
          <w:numId w:val="3"/>
        </w:numPr>
        <w:spacing w:after="0" w:line="360" w:lineRule="auto"/>
        <w:ind w:hanging="739"/>
        <w:rPr>
          <w:szCs w:val="24"/>
        </w:rPr>
      </w:pPr>
      <w:r w:rsidRPr="009E06C8">
        <w:rPr>
          <w:szCs w:val="24"/>
        </w:rPr>
        <w:t>Social media and social marketing: are an opportunity that comprises text, images picture, video and network for both customers to customer and firm to customer.</w:t>
      </w:r>
    </w:p>
    <w:p w:rsidR="00BB2107" w:rsidRPr="009E06C8" w:rsidRDefault="00BB2107" w:rsidP="00100F02">
      <w:pPr>
        <w:spacing w:after="0" w:line="360" w:lineRule="auto"/>
        <w:rPr>
          <w:szCs w:val="24"/>
          <w:lang w:bidi="ar-SA"/>
        </w:rPr>
      </w:pPr>
    </w:p>
    <w:p w:rsidR="00BB2107" w:rsidRPr="009E06C8" w:rsidRDefault="00BB2107" w:rsidP="00100F02">
      <w:pPr>
        <w:pStyle w:val="ListParagraph"/>
        <w:spacing w:after="0" w:line="360" w:lineRule="auto"/>
        <w:ind w:left="739" w:firstLine="0"/>
        <w:rPr>
          <w:szCs w:val="24"/>
        </w:rPr>
      </w:pPr>
    </w:p>
    <w:p w:rsidR="00BB2107" w:rsidRPr="009E06C8" w:rsidRDefault="00BB2107" w:rsidP="00100F02">
      <w:pPr>
        <w:spacing w:after="0" w:line="360" w:lineRule="auto"/>
        <w:jc w:val="center"/>
        <w:rPr>
          <w:b/>
          <w:szCs w:val="24"/>
        </w:rPr>
      </w:pPr>
      <w:r w:rsidRPr="009E06C8">
        <w:rPr>
          <w:b/>
          <w:szCs w:val="24"/>
        </w:rPr>
        <w:lastRenderedPageBreak/>
        <w:t>CHAPTER TWO</w:t>
      </w:r>
    </w:p>
    <w:p w:rsidR="00BB2107" w:rsidRPr="009E06C8" w:rsidRDefault="00BB2107" w:rsidP="00100F02">
      <w:pPr>
        <w:spacing w:after="0" w:line="360" w:lineRule="auto"/>
        <w:jc w:val="center"/>
        <w:rPr>
          <w:b/>
          <w:szCs w:val="24"/>
        </w:rPr>
      </w:pPr>
      <w:r w:rsidRPr="009E06C8">
        <w:rPr>
          <w:b/>
          <w:szCs w:val="24"/>
        </w:rPr>
        <w:t>LITERATURE REVIEW</w:t>
      </w:r>
    </w:p>
    <w:p w:rsidR="00BB2107" w:rsidRPr="009E06C8" w:rsidRDefault="00BB2107" w:rsidP="00100F02">
      <w:pPr>
        <w:spacing w:after="0" w:line="360" w:lineRule="auto"/>
        <w:rPr>
          <w:b/>
          <w:szCs w:val="24"/>
        </w:rPr>
      </w:pPr>
      <w:r w:rsidRPr="009E06C8">
        <w:rPr>
          <w:b/>
          <w:szCs w:val="24"/>
        </w:rPr>
        <w:t>2.0</w:t>
      </w:r>
      <w:r w:rsidRPr="009E06C8">
        <w:rPr>
          <w:b/>
          <w:szCs w:val="24"/>
        </w:rPr>
        <w:tab/>
        <w:t>INTRODUCTION</w:t>
      </w:r>
    </w:p>
    <w:p w:rsidR="00BB2107" w:rsidRPr="009E06C8" w:rsidRDefault="00BB2107" w:rsidP="00100F02">
      <w:pPr>
        <w:spacing w:after="0" w:line="360" w:lineRule="auto"/>
        <w:rPr>
          <w:szCs w:val="24"/>
        </w:rPr>
      </w:pPr>
      <w:r w:rsidRPr="009E06C8">
        <w:rPr>
          <w:szCs w:val="24"/>
        </w:rPr>
        <w:tab/>
      </w:r>
      <w:r w:rsidRPr="009E06C8">
        <w:rPr>
          <w:szCs w:val="24"/>
        </w:rPr>
        <w:tab/>
        <w:t xml:space="preserve">This chapter encompasses a comprehensive review of pertinent literature, which explores the variables of e-marketing strategies and </w:t>
      </w:r>
      <w:r w:rsidR="00B43554" w:rsidRPr="009E06C8">
        <w:rPr>
          <w:szCs w:val="24"/>
        </w:rPr>
        <w:t xml:space="preserve">Small Medium Enterprises </w:t>
      </w:r>
      <w:r w:rsidRPr="009E06C8">
        <w:rPr>
          <w:szCs w:val="24"/>
        </w:rPr>
        <w:t>(SMEs) performance. It comprises three sections: conceptual review, empirical review, and theoretical review.</w:t>
      </w:r>
    </w:p>
    <w:p w:rsidR="00BB2107" w:rsidRPr="009E06C8" w:rsidRDefault="00BB2107" w:rsidP="00100F02">
      <w:pPr>
        <w:spacing w:after="0" w:line="360" w:lineRule="auto"/>
        <w:rPr>
          <w:b/>
          <w:szCs w:val="24"/>
        </w:rPr>
      </w:pPr>
      <w:r w:rsidRPr="009E06C8">
        <w:rPr>
          <w:b/>
          <w:szCs w:val="24"/>
        </w:rPr>
        <w:t xml:space="preserve">2.1 </w:t>
      </w:r>
      <w:r w:rsidRPr="009E06C8">
        <w:rPr>
          <w:b/>
          <w:szCs w:val="24"/>
        </w:rPr>
        <w:tab/>
        <w:t>CONCEPTUAL REVIEW</w:t>
      </w:r>
    </w:p>
    <w:p w:rsidR="00BB2107" w:rsidRPr="009E06C8" w:rsidRDefault="00BB2107" w:rsidP="00100F02">
      <w:pPr>
        <w:spacing w:after="0" w:line="360" w:lineRule="auto"/>
        <w:rPr>
          <w:b/>
          <w:szCs w:val="24"/>
        </w:rPr>
      </w:pPr>
      <w:r w:rsidRPr="009E06C8">
        <w:rPr>
          <w:b/>
          <w:szCs w:val="24"/>
        </w:rPr>
        <w:t xml:space="preserve">2.1.1 </w:t>
      </w:r>
      <w:r w:rsidRPr="009E06C8">
        <w:rPr>
          <w:b/>
          <w:szCs w:val="24"/>
        </w:rPr>
        <w:tab/>
        <w:t>E-MARKETING STRATEGIES</w:t>
      </w:r>
    </w:p>
    <w:p w:rsidR="00BB2107" w:rsidRPr="009E06C8" w:rsidRDefault="00BB2107" w:rsidP="00100F02">
      <w:pPr>
        <w:spacing w:after="0" w:line="360" w:lineRule="auto"/>
        <w:ind w:firstLine="691"/>
        <w:jc w:val="left"/>
        <w:rPr>
          <w:szCs w:val="24"/>
          <w:bdr w:val="none" w:sz="0" w:space="0" w:color="auto" w:frame="1"/>
          <w:lang w:bidi="ar-SA"/>
        </w:rPr>
      </w:pPr>
      <w:r w:rsidRPr="009E06C8">
        <w:rPr>
          <w:szCs w:val="24"/>
          <w:bdr w:val="none" w:sz="0" w:space="0" w:color="auto" w:frame="1"/>
          <w:lang w:bidi="ar-SA"/>
        </w:rPr>
        <w:t>E -marketing strategies are vital for the success and competitiveness of companies in the market. They enable firms to strengthen their market share and effectively respond to competition.</w:t>
      </w:r>
    </w:p>
    <w:p w:rsidR="00BB2107" w:rsidRPr="009E06C8" w:rsidRDefault="00BB2107" w:rsidP="00100F02">
      <w:pPr>
        <w:spacing w:after="0" w:line="360" w:lineRule="auto"/>
        <w:ind w:firstLine="691"/>
        <w:rPr>
          <w:szCs w:val="24"/>
          <w:bdr w:val="none" w:sz="0" w:space="0" w:color="auto" w:frame="1"/>
          <w:lang w:bidi="ar-SA"/>
        </w:rPr>
      </w:pPr>
      <w:r w:rsidRPr="009E06C8">
        <w:rPr>
          <w:szCs w:val="24"/>
          <w:bdr w:val="none" w:sz="0" w:space="0" w:color="auto" w:frame="1"/>
          <w:lang w:bidi="ar-SA"/>
        </w:rPr>
        <w:t>According to Aremu and Lawal (2012), strategy involves making resource allocation decisions within an organization to achieve desired goals. It requires analyzing the market, understanding customer behavior, evaluating competitive activities, and considering the needs and capabilities of marketing intermediaries.</w:t>
      </w:r>
    </w:p>
    <w:p w:rsidR="00BB2107" w:rsidRPr="009E06C8" w:rsidRDefault="00BB2107" w:rsidP="00100F02">
      <w:pPr>
        <w:spacing w:after="0" w:line="360" w:lineRule="auto"/>
        <w:ind w:firstLine="691"/>
        <w:rPr>
          <w:szCs w:val="24"/>
          <w:bdr w:val="none" w:sz="0" w:space="0" w:color="auto" w:frame="1"/>
          <w:lang w:bidi="ar-SA"/>
        </w:rPr>
      </w:pPr>
      <w:r w:rsidRPr="009E06C8">
        <w:rPr>
          <w:szCs w:val="24"/>
          <w:bdr w:val="none" w:sz="0" w:space="0" w:color="auto" w:frame="1"/>
          <w:lang w:bidi="ar-SA"/>
        </w:rPr>
        <w:t>Goi (2017) defines marketing strategy as the tools employed by firms to pursue their marketing objectives in the target market. In the context of e-marketing, it entails determining the nature, strength, direction, and interaction of different elements within the marketing mix.</w:t>
      </w:r>
    </w:p>
    <w:p w:rsidR="00BB2107" w:rsidRPr="009E06C8" w:rsidRDefault="00BB2107" w:rsidP="00100F02">
      <w:pPr>
        <w:spacing w:after="0" w:line="360" w:lineRule="auto"/>
        <w:ind w:firstLine="691"/>
        <w:rPr>
          <w:szCs w:val="24"/>
          <w:bdr w:val="none" w:sz="0" w:space="0" w:color="auto" w:frame="1"/>
          <w:lang w:bidi="ar-SA"/>
        </w:rPr>
      </w:pPr>
      <w:r w:rsidRPr="009E06C8">
        <w:rPr>
          <w:szCs w:val="24"/>
          <w:bdr w:val="none" w:sz="0" w:space="0" w:color="auto" w:frame="1"/>
          <w:lang w:bidi="ar-SA"/>
        </w:rPr>
        <w:t>In today's dynamic and competitive markets, measuring marketing performance is crucial for effective management. Marketing performance serves as a significant factor in a firm's success. By assessing and evaluating the outcomes of marketing strategies, companies can make informed decisions and adapt their approaches accordingly.</w:t>
      </w:r>
    </w:p>
    <w:p w:rsidR="00BB2107" w:rsidRPr="009E06C8" w:rsidRDefault="00BB2107" w:rsidP="00100F02">
      <w:pPr>
        <w:spacing w:after="0" w:line="360" w:lineRule="auto"/>
        <w:jc w:val="left"/>
        <w:rPr>
          <w:b/>
          <w:szCs w:val="24"/>
        </w:rPr>
      </w:pPr>
      <w:r w:rsidRPr="009E06C8">
        <w:rPr>
          <w:b/>
          <w:szCs w:val="24"/>
        </w:rPr>
        <w:t xml:space="preserve">2.1.2 </w:t>
      </w:r>
      <w:r w:rsidRPr="009E06C8">
        <w:rPr>
          <w:b/>
          <w:szCs w:val="24"/>
        </w:rPr>
        <w:tab/>
        <w:t>E-MARKETING</w:t>
      </w:r>
    </w:p>
    <w:p w:rsidR="00BB2107" w:rsidRPr="009E06C8" w:rsidRDefault="00BB2107" w:rsidP="00100F02">
      <w:pPr>
        <w:spacing w:after="0" w:line="360" w:lineRule="auto"/>
        <w:ind w:firstLine="691"/>
        <w:rPr>
          <w:szCs w:val="24"/>
        </w:rPr>
      </w:pPr>
      <w:r w:rsidRPr="009E06C8">
        <w:rPr>
          <w:szCs w:val="24"/>
        </w:rPr>
        <w:t>Sargeant and West (2007) define e-marketing as the process of marketing brands, enterprises, products, or services using the Internet. It encompasses direct response, indirect, and interactive marketing techniques, leveraging a wide range of technologies to connect businesses with their customers.</w:t>
      </w:r>
    </w:p>
    <w:p w:rsidR="00BB2107" w:rsidRPr="009E06C8" w:rsidRDefault="00BB2107" w:rsidP="00100F02">
      <w:pPr>
        <w:spacing w:after="0" w:line="360" w:lineRule="auto"/>
        <w:ind w:firstLine="691"/>
        <w:rPr>
          <w:szCs w:val="24"/>
        </w:rPr>
      </w:pPr>
      <w:r w:rsidRPr="009E06C8">
        <w:rPr>
          <w:szCs w:val="24"/>
        </w:rPr>
        <w:lastRenderedPageBreak/>
        <w:t>Gilmore, Gallagher, and Henry (2017) define e-marketing as the use of the internet, related technologies, and other marketing tools to carry out traditional marketing activities. This includes finding customers, communicating with them, and delivering value.</w:t>
      </w:r>
    </w:p>
    <w:p w:rsidR="00BB2107" w:rsidRPr="009E06C8" w:rsidRDefault="00BB2107" w:rsidP="00100F02">
      <w:pPr>
        <w:spacing w:after="0" w:line="360" w:lineRule="auto"/>
        <w:ind w:firstLine="691"/>
        <w:rPr>
          <w:szCs w:val="24"/>
        </w:rPr>
      </w:pPr>
      <w:r w:rsidRPr="009E06C8">
        <w:rPr>
          <w:szCs w:val="24"/>
        </w:rPr>
        <w:t>Stan (2017) describes e-marketing as the electronic application of the traditional marketing mix elements (4P's: price, product, promotion, and place).</w:t>
      </w:r>
    </w:p>
    <w:p w:rsidR="00BB2107" w:rsidRPr="009E06C8" w:rsidRDefault="00BB2107" w:rsidP="00100F02">
      <w:pPr>
        <w:spacing w:after="0" w:line="360" w:lineRule="auto"/>
        <w:ind w:firstLine="691"/>
        <w:rPr>
          <w:szCs w:val="24"/>
        </w:rPr>
      </w:pPr>
      <w:r w:rsidRPr="009E06C8">
        <w:rPr>
          <w:szCs w:val="24"/>
        </w:rPr>
        <w:t>Strauss and Raymond (2017) view e-marketing as a traditional marketing approach that incorporates information technology (IT) to achieve its goals and enhance marketing efficiency.</w:t>
      </w:r>
    </w:p>
    <w:p w:rsidR="00BB2107" w:rsidRPr="009E06C8" w:rsidRDefault="00BB2107" w:rsidP="00100F02">
      <w:pPr>
        <w:spacing w:after="0" w:line="360" w:lineRule="auto"/>
        <w:ind w:firstLine="691"/>
        <w:rPr>
          <w:szCs w:val="24"/>
        </w:rPr>
      </w:pPr>
      <w:r w:rsidRPr="009E06C8">
        <w:rPr>
          <w:szCs w:val="24"/>
        </w:rPr>
        <w:t>Chaffey, Mayer, Johnston &amp; Chadwick (2018) define e-marketing as the application of internet and digital technologies to achieve marketing objectives.</w:t>
      </w:r>
    </w:p>
    <w:p w:rsidR="00BB2107" w:rsidRPr="009E06C8" w:rsidRDefault="00BB2107" w:rsidP="00100F02">
      <w:pPr>
        <w:spacing w:after="0" w:line="360" w:lineRule="auto"/>
        <w:ind w:firstLine="691"/>
        <w:rPr>
          <w:szCs w:val="24"/>
        </w:rPr>
      </w:pPr>
      <w:r w:rsidRPr="009E06C8">
        <w:rPr>
          <w:szCs w:val="24"/>
        </w:rPr>
        <w:t>Coviello, Milley, and Marcolin (2017) consider e-marketing as a fundamental aspect of marketing practices that involve the use of the internet and interactive technologies to facilitate communication between firms and customers.</w:t>
      </w:r>
    </w:p>
    <w:p w:rsidR="00BB2107" w:rsidRPr="009E06C8" w:rsidRDefault="00BB2107" w:rsidP="00100F02">
      <w:pPr>
        <w:spacing w:after="0" w:line="360" w:lineRule="auto"/>
        <w:ind w:firstLine="691"/>
        <w:rPr>
          <w:szCs w:val="24"/>
        </w:rPr>
      </w:pPr>
      <w:r w:rsidRPr="009E06C8">
        <w:rPr>
          <w:szCs w:val="24"/>
        </w:rPr>
        <w:t>Sheth and Sharma (2017) acknowledge the increasing impact of e-marketing on customer behavior and business markets, prompting firms to develop web-based e-marketing strategies.</w:t>
      </w:r>
    </w:p>
    <w:p w:rsidR="00BB2107" w:rsidRPr="009E06C8" w:rsidRDefault="00BB2107" w:rsidP="00100F02">
      <w:pPr>
        <w:spacing w:after="0" w:line="360" w:lineRule="auto"/>
        <w:ind w:firstLine="691"/>
        <w:rPr>
          <w:szCs w:val="24"/>
        </w:rPr>
      </w:pPr>
      <w:r w:rsidRPr="009E06C8">
        <w:rPr>
          <w:szCs w:val="24"/>
        </w:rPr>
        <w:t>El-Gohary (2018) perceives electronic marketing as a novel business practice focused on promoting goods, services, information, and ideas through the internet and other electronic means.</w:t>
      </w:r>
    </w:p>
    <w:p w:rsidR="00BB2107" w:rsidRPr="009E06C8" w:rsidRDefault="00BB2107" w:rsidP="00100F02">
      <w:pPr>
        <w:spacing w:after="0" w:line="360" w:lineRule="auto"/>
        <w:ind w:firstLine="691"/>
        <w:rPr>
          <w:szCs w:val="24"/>
        </w:rPr>
      </w:pPr>
      <w:r w:rsidRPr="009E06C8">
        <w:rPr>
          <w:szCs w:val="24"/>
        </w:rPr>
        <w:t>Strauss and Frost (2018) connect e-marketing to e-commerce, defining it as the online buying and selling process that includes virtual storefronts, digital value creation, distribution channels, and intermediaries.</w:t>
      </w:r>
    </w:p>
    <w:p w:rsidR="00BB2107" w:rsidRPr="009E06C8" w:rsidRDefault="00BB2107" w:rsidP="00100F02">
      <w:pPr>
        <w:spacing w:after="0" w:line="360" w:lineRule="auto"/>
        <w:ind w:firstLine="691"/>
        <w:rPr>
          <w:szCs w:val="24"/>
        </w:rPr>
      </w:pPr>
      <w:r w:rsidRPr="009E06C8">
        <w:rPr>
          <w:szCs w:val="24"/>
        </w:rPr>
        <w:t>Khan, Saleem, Mahmood, Irfan, and Aman (2017) highlight the growing importance of e-marketing in today's advanced society, emphasizing its potential for building strong customer relationships, increasing brand loyalty</w:t>
      </w:r>
      <w:r w:rsidR="009365AA" w:rsidRPr="009E06C8">
        <w:rPr>
          <w:szCs w:val="24"/>
        </w:rPr>
        <w:t>, and expanding market share.</w:t>
      </w:r>
      <w:r w:rsidR="009365AA" w:rsidRPr="009E06C8">
        <w:rPr>
          <w:szCs w:val="24"/>
        </w:rPr>
        <w:tab/>
      </w:r>
      <w:r w:rsidR="009365AA" w:rsidRPr="009E06C8">
        <w:rPr>
          <w:szCs w:val="24"/>
        </w:rPr>
        <w:tab/>
      </w:r>
    </w:p>
    <w:p w:rsidR="00BB2107" w:rsidRPr="009E06C8" w:rsidRDefault="00BB2107" w:rsidP="00100F02">
      <w:pPr>
        <w:spacing w:after="0" w:line="360" w:lineRule="auto"/>
        <w:rPr>
          <w:b/>
          <w:szCs w:val="24"/>
        </w:rPr>
      </w:pPr>
      <w:r w:rsidRPr="009E06C8">
        <w:rPr>
          <w:b/>
          <w:szCs w:val="24"/>
        </w:rPr>
        <w:t xml:space="preserve">2.1.3 </w:t>
      </w:r>
      <w:r w:rsidRPr="009E06C8">
        <w:rPr>
          <w:b/>
          <w:szCs w:val="24"/>
        </w:rPr>
        <w:tab/>
        <w:t>SOCIAL MEDIA MARKETING</w:t>
      </w:r>
    </w:p>
    <w:p w:rsidR="00BB2107" w:rsidRPr="009E06C8" w:rsidRDefault="00BB2107" w:rsidP="00100F02">
      <w:pPr>
        <w:spacing w:after="0" w:line="360" w:lineRule="auto"/>
        <w:ind w:firstLine="691"/>
        <w:rPr>
          <w:szCs w:val="24"/>
        </w:rPr>
      </w:pPr>
      <w:r w:rsidRPr="009E06C8">
        <w:rPr>
          <w:szCs w:val="24"/>
        </w:rPr>
        <w:t xml:space="preserve">According to Berthon (2017), social media marketing activities provide an opportunity for customers and firms to engage through text, images, pictures, videos, and </w:t>
      </w:r>
      <w:r w:rsidRPr="009E06C8">
        <w:rPr>
          <w:szCs w:val="24"/>
        </w:rPr>
        <w:lastRenderedPageBreak/>
        <w:t>networks. The research suggests that text-based communication was initially mentioned in blogs, marking the beginning of social media.</w:t>
      </w:r>
      <w:r w:rsidRPr="009E06C8">
        <w:rPr>
          <w:szCs w:val="24"/>
        </w:rPr>
        <w:tab/>
      </w:r>
      <w:r w:rsidRPr="009E06C8">
        <w:rPr>
          <w:szCs w:val="24"/>
        </w:rPr>
        <w:tab/>
      </w:r>
      <w:r w:rsidRPr="009E06C8">
        <w:rPr>
          <w:szCs w:val="24"/>
        </w:rPr>
        <w:tab/>
      </w:r>
    </w:p>
    <w:p w:rsidR="00BB2107" w:rsidRPr="009E06C8" w:rsidRDefault="00BB2107" w:rsidP="00100F02">
      <w:pPr>
        <w:spacing w:after="0" w:line="360" w:lineRule="auto"/>
        <w:ind w:firstLine="691"/>
        <w:rPr>
          <w:szCs w:val="24"/>
        </w:rPr>
      </w:pPr>
      <w:r w:rsidRPr="009E06C8">
        <w:rPr>
          <w:szCs w:val="24"/>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Pr="009E06C8">
        <w:rPr>
          <w:szCs w:val="24"/>
        </w:rPr>
        <w:tab/>
      </w:r>
      <w:r w:rsidRPr="009E06C8">
        <w:rPr>
          <w:szCs w:val="24"/>
        </w:rPr>
        <w:tab/>
      </w:r>
      <w:r w:rsidRPr="009E06C8">
        <w:rPr>
          <w:szCs w:val="24"/>
        </w:rPr>
        <w:tab/>
      </w:r>
    </w:p>
    <w:p w:rsidR="00BB2107" w:rsidRPr="009E06C8" w:rsidRDefault="00BB2107" w:rsidP="00100F02">
      <w:pPr>
        <w:spacing w:after="0" w:line="360" w:lineRule="auto"/>
        <w:ind w:firstLine="691"/>
        <w:rPr>
          <w:szCs w:val="24"/>
        </w:rPr>
      </w:pPr>
      <w:r w:rsidRPr="009E06C8">
        <w:rPr>
          <w:szCs w:val="24"/>
        </w:rPr>
        <w:t>Brogan (2018) describes social media as a widely accessible and popular communication channel that empowers businesses to easily engage, reach, and build relationships with a large number of customers.</w:t>
      </w:r>
    </w:p>
    <w:p w:rsidR="00BB2107" w:rsidRPr="009E06C8" w:rsidRDefault="00BB2107" w:rsidP="00100F02">
      <w:pPr>
        <w:spacing w:after="0" w:line="360" w:lineRule="auto"/>
        <w:ind w:firstLine="691"/>
        <w:rPr>
          <w:szCs w:val="24"/>
        </w:rPr>
      </w:pPr>
      <w:r w:rsidRPr="009E06C8">
        <w:rPr>
          <w:szCs w:val="24"/>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BB2107" w:rsidRPr="009E06C8" w:rsidRDefault="00BB2107" w:rsidP="00100F02">
      <w:pPr>
        <w:spacing w:after="0" w:line="360" w:lineRule="auto"/>
        <w:ind w:left="0" w:firstLine="0"/>
        <w:rPr>
          <w:b/>
          <w:szCs w:val="24"/>
        </w:rPr>
      </w:pPr>
      <w:r w:rsidRPr="009E06C8">
        <w:rPr>
          <w:b/>
          <w:szCs w:val="24"/>
        </w:rPr>
        <w:t>2.1.5</w:t>
      </w:r>
      <w:r w:rsidRPr="009E06C8">
        <w:rPr>
          <w:b/>
          <w:szCs w:val="24"/>
        </w:rPr>
        <w:tab/>
        <w:t xml:space="preserve">E-MAIL MARKETING </w:t>
      </w:r>
    </w:p>
    <w:p w:rsidR="00BB2107" w:rsidRPr="009E06C8" w:rsidRDefault="00BB2107" w:rsidP="00100F02">
      <w:pPr>
        <w:spacing w:after="0" w:line="360" w:lineRule="auto"/>
        <w:rPr>
          <w:szCs w:val="24"/>
        </w:rPr>
      </w:pPr>
      <w:r w:rsidRPr="009E06C8">
        <w:rPr>
          <w:szCs w:val="24"/>
        </w:rPr>
        <w:tab/>
      </w:r>
      <w:r w:rsidRPr="009E06C8">
        <w:rPr>
          <w:szCs w:val="24"/>
        </w:rPr>
        <w:tab/>
        <w:t xml:space="preserve">E-mail marketing is a method of distributing information about product or service or for soliciting feedback from customer about a product or service through Email. </w:t>
      </w:r>
    </w:p>
    <w:p w:rsidR="00BB2107" w:rsidRPr="009E06C8" w:rsidRDefault="00BB2107" w:rsidP="00100F02">
      <w:pPr>
        <w:spacing w:after="0" w:line="360" w:lineRule="auto"/>
        <w:rPr>
          <w:szCs w:val="24"/>
        </w:rPr>
      </w:pPr>
      <w:r w:rsidRPr="009E06C8">
        <w:rPr>
          <w:szCs w:val="24"/>
        </w:rPr>
        <w:tab/>
      </w:r>
      <w:r w:rsidRPr="009E06C8">
        <w:rPr>
          <w:szCs w:val="24"/>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BB2107" w:rsidRPr="009E06C8" w:rsidRDefault="00BB2107" w:rsidP="00100F02">
      <w:pPr>
        <w:spacing w:after="0" w:line="360" w:lineRule="auto"/>
        <w:rPr>
          <w:b/>
          <w:szCs w:val="24"/>
        </w:rPr>
      </w:pPr>
      <w:r w:rsidRPr="009E06C8">
        <w:rPr>
          <w:b/>
          <w:szCs w:val="24"/>
        </w:rPr>
        <w:t xml:space="preserve">2.1.6 </w:t>
      </w:r>
      <w:r w:rsidRPr="009E06C8">
        <w:rPr>
          <w:b/>
          <w:szCs w:val="24"/>
        </w:rPr>
        <w:tab/>
        <w:t>PROFITABILITY</w:t>
      </w:r>
    </w:p>
    <w:p w:rsidR="00BB2107" w:rsidRPr="009E06C8" w:rsidRDefault="00BB2107" w:rsidP="00100F02">
      <w:pPr>
        <w:spacing w:after="0" w:line="360" w:lineRule="auto"/>
        <w:rPr>
          <w:b/>
          <w:szCs w:val="24"/>
        </w:rPr>
      </w:pPr>
      <w:r w:rsidRPr="009E06C8">
        <w:rPr>
          <w:szCs w:val="24"/>
        </w:rPr>
        <w:t xml:space="preserve">        </w:t>
      </w:r>
      <w:r w:rsidRPr="009E06C8">
        <w:rPr>
          <w:szCs w:val="24"/>
        </w:rPr>
        <w:tab/>
        <w:t xml:space="preserve">According to </w:t>
      </w:r>
      <w:r w:rsidRPr="009E06C8">
        <w:rPr>
          <w:szCs w:val="24"/>
        </w:rPr>
        <w:tab/>
        <w:t>Landajo, Andres, Lorca &amp;Rasiah, (2018) company performance is usually measured by profitability, may itself be proxies by using the return on asset ratio. Profitability is the ability of a business to earn a profit. It is the primary goal of all business ventures.</w:t>
      </w:r>
    </w:p>
    <w:p w:rsidR="00BB2107" w:rsidRPr="009E06C8" w:rsidRDefault="00BB2107" w:rsidP="00100F02">
      <w:pPr>
        <w:spacing w:after="0" w:line="360" w:lineRule="auto"/>
        <w:rPr>
          <w:szCs w:val="24"/>
        </w:rPr>
      </w:pPr>
      <w:r w:rsidRPr="009E06C8">
        <w:rPr>
          <w:szCs w:val="24"/>
        </w:rPr>
        <w:t xml:space="preserve">According to Haward and Upton (2016) profitability is the ability of a given instruments to earn   a return from its use. Profitability is the ability to make profit from all business activities of an organization. Without </w:t>
      </w:r>
      <w:r w:rsidRPr="009E06C8">
        <w:rPr>
          <w:szCs w:val="24"/>
        </w:rPr>
        <w:tab/>
        <w:t xml:space="preserve">profitability the business will not survive in the long run. Profitability can </w:t>
      </w:r>
      <w:r w:rsidRPr="009E06C8">
        <w:rPr>
          <w:szCs w:val="24"/>
        </w:rPr>
        <w:tab/>
        <w:t>also be measured with income &amp; expenses.</w:t>
      </w:r>
    </w:p>
    <w:p w:rsidR="00BB2107" w:rsidRPr="009E06C8" w:rsidRDefault="00BB2107" w:rsidP="00100F02">
      <w:pPr>
        <w:spacing w:after="0" w:line="360" w:lineRule="auto"/>
        <w:rPr>
          <w:b/>
          <w:szCs w:val="24"/>
        </w:rPr>
      </w:pPr>
      <w:r w:rsidRPr="009E06C8">
        <w:rPr>
          <w:b/>
          <w:szCs w:val="24"/>
        </w:rPr>
        <w:lastRenderedPageBreak/>
        <w:t>2.1.7</w:t>
      </w:r>
      <w:r w:rsidRPr="009E06C8">
        <w:rPr>
          <w:b/>
          <w:szCs w:val="24"/>
        </w:rPr>
        <w:tab/>
        <w:t xml:space="preserve">SMALL AND MEDIUM ENTERPRISES (SMEs) </w:t>
      </w:r>
    </w:p>
    <w:p w:rsidR="00BB2107" w:rsidRPr="009E06C8" w:rsidRDefault="00BB2107" w:rsidP="00100F02">
      <w:pPr>
        <w:spacing w:after="0" w:line="360" w:lineRule="auto"/>
        <w:rPr>
          <w:szCs w:val="24"/>
        </w:rPr>
      </w:pPr>
      <w:r w:rsidRPr="009E06C8">
        <w:rPr>
          <w:szCs w:val="24"/>
        </w:rPr>
        <w:tab/>
      </w:r>
      <w:r w:rsidRPr="009E06C8">
        <w:rPr>
          <w:szCs w:val="24"/>
        </w:rPr>
        <w:tab/>
        <w:t>The importance of Small and Medium Enterprises (SMEs) in driving economic growth and improving societal well-being is widely acknowledged.</w:t>
      </w:r>
    </w:p>
    <w:p w:rsidR="00BB2107" w:rsidRPr="009E06C8" w:rsidRDefault="00BB2107" w:rsidP="00100F02">
      <w:pPr>
        <w:spacing w:after="0" w:line="360" w:lineRule="auto"/>
        <w:ind w:firstLine="691"/>
        <w:rPr>
          <w:szCs w:val="24"/>
        </w:rPr>
      </w:pPr>
      <w:r w:rsidRPr="009E06C8">
        <w:rPr>
          <w:szCs w:val="24"/>
        </w:rPr>
        <w:t>A study conducted by the International Labor Organization (2016) found that there are more than 50 different definitions of SMEs across 75 countries. However, common criteria used to define small-scale businesses include measurable indicators such as the number of employees, investment outlay, annual turnover (sales), and asset value of the enterprise, or a combination of these factors.</w:t>
      </w:r>
    </w:p>
    <w:p w:rsidR="00BB2107" w:rsidRPr="009E06C8" w:rsidRDefault="00BB2107" w:rsidP="00100F02">
      <w:pPr>
        <w:spacing w:after="0" w:line="360" w:lineRule="auto"/>
        <w:ind w:firstLine="691"/>
        <w:rPr>
          <w:szCs w:val="24"/>
        </w:rPr>
      </w:pPr>
      <w:r w:rsidRPr="009E06C8">
        <w:rPr>
          <w:szCs w:val="24"/>
        </w:rPr>
        <w:t>In Nigeria, small-scale businesses are classified by the National Council for Industry (NCI, 2015) based on their capital outlay. Businesses with a capital outlay ranging from N1.5 million to N50 million, including working capital but excluding land cost, and employing 11-100 workers fall into the small-scale category.</w:t>
      </w:r>
    </w:p>
    <w:p w:rsidR="00BB2107" w:rsidRPr="009E06C8" w:rsidRDefault="00BB2107" w:rsidP="00100F02">
      <w:pPr>
        <w:spacing w:after="0" w:line="360" w:lineRule="auto"/>
        <w:ind w:firstLine="691"/>
        <w:rPr>
          <w:szCs w:val="24"/>
        </w:rPr>
      </w:pPr>
      <w:r w:rsidRPr="009E06C8">
        <w:rPr>
          <w:szCs w:val="24"/>
        </w:rPr>
        <w:t>Typically, small-scale enterprises in Nigeria are involved in the production of light consumer goods across sectors such as food and beverages, clothing, electrical parts, automotive parts, manufacturing, leather products, soap and detergents, and woodworks.</w:t>
      </w:r>
    </w:p>
    <w:p w:rsidR="00BB2107" w:rsidRPr="009E06C8" w:rsidRDefault="00BB2107" w:rsidP="00100F02">
      <w:pPr>
        <w:spacing w:after="0" w:line="360" w:lineRule="auto"/>
        <w:ind w:firstLine="691"/>
        <w:rPr>
          <w:szCs w:val="24"/>
        </w:rPr>
      </w:pPr>
      <w:r w:rsidRPr="009E06C8">
        <w:rPr>
          <w:szCs w:val="24"/>
        </w:rPr>
        <w:t>The Small and Medium Enterprises Development Agency of Nigeria (SMEDAN, 2016) defines SMEs using specific criteria. Small-scale enterprises are those with ten to forty-nine employees and an annual turnover of five to forty-nine million Naira. Medium-scale enterprises employ fifty to one hundred and ninety-nine individuals and have an annual turnover of fifty to four hundred and ninety-nine million Naira.</w:t>
      </w:r>
    </w:p>
    <w:p w:rsidR="00BB2107" w:rsidRPr="009E06C8" w:rsidRDefault="00BB2107" w:rsidP="00100F02">
      <w:pPr>
        <w:spacing w:after="0" w:line="360" w:lineRule="auto"/>
        <w:ind w:firstLine="691"/>
        <w:rPr>
          <w:szCs w:val="24"/>
        </w:rPr>
      </w:pPr>
      <w:r w:rsidRPr="009E06C8">
        <w:rPr>
          <w:szCs w:val="24"/>
        </w:rPr>
        <w:t>Research by Vuuren and Groenewald (2017) highlights the significant role played by the SME sector in driving economic growth and addressing challenges such as low gross national product, high unemployment rates, and poverty levels in countries.</w:t>
      </w:r>
      <w:r w:rsidRPr="009E06C8">
        <w:rPr>
          <w:szCs w:val="24"/>
        </w:rPr>
        <w:tab/>
      </w:r>
      <w:r w:rsidRPr="009E06C8">
        <w:rPr>
          <w:szCs w:val="24"/>
        </w:rPr>
        <w:tab/>
      </w:r>
      <w:r w:rsidRPr="009E06C8">
        <w:rPr>
          <w:szCs w:val="24"/>
        </w:rPr>
        <w:tab/>
        <w:t>In Nigeria, SMEs operate across various sectors of the economy. It is evident that there is no universally accepted definition of SMEs, as definitions vary across industries and countries. SMEs are a diverse group, with some being dynamic, growth-oriented, and innovative, while others prefer to remain small and maintain their current status.</w:t>
      </w:r>
    </w:p>
    <w:p w:rsidR="00BB2107" w:rsidRPr="009E06C8" w:rsidRDefault="00BB2107" w:rsidP="00100F02">
      <w:pPr>
        <w:spacing w:after="0" w:line="360" w:lineRule="auto"/>
        <w:ind w:firstLine="691"/>
        <w:rPr>
          <w:szCs w:val="24"/>
        </w:rPr>
      </w:pPr>
      <w:r w:rsidRPr="009E06C8">
        <w:rPr>
          <w:szCs w:val="24"/>
        </w:rPr>
        <w:t>According to Ajiebefun and Daramola (2018), small-scale enterprises are commercial businesses employing ten or fewer individuals.</w:t>
      </w:r>
    </w:p>
    <w:p w:rsidR="00BB2107" w:rsidRPr="009E06C8" w:rsidRDefault="00BB2107" w:rsidP="00100F02">
      <w:pPr>
        <w:spacing w:after="0" w:line="360" w:lineRule="auto"/>
        <w:ind w:firstLine="691"/>
        <w:rPr>
          <w:szCs w:val="24"/>
        </w:rPr>
      </w:pPr>
      <w:r w:rsidRPr="009E06C8">
        <w:rPr>
          <w:szCs w:val="24"/>
        </w:rPr>
        <w:lastRenderedPageBreak/>
        <w:t>The Global Entrepreneurship Monitoring (GEM) reports an increasing ownership rate of small and medium enterprises (SMEs) in many countries within the Organization for Economic Co-operation and Development (OECD) over the past three decades</w:t>
      </w:r>
    </w:p>
    <w:p w:rsidR="00BB2107" w:rsidRPr="009E06C8" w:rsidRDefault="00BB2107" w:rsidP="00100F02">
      <w:pPr>
        <w:spacing w:after="0" w:line="360" w:lineRule="auto"/>
        <w:ind w:left="0" w:firstLine="0"/>
        <w:rPr>
          <w:b/>
          <w:szCs w:val="24"/>
        </w:rPr>
      </w:pPr>
      <w:r w:rsidRPr="009E06C8">
        <w:rPr>
          <w:b/>
          <w:szCs w:val="24"/>
        </w:rPr>
        <w:t>2.1.7</w:t>
      </w:r>
      <w:r w:rsidRPr="009E06C8">
        <w:rPr>
          <w:b/>
          <w:szCs w:val="24"/>
        </w:rPr>
        <w:tab/>
        <w:t xml:space="preserve">FEATURES OF SMALL AND MEDIUM SCALE ENTERPRISES </w:t>
      </w:r>
    </w:p>
    <w:p w:rsidR="00BB2107" w:rsidRPr="009E06C8" w:rsidRDefault="00BB2107" w:rsidP="00100F02">
      <w:pPr>
        <w:spacing w:after="0" w:line="360" w:lineRule="auto"/>
        <w:rPr>
          <w:szCs w:val="24"/>
        </w:rPr>
      </w:pPr>
      <w:r w:rsidRPr="009E06C8">
        <w:rPr>
          <w:szCs w:val="24"/>
        </w:rPr>
        <w:tab/>
      </w:r>
      <w:r w:rsidRPr="009E06C8">
        <w:rPr>
          <w:szCs w:val="24"/>
        </w:rPr>
        <w:tab/>
        <w:t>In recent years, Nigeria has experienced a rise in the number of small and medium enterprises (SMEs) due to high unemployment rates and a lack of job opportunities for graduates (Ahmed, 2016). This has prompted more graduates to consider entrepreneurship as a viable option. Typically, small-scale enterprises in Nigeria are managed by their owners or their relatives, often adopting sole proprietorship or partnership structures. The government also offers soft loans to support these small-scale businesses.</w:t>
      </w:r>
    </w:p>
    <w:p w:rsidR="00BB2107" w:rsidRPr="009E06C8" w:rsidRDefault="00BB2107" w:rsidP="00100F02">
      <w:pPr>
        <w:spacing w:after="0" w:line="360" w:lineRule="auto"/>
        <w:ind w:firstLine="691"/>
        <w:rPr>
          <w:szCs w:val="24"/>
        </w:rPr>
      </w:pPr>
      <w:r w:rsidRPr="009E06C8">
        <w:rPr>
          <w:szCs w:val="24"/>
        </w:rPr>
        <w:t>A report by the Center for Management Development (CMD) in Lagos, as highlighted by Mohammed and Nzelibe (2014), identified specific characteristics associated with SMEs. The report emphasized that SMEs are characterized by the active involvement of the chief executive, who is usually the owner, founder, manager, and controller of the business. This hands-on approach extends to decision-making and day-to-day operations, with limited reliance on specialized support. This level of engagement is known to all employees within the organization.</w:t>
      </w:r>
    </w:p>
    <w:p w:rsidR="00BB2107" w:rsidRPr="009E06C8" w:rsidRDefault="00BB2107" w:rsidP="00100F02">
      <w:pPr>
        <w:spacing w:after="0" w:line="360" w:lineRule="auto"/>
        <w:ind w:firstLine="691"/>
        <w:rPr>
          <w:szCs w:val="24"/>
        </w:rPr>
      </w:pPr>
      <w:r w:rsidRPr="009E06C8">
        <w:rPr>
          <w:szCs w:val="24"/>
        </w:rPr>
        <w:t>However, the definition of small-scale businesses provided by the Central Bank of Nigeria does not align accurately with the typical characteristics of Nigerian SMEs in terms of their capital base and number of employees (Ekpenyong&amp;Nyong, 2016). While the Central Bank of Nigeria defines small-scale enterprises based on an annual turnover not exceeding N500,000, many SMEs in Nigeria have a capital base of less than N100,000. This calls for a reevaluation and redefinition of SMEs in Nigeria.</w:t>
      </w:r>
    </w:p>
    <w:p w:rsidR="00BB2107" w:rsidRPr="009E06C8" w:rsidRDefault="00BB2107" w:rsidP="00100F02">
      <w:pPr>
        <w:spacing w:after="0" w:line="360" w:lineRule="auto"/>
        <w:ind w:firstLine="691"/>
        <w:rPr>
          <w:szCs w:val="24"/>
        </w:rPr>
      </w:pPr>
      <w:r w:rsidRPr="009E06C8">
        <w:rPr>
          <w:szCs w:val="24"/>
        </w:rPr>
        <w:t xml:space="preserve">One prominent characteristic of small-scale enterprises in Nigeria is the challenge they face in securing sufficient capital for their businesses (Adeyemi, 2018). Access to external sources such as finance houses and banks is often limited, and when loans are available, the stringent conditions and collateral requirements make it difficult for business owners to qualify. Small enterprises with limited capital often rely on informal financial institutions. Consequently, the presence of SMEs in specific sectors is primarily </w:t>
      </w:r>
      <w:r w:rsidRPr="009E06C8">
        <w:rPr>
          <w:szCs w:val="24"/>
        </w:rPr>
        <w:lastRenderedPageBreak/>
        <w:t>influenced by their financial capabilities, human resources, and the economic opportunities available, rather than solely driven by their passion or expertise (Adeyemi, 2018). Many of these businesses are engaged in service-related activities, and a significant number of SMEs lack prior business experience before embarking on their current ventures. The survival of these small and medium enterprises (SMEs) in Nigeria largely hinges on the owner, and the closure of the business may follow if the owner departs.</w:t>
      </w:r>
    </w:p>
    <w:p w:rsidR="00BB2107" w:rsidRPr="009E06C8" w:rsidRDefault="00BB2107" w:rsidP="00100F02">
      <w:pPr>
        <w:spacing w:after="0" w:line="360" w:lineRule="auto"/>
        <w:ind w:firstLine="691"/>
        <w:rPr>
          <w:szCs w:val="24"/>
        </w:rPr>
      </w:pPr>
      <w:r w:rsidRPr="009E06C8">
        <w:rPr>
          <w:szCs w:val="24"/>
        </w:rPr>
        <w:t>According to Scholes, Westhead, and Burrows (2018), the transfer of ownership is crucial for the continuity and success of SMEs. Inability to transfer the business successfully to another person can lead to its closure. Moreover, limited financing, inadequate management skills, infrastructure deficiencies, and regulatory challenges significantly impede the growth potential of SMEs.</w:t>
      </w:r>
    </w:p>
    <w:p w:rsidR="00BB2107" w:rsidRPr="009E06C8" w:rsidRDefault="00BB2107" w:rsidP="00100F02">
      <w:pPr>
        <w:spacing w:after="0" w:line="360" w:lineRule="auto"/>
        <w:ind w:left="720" w:hanging="701"/>
        <w:rPr>
          <w:b/>
          <w:szCs w:val="24"/>
        </w:rPr>
      </w:pPr>
      <w:r w:rsidRPr="009E06C8">
        <w:rPr>
          <w:b/>
          <w:szCs w:val="24"/>
        </w:rPr>
        <w:t>2.1.8</w:t>
      </w:r>
      <w:r w:rsidRPr="009E06C8">
        <w:rPr>
          <w:b/>
          <w:szCs w:val="24"/>
        </w:rPr>
        <w:tab/>
        <w:t>IMPORTANCE OF SMALL AND MEDIUM ENTERPRISES (SMES) TO THE ECONOMIC DEVELOPMENT OF NIGERIA</w:t>
      </w:r>
    </w:p>
    <w:p w:rsidR="00BB2107" w:rsidRPr="009E06C8" w:rsidRDefault="00BB2107" w:rsidP="00100F02">
      <w:pPr>
        <w:spacing w:after="0" w:line="360" w:lineRule="auto"/>
        <w:rPr>
          <w:szCs w:val="24"/>
        </w:rPr>
      </w:pPr>
      <w:r w:rsidRPr="009E06C8">
        <w:rPr>
          <w:szCs w:val="24"/>
        </w:rPr>
        <w:tab/>
      </w:r>
      <w:r w:rsidRPr="009E06C8">
        <w:rPr>
          <w:szCs w:val="24"/>
        </w:rPr>
        <w:tab/>
        <w:t>According to Ojo (2018), small-scale industries have a promising potential to boost Nigeria's domestic economy through the production of goods and services. Focusing on small-scale industries in Nigeria is essential as it ensures self-reliance, job creation, import substitution, and efficient utilization of local raw materials.</w:t>
      </w:r>
    </w:p>
    <w:p w:rsidR="00BB2107" w:rsidRPr="009E06C8" w:rsidRDefault="00BB2107" w:rsidP="00100F02">
      <w:pPr>
        <w:spacing w:after="0" w:line="360" w:lineRule="auto"/>
        <w:ind w:firstLine="691"/>
        <w:rPr>
          <w:szCs w:val="24"/>
        </w:rPr>
      </w:pPr>
      <w:r w:rsidRPr="009E06C8">
        <w:rPr>
          <w:szCs w:val="24"/>
        </w:rPr>
        <w:t>In Nigeria, small and medium enterprises (SMEs) contribute to employment and serve as a pathway to entrepreneurship (Ojo, 2018). SMEs are no longer solely focused on providing social goods but are recognized as vehicles for entrepreneurship (Thurik &amp; Wennekers, 2018). They play a crucial role in job creation and economic growth, which is why policymakers in Nigeria prioritize their development.</w:t>
      </w:r>
    </w:p>
    <w:p w:rsidR="00BB2107" w:rsidRPr="009E06C8" w:rsidRDefault="00BB2107" w:rsidP="00100F02">
      <w:pPr>
        <w:spacing w:after="0" w:line="360" w:lineRule="auto"/>
        <w:ind w:firstLine="691"/>
        <w:rPr>
          <w:szCs w:val="24"/>
        </w:rPr>
      </w:pPr>
      <w:r w:rsidRPr="009E06C8">
        <w:rPr>
          <w:szCs w:val="24"/>
        </w:rPr>
        <w:t>International development agencies, organizations, and financiers acknowledge the significant roles played by SMEs in poverty alleviation and overall economic development. They invest a substantial portion of their resources in supporting SMEs. For instance, the World Bank invested $1.597 billion in SMEs in the fiscal year 2015, with Africa receiving a significant share of over $89 million. Nigeria, Kenya, and Uganda benefited from joint pilot programs executed by the International Finance Corporation (IFC) and the International Development Association (IDA) (Ojo, 2018).</w:t>
      </w:r>
    </w:p>
    <w:p w:rsidR="00BB2107" w:rsidRPr="009E06C8" w:rsidRDefault="00BB2107" w:rsidP="00100F02">
      <w:pPr>
        <w:spacing w:after="0" w:line="360" w:lineRule="auto"/>
        <w:ind w:left="19" w:firstLine="701"/>
        <w:rPr>
          <w:szCs w:val="24"/>
        </w:rPr>
      </w:pPr>
      <w:r w:rsidRPr="009E06C8">
        <w:rPr>
          <w:szCs w:val="24"/>
        </w:rPr>
        <w:lastRenderedPageBreak/>
        <w:t>Recognizing the crucial role of SMEs in economic growth and development, the Bank of Industry allocated over 60% of its loans in 2015 to SMEs, despite the relatively high default rate. The bank is also making efforts to secure cheaper funds from Development Financial Institutions (DFIs) to lend to SMEs at concessionary rates and maximize their value addition. Dr. Lawrence Osa-Afiana, the Managing Director of the Bank of Industry, confirmed the bank's commitment to supporting SMEs (Ojo, 2018).</w:t>
      </w:r>
    </w:p>
    <w:p w:rsidR="00BB2107" w:rsidRPr="009E06C8" w:rsidRDefault="00BB2107" w:rsidP="00100F02">
      <w:pPr>
        <w:spacing w:after="0" w:line="360" w:lineRule="auto"/>
        <w:ind w:left="19" w:firstLine="701"/>
        <w:rPr>
          <w:szCs w:val="24"/>
        </w:rPr>
      </w:pPr>
      <w:r w:rsidRPr="009E06C8">
        <w:rPr>
          <w:szCs w:val="24"/>
        </w:rPr>
        <w:t>SMEs have been widely acknowledged as the main driver of economic growth and development, promoting private sector development and partnership. Governments, development agencies, experts, and multilateral institutions respond positively to opportunities that promote and support SMEs.</w:t>
      </w:r>
    </w:p>
    <w:p w:rsidR="00BB2107" w:rsidRPr="009E06C8" w:rsidRDefault="00BB2107" w:rsidP="00100F02">
      <w:pPr>
        <w:spacing w:after="0" w:line="360" w:lineRule="auto"/>
        <w:ind w:firstLine="691"/>
        <w:rPr>
          <w:szCs w:val="24"/>
        </w:rPr>
      </w:pPr>
      <w:r w:rsidRPr="009E06C8">
        <w:rPr>
          <w:szCs w:val="24"/>
        </w:rPr>
        <w:t>Recognizing the vital roles played by SMEs in economic growth and development, successive governments in Nigeria have implemented various initiatives to promote SMEs in the country. One of the most notable initiatives, which has varied with each change in government leadership, is the focus on enhancing financial opportunities for SMEs.</w:t>
      </w:r>
    </w:p>
    <w:p w:rsidR="00BB2107" w:rsidRPr="009E06C8" w:rsidRDefault="00BB2107" w:rsidP="00100F02">
      <w:pPr>
        <w:spacing w:after="0" w:line="360" w:lineRule="auto"/>
        <w:ind w:left="19" w:firstLine="0"/>
        <w:rPr>
          <w:b/>
          <w:szCs w:val="24"/>
        </w:rPr>
      </w:pPr>
      <w:r w:rsidRPr="009E06C8">
        <w:rPr>
          <w:b/>
          <w:szCs w:val="24"/>
        </w:rPr>
        <w:t>2.1.9</w:t>
      </w:r>
      <w:r w:rsidRPr="009E06C8">
        <w:rPr>
          <w:b/>
          <w:szCs w:val="24"/>
        </w:rPr>
        <w:tab/>
        <w:t>CHALLENGE OF SMALL AND MEDIUM ENTERPRISES IN NIGERIA</w:t>
      </w:r>
    </w:p>
    <w:p w:rsidR="00BB2107" w:rsidRPr="009E06C8" w:rsidRDefault="00BB2107" w:rsidP="00100F02">
      <w:pPr>
        <w:spacing w:after="0" w:line="360" w:lineRule="auto"/>
        <w:rPr>
          <w:szCs w:val="24"/>
        </w:rPr>
      </w:pPr>
      <w:r w:rsidRPr="009E06C8">
        <w:rPr>
          <w:szCs w:val="24"/>
        </w:rPr>
        <w:tab/>
      </w:r>
      <w:r w:rsidRPr="009E06C8">
        <w:rPr>
          <w:szCs w:val="24"/>
        </w:rPr>
        <w:tab/>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BB2107" w:rsidRPr="009E06C8" w:rsidRDefault="00BB2107" w:rsidP="00100F02">
      <w:pPr>
        <w:spacing w:after="0" w:line="360" w:lineRule="auto"/>
        <w:rPr>
          <w:szCs w:val="24"/>
        </w:rPr>
      </w:pPr>
      <w:r w:rsidRPr="009E06C8">
        <w:rPr>
          <w:szCs w:val="24"/>
        </w:rPr>
        <w:t>Inadequate infrastructural facilities: SMEs face challenges due to the lack of essential infrastructure such as roads, water, electricity, transportation, and communication. This forces them to bear the additional costs of private provisioning.</w:t>
      </w:r>
    </w:p>
    <w:p w:rsidR="00BB2107" w:rsidRPr="009E06C8" w:rsidRDefault="00BB2107" w:rsidP="00100F02">
      <w:pPr>
        <w:spacing w:after="0" w:line="360" w:lineRule="auto"/>
        <w:ind w:firstLine="691"/>
        <w:rPr>
          <w:szCs w:val="24"/>
        </w:rPr>
      </w:pPr>
      <w:r w:rsidRPr="009E06C8">
        <w:rPr>
          <w:szCs w:val="24"/>
        </w:rPr>
        <w:t>Bureaucratic bottlenecks and inefficiency: The administration of incentives and support facilities provided by the government often suffers from bureaucratic inefficiencies. This discourages potential SME entrepreneurs and hampers the growth of existing ones.</w:t>
      </w:r>
    </w:p>
    <w:p w:rsidR="00BB2107" w:rsidRPr="009E06C8" w:rsidRDefault="00BB2107" w:rsidP="00100F02">
      <w:pPr>
        <w:spacing w:after="0" w:line="360" w:lineRule="auto"/>
        <w:ind w:firstLine="691"/>
        <w:rPr>
          <w:szCs w:val="24"/>
        </w:rPr>
      </w:pPr>
      <w:r w:rsidRPr="009E06C8">
        <w:rPr>
          <w:szCs w:val="24"/>
        </w:rPr>
        <w:t xml:space="preserve">Limited access to funding and credit: SMEs struggle to access financing and credit due to banks' reluctance to extend loans to them. Reasons include insufficient and </w:t>
      </w:r>
      <w:r w:rsidRPr="009E06C8">
        <w:rPr>
          <w:szCs w:val="24"/>
        </w:rPr>
        <w:lastRenderedPageBreak/>
        <w:t>inadequate documentation of business proposals, lack of appropriate collateral, high administrative costs for small loans, and high interest rates.</w:t>
      </w:r>
    </w:p>
    <w:p w:rsidR="00BB2107" w:rsidRPr="009E06C8" w:rsidRDefault="00BB2107" w:rsidP="00100F02">
      <w:pPr>
        <w:spacing w:after="0" w:line="360" w:lineRule="auto"/>
        <w:rPr>
          <w:szCs w:val="24"/>
        </w:rPr>
      </w:pPr>
      <w:r w:rsidRPr="009E06C8">
        <w:rPr>
          <w:szCs w:val="24"/>
        </w:rPr>
        <w:t>Discrimination from banks: Banks often perceive SMEs, particularly startups, as high-risk borrowers and are hesitant to provide them with loans.</w:t>
      </w:r>
    </w:p>
    <w:p w:rsidR="00BB2107" w:rsidRPr="009E06C8" w:rsidRDefault="00BB2107" w:rsidP="00100F02">
      <w:pPr>
        <w:spacing w:after="0" w:line="360" w:lineRule="auto"/>
        <w:rPr>
          <w:szCs w:val="24"/>
        </w:rPr>
      </w:pPr>
      <w:r w:rsidRPr="009E06C8">
        <w:rPr>
          <w:szCs w:val="24"/>
        </w:rPr>
        <w:t>High cost of packaging business proposals: SMEs face challenges in preparing appropriate and professional business proposals, which often incur high costs.</w:t>
      </w:r>
    </w:p>
    <w:p w:rsidR="00BB2107" w:rsidRPr="009E06C8" w:rsidRDefault="00BB2107" w:rsidP="00100F02">
      <w:pPr>
        <w:spacing w:after="0" w:line="360" w:lineRule="auto"/>
        <w:ind w:firstLine="691"/>
        <w:rPr>
          <w:szCs w:val="24"/>
        </w:rPr>
      </w:pPr>
      <w:r w:rsidRPr="009E06C8">
        <w:rPr>
          <w:szCs w:val="24"/>
        </w:rPr>
        <w:t>Uneven competition from imported finished products: Import tariffs sometimes favor imported goods, resulting in unfair competition for locally produced goods.</w:t>
      </w:r>
    </w:p>
    <w:p w:rsidR="00BB2107" w:rsidRPr="009E06C8" w:rsidRDefault="00BB2107" w:rsidP="00100F02">
      <w:pPr>
        <w:spacing w:after="0" w:line="360" w:lineRule="auto"/>
        <w:ind w:firstLine="691"/>
        <w:rPr>
          <w:szCs w:val="24"/>
        </w:rPr>
      </w:pPr>
      <w:r w:rsidRPr="009E06C8">
        <w:rPr>
          <w:szCs w:val="24"/>
        </w:rPr>
        <w:t>Limited access to appropriate technology and research and development: SMEs struggle to access suitable technology and often lack resources for research and development activities.</w:t>
      </w:r>
    </w:p>
    <w:p w:rsidR="00BB2107" w:rsidRPr="009E06C8" w:rsidRDefault="00BB2107" w:rsidP="00100F02">
      <w:pPr>
        <w:spacing w:after="0" w:line="360" w:lineRule="auto"/>
        <w:ind w:firstLine="691"/>
        <w:rPr>
          <w:szCs w:val="24"/>
        </w:rPr>
      </w:pPr>
      <w:r w:rsidRPr="009E06C8">
        <w:rPr>
          <w:szCs w:val="24"/>
        </w:rPr>
        <w:t>Dependency on imported raw materials: SMEs heavily rely on imported raw materials, which can be costly due to foreign exchange rates and occasional scarcity.</w:t>
      </w:r>
    </w:p>
    <w:p w:rsidR="00BB2107" w:rsidRPr="009E06C8" w:rsidRDefault="00BB2107" w:rsidP="00100F02">
      <w:pPr>
        <w:spacing w:after="0" w:line="360" w:lineRule="auto"/>
        <w:ind w:firstLine="691"/>
        <w:rPr>
          <w:szCs w:val="24"/>
        </w:rPr>
      </w:pPr>
      <w:r w:rsidRPr="009E06C8">
        <w:rPr>
          <w:szCs w:val="24"/>
        </w:rPr>
        <w:t>Weak demand for products: Low consumer purchasing power, coupled with a lack of patronage for locally produced goods by the general public and authorities, leads to weak demand for SME products.</w:t>
      </w:r>
    </w:p>
    <w:p w:rsidR="00BB2107" w:rsidRPr="009E06C8" w:rsidRDefault="00BB2107" w:rsidP="00100F02">
      <w:pPr>
        <w:spacing w:after="0" w:line="360" w:lineRule="auto"/>
        <w:ind w:firstLine="691"/>
        <w:rPr>
          <w:szCs w:val="24"/>
        </w:rPr>
      </w:pPr>
      <w:r w:rsidRPr="009E06C8">
        <w:rPr>
          <w:szCs w:val="24"/>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BB2107" w:rsidRPr="009E06C8" w:rsidRDefault="00BB2107" w:rsidP="00100F02">
      <w:pPr>
        <w:spacing w:after="0" w:line="360" w:lineRule="auto"/>
        <w:ind w:firstLine="691"/>
        <w:rPr>
          <w:szCs w:val="24"/>
        </w:rPr>
      </w:pPr>
      <w:r w:rsidRPr="009E06C8">
        <w:rPr>
          <w:szCs w:val="24"/>
        </w:rPr>
        <w:t>Addressing these fundamental issues is crucial to unlocking the potential of SMEs and enabling them to make a more significant impact on the Nigerian economy.</w:t>
      </w:r>
    </w:p>
    <w:p w:rsidR="00BB2107" w:rsidRPr="009E06C8" w:rsidRDefault="00BB2107" w:rsidP="00100F02">
      <w:pPr>
        <w:spacing w:after="0" w:line="360" w:lineRule="auto"/>
        <w:rPr>
          <w:szCs w:val="24"/>
        </w:rPr>
      </w:pPr>
      <w:r w:rsidRPr="009E06C8">
        <w:rPr>
          <w:szCs w:val="24"/>
        </w:rPr>
        <w:t>Regenerate response</w:t>
      </w:r>
    </w:p>
    <w:p w:rsidR="00BB2107" w:rsidRPr="009E06C8" w:rsidRDefault="00BB2107" w:rsidP="00100F02">
      <w:pPr>
        <w:spacing w:after="0" w:line="360" w:lineRule="auto"/>
        <w:rPr>
          <w:b/>
          <w:szCs w:val="24"/>
        </w:rPr>
      </w:pPr>
      <w:r w:rsidRPr="009E06C8">
        <w:rPr>
          <w:b/>
          <w:bCs/>
          <w:szCs w:val="24"/>
        </w:rPr>
        <w:t>2.2</w:t>
      </w:r>
      <w:r w:rsidRPr="009E06C8">
        <w:rPr>
          <w:b/>
          <w:bCs/>
          <w:szCs w:val="24"/>
        </w:rPr>
        <w:tab/>
        <w:t>THEORETICAL REVIEW</w:t>
      </w:r>
    </w:p>
    <w:p w:rsidR="00BB2107" w:rsidRPr="009E06C8" w:rsidRDefault="00BB2107" w:rsidP="00100F02">
      <w:pPr>
        <w:spacing w:after="0" w:line="360" w:lineRule="auto"/>
        <w:rPr>
          <w:b/>
          <w:bCs/>
          <w:color w:val="auto"/>
          <w:szCs w:val="24"/>
        </w:rPr>
      </w:pPr>
      <w:r w:rsidRPr="009E06C8">
        <w:rPr>
          <w:szCs w:val="24"/>
        </w:rPr>
        <w:tab/>
      </w:r>
      <w:r w:rsidRPr="009E06C8">
        <w:rPr>
          <w:b/>
          <w:bCs/>
          <w:color w:val="auto"/>
          <w:szCs w:val="24"/>
        </w:rPr>
        <w:t>2.2.1</w:t>
      </w:r>
      <w:r w:rsidRPr="009E06C8">
        <w:rPr>
          <w:b/>
          <w:bCs/>
          <w:color w:val="auto"/>
          <w:szCs w:val="24"/>
        </w:rPr>
        <w:tab/>
        <w:t xml:space="preserve">DIFFUSION OF INNOVATION THEORY </w:t>
      </w:r>
    </w:p>
    <w:p w:rsidR="00BB2107" w:rsidRPr="009E06C8" w:rsidRDefault="00BB2107" w:rsidP="00100F02">
      <w:pPr>
        <w:spacing w:after="0" w:line="360" w:lineRule="auto"/>
        <w:rPr>
          <w:color w:val="auto"/>
          <w:szCs w:val="24"/>
        </w:rPr>
      </w:pPr>
      <w:r w:rsidRPr="009E06C8">
        <w:rPr>
          <w:color w:val="auto"/>
          <w:szCs w:val="24"/>
        </w:rPr>
        <w:tab/>
      </w:r>
      <w:r w:rsidRPr="009E06C8">
        <w:rPr>
          <w:color w:val="auto"/>
          <w:szCs w:val="24"/>
        </w:rPr>
        <w:tab/>
        <w:t>The diffusion of innovation theory, initially proposed by Rogers E.M. in 1962, originated in the field of communication and aims to explain how ideas or products spread and gain momentum within a specific population or social system over time.</w:t>
      </w:r>
    </w:p>
    <w:p w:rsidR="00BB2107" w:rsidRPr="009E06C8" w:rsidRDefault="00BB2107" w:rsidP="00100F02">
      <w:pPr>
        <w:spacing w:after="0" w:line="360" w:lineRule="auto"/>
        <w:ind w:firstLine="691"/>
        <w:rPr>
          <w:color w:val="auto"/>
          <w:szCs w:val="24"/>
        </w:rPr>
      </w:pPr>
      <w:r w:rsidRPr="009E06C8">
        <w:rPr>
          <w:color w:val="auto"/>
          <w:szCs w:val="24"/>
        </w:rPr>
        <w:t xml:space="preserve">This theory explores how potential adopters perceive an innovation in terms of its advantages and disadvantages. According to Etemad and Wright (2004), this theory </w:t>
      </w:r>
      <w:r w:rsidRPr="009E06C8">
        <w:rPr>
          <w:color w:val="auto"/>
          <w:szCs w:val="24"/>
        </w:rPr>
        <w:lastRenderedPageBreak/>
        <w:t>suggests that firms, upon understanding the risks and benefits associated with adopting a particular innovation, make decisions regarding when to adopt and how well-suited the innovation is for their own organization. In the case of SMEs, the diffusion of innovation often occurs through interpersonal or inter-firm networks.</w:t>
      </w:r>
    </w:p>
    <w:p w:rsidR="00BB2107" w:rsidRPr="009E06C8" w:rsidRDefault="00BB2107" w:rsidP="00100F02">
      <w:pPr>
        <w:spacing w:after="0" w:line="360" w:lineRule="auto"/>
        <w:ind w:firstLine="691"/>
        <w:rPr>
          <w:color w:val="auto"/>
          <w:szCs w:val="24"/>
        </w:rPr>
      </w:pPr>
      <w:r w:rsidRPr="009E06C8">
        <w:rPr>
          <w:color w:val="auto"/>
          <w:szCs w:val="24"/>
        </w:rPr>
        <w:t>The emergence of internet marketing has played a significant role in facilitating the diffusion of innovation among SMEs. The cost-effectiveness and effectiveness of internet marketing have provided SMEs worldwide with a platform to market their products and reach a broader range of clients at a lower cost. This development has further reinforced the relevance of the diffusion of innovation theory in understanding how SMEs adopt and utilize internet marketing strategies.</w:t>
      </w:r>
    </w:p>
    <w:p w:rsidR="00BB2107" w:rsidRPr="009E06C8" w:rsidRDefault="00BB2107" w:rsidP="00100F02">
      <w:pPr>
        <w:spacing w:after="0" w:line="360" w:lineRule="auto"/>
        <w:rPr>
          <w:color w:val="auto"/>
          <w:szCs w:val="24"/>
        </w:rPr>
      </w:pPr>
      <w:r w:rsidRPr="009E06C8">
        <w:rPr>
          <w:color w:val="auto"/>
          <w:szCs w:val="24"/>
        </w:rPr>
        <w:t>In summary, the diffusion of innovation theory is highly relevant to our study as it helps us comprehend the dynamics surrounding the adoption of internet marketing by SMEs.</w:t>
      </w:r>
    </w:p>
    <w:p w:rsidR="00BB2107" w:rsidRPr="009E06C8" w:rsidRDefault="00BB2107" w:rsidP="00100F02">
      <w:pPr>
        <w:spacing w:after="0" w:line="360" w:lineRule="auto"/>
        <w:ind w:left="0" w:firstLine="0"/>
        <w:rPr>
          <w:b/>
          <w:szCs w:val="24"/>
        </w:rPr>
      </w:pPr>
      <w:r w:rsidRPr="009E06C8">
        <w:rPr>
          <w:b/>
          <w:szCs w:val="24"/>
        </w:rPr>
        <w:t>2.2.3</w:t>
      </w:r>
      <w:r w:rsidRPr="009E06C8">
        <w:rPr>
          <w:b/>
          <w:szCs w:val="24"/>
        </w:rPr>
        <w:tab/>
        <w:t>RESOURCE BASED VIEW</w:t>
      </w:r>
    </w:p>
    <w:p w:rsidR="00BB2107" w:rsidRPr="009E06C8" w:rsidRDefault="00BB2107" w:rsidP="00100F02">
      <w:pPr>
        <w:spacing w:after="0" w:line="360" w:lineRule="auto"/>
        <w:rPr>
          <w:szCs w:val="24"/>
        </w:rPr>
      </w:pPr>
      <w:r w:rsidRPr="009E06C8">
        <w:rPr>
          <w:szCs w:val="24"/>
        </w:rPr>
        <w:tab/>
      </w:r>
      <w:r w:rsidRPr="009E06C8">
        <w:rPr>
          <w:szCs w:val="24"/>
        </w:rPr>
        <w:tab/>
        <w:t xml:space="preserve">The </w:t>
      </w:r>
      <w:r w:rsidR="00AC27D6" w:rsidRPr="009E06C8">
        <w:rPr>
          <w:szCs w:val="24"/>
        </w:rPr>
        <w:t>Resource-Based View</w:t>
      </w:r>
      <w:r w:rsidRPr="009E06C8">
        <w:rPr>
          <w:szCs w:val="24"/>
        </w:rPr>
        <w:t xml:space="preserve"> (RBV) of the firm, rooted in Penrose's work in 1959, considers the firm as an administrative organization comprised of physical and human resources. These resources can be utilized in various ways based on the firm's knowledge and strategies. The RBV emphasizes the importance of internal resources and capabilities in explaining a firm's profitability and value.</w:t>
      </w:r>
    </w:p>
    <w:p w:rsidR="00BB2107" w:rsidRPr="009E06C8" w:rsidRDefault="00BB2107" w:rsidP="00100F02">
      <w:pPr>
        <w:spacing w:after="0" w:line="360" w:lineRule="auto"/>
        <w:ind w:firstLine="691"/>
        <w:rPr>
          <w:szCs w:val="24"/>
        </w:rPr>
      </w:pPr>
      <w:r w:rsidRPr="009E06C8">
        <w:rPr>
          <w:szCs w:val="24"/>
        </w:rPr>
        <w:t>According to the RBV, firms that possess unique and valuable resources not available to their competitors can achieve sustained competitive advantage and earn economic rent. Researchers have employed the RBV to analyze competitive dynamics and identify the characteristics of resources that contribute to a firm's long-term success.</w:t>
      </w:r>
    </w:p>
    <w:p w:rsidR="00BB2107" w:rsidRPr="009E06C8" w:rsidRDefault="00BB2107" w:rsidP="00100F02">
      <w:pPr>
        <w:spacing w:after="0" w:line="360" w:lineRule="auto"/>
        <w:ind w:firstLine="691"/>
        <w:rPr>
          <w:szCs w:val="24"/>
        </w:rPr>
      </w:pPr>
      <w:r w:rsidRPr="009E06C8">
        <w:rPr>
          <w:szCs w:val="24"/>
        </w:rPr>
        <w:t>Resources can be categorized as physical, human, or organizational, and can be tangible or intangible. These resources, along with the firm's capabilities, contribute to building its competitive advantage and generating economic wealth. The RBV theory also recognizes the existence of competition and efficiency differences among firms within an industry, which can be attributed to the difficulty of imitating the unique resources possessed by each firm.</w:t>
      </w:r>
    </w:p>
    <w:p w:rsidR="00BB2107" w:rsidRPr="009E06C8" w:rsidRDefault="00BB2107" w:rsidP="00100F02">
      <w:pPr>
        <w:spacing w:after="0" w:line="360" w:lineRule="auto"/>
        <w:ind w:left="19" w:firstLine="0"/>
        <w:rPr>
          <w:szCs w:val="24"/>
        </w:rPr>
      </w:pPr>
      <w:r w:rsidRPr="009E06C8">
        <w:rPr>
          <w:szCs w:val="24"/>
        </w:rPr>
        <w:lastRenderedPageBreak/>
        <w:t>Overall, the RBV provides a framework for understanding how a firm's resources and capabilities contribute to its sustained competitive advantage, and how these differences in resources can lead to variations in profit and performance among firms.</w:t>
      </w:r>
    </w:p>
    <w:p w:rsidR="00BB2107" w:rsidRPr="009E06C8" w:rsidRDefault="00BB2107" w:rsidP="00100F02">
      <w:pPr>
        <w:spacing w:after="0" w:line="360" w:lineRule="auto"/>
        <w:rPr>
          <w:b/>
          <w:szCs w:val="24"/>
        </w:rPr>
      </w:pPr>
      <w:r w:rsidRPr="009E06C8">
        <w:rPr>
          <w:b/>
          <w:szCs w:val="24"/>
        </w:rPr>
        <w:t xml:space="preserve">2.3 </w:t>
      </w:r>
      <w:r w:rsidRPr="009E06C8">
        <w:rPr>
          <w:b/>
          <w:szCs w:val="24"/>
        </w:rPr>
        <w:tab/>
        <w:t xml:space="preserve">EMPIRICAL REVIEW </w:t>
      </w:r>
    </w:p>
    <w:p w:rsidR="00BB2107" w:rsidRPr="009E06C8" w:rsidRDefault="00BB2107" w:rsidP="00100F02">
      <w:pPr>
        <w:spacing w:after="0" w:line="360" w:lineRule="auto"/>
        <w:ind w:firstLine="691"/>
        <w:rPr>
          <w:szCs w:val="24"/>
        </w:rPr>
      </w:pPr>
      <w:r w:rsidRPr="009E06C8">
        <w:rPr>
          <w:szCs w:val="24"/>
        </w:rPr>
        <w:t>Numerous studies have been conducted by researchers on the topic of online marketing and its impact on small and medium enterprises (SMEs). Mishra (2007) examined consumers' attitudes towards online shopping for clothing, focusing on demographic characteristics and shopping behavior. The study, based on a sample of 200 internet users in Delhi's National Capital Region, found that while consumers had a positive attitude towards online shopping in general, their attitude towards purchasing clothes online was relatively low. Age and income were identified as significant factors, while city and sex had no effect. The study highlighted concerns related to trust, return policies, convenience, and technological advancements in online shopping.</w:t>
      </w:r>
    </w:p>
    <w:p w:rsidR="00BB2107" w:rsidRPr="009E06C8" w:rsidRDefault="00BB2107" w:rsidP="00100F02">
      <w:pPr>
        <w:spacing w:after="0" w:line="360" w:lineRule="auto"/>
        <w:ind w:firstLine="691"/>
        <w:rPr>
          <w:szCs w:val="24"/>
        </w:rPr>
      </w:pPr>
      <w:r w:rsidRPr="009E06C8">
        <w:rPr>
          <w:szCs w:val="24"/>
        </w:rPr>
        <w:t>In another research, Reddy (2003) explored the opportunities and challenges of electronic marketing in India. The study, based on a survey with 100 and 85 respondents, emphasized factors contributing to the success of e-marketing, such as interactivity, availability, and boundary-less functionality. However, building trust and loyalty were identified as crucial hurdles to overcome for e-marketing to become a viable business model in India. The study emphasized the need for effective management and execution of strategic marketing programs, including customer acquisition, retention, and cross-selling. The author believed that e-marketing's unique advantages and intrinsic strengths would make it a significant reality in India soon.</w:t>
      </w:r>
    </w:p>
    <w:p w:rsidR="00BB2107" w:rsidRPr="009E06C8" w:rsidRDefault="00BB2107" w:rsidP="00100F02">
      <w:pPr>
        <w:spacing w:after="0" w:line="360" w:lineRule="auto"/>
        <w:ind w:firstLine="691"/>
        <w:rPr>
          <w:szCs w:val="24"/>
        </w:rPr>
      </w:pPr>
      <w:r w:rsidRPr="009E06C8">
        <w:rPr>
          <w:szCs w:val="24"/>
        </w:rPr>
        <w:t xml:space="preserve">Christopher G. Clarke (2013) conducted research on online marketing in small and medium enterprises (SMEs). The study highlighted the challenges faced by SMEs in the face of increasing consumer reliance on online sources for product research and purchases. While SMEs outnumber larger corporations, they often lack the monetary and intellectual capital to dedicate to complex marketing campaigns. The study emphasized that neglecting online marketing is not a viable option for SMEs, given the global market's closeness facilitated by the internet. The research aimed to address the challenges SMEs face in online marketing by discussing recent literature and examining </w:t>
      </w:r>
      <w:r w:rsidRPr="009E06C8">
        <w:rPr>
          <w:szCs w:val="24"/>
        </w:rPr>
        <w:lastRenderedPageBreak/>
        <w:t>a case study of an SME navigating a marketing dilemma. The study revealed that SMEs are hindered not only by tangible constraints but also by misconceptions associated with the costs and efforts involved in online marketing.</w:t>
      </w:r>
    </w:p>
    <w:p w:rsidR="00BB2107" w:rsidRPr="009E06C8" w:rsidRDefault="00BB2107" w:rsidP="00100F02">
      <w:pPr>
        <w:spacing w:after="0" w:line="360" w:lineRule="auto"/>
        <w:ind w:firstLine="691"/>
        <w:rPr>
          <w:szCs w:val="24"/>
        </w:rPr>
      </w:pPr>
      <w:r w:rsidRPr="009E06C8">
        <w:rPr>
          <w:szCs w:val="24"/>
        </w:rPr>
        <w:t>Additionally, Bilha Achieng (2016) conducted a study on how small and medium enterprises in Kenya utilize online marketing to enhance their competitiveness. The study focused on Tembea East Africa Safaris and investigated the extent of their online marketing usage, factors influencing its adoption, and strategies for effective implementation. Using a descriptive research design, the study surveyed all 103 employees of the company, collecting primary data through questionnaires. The findings showed that Tembea East Africa Safaris tailored their online marketing to match their unique business environment, emphasizing constant customer engagement and personalized promotions. The study highlighted the importance of online marketing as perceived by the company owners, driven by competitive pressure and limited resources. The company employed pricing strategies, differentiation from competitors, and direct customer links to attract and engage customers effectively. The study concluded by recommending that SME owners and managers extend the use of online marketing beyond managing customers and competitors, adapt to technological changes, and utilize technologies that meet customer needs.</w:t>
      </w:r>
    </w:p>
    <w:p w:rsidR="00BB2107" w:rsidRPr="009E06C8" w:rsidRDefault="00BB2107" w:rsidP="00100F02">
      <w:pPr>
        <w:spacing w:after="0" w:line="360" w:lineRule="auto"/>
        <w:ind w:left="19" w:firstLine="701"/>
        <w:rPr>
          <w:szCs w:val="24"/>
        </w:rPr>
      </w:pPr>
      <w:r w:rsidRPr="009E06C8">
        <w:rPr>
          <w:szCs w:val="24"/>
        </w:rPr>
        <w:t>Overall, these studies contribute to the understanding of consumers' attitudes towards online shopping, the opportunities and challenges of e-marketing, and the strategies employed by SMEs to leverage online platforms. They emphasize the significance of trust, convenience, technological advancements, customer engagement, and understanding of customer needs in successful online marketing efforts.</w:t>
      </w:r>
    </w:p>
    <w:p w:rsidR="00BB2107" w:rsidRPr="009E06C8" w:rsidRDefault="00BB2107" w:rsidP="00100F02">
      <w:pPr>
        <w:spacing w:after="0" w:line="360" w:lineRule="auto"/>
        <w:rPr>
          <w:b/>
          <w:szCs w:val="24"/>
        </w:rPr>
      </w:pPr>
      <w:r w:rsidRPr="009E06C8">
        <w:rPr>
          <w:b/>
          <w:szCs w:val="24"/>
        </w:rPr>
        <w:t xml:space="preserve">2.4 </w:t>
      </w:r>
      <w:r w:rsidRPr="009E06C8">
        <w:rPr>
          <w:b/>
          <w:szCs w:val="24"/>
        </w:rPr>
        <w:tab/>
        <w:t>GAP IN LITERATURE</w:t>
      </w:r>
    </w:p>
    <w:p w:rsidR="00BB2107" w:rsidRPr="009E06C8" w:rsidRDefault="00BB2107" w:rsidP="00100F02">
      <w:pPr>
        <w:spacing w:after="0" w:line="360" w:lineRule="auto"/>
        <w:ind w:firstLine="691"/>
        <w:rPr>
          <w:szCs w:val="24"/>
        </w:rPr>
      </w:pPr>
      <w:r w:rsidRPr="009E06C8">
        <w:rPr>
          <w:szCs w:val="24"/>
        </w:rPr>
        <w:t>This research aims to address the gap in the existing literature regarding the effectiveness of e-marketing strategies on the performance of small and medium enterprises (SMEs) in Ilorin metropolis. The reviewed works primarily focused on e-marketing strategies and their impact on SMEs' performance, particularly in areas such as network marketing, social media marketing, email marketing, profit, and sales.</w:t>
      </w:r>
      <w:r w:rsidRPr="009E06C8">
        <w:rPr>
          <w:szCs w:val="24"/>
        </w:rPr>
        <w:tab/>
      </w:r>
      <w:r w:rsidRPr="009E06C8">
        <w:rPr>
          <w:szCs w:val="24"/>
        </w:rPr>
        <w:tab/>
        <w:t xml:space="preserve">It was observed that previous empirical studies predominantly concentrated on </w:t>
      </w:r>
      <w:r w:rsidRPr="009E06C8">
        <w:rPr>
          <w:szCs w:val="24"/>
        </w:rPr>
        <w:lastRenderedPageBreak/>
        <w:t>electronic marketing in advanced and industrialized companies, often in the context of large enterprises. This research aims to bridge this gap by examining the impact and effectiveness of e-marketing strategies specifically on SMEs' performance. The case study for this research is FEMTECH ITC, a private organization located in Ilorin.</w:t>
      </w:r>
    </w:p>
    <w:p w:rsidR="00BB2107" w:rsidRPr="009E06C8" w:rsidRDefault="00BB2107" w:rsidP="00100F02">
      <w:pPr>
        <w:spacing w:after="0" w:line="360" w:lineRule="auto"/>
        <w:ind w:firstLine="691"/>
        <w:rPr>
          <w:szCs w:val="24"/>
        </w:rPr>
      </w:pPr>
      <w:r w:rsidRPr="009E06C8">
        <w:rPr>
          <w:szCs w:val="24"/>
        </w:rPr>
        <w:t>By conducting this study, we intend to contribute to the understanding of how e-marketing strategies can positively influence the performance of SMEs in the context of Ilorin metropolis. The findings of this research will shed light on the specific benefits and challenges faced by SMEs in adopting e-marketing strategies and provide insights into their effectiveness in driving SMEs' performance.</w:t>
      </w:r>
    </w:p>
    <w:p w:rsidR="00BB2107" w:rsidRPr="009E06C8" w:rsidRDefault="00BB2107" w:rsidP="00100F02">
      <w:pPr>
        <w:spacing w:after="0" w:line="360" w:lineRule="auto"/>
        <w:ind w:left="0" w:firstLine="0"/>
        <w:rPr>
          <w:szCs w:val="24"/>
        </w:rPr>
      </w:pPr>
    </w:p>
    <w:p w:rsidR="00BB2107" w:rsidRPr="009E06C8" w:rsidRDefault="00BB2107" w:rsidP="00100F02">
      <w:pPr>
        <w:spacing w:after="0" w:line="360" w:lineRule="auto"/>
        <w:ind w:left="0" w:firstLine="0"/>
        <w:rPr>
          <w:szCs w:val="24"/>
        </w:rPr>
      </w:pPr>
    </w:p>
    <w:p w:rsidR="00BB2107" w:rsidRPr="009E06C8" w:rsidRDefault="00BB2107" w:rsidP="00100F02">
      <w:pPr>
        <w:spacing w:after="0" w:line="360" w:lineRule="auto"/>
        <w:ind w:left="0" w:firstLine="0"/>
        <w:rPr>
          <w:szCs w:val="24"/>
        </w:rPr>
      </w:pPr>
    </w:p>
    <w:p w:rsidR="00BB2107" w:rsidRPr="009E06C8" w:rsidRDefault="00BB2107" w:rsidP="00100F02">
      <w:pPr>
        <w:spacing w:after="0" w:line="360" w:lineRule="auto"/>
        <w:ind w:left="0" w:firstLine="0"/>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9365AA" w:rsidRPr="009E06C8" w:rsidRDefault="009365AA" w:rsidP="00100F02">
      <w:pPr>
        <w:spacing w:after="0" w:line="360" w:lineRule="auto"/>
        <w:rPr>
          <w:szCs w:val="24"/>
        </w:rPr>
      </w:pPr>
    </w:p>
    <w:p w:rsidR="009365AA" w:rsidRPr="009E06C8" w:rsidRDefault="009365AA" w:rsidP="00100F02">
      <w:pPr>
        <w:spacing w:after="0" w:line="360" w:lineRule="auto"/>
        <w:rPr>
          <w:szCs w:val="24"/>
        </w:rPr>
      </w:pPr>
    </w:p>
    <w:p w:rsidR="009365AA" w:rsidRPr="009E06C8" w:rsidRDefault="009365AA"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jc w:val="center"/>
        <w:rPr>
          <w:b/>
          <w:szCs w:val="24"/>
        </w:rPr>
      </w:pPr>
    </w:p>
    <w:p w:rsidR="00E12622" w:rsidRPr="009E06C8" w:rsidRDefault="00E12622" w:rsidP="00100F02">
      <w:pPr>
        <w:spacing w:after="0" w:line="360" w:lineRule="auto"/>
        <w:jc w:val="center"/>
        <w:rPr>
          <w:b/>
          <w:szCs w:val="24"/>
        </w:rPr>
      </w:pPr>
    </w:p>
    <w:p w:rsidR="00E12622" w:rsidRPr="009E06C8" w:rsidRDefault="00E12622" w:rsidP="00100F02">
      <w:pPr>
        <w:spacing w:after="0" w:line="360" w:lineRule="auto"/>
        <w:jc w:val="center"/>
        <w:rPr>
          <w:b/>
          <w:szCs w:val="24"/>
        </w:rPr>
      </w:pPr>
    </w:p>
    <w:p w:rsidR="00E12622" w:rsidRPr="009E06C8" w:rsidRDefault="00E12622" w:rsidP="00100F02">
      <w:pPr>
        <w:spacing w:after="0" w:line="360" w:lineRule="auto"/>
        <w:jc w:val="center"/>
        <w:rPr>
          <w:b/>
          <w:szCs w:val="24"/>
        </w:rPr>
      </w:pPr>
    </w:p>
    <w:p w:rsidR="00BB2107" w:rsidRPr="009E06C8" w:rsidRDefault="00BB2107" w:rsidP="00100F02">
      <w:pPr>
        <w:spacing w:after="0" w:line="360" w:lineRule="auto"/>
        <w:jc w:val="center"/>
        <w:rPr>
          <w:b/>
          <w:szCs w:val="24"/>
        </w:rPr>
      </w:pPr>
      <w:r w:rsidRPr="009E06C8">
        <w:rPr>
          <w:b/>
          <w:szCs w:val="24"/>
        </w:rPr>
        <w:lastRenderedPageBreak/>
        <w:t>CHAPTER THREE</w:t>
      </w:r>
    </w:p>
    <w:p w:rsidR="00BB2107" w:rsidRPr="009E06C8" w:rsidRDefault="00BB2107" w:rsidP="00100F02">
      <w:pPr>
        <w:spacing w:after="0" w:line="360" w:lineRule="auto"/>
        <w:jc w:val="center"/>
        <w:rPr>
          <w:b/>
          <w:szCs w:val="24"/>
        </w:rPr>
      </w:pPr>
      <w:r w:rsidRPr="009E06C8">
        <w:rPr>
          <w:b/>
          <w:szCs w:val="24"/>
        </w:rPr>
        <w:t>METHODOLOGY</w:t>
      </w:r>
    </w:p>
    <w:p w:rsidR="00BB2107" w:rsidRPr="009E06C8" w:rsidRDefault="00BB2107" w:rsidP="00100F02">
      <w:pPr>
        <w:spacing w:after="0" w:line="360" w:lineRule="auto"/>
        <w:rPr>
          <w:b/>
          <w:szCs w:val="24"/>
        </w:rPr>
      </w:pPr>
      <w:r w:rsidRPr="009E06C8">
        <w:rPr>
          <w:b/>
          <w:szCs w:val="24"/>
        </w:rPr>
        <w:t>3.1</w:t>
      </w:r>
      <w:r w:rsidRPr="009E06C8">
        <w:rPr>
          <w:b/>
          <w:szCs w:val="24"/>
        </w:rPr>
        <w:tab/>
        <w:t xml:space="preserve">INTRODUCTION </w:t>
      </w:r>
    </w:p>
    <w:p w:rsidR="00BB2107" w:rsidRPr="009E06C8" w:rsidRDefault="00BB2107" w:rsidP="00100F02">
      <w:pPr>
        <w:spacing w:after="0" w:line="360" w:lineRule="auto"/>
        <w:rPr>
          <w:szCs w:val="24"/>
        </w:rPr>
      </w:pPr>
      <w:r w:rsidRPr="009E06C8">
        <w:rPr>
          <w:szCs w:val="24"/>
        </w:rPr>
        <w:tab/>
      </w:r>
      <w:r w:rsidRPr="009E06C8">
        <w:rPr>
          <w:szCs w:val="24"/>
        </w:rPr>
        <w:tab/>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BB2107" w:rsidRPr="009E06C8" w:rsidRDefault="00BB2107" w:rsidP="00100F02">
      <w:pPr>
        <w:spacing w:after="0" w:line="360" w:lineRule="auto"/>
        <w:rPr>
          <w:b/>
          <w:szCs w:val="24"/>
        </w:rPr>
      </w:pPr>
      <w:r w:rsidRPr="009E06C8">
        <w:rPr>
          <w:b/>
          <w:szCs w:val="24"/>
        </w:rPr>
        <w:t xml:space="preserve">3.2    </w:t>
      </w:r>
      <w:r w:rsidRPr="009E06C8">
        <w:rPr>
          <w:b/>
          <w:szCs w:val="24"/>
        </w:rPr>
        <w:tab/>
        <w:t>RESEARCH METHOD</w:t>
      </w:r>
    </w:p>
    <w:p w:rsidR="00BB2107" w:rsidRPr="009E06C8" w:rsidRDefault="00BB2107" w:rsidP="00100F02">
      <w:pPr>
        <w:spacing w:after="0" w:line="360" w:lineRule="auto"/>
        <w:rPr>
          <w:szCs w:val="24"/>
        </w:rPr>
      </w:pPr>
      <w:r w:rsidRPr="009E06C8">
        <w:rPr>
          <w:szCs w:val="24"/>
        </w:rPr>
        <w:tab/>
      </w:r>
      <w:r w:rsidRPr="009E06C8">
        <w:rPr>
          <w:szCs w:val="24"/>
        </w:rPr>
        <w:tab/>
        <w:t>The methodology of conducting research is considered as the systematic process of reaching an empirical solution to the research problem. In line with this, the survey method was selected for this study as it allows for a comprehensive and in-depth understanding of the subject being investigated. The survey method is particularly suitable as it facilitates the collection of primary data through the administration of questionnaires, which is a primary data source for this study (Otokiti, 2018).</w:t>
      </w:r>
    </w:p>
    <w:p w:rsidR="00BB2107" w:rsidRPr="009E06C8" w:rsidRDefault="00BB2107" w:rsidP="00100F02">
      <w:pPr>
        <w:spacing w:after="0" w:line="360" w:lineRule="auto"/>
        <w:ind w:firstLine="691"/>
        <w:rPr>
          <w:szCs w:val="24"/>
        </w:rPr>
      </w:pPr>
      <w:r w:rsidRPr="009E06C8">
        <w:rPr>
          <w:szCs w:val="24"/>
        </w:rPr>
        <w:t>Among the various research methods available, such as experiments, surveys, ipso-factor, action research, grounded theory, ethnography, archival method, and observation, the survey research method was strategically chosen for this study. Survey research is a widely used and popular approach in the field of business management research, and it aligns well with the objectives of this study. It enables the collection of data from a large sample size and provides valuable insights into the phenomenon being studied.</w:t>
      </w:r>
    </w:p>
    <w:p w:rsidR="00BB2107" w:rsidRPr="009E06C8" w:rsidRDefault="00BB2107" w:rsidP="00100F02">
      <w:pPr>
        <w:spacing w:after="0" w:line="360" w:lineRule="auto"/>
        <w:ind w:firstLine="691"/>
        <w:rPr>
          <w:szCs w:val="24"/>
        </w:rPr>
      </w:pPr>
      <w:r w:rsidRPr="009E06C8">
        <w:rPr>
          <w:szCs w:val="24"/>
        </w:rPr>
        <w:t>By employing the survey research method, this study aims to gather comprehensive and reliable data through the administration of well-designed questionnaires. This approach will contribute to a thorough investigation and analysis of the research problem at hand, ensuring the study's validity and reliability.</w:t>
      </w:r>
    </w:p>
    <w:p w:rsidR="00BB2107" w:rsidRPr="009E06C8" w:rsidRDefault="00BB2107" w:rsidP="00100F02">
      <w:pPr>
        <w:spacing w:after="0" w:line="360" w:lineRule="auto"/>
        <w:rPr>
          <w:b/>
          <w:szCs w:val="24"/>
        </w:rPr>
      </w:pPr>
      <w:r w:rsidRPr="009E06C8">
        <w:rPr>
          <w:b/>
          <w:szCs w:val="24"/>
        </w:rPr>
        <w:t>3.3</w:t>
      </w:r>
      <w:r w:rsidRPr="009E06C8">
        <w:rPr>
          <w:b/>
          <w:szCs w:val="24"/>
        </w:rPr>
        <w:tab/>
        <w:t xml:space="preserve">RESEARCH DESIGN </w:t>
      </w:r>
    </w:p>
    <w:p w:rsidR="00BB2107" w:rsidRPr="009E06C8" w:rsidRDefault="00BB2107" w:rsidP="00100F02">
      <w:pPr>
        <w:spacing w:after="0" w:line="360" w:lineRule="auto"/>
        <w:rPr>
          <w:szCs w:val="24"/>
        </w:rPr>
      </w:pPr>
      <w:r w:rsidRPr="009E06C8">
        <w:rPr>
          <w:szCs w:val="24"/>
        </w:rPr>
        <w:tab/>
      </w:r>
      <w:r w:rsidRPr="009E06C8">
        <w:rPr>
          <w:szCs w:val="24"/>
        </w:rPr>
        <w:tab/>
        <w:t xml:space="preserve">The researcher selected a survey research method as the research design for this study due to its comparative advantages over other research design methods and its alignment with the research objectives. The decision to use this particular research design </w:t>
      </w:r>
      <w:r w:rsidRPr="009E06C8">
        <w:rPr>
          <w:szCs w:val="24"/>
        </w:rPr>
        <w:lastRenderedPageBreak/>
        <w:t>was driven by the need to gather pertinent information in the field using a questionnaire, which is a common tool employed in survey research.</w:t>
      </w:r>
    </w:p>
    <w:p w:rsidR="00BB2107" w:rsidRPr="009E06C8" w:rsidRDefault="00BB2107" w:rsidP="00100F02">
      <w:pPr>
        <w:spacing w:after="0" w:line="360" w:lineRule="auto"/>
        <w:ind w:firstLine="691"/>
        <w:rPr>
          <w:szCs w:val="24"/>
        </w:rPr>
      </w:pPr>
      <w:r w:rsidRPr="009E06C8">
        <w:rPr>
          <w:szCs w:val="24"/>
        </w:rPr>
        <w:t>The survey research method was deemed suitable because of its ability to collect comprehensive data directly from participants. By opting for this method, the researcher aimed to obtain specific and reliable information that would effectively address the research objectives.</w:t>
      </w:r>
    </w:p>
    <w:p w:rsidR="00BB2107" w:rsidRPr="009E06C8" w:rsidRDefault="00BB2107" w:rsidP="00100F02">
      <w:pPr>
        <w:spacing w:after="0" w:line="360" w:lineRule="auto"/>
        <w:ind w:firstLine="691"/>
        <w:rPr>
          <w:szCs w:val="24"/>
        </w:rPr>
      </w:pPr>
      <w:r w:rsidRPr="009E06C8">
        <w:rPr>
          <w:szCs w:val="24"/>
        </w:rPr>
        <w:t>To conduct the study, the researcher actively went into the field and administered questionnaires to gather primary data. This approach ensured that the research design was well-suited to meet the study's requirements and provided an opportunity to obtain relevant information for analysis.</w:t>
      </w:r>
    </w:p>
    <w:p w:rsidR="00BB2107" w:rsidRPr="009E06C8" w:rsidRDefault="00BB2107" w:rsidP="00100F02">
      <w:pPr>
        <w:spacing w:after="0" w:line="360" w:lineRule="auto"/>
        <w:ind w:firstLine="691"/>
        <w:rPr>
          <w:szCs w:val="24"/>
        </w:rPr>
      </w:pPr>
      <w:r w:rsidRPr="009E06C8">
        <w:rPr>
          <w:szCs w:val="24"/>
        </w:rPr>
        <w:t>In summary, the researcher chose the survey research method as the research design for this study due to its advantages over other methods and its compatibility with the research objectives. The decision was also influenced by the necessity of gathering field data using a questionnaire, which falls under the purview of survey research.</w:t>
      </w:r>
    </w:p>
    <w:p w:rsidR="00BB2107" w:rsidRPr="009E06C8" w:rsidRDefault="00BB2107" w:rsidP="00100F02">
      <w:pPr>
        <w:spacing w:after="0" w:line="360" w:lineRule="auto"/>
        <w:rPr>
          <w:b/>
          <w:szCs w:val="24"/>
        </w:rPr>
      </w:pPr>
      <w:r w:rsidRPr="009E06C8">
        <w:rPr>
          <w:b/>
          <w:szCs w:val="24"/>
        </w:rPr>
        <w:t>3.4</w:t>
      </w:r>
      <w:r w:rsidRPr="009E06C8">
        <w:rPr>
          <w:b/>
          <w:szCs w:val="24"/>
        </w:rPr>
        <w:tab/>
        <w:t xml:space="preserve">POPULATION OF THE STUDY </w:t>
      </w:r>
    </w:p>
    <w:p w:rsidR="00265485" w:rsidRDefault="00BB2107" w:rsidP="00100F02">
      <w:pPr>
        <w:spacing w:after="0" w:line="360" w:lineRule="auto"/>
        <w:rPr>
          <w:szCs w:val="24"/>
        </w:rPr>
      </w:pPr>
      <w:r w:rsidRPr="009E06C8">
        <w:rPr>
          <w:szCs w:val="24"/>
        </w:rPr>
        <w:tab/>
      </w:r>
      <w:r w:rsidRPr="009E06C8">
        <w:rPr>
          <w:szCs w:val="24"/>
        </w:rPr>
        <w:tab/>
        <w:t xml:space="preserve">In Kwara state, numerous firms employ e-marketing strategies in their operations; however, only one company, Femtech ITC, was approached to participate in the survey. Specifically, staff members from the Accounting, Sales, and Marketing Departments were contacted due to their direct relevance to the study. </w:t>
      </w:r>
    </w:p>
    <w:p w:rsidR="00BB2107" w:rsidRPr="009E06C8" w:rsidRDefault="00BB2107" w:rsidP="00265485">
      <w:pPr>
        <w:spacing w:after="0" w:line="360" w:lineRule="auto"/>
        <w:ind w:firstLine="691"/>
        <w:rPr>
          <w:szCs w:val="24"/>
        </w:rPr>
      </w:pPr>
      <w:r w:rsidRPr="009E06C8">
        <w:rPr>
          <w:szCs w:val="24"/>
        </w:rPr>
        <w:t>Femtech ITC was chosen as the participating firm based on its extensive involvement in e-marketing strategies. The target population for this study was determined to be 45 staff members.</w:t>
      </w:r>
    </w:p>
    <w:p w:rsidR="00BB2107" w:rsidRPr="009E06C8" w:rsidRDefault="00BB2107" w:rsidP="00100F02">
      <w:pPr>
        <w:spacing w:after="0" w:line="360" w:lineRule="auto"/>
        <w:rPr>
          <w:b/>
          <w:szCs w:val="24"/>
        </w:rPr>
      </w:pPr>
      <w:bookmarkStart w:id="0" w:name="_GoBack"/>
      <w:bookmarkEnd w:id="0"/>
      <w:r w:rsidRPr="009E06C8">
        <w:rPr>
          <w:b/>
          <w:szCs w:val="24"/>
        </w:rPr>
        <w:t>3.5</w:t>
      </w:r>
      <w:r w:rsidRPr="009E06C8">
        <w:rPr>
          <w:b/>
          <w:szCs w:val="24"/>
        </w:rPr>
        <w:tab/>
        <w:t xml:space="preserve">SAMPLING SIZE AND SAMPLING TECHNIQUES </w:t>
      </w:r>
    </w:p>
    <w:p w:rsidR="00BB2107" w:rsidRPr="009E06C8" w:rsidRDefault="00BB2107" w:rsidP="00100F02">
      <w:pPr>
        <w:spacing w:after="0" w:line="360" w:lineRule="auto"/>
        <w:rPr>
          <w:szCs w:val="24"/>
        </w:rPr>
      </w:pPr>
      <w:r w:rsidRPr="009E06C8">
        <w:rPr>
          <w:szCs w:val="24"/>
        </w:rPr>
        <w:tab/>
      </w:r>
      <w:r w:rsidRPr="009E06C8">
        <w:rPr>
          <w:szCs w:val="24"/>
        </w:rPr>
        <w:tab/>
        <w:t xml:space="preserve">Simple random sampling technique was adopted for this study because it gives equal chances to all the people being chosen and it’s not being bias. However, the respondents are only staff of Accounting, Sales and Marketing Department of Femtech IT centre and also online customers in Kwara </w:t>
      </w:r>
      <w:r w:rsidR="00265485" w:rsidRPr="009E06C8">
        <w:rPr>
          <w:szCs w:val="24"/>
        </w:rPr>
        <w:t>State</w:t>
      </w:r>
      <w:r w:rsidRPr="009E06C8">
        <w:rPr>
          <w:szCs w:val="24"/>
        </w:rPr>
        <w:t>.</w:t>
      </w:r>
    </w:p>
    <w:p w:rsidR="00BB2107" w:rsidRPr="009E06C8" w:rsidRDefault="00BB2107" w:rsidP="00100F02">
      <w:pPr>
        <w:spacing w:after="0" w:line="360" w:lineRule="auto"/>
        <w:ind w:firstLine="691"/>
        <w:rPr>
          <w:szCs w:val="24"/>
        </w:rPr>
      </w:pPr>
      <w:r w:rsidRPr="009E06C8">
        <w:rPr>
          <w:szCs w:val="24"/>
        </w:rPr>
        <w:t xml:space="preserve">The target population study aims at sampling size of 45 staff of Femtech ITC staff respectively. Covering the sample frames of the Small and Medium Enterprises (SMEs) sector which include the Managers of SMEs, the staff of Accounting, Sales and </w:t>
      </w:r>
      <w:r w:rsidRPr="009E06C8">
        <w:rPr>
          <w:szCs w:val="24"/>
        </w:rPr>
        <w:lastRenderedPageBreak/>
        <w:t>Marketing Departments. The target population made use of a census since the total respondents were less than 50 Otokiti (2010).</w:t>
      </w:r>
    </w:p>
    <w:p w:rsidR="00BB2107" w:rsidRPr="009E06C8" w:rsidRDefault="00BB2107" w:rsidP="00100F02">
      <w:pPr>
        <w:spacing w:after="0" w:line="360" w:lineRule="auto"/>
        <w:rPr>
          <w:b/>
          <w:szCs w:val="24"/>
        </w:rPr>
      </w:pPr>
      <w:r w:rsidRPr="009E06C8">
        <w:rPr>
          <w:b/>
          <w:szCs w:val="24"/>
        </w:rPr>
        <w:t>3.6</w:t>
      </w:r>
      <w:r w:rsidRPr="009E06C8">
        <w:rPr>
          <w:b/>
          <w:szCs w:val="24"/>
        </w:rPr>
        <w:tab/>
        <w:t>SAMPLING TECHNIQUES</w:t>
      </w:r>
    </w:p>
    <w:p w:rsidR="00BB2107" w:rsidRPr="009E06C8" w:rsidRDefault="00BB2107" w:rsidP="00100F02">
      <w:pPr>
        <w:spacing w:after="0" w:line="360" w:lineRule="auto"/>
        <w:rPr>
          <w:szCs w:val="24"/>
        </w:rPr>
      </w:pPr>
      <w:r w:rsidRPr="009E06C8">
        <w:rPr>
          <w:b/>
          <w:szCs w:val="24"/>
        </w:rPr>
        <w:tab/>
      </w:r>
      <w:r w:rsidRPr="009E06C8">
        <w:rPr>
          <w:b/>
          <w:szCs w:val="24"/>
        </w:rPr>
        <w:tab/>
      </w:r>
      <w:r w:rsidRPr="009E06C8">
        <w:rPr>
          <w:szCs w:val="24"/>
        </w:rPr>
        <w:t>Purposive sampling technique were adopted in the research work; this will be choosing accidentally as the entire employees of the companies under study were being examined for the purpose.</w:t>
      </w:r>
    </w:p>
    <w:p w:rsidR="00BB2107" w:rsidRPr="009E06C8" w:rsidRDefault="00BB2107" w:rsidP="00100F02">
      <w:pPr>
        <w:spacing w:after="0" w:line="360" w:lineRule="auto"/>
        <w:rPr>
          <w:b/>
          <w:szCs w:val="24"/>
        </w:rPr>
      </w:pPr>
      <w:r w:rsidRPr="009E06C8">
        <w:rPr>
          <w:b/>
          <w:szCs w:val="24"/>
        </w:rPr>
        <w:t>3.7</w:t>
      </w:r>
      <w:r w:rsidRPr="009E06C8">
        <w:rPr>
          <w:b/>
          <w:szCs w:val="24"/>
        </w:rPr>
        <w:tab/>
        <w:t xml:space="preserve">RESEARCH INSTRUMENTS </w:t>
      </w:r>
    </w:p>
    <w:p w:rsidR="00BB2107" w:rsidRPr="009E06C8" w:rsidRDefault="00BB2107" w:rsidP="00100F02">
      <w:pPr>
        <w:spacing w:after="0" w:line="360" w:lineRule="auto"/>
        <w:rPr>
          <w:szCs w:val="24"/>
        </w:rPr>
      </w:pPr>
      <w:r w:rsidRPr="009E06C8">
        <w:rPr>
          <w:szCs w:val="24"/>
        </w:rPr>
        <w:tab/>
      </w:r>
      <w:r w:rsidRPr="009E06C8">
        <w:rPr>
          <w:szCs w:val="24"/>
        </w:rPr>
        <w:tab/>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w:t>
      </w:r>
    </w:p>
    <w:p w:rsidR="00BB2107" w:rsidRPr="009E06C8" w:rsidRDefault="00BB2107" w:rsidP="00100F02">
      <w:pPr>
        <w:spacing w:after="0" w:line="360" w:lineRule="auto"/>
        <w:rPr>
          <w:b/>
          <w:szCs w:val="24"/>
        </w:rPr>
      </w:pPr>
      <w:r w:rsidRPr="009E06C8">
        <w:rPr>
          <w:b/>
          <w:szCs w:val="24"/>
        </w:rPr>
        <w:t xml:space="preserve">3.8 </w:t>
      </w:r>
      <w:r w:rsidRPr="009E06C8">
        <w:rPr>
          <w:b/>
          <w:szCs w:val="24"/>
        </w:rPr>
        <w:tab/>
        <w:t>METHOD OF DATA COLLECTION</w:t>
      </w:r>
    </w:p>
    <w:p w:rsidR="00BB2107" w:rsidRPr="009E06C8" w:rsidRDefault="00BB2107" w:rsidP="00100F02">
      <w:pPr>
        <w:spacing w:after="0" w:line="360" w:lineRule="auto"/>
        <w:rPr>
          <w:szCs w:val="24"/>
        </w:rPr>
      </w:pPr>
      <w:r w:rsidRPr="009E06C8">
        <w:rPr>
          <w:szCs w:val="24"/>
        </w:rPr>
        <w:tab/>
      </w:r>
      <w:r w:rsidRPr="009E06C8">
        <w:rPr>
          <w:szCs w:val="24"/>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BB2107" w:rsidRPr="009E06C8" w:rsidRDefault="00BB2107" w:rsidP="00100F02">
      <w:pPr>
        <w:spacing w:after="0" w:line="360" w:lineRule="auto"/>
        <w:ind w:firstLine="691"/>
        <w:rPr>
          <w:szCs w:val="24"/>
        </w:rPr>
      </w:pPr>
      <w:r w:rsidRPr="009E06C8">
        <w:rPr>
          <w:szCs w:val="24"/>
        </w:rPr>
        <w:t xml:space="preserve">The Likert scale was used to structure the questions ranges from 5 (Strongly agree) to 1 (Strongly disagree). This scale was chosen because the data collected through it was easy to code and simple to analyze. Clear and simple words were used to construct the questions, to make them easier for the respondents to understand and answer.   </w:t>
      </w:r>
    </w:p>
    <w:p w:rsidR="00BB2107" w:rsidRPr="009E06C8" w:rsidRDefault="00BB2107" w:rsidP="00100F02">
      <w:pPr>
        <w:spacing w:after="0" w:line="360" w:lineRule="auto"/>
        <w:rPr>
          <w:b/>
          <w:szCs w:val="24"/>
        </w:rPr>
      </w:pPr>
      <w:r w:rsidRPr="009E06C8">
        <w:rPr>
          <w:b/>
          <w:szCs w:val="24"/>
        </w:rPr>
        <w:t xml:space="preserve">3.9 </w:t>
      </w:r>
      <w:r w:rsidRPr="009E06C8">
        <w:rPr>
          <w:b/>
          <w:szCs w:val="24"/>
        </w:rPr>
        <w:tab/>
        <w:t xml:space="preserve">VALIDITY AND RELIABILITY OF THE INSTRUMENT </w:t>
      </w:r>
    </w:p>
    <w:p w:rsidR="00BB2107" w:rsidRPr="009E06C8" w:rsidRDefault="00BB2107" w:rsidP="00100F02">
      <w:pPr>
        <w:spacing w:after="0" w:line="360" w:lineRule="auto"/>
        <w:rPr>
          <w:rFonts w:eastAsia="Calibri"/>
          <w:color w:val="auto"/>
          <w:szCs w:val="24"/>
          <w:lang w:bidi="ar-SA"/>
        </w:rPr>
      </w:pPr>
      <w:r w:rsidRPr="009E06C8">
        <w:rPr>
          <w:rFonts w:eastAsia="Calibri"/>
          <w:color w:val="auto"/>
          <w:szCs w:val="24"/>
          <w:lang w:bidi="ar-SA"/>
        </w:rPr>
        <w:tab/>
      </w:r>
      <w:r w:rsidRPr="009E06C8">
        <w:rPr>
          <w:rFonts w:eastAsia="Calibri"/>
          <w:color w:val="auto"/>
          <w:szCs w:val="24"/>
          <w:lang w:bidi="ar-SA"/>
        </w:rPr>
        <w:tab/>
        <w:t xml:space="preserve">Validity as the degree to which the instrument measures the quality of information was designed to measure. Gerring (2007) explains the meaning behind both internal and external validity. He states that internal validity compares the research questions in </w:t>
      </w:r>
      <w:r w:rsidRPr="009E06C8">
        <w:rPr>
          <w:rFonts w:eastAsia="Calibri"/>
          <w:color w:val="auto"/>
          <w:szCs w:val="24"/>
          <w:lang w:bidi="ar-SA"/>
        </w:rPr>
        <w:lastRenderedPageBreak/>
        <w:t xml:space="preserve">relation to the sample. On the hand, external validity is built on the representativeness of the sample to the entire to the entire population. </w:t>
      </w:r>
    </w:p>
    <w:p w:rsidR="00BB2107" w:rsidRPr="009E06C8" w:rsidRDefault="00BB2107" w:rsidP="00100F02">
      <w:pPr>
        <w:spacing w:after="0" w:line="360" w:lineRule="auto"/>
        <w:ind w:firstLine="691"/>
        <w:rPr>
          <w:rFonts w:eastAsia="Calibri"/>
          <w:color w:val="auto"/>
          <w:szCs w:val="24"/>
          <w:lang w:bidi="ar-SA"/>
        </w:rPr>
      </w:pPr>
      <w:r w:rsidRPr="009E06C8">
        <w:rPr>
          <w:rFonts w:eastAsia="Calibri"/>
          <w:color w:val="auto"/>
          <w:szCs w:val="24"/>
          <w:lang w:bidi="ar-SA"/>
        </w:rPr>
        <w:t xml:space="preserve">Aaker (2011) opined that validity is how well the instrument of measurement performs the act of gauging what is aimed at being measured. In this study, the research instrument has been pretested to assess the validity and reliability of how accurately it can answer the research questions as it related to the hypotheses. </w:t>
      </w:r>
    </w:p>
    <w:p w:rsidR="00BB2107" w:rsidRPr="009E06C8" w:rsidRDefault="00BB2107" w:rsidP="00100F02">
      <w:pPr>
        <w:spacing w:after="0" w:line="360" w:lineRule="auto"/>
        <w:ind w:firstLine="691"/>
        <w:rPr>
          <w:rFonts w:eastAsia="Calibri"/>
          <w:color w:val="auto"/>
          <w:szCs w:val="24"/>
          <w:lang w:bidi="ar-SA"/>
        </w:rPr>
      </w:pPr>
      <w:r w:rsidRPr="009E06C8">
        <w:rPr>
          <w:rFonts w:eastAsia="Calibri"/>
          <w:color w:val="auto"/>
          <w:szCs w:val="24"/>
          <w:lang w:bidi="ar-SA"/>
        </w:rPr>
        <w:t xml:space="preserve">To check the reliability of the study, the Cronbach’s Alpha test was carried out based on Likert Scale questions within the questionnaire to test for consistency. </w:t>
      </w:r>
    </w:p>
    <w:p w:rsidR="00BB2107" w:rsidRPr="009E06C8" w:rsidRDefault="00BB2107" w:rsidP="00100F02">
      <w:pPr>
        <w:spacing w:after="0" w:line="360" w:lineRule="auto"/>
        <w:rPr>
          <w:b/>
          <w:szCs w:val="24"/>
        </w:rPr>
      </w:pPr>
      <w:r w:rsidRPr="009E06C8">
        <w:rPr>
          <w:b/>
          <w:szCs w:val="24"/>
        </w:rPr>
        <w:t xml:space="preserve">3.10 </w:t>
      </w:r>
      <w:r w:rsidRPr="009E06C8">
        <w:rPr>
          <w:b/>
          <w:szCs w:val="24"/>
        </w:rPr>
        <w:tab/>
        <w:t xml:space="preserve">METHOD OF DATA ANALYSIS  </w:t>
      </w:r>
    </w:p>
    <w:p w:rsidR="00BB2107" w:rsidRPr="009E06C8" w:rsidRDefault="00BB2107" w:rsidP="00100F02">
      <w:pPr>
        <w:spacing w:after="0" w:line="360" w:lineRule="auto"/>
        <w:rPr>
          <w:szCs w:val="24"/>
        </w:rPr>
      </w:pPr>
      <w:r w:rsidRPr="009E06C8">
        <w:rPr>
          <w:szCs w:val="24"/>
        </w:rPr>
        <w:tab/>
      </w:r>
      <w:r w:rsidRPr="009E06C8">
        <w:rPr>
          <w:szCs w:val="24"/>
        </w:rPr>
        <w:tab/>
        <w:t>The descriptive statistics; Simple Linear Regression, correlation is used to test the hypotheses.</w:t>
      </w:r>
    </w:p>
    <w:p w:rsidR="00BB2107" w:rsidRPr="009E06C8" w:rsidRDefault="00BB2107" w:rsidP="00100F02">
      <w:pPr>
        <w:spacing w:after="0" w:line="360" w:lineRule="auto"/>
        <w:ind w:firstLine="691"/>
        <w:rPr>
          <w:szCs w:val="24"/>
        </w:rPr>
      </w:pPr>
      <w:r w:rsidRPr="009E06C8">
        <w:rPr>
          <w:szCs w:val="24"/>
        </w:rPr>
        <w:t xml:space="preserve">These statistical tools were selected as a result of the nature of the study and hypotheses formulated. The study was causal design, studying the effect of one </w:t>
      </w:r>
    </w:p>
    <w:p w:rsidR="00BB2107" w:rsidRPr="009E06C8" w:rsidRDefault="00BB2107" w:rsidP="00100F02">
      <w:pPr>
        <w:spacing w:after="0" w:line="360" w:lineRule="auto"/>
        <w:rPr>
          <w:szCs w:val="24"/>
        </w:rPr>
      </w:pPr>
      <w:r w:rsidRPr="009E06C8">
        <w:rPr>
          <w:szCs w:val="24"/>
        </w:rPr>
        <w:t xml:space="preserve">variable on another i.e. studying the effects of an independent variable(e-marketing) will have on a dependent variable (Small and Medium enterprises). </w:t>
      </w:r>
    </w:p>
    <w:p w:rsidR="00BB2107" w:rsidRPr="009E06C8" w:rsidRDefault="00BB2107" w:rsidP="00100F02">
      <w:pPr>
        <w:spacing w:after="0" w:line="360" w:lineRule="auto"/>
        <w:ind w:firstLine="691"/>
        <w:rPr>
          <w:szCs w:val="24"/>
        </w:rPr>
      </w:pPr>
      <w:r w:rsidRPr="009E06C8">
        <w:rPr>
          <w:szCs w:val="24"/>
        </w:rPr>
        <w:t>Simple Linear Regression was used to test hypothesis and to achieve objective. This was to examine the effects on variable i.e. independent (e-marketing) has on dependent variable (profit) and the choice of simple linear regression and not multiple linear regression for this was because the predictor which was dependent variable is not more than one.</w:t>
      </w:r>
    </w:p>
    <w:p w:rsidR="00BB2107" w:rsidRPr="009E06C8" w:rsidRDefault="00BB2107" w:rsidP="00100F02">
      <w:pPr>
        <w:spacing w:after="0" w:line="360" w:lineRule="auto"/>
        <w:ind w:firstLine="691"/>
        <w:rPr>
          <w:szCs w:val="24"/>
        </w:rPr>
      </w:pPr>
      <w:r w:rsidRPr="009E06C8">
        <w:rPr>
          <w:szCs w:val="24"/>
        </w:rPr>
        <w:t>The choice of correlation was to test the hypothesis one (H</w:t>
      </w:r>
      <w:r w:rsidRPr="009E06C8">
        <w:rPr>
          <w:szCs w:val="24"/>
          <w:vertAlign w:val="subscript"/>
        </w:rPr>
        <w:t>o1</w:t>
      </w:r>
      <w:r w:rsidRPr="009E06C8">
        <w:rPr>
          <w:szCs w:val="24"/>
        </w:rPr>
        <w:t xml:space="preserve">) and to achieve the objective one respectively. To examine if the two variables i.e. dependent (sales of SMEs) and independent variable (e-marketing) are correlated. </w:t>
      </w:r>
    </w:p>
    <w:p w:rsidR="00BB2107" w:rsidRPr="009E06C8" w:rsidRDefault="00BB2107" w:rsidP="00100F02">
      <w:pPr>
        <w:spacing w:after="0" w:line="360" w:lineRule="auto"/>
        <w:ind w:firstLine="691"/>
        <w:rPr>
          <w:szCs w:val="24"/>
          <w:lang w:val="en-GB"/>
        </w:rPr>
      </w:pPr>
      <w:r w:rsidRPr="009E06C8">
        <w:rPr>
          <w:szCs w:val="24"/>
          <w:lang w:val="en-GB"/>
        </w:rPr>
        <w:t xml:space="preserve">Therefore, it can be said that with the help of these methods, the researcher will analyse the data in order to answer the research questions and test the acceptability of the hypotheses. </w:t>
      </w:r>
    </w:p>
    <w:p w:rsidR="00BB2107" w:rsidRPr="009E06C8" w:rsidRDefault="00BB2107" w:rsidP="00100F02">
      <w:pPr>
        <w:spacing w:after="0" w:line="360" w:lineRule="auto"/>
        <w:rPr>
          <w:szCs w:val="24"/>
          <w:lang w:val="en-GB"/>
        </w:rPr>
      </w:pPr>
    </w:p>
    <w:p w:rsidR="00BB2107" w:rsidRPr="009E06C8" w:rsidRDefault="00BB2107" w:rsidP="00100F02">
      <w:pPr>
        <w:spacing w:after="0" w:line="360" w:lineRule="auto"/>
        <w:rPr>
          <w:szCs w:val="24"/>
          <w:lang w:val="en-GB"/>
        </w:rPr>
      </w:pPr>
    </w:p>
    <w:p w:rsidR="00BB2107" w:rsidRPr="009E06C8" w:rsidRDefault="00BB2107" w:rsidP="00100F02">
      <w:pPr>
        <w:spacing w:after="0" w:line="360" w:lineRule="auto"/>
        <w:rPr>
          <w:szCs w:val="24"/>
          <w:lang w:val="en-GB"/>
        </w:rPr>
      </w:pPr>
    </w:p>
    <w:p w:rsidR="00BB2107" w:rsidRPr="009E06C8" w:rsidRDefault="00BB2107" w:rsidP="00100F02">
      <w:pPr>
        <w:spacing w:after="0" w:line="360" w:lineRule="auto"/>
        <w:rPr>
          <w:szCs w:val="24"/>
          <w:lang w:val="en-GB"/>
        </w:rPr>
      </w:pPr>
    </w:p>
    <w:p w:rsidR="00BB2107" w:rsidRPr="009E06C8" w:rsidRDefault="00BB2107" w:rsidP="00100F02">
      <w:pPr>
        <w:spacing w:after="0" w:line="360" w:lineRule="auto"/>
        <w:jc w:val="center"/>
        <w:rPr>
          <w:b/>
          <w:szCs w:val="24"/>
        </w:rPr>
      </w:pPr>
      <w:r w:rsidRPr="009E06C8">
        <w:rPr>
          <w:b/>
          <w:szCs w:val="24"/>
        </w:rPr>
        <w:lastRenderedPageBreak/>
        <w:t>CHAPTER FOUR</w:t>
      </w:r>
    </w:p>
    <w:p w:rsidR="00BB2107" w:rsidRPr="009E06C8" w:rsidRDefault="00BB2107" w:rsidP="00100F02">
      <w:pPr>
        <w:spacing w:after="0" w:line="360" w:lineRule="auto"/>
        <w:rPr>
          <w:b/>
          <w:color w:val="auto"/>
          <w:szCs w:val="24"/>
        </w:rPr>
      </w:pPr>
      <w:bookmarkStart w:id="1" w:name="_Toc522620019"/>
      <w:r w:rsidRPr="009E06C8">
        <w:rPr>
          <w:b/>
          <w:color w:val="auto"/>
          <w:szCs w:val="24"/>
        </w:rPr>
        <w:tab/>
      </w:r>
      <w:r w:rsidRPr="009E06C8">
        <w:rPr>
          <w:b/>
          <w:color w:val="auto"/>
          <w:szCs w:val="24"/>
        </w:rPr>
        <w:tab/>
        <w:t>PRESENTATION, ANALYSIS OF DATA AND DISCUSSION</w:t>
      </w:r>
      <w:bookmarkEnd w:id="1"/>
    </w:p>
    <w:p w:rsidR="00BB2107" w:rsidRPr="009E06C8" w:rsidRDefault="00BB2107" w:rsidP="00100F02">
      <w:pPr>
        <w:spacing w:after="0" w:line="360" w:lineRule="auto"/>
        <w:rPr>
          <w:b/>
          <w:szCs w:val="24"/>
        </w:rPr>
      </w:pPr>
      <w:r w:rsidRPr="009E06C8">
        <w:rPr>
          <w:b/>
          <w:szCs w:val="24"/>
        </w:rPr>
        <w:t xml:space="preserve">4.0 </w:t>
      </w:r>
      <w:r w:rsidRPr="009E06C8">
        <w:rPr>
          <w:b/>
          <w:szCs w:val="24"/>
        </w:rPr>
        <w:tab/>
        <w:t>INTRODUCTION</w:t>
      </w:r>
    </w:p>
    <w:p w:rsidR="00BB2107" w:rsidRPr="009E06C8" w:rsidRDefault="00BB2107" w:rsidP="00100F02">
      <w:pPr>
        <w:spacing w:after="0" w:line="360" w:lineRule="auto"/>
        <w:rPr>
          <w:szCs w:val="24"/>
        </w:rPr>
      </w:pPr>
      <w:r w:rsidRPr="009E06C8">
        <w:rPr>
          <w:szCs w:val="24"/>
        </w:rPr>
        <w:tab/>
      </w:r>
      <w:r w:rsidRPr="009E06C8">
        <w:rPr>
          <w:szCs w:val="24"/>
        </w:rPr>
        <w:tab/>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BB2107" w:rsidRPr="009E06C8" w:rsidRDefault="00BB2107" w:rsidP="00100F02">
      <w:pPr>
        <w:spacing w:after="0" w:line="360" w:lineRule="auto"/>
        <w:rPr>
          <w:b/>
          <w:szCs w:val="24"/>
        </w:rPr>
      </w:pPr>
      <w:r w:rsidRPr="009E06C8">
        <w:rPr>
          <w:b/>
          <w:szCs w:val="24"/>
        </w:rPr>
        <w:t>4.1</w:t>
      </w:r>
      <w:r w:rsidRPr="009E06C8">
        <w:rPr>
          <w:b/>
          <w:szCs w:val="24"/>
        </w:rPr>
        <w:tab/>
        <w:t>DATA PRESENTATION</w:t>
      </w:r>
    </w:p>
    <w:p w:rsidR="00BB2107" w:rsidRPr="009E06C8" w:rsidRDefault="00BB2107" w:rsidP="00100F02">
      <w:pPr>
        <w:spacing w:after="0" w:line="360" w:lineRule="auto"/>
        <w:rPr>
          <w:szCs w:val="24"/>
        </w:rPr>
      </w:pPr>
      <w:r w:rsidRPr="009E06C8">
        <w:rPr>
          <w:szCs w:val="24"/>
        </w:rPr>
        <w:tab/>
      </w:r>
      <w:r w:rsidRPr="009E06C8">
        <w:rPr>
          <w:szCs w:val="24"/>
        </w:rPr>
        <w:tab/>
        <w:t xml:space="preserve">In the course of administering questionnaire of this study, the total number of forty-five (45) questionnaires were administered to Femtech IT center staff but only thirty-nine (39) out of this number was retrieved which is considered adequate for reaching valid conclusion. According to Mugenda and Mugenda (2003), a response rate of 60% and above is a good response rate for statistical reporting. The findings are hereby presented in the tables below according to the research questions and hypotheses stated in the study. </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4.1: GENDER DISTRIBUTION OF THE RESPONDENTS</w:t>
      </w:r>
    </w:p>
    <w:tbl>
      <w:tblPr>
        <w:tblW w:w="8065"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98"/>
        <w:gridCol w:w="1649"/>
        <w:gridCol w:w="2056"/>
        <w:gridCol w:w="1810"/>
        <w:gridCol w:w="1452"/>
      </w:tblGrid>
      <w:tr w:rsidR="00BB2107" w:rsidRPr="009E06C8" w:rsidTr="002C3D7F">
        <w:trPr>
          <w:cantSplit/>
          <w:trHeight w:val="221"/>
        </w:trPr>
        <w:tc>
          <w:tcPr>
            <w:tcW w:w="2747"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81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c>
          <w:tcPr>
            <w:tcW w:w="1452"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Valid Percent</w:t>
            </w:r>
          </w:p>
        </w:tc>
      </w:tr>
      <w:tr w:rsidR="00BB2107" w:rsidRPr="009E06C8" w:rsidTr="002C3D7F">
        <w:trPr>
          <w:cantSplit/>
          <w:trHeight w:val="293"/>
        </w:trPr>
        <w:tc>
          <w:tcPr>
            <w:tcW w:w="1098"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1649"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Male</w:t>
            </w:r>
          </w:p>
        </w:tc>
        <w:tc>
          <w:tcPr>
            <w:tcW w:w="2056"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22</w:t>
            </w:r>
          </w:p>
        </w:tc>
        <w:tc>
          <w:tcPr>
            <w:tcW w:w="181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56.4</w:t>
            </w:r>
          </w:p>
        </w:tc>
        <w:tc>
          <w:tcPr>
            <w:tcW w:w="1452"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56.4</w:t>
            </w:r>
          </w:p>
        </w:tc>
      </w:tr>
      <w:tr w:rsidR="00BB2107" w:rsidRPr="009E06C8" w:rsidTr="002C3D7F">
        <w:trPr>
          <w:cantSplit/>
          <w:trHeight w:val="113"/>
        </w:trPr>
        <w:tc>
          <w:tcPr>
            <w:tcW w:w="1098"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64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Female</w:t>
            </w:r>
          </w:p>
        </w:tc>
        <w:tc>
          <w:tcPr>
            <w:tcW w:w="2056"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w:t>
            </w:r>
          </w:p>
        </w:tc>
        <w:tc>
          <w:tcPr>
            <w:tcW w:w="181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43.6</w:t>
            </w:r>
          </w:p>
        </w:tc>
        <w:tc>
          <w:tcPr>
            <w:tcW w:w="1452"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43.6</w:t>
            </w:r>
          </w:p>
        </w:tc>
      </w:tr>
      <w:tr w:rsidR="00BB2107" w:rsidRPr="009E06C8" w:rsidTr="002C3D7F">
        <w:trPr>
          <w:cantSplit/>
          <w:trHeight w:hRule="exact" w:val="283"/>
        </w:trPr>
        <w:tc>
          <w:tcPr>
            <w:tcW w:w="1098"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056"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81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c>
          <w:tcPr>
            <w:tcW w:w="1452"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Table 4.1 shows that the male respondents accounted for about 56% while the female respondents accounted for 43.6%. This implies that majority of the respondents were males. This may be due to the nature of the operation of the firms considered for this study. Dealing in computer hardware and software is conventionally the job of the male folk in this part of the world.</w:t>
      </w:r>
    </w:p>
    <w:p w:rsidR="00D35C2C" w:rsidRDefault="00D35C2C" w:rsidP="00100F02">
      <w:pPr>
        <w:spacing w:after="0" w:line="360" w:lineRule="auto"/>
        <w:rPr>
          <w:b/>
          <w:szCs w:val="24"/>
        </w:rPr>
      </w:pPr>
    </w:p>
    <w:p w:rsidR="00D35C2C" w:rsidRDefault="00D35C2C" w:rsidP="00100F02">
      <w:pPr>
        <w:spacing w:after="0" w:line="360" w:lineRule="auto"/>
        <w:rPr>
          <w:b/>
          <w:szCs w:val="24"/>
        </w:rPr>
      </w:pPr>
    </w:p>
    <w:p w:rsidR="00D35C2C" w:rsidRDefault="00D35C2C" w:rsidP="00100F02">
      <w:pPr>
        <w:spacing w:after="0" w:line="360" w:lineRule="auto"/>
        <w:rPr>
          <w:b/>
          <w:szCs w:val="24"/>
        </w:rPr>
      </w:pPr>
    </w:p>
    <w:p w:rsidR="00BB2107" w:rsidRPr="009E06C8" w:rsidRDefault="00D35C2C" w:rsidP="00100F02">
      <w:pPr>
        <w:spacing w:after="0" w:line="360" w:lineRule="auto"/>
        <w:rPr>
          <w:b/>
          <w:szCs w:val="24"/>
        </w:rPr>
      </w:pPr>
      <w:r w:rsidRPr="009E06C8">
        <w:rPr>
          <w:b/>
          <w:szCs w:val="24"/>
        </w:rPr>
        <w:lastRenderedPageBreak/>
        <w:t xml:space="preserve">TABLE </w:t>
      </w:r>
      <w:r w:rsidR="00BB2107" w:rsidRPr="009E06C8">
        <w:rPr>
          <w:b/>
          <w:szCs w:val="24"/>
        </w:rPr>
        <w:t>4.2: AGE DISTRIBUTION OF THE RESPONDENTS</w:t>
      </w:r>
    </w:p>
    <w:tbl>
      <w:tblPr>
        <w:tblW w:w="8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00"/>
        <w:gridCol w:w="2237"/>
        <w:gridCol w:w="2037"/>
        <w:gridCol w:w="1456"/>
        <w:gridCol w:w="1830"/>
      </w:tblGrid>
      <w:tr w:rsidR="00BB2107" w:rsidRPr="009E06C8" w:rsidTr="002C3D7F">
        <w:trPr>
          <w:cantSplit/>
          <w:trHeight w:val="356"/>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c>
          <w:tcPr>
            <w:tcW w:w="183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Valid Percent</w:t>
            </w:r>
          </w:p>
        </w:tc>
      </w:tr>
      <w:tr w:rsidR="00BB2107" w:rsidRPr="009E06C8" w:rsidTr="002C3D7F">
        <w:trPr>
          <w:cantSplit/>
          <w:trHeight w:val="5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0" w:type="auto"/>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18-30 years</w:t>
            </w:r>
          </w:p>
        </w:tc>
        <w:tc>
          <w:tcPr>
            <w:tcW w:w="0" w:type="auto"/>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w:t>
            </w:r>
          </w:p>
        </w:tc>
        <w:tc>
          <w:tcPr>
            <w:tcW w:w="0" w:type="auto"/>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12.8</w:t>
            </w:r>
          </w:p>
        </w:tc>
        <w:tc>
          <w:tcPr>
            <w:tcW w:w="183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12.8</w:t>
            </w:r>
          </w:p>
        </w:tc>
      </w:tr>
      <w:tr w:rsidR="00BB2107" w:rsidRPr="009E06C8" w:rsidTr="002C3D7F">
        <w:trPr>
          <w:cantSplit/>
          <w:trHeight w:val="55"/>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31-40years</w:t>
            </w:r>
          </w:p>
        </w:tc>
        <w:tc>
          <w:tcPr>
            <w:tcW w:w="0" w:type="auto"/>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19</w:t>
            </w:r>
          </w:p>
        </w:tc>
        <w:tc>
          <w:tcPr>
            <w:tcW w:w="0" w:type="auto"/>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48.7</w:t>
            </w:r>
          </w:p>
        </w:tc>
        <w:tc>
          <w:tcPr>
            <w:tcW w:w="183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48.7</w:t>
            </w:r>
          </w:p>
        </w:tc>
      </w:tr>
      <w:tr w:rsidR="00BB2107" w:rsidRPr="009E06C8" w:rsidTr="002C3D7F">
        <w:trPr>
          <w:cantSplit/>
          <w:trHeight w:val="347"/>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41-50ears</w:t>
            </w:r>
          </w:p>
        </w:tc>
        <w:tc>
          <w:tcPr>
            <w:tcW w:w="0" w:type="auto"/>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w:t>
            </w:r>
          </w:p>
        </w:tc>
        <w:tc>
          <w:tcPr>
            <w:tcW w:w="0" w:type="auto"/>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30.8</w:t>
            </w:r>
          </w:p>
        </w:tc>
        <w:tc>
          <w:tcPr>
            <w:tcW w:w="183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30.8</w:t>
            </w:r>
          </w:p>
        </w:tc>
      </w:tr>
      <w:tr w:rsidR="00BB2107" w:rsidRPr="009E06C8" w:rsidTr="002C3D7F">
        <w:trPr>
          <w:cantSplit/>
          <w:trHeight w:val="55"/>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51 &amp; above</w:t>
            </w:r>
          </w:p>
        </w:tc>
        <w:tc>
          <w:tcPr>
            <w:tcW w:w="0" w:type="auto"/>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0" w:type="auto"/>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c>
          <w:tcPr>
            <w:tcW w:w="183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55"/>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0" w:type="auto"/>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0" w:type="auto"/>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c>
          <w:tcPr>
            <w:tcW w:w="183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4.3: FUNCTIONAL DISTRIBUTION OF THE RESPONDENTS</w:t>
      </w:r>
    </w:p>
    <w:tbl>
      <w:tblPr>
        <w:tblW w:w="8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40"/>
        <w:gridCol w:w="3203"/>
        <w:gridCol w:w="1657"/>
        <w:gridCol w:w="2880"/>
      </w:tblGrid>
      <w:tr w:rsidR="00BB2107" w:rsidRPr="009E06C8" w:rsidTr="002C3D7F">
        <w:trPr>
          <w:cantSplit/>
          <w:trHeight w:val="55"/>
        </w:trPr>
        <w:tc>
          <w:tcPr>
            <w:tcW w:w="3943"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657"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88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275"/>
        </w:trPr>
        <w:tc>
          <w:tcPr>
            <w:tcW w:w="74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3203"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Sales</w:t>
            </w:r>
          </w:p>
        </w:tc>
        <w:tc>
          <w:tcPr>
            <w:tcW w:w="1657"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w:t>
            </w:r>
          </w:p>
        </w:tc>
        <w:tc>
          <w:tcPr>
            <w:tcW w:w="288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25.6</w:t>
            </w:r>
          </w:p>
        </w:tc>
      </w:tr>
      <w:tr w:rsidR="00BB2107" w:rsidRPr="009E06C8" w:rsidTr="002C3D7F">
        <w:trPr>
          <w:cantSplit/>
          <w:trHeight w:val="55"/>
        </w:trPr>
        <w:tc>
          <w:tcPr>
            <w:tcW w:w="7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3203"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Marketing</w:t>
            </w:r>
          </w:p>
        </w:tc>
        <w:tc>
          <w:tcPr>
            <w:tcW w:w="1657"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20</w:t>
            </w:r>
          </w:p>
        </w:tc>
        <w:tc>
          <w:tcPr>
            <w:tcW w:w="28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51.3</w:t>
            </w:r>
          </w:p>
        </w:tc>
      </w:tr>
      <w:tr w:rsidR="00BB2107" w:rsidRPr="009E06C8" w:rsidTr="002C3D7F">
        <w:trPr>
          <w:cantSplit/>
          <w:trHeight w:val="55"/>
        </w:trPr>
        <w:tc>
          <w:tcPr>
            <w:tcW w:w="7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3203"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Accounting/finance</w:t>
            </w:r>
          </w:p>
        </w:tc>
        <w:tc>
          <w:tcPr>
            <w:tcW w:w="1657"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9</w:t>
            </w:r>
          </w:p>
        </w:tc>
        <w:tc>
          <w:tcPr>
            <w:tcW w:w="28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23.1</w:t>
            </w:r>
          </w:p>
        </w:tc>
      </w:tr>
      <w:tr w:rsidR="00BB2107" w:rsidRPr="009E06C8" w:rsidTr="002C3D7F">
        <w:trPr>
          <w:cantSplit/>
          <w:trHeight w:val="55"/>
        </w:trPr>
        <w:tc>
          <w:tcPr>
            <w:tcW w:w="7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3203"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657"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88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D35C2C" w:rsidRDefault="00D35C2C" w:rsidP="00100F02">
      <w:pPr>
        <w:spacing w:after="0" w:line="360" w:lineRule="auto"/>
        <w:rPr>
          <w:b/>
          <w:szCs w:val="24"/>
        </w:rPr>
      </w:pPr>
    </w:p>
    <w:p w:rsidR="00D35C2C" w:rsidRDefault="00D35C2C" w:rsidP="00100F02">
      <w:pPr>
        <w:spacing w:after="0" w:line="360" w:lineRule="auto"/>
        <w:rPr>
          <w:b/>
          <w:szCs w:val="24"/>
        </w:rPr>
      </w:pPr>
    </w:p>
    <w:p w:rsidR="00D35C2C" w:rsidRDefault="00D35C2C" w:rsidP="00100F02">
      <w:pPr>
        <w:spacing w:after="0" w:line="360" w:lineRule="auto"/>
        <w:rPr>
          <w:b/>
          <w:szCs w:val="24"/>
        </w:rPr>
      </w:pPr>
    </w:p>
    <w:p w:rsidR="00BB2107" w:rsidRPr="009E06C8" w:rsidRDefault="00D35C2C" w:rsidP="00100F02">
      <w:pPr>
        <w:spacing w:after="0" w:line="360" w:lineRule="auto"/>
        <w:rPr>
          <w:b/>
          <w:szCs w:val="24"/>
        </w:rPr>
      </w:pPr>
      <w:r w:rsidRPr="009E06C8">
        <w:rPr>
          <w:b/>
          <w:szCs w:val="24"/>
        </w:rPr>
        <w:lastRenderedPageBreak/>
        <w:t xml:space="preserve">TABLE </w:t>
      </w:r>
      <w:r w:rsidR="00BB2107" w:rsidRPr="009E06C8">
        <w:rPr>
          <w:b/>
          <w:szCs w:val="24"/>
        </w:rPr>
        <w:t>4.4: YEARS OF SERVICE ANALYSIS OF THE RESPONDENTS</w:t>
      </w:r>
    </w:p>
    <w:tbl>
      <w:tblPr>
        <w:tblW w:w="8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14"/>
        <w:gridCol w:w="2771"/>
        <w:gridCol w:w="1925"/>
        <w:gridCol w:w="2111"/>
      </w:tblGrid>
      <w:tr w:rsidR="00BB2107" w:rsidRPr="009E06C8" w:rsidTr="002C3D7F">
        <w:trPr>
          <w:cantSplit/>
          <w:trHeight w:val="5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925"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111"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5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0" w:type="auto"/>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1-3 years</w:t>
            </w:r>
          </w:p>
        </w:tc>
        <w:tc>
          <w:tcPr>
            <w:tcW w:w="1925"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13</w:t>
            </w:r>
          </w:p>
        </w:tc>
        <w:tc>
          <w:tcPr>
            <w:tcW w:w="2111"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33.3</w:t>
            </w:r>
          </w:p>
        </w:tc>
      </w:tr>
      <w:tr w:rsidR="00BB2107" w:rsidRPr="009E06C8" w:rsidTr="002C3D7F">
        <w:trPr>
          <w:cantSplit/>
          <w:trHeight w:val="248"/>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4-6years</w:t>
            </w:r>
          </w:p>
        </w:tc>
        <w:tc>
          <w:tcPr>
            <w:tcW w:w="1925"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22</w:t>
            </w:r>
          </w:p>
        </w:tc>
        <w:tc>
          <w:tcPr>
            <w:tcW w:w="2111"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56.4</w:t>
            </w:r>
          </w:p>
        </w:tc>
      </w:tr>
      <w:tr w:rsidR="00BB2107" w:rsidRPr="009E06C8" w:rsidTr="002C3D7F">
        <w:trPr>
          <w:cantSplit/>
          <w:trHeight w:val="55"/>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7-9years</w:t>
            </w:r>
          </w:p>
        </w:tc>
        <w:tc>
          <w:tcPr>
            <w:tcW w:w="1925"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w:t>
            </w:r>
          </w:p>
        </w:tc>
        <w:tc>
          <w:tcPr>
            <w:tcW w:w="2111"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10.3</w:t>
            </w:r>
          </w:p>
        </w:tc>
      </w:tr>
      <w:tr w:rsidR="00BB2107" w:rsidRPr="009E06C8" w:rsidTr="002C3D7F">
        <w:trPr>
          <w:cantSplit/>
          <w:trHeight w:val="257"/>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925"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111"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4.5: EDUCATIONAL QUALIFICATION OF THE RESPONDENTS</w:t>
      </w:r>
    </w:p>
    <w:tbl>
      <w:tblPr>
        <w:tblpPr w:leftFromText="180" w:rightFromText="180" w:vertAnchor="text" w:tblpY="1"/>
        <w:tblOverlap w:val="never"/>
        <w:tblW w:w="7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3"/>
        <w:gridCol w:w="2497"/>
        <w:gridCol w:w="1980"/>
        <w:gridCol w:w="2790"/>
      </w:tblGrid>
      <w:tr w:rsidR="00BB2107" w:rsidRPr="009E06C8" w:rsidTr="002C3D7F">
        <w:trPr>
          <w:cantSplit/>
          <w:trHeight w:val="185"/>
        </w:trPr>
        <w:tc>
          <w:tcPr>
            <w:tcW w:w="317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98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79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55"/>
        </w:trPr>
        <w:tc>
          <w:tcPr>
            <w:tcW w:w="673"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497"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SSCE</w:t>
            </w:r>
          </w:p>
        </w:tc>
        <w:tc>
          <w:tcPr>
            <w:tcW w:w="198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11</w:t>
            </w:r>
          </w:p>
        </w:tc>
        <w:tc>
          <w:tcPr>
            <w:tcW w:w="279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28.2</w:t>
            </w:r>
          </w:p>
        </w:tc>
      </w:tr>
      <w:tr w:rsidR="00BB2107" w:rsidRPr="009E06C8" w:rsidTr="002C3D7F">
        <w:trPr>
          <w:cantSplit/>
          <w:trHeight w:val="55"/>
        </w:trPr>
        <w:tc>
          <w:tcPr>
            <w:tcW w:w="673"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97"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OND/NCE</w:t>
            </w:r>
          </w:p>
        </w:tc>
        <w:tc>
          <w:tcPr>
            <w:tcW w:w="198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8</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20.5</w:t>
            </w:r>
          </w:p>
        </w:tc>
      </w:tr>
      <w:tr w:rsidR="00BB2107" w:rsidRPr="009E06C8" w:rsidTr="002C3D7F">
        <w:trPr>
          <w:cantSplit/>
          <w:trHeight w:val="55"/>
        </w:trPr>
        <w:tc>
          <w:tcPr>
            <w:tcW w:w="673"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97"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HND/BSC</w:t>
            </w:r>
          </w:p>
        </w:tc>
        <w:tc>
          <w:tcPr>
            <w:tcW w:w="198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38.5</w:t>
            </w:r>
          </w:p>
        </w:tc>
      </w:tr>
      <w:tr w:rsidR="00BB2107" w:rsidRPr="009E06C8" w:rsidTr="002C3D7F">
        <w:trPr>
          <w:cantSplit/>
          <w:trHeight w:val="55"/>
        </w:trPr>
        <w:tc>
          <w:tcPr>
            <w:tcW w:w="673"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97"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M.SC and above</w:t>
            </w:r>
          </w:p>
        </w:tc>
        <w:tc>
          <w:tcPr>
            <w:tcW w:w="198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12.8</w:t>
            </w:r>
          </w:p>
        </w:tc>
      </w:tr>
      <w:tr w:rsidR="00BB2107" w:rsidRPr="009E06C8" w:rsidTr="002C3D7F">
        <w:trPr>
          <w:cantSplit/>
          <w:trHeight w:val="55"/>
        </w:trPr>
        <w:tc>
          <w:tcPr>
            <w:tcW w:w="673"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97"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98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79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BB2107" w:rsidP="00100F02">
      <w:pPr>
        <w:spacing w:after="0" w:line="360" w:lineRule="auto"/>
        <w:rPr>
          <w:b/>
          <w:szCs w:val="24"/>
        </w:rPr>
      </w:pPr>
      <w:r w:rsidRPr="009E06C8">
        <w:rPr>
          <w:b/>
          <w:szCs w:val="24"/>
        </w:rPr>
        <w:br w:type="textWrapping" w:clear="all"/>
      </w:r>
      <w:r w:rsidR="00E12622" w:rsidRPr="009E06C8">
        <w:rPr>
          <w:b/>
          <w:szCs w:val="24"/>
        </w:rPr>
        <w:t>Source: Field Survey, 2025</w:t>
      </w:r>
    </w:p>
    <w:p w:rsidR="00BB2107" w:rsidRPr="009E06C8" w:rsidRDefault="00BB2107" w:rsidP="00100F02">
      <w:pPr>
        <w:spacing w:after="0" w:line="360" w:lineRule="auto"/>
        <w:rPr>
          <w:szCs w:val="24"/>
        </w:rPr>
      </w:pPr>
      <w:r w:rsidRPr="009E06C8">
        <w:rPr>
          <w:szCs w:val="24"/>
        </w:rPr>
        <w:t>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p w:rsidR="00D35C2C" w:rsidRDefault="00D35C2C" w:rsidP="00100F02">
      <w:pPr>
        <w:spacing w:after="0" w:line="360" w:lineRule="auto"/>
        <w:rPr>
          <w:b/>
          <w:szCs w:val="24"/>
        </w:rPr>
      </w:pPr>
    </w:p>
    <w:p w:rsidR="00BB2107" w:rsidRPr="009E06C8" w:rsidRDefault="00D35C2C" w:rsidP="00100F02">
      <w:pPr>
        <w:spacing w:after="0" w:line="360" w:lineRule="auto"/>
        <w:rPr>
          <w:b/>
          <w:szCs w:val="24"/>
        </w:rPr>
      </w:pPr>
      <w:r w:rsidRPr="009E06C8">
        <w:rPr>
          <w:b/>
          <w:szCs w:val="24"/>
        </w:rPr>
        <w:lastRenderedPageBreak/>
        <w:t xml:space="preserve">TABLE </w:t>
      </w:r>
      <w:r w:rsidR="00BB2107" w:rsidRPr="009E06C8">
        <w:rPr>
          <w:b/>
          <w:szCs w:val="24"/>
        </w:rPr>
        <w:t>4.6: HIERARCHICAL DISTRIBUTION OF THE RESPONDENTS</w:t>
      </w:r>
      <w:r w:rsidR="00BB2107" w:rsidRPr="009E06C8">
        <w:rPr>
          <w:b/>
          <w:szCs w:val="24"/>
        </w:rPr>
        <w:tab/>
      </w:r>
    </w:p>
    <w:tbl>
      <w:tblPr>
        <w:tblW w:w="8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00"/>
        <w:gridCol w:w="2786"/>
        <w:gridCol w:w="2704"/>
        <w:gridCol w:w="1980"/>
      </w:tblGrid>
      <w:tr w:rsidR="00BB2107" w:rsidRPr="009E06C8" w:rsidTr="002C3D7F">
        <w:trPr>
          <w:cantSplit/>
          <w:trHeight w:val="55"/>
        </w:trPr>
        <w:tc>
          <w:tcPr>
            <w:tcW w:w="3886"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704"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98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55"/>
        </w:trPr>
        <w:tc>
          <w:tcPr>
            <w:tcW w:w="110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786"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Manager</w:t>
            </w:r>
          </w:p>
        </w:tc>
        <w:tc>
          <w:tcPr>
            <w:tcW w:w="2704"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w:t>
            </w:r>
          </w:p>
        </w:tc>
        <w:tc>
          <w:tcPr>
            <w:tcW w:w="198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w:t>
            </w:r>
          </w:p>
        </w:tc>
      </w:tr>
      <w:tr w:rsidR="00BB2107" w:rsidRPr="009E06C8" w:rsidTr="002C3D7F">
        <w:trPr>
          <w:cantSplit/>
          <w:trHeight w:val="55"/>
        </w:trPr>
        <w:tc>
          <w:tcPr>
            <w:tcW w:w="11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86"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Senior Staff</w:t>
            </w:r>
          </w:p>
        </w:tc>
        <w:tc>
          <w:tcPr>
            <w:tcW w:w="2704"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66.7</w:t>
            </w:r>
          </w:p>
        </w:tc>
      </w:tr>
      <w:tr w:rsidR="00BB2107" w:rsidRPr="009E06C8" w:rsidTr="002C3D7F">
        <w:trPr>
          <w:cantSplit/>
          <w:trHeight w:val="55"/>
        </w:trPr>
        <w:tc>
          <w:tcPr>
            <w:tcW w:w="11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86"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Junior Staff</w:t>
            </w:r>
          </w:p>
        </w:tc>
        <w:tc>
          <w:tcPr>
            <w:tcW w:w="2704"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11</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28.2</w:t>
            </w:r>
          </w:p>
        </w:tc>
      </w:tr>
      <w:tr w:rsidR="00BB2107" w:rsidRPr="009E06C8" w:rsidTr="002C3D7F">
        <w:trPr>
          <w:cantSplit/>
          <w:trHeight w:val="55"/>
        </w:trPr>
        <w:tc>
          <w:tcPr>
            <w:tcW w:w="11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86"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704"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98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Table 4.6 indicates that 9 out of 44 respondents constituting 20.5% are Management of the firm while 47.7% are Senior Staff. 13 of the respondents representing about 31.8% are Junior staff of the firms. This thereby reveals that majority of the respondents are professionals and experts thereby putting them in the right position to give correct answers to the questions asked. This in effect ensures the reliability of the findings.</w:t>
      </w:r>
    </w:p>
    <w:p w:rsidR="00BB2107" w:rsidRPr="009E06C8" w:rsidRDefault="00D35C2C" w:rsidP="00100F02">
      <w:pPr>
        <w:spacing w:after="0" w:line="360" w:lineRule="auto"/>
        <w:rPr>
          <w:b/>
          <w:szCs w:val="24"/>
          <w:lang w:val="en-GB" w:eastAsia="en-GB"/>
        </w:rPr>
      </w:pPr>
      <w:r w:rsidRPr="009E06C8">
        <w:rPr>
          <w:b/>
          <w:szCs w:val="24"/>
          <w:lang w:val="en-GB" w:eastAsia="en-GB"/>
        </w:rPr>
        <w:t xml:space="preserve">TABLE </w:t>
      </w:r>
      <w:r w:rsidR="00BB2107" w:rsidRPr="009E06C8">
        <w:rPr>
          <w:b/>
          <w:szCs w:val="24"/>
          <w:lang w:val="en-GB" w:eastAsia="en-GB"/>
        </w:rPr>
        <w:t>4.7: DESCRIPTIVE ANALYSIS OF OPERATIONAL DATA</w:t>
      </w:r>
    </w:p>
    <w:tbl>
      <w:tblPr>
        <w:tblW w:w="74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0"/>
        <w:gridCol w:w="2700"/>
        <w:gridCol w:w="2250"/>
        <w:gridCol w:w="1620"/>
      </w:tblGrid>
      <w:tr w:rsidR="00BB2107" w:rsidRPr="009E06C8" w:rsidTr="002C3D7F">
        <w:trPr>
          <w:cantSplit/>
          <w:trHeight w:val="55"/>
        </w:trPr>
        <w:tc>
          <w:tcPr>
            <w:tcW w:w="360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25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62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437"/>
        </w:trPr>
        <w:tc>
          <w:tcPr>
            <w:tcW w:w="90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70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225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162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w:t>
            </w:r>
          </w:p>
        </w:tc>
      </w:tr>
      <w:tr w:rsidR="00BB2107" w:rsidRPr="009E06C8" w:rsidTr="002C3D7F">
        <w:trPr>
          <w:cantSplit/>
          <w:trHeight w:val="248"/>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225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w:t>
            </w:r>
          </w:p>
        </w:tc>
        <w:tc>
          <w:tcPr>
            <w:tcW w:w="162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10.3</w:t>
            </w:r>
          </w:p>
        </w:tc>
      </w:tr>
      <w:tr w:rsidR="00BB2107" w:rsidRPr="009E06C8" w:rsidTr="002C3D7F">
        <w:trPr>
          <w:cantSplit/>
          <w:trHeight w:val="320"/>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225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w:t>
            </w:r>
          </w:p>
        </w:tc>
        <w:tc>
          <w:tcPr>
            <w:tcW w:w="162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12.8</w:t>
            </w:r>
          </w:p>
        </w:tc>
      </w:tr>
      <w:tr w:rsidR="00BB2107" w:rsidRPr="009E06C8" w:rsidTr="002C3D7F">
        <w:trPr>
          <w:cantSplit/>
          <w:trHeight w:val="55"/>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25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w:t>
            </w:r>
          </w:p>
        </w:tc>
        <w:tc>
          <w:tcPr>
            <w:tcW w:w="162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38.5</w:t>
            </w:r>
          </w:p>
        </w:tc>
      </w:tr>
      <w:tr w:rsidR="00BB2107" w:rsidRPr="009E06C8" w:rsidTr="002C3D7F">
        <w:trPr>
          <w:cantSplit/>
          <w:trHeight w:val="527"/>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25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14</w:t>
            </w:r>
          </w:p>
        </w:tc>
        <w:tc>
          <w:tcPr>
            <w:tcW w:w="162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35.9</w:t>
            </w:r>
          </w:p>
        </w:tc>
      </w:tr>
      <w:tr w:rsidR="00BB2107" w:rsidRPr="009E06C8" w:rsidTr="002C3D7F">
        <w:trPr>
          <w:cantSplit/>
          <w:trHeight w:val="55"/>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25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62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Table 4.7 shows the distribution of respondents by their responses to the statement on the “Social Median 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BB2107" w:rsidRPr="009E06C8" w:rsidRDefault="00D35C2C" w:rsidP="00100F02">
      <w:pPr>
        <w:spacing w:after="0" w:line="360" w:lineRule="auto"/>
        <w:rPr>
          <w:b/>
          <w:szCs w:val="24"/>
        </w:rPr>
      </w:pPr>
      <w:r w:rsidRPr="009E06C8">
        <w:rPr>
          <w:b/>
          <w:szCs w:val="24"/>
        </w:rPr>
        <w:lastRenderedPageBreak/>
        <w:t xml:space="preserve">TABLE </w:t>
      </w:r>
      <w:r w:rsidR="00BB2107" w:rsidRPr="009E06C8">
        <w:rPr>
          <w:b/>
          <w:szCs w:val="24"/>
        </w:rPr>
        <w:t>4.8: SOCIAL MEDIAN MARKETING LEADS TO IMPROVEMENT IN CUSTOMER SATISFACTION</w:t>
      </w:r>
    </w:p>
    <w:tbl>
      <w:tblPr>
        <w:tblW w:w="81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0"/>
        <w:gridCol w:w="2970"/>
        <w:gridCol w:w="2070"/>
        <w:gridCol w:w="2250"/>
      </w:tblGrid>
      <w:tr w:rsidR="00BB2107" w:rsidRPr="009E06C8" w:rsidTr="002C3D7F">
        <w:trPr>
          <w:cantSplit/>
          <w:trHeight w:val="55"/>
        </w:trPr>
        <w:tc>
          <w:tcPr>
            <w:tcW w:w="387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07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25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320"/>
        </w:trPr>
        <w:tc>
          <w:tcPr>
            <w:tcW w:w="90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97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207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225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w:t>
            </w:r>
          </w:p>
        </w:tc>
      </w:tr>
      <w:tr w:rsidR="00BB2107" w:rsidRPr="009E06C8" w:rsidTr="002C3D7F">
        <w:trPr>
          <w:cantSplit/>
          <w:trHeight w:val="392"/>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207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w:t>
            </w:r>
          </w:p>
        </w:tc>
        <w:tc>
          <w:tcPr>
            <w:tcW w:w="225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w:t>
            </w:r>
          </w:p>
        </w:tc>
      </w:tr>
      <w:tr w:rsidR="00BB2107" w:rsidRPr="009E06C8" w:rsidTr="002C3D7F">
        <w:trPr>
          <w:cantSplit/>
          <w:trHeight w:val="392"/>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207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225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302"/>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07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w:t>
            </w:r>
          </w:p>
        </w:tc>
        <w:tc>
          <w:tcPr>
            <w:tcW w:w="225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43.6</w:t>
            </w:r>
          </w:p>
        </w:tc>
      </w:tr>
      <w:tr w:rsidR="00BB2107" w:rsidRPr="009E06C8" w:rsidTr="002C3D7F">
        <w:trPr>
          <w:cantSplit/>
          <w:trHeight w:val="257"/>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07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16</w:t>
            </w:r>
          </w:p>
        </w:tc>
        <w:tc>
          <w:tcPr>
            <w:tcW w:w="225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41.0</w:t>
            </w:r>
          </w:p>
        </w:tc>
      </w:tr>
      <w:tr w:rsidR="00BB2107" w:rsidRPr="009E06C8" w:rsidTr="002C3D7F">
        <w:trPr>
          <w:cantSplit/>
          <w:trHeight w:val="473"/>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7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07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25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 xml:space="preserve">Table 4.8 shows the distribution of respondents by their responses to “Social Median 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improvement in </w:t>
      </w:r>
      <w:r w:rsidR="008A0FA1" w:rsidRPr="009E06C8">
        <w:rPr>
          <w:szCs w:val="24"/>
        </w:rPr>
        <w:t>44</w:t>
      </w:r>
      <w:r w:rsidRPr="009E06C8">
        <w:rPr>
          <w:szCs w:val="24"/>
        </w:rPr>
        <w:t>th ways the firms satisfy their customers which creates more utility to the customers.</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4.9: SOCIAL MEDIAN MARKETING CREATES COMPETITIVE ADVANTAGE FOR A FIRMS</w:t>
      </w:r>
    </w:p>
    <w:tbl>
      <w:tblPr>
        <w:tblW w:w="801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0"/>
        <w:gridCol w:w="2541"/>
        <w:gridCol w:w="1239"/>
        <w:gridCol w:w="3240"/>
      </w:tblGrid>
      <w:tr w:rsidR="00BB2107" w:rsidRPr="009E06C8" w:rsidTr="002C3D7F">
        <w:trPr>
          <w:cantSplit/>
          <w:trHeight w:val="55"/>
        </w:trPr>
        <w:tc>
          <w:tcPr>
            <w:tcW w:w="3531"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239"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324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446"/>
        </w:trPr>
        <w:tc>
          <w:tcPr>
            <w:tcW w:w="99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541"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1239"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324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230"/>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41"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1239"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32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55"/>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41"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1239"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w:t>
            </w:r>
          </w:p>
        </w:tc>
        <w:tc>
          <w:tcPr>
            <w:tcW w:w="32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10.3</w:t>
            </w:r>
          </w:p>
        </w:tc>
      </w:tr>
      <w:tr w:rsidR="00BB2107" w:rsidRPr="009E06C8" w:rsidTr="002C3D7F">
        <w:trPr>
          <w:cantSplit/>
          <w:trHeight w:val="392"/>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41"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1239"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19</w:t>
            </w:r>
          </w:p>
        </w:tc>
        <w:tc>
          <w:tcPr>
            <w:tcW w:w="32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48.7</w:t>
            </w:r>
          </w:p>
        </w:tc>
      </w:tr>
      <w:tr w:rsidR="00BB2107" w:rsidRPr="009E06C8" w:rsidTr="002C3D7F">
        <w:trPr>
          <w:cantSplit/>
          <w:trHeight w:val="383"/>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41"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1239"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w:t>
            </w:r>
          </w:p>
        </w:tc>
        <w:tc>
          <w:tcPr>
            <w:tcW w:w="32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25.6</w:t>
            </w:r>
          </w:p>
        </w:tc>
      </w:tr>
      <w:tr w:rsidR="00BB2107" w:rsidRPr="009E06C8" w:rsidTr="002C3D7F">
        <w:trPr>
          <w:cantSplit/>
          <w:trHeight w:val="55"/>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41"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239"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324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BB2107" w:rsidP="00100F02">
      <w:pPr>
        <w:spacing w:after="0" w:line="360" w:lineRule="auto"/>
        <w:rPr>
          <w:b/>
          <w:szCs w:val="24"/>
        </w:rPr>
      </w:pPr>
      <w:r w:rsidRPr="009E06C8">
        <w:rPr>
          <w:b/>
          <w:szCs w:val="24"/>
        </w:rPr>
        <w:t>Source: Researcher’s Survey, 2023</w:t>
      </w:r>
    </w:p>
    <w:p w:rsidR="00BB2107" w:rsidRPr="009E06C8" w:rsidRDefault="00BB2107" w:rsidP="00100F02">
      <w:pPr>
        <w:spacing w:after="0" w:line="360" w:lineRule="auto"/>
        <w:rPr>
          <w:szCs w:val="24"/>
        </w:rPr>
      </w:pPr>
      <w:r w:rsidRPr="009E06C8">
        <w:rPr>
          <w:szCs w:val="24"/>
        </w:rPr>
        <w:lastRenderedPageBreak/>
        <w:t>Table 4.9 reveals the distribution of respondents by their responses to the statement “Social Median 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4.10: SOCIAL MEDIAN MARKETING FACILITATES PROMOTIONAL ACTIVITIES</w:t>
      </w:r>
    </w:p>
    <w:tbl>
      <w:tblPr>
        <w:tblW w:w="7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90"/>
        <w:gridCol w:w="2619"/>
        <w:gridCol w:w="1881"/>
        <w:gridCol w:w="1980"/>
      </w:tblGrid>
      <w:tr w:rsidR="00BB2107" w:rsidRPr="009E06C8" w:rsidTr="002C3D7F">
        <w:trPr>
          <w:cantSplit/>
          <w:trHeight w:val="55"/>
        </w:trPr>
        <w:tc>
          <w:tcPr>
            <w:tcW w:w="3809"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ind w:left="0" w:firstLine="0"/>
              <w:rPr>
                <w:szCs w:val="24"/>
              </w:rPr>
            </w:pPr>
          </w:p>
        </w:tc>
        <w:tc>
          <w:tcPr>
            <w:tcW w:w="1881"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98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658"/>
        </w:trPr>
        <w:tc>
          <w:tcPr>
            <w:tcW w:w="119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619"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1881"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198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266"/>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61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1881"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10.3</w:t>
            </w:r>
          </w:p>
        </w:tc>
      </w:tr>
      <w:tr w:rsidR="00BB2107" w:rsidRPr="009E06C8" w:rsidTr="002C3D7F">
        <w:trPr>
          <w:cantSplit/>
          <w:trHeight w:val="266"/>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61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1881"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38.5</w:t>
            </w:r>
          </w:p>
        </w:tc>
      </w:tr>
      <w:tr w:rsidR="00BB2107" w:rsidRPr="009E06C8" w:rsidTr="002C3D7F">
        <w:trPr>
          <w:cantSplit/>
          <w:trHeight w:val="338"/>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61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1881"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43.6</w:t>
            </w:r>
          </w:p>
        </w:tc>
      </w:tr>
      <w:tr w:rsidR="00BB2107" w:rsidRPr="009E06C8" w:rsidTr="002C3D7F">
        <w:trPr>
          <w:cantSplit/>
          <w:trHeight w:val="55"/>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619"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881"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98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In relation to the statement, “Promotional activities have been facilitated by Social Median Marketing, Table 4.10 shows that 3% of the respondents strongly disagreed, 10.3% disagreed, 38.5% were undecided, 38.5% agreed, and 43.6% strongly agreed. This implies that E-marketing has helped to facilitate the promotional activities of the firms</w:t>
      </w:r>
    </w:p>
    <w:p w:rsidR="00BB2107" w:rsidRPr="009E06C8" w:rsidRDefault="00D35C2C" w:rsidP="00D35C2C">
      <w:pPr>
        <w:spacing w:after="0" w:line="240" w:lineRule="auto"/>
        <w:rPr>
          <w:b/>
          <w:szCs w:val="24"/>
        </w:rPr>
      </w:pPr>
      <w:r w:rsidRPr="009E06C8">
        <w:rPr>
          <w:b/>
          <w:szCs w:val="24"/>
        </w:rPr>
        <w:t xml:space="preserve">TABLE </w:t>
      </w:r>
      <w:r w:rsidR="00BB2107" w:rsidRPr="009E06C8">
        <w:rPr>
          <w:b/>
          <w:szCs w:val="24"/>
        </w:rPr>
        <w:t>4.11: SOCIAL MEDIAN MARKETING REDUCES THE COST OF PROMOTION</w:t>
      </w:r>
    </w:p>
    <w:tbl>
      <w:tblPr>
        <w:tblpPr w:leftFromText="180" w:rightFromText="180" w:vertAnchor="text" w:tblpY="1"/>
        <w:tblOverlap w:val="never"/>
        <w:tblW w:w="77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10"/>
        <w:gridCol w:w="2070"/>
        <w:gridCol w:w="2520"/>
        <w:gridCol w:w="2340"/>
      </w:tblGrid>
      <w:tr w:rsidR="00BB2107" w:rsidRPr="009E06C8" w:rsidTr="002C3D7F">
        <w:trPr>
          <w:cantSplit/>
          <w:trHeight w:val="413"/>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52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34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422"/>
        </w:trPr>
        <w:tc>
          <w:tcPr>
            <w:tcW w:w="81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07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252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234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467"/>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0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25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w:t>
            </w:r>
          </w:p>
        </w:tc>
      </w:tr>
      <w:tr w:rsidR="00BB2107" w:rsidRPr="009E06C8" w:rsidTr="002C3D7F">
        <w:trPr>
          <w:cantSplit/>
          <w:trHeight w:val="404"/>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0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25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10.3</w:t>
            </w:r>
          </w:p>
        </w:tc>
      </w:tr>
      <w:tr w:rsidR="00BB2107" w:rsidRPr="009E06C8" w:rsidTr="002C3D7F">
        <w:trPr>
          <w:cantSplit/>
          <w:trHeight w:val="332"/>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0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5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19</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48.7</w:t>
            </w:r>
          </w:p>
        </w:tc>
      </w:tr>
      <w:tr w:rsidR="00BB2107" w:rsidRPr="009E06C8" w:rsidTr="002C3D7F">
        <w:trPr>
          <w:cantSplit/>
          <w:trHeight w:val="422"/>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0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5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30.8</w:t>
            </w:r>
          </w:p>
        </w:tc>
      </w:tr>
      <w:tr w:rsidR="00BB2107" w:rsidRPr="009E06C8" w:rsidTr="002C3D7F">
        <w:trPr>
          <w:cantSplit/>
          <w:trHeight w:val="332"/>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07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52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34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BB2107" w:rsidP="00100F02">
      <w:pPr>
        <w:spacing w:after="0" w:line="360" w:lineRule="auto"/>
        <w:rPr>
          <w:b/>
          <w:szCs w:val="24"/>
        </w:rPr>
      </w:pPr>
      <w:r w:rsidRPr="009E06C8">
        <w:rPr>
          <w:b/>
          <w:szCs w:val="24"/>
        </w:rPr>
        <w:br w:type="textWrapping" w:clear="all"/>
      </w:r>
      <w:r w:rsidR="00E12622" w:rsidRPr="009E06C8">
        <w:rPr>
          <w:b/>
          <w:szCs w:val="24"/>
        </w:rPr>
        <w:t>Source: Field Survey, 2025</w:t>
      </w:r>
    </w:p>
    <w:p w:rsidR="00BB2107" w:rsidRPr="009E06C8" w:rsidRDefault="00BB2107" w:rsidP="00100F02">
      <w:pPr>
        <w:spacing w:after="0" w:line="360" w:lineRule="auto"/>
        <w:rPr>
          <w:szCs w:val="24"/>
        </w:rPr>
      </w:pPr>
      <w:r w:rsidRPr="009E06C8">
        <w:rPr>
          <w:szCs w:val="24"/>
        </w:rPr>
        <w:lastRenderedPageBreak/>
        <w:t>Table 4.11 shows the distribution of respondents by their responses to the statement “Social Median Marketing reduces the cost of promotion”. It is indicated that 7.7% of the respondents strongly disagreed, 2.6% disagreed, 10.3% of them were undecided, 48.7% agreed, and 30.8% strongly agreed. The implication is that E-marketing strategies saves the firms from having to spend huge amount on other modes of marketing.</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4.12: SOCIAL MEDIAN MARKETING PROMOTE EFFICIENCY IN FIRMS OR BUSINESS ACTIVITIES</w:t>
      </w:r>
    </w:p>
    <w:tbl>
      <w:tblPr>
        <w:tblW w:w="72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10"/>
        <w:gridCol w:w="2520"/>
        <w:gridCol w:w="1530"/>
        <w:gridCol w:w="2340"/>
      </w:tblGrid>
      <w:tr w:rsidR="00BB2107" w:rsidRPr="009E06C8" w:rsidTr="002C3D7F">
        <w:trPr>
          <w:cantSplit/>
          <w:trHeight w:val="401"/>
        </w:trPr>
        <w:tc>
          <w:tcPr>
            <w:tcW w:w="333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34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347"/>
        </w:trPr>
        <w:tc>
          <w:tcPr>
            <w:tcW w:w="81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52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153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234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w:t>
            </w:r>
          </w:p>
        </w:tc>
      </w:tr>
      <w:tr w:rsidR="00BB2107" w:rsidRPr="009E06C8" w:rsidTr="002C3D7F">
        <w:trPr>
          <w:cantSplit/>
          <w:trHeight w:val="347"/>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2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153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w:t>
            </w:r>
          </w:p>
        </w:tc>
      </w:tr>
      <w:tr w:rsidR="00BB2107" w:rsidRPr="009E06C8" w:rsidTr="002C3D7F">
        <w:trPr>
          <w:cantSplit/>
          <w:trHeight w:val="410"/>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2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153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19</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48.7</w:t>
            </w:r>
          </w:p>
        </w:tc>
      </w:tr>
      <w:tr w:rsidR="00BB2107" w:rsidRPr="009E06C8" w:rsidTr="002C3D7F">
        <w:trPr>
          <w:cantSplit/>
          <w:trHeight w:val="203"/>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2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153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w:t>
            </w:r>
          </w:p>
        </w:tc>
        <w:tc>
          <w:tcPr>
            <w:tcW w:w="23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43.6</w:t>
            </w:r>
          </w:p>
        </w:tc>
      </w:tr>
      <w:tr w:rsidR="00BB2107" w:rsidRPr="009E06C8" w:rsidTr="002C3D7F">
        <w:trPr>
          <w:cantSplit/>
          <w:trHeight w:val="55"/>
        </w:trPr>
        <w:tc>
          <w:tcPr>
            <w:tcW w:w="8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2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53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34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 xml:space="preserve">Table 4.12 shows the distribution of respondents by their responses to the statement revolving around “Social Median Marketing promote efficiency in firms or business activities”. 2.6% of the respondents strongly disagreed, 15.9% were undecided, 48.7% agreed, and 43.6% strongly agreed. This implies that activities of the firms have been efficient with the use of e-marketing strategies. </w:t>
      </w:r>
    </w:p>
    <w:p w:rsidR="00BB2107" w:rsidRPr="009E06C8" w:rsidRDefault="00BB2107" w:rsidP="00100F02">
      <w:pPr>
        <w:spacing w:after="0" w:line="360" w:lineRule="auto"/>
        <w:rPr>
          <w:b/>
          <w:szCs w:val="24"/>
        </w:rPr>
      </w:pPr>
      <w:r w:rsidRPr="009E06C8">
        <w:rPr>
          <w:b/>
          <w:szCs w:val="24"/>
        </w:rPr>
        <w:t>TABLE 4.13: E-MARKETING STRATEGIES REDUCES THE COST OF DISTRIBUTION CHANNEL</w:t>
      </w:r>
    </w:p>
    <w:tbl>
      <w:tblPr>
        <w:tblW w:w="8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10"/>
        <w:gridCol w:w="2790"/>
        <w:gridCol w:w="2160"/>
        <w:gridCol w:w="2070"/>
      </w:tblGrid>
      <w:tr w:rsidR="00BB2107" w:rsidRPr="009E06C8" w:rsidTr="002C3D7F">
        <w:trPr>
          <w:cantSplit/>
          <w:trHeight w:val="55"/>
        </w:trPr>
        <w:tc>
          <w:tcPr>
            <w:tcW w:w="380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16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07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239"/>
        </w:trPr>
        <w:tc>
          <w:tcPr>
            <w:tcW w:w="101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79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216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w:t>
            </w:r>
          </w:p>
        </w:tc>
        <w:tc>
          <w:tcPr>
            <w:tcW w:w="207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w:t>
            </w:r>
          </w:p>
        </w:tc>
      </w:tr>
      <w:tr w:rsidR="00BB2107" w:rsidRPr="009E06C8" w:rsidTr="002C3D7F">
        <w:trPr>
          <w:cantSplit/>
          <w:trHeight w:val="104"/>
        </w:trPr>
        <w:tc>
          <w:tcPr>
            <w:tcW w:w="10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9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16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w:t>
            </w:r>
          </w:p>
        </w:tc>
        <w:tc>
          <w:tcPr>
            <w:tcW w:w="207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30.8</w:t>
            </w:r>
          </w:p>
        </w:tc>
      </w:tr>
      <w:tr w:rsidR="00BB2107" w:rsidRPr="009E06C8" w:rsidTr="002C3D7F">
        <w:trPr>
          <w:cantSplit/>
          <w:trHeight w:val="329"/>
        </w:trPr>
        <w:tc>
          <w:tcPr>
            <w:tcW w:w="10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9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16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25</w:t>
            </w:r>
          </w:p>
        </w:tc>
        <w:tc>
          <w:tcPr>
            <w:tcW w:w="207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64.1</w:t>
            </w:r>
          </w:p>
        </w:tc>
      </w:tr>
      <w:tr w:rsidR="00BB2107" w:rsidRPr="009E06C8" w:rsidTr="002C3D7F">
        <w:trPr>
          <w:cantSplit/>
          <w:trHeight w:val="194"/>
        </w:trPr>
        <w:tc>
          <w:tcPr>
            <w:tcW w:w="101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9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16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07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lastRenderedPageBreak/>
        <w:t>The table above shows the distribution of respondents by their responses to the statement “E-marketing reduces the cost of channel of distribution”. 5.1% of the respondents were undecided, 30.8% agreed, and 64.1% strongly agreed. This signifies that almost all the respondents agreed to the statement. The implication of this is that e-marketing cuts off costs associated with Channel of distribution.</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4.14: EMAIL MARKETING TECHNIQUES LEADS TO INCREASE IN SALES</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0"/>
        <w:gridCol w:w="2700"/>
        <w:gridCol w:w="2160"/>
        <w:gridCol w:w="1440"/>
      </w:tblGrid>
      <w:tr w:rsidR="00BB2107" w:rsidRPr="009E06C8" w:rsidTr="002C3D7F">
        <w:trPr>
          <w:cantSplit/>
          <w:trHeight w:val="55"/>
        </w:trPr>
        <w:tc>
          <w:tcPr>
            <w:tcW w:w="369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16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44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320"/>
        </w:trPr>
        <w:tc>
          <w:tcPr>
            <w:tcW w:w="99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70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216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144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w:t>
            </w:r>
          </w:p>
        </w:tc>
      </w:tr>
      <w:tr w:rsidR="00BB2107" w:rsidRPr="009E06C8" w:rsidTr="002C3D7F">
        <w:trPr>
          <w:cantSplit/>
          <w:trHeight w:val="383"/>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216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w:t>
            </w:r>
          </w:p>
        </w:tc>
        <w:tc>
          <w:tcPr>
            <w:tcW w:w="14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w:t>
            </w:r>
          </w:p>
        </w:tc>
      </w:tr>
      <w:tr w:rsidR="00BB2107" w:rsidRPr="009E06C8" w:rsidTr="002C3D7F">
        <w:trPr>
          <w:cantSplit/>
          <w:trHeight w:val="302"/>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16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16</w:t>
            </w:r>
          </w:p>
        </w:tc>
        <w:tc>
          <w:tcPr>
            <w:tcW w:w="14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41.0</w:t>
            </w:r>
          </w:p>
        </w:tc>
      </w:tr>
      <w:tr w:rsidR="00BB2107" w:rsidRPr="009E06C8" w:rsidTr="002C3D7F">
        <w:trPr>
          <w:cantSplit/>
          <w:trHeight w:val="212"/>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16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20</w:t>
            </w:r>
          </w:p>
        </w:tc>
        <w:tc>
          <w:tcPr>
            <w:tcW w:w="144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51.3</w:t>
            </w:r>
          </w:p>
        </w:tc>
      </w:tr>
      <w:tr w:rsidR="00BB2107" w:rsidRPr="009E06C8" w:rsidTr="002C3D7F">
        <w:trPr>
          <w:cantSplit/>
          <w:trHeight w:val="374"/>
        </w:trPr>
        <w:tc>
          <w:tcPr>
            <w:tcW w:w="9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70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ind w:left="0" w:firstLine="0"/>
              <w:rPr>
                <w:szCs w:val="24"/>
              </w:rPr>
            </w:pPr>
            <w:r w:rsidRPr="009E06C8">
              <w:rPr>
                <w:szCs w:val="24"/>
              </w:rPr>
              <w:t>Total</w:t>
            </w:r>
          </w:p>
        </w:tc>
        <w:tc>
          <w:tcPr>
            <w:tcW w:w="216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44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4.15: EMAIL MARKETING INCREASE CUSTOMER’S PATRONAGE</w:t>
      </w:r>
    </w:p>
    <w:tbl>
      <w:tblPr>
        <w:tblW w:w="71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0"/>
        <w:gridCol w:w="2487"/>
        <w:gridCol w:w="2013"/>
        <w:gridCol w:w="1710"/>
      </w:tblGrid>
      <w:tr w:rsidR="00BB2107" w:rsidRPr="009E06C8" w:rsidTr="002C3D7F">
        <w:trPr>
          <w:cantSplit/>
          <w:trHeight w:val="446"/>
        </w:trPr>
        <w:tc>
          <w:tcPr>
            <w:tcW w:w="3387"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013"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71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455"/>
        </w:trPr>
        <w:tc>
          <w:tcPr>
            <w:tcW w:w="90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487"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2013"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9</w:t>
            </w:r>
          </w:p>
        </w:tc>
        <w:tc>
          <w:tcPr>
            <w:tcW w:w="171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23.1</w:t>
            </w:r>
          </w:p>
        </w:tc>
      </w:tr>
      <w:tr w:rsidR="00BB2107" w:rsidRPr="009E06C8" w:rsidTr="002C3D7F">
        <w:trPr>
          <w:cantSplit/>
          <w:trHeight w:val="392"/>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87"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013"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16</w:t>
            </w:r>
          </w:p>
        </w:tc>
        <w:tc>
          <w:tcPr>
            <w:tcW w:w="171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41.0</w:t>
            </w:r>
          </w:p>
        </w:tc>
      </w:tr>
      <w:tr w:rsidR="00BB2107" w:rsidRPr="009E06C8" w:rsidTr="002C3D7F">
        <w:trPr>
          <w:cantSplit/>
          <w:trHeight w:val="311"/>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87"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013"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14</w:t>
            </w:r>
          </w:p>
        </w:tc>
        <w:tc>
          <w:tcPr>
            <w:tcW w:w="171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35.9</w:t>
            </w:r>
          </w:p>
        </w:tc>
      </w:tr>
      <w:tr w:rsidR="00BB2107" w:rsidRPr="009E06C8" w:rsidTr="002C3D7F">
        <w:trPr>
          <w:cantSplit/>
          <w:trHeight w:val="221"/>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487"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013"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71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 xml:space="preserve">In relation to the statement, “Adoption of Email marketing increase customer’s patronage”, 9% of the respondents disagreed, 41% agreed, and 35.9% strongly agreed. </w:t>
      </w:r>
      <w:r w:rsidRPr="009E06C8">
        <w:rPr>
          <w:szCs w:val="24"/>
        </w:rPr>
        <w:lastRenderedPageBreak/>
        <w:t xml:space="preserve">This implies that the use of Email marketing which is one of the techniques of e-marketing, results in increase in the sales of the firms. </w:t>
      </w:r>
    </w:p>
    <w:p w:rsidR="00BB2107" w:rsidRPr="009E06C8" w:rsidRDefault="00D35C2C" w:rsidP="00100F02">
      <w:pPr>
        <w:spacing w:after="0" w:line="360" w:lineRule="auto"/>
        <w:rPr>
          <w:b/>
          <w:szCs w:val="24"/>
        </w:rPr>
      </w:pPr>
      <w:r w:rsidRPr="009E06C8">
        <w:rPr>
          <w:b/>
          <w:bCs/>
          <w:szCs w:val="24"/>
        </w:rPr>
        <w:t xml:space="preserve">TABLE </w:t>
      </w:r>
      <w:r w:rsidR="00BB2107" w:rsidRPr="009E06C8">
        <w:rPr>
          <w:b/>
          <w:bCs/>
          <w:szCs w:val="24"/>
        </w:rPr>
        <w:t>4.16: EMAIL MARKETING INCREASES MARKET SHARE</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71"/>
        <w:gridCol w:w="2949"/>
        <w:gridCol w:w="1800"/>
        <w:gridCol w:w="1980"/>
      </w:tblGrid>
      <w:tr w:rsidR="00BB2107" w:rsidRPr="009E06C8" w:rsidTr="002C3D7F">
        <w:trPr>
          <w:cantSplit/>
          <w:trHeight w:val="356"/>
        </w:trPr>
        <w:tc>
          <w:tcPr>
            <w:tcW w:w="432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80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98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320"/>
        </w:trPr>
        <w:tc>
          <w:tcPr>
            <w:tcW w:w="1371"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949"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180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w:t>
            </w:r>
          </w:p>
        </w:tc>
        <w:tc>
          <w:tcPr>
            <w:tcW w:w="198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17.9</w:t>
            </w:r>
          </w:p>
        </w:tc>
      </w:tr>
      <w:tr w:rsidR="00BB2107" w:rsidRPr="009E06C8" w:rsidTr="002C3D7F">
        <w:trPr>
          <w:cantSplit/>
          <w:trHeight w:val="338"/>
        </w:trPr>
        <w:tc>
          <w:tcPr>
            <w:tcW w:w="1371"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4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180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12.8</w:t>
            </w:r>
          </w:p>
        </w:tc>
      </w:tr>
      <w:tr w:rsidR="00BB2107" w:rsidRPr="009E06C8" w:rsidTr="002C3D7F">
        <w:trPr>
          <w:cantSplit/>
          <w:trHeight w:val="320"/>
        </w:trPr>
        <w:tc>
          <w:tcPr>
            <w:tcW w:w="1371"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4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180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38.5</w:t>
            </w:r>
          </w:p>
        </w:tc>
      </w:tr>
      <w:tr w:rsidR="00BB2107" w:rsidRPr="009E06C8" w:rsidTr="002C3D7F">
        <w:trPr>
          <w:cantSplit/>
          <w:trHeight w:val="347"/>
        </w:trPr>
        <w:tc>
          <w:tcPr>
            <w:tcW w:w="1371"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49"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180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w:t>
            </w:r>
          </w:p>
        </w:tc>
        <w:tc>
          <w:tcPr>
            <w:tcW w:w="198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30.8</w:t>
            </w:r>
          </w:p>
        </w:tc>
      </w:tr>
      <w:tr w:rsidR="00BB2107" w:rsidRPr="009E06C8" w:rsidTr="002C3D7F">
        <w:trPr>
          <w:cantSplit/>
          <w:trHeight w:val="239"/>
        </w:trPr>
        <w:tc>
          <w:tcPr>
            <w:tcW w:w="1371"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949"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80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98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In regard to the statement, “E-mail marketing increases market share of firm”, 17.9% of the respondents disagreed, 12.8% were undecided, 38.5% agreed while 30.8% strongly agreed. The implication of this is that the use of Email marketing as an e-marketing tool is instrumental in building the market share of the firm.</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4.17: EMAIL MARKETING REDUCES THE COST OF PROMOTION</w:t>
      </w:r>
    </w:p>
    <w:tbl>
      <w:tblPr>
        <w:tblW w:w="76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40"/>
        <w:gridCol w:w="2326"/>
        <w:gridCol w:w="2174"/>
        <w:gridCol w:w="1710"/>
      </w:tblGrid>
      <w:tr w:rsidR="00BB2107" w:rsidRPr="009E06C8" w:rsidTr="002C3D7F">
        <w:trPr>
          <w:cantSplit/>
          <w:trHeight w:val="446"/>
        </w:trPr>
        <w:tc>
          <w:tcPr>
            <w:tcW w:w="3766"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2174"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171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410"/>
        </w:trPr>
        <w:tc>
          <w:tcPr>
            <w:tcW w:w="144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326"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2174"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8</w:t>
            </w:r>
          </w:p>
        </w:tc>
        <w:tc>
          <w:tcPr>
            <w:tcW w:w="171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20.5</w:t>
            </w:r>
          </w:p>
        </w:tc>
      </w:tr>
      <w:tr w:rsidR="00BB2107" w:rsidRPr="009E06C8" w:rsidTr="002C3D7F">
        <w:trPr>
          <w:cantSplit/>
          <w:trHeight w:val="365"/>
        </w:trPr>
        <w:tc>
          <w:tcPr>
            <w:tcW w:w="14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26"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2174"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171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374"/>
        </w:trPr>
        <w:tc>
          <w:tcPr>
            <w:tcW w:w="14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26"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2174"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18</w:t>
            </w:r>
          </w:p>
        </w:tc>
        <w:tc>
          <w:tcPr>
            <w:tcW w:w="171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46.2</w:t>
            </w:r>
          </w:p>
        </w:tc>
      </w:tr>
      <w:tr w:rsidR="00BB2107" w:rsidRPr="009E06C8" w:rsidTr="002C3D7F">
        <w:trPr>
          <w:cantSplit/>
          <w:trHeight w:val="221"/>
        </w:trPr>
        <w:tc>
          <w:tcPr>
            <w:tcW w:w="14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26"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2174"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w:t>
            </w:r>
          </w:p>
        </w:tc>
        <w:tc>
          <w:tcPr>
            <w:tcW w:w="171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25.6</w:t>
            </w:r>
          </w:p>
        </w:tc>
      </w:tr>
      <w:tr w:rsidR="00BB2107" w:rsidRPr="009E06C8" w:rsidTr="002C3D7F">
        <w:trPr>
          <w:cantSplit/>
          <w:trHeight w:val="221"/>
        </w:trPr>
        <w:tc>
          <w:tcPr>
            <w:tcW w:w="14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26"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2174"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171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BB2107" w:rsidRPr="009E06C8" w:rsidRDefault="00D35C2C" w:rsidP="00100F02">
      <w:pPr>
        <w:spacing w:after="0" w:line="360" w:lineRule="auto"/>
        <w:rPr>
          <w:b/>
          <w:szCs w:val="24"/>
        </w:rPr>
      </w:pPr>
      <w:r w:rsidRPr="009E06C8">
        <w:rPr>
          <w:b/>
          <w:bCs/>
          <w:szCs w:val="24"/>
        </w:rPr>
        <w:lastRenderedPageBreak/>
        <w:t xml:space="preserve">TABLE </w:t>
      </w:r>
      <w:r w:rsidR="00BB2107" w:rsidRPr="009E06C8">
        <w:rPr>
          <w:b/>
          <w:bCs/>
          <w:szCs w:val="24"/>
        </w:rPr>
        <w:t>4.19: EMAIL MARKETING ENSURES RAPID PRODUCT AWARENESS</w:t>
      </w:r>
    </w:p>
    <w:tbl>
      <w:tblPr>
        <w:tblW w:w="717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40"/>
        <w:gridCol w:w="2250"/>
        <w:gridCol w:w="1620"/>
        <w:gridCol w:w="2160"/>
      </w:tblGrid>
      <w:tr w:rsidR="00BB2107" w:rsidRPr="009E06C8" w:rsidTr="002C3D7F">
        <w:trPr>
          <w:cantSplit/>
          <w:trHeight w:val="356"/>
        </w:trPr>
        <w:tc>
          <w:tcPr>
            <w:tcW w:w="339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62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16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356"/>
        </w:trPr>
        <w:tc>
          <w:tcPr>
            <w:tcW w:w="114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25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162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6</w:t>
            </w:r>
          </w:p>
        </w:tc>
        <w:tc>
          <w:tcPr>
            <w:tcW w:w="216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15.4</w:t>
            </w:r>
          </w:p>
        </w:tc>
      </w:tr>
      <w:tr w:rsidR="00BB2107" w:rsidRPr="009E06C8" w:rsidTr="002C3D7F">
        <w:trPr>
          <w:cantSplit/>
          <w:trHeight w:val="230"/>
        </w:trPr>
        <w:tc>
          <w:tcPr>
            <w:tcW w:w="11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25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16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w:t>
            </w:r>
          </w:p>
        </w:tc>
        <w:tc>
          <w:tcPr>
            <w:tcW w:w="216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25.6</w:t>
            </w:r>
          </w:p>
        </w:tc>
      </w:tr>
      <w:tr w:rsidR="00BB2107" w:rsidRPr="009E06C8" w:rsidTr="002C3D7F">
        <w:trPr>
          <w:cantSplit/>
          <w:trHeight w:val="302"/>
        </w:trPr>
        <w:tc>
          <w:tcPr>
            <w:tcW w:w="11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25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16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w:t>
            </w:r>
          </w:p>
        </w:tc>
        <w:tc>
          <w:tcPr>
            <w:tcW w:w="216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7.7</w:t>
            </w:r>
          </w:p>
        </w:tc>
      </w:tr>
      <w:tr w:rsidR="00BB2107" w:rsidRPr="009E06C8" w:rsidTr="002C3D7F">
        <w:trPr>
          <w:cantSplit/>
          <w:trHeight w:val="257"/>
        </w:trPr>
        <w:tc>
          <w:tcPr>
            <w:tcW w:w="11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25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16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w:t>
            </w:r>
          </w:p>
        </w:tc>
        <w:tc>
          <w:tcPr>
            <w:tcW w:w="216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38.5</w:t>
            </w:r>
          </w:p>
        </w:tc>
      </w:tr>
      <w:tr w:rsidR="00BB2107" w:rsidRPr="009E06C8" w:rsidTr="002C3D7F">
        <w:trPr>
          <w:cantSplit/>
          <w:trHeight w:val="149"/>
        </w:trPr>
        <w:tc>
          <w:tcPr>
            <w:tcW w:w="11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25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162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w:t>
            </w:r>
          </w:p>
        </w:tc>
        <w:tc>
          <w:tcPr>
            <w:tcW w:w="216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12.8</w:t>
            </w:r>
          </w:p>
        </w:tc>
      </w:tr>
      <w:tr w:rsidR="00BB2107" w:rsidRPr="009E06C8" w:rsidTr="002C3D7F">
        <w:trPr>
          <w:cantSplit/>
          <w:trHeight w:val="149"/>
        </w:trPr>
        <w:tc>
          <w:tcPr>
            <w:tcW w:w="114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25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ind w:left="0" w:firstLine="0"/>
              <w:rPr>
                <w:szCs w:val="24"/>
              </w:rPr>
            </w:pPr>
            <w:r w:rsidRPr="009E06C8">
              <w:rPr>
                <w:szCs w:val="24"/>
              </w:rPr>
              <w:t>Total</w:t>
            </w:r>
          </w:p>
        </w:tc>
        <w:tc>
          <w:tcPr>
            <w:tcW w:w="162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16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In relation to the statement, “</w:t>
      </w:r>
      <w:r w:rsidRPr="009E06C8">
        <w:rPr>
          <w:bCs/>
          <w:szCs w:val="24"/>
        </w:rPr>
        <w:t>Email marketing ensures rapid product awareness</w:t>
      </w:r>
      <w:r w:rsidRPr="009E06C8">
        <w:rPr>
          <w:szCs w:val="24"/>
        </w:rPr>
        <w:t xml:space="preserve">”, 15.4% of the respondents strongly disagreed, 25.6% strongly disagreed, and 7.7% were undecided, 38.5 agreed and 12.8% strongly agreed. This implies that the use of Email marketing which is one of the techniques of e-marketing, results in rapid product awareness. </w:t>
      </w:r>
    </w:p>
    <w:p w:rsidR="00BB2107" w:rsidRPr="009E06C8" w:rsidRDefault="00D35C2C" w:rsidP="00100F02">
      <w:pPr>
        <w:spacing w:after="0" w:line="360" w:lineRule="auto"/>
        <w:rPr>
          <w:b/>
          <w:szCs w:val="24"/>
        </w:rPr>
      </w:pPr>
      <w:r w:rsidRPr="009E06C8">
        <w:rPr>
          <w:b/>
          <w:szCs w:val="24"/>
        </w:rPr>
        <w:t xml:space="preserve">TABLE </w:t>
      </w:r>
      <w:r w:rsidR="00BB2107" w:rsidRPr="009E06C8">
        <w:rPr>
          <w:b/>
          <w:szCs w:val="24"/>
        </w:rPr>
        <w:t xml:space="preserve">4.20: </w:t>
      </w:r>
      <w:r w:rsidR="00BB2107" w:rsidRPr="009E06C8">
        <w:rPr>
          <w:b/>
          <w:bCs/>
          <w:szCs w:val="24"/>
        </w:rPr>
        <w:t>EMAIL MARKETING TECHNIQUES LEAD TO INCREASE IN SALES</w:t>
      </w:r>
    </w:p>
    <w:tbl>
      <w:tblPr>
        <w:tblW w:w="7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90"/>
        <w:gridCol w:w="2344"/>
        <w:gridCol w:w="1526"/>
        <w:gridCol w:w="2790"/>
      </w:tblGrid>
      <w:tr w:rsidR="00BB2107" w:rsidRPr="009E06C8" w:rsidTr="002C3D7F">
        <w:trPr>
          <w:cantSplit/>
          <w:trHeight w:val="401"/>
        </w:trPr>
        <w:tc>
          <w:tcPr>
            <w:tcW w:w="3534"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p>
        </w:tc>
        <w:tc>
          <w:tcPr>
            <w:tcW w:w="1526"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Frequency</w:t>
            </w:r>
          </w:p>
        </w:tc>
        <w:tc>
          <w:tcPr>
            <w:tcW w:w="279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Percent</w:t>
            </w:r>
          </w:p>
        </w:tc>
      </w:tr>
      <w:tr w:rsidR="00BB2107" w:rsidRPr="009E06C8" w:rsidTr="002C3D7F">
        <w:trPr>
          <w:cantSplit/>
          <w:trHeight w:val="293"/>
        </w:trPr>
        <w:tc>
          <w:tcPr>
            <w:tcW w:w="119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Valid</w:t>
            </w:r>
          </w:p>
        </w:tc>
        <w:tc>
          <w:tcPr>
            <w:tcW w:w="2344"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Disagree</w:t>
            </w:r>
          </w:p>
        </w:tc>
        <w:tc>
          <w:tcPr>
            <w:tcW w:w="1526"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w:t>
            </w:r>
          </w:p>
        </w:tc>
        <w:tc>
          <w:tcPr>
            <w:tcW w:w="279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10.3</w:t>
            </w:r>
          </w:p>
        </w:tc>
      </w:tr>
      <w:tr w:rsidR="00BB2107" w:rsidRPr="009E06C8" w:rsidTr="002C3D7F">
        <w:trPr>
          <w:cantSplit/>
          <w:trHeight w:val="392"/>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44"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Disagree</w:t>
            </w:r>
          </w:p>
        </w:tc>
        <w:tc>
          <w:tcPr>
            <w:tcW w:w="1526"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17.9</w:t>
            </w:r>
          </w:p>
        </w:tc>
      </w:tr>
      <w:tr w:rsidR="00BB2107" w:rsidRPr="009E06C8" w:rsidTr="002C3D7F">
        <w:trPr>
          <w:cantSplit/>
          <w:trHeight w:val="392"/>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44"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Undecided</w:t>
            </w:r>
          </w:p>
        </w:tc>
        <w:tc>
          <w:tcPr>
            <w:tcW w:w="1526"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6</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15.4</w:t>
            </w:r>
          </w:p>
        </w:tc>
      </w:tr>
      <w:tr w:rsidR="00BB2107" w:rsidRPr="009E06C8" w:rsidTr="002C3D7F">
        <w:trPr>
          <w:cantSplit/>
          <w:trHeight w:val="293"/>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44"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Agree</w:t>
            </w:r>
          </w:p>
        </w:tc>
        <w:tc>
          <w:tcPr>
            <w:tcW w:w="1526"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25.6</w:t>
            </w:r>
          </w:p>
        </w:tc>
      </w:tr>
      <w:tr w:rsidR="00BB2107" w:rsidRPr="009E06C8" w:rsidTr="002C3D7F">
        <w:trPr>
          <w:cantSplit/>
          <w:trHeight w:val="329"/>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44"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Strongly Agree</w:t>
            </w:r>
          </w:p>
        </w:tc>
        <w:tc>
          <w:tcPr>
            <w:tcW w:w="1526"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12</w:t>
            </w:r>
          </w:p>
        </w:tc>
        <w:tc>
          <w:tcPr>
            <w:tcW w:w="2790"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30.8</w:t>
            </w:r>
          </w:p>
        </w:tc>
      </w:tr>
      <w:tr w:rsidR="00BB2107" w:rsidRPr="009E06C8" w:rsidTr="002C3D7F">
        <w:trPr>
          <w:cantSplit/>
          <w:trHeight w:val="275"/>
        </w:trPr>
        <w:tc>
          <w:tcPr>
            <w:tcW w:w="119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344"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526"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39</w:t>
            </w:r>
          </w:p>
        </w:tc>
        <w:tc>
          <w:tcPr>
            <w:tcW w:w="279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100.0</w:t>
            </w:r>
          </w:p>
        </w:tc>
      </w:tr>
    </w:tbl>
    <w:p w:rsidR="00BB2107" w:rsidRPr="009E06C8" w:rsidRDefault="00E12622" w:rsidP="00100F02">
      <w:pPr>
        <w:spacing w:after="0" w:line="360" w:lineRule="auto"/>
        <w:rPr>
          <w:b/>
          <w:szCs w:val="24"/>
        </w:rPr>
      </w:pPr>
      <w:r w:rsidRPr="009E06C8">
        <w:rPr>
          <w:b/>
          <w:szCs w:val="24"/>
        </w:rPr>
        <w:t>Source: Field Survey, 2025</w:t>
      </w:r>
    </w:p>
    <w:p w:rsidR="00BB2107" w:rsidRPr="009E06C8" w:rsidRDefault="00BB2107" w:rsidP="00100F02">
      <w:pPr>
        <w:spacing w:after="0" w:line="360" w:lineRule="auto"/>
        <w:rPr>
          <w:szCs w:val="24"/>
        </w:rPr>
      </w:pPr>
      <w:r w:rsidRPr="009E06C8">
        <w:rPr>
          <w:szCs w:val="24"/>
        </w:rPr>
        <w:t>Table 4.22 shows the distribution of respondents by their responses to the statement revolving around “</w:t>
      </w:r>
      <w:r w:rsidRPr="009E06C8">
        <w:rPr>
          <w:bCs/>
          <w:szCs w:val="24"/>
        </w:rPr>
        <w:t>Email Marketing techniques lead to increase in sales</w:t>
      </w:r>
      <w:r w:rsidRPr="009E06C8">
        <w:rPr>
          <w:szCs w:val="24"/>
        </w:rPr>
        <w:t xml:space="preserve">”. 10.3% of the respondents strongly disagreed, 17.9% were disagreed, 15.4% were undecided, 25.6% </w:t>
      </w:r>
      <w:r w:rsidRPr="009E06C8">
        <w:rPr>
          <w:szCs w:val="24"/>
        </w:rPr>
        <w:lastRenderedPageBreak/>
        <w:t>agreed, and 30.8% strongly agreed. This implies that the sales of the firms can be increased through the adoption of e-marketing.</w:t>
      </w:r>
    </w:p>
    <w:p w:rsidR="00BB2107" w:rsidRPr="009E06C8" w:rsidRDefault="00BB2107" w:rsidP="00100F02">
      <w:pPr>
        <w:spacing w:after="0" w:line="360" w:lineRule="auto"/>
        <w:rPr>
          <w:b/>
          <w:szCs w:val="24"/>
        </w:rPr>
      </w:pPr>
      <w:r w:rsidRPr="009E06C8">
        <w:rPr>
          <w:b/>
          <w:szCs w:val="24"/>
        </w:rPr>
        <w:t xml:space="preserve">4.3 </w:t>
      </w:r>
      <w:r w:rsidRPr="009E06C8">
        <w:rPr>
          <w:b/>
          <w:szCs w:val="24"/>
        </w:rPr>
        <w:tab/>
        <w:t>TEST OF HYPOTHESES</w:t>
      </w:r>
    </w:p>
    <w:p w:rsidR="00BB2107" w:rsidRPr="009E06C8" w:rsidRDefault="00BB2107" w:rsidP="00100F02">
      <w:pPr>
        <w:spacing w:after="0" w:line="360" w:lineRule="auto"/>
        <w:ind w:firstLine="691"/>
        <w:rPr>
          <w:szCs w:val="24"/>
        </w:rPr>
      </w:pPr>
      <w:r w:rsidRPr="009E06C8">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BB2107" w:rsidRPr="009E06C8" w:rsidTr="002C3D7F">
        <w:trPr>
          <w:trHeight w:val="416"/>
        </w:trPr>
        <w:tc>
          <w:tcPr>
            <w:tcW w:w="720" w:type="dxa"/>
            <w:tcBorders>
              <w:top w:val="nil"/>
              <w:left w:val="nil"/>
              <w:bottom w:val="nil"/>
              <w:right w:val="nil"/>
            </w:tcBorders>
          </w:tcPr>
          <w:p w:rsidR="00BB2107" w:rsidRPr="009E06C8" w:rsidRDefault="00BB2107" w:rsidP="00100F02">
            <w:pPr>
              <w:spacing w:after="0" w:line="360" w:lineRule="auto"/>
              <w:rPr>
                <w:sz w:val="24"/>
                <w:szCs w:val="24"/>
              </w:rPr>
            </w:pPr>
            <w:r w:rsidRPr="009E06C8">
              <w:rPr>
                <w:sz w:val="24"/>
                <w:szCs w:val="24"/>
              </w:rPr>
              <w:t>Ho</w:t>
            </w:r>
            <w:r w:rsidRPr="009E06C8">
              <w:rPr>
                <w:sz w:val="24"/>
                <w:szCs w:val="24"/>
                <w:vertAlign w:val="subscript"/>
              </w:rPr>
              <w:t>1</w:t>
            </w:r>
            <w:r w:rsidRPr="009E06C8">
              <w:rPr>
                <w:sz w:val="24"/>
                <w:szCs w:val="24"/>
              </w:rPr>
              <w:t xml:space="preserve">: </w:t>
            </w:r>
          </w:p>
        </w:tc>
        <w:tc>
          <w:tcPr>
            <w:tcW w:w="7981" w:type="dxa"/>
            <w:tcBorders>
              <w:top w:val="nil"/>
              <w:left w:val="nil"/>
              <w:bottom w:val="nil"/>
              <w:right w:val="nil"/>
            </w:tcBorders>
          </w:tcPr>
          <w:p w:rsidR="00BB2107" w:rsidRPr="009E06C8" w:rsidRDefault="00BB2107" w:rsidP="00100F02">
            <w:pPr>
              <w:spacing w:after="0" w:line="360" w:lineRule="auto"/>
              <w:rPr>
                <w:sz w:val="24"/>
                <w:szCs w:val="24"/>
              </w:rPr>
            </w:pPr>
            <w:r w:rsidRPr="009E06C8">
              <w:rPr>
                <w:sz w:val="24"/>
                <w:szCs w:val="24"/>
              </w:rPr>
              <w:t xml:space="preserve">Social Median Marketing does not have significant influence on the sales performance. </w:t>
            </w:r>
          </w:p>
        </w:tc>
      </w:tr>
      <w:tr w:rsidR="00BB2107" w:rsidRPr="009E06C8" w:rsidTr="002C3D7F">
        <w:trPr>
          <w:trHeight w:val="552"/>
        </w:trPr>
        <w:tc>
          <w:tcPr>
            <w:tcW w:w="720" w:type="dxa"/>
            <w:tcBorders>
              <w:top w:val="nil"/>
              <w:left w:val="nil"/>
              <w:bottom w:val="nil"/>
              <w:right w:val="nil"/>
            </w:tcBorders>
            <w:vAlign w:val="center"/>
          </w:tcPr>
          <w:p w:rsidR="00BB2107" w:rsidRPr="009E06C8" w:rsidRDefault="00BB2107" w:rsidP="00100F02">
            <w:pPr>
              <w:spacing w:after="0" w:line="360" w:lineRule="auto"/>
              <w:rPr>
                <w:sz w:val="24"/>
                <w:szCs w:val="24"/>
              </w:rPr>
            </w:pPr>
            <w:r w:rsidRPr="009E06C8">
              <w:rPr>
                <w:sz w:val="24"/>
                <w:szCs w:val="24"/>
              </w:rPr>
              <w:t>H</w:t>
            </w:r>
            <w:r w:rsidRPr="009E06C8">
              <w:rPr>
                <w:sz w:val="24"/>
                <w:szCs w:val="24"/>
                <w:vertAlign w:val="subscript"/>
              </w:rPr>
              <w:t>O2</w:t>
            </w:r>
            <w:r w:rsidRPr="009E06C8">
              <w:rPr>
                <w:sz w:val="24"/>
                <w:szCs w:val="24"/>
              </w:rPr>
              <w:t xml:space="preserve">: </w:t>
            </w:r>
          </w:p>
        </w:tc>
        <w:tc>
          <w:tcPr>
            <w:tcW w:w="7981" w:type="dxa"/>
            <w:tcBorders>
              <w:top w:val="nil"/>
              <w:left w:val="nil"/>
              <w:bottom w:val="nil"/>
              <w:right w:val="nil"/>
            </w:tcBorders>
            <w:vAlign w:val="center"/>
          </w:tcPr>
          <w:p w:rsidR="00BB2107" w:rsidRPr="009E06C8" w:rsidRDefault="00BB2107" w:rsidP="00100F02">
            <w:pPr>
              <w:spacing w:after="0" w:line="360" w:lineRule="auto"/>
              <w:rPr>
                <w:sz w:val="24"/>
                <w:szCs w:val="24"/>
              </w:rPr>
            </w:pPr>
            <w:r w:rsidRPr="009E06C8">
              <w:rPr>
                <w:sz w:val="24"/>
                <w:szCs w:val="24"/>
              </w:rPr>
              <w:t xml:space="preserve">Social Median Marketing does not have significant influence on the profit of a firms </w:t>
            </w:r>
          </w:p>
        </w:tc>
      </w:tr>
    </w:tbl>
    <w:p w:rsidR="00BB2107" w:rsidRPr="009E06C8" w:rsidRDefault="00BB2107" w:rsidP="00100F02">
      <w:pPr>
        <w:spacing w:after="0" w:line="360" w:lineRule="auto"/>
        <w:rPr>
          <w:szCs w:val="24"/>
        </w:rPr>
      </w:pPr>
      <w:r w:rsidRPr="009E06C8">
        <w:rPr>
          <w:szCs w:val="24"/>
        </w:rPr>
        <w:t>Ho</w:t>
      </w:r>
      <w:r w:rsidRPr="009E06C8">
        <w:rPr>
          <w:szCs w:val="24"/>
          <w:vertAlign w:val="subscript"/>
        </w:rPr>
        <w:t>3:</w:t>
      </w:r>
      <w:r w:rsidRPr="009E06C8">
        <w:rPr>
          <w:szCs w:val="24"/>
        </w:rPr>
        <w:t xml:space="preserve">    Email marketing does not have significant influences on the profit of a firms</w:t>
      </w:r>
    </w:p>
    <w:p w:rsidR="00BB2107" w:rsidRPr="009E06C8" w:rsidRDefault="00BB2107" w:rsidP="00100F02">
      <w:pPr>
        <w:spacing w:after="0" w:line="360" w:lineRule="auto"/>
        <w:rPr>
          <w:b/>
          <w:szCs w:val="24"/>
        </w:rPr>
      </w:pPr>
      <w:r w:rsidRPr="009E06C8">
        <w:rPr>
          <w:b/>
          <w:szCs w:val="24"/>
        </w:rPr>
        <w:t>HYPOTHESIS 1</w:t>
      </w:r>
    </w:p>
    <w:p w:rsidR="00BB2107" w:rsidRPr="009E06C8" w:rsidRDefault="00BB2107" w:rsidP="00100F02">
      <w:pPr>
        <w:spacing w:after="0" w:line="360" w:lineRule="auto"/>
        <w:ind w:left="720" w:hanging="701"/>
        <w:rPr>
          <w:szCs w:val="24"/>
          <w:lang w:val="en-GB" w:eastAsia="en-GB"/>
        </w:rPr>
      </w:pPr>
      <w:r w:rsidRPr="009E06C8">
        <w:rPr>
          <w:szCs w:val="24"/>
          <w:lang w:val="en-GB" w:eastAsia="en-GB"/>
        </w:rPr>
        <w:t>H</w:t>
      </w:r>
      <w:r w:rsidRPr="009E06C8">
        <w:rPr>
          <w:szCs w:val="24"/>
          <w:vertAlign w:val="subscript"/>
          <w:lang w:val="en-GB" w:eastAsia="en-GB"/>
        </w:rPr>
        <w:t>01</w:t>
      </w:r>
      <w:r w:rsidRPr="009E06C8">
        <w:rPr>
          <w:szCs w:val="24"/>
          <w:lang w:val="en-GB" w:eastAsia="en-GB"/>
        </w:rPr>
        <w:t xml:space="preserve">: </w:t>
      </w:r>
      <w:r w:rsidRPr="009E06C8">
        <w:rPr>
          <w:szCs w:val="24"/>
          <w:lang w:val="en-GB" w:eastAsia="en-GB"/>
        </w:rPr>
        <w:tab/>
      </w:r>
      <w:r w:rsidRPr="009E06C8">
        <w:rPr>
          <w:szCs w:val="24"/>
        </w:rPr>
        <w:t>Social Median Marketing</w:t>
      </w:r>
      <w:r w:rsidRPr="009E06C8">
        <w:rPr>
          <w:szCs w:val="24"/>
          <w:lang w:val="en-GB" w:eastAsia="en-GB"/>
        </w:rPr>
        <w:t xml:space="preserve"> does not have significant influence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BB2107" w:rsidRPr="009E06C8" w:rsidTr="002C3D7F">
        <w:trPr>
          <w:cantSplit/>
        </w:trPr>
        <w:tc>
          <w:tcPr>
            <w:tcW w:w="0" w:type="auto"/>
            <w:gridSpan w:val="5"/>
            <w:tcBorders>
              <w:top w:val="nil"/>
              <w:left w:val="nil"/>
              <w:bottom w:val="nil"/>
              <w:right w:val="nil"/>
            </w:tcBorders>
            <w:shd w:val="clear" w:color="auto" w:fill="FFFFFF"/>
            <w:vAlign w:val="center"/>
          </w:tcPr>
          <w:p w:rsidR="00BB2107" w:rsidRPr="009E06C8" w:rsidRDefault="00BB2107" w:rsidP="00100F02">
            <w:pPr>
              <w:spacing w:after="0" w:line="360" w:lineRule="auto"/>
              <w:rPr>
                <w:b/>
                <w:szCs w:val="24"/>
              </w:rPr>
            </w:pPr>
            <w:r w:rsidRPr="009E06C8">
              <w:rPr>
                <w:b/>
                <w:bCs/>
                <w:szCs w:val="24"/>
              </w:rPr>
              <w:t>Table 4.23: Model Summary</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 Square</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 of the Estimate</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.778</w:t>
            </w:r>
            <w:r w:rsidRPr="009E06C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.606</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.684</w:t>
            </w:r>
          </w:p>
        </w:tc>
      </w:tr>
      <w:tr w:rsidR="00BB2107" w:rsidRPr="009E06C8" w:rsidTr="002C3D7F">
        <w:trPr>
          <w:cantSplit/>
        </w:trPr>
        <w:tc>
          <w:tcPr>
            <w:tcW w:w="0" w:type="auto"/>
            <w:gridSpan w:val="5"/>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Predictors: (Constant), E-marketing Strategies</w:t>
            </w:r>
          </w:p>
        </w:tc>
      </w:tr>
    </w:tbl>
    <w:p w:rsidR="00BB2107" w:rsidRPr="009E06C8" w:rsidRDefault="00BB2107" w:rsidP="00100F02">
      <w:pPr>
        <w:spacing w:after="0" w:line="360" w:lineRule="auto"/>
        <w:rPr>
          <w:b/>
          <w:szCs w:val="24"/>
        </w:rPr>
      </w:pPr>
      <w:r w:rsidRPr="009E06C8">
        <w:rPr>
          <w:b/>
          <w:szCs w:val="24"/>
        </w:rPr>
        <w:t xml:space="preserve">Source: SPSS </w:t>
      </w:r>
      <w:r w:rsidR="00FC33C6">
        <w:rPr>
          <w:b/>
          <w:szCs w:val="24"/>
        </w:rPr>
        <w:t>Output, 2025</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4328"/>
        <w:gridCol w:w="990"/>
        <w:gridCol w:w="377"/>
        <w:gridCol w:w="883"/>
        <w:gridCol w:w="810"/>
        <w:gridCol w:w="1093"/>
      </w:tblGrid>
      <w:tr w:rsidR="00BB2107" w:rsidRPr="009E06C8" w:rsidTr="00FC33C6">
        <w:trPr>
          <w:cantSplit/>
          <w:trHeight w:val="437"/>
        </w:trPr>
        <w:tc>
          <w:tcPr>
            <w:tcW w:w="4487"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r w:rsidRPr="009E06C8">
              <w:rPr>
                <w:szCs w:val="24"/>
              </w:rPr>
              <w:lastRenderedPageBreak/>
              <w:t>It shown on Table 4.23 above that the correlation coefficient r is 0.778 which indicates that there is a strong relationship between Social Median Marketing and Sales performance. It is also clear from the table that the r</w:t>
            </w:r>
            <w:r w:rsidRPr="009E06C8">
              <w:rPr>
                <w:szCs w:val="24"/>
                <w:vertAlign w:val="superscript"/>
              </w:rPr>
              <w:t>2</w:t>
            </w:r>
            <w:r w:rsidRPr="009E06C8">
              <w:rPr>
                <w:szCs w:val="24"/>
              </w:rPr>
              <w:t xml:space="preserve"> which is the coefficient of determination is 0.606 (approximately 61%). This implies that more than half of the change that occurs in Sales can be explained using Social Median Marketing, while the remaining 29% is explained by other factors that are not captured in the model. This indicates that besides E-marketing contributes immensely to the trend in sales performance of firms. Model</w:t>
            </w:r>
          </w:p>
        </w:tc>
        <w:tc>
          <w:tcPr>
            <w:tcW w:w="99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Sum of Squares</w:t>
            </w:r>
          </w:p>
        </w:tc>
        <w:tc>
          <w:tcPr>
            <w:tcW w:w="377"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df</w:t>
            </w:r>
          </w:p>
        </w:tc>
        <w:tc>
          <w:tcPr>
            <w:tcW w:w="883"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Mean Square</w:t>
            </w:r>
          </w:p>
        </w:tc>
        <w:tc>
          <w:tcPr>
            <w:tcW w:w="810"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w:t>
            </w:r>
          </w:p>
        </w:tc>
        <w:tc>
          <w:tcPr>
            <w:tcW w:w="1093" w:type="dxa"/>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FC33C6">
        <w:trPr>
          <w:cantSplit/>
          <w:trHeight w:val="18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4328"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Regression</w:t>
            </w:r>
          </w:p>
        </w:tc>
        <w:tc>
          <w:tcPr>
            <w:tcW w:w="99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26.596</w:t>
            </w:r>
          </w:p>
        </w:tc>
        <w:tc>
          <w:tcPr>
            <w:tcW w:w="377"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883"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26.596</w:t>
            </w:r>
          </w:p>
        </w:tc>
        <w:tc>
          <w:tcPr>
            <w:tcW w:w="81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56.880</w:t>
            </w:r>
          </w:p>
        </w:tc>
        <w:tc>
          <w:tcPr>
            <w:tcW w:w="1093"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r w:rsidRPr="009E06C8">
              <w:rPr>
                <w:szCs w:val="24"/>
                <w:vertAlign w:val="superscript"/>
              </w:rPr>
              <w:t>b</w:t>
            </w:r>
          </w:p>
        </w:tc>
      </w:tr>
      <w:tr w:rsidR="00BB2107" w:rsidRPr="009E06C8" w:rsidTr="00FC33C6">
        <w:trPr>
          <w:cantSplit/>
          <w:trHeight w:val="311"/>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4328"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Residual</w:t>
            </w:r>
          </w:p>
        </w:tc>
        <w:tc>
          <w:tcPr>
            <w:tcW w:w="99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17.301</w:t>
            </w:r>
          </w:p>
        </w:tc>
        <w:tc>
          <w:tcPr>
            <w:tcW w:w="377"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37</w:t>
            </w:r>
          </w:p>
        </w:tc>
        <w:tc>
          <w:tcPr>
            <w:tcW w:w="883"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.468</w:t>
            </w:r>
          </w:p>
        </w:tc>
        <w:tc>
          <w:tcPr>
            <w:tcW w:w="810" w:type="dxa"/>
            <w:tcBorders>
              <w:top w:val="nil"/>
              <w:bottom w:val="nil"/>
            </w:tcBorders>
            <w:shd w:val="clear" w:color="auto" w:fill="FFFFFF"/>
            <w:vAlign w:val="center"/>
          </w:tcPr>
          <w:p w:rsidR="00BB2107" w:rsidRPr="009E06C8" w:rsidRDefault="00BB2107" w:rsidP="00100F02">
            <w:pPr>
              <w:spacing w:after="0" w:line="360" w:lineRule="auto"/>
              <w:rPr>
                <w:szCs w:val="24"/>
              </w:rPr>
            </w:pPr>
          </w:p>
        </w:tc>
        <w:tc>
          <w:tcPr>
            <w:tcW w:w="1093" w:type="dxa"/>
            <w:tcBorders>
              <w:top w:val="nil"/>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FC33C6">
        <w:trPr>
          <w:cantSplit/>
          <w:trHeight w:val="221"/>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4328"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99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43.897</w:t>
            </w:r>
          </w:p>
        </w:tc>
        <w:tc>
          <w:tcPr>
            <w:tcW w:w="377"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38</w:t>
            </w:r>
          </w:p>
        </w:tc>
        <w:tc>
          <w:tcPr>
            <w:tcW w:w="883"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81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1093"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FC33C6">
        <w:trPr>
          <w:cantSplit/>
        </w:trPr>
        <w:tc>
          <w:tcPr>
            <w:tcW w:w="864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Sales</w:t>
            </w:r>
          </w:p>
        </w:tc>
      </w:tr>
      <w:tr w:rsidR="00BB2107" w:rsidRPr="009E06C8" w:rsidTr="00FC33C6">
        <w:trPr>
          <w:cantSplit/>
        </w:trPr>
        <w:tc>
          <w:tcPr>
            <w:tcW w:w="864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b. Predictors: (Constant), E-marketing strategies</w:t>
            </w:r>
          </w:p>
        </w:tc>
      </w:tr>
    </w:tbl>
    <w:p w:rsidR="00BB2107" w:rsidRPr="009E06C8" w:rsidRDefault="003E6C85" w:rsidP="00100F02">
      <w:pPr>
        <w:spacing w:after="0" w:line="360" w:lineRule="auto"/>
        <w:rPr>
          <w:b/>
          <w:szCs w:val="24"/>
        </w:rPr>
      </w:pPr>
      <w:r w:rsidRPr="009E06C8">
        <w:rPr>
          <w:b/>
          <w:szCs w:val="24"/>
        </w:rPr>
        <w:t>Source: SPSS Output, 2025</w:t>
      </w:r>
    </w:p>
    <w:p w:rsidR="00BB2107" w:rsidRPr="009E06C8" w:rsidRDefault="00BB2107" w:rsidP="00100F02">
      <w:pPr>
        <w:spacing w:after="0" w:line="360" w:lineRule="auto"/>
        <w:rPr>
          <w:rFonts w:eastAsia="Calibri"/>
          <w:szCs w:val="24"/>
        </w:rPr>
      </w:pPr>
      <w:r w:rsidRPr="009E06C8">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9E06C8">
        <w:rPr>
          <w:szCs w:val="24"/>
        </w:rPr>
        <w:t>Social Median Marketing</w:t>
      </w:r>
      <w:r w:rsidRPr="009E06C8">
        <w:rPr>
          <w:rFonts w:eastAsia="Calibri"/>
          <w:szCs w:val="24"/>
        </w:rPr>
        <w:t xml:space="preserve"> does not have significant influence on sales of performance of a firm” is rejected and the alternative hypothesis is accepted. This implies that, the combined use E-marketing technique has a significant influence on sales performance of a firms.</w:t>
      </w:r>
    </w:p>
    <w:tbl>
      <w:tblPr>
        <w:tblW w:w="8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1"/>
        <w:gridCol w:w="2539"/>
        <w:gridCol w:w="759"/>
        <w:gridCol w:w="1027"/>
        <w:gridCol w:w="2490"/>
        <w:gridCol w:w="759"/>
        <w:gridCol w:w="469"/>
      </w:tblGrid>
      <w:tr w:rsidR="00BB2107" w:rsidRPr="009E06C8" w:rsidTr="003E6C85">
        <w:trPr>
          <w:cantSplit/>
        </w:trPr>
        <w:tc>
          <w:tcPr>
            <w:tcW w:w="8834" w:type="dxa"/>
            <w:gridSpan w:val="7"/>
            <w:tcBorders>
              <w:top w:val="nil"/>
              <w:left w:val="nil"/>
              <w:bottom w:val="nil"/>
              <w:right w:val="nil"/>
            </w:tcBorders>
            <w:shd w:val="clear" w:color="auto" w:fill="FFFFFF"/>
            <w:vAlign w:val="center"/>
          </w:tcPr>
          <w:p w:rsidR="00FC33C6" w:rsidRDefault="00FC33C6" w:rsidP="00100F02">
            <w:pPr>
              <w:spacing w:after="0" w:line="360" w:lineRule="auto"/>
              <w:rPr>
                <w:b/>
                <w:bCs/>
                <w:szCs w:val="24"/>
              </w:rPr>
            </w:pPr>
          </w:p>
          <w:p w:rsidR="00BB2107" w:rsidRPr="009E06C8" w:rsidRDefault="00BB2107" w:rsidP="00100F02">
            <w:pPr>
              <w:spacing w:after="0" w:line="360" w:lineRule="auto"/>
              <w:rPr>
                <w:b/>
                <w:szCs w:val="24"/>
              </w:rPr>
            </w:pPr>
            <w:r w:rsidRPr="009E06C8">
              <w:rPr>
                <w:b/>
                <w:bCs/>
                <w:szCs w:val="24"/>
              </w:rPr>
              <w:t>Table 4.25: Coefficients</w:t>
            </w:r>
          </w:p>
        </w:tc>
      </w:tr>
      <w:tr w:rsidR="00BB2107" w:rsidRPr="009E06C8" w:rsidTr="003E6C85">
        <w:trPr>
          <w:cantSplit/>
        </w:trPr>
        <w:tc>
          <w:tcPr>
            <w:tcW w:w="3330" w:type="dxa"/>
            <w:gridSpan w:val="2"/>
            <w:vMerge w:val="restart"/>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jc w:val="center"/>
              <w:rPr>
                <w:szCs w:val="24"/>
              </w:rPr>
            </w:pPr>
            <w:r w:rsidRPr="009E06C8">
              <w:rPr>
                <w:szCs w:val="24"/>
              </w:rPr>
              <w:t>Model</w:t>
            </w:r>
          </w:p>
        </w:tc>
        <w:tc>
          <w:tcPr>
            <w:tcW w:w="1786" w:type="dxa"/>
            <w:gridSpan w:val="2"/>
            <w:tcBorders>
              <w:top w:val="single" w:sz="16" w:space="0" w:color="000000"/>
              <w:left w:val="single" w:sz="16" w:space="0" w:color="000000"/>
            </w:tcBorders>
            <w:shd w:val="clear" w:color="auto" w:fill="FFFFFF"/>
            <w:vAlign w:val="bottom"/>
          </w:tcPr>
          <w:p w:rsidR="00BB2107" w:rsidRPr="009E06C8" w:rsidRDefault="00BB2107" w:rsidP="00100F02">
            <w:pPr>
              <w:spacing w:after="0" w:line="360" w:lineRule="auto"/>
              <w:jc w:val="center"/>
              <w:rPr>
                <w:szCs w:val="24"/>
              </w:rPr>
            </w:pPr>
            <w:r w:rsidRPr="009E06C8">
              <w:rPr>
                <w:szCs w:val="24"/>
              </w:rPr>
              <w:t>Unstandardized Coefficients</w:t>
            </w:r>
          </w:p>
        </w:tc>
        <w:tc>
          <w:tcPr>
            <w:tcW w:w="2490" w:type="dxa"/>
            <w:tcBorders>
              <w:top w:val="single" w:sz="16" w:space="0" w:color="000000"/>
            </w:tcBorders>
            <w:shd w:val="clear" w:color="auto" w:fill="FFFFFF"/>
            <w:vAlign w:val="bottom"/>
          </w:tcPr>
          <w:p w:rsidR="00BB2107" w:rsidRPr="009E06C8" w:rsidRDefault="00BB2107" w:rsidP="00100F02">
            <w:pPr>
              <w:spacing w:after="0" w:line="360" w:lineRule="auto"/>
              <w:jc w:val="center"/>
              <w:rPr>
                <w:szCs w:val="24"/>
              </w:rPr>
            </w:pPr>
            <w:r w:rsidRPr="009E06C8">
              <w:rPr>
                <w:szCs w:val="24"/>
              </w:rPr>
              <w:t>Standardized Coefficients</w:t>
            </w:r>
          </w:p>
        </w:tc>
        <w:tc>
          <w:tcPr>
            <w:tcW w:w="759" w:type="dxa"/>
            <w:vMerge w:val="restart"/>
            <w:tcBorders>
              <w:top w:val="single" w:sz="16" w:space="0" w:color="000000"/>
            </w:tcBorders>
            <w:shd w:val="clear" w:color="auto" w:fill="FFFFFF"/>
            <w:vAlign w:val="bottom"/>
          </w:tcPr>
          <w:p w:rsidR="00BB2107" w:rsidRPr="009E06C8" w:rsidRDefault="00BB2107" w:rsidP="00100F02">
            <w:pPr>
              <w:spacing w:after="0" w:line="360" w:lineRule="auto"/>
              <w:jc w:val="center"/>
              <w:rPr>
                <w:szCs w:val="24"/>
              </w:rPr>
            </w:pPr>
            <w:r w:rsidRPr="009E06C8">
              <w:rPr>
                <w:szCs w:val="24"/>
              </w:rPr>
              <w:t>t</w:t>
            </w:r>
          </w:p>
        </w:tc>
        <w:tc>
          <w:tcPr>
            <w:tcW w:w="0" w:type="auto"/>
            <w:vMerge w:val="restart"/>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jc w:val="center"/>
              <w:rPr>
                <w:szCs w:val="24"/>
              </w:rPr>
            </w:pPr>
            <w:r w:rsidRPr="009E06C8">
              <w:rPr>
                <w:szCs w:val="24"/>
              </w:rPr>
              <w:t>Sig.</w:t>
            </w:r>
          </w:p>
        </w:tc>
      </w:tr>
      <w:tr w:rsidR="00BB2107" w:rsidRPr="009E06C8" w:rsidTr="003E6C85">
        <w:trPr>
          <w:cantSplit/>
          <w:trHeight w:val="230"/>
        </w:trPr>
        <w:tc>
          <w:tcPr>
            <w:tcW w:w="3330" w:type="dxa"/>
            <w:gridSpan w:val="2"/>
            <w:vMerge/>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p>
        </w:tc>
        <w:tc>
          <w:tcPr>
            <w:tcW w:w="759" w:type="dxa"/>
            <w:tcBorders>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w:t>
            </w:r>
          </w:p>
        </w:tc>
        <w:tc>
          <w:tcPr>
            <w:tcW w:w="1027"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w:t>
            </w:r>
          </w:p>
        </w:tc>
        <w:tc>
          <w:tcPr>
            <w:tcW w:w="2490"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Beta</w:t>
            </w:r>
          </w:p>
        </w:tc>
        <w:tc>
          <w:tcPr>
            <w:tcW w:w="759" w:type="dxa"/>
            <w:vMerge/>
            <w:tcBorders>
              <w:top w:val="single" w:sz="16" w:space="0" w:color="000000"/>
            </w:tcBorders>
            <w:shd w:val="clear" w:color="auto" w:fill="FFFFFF"/>
            <w:vAlign w:val="bottom"/>
          </w:tcPr>
          <w:p w:rsidR="00BB2107" w:rsidRPr="009E06C8" w:rsidRDefault="00BB2107" w:rsidP="00100F02">
            <w:pPr>
              <w:spacing w:after="0"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p>
        </w:tc>
      </w:tr>
      <w:tr w:rsidR="003E6C85" w:rsidRPr="009E06C8" w:rsidTr="003E6C85">
        <w:trPr>
          <w:cantSplit/>
          <w:trHeight w:val="509"/>
        </w:trPr>
        <w:tc>
          <w:tcPr>
            <w:tcW w:w="791"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2539"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(Constant)</w:t>
            </w:r>
          </w:p>
        </w:tc>
        <w:tc>
          <w:tcPr>
            <w:tcW w:w="759"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-1.112</w:t>
            </w:r>
          </w:p>
        </w:tc>
        <w:tc>
          <w:tcPr>
            <w:tcW w:w="1027"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.680</w:t>
            </w:r>
          </w:p>
        </w:tc>
        <w:tc>
          <w:tcPr>
            <w:tcW w:w="249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p>
        </w:tc>
        <w:tc>
          <w:tcPr>
            <w:tcW w:w="759"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-1.636</w:t>
            </w:r>
          </w:p>
        </w:tc>
        <w:tc>
          <w:tcPr>
            <w:tcW w:w="0" w:type="auto"/>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.110</w:t>
            </w:r>
          </w:p>
        </w:tc>
      </w:tr>
      <w:tr w:rsidR="003E6C85" w:rsidRPr="009E06C8" w:rsidTr="003E6C85">
        <w:trPr>
          <w:cantSplit/>
          <w:trHeight w:val="725"/>
        </w:trPr>
        <w:tc>
          <w:tcPr>
            <w:tcW w:w="791"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539"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Social median marketing</w:t>
            </w:r>
          </w:p>
        </w:tc>
        <w:tc>
          <w:tcPr>
            <w:tcW w:w="759"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.317</w:t>
            </w:r>
          </w:p>
        </w:tc>
        <w:tc>
          <w:tcPr>
            <w:tcW w:w="1027"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.042</w:t>
            </w:r>
          </w:p>
        </w:tc>
        <w:tc>
          <w:tcPr>
            <w:tcW w:w="249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.778</w:t>
            </w:r>
          </w:p>
        </w:tc>
        <w:tc>
          <w:tcPr>
            <w:tcW w:w="759"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7.542</w:t>
            </w:r>
          </w:p>
        </w:tc>
        <w:tc>
          <w:tcPr>
            <w:tcW w:w="0" w:type="auto"/>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p>
        </w:tc>
      </w:tr>
      <w:tr w:rsidR="00BB2107" w:rsidRPr="009E06C8" w:rsidTr="003E6C85">
        <w:trPr>
          <w:cantSplit/>
        </w:trPr>
        <w:tc>
          <w:tcPr>
            <w:tcW w:w="8834"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Sales</w:t>
            </w:r>
          </w:p>
        </w:tc>
      </w:tr>
    </w:tbl>
    <w:p w:rsidR="00BB2107" w:rsidRPr="009E06C8" w:rsidRDefault="003E6C85" w:rsidP="00100F02">
      <w:pPr>
        <w:spacing w:after="0" w:line="360" w:lineRule="auto"/>
        <w:rPr>
          <w:b/>
          <w:szCs w:val="24"/>
        </w:rPr>
      </w:pPr>
      <w:r w:rsidRPr="009E06C8">
        <w:rPr>
          <w:b/>
          <w:szCs w:val="24"/>
        </w:rPr>
        <w:t>Source: SPSS Output, 2025</w:t>
      </w:r>
    </w:p>
    <w:p w:rsidR="00BB2107" w:rsidRPr="009E06C8" w:rsidRDefault="00BB2107" w:rsidP="00100F02">
      <w:pPr>
        <w:spacing w:after="0" w:line="360" w:lineRule="auto"/>
        <w:rPr>
          <w:szCs w:val="24"/>
        </w:rPr>
      </w:pPr>
      <w:r w:rsidRPr="009E06C8">
        <w:rPr>
          <w:szCs w:val="24"/>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BB2107" w:rsidRPr="009E06C8" w:rsidRDefault="00BB2107" w:rsidP="00100F02">
      <w:pPr>
        <w:spacing w:after="0" w:line="360" w:lineRule="auto"/>
        <w:rPr>
          <w:b/>
          <w:szCs w:val="24"/>
        </w:rPr>
      </w:pPr>
      <w:r w:rsidRPr="009E06C8">
        <w:rPr>
          <w:b/>
          <w:szCs w:val="24"/>
        </w:rPr>
        <w:t>HYPOTHESIS 2</w:t>
      </w:r>
    </w:p>
    <w:p w:rsidR="00862125" w:rsidRDefault="00BB2107" w:rsidP="00100F02">
      <w:pPr>
        <w:spacing w:after="0" w:line="360" w:lineRule="auto"/>
        <w:ind w:left="720" w:hanging="701"/>
        <w:rPr>
          <w:szCs w:val="24"/>
        </w:rPr>
      </w:pPr>
      <w:r w:rsidRPr="009E06C8">
        <w:rPr>
          <w:szCs w:val="24"/>
        </w:rPr>
        <w:t>H</w:t>
      </w:r>
      <w:r w:rsidRPr="009E06C8">
        <w:rPr>
          <w:szCs w:val="24"/>
          <w:vertAlign w:val="subscript"/>
        </w:rPr>
        <w:t xml:space="preserve">O2: </w:t>
      </w:r>
      <w:r w:rsidRPr="009E06C8">
        <w:rPr>
          <w:szCs w:val="24"/>
          <w:vertAlign w:val="subscript"/>
        </w:rPr>
        <w:tab/>
      </w:r>
      <w:r w:rsidRPr="009E06C8">
        <w:rPr>
          <w:szCs w:val="24"/>
        </w:rPr>
        <w:t xml:space="preserve">Social Median Marketing does not have significant influence on the profit of a </w:t>
      </w:r>
    </w:p>
    <w:p w:rsidR="00BB2107" w:rsidRPr="009E06C8" w:rsidRDefault="00BB2107" w:rsidP="00100F02">
      <w:pPr>
        <w:spacing w:after="0" w:line="360" w:lineRule="auto"/>
        <w:ind w:left="720" w:hanging="701"/>
        <w:rPr>
          <w:szCs w:val="24"/>
        </w:rPr>
      </w:pPr>
      <w:r w:rsidRPr="009E06C8">
        <w:rPr>
          <w:szCs w:val="24"/>
        </w:rPr>
        <w:t xml:space="preserve">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BB2107" w:rsidRPr="009E06C8" w:rsidTr="002C3D7F">
        <w:trPr>
          <w:cantSplit/>
        </w:trPr>
        <w:tc>
          <w:tcPr>
            <w:tcW w:w="0" w:type="auto"/>
            <w:gridSpan w:val="5"/>
            <w:tcBorders>
              <w:top w:val="nil"/>
              <w:left w:val="nil"/>
              <w:bottom w:val="nil"/>
              <w:right w:val="nil"/>
            </w:tcBorders>
            <w:shd w:val="clear" w:color="auto" w:fill="FFFFFF"/>
            <w:vAlign w:val="center"/>
          </w:tcPr>
          <w:p w:rsidR="00BB2107" w:rsidRPr="009E06C8" w:rsidRDefault="00BB2107" w:rsidP="00100F02">
            <w:pPr>
              <w:spacing w:after="0" w:line="360" w:lineRule="auto"/>
              <w:rPr>
                <w:szCs w:val="24"/>
              </w:rPr>
            </w:pPr>
            <w:r w:rsidRPr="009E06C8">
              <w:rPr>
                <w:bCs/>
                <w:szCs w:val="24"/>
              </w:rPr>
              <w:t>Table 4.26: Model Summary</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 Square</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 of the Estimate</w:t>
            </w:r>
          </w:p>
        </w:tc>
      </w:tr>
      <w:tr w:rsidR="00BB2107" w:rsidRPr="009E06C8" w:rsidTr="002C3D7F">
        <w:trPr>
          <w:cantSplit/>
          <w:trHeight w:val="284"/>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.662</w:t>
            </w:r>
            <w:r w:rsidRPr="009E06C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.438</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1.944</w:t>
            </w:r>
          </w:p>
        </w:tc>
      </w:tr>
      <w:tr w:rsidR="00BB2107" w:rsidRPr="009E06C8" w:rsidTr="002C3D7F">
        <w:trPr>
          <w:cantSplit/>
        </w:trPr>
        <w:tc>
          <w:tcPr>
            <w:tcW w:w="0" w:type="auto"/>
            <w:gridSpan w:val="5"/>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Predictors: (Constant), E-marketing strategies</w:t>
            </w:r>
          </w:p>
        </w:tc>
      </w:tr>
    </w:tbl>
    <w:p w:rsidR="00BB2107" w:rsidRPr="009E06C8" w:rsidRDefault="003E6C85" w:rsidP="00100F02">
      <w:pPr>
        <w:spacing w:after="0" w:line="360" w:lineRule="auto"/>
        <w:rPr>
          <w:b/>
          <w:szCs w:val="24"/>
        </w:rPr>
      </w:pPr>
      <w:r w:rsidRPr="009E06C8">
        <w:rPr>
          <w:b/>
          <w:szCs w:val="24"/>
        </w:rPr>
        <w:t>Source: SPSS Output, 2025</w:t>
      </w:r>
    </w:p>
    <w:p w:rsidR="00BB2107" w:rsidRPr="009E06C8" w:rsidRDefault="00BB2107" w:rsidP="00100F02">
      <w:pPr>
        <w:spacing w:after="0" w:line="360" w:lineRule="auto"/>
        <w:rPr>
          <w:szCs w:val="24"/>
        </w:rPr>
      </w:pPr>
      <w:r w:rsidRPr="009E06C8">
        <w:rPr>
          <w:szCs w:val="24"/>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9E06C8">
        <w:rPr>
          <w:szCs w:val="24"/>
          <w:vertAlign w:val="superscript"/>
        </w:rPr>
        <w:t>2</w:t>
      </w:r>
      <w:r w:rsidRPr="009E06C8">
        <w:rPr>
          <w:szCs w:val="24"/>
        </w:rPr>
        <w:t xml:space="preserve"> which is the coefficient of determination is 0.438 (approximately 44%). This implies that about half </w:t>
      </w:r>
      <w:r w:rsidRPr="009E06C8">
        <w:rPr>
          <w:szCs w:val="24"/>
        </w:rPr>
        <w:lastRenderedPageBreak/>
        <w:t>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117"/>
        <w:gridCol w:w="1469"/>
        <w:gridCol w:w="1025"/>
        <w:gridCol w:w="1408"/>
        <w:gridCol w:w="1025"/>
        <w:gridCol w:w="796"/>
      </w:tblGrid>
      <w:tr w:rsidR="00BB2107" w:rsidRPr="009E06C8" w:rsidTr="002C3D7F">
        <w:trPr>
          <w:cantSplit/>
        </w:trPr>
        <w:tc>
          <w:tcPr>
            <w:tcW w:w="7740" w:type="dxa"/>
            <w:gridSpan w:val="7"/>
            <w:tcBorders>
              <w:top w:val="nil"/>
              <w:left w:val="nil"/>
              <w:bottom w:val="nil"/>
              <w:right w:val="nil"/>
            </w:tcBorders>
            <w:shd w:val="clear" w:color="auto" w:fill="FFFFFF"/>
            <w:vAlign w:val="center"/>
          </w:tcPr>
          <w:p w:rsidR="00BB2107" w:rsidRPr="009E06C8" w:rsidRDefault="00BB2107" w:rsidP="00100F02">
            <w:pPr>
              <w:spacing w:after="0" w:line="360" w:lineRule="auto"/>
              <w:rPr>
                <w:szCs w:val="24"/>
              </w:rPr>
            </w:pPr>
            <w:r w:rsidRPr="009E06C8">
              <w:rPr>
                <w:bCs/>
                <w:szCs w:val="24"/>
              </w:rPr>
              <w:t>Table 4.27: ANOVA</w:t>
            </w:r>
          </w:p>
        </w:tc>
      </w:tr>
      <w:tr w:rsidR="00BB2107" w:rsidRPr="009E06C8" w:rsidTr="002C3D7F">
        <w:trPr>
          <w:cantSplit/>
          <w:trHeight w:val="680"/>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Sum of Squares</w:t>
            </w:r>
          </w:p>
        </w:tc>
        <w:tc>
          <w:tcPr>
            <w:tcW w:w="1025"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Df</w:t>
            </w:r>
          </w:p>
        </w:tc>
        <w:tc>
          <w:tcPr>
            <w:tcW w:w="1408"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Mean Square</w:t>
            </w:r>
          </w:p>
        </w:tc>
        <w:tc>
          <w:tcPr>
            <w:tcW w:w="1025"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w:t>
            </w:r>
          </w:p>
        </w:tc>
        <w:tc>
          <w:tcPr>
            <w:tcW w:w="796" w:type="dxa"/>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2C3D7F">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1117"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Regression</w:t>
            </w:r>
          </w:p>
        </w:tc>
        <w:tc>
          <w:tcPr>
            <w:tcW w:w="1469"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109.190</w:t>
            </w:r>
          </w:p>
        </w:tc>
        <w:tc>
          <w:tcPr>
            <w:tcW w:w="1025"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1408"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109.190</w:t>
            </w:r>
          </w:p>
        </w:tc>
        <w:tc>
          <w:tcPr>
            <w:tcW w:w="1025"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28.881</w:t>
            </w:r>
          </w:p>
        </w:tc>
        <w:tc>
          <w:tcPr>
            <w:tcW w:w="796"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r w:rsidRPr="009E06C8">
              <w:rPr>
                <w:szCs w:val="24"/>
                <w:vertAlign w:val="superscript"/>
              </w:rPr>
              <w:t>b</w:t>
            </w:r>
          </w:p>
        </w:tc>
      </w:tr>
      <w:tr w:rsidR="00BB2107" w:rsidRPr="009E06C8" w:rsidTr="002C3D7F">
        <w:trPr>
          <w:cantSplit/>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117"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Residual</w:t>
            </w:r>
          </w:p>
        </w:tc>
        <w:tc>
          <w:tcPr>
            <w:tcW w:w="1469"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139.887</w:t>
            </w:r>
          </w:p>
        </w:tc>
        <w:tc>
          <w:tcPr>
            <w:tcW w:w="1025"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37</w:t>
            </w:r>
          </w:p>
        </w:tc>
        <w:tc>
          <w:tcPr>
            <w:tcW w:w="1408"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3.781</w:t>
            </w:r>
          </w:p>
        </w:tc>
        <w:tc>
          <w:tcPr>
            <w:tcW w:w="1025" w:type="dxa"/>
            <w:tcBorders>
              <w:top w:val="nil"/>
              <w:bottom w:val="nil"/>
            </w:tcBorders>
            <w:shd w:val="clear" w:color="auto" w:fill="FFFFFF"/>
            <w:vAlign w:val="center"/>
          </w:tcPr>
          <w:p w:rsidR="00BB2107" w:rsidRPr="009E06C8" w:rsidRDefault="00BB2107" w:rsidP="00100F02">
            <w:pPr>
              <w:spacing w:after="0" w:line="360" w:lineRule="auto"/>
              <w:rPr>
                <w:szCs w:val="24"/>
              </w:rPr>
            </w:pPr>
          </w:p>
        </w:tc>
        <w:tc>
          <w:tcPr>
            <w:tcW w:w="796" w:type="dxa"/>
            <w:tcBorders>
              <w:top w:val="nil"/>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2C3D7F">
        <w:trPr>
          <w:cantSplit/>
          <w:trHeight w:val="257"/>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117"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469"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249.077</w:t>
            </w:r>
          </w:p>
        </w:tc>
        <w:tc>
          <w:tcPr>
            <w:tcW w:w="1025"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38</w:t>
            </w:r>
          </w:p>
        </w:tc>
        <w:tc>
          <w:tcPr>
            <w:tcW w:w="1408"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1025"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796"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2C3D7F">
        <w:trPr>
          <w:cantSplit/>
        </w:trPr>
        <w:tc>
          <w:tcPr>
            <w:tcW w:w="774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Profit</w:t>
            </w:r>
          </w:p>
        </w:tc>
      </w:tr>
      <w:tr w:rsidR="00BB2107" w:rsidRPr="009E06C8" w:rsidTr="002C3D7F">
        <w:trPr>
          <w:cantSplit/>
        </w:trPr>
        <w:tc>
          <w:tcPr>
            <w:tcW w:w="774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b. Predictors: (Constant), Social Median Marketing</w:t>
            </w:r>
          </w:p>
        </w:tc>
      </w:tr>
    </w:tbl>
    <w:p w:rsidR="00BB2107" w:rsidRPr="009E06C8" w:rsidRDefault="00BB2107" w:rsidP="00100F02">
      <w:pPr>
        <w:spacing w:after="0" w:line="360" w:lineRule="auto"/>
        <w:rPr>
          <w:b/>
          <w:szCs w:val="24"/>
        </w:rPr>
      </w:pPr>
      <w:r w:rsidRPr="009E06C8">
        <w:rPr>
          <w:b/>
          <w:szCs w:val="24"/>
        </w:rPr>
        <w:t>Source:</w:t>
      </w:r>
      <w:r w:rsidR="003E6C85" w:rsidRPr="009E06C8">
        <w:rPr>
          <w:b/>
          <w:szCs w:val="24"/>
        </w:rPr>
        <w:t xml:space="preserve"> SPSS Output, 2025</w:t>
      </w:r>
    </w:p>
    <w:p w:rsidR="00BB2107" w:rsidRPr="009E06C8" w:rsidRDefault="00BB2107" w:rsidP="00100F02">
      <w:pPr>
        <w:spacing w:after="0" w:line="360" w:lineRule="auto"/>
        <w:rPr>
          <w:szCs w:val="24"/>
        </w:rPr>
      </w:pPr>
      <w:r w:rsidRPr="009E06C8">
        <w:rPr>
          <w:szCs w:val="24"/>
        </w:rPr>
        <w:t>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and as such can be relied upon.</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980"/>
        <w:gridCol w:w="1350"/>
        <w:gridCol w:w="1260"/>
        <w:gridCol w:w="1530"/>
        <w:gridCol w:w="900"/>
        <w:gridCol w:w="540"/>
      </w:tblGrid>
      <w:tr w:rsidR="00BB2107" w:rsidRPr="009E06C8" w:rsidTr="002C3D7F">
        <w:trPr>
          <w:cantSplit/>
        </w:trPr>
        <w:tc>
          <w:tcPr>
            <w:tcW w:w="8640" w:type="dxa"/>
            <w:gridSpan w:val="7"/>
            <w:tcBorders>
              <w:top w:val="nil"/>
              <w:left w:val="nil"/>
              <w:bottom w:val="nil"/>
              <w:right w:val="nil"/>
            </w:tcBorders>
            <w:shd w:val="clear" w:color="auto" w:fill="FFFFFF"/>
            <w:vAlign w:val="center"/>
          </w:tcPr>
          <w:p w:rsidR="00BB2107" w:rsidRPr="009E06C8" w:rsidRDefault="00BB2107" w:rsidP="00100F02">
            <w:pPr>
              <w:spacing w:after="0" w:line="360" w:lineRule="auto"/>
              <w:rPr>
                <w:szCs w:val="24"/>
              </w:rPr>
            </w:pPr>
            <w:r w:rsidRPr="009E06C8">
              <w:rPr>
                <w:bCs/>
                <w:szCs w:val="24"/>
              </w:rPr>
              <w:t>Table 4.28: Coefficients</w:t>
            </w:r>
          </w:p>
        </w:tc>
      </w:tr>
      <w:tr w:rsidR="00BB2107" w:rsidRPr="009E06C8" w:rsidTr="002C3D7F">
        <w:trPr>
          <w:cantSplit/>
          <w:trHeight w:val="680"/>
        </w:trPr>
        <w:tc>
          <w:tcPr>
            <w:tcW w:w="3060" w:type="dxa"/>
            <w:gridSpan w:val="2"/>
            <w:vMerge w:val="restart"/>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2610" w:type="dxa"/>
            <w:gridSpan w:val="2"/>
            <w:tcBorders>
              <w:top w:val="single" w:sz="16" w:space="0" w:color="000000"/>
              <w:lef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Unstandardized Coefficients</w:t>
            </w:r>
          </w:p>
        </w:tc>
        <w:tc>
          <w:tcPr>
            <w:tcW w:w="1530" w:type="dxa"/>
            <w:tcBorders>
              <w:top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Standardized Coefficients</w:t>
            </w:r>
          </w:p>
        </w:tc>
        <w:tc>
          <w:tcPr>
            <w:tcW w:w="900" w:type="dxa"/>
            <w:vMerge w:val="restart"/>
            <w:tcBorders>
              <w:top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t</w:t>
            </w:r>
          </w:p>
        </w:tc>
        <w:tc>
          <w:tcPr>
            <w:tcW w:w="540" w:type="dxa"/>
            <w:vMerge w:val="restart"/>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2C3D7F">
        <w:trPr>
          <w:cantSplit/>
        </w:trPr>
        <w:tc>
          <w:tcPr>
            <w:tcW w:w="3060" w:type="dxa"/>
            <w:gridSpan w:val="2"/>
            <w:vMerge/>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p>
        </w:tc>
        <w:tc>
          <w:tcPr>
            <w:tcW w:w="1350" w:type="dxa"/>
            <w:tcBorders>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w:t>
            </w:r>
          </w:p>
        </w:tc>
        <w:tc>
          <w:tcPr>
            <w:tcW w:w="1260"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w:t>
            </w:r>
          </w:p>
        </w:tc>
        <w:tc>
          <w:tcPr>
            <w:tcW w:w="1530"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Beta</w:t>
            </w:r>
          </w:p>
        </w:tc>
        <w:tc>
          <w:tcPr>
            <w:tcW w:w="900" w:type="dxa"/>
            <w:vMerge/>
            <w:tcBorders>
              <w:top w:val="single" w:sz="16" w:space="0" w:color="000000"/>
            </w:tcBorders>
            <w:shd w:val="clear" w:color="auto" w:fill="FFFFFF"/>
            <w:vAlign w:val="bottom"/>
          </w:tcPr>
          <w:p w:rsidR="00BB2107" w:rsidRPr="009E06C8" w:rsidRDefault="00BB2107" w:rsidP="00100F02">
            <w:pPr>
              <w:spacing w:after="0" w:line="360" w:lineRule="auto"/>
              <w:rPr>
                <w:szCs w:val="24"/>
              </w:rPr>
            </w:pPr>
          </w:p>
        </w:tc>
        <w:tc>
          <w:tcPr>
            <w:tcW w:w="540" w:type="dxa"/>
            <w:vMerge/>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p>
        </w:tc>
      </w:tr>
      <w:tr w:rsidR="00BB2107" w:rsidRPr="009E06C8" w:rsidTr="002C3D7F">
        <w:trPr>
          <w:cantSplit/>
          <w:trHeight w:val="257"/>
        </w:trPr>
        <w:tc>
          <w:tcPr>
            <w:tcW w:w="108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198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(Constant)</w:t>
            </w:r>
          </w:p>
        </w:tc>
        <w:tc>
          <w:tcPr>
            <w:tcW w:w="135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15.160</w:t>
            </w:r>
          </w:p>
        </w:tc>
        <w:tc>
          <w:tcPr>
            <w:tcW w:w="126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1.158</w:t>
            </w:r>
          </w:p>
        </w:tc>
        <w:tc>
          <w:tcPr>
            <w:tcW w:w="153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p>
        </w:tc>
        <w:tc>
          <w:tcPr>
            <w:tcW w:w="90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13.091</w:t>
            </w:r>
          </w:p>
        </w:tc>
        <w:tc>
          <w:tcPr>
            <w:tcW w:w="540"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p>
        </w:tc>
      </w:tr>
      <w:tr w:rsidR="00BB2107" w:rsidRPr="009E06C8" w:rsidTr="00FC33C6">
        <w:trPr>
          <w:cantSplit/>
          <w:trHeight w:val="572"/>
        </w:trPr>
        <w:tc>
          <w:tcPr>
            <w:tcW w:w="108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98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Social Median Marketing</w:t>
            </w:r>
          </w:p>
        </w:tc>
        <w:tc>
          <w:tcPr>
            <w:tcW w:w="135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1.528</w:t>
            </w:r>
          </w:p>
        </w:tc>
        <w:tc>
          <w:tcPr>
            <w:tcW w:w="126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.284</w:t>
            </w:r>
          </w:p>
        </w:tc>
        <w:tc>
          <w:tcPr>
            <w:tcW w:w="153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.662</w:t>
            </w:r>
          </w:p>
        </w:tc>
        <w:tc>
          <w:tcPr>
            <w:tcW w:w="90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5.374</w:t>
            </w:r>
          </w:p>
        </w:tc>
        <w:tc>
          <w:tcPr>
            <w:tcW w:w="540"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p>
        </w:tc>
      </w:tr>
      <w:tr w:rsidR="00BB2107" w:rsidRPr="009E06C8" w:rsidTr="002C3D7F">
        <w:trPr>
          <w:cantSplit/>
        </w:trPr>
        <w:tc>
          <w:tcPr>
            <w:tcW w:w="864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lastRenderedPageBreak/>
              <w:t>a. Dependent Variable: Profit</w:t>
            </w:r>
          </w:p>
        </w:tc>
      </w:tr>
    </w:tbl>
    <w:p w:rsidR="00BB2107" w:rsidRPr="009E06C8" w:rsidRDefault="003E6C85" w:rsidP="00100F02">
      <w:pPr>
        <w:spacing w:after="0" w:line="360" w:lineRule="auto"/>
        <w:rPr>
          <w:b/>
          <w:szCs w:val="24"/>
        </w:rPr>
      </w:pPr>
      <w:r w:rsidRPr="009E06C8">
        <w:rPr>
          <w:b/>
          <w:szCs w:val="24"/>
        </w:rPr>
        <w:t>Source: SPSS Output, 2025</w:t>
      </w:r>
    </w:p>
    <w:p w:rsidR="00BB2107" w:rsidRPr="009E06C8" w:rsidRDefault="00BB2107" w:rsidP="00100F02">
      <w:pPr>
        <w:spacing w:after="0" w:line="360" w:lineRule="auto"/>
        <w:rPr>
          <w:rFonts w:eastAsia="Calibri"/>
          <w:szCs w:val="24"/>
        </w:rPr>
      </w:pPr>
      <w:r w:rsidRPr="009E06C8">
        <w:rPr>
          <w:szCs w:val="24"/>
        </w:rPr>
        <w:t xml:space="preserve">As shown from the table above, </w:t>
      </w:r>
      <w:r w:rsidRPr="009E06C8">
        <w:rPr>
          <w:rFonts w:eastAsia="Calibri"/>
          <w:szCs w:val="24"/>
        </w:rPr>
        <w:t>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BB2107" w:rsidRPr="009E06C8" w:rsidTr="002C3D7F">
        <w:trPr>
          <w:cantSplit/>
        </w:trPr>
        <w:tc>
          <w:tcPr>
            <w:tcW w:w="0" w:type="auto"/>
            <w:gridSpan w:val="5"/>
            <w:tcBorders>
              <w:top w:val="nil"/>
              <w:left w:val="nil"/>
              <w:bottom w:val="nil"/>
              <w:right w:val="nil"/>
            </w:tcBorders>
            <w:shd w:val="clear" w:color="auto" w:fill="FFFFFF"/>
            <w:vAlign w:val="center"/>
          </w:tcPr>
          <w:p w:rsidR="00BB2107" w:rsidRPr="009E06C8" w:rsidRDefault="00BB2107" w:rsidP="00100F02">
            <w:pPr>
              <w:spacing w:after="0" w:line="360" w:lineRule="auto"/>
              <w:rPr>
                <w:b/>
                <w:bCs/>
                <w:szCs w:val="24"/>
              </w:rPr>
            </w:pPr>
            <w:r w:rsidRPr="009E06C8">
              <w:rPr>
                <w:b/>
                <w:bCs/>
                <w:szCs w:val="24"/>
              </w:rPr>
              <w:t>HYPOTHESIS 3</w:t>
            </w:r>
          </w:p>
          <w:p w:rsidR="00BB2107" w:rsidRPr="009E06C8" w:rsidRDefault="00BB2107" w:rsidP="00100F02">
            <w:pPr>
              <w:spacing w:after="0" w:line="360" w:lineRule="auto"/>
              <w:rPr>
                <w:szCs w:val="24"/>
              </w:rPr>
            </w:pPr>
            <w:r w:rsidRPr="009E06C8">
              <w:rPr>
                <w:bCs/>
                <w:szCs w:val="24"/>
              </w:rPr>
              <w:t>Table 4.29: Model Summary</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 Square</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 of the Estimate</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.469</w:t>
            </w:r>
            <w:r w:rsidRPr="009E06C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.220</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.640</w:t>
            </w:r>
          </w:p>
        </w:tc>
      </w:tr>
      <w:tr w:rsidR="00BB2107" w:rsidRPr="009E06C8" w:rsidTr="002C3D7F">
        <w:trPr>
          <w:cantSplit/>
        </w:trPr>
        <w:tc>
          <w:tcPr>
            <w:tcW w:w="0" w:type="auto"/>
            <w:gridSpan w:val="5"/>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Predictors: (Constant), Email marketing</w:t>
            </w:r>
          </w:p>
        </w:tc>
      </w:tr>
    </w:tbl>
    <w:p w:rsidR="00BB2107" w:rsidRPr="009E06C8" w:rsidRDefault="00BB2107" w:rsidP="00100F02">
      <w:pPr>
        <w:spacing w:after="0" w:line="360" w:lineRule="auto"/>
        <w:rPr>
          <w:b/>
          <w:szCs w:val="24"/>
        </w:rPr>
      </w:pPr>
      <w:r w:rsidRPr="009E06C8">
        <w:rPr>
          <w:b/>
          <w:szCs w:val="24"/>
        </w:rPr>
        <w:t xml:space="preserve">Source: SPSS Output, </w:t>
      </w:r>
      <w:r w:rsidR="003E6C85" w:rsidRPr="009E06C8">
        <w:rPr>
          <w:b/>
          <w:szCs w:val="24"/>
        </w:rPr>
        <w:t>2025</w:t>
      </w:r>
    </w:p>
    <w:p w:rsidR="00BB2107" w:rsidRPr="009E06C8" w:rsidRDefault="00BB2107" w:rsidP="00100F02">
      <w:pPr>
        <w:spacing w:after="0" w:line="360" w:lineRule="auto"/>
        <w:rPr>
          <w:szCs w:val="24"/>
        </w:rPr>
      </w:pPr>
      <w:r w:rsidRPr="009E06C8">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9E06C8">
        <w:rPr>
          <w:szCs w:val="24"/>
          <w:vertAlign w:val="superscript"/>
        </w:rPr>
        <w:t>2</w:t>
      </w:r>
      <w:r w:rsidRPr="009E06C8">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93"/>
        <w:gridCol w:w="1312"/>
        <w:gridCol w:w="699"/>
        <w:gridCol w:w="1162"/>
      </w:tblGrid>
      <w:tr w:rsidR="00BB2107" w:rsidRPr="009E06C8" w:rsidTr="002C3D7F">
        <w:trPr>
          <w:cantSplit/>
          <w:trHeight w:val="95"/>
        </w:trPr>
        <w:tc>
          <w:tcPr>
            <w:tcW w:w="6300" w:type="dxa"/>
            <w:gridSpan w:val="7"/>
            <w:tcBorders>
              <w:top w:val="nil"/>
              <w:left w:val="nil"/>
              <w:bottom w:val="nil"/>
              <w:right w:val="nil"/>
            </w:tcBorders>
            <w:shd w:val="clear" w:color="auto" w:fill="FFFFFF"/>
            <w:vAlign w:val="center"/>
          </w:tcPr>
          <w:p w:rsidR="00BB2107" w:rsidRPr="009E06C8" w:rsidRDefault="00BB2107" w:rsidP="00100F02">
            <w:pPr>
              <w:spacing w:after="0" w:line="360" w:lineRule="auto"/>
              <w:rPr>
                <w:bCs/>
                <w:szCs w:val="24"/>
              </w:rPr>
            </w:pPr>
            <w:r w:rsidRPr="009E06C8">
              <w:rPr>
                <w:bCs/>
                <w:szCs w:val="24"/>
              </w:rPr>
              <w:t>Table 4.30: ANOVA</w:t>
            </w:r>
          </w:p>
        </w:tc>
      </w:tr>
      <w:tr w:rsidR="00BB2107" w:rsidRPr="009E06C8" w:rsidTr="002C3D7F">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Sum of Squares</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Df</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Mean Square</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w:t>
            </w:r>
          </w:p>
        </w:tc>
        <w:tc>
          <w:tcPr>
            <w:tcW w:w="1162" w:type="dxa"/>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2C3D7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Regression</w:t>
            </w:r>
          </w:p>
        </w:tc>
        <w:tc>
          <w:tcPr>
            <w:tcW w:w="0" w:type="auto"/>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4.273</w:t>
            </w:r>
          </w:p>
        </w:tc>
        <w:tc>
          <w:tcPr>
            <w:tcW w:w="0" w:type="auto"/>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4.273</w:t>
            </w:r>
          </w:p>
        </w:tc>
        <w:tc>
          <w:tcPr>
            <w:tcW w:w="0" w:type="auto"/>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10.428</w:t>
            </w:r>
          </w:p>
        </w:tc>
        <w:tc>
          <w:tcPr>
            <w:tcW w:w="1162"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.003</w:t>
            </w:r>
            <w:r w:rsidRPr="009E06C8">
              <w:rPr>
                <w:szCs w:val="24"/>
                <w:vertAlign w:val="superscript"/>
              </w:rPr>
              <w:t>b</w:t>
            </w:r>
          </w:p>
        </w:tc>
      </w:tr>
      <w:tr w:rsidR="00BB2107" w:rsidRPr="009E06C8" w:rsidTr="002C3D7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Residual</w:t>
            </w:r>
          </w:p>
        </w:tc>
        <w:tc>
          <w:tcPr>
            <w:tcW w:w="0" w:type="auto"/>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15.163</w:t>
            </w:r>
          </w:p>
        </w:tc>
        <w:tc>
          <w:tcPr>
            <w:tcW w:w="0" w:type="auto"/>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37</w:t>
            </w:r>
          </w:p>
        </w:tc>
        <w:tc>
          <w:tcPr>
            <w:tcW w:w="0" w:type="auto"/>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.410</w:t>
            </w:r>
          </w:p>
        </w:tc>
        <w:tc>
          <w:tcPr>
            <w:tcW w:w="0" w:type="auto"/>
            <w:tcBorders>
              <w:top w:val="nil"/>
              <w:bottom w:val="nil"/>
            </w:tcBorders>
            <w:shd w:val="clear" w:color="auto" w:fill="FFFFFF"/>
            <w:vAlign w:val="center"/>
          </w:tcPr>
          <w:p w:rsidR="00BB2107" w:rsidRPr="009E06C8" w:rsidRDefault="00BB2107" w:rsidP="00100F02">
            <w:pPr>
              <w:spacing w:after="0" w:line="360" w:lineRule="auto"/>
              <w:rPr>
                <w:szCs w:val="24"/>
              </w:rPr>
            </w:pPr>
          </w:p>
        </w:tc>
        <w:tc>
          <w:tcPr>
            <w:tcW w:w="1162" w:type="dxa"/>
            <w:tcBorders>
              <w:top w:val="nil"/>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2C3D7F">
        <w:trPr>
          <w:cantSplit/>
          <w:trHeight w:val="55"/>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0" w:type="auto"/>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19.436</w:t>
            </w:r>
          </w:p>
        </w:tc>
        <w:tc>
          <w:tcPr>
            <w:tcW w:w="0" w:type="auto"/>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38</w:t>
            </w:r>
          </w:p>
        </w:tc>
        <w:tc>
          <w:tcPr>
            <w:tcW w:w="0" w:type="auto"/>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0" w:type="auto"/>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1162"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2C3D7F">
        <w:trPr>
          <w:cantSplit/>
        </w:trPr>
        <w:tc>
          <w:tcPr>
            <w:tcW w:w="630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Sales</w:t>
            </w:r>
          </w:p>
        </w:tc>
      </w:tr>
      <w:tr w:rsidR="00BB2107" w:rsidRPr="009E06C8" w:rsidTr="002C3D7F">
        <w:trPr>
          <w:cantSplit/>
        </w:trPr>
        <w:tc>
          <w:tcPr>
            <w:tcW w:w="630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lastRenderedPageBreak/>
              <w:t>b. Predictors: (Constant), Email Marketing</w:t>
            </w:r>
          </w:p>
          <w:p w:rsidR="00BB2107" w:rsidRPr="009E06C8" w:rsidRDefault="00BB2107" w:rsidP="00100F02">
            <w:pPr>
              <w:spacing w:after="0" w:line="360" w:lineRule="auto"/>
              <w:rPr>
                <w:b/>
                <w:szCs w:val="24"/>
              </w:rPr>
            </w:pPr>
            <w:r w:rsidRPr="009E06C8">
              <w:rPr>
                <w:b/>
                <w:szCs w:val="24"/>
              </w:rPr>
              <w:t>Source: SPSS Output, 202</w:t>
            </w:r>
            <w:r w:rsidR="003E6C85" w:rsidRPr="009E06C8">
              <w:rPr>
                <w:b/>
                <w:szCs w:val="24"/>
              </w:rPr>
              <w:t>5</w:t>
            </w:r>
          </w:p>
        </w:tc>
      </w:tr>
    </w:tbl>
    <w:p w:rsidR="00BB2107" w:rsidRPr="009E06C8" w:rsidRDefault="00BB2107" w:rsidP="00100F02">
      <w:pPr>
        <w:spacing w:after="0" w:line="360" w:lineRule="auto"/>
        <w:rPr>
          <w:rFonts w:eastAsia="Calibri"/>
          <w:szCs w:val="24"/>
        </w:rPr>
      </w:pPr>
      <w:r w:rsidRPr="009E06C8">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135"/>
        <w:gridCol w:w="1530"/>
        <w:gridCol w:w="1159"/>
        <w:gridCol w:w="551"/>
      </w:tblGrid>
      <w:tr w:rsidR="00BB2107" w:rsidRPr="009E06C8" w:rsidTr="002C3D7F">
        <w:trPr>
          <w:cantSplit/>
        </w:trPr>
        <w:tc>
          <w:tcPr>
            <w:tcW w:w="8460" w:type="dxa"/>
            <w:gridSpan w:val="7"/>
            <w:tcBorders>
              <w:top w:val="nil"/>
              <w:left w:val="nil"/>
              <w:bottom w:val="nil"/>
              <w:right w:val="nil"/>
            </w:tcBorders>
            <w:shd w:val="clear" w:color="auto" w:fill="FFFFFF"/>
            <w:vAlign w:val="center"/>
          </w:tcPr>
          <w:p w:rsidR="00BB2107" w:rsidRPr="009E06C8" w:rsidRDefault="00BB2107" w:rsidP="00100F02">
            <w:pPr>
              <w:spacing w:after="0" w:line="360" w:lineRule="auto"/>
              <w:rPr>
                <w:szCs w:val="24"/>
              </w:rPr>
            </w:pPr>
            <w:r w:rsidRPr="009E06C8">
              <w:rPr>
                <w:bCs/>
                <w:szCs w:val="24"/>
              </w:rPr>
              <w:t>Table 4.31: Coefficients</w:t>
            </w:r>
          </w:p>
        </w:tc>
      </w:tr>
      <w:tr w:rsidR="00BB2107" w:rsidRPr="009E06C8" w:rsidTr="002C3D7F">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2466" w:type="dxa"/>
            <w:gridSpan w:val="2"/>
            <w:tcBorders>
              <w:top w:val="single" w:sz="16" w:space="0" w:color="000000"/>
              <w:lef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Unstandardized Coefficients</w:t>
            </w:r>
          </w:p>
        </w:tc>
        <w:tc>
          <w:tcPr>
            <w:tcW w:w="1530" w:type="dxa"/>
            <w:tcBorders>
              <w:top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Standardized Coefficients</w:t>
            </w:r>
          </w:p>
        </w:tc>
        <w:tc>
          <w:tcPr>
            <w:tcW w:w="1159" w:type="dxa"/>
            <w:vMerge w:val="restart"/>
            <w:tcBorders>
              <w:top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t</w:t>
            </w:r>
          </w:p>
        </w:tc>
        <w:tc>
          <w:tcPr>
            <w:tcW w:w="551" w:type="dxa"/>
            <w:vMerge w:val="restart"/>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2C3D7F">
        <w:trPr>
          <w:cantSplit/>
          <w:trHeight w:val="248"/>
        </w:trPr>
        <w:tc>
          <w:tcPr>
            <w:tcW w:w="2754" w:type="dxa"/>
            <w:gridSpan w:val="2"/>
            <w:vMerge/>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p>
        </w:tc>
        <w:tc>
          <w:tcPr>
            <w:tcW w:w="1331" w:type="dxa"/>
            <w:tcBorders>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w:t>
            </w:r>
          </w:p>
        </w:tc>
        <w:tc>
          <w:tcPr>
            <w:tcW w:w="1135"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w:t>
            </w:r>
          </w:p>
        </w:tc>
        <w:tc>
          <w:tcPr>
            <w:tcW w:w="1530"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Beta</w:t>
            </w:r>
          </w:p>
        </w:tc>
        <w:tc>
          <w:tcPr>
            <w:tcW w:w="1159" w:type="dxa"/>
            <w:vMerge/>
            <w:tcBorders>
              <w:top w:val="single" w:sz="16" w:space="0" w:color="000000"/>
            </w:tcBorders>
            <w:shd w:val="clear" w:color="auto" w:fill="FFFFFF"/>
            <w:vAlign w:val="bottom"/>
          </w:tcPr>
          <w:p w:rsidR="00BB2107" w:rsidRPr="009E06C8" w:rsidRDefault="00BB2107" w:rsidP="00100F02">
            <w:pPr>
              <w:spacing w:after="0" w:line="360" w:lineRule="auto"/>
              <w:rPr>
                <w:szCs w:val="24"/>
              </w:rPr>
            </w:pPr>
          </w:p>
        </w:tc>
        <w:tc>
          <w:tcPr>
            <w:tcW w:w="551" w:type="dxa"/>
            <w:vMerge/>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p>
        </w:tc>
      </w:tr>
      <w:tr w:rsidR="00BB2107" w:rsidRPr="009E06C8" w:rsidTr="002C3D7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202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(Constant)</w:t>
            </w:r>
          </w:p>
        </w:tc>
        <w:tc>
          <w:tcPr>
            <w:tcW w:w="1331"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2.042</w:t>
            </w:r>
          </w:p>
        </w:tc>
        <w:tc>
          <w:tcPr>
            <w:tcW w:w="1135"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.741</w:t>
            </w:r>
          </w:p>
        </w:tc>
        <w:tc>
          <w:tcPr>
            <w:tcW w:w="153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p>
        </w:tc>
        <w:tc>
          <w:tcPr>
            <w:tcW w:w="1159"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2.757</w:t>
            </w:r>
          </w:p>
        </w:tc>
        <w:tc>
          <w:tcPr>
            <w:tcW w:w="551"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.009</w:t>
            </w:r>
          </w:p>
        </w:tc>
      </w:tr>
      <w:tr w:rsidR="00BB2107" w:rsidRPr="009E06C8" w:rsidTr="002C3D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.143</w:t>
            </w:r>
          </w:p>
        </w:tc>
        <w:tc>
          <w:tcPr>
            <w:tcW w:w="1135"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.044</w:t>
            </w:r>
          </w:p>
        </w:tc>
        <w:tc>
          <w:tcPr>
            <w:tcW w:w="153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.469</w:t>
            </w:r>
          </w:p>
        </w:tc>
        <w:tc>
          <w:tcPr>
            <w:tcW w:w="1159"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3.229</w:t>
            </w:r>
          </w:p>
        </w:tc>
        <w:tc>
          <w:tcPr>
            <w:tcW w:w="551"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.003</w:t>
            </w:r>
          </w:p>
        </w:tc>
      </w:tr>
      <w:tr w:rsidR="00BB2107" w:rsidRPr="009E06C8" w:rsidTr="002C3D7F">
        <w:trPr>
          <w:cantSplit/>
        </w:trPr>
        <w:tc>
          <w:tcPr>
            <w:tcW w:w="846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Sales of firms</w:t>
            </w:r>
          </w:p>
        </w:tc>
      </w:tr>
    </w:tbl>
    <w:p w:rsidR="00BB2107" w:rsidRPr="009E06C8" w:rsidRDefault="00BB2107" w:rsidP="00100F02">
      <w:pPr>
        <w:spacing w:after="0" w:line="360" w:lineRule="auto"/>
        <w:rPr>
          <w:b/>
          <w:szCs w:val="24"/>
        </w:rPr>
      </w:pPr>
      <w:r w:rsidRPr="009E06C8">
        <w:rPr>
          <w:b/>
          <w:szCs w:val="24"/>
        </w:rPr>
        <w:t xml:space="preserve">Source: SPSS </w:t>
      </w:r>
      <w:r w:rsidR="003E6C85" w:rsidRPr="009E06C8">
        <w:rPr>
          <w:b/>
          <w:szCs w:val="24"/>
        </w:rPr>
        <w:t>Output, 2025</w:t>
      </w:r>
    </w:p>
    <w:p w:rsidR="00BB2107" w:rsidRPr="009E06C8" w:rsidRDefault="00BB2107" w:rsidP="00100F02">
      <w:pPr>
        <w:spacing w:after="0" w:line="360" w:lineRule="auto"/>
        <w:rPr>
          <w:bCs/>
          <w:szCs w:val="24"/>
        </w:rPr>
      </w:pPr>
      <w:r w:rsidRPr="009E06C8">
        <w:rPr>
          <w:szCs w:val="24"/>
        </w:rPr>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BB2107" w:rsidRPr="009E06C8" w:rsidTr="002C3D7F">
        <w:trPr>
          <w:cantSplit/>
        </w:trPr>
        <w:tc>
          <w:tcPr>
            <w:tcW w:w="0" w:type="auto"/>
            <w:gridSpan w:val="5"/>
            <w:tcBorders>
              <w:top w:val="nil"/>
              <w:left w:val="nil"/>
              <w:bottom w:val="nil"/>
              <w:right w:val="nil"/>
            </w:tcBorders>
            <w:shd w:val="clear" w:color="auto" w:fill="FFFFFF"/>
            <w:vAlign w:val="center"/>
          </w:tcPr>
          <w:p w:rsidR="00BB2107" w:rsidRPr="009E06C8" w:rsidRDefault="00BB2107" w:rsidP="00100F02">
            <w:pPr>
              <w:spacing w:after="0" w:line="360" w:lineRule="auto"/>
              <w:rPr>
                <w:szCs w:val="24"/>
              </w:rPr>
            </w:pPr>
            <w:r w:rsidRPr="009E06C8">
              <w:rPr>
                <w:bCs/>
                <w:szCs w:val="24"/>
              </w:rPr>
              <w:t>Table 4.32: Model Summary</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R Square</w:t>
            </w:r>
          </w:p>
        </w:tc>
        <w:tc>
          <w:tcPr>
            <w:tcW w:w="0" w:type="auto"/>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 of the Estimate</w:t>
            </w:r>
          </w:p>
        </w:tc>
      </w:tr>
      <w:tr w:rsidR="00BB2107" w:rsidRPr="009E06C8" w:rsidTr="002C3D7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.599</w:t>
            </w:r>
            <w:r w:rsidRPr="009E06C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.359</w:t>
            </w:r>
          </w:p>
        </w:tc>
        <w:tc>
          <w:tcPr>
            <w:tcW w:w="0" w:type="auto"/>
            <w:tcBorders>
              <w:top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.862</w:t>
            </w:r>
          </w:p>
        </w:tc>
      </w:tr>
      <w:tr w:rsidR="00BB2107" w:rsidRPr="009E06C8" w:rsidTr="002C3D7F">
        <w:trPr>
          <w:cantSplit/>
        </w:trPr>
        <w:tc>
          <w:tcPr>
            <w:tcW w:w="0" w:type="auto"/>
            <w:gridSpan w:val="5"/>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Predictors: (Constant), Email marketing</w:t>
            </w:r>
          </w:p>
        </w:tc>
      </w:tr>
    </w:tbl>
    <w:p w:rsidR="00BB2107" w:rsidRPr="009E06C8" w:rsidRDefault="003E6C85" w:rsidP="00100F02">
      <w:pPr>
        <w:spacing w:after="0" w:line="360" w:lineRule="auto"/>
        <w:rPr>
          <w:b/>
          <w:szCs w:val="24"/>
        </w:rPr>
      </w:pPr>
      <w:r w:rsidRPr="009E06C8">
        <w:rPr>
          <w:b/>
          <w:szCs w:val="24"/>
        </w:rPr>
        <w:t>Source: SPSS Output, 2025</w:t>
      </w:r>
    </w:p>
    <w:p w:rsidR="00BB2107" w:rsidRPr="009E06C8" w:rsidRDefault="00BB2107" w:rsidP="00100F02">
      <w:pPr>
        <w:spacing w:after="0" w:line="360" w:lineRule="auto"/>
        <w:rPr>
          <w:szCs w:val="24"/>
        </w:rPr>
      </w:pPr>
      <w:r w:rsidRPr="009E06C8">
        <w:rPr>
          <w:szCs w:val="24"/>
        </w:rPr>
        <w:t xml:space="preserve">Table 4.32 contains the model summary. It is indicated there from that the correlation coefficient r is 0.359 (i.e. r = 0.359) which indicates that there exists a moderate </w:t>
      </w:r>
      <w:r w:rsidRPr="009E06C8">
        <w:rPr>
          <w:szCs w:val="24"/>
        </w:rPr>
        <w:lastRenderedPageBreak/>
        <w:t>relationship between the Profit of firms and Email marketing (which is the independent variable). From the table also, it is shown that the r</w:t>
      </w:r>
      <w:r w:rsidRPr="009E06C8">
        <w:rPr>
          <w:szCs w:val="24"/>
          <w:vertAlign w:val="superscript"/>
        </w:rPr>
        <w:t>2</w:t>
      </w:r>
      <w:r w:rsidRPr="009E06C8">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BB2107" w:rsidRPr="009E06C8" w:rsidRDefault="00BB2107" w:rsidP="00100F02">
      <w:pPr>
        <w:spacing w:after="0" w:line="360" w:lineRule="auto"/>
        <w:rPr>
          <w:szCs w:val="24"/>
        </w:rPr>
      </w:pPr>
      <w:r w:rsidRPr="009E06C8">
        <w:rPr>
          <w:bCs/>
          <w:szCs w:val="24"/>
        </w:rPr>
        <w:t>Table 4.34: ANOVA</w:t>
      </w:r>
    </w:p>
    <w:tbl>
      <w:tblPr>
        <w:tblW w:w="73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170"/>
        <w:gridCol w:w="1350"/>
        <w:gridCol w:w="1091"/>
        <w:gridCol w:w="1408"/>
        <w:gridCol w:w="831"/>
        <w:gridCol w:w="630"/>
      </w:tblGrid>
      <w:tr w:rsidR="00BB2107" w:rsidRPr="009E06C8" w:rsidTr="002C3D7F">
        <w:trPr>
          <w:cantSplit/>
          <w:trHeight w:val="680"/>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1350" w:type="dxa"/>
            <w:tcBorders>
              <w:top w:val="single" w:sz="16" w:space="0" w:color="000000"/>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Sum of Squares</w:t>
            </w:r>
          </w:p>
        </w:tc>
        <w:tc>
          <w:tcPr>
            <w:tcW w:w="1091"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Df</w:t>
            </w:r>
          </w:p>
        </w:tc>
        <w:tc>
          <w:tcPr>
            <w:tcW w:w="1408"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Mean Square</w:t>
            </w:r>
          </w:p>
        </w:tc>
        <w:tc>
          <w:tcPr>
            <w:tcW w:w="831" w:type="dxa"/>
            <w:tcBorders>
              <w:top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F</w:t>
            </w:r>
          </w:p>
        </w:tc>
        <w:tc>
          <w:tcPr>
            <w:tcW w:w="630" w:type="dxa"/>
            <w:tcBorders>
              <w:top w:val="single" w:sz="16" w:space="0" w:color="000000"/>
              <w:bottom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2C3D7F">
        <w:trPr>
          <w:cantSplit/>
          <w:trHeight w:val="320"/>
        </w:trPr>
        <w:tc>
          <w:tcPr>
            <w:tcW w:w="900" w:type="dxa"/>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1170" w:type="dxa"/>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Regression</w:t>
            </w:r>
          </w:p>
        </w:tc>
        <w:tc>
          <w:tcPr>
            <w:tcW w:w="1350" w:type="dxa"/>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15.421</w:t>
            </w:r>
          </w:p>
        </w:tc>
        <w:tc>
          <w:tcPr>
            <w:tcW w:w="1091"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w:t>
            </w:r>
          </w:p>
        </w:tc>
        <w:tc>
          <w:tcPr>
            <w:tcW w:w="1408"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15.421</w:t>
            </w:r>
          </w:p>
        </w:tc>
        <w:tc>
          <w:tcPr>
            <w:tcW w:w="831"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20.747</w:t>
            </w:r>
          </w:p>
        </w:tc>
        <w:tc>
          <w:tcPr>
            <w:tcW w:w="630"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r w:rsidRPr="009E06C8">
              <w:rPr>
                <w:szCs w:val="24"/>
                <w:vertAlign w:val="superscript"/>
              </w:rPr>
              <w:t>b</w:t>
            </w:r>
          </w:p>
        </w:tc>
      </w:tr>
      <w:tr w:rsidR="00BB2107" w:rsidRPr="009E06C8" w:rsidTr="002C3D7F">
        <w:trPr>
          <w:cantSplit/>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170" w:type="dxa"/>
            <w:tcBorders>
              <w:top w:val="nil"/>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Residual</w:t>
            </w:r>
          </w:p>
        </w:tc>
        <w:tc>
          <w:tcPr>
            <w:tcW w:w="1350" w:type="dxa"/>
            <w:tcBorders>
              <w:top w:val="nil"/>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27.502</w:t>
            </w:r>
          </w:p>
        </w:tc>
        <w:tc>
          <w:tcPr>
            <w:tcW w:w="1091"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37</w:t>
            </w:r>
          </w:p>
        </w:tc>
        <w:tc>
          <w:tcPr>
            <w:tcW w:w="1408" w:type="dxa"/>
            <w:tcBorders>
              <w:top w:val="nil"/>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.743</w:t>
            </w:r>
          </w:p>
        </w:tc>
        <w:tc>
          <w:tcPr>
            <w:tcW w:w="831" w:type="dxa"/>
            <w:tcBorders>
              <w:top w:val="nil"/>
              <w:bottom w:val="nil"/>
            </w:tcBorders>
            <w:shd w:val="clear" w:color="auto" w:fill="FFFFFF"/>
            <w:vAlign w:val="center"/>
          </w:tcPr>
          <w:p w:rsidR="00BB2107" w:rsidRPr="009E06C8" w:rsidRDefault="00BB2107" w:rsidP="00100F02">
            <w:pPr>
              <w:spacing w:after="0" w:line="360" w:lineRule="auto"/>
              <w:rPr>
                <w:szCs w:val="24"/>
              </w:rPr>
            </w:pPr>
          </w:p>
        </w:tc>
        <w:tc>
          <w:tcPr>
            <w:tcW w:w="630" w:type="dxa"/>
            <w:tcBorders>
              <w:top w:val="nil"/>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2C3D7F">
        <w:trPr>
          <w:cantSplit/>
          <w:trHeight w:val="248"/>
        </w:trPr>
        <w:tc>
          <w:tcPr>
            <w:tcW w:w="900" w:type="dxa"/>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1170" w:type="dxa"/>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Total</w:t>
            </w:r>
          </w:p>
        </w:tc>
        <w:tc>
          <w:tcPr>
            <w:tcW w:w="1350" w:type="dxa"/>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42.923</w:t>
            </w:r>
          </w:p>
        </w:tc>
        <w:tc>
          <w:tcPr>
            <w:tcW w:w="1091"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38</w:t>
            </w:r>
          </w:p>
        </w:tc>
        <w:tc>
          <w:tcPr>
            <w:tcW w:w="1408"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831"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p>
        </w:tc>
        <w:tc>
          <w:tcPr>
            <w:tcW w:w="630"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p>
        </w:tc>
      </w:tr>
      <w:tr w:rsidR="00BB2107" w:rsidRPr="009E06C8" w:rsidTr="002C3D7F">
        <w:trPr>
          <w:cantSplit/>
        </w:trPr>
        <w:tc>
          <w:tcPr>
            <w:tcW w:w="738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Profit</w:t>
            </w:r>
          </w:p>
        </w:tc>
      </w:tr>
      <w:tr w:rsidR="00BB2107" w:rsidRPr="009E06C8" w:rsidTr="002C3D7F">
        <w:trPr>
          <w:cantSplit/>
        </w:trPr>
        <w:tc>
          <w:tcPr>
            <w:tcW w:w="7380" w:type="dxa"/>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b. Predictors: (Constant), Email marketing</w:t>
            </w:r>
          </w:p>
          <w:p w:rsidR="00BB2107" w:rsidRPr="009E06C8" w:rsidRDefault="00BB2107" w:rsidP="00100F02">
            <w:pPr>
              <w:spacing w:after="0" w:line="360" w:lineRule="auto"/>
              <w:rPr>
                <w:b/>
                <w:szCs w:val="24"/>
              </w:rPr>
            </w:pPr>
            <w:r w:rsidRPr="009E06C8">
              <w:rPr>
                <w:b/>
                <w:szCs w:val="24"/>
              </w:rPr>
              <w:t>Source: SPSS Output, 202</w:t>
            </w:r>
            <w:r w:rsidR="003E6C85" w:rsidRPr="009E06C8">
              <w:rPr>
                <w:b/>
                <w:szCs w:val="24"/>
              </w:rPr>
              <w:t>5</w:t>
            </w:r>
          </w:p>
        </w:tc>
      </w:tr>
    </w:tbl>
    <w:p w:rsidR="00BB2107" w:rsidRPr="009E06C8" w:rsidRDefault="00BB2107" w:rsidP="00100F02">
      <w:pPr>
        <w:spacing w:after="0" w:line="360" w:lineRule="auto"/>
        <w:rPr>
          <w:szCs w:val="24"/>
        </w:rPr>
      </w:pPr>
      <w:r w:rsidRPr="009E06C8">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646"/>
        <w:gridCol w:w="1045"/>
        <w:gridCol w:w="1744"/>
        <w:gridCol w:w="2336"/>
        <w:gridCol w:w="630"/>
        <w:gridCol w:w="607"/>
      </w:tblGrid>
      <w:tr w:rsidR="00BB2107" w:rsidRPr="009E06C8" w:rsidTr="002C3D7F">
        <w:trPr>
          <w:cantSplit/>
        </w:trPr>
        <w:tc>
          <w:tcPr>
            <w:tcW w:w="0" w:type="auto"/>
            <w:gridSpan w:val="7"/>
            <w:tcBorders>
              <w:top w:val="nil"/>
              <w:left w:val="nil"/>
              <w:bottom w:val="nil"/>
              <w:right w:val="nil"/>
            </w:tcBorders>
            <w:shd w:val="clear" w:color="auto" w:fill="FFFFFF"/>
            <w:vAlign w:val="center"/>
          </w:tcPr>
          <w:p w:rsidR="00BB2107" w:rsidRPr="009E06C8" w:rsidRDefault="00BB2107" w:rsidP="00100F02">
            <w:pPr>
              <w:spacing w:after="0" w:line="360" w:lineRule="auto"/>
              <w:rPr>
                <w:szCs w:val="24"/>
              </w:rPr>
            </w:pPr>
            <w:r w:rsidRPr="009E06C8">
              <w:rPr>
                <w:bCs/>
                <w:szCs w:val="24"/>
              </w:rPr>
              <w:t>Table 4.35: Coefficients</w:t>
            </w:r>
          </w:p>
        </w:tc>
      </w:tr>
      <w:tr w:rsidR="00BB2107" w:rsidRPr="009E06C8" w:rsidTr="002C3D7F">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r w:rsidRPr="009E06C8">
              <w:rPr>
                <w:szCs w:val="24"/>
              </w:rPr>
              <w:t>Model</w:t>
            </w:r>
          </w:p>
        </w:tc>
        <w:tc>
          <w:tcPr>
            <w:tcW w:w="0" w:type="auto"/>
            <w:gridSpan w:val="2"/>
            <w:tcBorders>
              <w:top w:val="single" w:sz="16" w:space="0" w:color="000000"/>
              <w:lef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Unstandardized Coefficients</w:t>
            </w:r>
          </w:p>
        </w:tc>
        <w:tc>
          <w:tcPr>
            <w:tcW w:w="2336" w:type="dxa"/>
            <w:tcBorders>
              <w:top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Standardized Coefficients</w:t>
            </w:r>
          </w:p>
        </w:tc>
        <w:tc>
          <w:tcPr>
            <w:tcW w:w="630" w:type="dxa"/>
            <w:vMerge w:val="restart"/>
            <w:tcBorders>
              <w:top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T</w:t>
            </w:r>
          </w:p>
        </w:tc>
        <w:tc>
          <w:tcPr>
            <w:tcW w:w="607" w:type="dxa"/>
            <w:vMerge w:val="restart"/>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Sig.</w:t>
            </w:r>
          </w:p>
        </w:tc>
      </w:tr>
      <w:tr w:rsidR="00BB2107" w:rsidRPr="009E06C8" w:rsidTr="002C3D7F">
        <w:trPr>
          <w:cantSplit/>
          <w:trHeight w:val="221"/>
        </w:trPr>
        <w:tc>
          <w:tcPr>
            <w:tcW w:w="0" w:type="auto"/>
            <w:gridSpan w:val="2"/>
            <w:vMerge/>
            <w:tcBorders>
              <w:top w:val="single" w:sz="16" w:space="0" w:color="000000"/>
              <w:left w:val="single" w:sz="16" w:space="0" w:color="000000"/>
              <w:bottom w:val="nil"/>
              <w:right w:val="nil"/>
            </w:tcBorders>
            <w:shd w:val="clear" w:color="auto" w:fill="FFFFFF"/>
            <w:vAlign w:val="bottom"/>
          </w:tcPr>
          <w:p w:rsidR="00BB2107" w:rsidRPr="009E06C8" w:rsidRDefault="00BB2107" w:rsidP="00100F02">
            <w:pPr>
              <w:spacing w:after="0" w:line="360" w:lineRule="auto"/>
              <w:rPr>
                <w:szCs w:val="24"/>
              </w:rPr>
            </w:pPr>
          </w:p>
        </w:tc>
        <w:tc>
          <w:tcPr>
            <w:tcW w:w="0" w:type="auto"/>
            <w:tcBorders>
              <w:left w:val="single" w:sz="16" w:space="0" w:color="000000"/>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w:t>
            </w:r>
          </w:p>
        </w:tc>
        <w:tc>
          <w:tcPr>
            <w:tcW w:w="0" w:type="auto"/>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Std. Error</w:t>
            </w:r>
          </w:p>
        </w:tc>
        <w:tc>
          <w:tcPr>
            <w:tcW w:w="2336" w:type="dxa"/>
            <w:tcBorders>
              <w:bottom w:val="single" w:sz="16" w:space="0" w:color="000000"/>
            </w:tcBorders>
            <w:shd w:val="clear" w:color="auto" w:fill="FFFFFF"/>
            <w:vAlign w:val="bottom"/>
          </w:tcPr>
          <w:p w:rsidR="00BB2107" w:rsidRPr="009E06C8" w:rsidRDefault="00BB2107" w:rsidP="00100F02">
            <w:pPr>
              <w:spacing w:after="0" w:line="360" w:lineRule="auto"/>
              <w:rPr>
                <w:szCs w:val="24"/>
              </w:rPr>
            </w:pPr>
            <w:r w:rsidRPr="009E06C8">
              <w:rPr>
                <w:szCs w:val="24"/>
              </w:rPr>
              <w:t>Beta</w:t>
            </w:r>
          </w:p>
        </w:tc>
        <w:tc>
          <w:tcPr>
            <w:tcW w:w="630" w:type="dxa"/>
            <w:vMerge/>
            <w:tcBorders>
              <w:top w:val="single" w:sz="16" w:space="0" w:color="000000"/>
            </w:tcBorders>
            <w:shd w:val="clear" w:color="auto" w:fill="FFFFFF"/>
            <w:vAlign w:val="bottom"/>
          </w:tcPr>
          <w:p w:rsidR="00BB2107" w:rsidRPr="009E06C8" w:rsidRDefault="00BB2107" w:rsidP="00100F02">
            <w:pPr>
              <w:spacing w:after="0" w:line="360" w:lineRule="auto"/>
              <w:rPr>
                <w:szCs w:val="24"/>
              </w:rPr>
            </w:pPr>
          </w:p>
        </w:tc>
        <w:tc>
          <w:tcPr>
            <w:tcW w:w="607" w:type="dxa"/>
            <w:vMerge/>
            <w:tcBorders>
              <w:top w:val="single" w:sz="16" w:space="0" w:color="000000"/>
              <w:right w:val="single" w:sz="16" w:space="0" w:color="000000"/>
            </w:tcBorders>
            <w:shd w:val="clear" w:color="auto" w:fill="FFFFFF"/>
            <w:vAlign w:val="bottom"/>
          </w:tcPr>
          <w:p w:rsidR="00BB2107" w:rsidRPr="009E06C8" w:rsidRDefault="00BB2107" w:rsidP="00100F02">
            <w:pPr>
              <w:spacing w:after="0" w:line="360" w:lineRule="auto"/>
              <w:rPr>
                <w:szCs w:val="24"/>
              </w:rPr>
            </w:pPr>
          </w:p>
        </w:tc>
      </w:tr>
      <w:tr w:rsidR="00BB2107" w:rsidRPr="009E06C8" w:rsidTr="002C3D7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r w:rsidRPr="009E06C8">
              <w:rPr>
                <w:szCs w:val="24"/>
              </w:rPr>
              <w:t>1</w:t>
            </w:r>
          </w:p>
        </w:tc>
        <w:tc>
          <w:tcPr>
            <w:tcW w:w="0" w:type="auto"/>
            <w:tcBorders>
              <w:top w:val="single" w:sz="16" w:space="0" w:color="000000"/>
              <w:left w:val="nil"/>
              <w:bottom w:val="nil"/>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(Constant)</w:t>
            </w:r>
          </w:p>
        </w:tc>
        <w:tc>
          <w:tcPr>
            <w:tcW w:w="0" w:type="auto"/>
            <w:tcBorders>
              <w:top w:val="single" w:sz="16" w:space="0" w:color="000000"/>
              <w:left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.645</w:t>
            </w:r>
          </w:p>
        </w:tc>
        <w:tc>
          <w:tcPr>
            <w:tcW w:w="0" w:type="auto"/>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.700</w:t>
            </w:r>
          </w:p>
        </w:tc>
        <w:tc>
          <w:tcPr>
            <w:tcW w:w="2336"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p>
        </w:tc>
        <w:tc>
          <w:tcPr>
            <w:tcW w:w="630" w:type="dxa"/>
            <w:tcBorders>
              <w:top w:val="single" w:sz="16" w:space="0" w:color="000000"/>
              <w:bottom w:val="nil"/>
            </w:tcBorders>
            <w:shd w:val="clear" w:color="auto" w:fill="FFFFFF"/>
            <w:vAlign w:val="center"/>
          </w:tcPr>
          <w:p w:rsidR="00BB2107" w:rsidRPr="009E06C8" w:rsidRDefault="00BB2107" w:rsidP="00100F02">
            <w:pPr>
              <w:spacing w:after="0" w:line="360" w:lineRule="auto"/>
              <w:rPr>
                <w:szCs w:val="24"/>
              </w:rPr>
            </w:pPr>
            <w:r w:rsidRPr="009E06C8">
              <w:rPr>
                <w:szCs w:val="24"/>
              </w:rPr>
              <w:t>.921</w:t>
            </w:r>
          </w:p>
        </w:tc>
        <w:tc>
          <w:tcPr>
            <w:tcW w:w="607" w:type="dxa"/>
            <w:tcBorders>
              <w:top w:val="single" w:sz="16" w:space="0" w:color="000000"/>
              <w:bottom w:val="nil"/>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.363</w:t>
            </w:r>
          </w:p>
        </w:tc>
      </w:tr>
      <w:tr w:rsidR="00BB2107" w:rsidRPr="009E06C8" w:rsidTr="002C3D7F">
        <w:trPr>
          <w:cantSplit/>
          <w:trHeight w:val="212"/>
        </w:trPr>
        <w:tc>
          <w:tcPr>
            <w:tcW w:w="0" w:type="auto"/>
            <w:vMerge/>
            <w:tcBorders>
              <w:top w:val="single" w:sz="16" w:space="0" w:color="000000"/>
              <w:left w:val="single" w:sz="16" w:space="0" w:color="000000"/>
              <w:bottom w:val="single" w:sz="16" w:space="0" w:color="000000"/>
              <w:right w:val="nil"/>
            </w:tcBorders>
            <w:shd w:val="clear" w:color="auto" w:fill="FFFFFF"/>
          </w:tcPr>
          <w:p w:rsidR="00BB2107" w:rsidRPr="009E06C8" w:rsidRDefault="00BB2107" w:rsidP="00100F02">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B2107" w:rsidRPr="009E06C8" w:rsidRDefault="00BB2107" w:rsidP="00100F02">
            <w:pPr>
              <w:spacing w:after="0" w:line="360" w:lineRule="auto"/>
              <w:rPr>
                <w:szCs w:val="24"/>
              </w:rPr>
            </w:pPr>
            <w:r w:rsidRPr="009E06C8">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.302</w:t>
            </w:r>
          </w:p>
        </w:tc>
        <w:tc>
          <w:tcPr>
            <w:tcW w:w="0" w:type="auto"/>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.066</w:t>
            </w:r>
          </w:p>
        </w:tc>
        <w:tc>
          <w:tcPr>
            <w:tcW w:w="2336"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.599</w:t>
            </w:r>
          </w:p>
        </w:tc>
        <w:tc>
          <w:tcPr>
            <w:tcW w:w="630" w:type="dxa"/>
            <w:tcBorders>
              <w:top w:val="nil"/>
              <w:bottom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4.555</w:t>
            </w:r>
          </w:p>
        </w:tc>
        <w:tc>
          <w:tcPr>
            <w:tcW w:w="607" w:type="dxa"/>
            <w:tcBorders>
              <w:top w:val="nil"/>
              <w:bottom w:val="single" w:sz="16" w:space="0" w:color="000000"/>
              <w:right w:val="single" w:sz="16" w:space="0" w:color="000000"/>
            </w:tcBorders>
            <w:shd w:val="clear" w:color="auto" w:fill="FFFFFF"/>
            <w:vAlign w:val="center"/>
          </w:tcPr>
          <w:p w:rsidR="00BB2107" w:rsidRPr="009E06C8" w:rsidRDefault="00BB2107" w:rsidP="00100F02">
            <w:pPr>
              <w:spacing w:after="0" w:line="360" w:lineRule="auto"/>
              <w:rPr>
                <w:szCs w:val="24"/>
              </w:rPr>
            </w:pPr>
            <w:r w:rsidRPr="009E06C8">
              <w:rPr>
                <w:szCs w:val="24"/>
              </w:rPr>
              <w:t>.000</w:t>
            </w:r>
          </w:p>
        </w:tc>
      </w:tr>
      <w:tr w:rsidR="00BB2107" w:rsidRPr="009E06C8" w:rsidTr="002C3D7F">
        <w:trPr>
          <w:cantSplit/>
        </w:trPr>
        <w:tc>
          <w:tcPr>
            <w:tcW w:w="0" w:type="auto"/>
            <w:gridSpan w:val="7"/>
            <w:tcBorders>
              <w:top w:val="nil"/>
              <w:left w:val="nil"/>
              <w:bottom w:val="nil"/>
              <w:right w:val="nil"/>
            </w:tcBorders>
            <w:shd w:val="clear" w:color="auto" w:fill="FFFFFF"/>
          </w:tcPr>
          <w:p w:rsidR="00BB2107" w:rsidRPr="009E06C8" w:rsidRDefault="00BB2107" w:rsidP="00100F02">
            <w:pPr>
              <w:spacing w:after="0" w:line="360" w:lineRule="auto"/>
              <w:rPr>
                <w:szCs w:val="24"/>
              </w:rPr>
            </w:pPr>
            <w:r w:rsidRPr="009E06C8">
              <w:rPr>
                <w:szCs w:val="24"/>
              </w:rPr>
              <w:t>a. Dependent Variable: Profit</w:t>
            </w:r>
          </w:p>
        </w:tc>
      </w:tr>
    </w:tbl>
    <w:p w:rsidR="00BB2107" w:rsidRPr="009E06C8" w:rsidRDefault="003E6C85" w:rsidP="00100F02">
      <w:pPr>
        <w:spacing w:after="0" w:line="360" w:lineRule="auto"/>
        <w:rPr>
          <w:b/>
          <w:szCs w:val="24"/>
        </w:rPr>
      </w:pPr>
      <w:r w:rsidRPr="009E06C8">
        <w:rPr>
          <w:b/>
          <w:szCs w:val="24"/>
        </w:rPr>
        <w:t>Source: SPSS Output, 2025</w:t>
      </w:r>
    </w:p>
    <w:p w:rsidR="00BB2107" w:rsidRPr="009E06C8" w:rsidRDefault="00BB2107" w:rsidP="00100F02">
      <w:pPr>
        <w:spacing w:after="0" w:line="360" w:lineRule="auto"/>
        <w:rPr>
          <w:szCs w:val="24"/>
        </w:rPr>
      </w:pPr>
      <w:r w:rsidRPr="009E06C8">
        <w:rPr>
          <w:szCs w:val="24"/>
        </w:rPr>
        <w:lastRenderedPageBreak/>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BB2107" w:rsidRPr="009E06C8" w:rsidRDefault="00BB2107" w:rsidP="00100F02">
      <w:pPr>
        <w:spacing w:after="0" w:line="360" w:lineRule="auto"/>
        <w:rPr>
          <w:b/>
          <w:szCs w:val="24"/>
        </w:rPr>
      </w:pPr>
      <w:r w:rsidRPr="009E06C8">
        <w:rPr>
          <w:b/>
          <w:szCs w:val="24"/>
          <w:lang w:val="en-GB" w:eastAsia="en-GB"/>
        </w:rPr>
        <w:t xml:space="preserve">4.5 </w:t>
      </w:r>
      <w:r w:rsidRPr="009E06C8">
        <w:rPr>
          <w:b/>
          <w:szCs w:val="24"/>
          <w:lang w:val="en-GB" w:eastAsia="en-GB"/>
        </w:rPr>
        <w:tab/>
        <w:t xml:space="preserve">DISCUSSION OF FINDINGS </w:t>
      </w:r>
    </w:p>
    <w:p w:rsidR="00BB2107" w:rsidRPr="009E06C8" w:rsidRDefault="00BB2107" w:rsidP="00100F02">
      <w:pPr>
        <w:spacing w:after="0" w:line="360" w:lineRule="auto"/>
        <w:ind w:firstLine="691"/>
        <w:rPr>
          <w:szCs w:val="24"/>
        </w:rPr>
      </w:pPr>
      <w:r w:rsidRPr="009E06C8">
        <w:rPr>
          <w:rFonts w:eastAsia="Calibri"/>
          <w:szCs w:val="24"/>
        </w:rPr>
        <w:t>Based on the result of the hypothesis 1 tested, it was revealed that E-marketing strategies has a strong positive effect on sales performance with the value of R being 0.778. It is also crystal clear from the table 4.23 that the r</w:t>
      </w:r>
      <w:r w:rsidRPr="009E06C8">
        <w:rPr>
          <w:rFonts w:eastAsia="Calibri"/>
          <w:szCs w:val="24"/>
          <w:vertAlign w:val="superscript"/>
        </w:rPr>
        <w:t>2</w:t>
      </w:r>
      <w:r w:rsidRPr="009E06C8">
        <w:rPr>
          <w:rFonts w:eastAsia="Calibri"/>
          <w:szCs w:val="24"/>
        </w:rPr>
        <w:t xml:space="preserve"> which is the coefficient of determination is 0.606 approximately 61%. This implies that more than half of the percentage change in sales performance can be explained by the effects of E-marketing strategies. Further, it was found that E-marketing strategies has significant influence on sales of a firm. This is obvious in the coefficient value of 0.317 as shown on Table 4.25. The implication of this is that a unit effort in E-marketing strategies will yield more than two times effect on sales performance. It was also discovered altogether that, since the probability value (0.000) is less than 0.05 level of significance (p&lt; 0.05) then, E-marketing has a significant effect on sales performance of SMEs. In other words, E-marketing strategies is one of the best ways to boost sales performance of firm. </w:t>
      </w:r>
      <w:r w:rsidRPr="009E06C8">
        <w:rPr>
          <w:szCs w:val="24"/>
        </w:rPr>
        <w:t>The finding is in consonance with the study carried out by Gilmore, Gallagher &amp; Henry (2007); Venkatesh &amp; 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BB2107" w:rsidRPr="009E06C8" w:rsidRDefault="00BB2107" w:rsidP="00100F02">
      <w:pPr>
        <w:spacing w:after="0" w:line="360" w:lineRule="auto"/>
        <w:ind w:firstLine="691"/>
        <w:rPr>
          <w:szCs w:val="24"/>
        </w:rPr>
      </w:pPr>
      <w:r w:rsidRPr="009E06C8">
        <w:rPr>
          <w:rFonts w:eastAsia="Calibri"/>
          <w:szCs w:val="24"/>
        </w:rPr>
        <w:t xml:space="preserve">Trailing behind the forgoing was the attempt to ascertain whether E-marketing strategies has significant on profit of firm. As shown on Table 4.28, findings from this study revealed that when E-marketing strategies is adopted, there will be about 3% rise in profit. This value is somewhat low suggesting that the effect of E-marketing strategies on the profitability is not tangible. However, it is obvious on the same table that the p-value of the coefficient is less than alpha. The implication is that the effect of E-marketing </w:t>
      </w:r>
      <w:r w:rsidRPr="009E06C8">
        <w:rPr>
          <w:rFonts w:eastAsia="Calibri"/>
          <w:szCs w:val="24"/>
        </w:rPr>
        <w:lastRenderedPageBreak/>
        <w:t xml:space="preserve">strategies on profit of firms is statistically significant. This is despite the small value of the coefficient. This claim is also substantiated by the findings </w:t>
      </w:r>
      <w:r w:rsidRPr="009E06C8">
        <w:rPr>
          <w:szCs w:val="24"/>
        </w:rPr>
        <w:t>reported by Venkatesh &amp; Balachandran (2004) on the impact of the internet on Small and medium sized enterprise marketing activities, which showed that e-marketing strategies can result in reduced advertising cost, attract qualified to the website, increase global bran exposure, growing customer base, increase sales, improved product branding, more customer to the business and increase branding of company and customers.</w:t>
      </w:r>
    </w:p>
    <w:p w:rsidR="00BB2107" w:rsidRPr="009E06C8" w:rsidRDefault="00BB2107" w:rsidP="00100F02">
      <w:pPr>
        <w:spacing w:after="0" w:line="360" w:lineRule="auto"/>
        <w:ind w:firstLine="691"/>
        <w:rPr>
          <w:szCs w:val="24"/>
        </w:rPr>
      </w:pPr>
      <w:r w:rsidRPr="009E06C8">
        <w:rPr>
          <w:rFonts w:eastAsia="iekie-Lilac"/>
          <w:szCs w:val="24"/>
        </w:rPr>
        <w:t xml:space="preserve">In regard to Hypothesis 3 – Email marketing does not have significant influence on the sales of firms,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w:t>
      </w:r>
      <w:r w:rsidRPr="009E06C8">
        <w:rPr>
          <w:szCs w:val="24"/>
        </w:rPr>
        <w:t>The reason for this could be the fact that the target is not adequately reached or captivated by it. However, since the P-value of 0.003 is less alpha, the null hypothesis was rejected. It was thence concluded that the influence of Email marketing on the sales of a firms is significant. This finding supports what was reported from the study of Mishra (2007) who found that consumers have positive attitude towards e-mail marketing which could be inform of patronage.</w:t>
      </w:r>
    </w:p>
    <w:p w:rsidR="00BB2107" w:rsidRPr="009E06C8" w:rsidRDefault="00BB2107" w:rsidP="00100F02">
      <w:pPr>
        <w:spacing w:after="0" w:line="360" w:lineRule="auto"/>
        <w:ind w:firstLine="691"/>
        <w:rPr>
          <w:szCs w:val="24"/>
        </w:rPr>
      </w:pPr>
      <w:r w:rsidRPr="009E06C8">
        <w:rPr>
          <w:szCs w:val="24"/>
        </w:rPr>
        <w:t xml:space="preserve">Finally, the study hypothesized that “Email marketing does not have significant influence on the profit of firms”. This null hypothesis was however rejected because the p-value of the coefficient of the independent, as shown in Table 4.35, is 0.000 which is less than the alpha level of 0.05. Of great relevance, however, is to mention that </w:t>
      </w:r>
      <w:r w:rsidRPr="009E06C8">
        <w:rPr>
          <w:rFonts w:eastAsia="iekie-Lilac"/>
          <w:szCs w:val="24"/>
        </w:rPr>
        <w:t>extent of the response (of sales) by E-marketing is considerably high as it depicted by the coefficient value of 0.302 in Table 4.35.</w:t>
      </w:r>
      <w:r w:rsidRPr="009E06C8">
        <w:rPr>
          <w:szCs w:val="24"/>
        </w:rPr>
        <w:t xml:space="preserve"> This implies that by using email marketing, there will be approximately 30% increase in profit, perhaps as a result of its downward effect on cost. This does not actually contradict the decision that was made of Hypothesis 3 due to the fact many factors apart from sales, determine the profitability of the enterprise. In fact, profit is maximized by cutting down cost of operation. </w:t>
      </w:r>
    </w:p>
    <w:p w:rsidR="003E6C85" w:rsidRPr="009E06C8" w:rsidRDefault="003E6C85" w:rsidP="00100F02">
      <w:pPr>
        <w:spacing w:after="0" w:line="360" w:lineRule="auto"/>
        <w:jc w:val="center"/>
        <w:rPr>
          <w:b/>
          <w:szCs w:val="24"/>
        </w:rPr>
      </w:pPr>
    </w:p>
    <w:p w:rsidR="003E6C85" w:rsidRPr="009E06C8" w:rsidRDefault="003E6C85" w:rsidP="00100F02">
      <w:pPr>
        <w:spacing w:after="0" w:line="360" w:lineRule="auto"/>
        <w:jc w:val="center"/>
        <w:rPr>
          <w:b/>
          <w:szCs w:val="24"/>
        </w:rPr>
      </w:pPr>
    </w:p>
    <w:p w:rsidR="003E6C85" w:rsidRPr="009E06C8" w:rsidRDefault="003E6C85" w:rsidP="00100F02">
      <w:pPr>
        <w:spacing w:after="0" w:line="360" w:lineRule="auto"/>
        <w:jc w:val="center"/>
        <w:rPr>
          <w:b/>
          <w:szCs w:val="24"/>
        </w:rPr>
      </w:pPr>
    </w:p>
    <w:p w:rsidR="00BB2107" w:rsidRPr="009E06C8" w:rsidRDefault="00BB2107" w:rsidP="00100F02">
      <w:pPr>
        <w:spacing w:after="0" w:line="360" w:lineRule="auto"/>
        <w:jc w:val="center"/>
        <w:rPr>
          <w:b/>
          <w:szCs w:val="24"/>
        </w:rPr>
      </w:pPr>
      <w:r w:rsidRPr="009E06C8">
        <w:rPr>
          <w:b/>
          <w:szCs w:val="24"/>
        </w:rPr>
        <w:lastRenderedPageBreak/>
        <w:t>CHAPTER FIVE</w:t>
      </w:r>
    </w:p>
    <w:p w:rsidR="00BB2107" w:rsidRPr="009E06C8" w:rsidRDefault="00BB2107" w:rsidP="00100F02">
      <w:pPr>
        <w:spacing w:after="0" w:line="360" w:lineRule="auto"/>
        <w:jc w:val="center"/>
        <w:rPr>
          <w:b/>
          <w:szCs w:val="24"/>
        </w:rPr>
      </w:pPr>
      <w:r w:rsidRPr="009E06C8">
        <w:rPr>
          <w:b/>
          <w:szCs w:val="24"/>
        </w:rPr>
        <w:t>SUMMARY, CONCLUSION AND RECOMMENDATIONS</w:t>
      </w:r>
    </w:p>
    <w:p w:rsidR="00BB2107" w:rsidRPr="009E06C8" w:rsidRDefault="00BB2107" w:rsidP="00100F02">
      <w:pPr>
        <w:spacing w:after="0" w:line="360" w:lineRule="auto"/>
        <w:jc w:val="left"/>
        <w:rPr>
          <w:b/>
          <w:szCs w:val="24"/>
        </w:rPr>
      </w:pPr>
      <w:r w:rsidRPr="009E06C8">
        <w:rPr>
          <w:b/>
          <w:szCs w:val="24"/>
        </w:rPr>
        <w:t xml:space="preserve">5.0 </w:t>
      </w:r>
      <w:r w:rsidRPr="009E06C8">
        <w:rPr>
          <w:b/>
          <w:szCs w:val="24"/>
        </w:rPr>
        <w:tab/>
        <w:t>INTRODUCTION</w:t>
      </w:r>
    </w:p>
    <w:p w:rsidR="00BB2107" w:rsidRPr="009E06C8" w:rsidRDefault="00BB2107" w:rsidP="00100F02">
      <w:pPr>
        <w:spacing w:after="0" w:line="360" w:lineRule="auto"/>
        <w:ind w:firstLine="691"/>
        <w:rPr>
          <w:szCs w:val="24"/>
        </w:rPr>
      </w:pPr>
      <w:r w:rsidRPr="009E06C8">
        <w:rPr>
          <w:szCs w:val="24"/>
        </w:rPr>
        <w:t>This chapter is segmented into three major parts which are summary of findings conclusion and recommendation. In this regard, it is worthy of note that the summary presents a review of findings of the research, while the conclusion represents the inferences made from the summary of the findings and lastly, the recommendation are suggestions emanating from the conclusion of the study.</w:t>
      </w:r>
    </w:p>
    <w:p w:rsidR="00BB2107" w:rsidRPr="009E06C8" w:rsidRDefault="00BB2107" w:rsidP="00100F02">
      <w:pPr>
        <w:spacing w:after="0" w:line="360" w:lineRule="auto"/>
        <w:jc w:val="left"/>
        <w:rPr>
          <w:b/>
          <w:szCs w:val="24"/>
        </w:rPr>
      </w:pPr>
      <w:r w:rsidRPr="009E06C8">
        <w:rPr>
          <w:b/>
          <w:szCs w:val="24"/>
        </w:rPr>
        <w:t>5.1</w:t>
      </w:r>
      <w:r w:rsidRPr="009E06C8">
        <w:rPr>
          <w:b/>
          <w:szCs w:val="24"/>
        </w:rPr>
        <w:tab/>
        <w:t>SUMMARY OF FINDINGS</w:t>
      </w:r>
    </w:p>
    <w:p w:rsidR="00BB2107" w:rsidRPr="009E06C8" w:rsidRDefault="00BB2107" w:rsidP="00100F02">
      <w:pPr>
        <w:spacing w:after="0" w:line="360" w:lineRule="auto"/>
        <w:ind w:firstLine="691"/>
        <w:rPr>
          <w:szCs w:val="24"/>
        </w:rPr>
      </w:pPr>
      <w:r w:rsidRPr="009E06C8">
        <w:rPr>
          <w:szCs w:val="24"/>
        </w:rPr>
        <w:t>The finding for this study revealed the following; three hypotheses were formulated in order to achieve this overall objective. They were eventually tested through regression analysis. The study adopted descriptive research design and it was approached through survey. The result of the analysis of data revealed that;</w:t>
      </w:r>
    </w:p>
    <w:p w:rsidR="00BB2107" w:rsidRPr="009E06C8" w:rsidRDefault="00BB2107" w:rsidP="00100F02">
      <w:pPr>
        <w:pStyle w:val="ListParagraph"/>
        <w:numPr>
          <w:ilvl w:val="0"/>
          <w:numId w:val="31"/>
        </w:numPr>
        <w:spacing w:after="0" w:line="360" w:lineRule="auto"/>
        <w:ind w:hanging="739"/>
        <w:rPr>
          <w:szCs w:val="24"/>
        </w:rPr>
      </w:pPr>
      <w:r w:rsidRPr="009E06C8">
        <w:rPr>
          <w:szCs w:val="24"/>
        </w:rPr>
        <w:t xml:space="preserve">Social median marketing has significant impact on the sales of a firms. The coefficient value had p-value lesser than the alpha. Influence Social median marketing on the profit of a firms, it was also found that the coefficient of Social median marketing had a p-value of that is less than alpha, thus indicating that this technique has a significant influence on profitability of a firms. </w:t>
      </w:r>
    </w:p>
    <w:p w:rsidR="00BB2107" w:rsidRPr="009E06C8" w:rsidRDefault="00BB2107" w:rsidP="00100F02">
      <w:pPr>
        <w:pStyle w:val="ListParagraph"/>
        <w:numPr>
          <w:ilvl w:val="0"/>
          <w:numId w:val="31"/>
        </w:numPr>
        <w:spacing w:after="0" w:line="360" w:lineRule="auto"/>
        <w:ind w:hanging="739"/>
        <w:rPr>
          <w:szCs w:val="24"/>
        </w:rPr>
      </w:pPr>
      <w:r w:rsidRPr="009E06C8">
        <w:rPr>
          <w:szCs w:val="24"/>
        </w:rPr>
        <w:t xml:space="preserve">Social median marketing has significant influence on the profit of a firm, the hypothesis tested proved that the sales performance significantly influenced by Social median marketing. </w:t>
      </w:r>
    </w:p>
    <w:p w:rsidR="00BB2107" w:rsidRPr="009E06C8" w:rsidRDefault="00BB2107" w:rsidP="00100F02">
      <w:pPr>
        <w:pStyle w:val="ListParagraph"/>
        <w:numPr>
          <w:ilvl w:val="0"/>
          <w:numId w:val="31"/>
        </w:numPr>
        <w:spacing w:after="0" w:line="360" w:lineRule="auto"/>
        <w:ind w:hanging="739"/>
        <w:rPr>
          <w:szCs w:val="24"/>
        </w:rPr>
      </w:pPr>
      <w:r w:rsidRPr="009E06C8">
        <w:rPr>
          <w:szCs w:val="24"/>
        </w:rPr>
        <w:t xml:space="preserve">Email marketing also has a significant impact on the profitability of a firms and </w:t>
      </w:r>
    </w:p>
    <w:p w:rsidR="00BB2107" w:rsidRPr="009E06C8" w:rsidRDefault="00BB2107" w:rsidP="00100F02">
      <w:pPr>
        <w:pStyle w:val="ListParagraph"/>
        <w:numPr>
          <w:ilvl w:val="0"/>
          <w:numId w:val="31"/>
        </w:numPr>
        <w:spacing w:after="0" w:line="360" w:lineRule="auto"/>
        <w:ind w:hanging="739"/>
        <w:rPr>
          <w:szCs w:val="24"/>
        </w:rPr>
      </w:pPr>
      <w:r w:rsidRPr="009E06C8">
        <w:rPr>
          <w:szCs w:val="24"/>
        </w:rPr>
        <w:t>This is as a result to the role it plays in reducing cost of operations among others.</w:t>
      </w:r>
    </w:p>
    <w:p w:rsidR="00BB2107" w:rsidRPr="009E06C8" w:rsidRDefault="00BB2107" w:rsidP="00100F02">
      <w:pPr>
        <w:spacing w:after="0" w:line="360" w:lineRule="auto"/>
        <w:rPr>
          <w:b/>
          <w:szCs w:val="24"/>
        </w:rPr>
      </w:pPr>
      <w:r w:rsidRPr="009E06C8">
        <w:rPr>
          <w:b/>
          <w:szCs w:val="24"/>
        </w:rPr>
        <w:t>5.2</w:t>
      </w:r>
      <w:r w:rsidRPr="009E06C8">
        <w:rPr>
          <w:b/>
          <w:szCs w:val="24"/>
        </w:rPr>
        <w:tab/>
        <w:t>CONCLUSION</w:t>
      </w:r>
    </w:p>
    <w:p w:rsidR="00BB2107" w:rsidRPr="009E06C8" w:rsidRDefault="00BB2107" w:rsidP="00100F02">
      <w:pPr>
        <w:spacing w:after="0" w:line="360" w:lineRule="auto"/>
        <w:ind w:firstLine="691"/>
        <w:rPr>
          <w:b/>
          <w:szCs w:val="24"/>
        </w:rPr>
      </w:pPr>
      <w:r w:rsidRPr="009E06C8">
        <w:rPr>
          <w:szCs w:val="24"/>
        </w:rPr>
        <w:t xml:space="preserve">This study has been able to explore the influence of E-marketing strategies on performance of firms. Based on the findings obtained, the study concludes that </w:t>
      </w:r>
    </w:p>
    <w:p w:rsidR="00BB2107" w:rsidRPr="009E06C8" w:rsidRDefault="00BB2107" w:rsidP="00100F02">
      <w:pPr>
        <w:pStyle w:val="ListParagraph"/>
        <w:numPr>
          <w:ilvl w:val="0"/>
          <w:numId w:val="34"/>
        </w:numPr>
        <w:spacing w:after="0" w:line="360" w:lineRule="auto"/>
        <w:ind w:hanging="739"/>
        <w:rPr>
          <w:szCs w:val="24"/>
        </w:rPr>
      </w:pPr>
      <w:r w:rsidRPr="009E06C8">
        <w:rPr>
          <w:szCs w:val="24"/>
        </w:rPr>
        <w:t xml:space="preserve">Social median marketing has significantly impact on the sales performance and the profitability of firm. </w:t>
      </w:r>
    </w:p>
    <w:p w:rsidR="00BB2107" w:rsidRPr="009E06C8" w:rsidRDefault="00BB2107" w:rsidP="00100F02">
      <w:pPr>
        <w:pStyle w:val="ListParagraph"/>
        <w:numPr>
          <w:ilvl w:val="0"/>
          <w:numId w:val="34"/>
        </w:numPr>
        <w:spacing w:after="0" w:line="360" w:lineRule="auto"/>
        <w:ind w:hanging="739"/>
        <w:rPr>
          <w:szCs w:val="24"/>
        </w:rPr>
      </w:pPr>
      <w:r w:rsidRPr="009E06C8">
        <w:rPr>
          <w:szCs w:val="24"/>
        </w:rPr>
        <w:t xml:space="preserve">Email marketing as a technique of E-marketing strategies, contributes immensely to the sales level of a firm. </w:t>
      </w:r>
    </w:p>
    <w:p w:rsidR="00BB2107" w:rsidRPr="009E06C8" w:rsidRDefault="00BB2107" w:rsidP="00100F02">
      <w:pPr>
        <w:pStyle w:val="ListParagraph"/>
        <w:numPr>
          <w:ilvl w:val="0"/>
          <w:numId w:val="34"/>
        </w:numPr>
        <w:spacing w:after="0" w:line="360" w:lineRule="auto"/>
        <w:ind w:hanging="739"/>
        <w:jc w:val="left"/>
        <w:rPr>
          <w:szCs w:val="24"/>
        </w:rPr>
      </w:pPr>
      <w:r w:rsidRPr="009E06C8">
        <w:rPr>
          <w:szCs w:val="24"/>
        </w:rPr>
        <w:lastRenderedPageBreak/>
        <w:t>Email marketing significantly reduces the cost of operation, thus improving the sales performance of SMEs.</w:t>
      </w:r>
    </w:p>
    <w:p w:rsidR="00BB2107" w:rsidRPr="009E06C8" w:rsidRDefault="00BB2107" w:rsidP="00100F02">
      <w:pPr>
        <w:spacing w:after="0" w:line="360" w:lineRule="auto"/>
        <w:jc w:val="left"/>
        <w:rPr>
          <w:b/>
          <w:szCs w:val="24"/>
        </w:rPr>
      </w:pPr>
      <w:r w:rsidRPr="009E06C8">
        <w:rPr>
          <w:b/>
          <w:szCs w:val="24"/>
        </w:rPr>
        <w:t>5.3</w:t>
      </w:r>
      <w:r w:rsidRPr="009E06C8">
        <w:rPr>
          <w:b/>
          <w:szCs w:val="24"/>
        </w:rPr>
        <w:tab/>
        <w:t>RECOMMENDATIONS</w:t>
      </w:r>
    </w:p>
    <w:p w:rsidR="00BB2107" w:rsidRPr="009E06C8" w:rsidRDefault="00BB2107" w:rsidP="00100F02">
      <w:pPr>
        <w:spacing w:after="0" w:line="360" w:lineRule="auto"/>
        <w:ind w:firstLine="691"/>
        <w:jc w:val="left"/>
        <w:rPr>
          <w:szCs w:val="24"/>
        </w:rPr>
      </w:pPr>
      <w:r w:rsidRPr="009E06C8">
        <w:rPr>
          <w:szCs w:val="24"/>
        </w:rPr>
        <w:t>Precisely based on the finding, the study recommends that:</w:t>
      </w:r>
    </w:p>
    <w:p w:rsidR="00BB2107" w:rsidRPr="009E06C8" w:rsidRDefault="00BB2107" w:rsidP="00100F02">
      <w:pPr>
        <w:pStyle w:val="ListParagraph"/>
        <w:numPr>
          <w:ilvl w:val="0"/>
          <w:numId w:val="35"/>
        </w:numPr>
        <w:spacing w:after="0" w:line="360" w:lineRule="auto"/>
        <w:ind w:hanging="739"/>
        <w:rPr>
          <w:szCs w:val="24"/>
        </w:rPr>
      </w:pPr>
      <w:r w:rsidRPr="009E06C8">
        <w:rPr>
          <w:szCs w:val="24"/>
        </w:rPr>
        <w:t>Management should put more effort into E-marketing strategies   as this tool has a great impact on their sales performance. They should adopt it as a strategy through which customer patronage can be attracted.</w:t>
      </w:r>
    </w:p>
    <w:p w:rsidR="00BB2107" w:rsidRPr="009E06C8" w:rsidRDefault="00BB2107" w:rsidP="00100F02">
      <w:pPr>
        <w:pStyle w:val="ListParagraph"/>
        <w:numPr>
          <w:ilvl w:val="0"/>
          <w:numId w:val="35"/>
        </w:numPr>
        <w:spacing w:after="0" w:line="360" w:lineRule="auto"/>
        <w:ind w:hanging="739"/>
        <w:rPr>
          <w:szCs w:val="24"/>
        </w:rPr>
      </w:pPr>
      <w:r w:rsidRPr="009E06C8">
        <w:rPr>
          <w:szCs w:val="24"/>
        </w:rPr>
        <w:t>Appropriate plans should be developed to match the instrumental value of E-marketing strategies to the profit of firms. SMEs should realize that great value embedded in Email marketing strategies especially in the aspect of reducing cost of operations. This tool should be used to improve the profitability of the firms.</w:t>
      </w:r>
    </w:p>
    <w:p w:rsidR="00BB2107" w:rsidRPr="009E06C8" w:rsidRDefault="00BB2107" w:rsidP="00100F02">
      <w:pPr>
        <w:pStyle w:val="ListParagraph"/>
        <w:numPr>
          <w:ilvl w:val="0"/>
          <w:numId w:val="35"/>
        </w:numPr>
        <w:spacing w:after="0" w:line="360" w:lineRule="auto"/>
        <w:ind w:hanging="739"/>
        <w:rPr>
          <w:szCs w:val="24"/>
        </w:rPr>
      </w:pPr>
      <w:r w:rsidRPr="009E06C8">
        <w:rPr>
          <w:szCs w:val="24"/>
        </w:rPr>
        <w:t>It is also important that SMEs employ Email marketing effectively to widen their market share. Efforts should be made to ensure that the tool captures the right audience.</w:t>
      </w:r>
    </w:p>
    <w:p w:rsidR="00BB2107" w:rsidRPr="009E06C8" w:rsidRDefault="00BB2107" w:rsidP="00100F02">
      <w:pPr>
        <w:spacing w:after="0" w:line="360" w:lineRule="auto"/>
        <w:jc w:val="left"/>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lang w:val="en-GB"/>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BB2107" w:rsidRPr="009E06C8" w:rsidRDefault="00BB2107" w:rsidP="00100F02">
      <w:pPr>
        <w:spacing w:after="0" w:line="360" w:lineRule="auto"/>
        <w:rPr>
          <w:szCs w:val="24"/>
        </w:rPr>
      </w:pPr>
    </w:p>
    <w:p w:rsidR="00862125" w:rsidRDefault="00862125" w:rsidP="00100F02">
      <w:pPr>
        <w:pStyle w:val="Heading2"/>
        <w:spacing w:before="0" w:line="360" w:lineRule="auto"/>
        <w:ind w:left="0" w:right="-360" w:firstLine="0"/>
        <w:jc w:val="center"/>
        <w:rPr>
          <w:rFonts w:ascii="Times New Roman" w:hAnsi="Times New Roman" w:cs="Times New Roman"/>
          <w:b/>
          <w:color w:val="000000" w:themeColor="text1"/>
          <w:sz w:val="24"/>
          <w:szCs w:val="24"/>
        </w:rPr>
      </w:pPr>
    </w:p>
    <w:p w:rsidR="00862125" w:rsidRPr="00862125" w:rsidRDefault="00862125" w:rsidP="00862125"/>
    <w:p w:rsidR="00862125" w:rsidRPr="00862125" w:rsidRDefault="00862125" w:rsidP="00862125"/>
    <w:p w:rsidR="00862125" w:rsidRPr="00862125" w:rsidRDefault="00862125" w:rsidP="00862125"/>
    <w:p w:rsidR="00862125" w:rsidRPr="00862125" w:rsidRDefault="00862125" w:rsidP="00862125"/>
    <w:p w:rsidR="00BB2107" w:rsidRPr="009E06C8" w:rsidRDefault="00BB2107" w:rsidP="00100F02">
      <w:pPr>
        <w:pStyle w:val="Heading2"/>
        <w:spacing w:before="0" w:line="360" w:lineRule="auto"/>
        <w:ind w:left="0" w:right="-360" w:firstLine="0"/>
        <w:jc w:val="center"/>
        <w:rPr>
          <w:rFonts w:ascii="Times New Roman" w:hAnsi="Times New Roman" w:cs="Times New Roman"/>
          <w:b/>
          <w:color w:val="000000" w:themeColor="text1"/>
          <w:sz w:val="24"/>
          <w:szCs w:val="24"/>
        </w:rPr>
      </w:pPr>
      <w:r w:rsidRPr="009E06C8">
        <w:rPr>
          <w:rFonts w:ascii="Times New Roman" w:hAnsi="Times New Roman" w:cs="Times New Roman"/>
          <w:b/>
          <w:color w:val="000000" w:themeColor="text1"/>
          <w:sz w:val="24"/>
          <w:szCs w:val="24"/>
        </w:rPr>
        <w:lastRenderedPageBreak/>
        <w:t>REFERENCES</w:t>
      </w:r>
    </w:p>
    <w:p w:rsidR="00BB2107" w:rsidRPr="009E06C8" w:rsidRDefault="00BB2107" w:rsidP="00100F02">
      <w:pPr>
        <w:spacing w:after="0" w:line="360" w:lineRule="auto"/>
        <w:ind w:left="720" w:right="-360" w:hanging="720"/>
        <w:rPr>
          <w:szCs w:val="24"/>
        </w:rPr>
      </w:pPr>
      <w:r w:rsidRPr="009E06C8">
        <w:rPr>
          <w:szCs w:val="24"/>
        </w:rPr>
        <w:t xml:space="preserve">Adeyemi, A., (2018). </w:t>
      </w:r>
      <w:r w:rsidRPr="009E06C8">
        <w:rPr>
          <w:i/>
          <w:szCs w:val="24"/>
        </w:rPr>
        <w:t>The 10Ms of business success. A straight-to-the point guide to    running your SME efficiently and effectively</w:t>
      </w:r>
      <w:r w:rsidRPr="009E06C8">
        <w:rPr>
          <w:szCs w:val="24"/>
        </w:rPr>
        <w:t>. Lagos. Book brand International.</w:t>
      </w:r>
      <w:r w:rsidRPr="009E06C8">
        <w:rPr>
          <w:szCs w:val="24"/>
        </w:rPr>
        <w:tab/>
      </w:r>
    </w:p>
    <w:p w:rsidR="00BB2107" w:rsidRPr="009E06C8" w:rsidRDefault="00BB2107" w:rsidP="00100F02">
      <w:pPr>
        <w:tabs>
          <w:tab w:val="left" w:pos="1080"/>
        </w:tabs>
        <w:spacing w:after="0" w:line="360" w:lineRule="auto"/>
        <w:ind w:left="720" w:right="-360" w:hanging="720"/>
        <w:rPr>
          <w:szCs w:val="24"/>
        </w:rPr>
      </w:pPr>
      <w:r w:rsidRPr="009E06C8">
        <w:rPr>
          <w:szCs w:val="24"/>
        </w:rPr>
        <w:t xml:space="preserve">Ahmed, S. A., (2016). </w:t>
      </w:r>
      <w:r w:rsidRPr="009E06C8">
        <w:rPr>
          <w:i/>
          <w:szCs w:val="24"/>
        </w:rPr>
        <w:t>The roles of SMEs in developing economy.</w:t>
      </w:r>
      <w:r w:rsidRPr="009E06C8">
        <w:rPr>
          <w:szCs w:val="24"/>
        </w:rPr>
        <w:t xml:space="preserve"> Abuja. Omotayo                                              and Co.  Ltd.</w:t>
      </w:r>
    </w:p>
    <w:p w:rsidR="00BB2107" w:rsidRPr="009E06C8" w:rsidRDefault="00BB2107" w:rsidP="00100F02">
      <w:pPr>
        <w:tabs>
          <w:tab w:val="left" w:pos="1080"/>
        </w:tabs>
        <w:spacing w:after="0" w:line="360" w:lineRule="auto"/>
        <w:ind w:left="720" w:right="-360" w:hanging="720"/>
        <w:rPr>
          <w:szCs w:val="24"/>
        </w:rPr>
      </w:pPr>
      <w:r w:rsidRPr="009E06C8">
        <w:rPr>
          <w:szCs w:val="24"/>
        </w:rPr>
        <w:t>Ajiebefun, I.A., &amp;</w:t>
      </w:r>
      <w:r w:rsidR="00862125">
        <w:rPr>
          <w:szCs w:val="24"/>
        </w:rPr>
        <w:t xml:space="preserve"> </w:t>
      </w:r>
      <w:r w:rsidRPr="009E06C8">
        <w:rPr>
          <w:szCs w:val="24"/>
        </w:rPr>
        <w:t>Daramola, A.G., (2018). Efficien</w:t>
      </w:r>
      <w:r w:rsidR="00862125">
        <w:rPr>
          <w:szCs w:val="24"/>
        </w:rPr>
        <w:t xml:space="preserve">cy of Microenterprises in the </w:t>
      </w:r>
      <w:r w:rsidRPr="009E06C8">
        <w:rPr>
          <w:szCs w:val="24"/>
        </w:rPr>
        <w:t>Nigerian Abuja. Omotayo</w:t>
      </w:r>
      <w:r w:rsidR="00862125">
        <w:rPr>
          <w:szCs w:val="24"/>
        </w:rPr>
        <w:t xml:space="preserve"> </w:t>
      </w:r>
      <w:r w:rsidRPr="009E06C8">
        <w:rPr>
          <w:szCs w:val="24"/>
        </w:rPr>
        <w:t>and Co.  Ltd.</w:t>
      </w:r>
    </w:p>
    <w:p w:rsidR="00BB2107" w:rsidRPr="009E06C8" w:rsidRDefault="00BB2107" w:rsidP="00100F02">
      <w:pPr>
        <w:spacing w:after="0" w:line="360" w:lineRule="auto"/>
        <w:ind w:left="720" w:right="-360" w:hanging="720"/>
        <w:rPr>
          <w:szCs w:val="24"/>
        </w:rPr>
      </w:pPr>
      <w:r w:rsidRPr="009E06C8">
        <w:rPr>
          <w:szCs w:val="24"/>
        </w:rPr>
        <w:t xml:space="preserve">Al-Somali, S.,Gholami, R., &amp; Clegg, B., (2018), 'An investigation into the </w:t>
      </w:r>
      <w:r w:rsidRPr="009E06C8">
        <w:rPr>
          <w:szCs w:val="24"/>
        </w:rPr>
        <w:tab/>
        <w:t xml:space="preserve"> adoption</w:t>
      </w:r>
      <w:r w:rsidR="00862125">
        <w:rPr>
          <w:szCs w:val="24"/>
        </w:rPr>
        <w:t xml:space="preserve"> of </w:t>
      </w:r>
      <w:r w:rsidRPr="009E06C8">
        <w:rPr>
          <w:szCs w:val="24"/>
        </w:rPr>
        <w:t xml:space="preserve">electronic business in Saudi Arabia using the technology-   organization-environment   framework', Paper presented to </w:t>
      </w:r>
      <w:r w:rsidRPr="009E06C8">
        <w:rPr>
          <w:szCs w:val="24"/>
        </w:rPr>
        <w:tab/>
      </w:r>
      <w:r w:rsidRPr="009E06C8">
        <w:rPr>
          <w:i/>
          <w:szCs w:val="24"/>
        </w:rPr>
        <w:t>UK Academy for Information Systems Conference Proceedings</w:t>
      </w:r>
      <w:r w:rsidRPr="009E06C8">
        <w:rPr>
          <w:szCs w:val="24"/>
        </w:rPr>
        <w:t xml:space="preserve">, paper 6, University of Oxford, Oxford, England. An exploratory study, </w:t>
      </w:r>
      <w:r w:rsidRPr="009E06C8">
        <w:rPr>
          <w:i/>
          <w:szCs w:val="24"/>
        </w:rPr>
        <w:t>Journal of Tourism Management</w:t>
      </w:r>
      <w:r w:rsidRPr="009E06C8">
        <w:rPr>
          <w:szCs w:val="24"/>
        </w:rPr>
        <w:t xml:space="preserve">, 25(2) (2003), 259-256.   </w:t>
      </w:r>
    </w:p>
    <w:p w:rsidR="00BB2107" w:rsidRPr="009E06C8" w:rsidRDefault="00BB2107" w:rsidP="00100F02">
      <w:pPr>
        <w:spacing w:after="0" w:line="360" w:lineRule="auto"/>
        <w:ind w:left="720" w:right="-360" w:hanging="720"/>
        <w:rPr>
          <w:szCs w:val="24"/>
        </w:rPr>
      </w:pPr>
      <w:r w:rsidRPr="009E06C8">
        <w:rPr>
          <w:szCs w:val="24"/>
        </w:rPr>
        <w:t xml:space="preserve">Barney, J.B., (2018), Is the resource-based theory a useful perspective for strategic management research? Yes, </w:t>
      </w:r>
      <w:r w:rsidRPr="009E06C8">
        <w:rPr>
          <w:i/>
          <w:szCs w:val="24"/>
        </w:rPr>
        <w:t>Academy of Management Review</w:t>
      </w:r>
      <w:r w:rsidRPr="009E06C8">
        <w:rPr>
          <w:szCs w:val="24"/>
        </w:rPr>
        <w:t xml:space="preserve">, 26(1) (2001), 41-56. </w:t>
      </w:r>
    </w:p>
    <w:p w:rsidR="00BB2107" w:rsidRPr="009E06C8" w:rsidRDefault="00BB2107" w:rsidP="00100F02">
      <w:pPr>
        <w:spacing w:after="0" w:line="360" w:lineRule="auto"/>
        <w:ind w:left="720" w:right="-360" w:hanging="720"/>
        <w:rPr>
          <w:szCs w:val="24"/>
        </w:rPr>
      </w:pPr>
      <w:r w:rsidRPr="009E06C8">
        <w:rPr>
          <w:szCs w:val="24"/>
        </w:rPr>
        <w:t xml:space="preserve">Bengtsson M., Boter, H., &amp; Vladimir, V., (2017); " Integrating the Internet and </w:t>
      </w:r>
      <w:r w:rsidRPr="009E06C8">
        <w:rPr>
          <w:szCs w:val="24"/>
        </w:rPr>
        <w:tab/>
        <w:t xml:space="preserve">Marketing Operations"; </w:t>
      </w:r>
      <w:r w:rsidRPr="009E06C8">
        <w:rPr>
          <w:i/>
          <w:szCs w:val="24"/>
        </w:rPr>
        <w:t>International Small Business Journal</w:t>
      </w:r>
      <w:r w:rsidRPr="009E06C8">
        <w:rPr>
          <w:szCs w:val="24"/>
        </w:rPr>
        <w:t xml:space="preserve">. 25 no.1. </w:t>
      </w:r>
    </w:p>
    <w:p w:rsidR="00BB2107" w:rsidRPr="009E06C8" w:rsidRDefault="00BB2107" w:rsidP="00100F02">
      <w:pPr>
        <w:spacing w:after="0" w:line="360" w:lineRule="auto"/>
        <w:ind w:left="720" w:right="-360" w:hanging="720"/>
        <w:rPr>
          <w:szCs w:val="24"/>
        </w:rPr>
      </w:pPr>
      <w:r w:rsidRPr="009E06C8">
        <w:rPr>
          <w:szCs w:val="24"/>
        </w:rPr>
        <w:t>Berthon, P.R., Pitt, L., Plangger, K., &amp;Shappiro, D., (2018). Marketing meets Web 2.0, social media, and creative consumers; Implications for international marketing strategy. Business Horizons.</w:t>
      </w:r>
      <w:r w:rsidRPr="009E06C8">
        <w:rPr>
          <w:szCs w:val="24"/>
        </w:rPr>
        <w:tab/>
      </w:r>
      <w:r w:rsidRPr="009E06C8">
        <w:rPr>
          <w:szCs w:val="24"/>
        </w:rPr>
        <w:tab/>
      </w:r>
      <w:r w:rsidRPr="009E06C8">
        <w:rPr>
          <w:szCs w:val="24"/>
        </w:rPr>
        <w:tab/>
      </w:r>
      <w:r w:rsidRPr="009E06C8">
        <w:rPr>
          <w:szCs w:val="24"/>
        </w:rPr>
        <w:tab/>
      </w:r>
    </w:p>
    <w:p w:rsidR="00BB2107" w:rsidRPr="009E06C8" w:rsidRDefault="00BB2107" w:rsidP="00862125">
      <w:pPr>
        <w:spacing w:after="0" w:line="360" w:lineRule="auto"/>
        <w:ind w:left="720" w:right="-360" w:hanging="720"/>
        <w:rPr>
          <w:szCs w:val="24"/>
        </w:rPr>
      </w:pPr>
      <w:r w:rsidRPr="009E06C8">
        <w:rPr>
          <w:szCs w:val="24"/>
        </w:rPr>
        <w:t xml:space="preserve">Bharadwaj, A.S., (2017), A. Resource-based perspective on information technology capability and firm performance: An empirical investigation, </w:t>
      </w:r>
      <w:r w:rsidRPr="009E06C8">
        <w:rPr>
          <w:i/>
          <w:szCs w:val="24"/>
        </w:rPr>
        <w:t>MIS Quarterly</w:t>
      </w:r>
      <w:r w:rsidRPr="009E06C8">
        <w:rPr>
          <w:szCs w:val="24"/>
        </w:rPr>
        <w:t>, 24(1) 169-196.</w:t>
      </w:r>
      <w:r w:rsidR="00862125">
        <w:rPr>
          <w:szCs w:val="24"/>
        </w:rPr>
        <w:t xml:space="preserve"> </w:t>
      </w:r>
      <w:r w:rsidRPr="009E06C8">
        <w:rPr>
          <w:i/>
          <w:szCs w:val="24"/>
        </w:rPr>
        <w:t xml:space="preserve">Bookstores; Information and Management; </w:t>
      </w:r>
      <w:r w:rsidRPr="009E06C8">
        <w:rPr>
          <w:szCs w:val="24"/>
        </w:rPr>
        <w:t>Vol. 39 p431-44</w:t>
      </w:r>
    </w:p>
    <w:p w:rsidR="00BB2107" w:rsidRPr="009E06C8" w:rsidRDefault="00BB2107" w:rsidP="00100F02">
      <w:pPr>
        <w:spacing w:after="0" w:line="360" w:lineRule="auto"/>
        <w:ind w:left="720" w:right="-360" w:hanging="720"/>
        <w:rPr>
          <w:szCs w:val="24"/>
        </w:rPr>
      </w:pPr>
      <w:r w:rsidRPr="009E06C8">
        <w:rPr>
          <w:szCs w:val="24"/>
        </w:rPr>
        <w:t xml:space="preserve">Chaffey, D., Johnston, K., &amp; Mayer, R. (2018) e Marketing excellence: planning and                 optimizing your digital marketing. 3. ed. Butterworth-Heinemann.         </w:t>
      </w:r>
    </w:p>
    <w:p w:rsidR="00BB2107" w:rsidRPr="009E06C8" w:rsidRDefault="00BB2107" w:rsidP="00100F02">
      <w:pPr>
        <w:spacing w:after="0" w:line="360" w:lineRule="auto"/>
        <w:ind w:left="720" w:right="-360" w:hanging="720"/>
        <w:rPr>
          <w:szCs w:val="24"/>
        </w:rPr>
      </w:pPr>
      <w:r w:rsidRPr="009E06C8">
        <w:rPr>
          <w:szCs w:val="24"/>
        </w:rPr>
        <w:t xml:space="preserve">Chaffey .S.D, Mayer.R., Johnston .K., &amp; Chadwick, F., (2017); "Internet Marketing";  </w:t>
      </w:r>
      <w:r w:rsidRPr="009E06C8">
        <w:rPr>
          <w:i/>
          <w:szCs w:val="24"/>
        </w:rPr>
        <w:t>Financial Times,</w:t>
      </w:r>
      <w:r w:rsidRPr="009E06C8">
        <w:rPr>
          <w:szCs w:val="24"/>
        </w:rPr>
        <w:t xml:space="preserve"> Prentice-Hall, London. </w:t>
      </w:r>
    </w:p>
    <w:p w:rsidR="00BB2107" w:rsidRPr="009E06C8" w:rsidRDefault="00BB2107" w:rsidP="00100F02">
      <w:pPr>
        <w:tabs>
          <w:tab w:val="left" w:pos="270"/>
        </w:tabs>
        <w:spacing w:after="0" w:line="360" w:lineRule="auto"/>
        <w:ind w:left="720" w:right="-360" w:hanging="720"/>
        <w:rPr>
          <w:szCs w:val="24"/>
        </w:rPr>
      </w:pPr>
      <w:r w:rsidRPr="009E06C8">
        <w:rPr>
          <w:szCs w:val="24"/>
        </w:rPr>
        <w:t>Chen, Y., &amp; Zhu, J., (2004). Measuring information technology’s direct impact on firm performance, Information</w:t>
      </w:r>
      <w:r w:rsidRPr="009E06C8">
        <w:rPr>
          <w:i/>
          <w:szCs w:val="24"/>
        </w:rPr>
        <w:t xml:space="preserve"> Technology and Management</w:t>
      </w:r>
      <w:r w:rsidRPr="009E06C8">
        <w:rPr>
          <w:szCs w:val="24"/>
        </w:rPr>
        <w:t>, 5(1/2) (2004)</w:t>
      </w:r>
    </w:p>
    <w:p w:rsidR="00BB2107" w:rsidRPr="009E06C8" w:rsidRDefault="00BB2107" w:rsidP="00100F02">
      <w:pPr>
        <w:spacing w:after="0" w:line="360" w:lineRule="auto"/>
        <w:ind w:left="720" w:right="-360" w:hanging="720"/>
        <w:rPr>
          <w:szCs w:val="24"/>
        </w:rPr>
      </w:pPr>
      <w:r w:rsidRPr="009E06C8">
        <w:rPr>
          <w:szCs w:val="24"/>
        </w:rPr>
        <w:t>Coviello, N.E., Milley, R., &amp;Marcolin, B., (2018). Understanding IT-enabled  interactivity in contemporary marketing.</w:t>
      </w:r>
      <w:r w:rsidRPr="009E06C8">
        <w:rPr>
          <w:i/>
          <w:szCs w:val="24"/>
        </w:rPr>
        <w:t xml:space="preserve"> Journal of Interactive Marketing</w:t>
      </w:r>
      <w:r w:rsidRPr="009E06C8">
        <w:rPr>
          <w:szCs w:val="24"/>
        </w:rPr>
        <w:t xml:space="preserve">, 15 (4), 18-33. </w:t>
      </w:r>
    </w:p>
    <w:p w:rsidR="00BB2107" w:rsidRPr="009E06C8" w:rsidRDefault="00BB2107" w:rsidP="00100F02">
      <w:pPr>
        <w:tabs>
          <w:tab w:val="left" w:pos="720"/>
        </w:tabs>
        <w:spacing w:after="0" w:line="360" w:lineRule="auto"/>
        <w:ind w:left="720" w:right="-360" w:hanging="720"/>
        <w:rPr>
          <w:szCs w:val="24"/>
        </w:rPr>
      </w:pPr>
      <w:r w:rsidRPr="009E06C8">
        <w:rPr>
          <w:szCs w:val="24"/>
        </w:rPr>
        <w:lastRenderedPageBreak/>
        <w:t xml:space="preserve">DEI Worldwide (2018). The impact of social media on purchasing behavior. Engaging consumers online. Available at </w:t>
      </w:r>
    </w:p>
    <w:p w:rsidR="00BB2107" w:rsidRPr="009E06C8" w:rsidRDefault="00BB2107" w:rsidP="00100F02">
      <w:pPr>
        <w:spacing w:after="0" w:line="360" w:lineRule="auto"/>
        <w:ind w:left="720" w:right="-360" w:hanging="720"/>
        <w:rPr>
          <w:szCs w:val="24"/>
        </w:rPr>
      </w:pPr>
      <w:r w:rsidRPr="009E06C8">
        <w:rPr>
          <w:szCs w:val="24"/>
        </w:rPr>
        <w:t xml:space="preserve">Downie, G., (2017), “Internet marketing and SMEs”, Management Services, Vol.14 No.7, pp. 8-20. </w:t>
      </w:r>
      <w:r w:rsidRPr="009E06C8">
        <w:rPr>
          <w:i/>
          <w:szCs w:val="24"/>
        </w:rPr>
        <w:t xml:space="preserve">Driving competitiveness </w:t>
      </w:r>
      <w:r w:rsidRPr="009E06C8">
        <w:rPr>
          <w:szCs w:val="24"/>
        </w:rPr>
        <w:t xml:space="preserve">USA: IGI Global. </w:t>
      </w:r>
    </w:p>
    <w:p w:rsidR="00BB2107" w:rsidRPr="009E06C8" w:rsidRDefault="00BB2107" w:rsidP="00100F02">
      <w:pPr>
        <w:spacing w:after="0" w:line="360" w:lineRule="auto"/>
        <w:ind w:left="720" w:right="-360" w:hanging="720"/>
        <w:rPr>
          <w:szCs w:val="24"/>
        </w:rPr>
      </w:pPr>
      <w:r w:rsidRPr="009E06C8">
        <w:rPr>
          <w:szCs w:val="24"/>
        </w:rPr>
        <w:t xml:space="preserve">Gallagher, D., &amp; Gilmore, A., (2017). The stages theory of SME internationalization: A Northern Ireland case study. </w:t>
      </w:r>
      <w:r w:rsidRPr="009E06C8">
        <w:rPr>
          <w:i/>
          <w:szCs w:val="24"/>
        </w:rPr>
        <w:t>International Journal of Management Cases</w:t>
      </w:r>
      <w:r w:rsidRPr="009E06C8">
        <w:rPr>
          <w:szCs w:val="24"/>
        </w:rPr>
        <w:t xml:space="preserve">, 7 (1), 13- 23. </w:t>
      </w:r>
    </w:p>
    <w:p w:rsidR="00BB2107" w:rsidRPr="009E06C8" w:rsidRDefault="00BB2107" w:rsidP="00100F02">
      <w:pPr>
        <w:tabs>
          <w:tab w:val="center" w:pos="7941"/>
          <w:tab w:val="center" w:pos="8661"/>
        </w:tabs>
        <w:spacing w:after="0" w:line="360" w:lineRule="auto"/>
        <w:ind w:left="720" w:right="-360" w:hanging="720"/>
        <w:rPr>
          <w:szCs w:val="24"/>
        </w:rPr>
      </w:pPr>
      <w:r w:rsidRPr="009E06C8">
        <w:rPr>
          <w:szCs w:val="24"/>
        </w:rPr>
        <w:t xml:space="preserve">Gilmore, A., Gallagher, D., &amp; Henry, S., (2007), “E-marketing and SMEs:  </w:t>
      </w:r>
      <w:r w:rsidRPr="009E06C8">
        <w:rPr>
          <w:szCs w:val="24"/>
        </w:rPr>
        <w:tab/>
      </w:r>
      <w:r w:rsidRPr="009E06C8">
        <w:rPr>
          <w:szCs w:val="24"/>
        </w:rPr>
        <w:tab/>
      </w:r>
    </w:p>
    <w:p w:rsidR="00BB2107" w:rsidRPr="009E06C8" w:rsidRDefault="00BB2107" w:rsidP="00100F02">
      <w:pPr>
        <w:spacing w:after="0" w:line="360" w:lineRule="auto"/>
        <w:ind w:left="720" w:right="-360" w:hanging="720"/>
        <w:rPr>
          <w:szCs w:val="24"/>
        </w:rPr>
      </w:pPr>
      <w:r w:rsidRPr="009E06C8">
        <w:rPr>
          <w:szCs w:val="24"/>
        </w:rPr>
        <w:t>Gilmore. A., Gallagher.D.,Henry.S., (2007); "E-marketing and SMEs: Operational Lessons for the Future”; European Business Review, Vol 19, No 3. Global Awareness Society International 22nd Annual Conference –Rome, Italy, May 2013.</w:t>
      </w:r>
    </w:p>
    <w:p w:rsidR="00BB2107" w:rsidRPr="009E06C8" w:rsidRDefault="00BB2107" w:rsidP="00100F02">
      <w:pPr>
        <w:tabs>
          <w:tab w:val="left" w:pos="180"/>
        </w:tabs>
        <w:spacing w:after="0" w:line="360" w:lineRule="auto"/>
        <w:ind w:left="720" w:right="-360" w:hanging="720"/>
        <w:rPr>
          <w:szCs w:val="24"/>
        </w:rPr>
      </w:pPr>
      <w:r w:rsidRPr="009E06C8">
        <w:rPr>
          <w:szCs w:val="24"/>
        </w:rPr>
        <w:t>Levy, M., &amp; Powell, P., (2018)</w:t>
      </w:r>
      <w:r w:rsidRPr="009E06C8">
        <w:rPr>
          <w:i/>
          <w:szCs w:val="24"/>
        </w:rPr>
        <w:t>.</w:t>
      </w:r>
      <w:r w:rsidRPr="009E06C8">
        <w:rPr>
          <w:szCs w:val="24"/>
        </w:rPr>
        <w:t xml:space="preserve"> SME Internet adoption: towards a transporter model. Paper read at the 15th BLED Electronic Commerce conference on e-Reality: constructing the e-Economy held in Slovenia on 17 to 19 June. Slovenia. </w:t>
      </w:r>
    </w:p>
    <w:p w:rsidR="00BB2107" w:rsidRPr="009E06C8" w:rsidRDefault="00BB2107" w:rsidP="00100F02">
      <w:pPr>
        <w:spacing w:after="0" w:line="360" w:lineRule="auto"/>
        <w:ind w:left="720" w:right="-360" w:hanging="720"/>
        <w:rPr>
          <w:szCs w:val="24"/>
        </w:rPr>
      </w:pPr>
      <w:r w:rsidRPr="009E06C8">
        <w:rPr>
          <w:szCs w:val="24"/>
        </w:rPr>
        <w:t xml:space="preserve">Levy, M., &amp; Powell, P., (2017).18 </w:t>
      </w:r>
      <w:r w:rsidRPr="009E06C8">
        <w:rPr>
          <w:i/>
          <w:szCs w:val="24"/>
        </w:rPr>
        <w:t>Strategies for Growth in SMEs: The Role of Information and Information Systems</w:t>
      </w:r>
      <w:r w:rsidRPr="009E06C8">
        <w:rPr>
          <w:szCs w:val="24"/>
        </w:rPr>
        <w:t xml:space="preserve">, Butterworth: Heinemann. </w:t>
      </w:r>
    </w:p>
    <w:p w:rsidR="00BB2107" w:rsidRPr="009E06C8" w:rsidRDefault="00BB2107" w:rsidP="00100F02">
      <w:pPr>
        <w:spacing w:after="0" w:line="360" w:lineRule="auto"/>
        <w:ind w:left="720" w:right="-360" w:hanging="720"/>
        <w:rPr>
          <w:szCs w:val="24"/>
        </w:rPr>
      </w:pPr>
      <w:r w:rsidRPr="009E06C8">
        <w:rPr>
          <w:szCs w:val="24"/>
        </w:rPr>
        <w:t xml:space="preserve">Ojo, O., (2018). </w:t>
      </w:r>
      <w:r w:rsidRPr="009E06C8">
        <w:rPr>
          <w:i/>
          <w:szCs w:val="24"/>
        </w:rPr>
        <w:t>Impact of micro finance on entrepreneurial development: A case           study of Nigeria</w:t>
      </w:r>
      <w:r w:rsidRPr="009E06C8">
        <w:rPr>
          <w:szCs w:val="24"/>
        </w:rPr>
        <w:t>.  Paper presented at the International Conference on Economic and Administration. Organized by the Faculty of Administration and Business, University of Bucharest, Romania, 14th -15th November, 2009</w:t>
      </w:r>
    </w:p>
    <w:p w:rsidR="00BB2107" w:rsidRPr="009E06C8" w:rsidRDefault="00BB2107" w:rsidP="00100F02">
      <w:pPr>
        <w:spacing w:after="0" w:line="360" w:lineRule="auto"/>
        <w:ind w:left="720" w:right="-360" w:hanging="720"/>
        <w:rPr>
          <w:szCs w:val="24"/>
        </w:rPr>
      </w:pPr>
      <w:r w:rsidRPr="009E06C8">
        <w:rPr>
          <w:szCs w:val="24"/>
        </w:rPr>
        <w:t>Organisation for Economic Co-operation and Development (O E C D) (2017).</w:t>
      </w:r>
      <w:r w:rsidRPr="009E06C8">
        <w:rPr>
          <w:i/>
          <w:szCs w:val="24"/>
        </w:rPr>
        <w:t xml:space="preserve"> The </w:t>
      </w:r>
    </w:p>
    <w:p w:rsidR="00BB2107" w:rsidRPr="009E06C8" w:rsidRDefault="00BB2107" w:rsidP="00100F02">
      <w:pPr>
        <w:tabs>
          <w:tab w:val="center" w:pos="1446"/>
        </w:tabs>
        <w:spacing w:after="0" w:line="360" w:lineRule="auto"/>
        <w:ind w:left="720" w:right="-360" w:hanging="720"/>
        <w:rPr>
          <w:szCs w:val="24"/>
        </w:rPr>
      </w:pPr>
      <w:r w:rsidRPr="009E06C8">
        <w:rPr>
          <w:szCs w:val="24"/>
        </w:rPr>
        <w:tab/>
        <w:t xml:space="preserve"> Oxford. 2006  </w:t>
      </w:r>
    </w:p>
    <w:p w:rsidR="00BB2107" w:rsidRPr="009E06C8" w:rsidRDefault="00BB2107" w:rsidP="00100F02">
      <w:pPr>
        <w:spacing w:after="0" w:line="360" w:lineRule="auto"/>
        <w:ind w:left="720" w:right="-360" w:hanging="720"/>
        <w:rPr>
          <w:szCs w:val="24"/>
        </w:rPr>
      </w:pPr>
      <w:r w:rsidRPr="009E06C8">
        <w:rPr>
          <w:szCs w:val="24"/>
        </w:rPr>
        <w:t xml:space="preserve">Shankar, V., &amp; Balasubramanian, S., (2018). Mobile marketing: A synthesis and   prognosis. Journal of Interactive Marketing, 23(2), 118-129, </w:t>
      </w:r>
      <w:hyperlink r:id="rId8">
        <w:r w:rsidRPr="009E06C8">
          <w:rPr>
            <w:color w:val="0000FF"/>
            <w:szCs w:val="24"/>
            <w:u w:val="single" w:color="0000FF"/>
          </w:rPr>
          <w:t>http://dx.doi.org/10.1016/j.intmar.2009.02.002</w:t>
        </w:r>
      </w:hyperlink>
      <w:hyperlink r:id="rId9"/>
    </w:p>
    <w:p w:rsidR="00BB2107" w:rsidRPr="009E06C8" w:rsidRDefault="00BB2107" w:rsidP="00100F02">
      <w:pPr>
        <w:spacing w:after="0" w:line="360" w:lineRule="auto"/>
        <w:ind w:left="720" w:right="-360" w:hanging="720"/>
        <w:rPr>
          <w:szCs w:val="24"/>
        </w:rPr>
      </w:pPr>
      <w:r w:rsidRPr="009E06C8">
        <w:rPr>
          <w:szCs w:val="24"/>
        </w:rPr>
        <w:t xml:space="preserve">Shaw, M., J., (2018), ‘An introduction’, </w:t>
      </w:r>
      <w:r w:rsidRPr="009E06C8">
        <w:rPr>
          <w:i/>
          <w:szCs w:val="24"/>
        </w:rPr>
        <w:t>E-commerce and the digital economy</w:t>
      </w:r>
      <w:r w:rsidRPr="009E06C8">
        <w:rPr>
          <w:szCs w:val="24"/>
        </w:rPr>
        <w:t xml:space="preserve">, New York:  M.E. Sharpe. </w:t>
      </w:r>
    </w:p>
    <w:p w:rsidR="00BB2107" w:rsidRPr="009E06C8" w:rsidRDefault="00BB2107" w:rsidP="00100F02">
      <w:pPr>
        <w:spacing w:after="0" w:line="360" w:lineRule="auto"/>
        <w:ind w:left="720" w:right="-360" w:hanging="720"/>
        <w:rPr>
          <w:szCs w:val="24"/>
        </w:rPr>
      </w:pPr>
      <w:r w:rsidRPr="009E06C8">
        <w:rPr>
          <w:szCs w:val="24"/>
        </w:rPr>
        <w:t xml:space="preserve">Sheth, J.N., &amp; Sharma, A., (2017). International e-marketing: opportunities and issues. </w:t>
      </w:r>
    </w:p>
    <w:p w:rsidR="00BB2107" w:rsidRPr="009E06C8" w:rsidRDefault="00BB2107" w:rsidP="00100F02">
      <w:pPr>
        <w:spacing w:after="0" w:line="360" w:lineRule="auto"/>
        <w:ind w:left="720" w:right="-360" w:hanging="720"/>
        <w:rPr>
          <w:szCs w:val="24"/>
        </w:rPr>
      </w:pPr>
      <w:r w:rsidRPr="009E06C8">
        <w:rPr>
          <w:szCs w:val="24"/>
        </w:rPr>
        <w:t>Singh, M. A., (2018). The Internet-Strategies for optimal utilization in South Africa.</w:t>
      </w:r>
      <w:r w:rsidRPr="009E06C8">
        <w:rPr>
          <w:i/>
          <w:szCs w:val="24"/>
        </w:rPr>
        <w:t xml:space="preserve"> South African Journal of Information Management,</w:t>
      </w:r>
      <w:r w:rsidRPr="009E06C8">
        <w:rPr>
          <w:szCs w:val="24"/>
        </w:rPr>
        <w:t xml:space="preserve"> 4(1), 1-11. </w:t>
      </w:r>
    </w:p>
    <w:p w:rsidR="00BB2107" w:rsidRPr="009E06C8" w:rsidRDefault="00BB2107" w:rsidP="00100F02">
      <w:pPr>
        <w:spacing w:after="0" w:line="360" w:lineRule="auto"/>
        <w:ind w:left="720" w:right="-360" w:hanging="720"/>
        <w:rPr>
          <w:szCs w:val="24"/>
        </w:rPr>
      </w:pPr>
      <w:r w:rsidRPr="009E06C8">
        <w:rPr>
          <w:szCs w:val="24"/>
        </w:rPr>
        <w:lastRenderedPageBreak/>
        <w:t xml:space="preserve">SMEDAN. (2005). Small and medium enterprises performance in Nigeria: A report presented at African entrepreneurship seminar organized in collaboration with the Scientific Committee on Entrepreneurship   </w:t>
      </w:r>
      <w:r w:rsidRPr="009E06C8">
        <w:rPr>
          <w:szCs w:val="24"/>
        </w:rPr>
        <w:tab/>
        <w:t xml:space="preserve">of the University of Essex. United Kingdom on the 5th of June. </w:t>
      </w:r>
    </w:p>
    <w:p w:rsidR="00BB2107" w:rsidRPr="009E06C8" w:rsidRDefault="00BB2107" w:rsidP="00100F02">
      <w:pPr>
        <w:spacing w:after="0" w:line="360" w:lineRule="auto"/>
        <w:ind w:left="720" w:right="-360" w:hanging="720"/>
        <w:rPr>
          <w:szCs w:val="24"/>
        </w:rPr>
      </w:pPr>
      <w:r w:rsidRPr="009E06C8">
        <w:rPr>
          <w:szCs w:val="24"/>
        </w:rPr>
        <w:t xml:space="preserve">Stan, E., (2017); "Electronic Marketing"; AED economics–osu. Accessed at:      </w:t>
      </w:r>
      <w:hyperlink r:id="rId10">
        <w:r w:rsidRPr="009E06C8">
          <w:rPr>
            <w:color w:val="0000FF"/>
            <w:szCs w:val="24"/>
            <w:u w:val="single" w:color="0000FF"/>
          </w:rPr>
          <w:t>www.Agecon.ag.ohiostate</w:t>
        </w:r>
      </w:hyperlink>
      <w:hyperlink r:id="rId11">
        <w:r w:rsidRPr="009E06C8">
          <w:rPr>
            <w:szCs w:val="24"/>
          </w:rPr>
          <w:t>.</w:t>
        </w:r>
      </w:hyperlink>
      <w:r w:rsidRPr="009E06C8">
        <w:rPr>
          <w:szCs w:val="24"/>
        </w:rPr>
        <w:t xml:space="preserve">edu/programs/e-agbiz. </w:t>
      </w:r>
    </w:p>
    <w:p w:rsidR="00BB2107" w:rsidRPr="009E06C8" w:rsidRDefault="00BB2107" w:rsidP="00100F02">
      <w:pPr>
        <w:spacing w:after="0" w:line="360" w:lineRule="auto"/>
        <w:ind w:left="720" w:right="-360" w:hanging="720"/>
        <w:rPr>
          <w:szCs w:val="24"/>
        </w:rPr>
      </w:pPr>
      <w:r w:rsidRPr="009E06C8">
        <w:rPr>
          <w:szCs w:val="24"/>
        </w:rPr>
        <w:t>Straus J., &amp; Frost R., (2018); "e-marketing"; 2 edition, Prentice Hall.</w:t>
      </w:r>
      <w:r w:rsidRPr="009E06C8">
        <w:rPr>
          <w:i/>
          <w:szCs w:val="24"/>
        </w:rPr>
        <w:t xml:space="preserve"> Study of Online </w:t>
      </w:r>
    </w:p>
    <w:p w:rsidR="00BB2107" w:rsidRPr="009E06C8" w:rsidRDefault="00BB2107" w:rsidP="00100F02">
      <w:pPr>
        <w:spacing w:after="0" w:line="360" w:lineRule="auto"/>
        <w:ind w:left="720" w:right="-360" w:hanging="720"/>
        <w:rPr>
          <w:szCs w:val="24"/>
        </w:rPr>
      </w:pPr>
      <w:r w:rsidRPr="009E06C8">
        <w:rPr>
          <w:szCs w:val="24"/>
        </w:rPr>
        <w:t xml:space="preserve">Stansfield, M., &amp; Grant, K., (2017). An investigation into issues influencing the use of the Internet and electronic commerce among small medium sized </w:t>
      </w:r>
      <w:r w:rsidRPr="009E06C8">
        <w:rPr>
          <w:szCs w:val="24"/>
        </w:rPr>
        <w:tab/>
        <w:t xml:space="preserve">enterprises. </w:t>
      </w:r>
      <w:r w:rsidRPr="009E06C8">
        <w:rPr>
          <w:i/>
          <w:szCs w:val="24"/>
        </w:rPr>
        <w:t xml:space="preserve">Journal of Electronic Commerce Research, </w:t>
      </w:r>
      <w:r w:rsidRPr="009E06C8">
        <w:rPr>
          <w:szCs w:val="24"/>
        </w:rPr>
        <w:t xml:space="preserve">4 (1), 15-33. </w:t>
      </w:r>
    </w:p>
    <w:p w:rsidR="00BB2107" w:rsidRPr="009E06C8" w:rsidRDefault="00BB2107" w:rsidP="00100F02">
      <w:pPr>
        <w:spacing w:after="0" w:line="360" w:lineRule="auto"/>
        <w:ind w:left="720" w:right="-360" w:hanging="720"/>
        <w:rPr>
          <w:szCs w:val="24"/>
        </w:rPr>
      </w:pPr>
      <w:r w:rsidRPr="009E06C8">
        <w:rPr>
          <w:szCs w:val="24"/>
        </w:rPr>
        <w:t xml:space="preserve">Stockdale, R., &amp; Standing, C., (2018). Benefits and barriers of electronic marketplace participation: an SME perspective. </w:t>
      </w:r>
      <w:r w:rsidRPr="009E06C8">
        <w:rPr>
          <w:i/>
          <w:szCs w:val="24"/>
        </w:rPr>
        <w:t>The Journal of Enterprise Information Management,</w:t>
      </w:r>
      <w:r w:rsidRPr="009E06C8">
        <w:rPr>
          <w:szCs w:val="24"/>
        </w:rPr>
        <w:t xml:space="preserve"> Volume 17, Number 4, pp.301–311. </w:t>
      </w:r>
    </w:p>
    <w:p w:rsidR="00BB2107" w:rsidRPr="009E06C8" w:rsidRDefault="00BB2107" w:rsidP="00100F02">
      <w:pPr>
        <w:spacing w:after="0" w:line="360" w:lineRule="auto"/>
        <w:ind w:left="720" w:right="-360" w:hanging="720"/>
        <w:rPr>
          <w:szCs w:val="24"/>
        </w:rPr>
      </w:pPr>
      <w:r w:rsidRPr="009E06C8">
        <w:rPr>
          <w:szCs w:val="24"/>
        </w:rPr>
        <w:t xml:space="preserve">Tecce, D.J., (2010), Business models, business strategy and innovation. Long range planning. 43(2-3), 172_194 </w:t>
      </w:r>
    </w:p>
    <w:p w:rsidR="00BB2107" w:rsidRPr="009E06C8" w:rsidRDefault="00BB2107" w:rsidP="00100F02">
      <w:pPr>
        <w:spacing w:after="0" w:line="360" w:lineRule="auto"/>
        <w:ind w:left="720" w:right="-360" w:hanging="720"/>
        <w:rPr>
          <w:szCs w:val="24"/>
        </w:rPr>
      </w:pPr>
      <w:r w:rsidRPr="009E06C8">
        <w:rPr>
          <w:szCs w:val="24"/>
        </w:rPr>
        <w:t xml:space="preserve">Thurik, R., Wennekers, S., (2018). Entrepreneurship, small business and economic growth. </w:t>
      </w:r>
      <w:r w:rsidRPr="009E06C8">
        <w:rPr>
          <w:i/>
          <w:szCs w:val="24"/>
        </w:rPr>
        <w:t>Journal of Small Business and Enterprise Development</w:t>
      </w:r>
      <w:r w:rsidRPr="009E06C8">
        <w:rPr>
          <w:szCs w:val="24"/>
        </w:rPr>
        <w:t>, 11, 1, 40- 149.</w:t>
      </w:r>
    </w:p>
    <w:p w:rsidR="00BB2107" w:rsidRPr="009E06C8" w:rsidRDefault="00BB2107" w:rsidP="00100F02">
      <w:pPr>
        <w:spacing w:after="0" w:line="360" w:lineRule="auto"/>
        <w:ind w:left="720" w:right="-360" w:hanging="720"/>
        <w:rPr>
          <w:szCs w:val="24"/>
        </w:rPr>
      </w:pPr>
      <w:r w:rsidRPr="009E06C8">
        <w:rPr>
          <w:szCs w:val="24"/>
        </w:rPr>
        <w:t xml:space="preserve">Tornatzky, L., &amp; Fleischer, M., (1990), </w:t>
      </w:r>
      <w:r w:rsidRPr="009E06C8">
        <w:rPr>
          <w:i/>
          <w:szCs w:val="24"/>
        </w:rPr>
        <w:t xml:space="preserve">The processes of technological innovation, issues in management series, </w:t>
      </w:r>
      <w:r w:rsidRPr="009E06C8">
        <w:rPr>
          <w:szCs w:val="24"/>
        </w:rPr>
        <w:t xml:space="preserve">Lexington Books, New York, NY. </w:t>
      </w:r>
    </w:p>
    <w:p w:rsidR="00BB2107" w:rsidRPr="009E06C8" w:rsidRDefault="00BB2107" w:rsidP="00100F02">
      <w:pPr>
        <w:spacing w:after="0" w:line="360" w:lineRule="auto"/>
        <w:ind w:left="720" w:right="-360" w:hanging="720"/>
        <w:rPr>
          <w:szCs w:val="24"/>
        </w:rPr>
      </w:pPr>
      <w:r w:rsidRPr="009E06C8">
        <w:rPr>
          <w:szCs w:val="24"/>
        </w:rPr>
        <w:t xml:space="preserve">UK Independent hotels. </w:t>
      </w:r>
      <w:r w:rsidRPr="009E06C8">
        <w:rPr>
          <w:i/>
          <w:szCs w:val="24"/>
        </w:rPr>
        <w:t xml:space="preserve">Information Communications and Technology Journal, </w:t>
      </w:r>
      <w:r w:rsidRPr="009E06C8">
        <w:rPr>
          <w:szCs w:val="24"/>
        </w:rPr>
        <w:t>2(1), 39-50.</w:t>
      </w:r>
    </w:p>
    <w:p w:rsidR="00BB2107" w:rsidRPr="009E06C8" w:rsidRDefault="00BB2107" w:rsidP="00100F02">
      <w:pPr>
        <w:spacing w:after="0" w:line="360" w:lineRule="auto"/>
        <w:ind w:left="720" w:right="-360" w:hanging="720"/>
        <w:rPr>
          <w:szCs w:val="24"/>
        </w:rPr>
      </w:pPr>
      <w:r w:rsidRPr="009E06C8">
        <w:rPr>
          <w:szCs w:val="24"/>
        </w:rPr>
        <w:t xml:space="preserve">Reddy, P. B., </w:t>
      </w:r>
      <w:r w:rsidRPr="009E06C8">
        <w:rPr>
          <w:color w:val="292526"/>
          <w:szCs w:val="24"/>
        </w:rPr>
        <w:t xml:space="preserve">(2018) </w:t>
      </w:r>
      <w:r w:rsidRPr="009E06C8">
        <w:rPr>
          <w:szCs w:val="24"/>
        </w:rPr>
        <w:t>“</w:t>
      </w:r>
      <w:r w:rsidRPr="009E06C8">
        <w:rPr>
          <w:color w:val="292526"/>
          <w:szCs w:val="24"/>
        </w:rPr>
        <w:t xml:space="preserve">Electronic Marketing in India: A Study on Opportunities and Challenges” </w:t>
      </w:r>
      <w:r w:rsidRPr="009E06C8">
        <w:rPr>
          <w:i/>
          <w:szCs w:val="24"/>
        </w:rPr>
        <w:t>Indian Journal of Marketing</w:t>
      </w:r>
      <w:r w:rsidRPr="009E06C8">
        <w:rPr>
          <w:szCs w:val="24"/>
        </w:rPr>
        <w:t>, Vol. XXXIII, No. 4, pp. 9-12.</w:t>
      </w:r>
    </w:p>
    <w:p w:rsidR="00BB2107" w:rsidRPr="009E06C8" w:rsidRDefault="00BB2107" w:rsidP="00100F02">
      <w:pPr>
        <w:tabs>
          <w:tab w:val="center" w:pos="4438"/>
          <w:tab w:val="center" w:pos="8661"/>
        </w:tabs>
        <w:spacing w:after="0" w:line="360" w:lineRule="auto"/>
        <w:ind w:left="720" w:right="-360" w:hanging="720"/>
        <w:rPr>
          <w:szCs w:val="24"/>
        </w:rPr>
      </w:pPr>
      <w:r w:rsidRPr="009E06C8">
        <w:rPr>
          <w:i/>
          <w:szCs w:val="24"/>
        </w:rPr>
        <w:tab/>
        <w:t xml:space="preserve"> Reported Challenges and Opportunities of Global Financial Crisis on Small   </w:t>
      </w:r>
      <w:r w:rsidRPr="009E06C8">
        <w:rPr>
          <w:i/>
          <w:szCs w:val="24"/>
        </w:rPr>
        <w:tab/>
      </w:r>
    </w:p>
    <w:p w:rsidR="00BB2107" w:rsidRPr="009E06C8" w:rsidRDefault="00BB2107" w:rsidP="00100F02">
      <w:pPr>
        <w:spacing w:after="0" w:line="360" w:lineRule="auto"/>
        <w:ind w:left="720" w:right="-360" w:hanging="720"/>
        <w:rPr>
          <w:szCs w:val="24"/>
        </w:rPr>
      </w:pPr>
      <w:r w:rsidRPr="009E06C8">
        <w:rPr>
          <w:i/>
          <w:szCs w:val="24"/>
        </w:rPr>
        <w:tab/>
        <w:t xml:space="preserve"> Research and Applications </w:t>
      </w:r>
      <w:r w:rsidRPr="009E06C8">
        <w:rPr>
          <w:szCs w:val="24"/>
        </w:rPr>
        <w:t xml:space="preserve">ISSN: 2248-9622, Vol. 5, Issue 2, (Part -5)   </w:t>
      </w:r>
    </w:p>
    <w:p w:rsidR="00BB2107" w:rsidRPr="009E06C8" w:rsidRDefault="00BB2107" w:rsidP="00100F02">
      <w:pPr>
        <w:spacing w:after="0" w:line="360" w:lineRule="auto"/>
        <w:ind w:left="720" w:right="-360" w:hanging="720"/>
        <w:rPr>
          <w:szCs w:val="24"/>
        </w:rPr>
      </w:pPr>
      <w:r w:rsidRPr="009E06C8">
        <w:rPr>
          <w:szCs w:val="24"/>
        </w:rPr>
        <w:t xml:space="preserve">Vuuren-van J. J., &amp; Groenewald, D., (2017). A critical analysis of the influence of start-up factors in small businesses and entrepreneurial ventures in South Africa. </w:t>
      </w:r>
      <w:r w:rsidRPr="009E06C8">
        <w:rPr>
          <w:i/>
          <w:szCs w:val="24"/>
        </w:rPr>
        <w:t xml:space="preserve">Acta Commercii, </w:t>
      </w:r>
      <w:r w:rsidRPr="009E06C8">
        <w:rPr>
          <w:szCs w:val="24"/>
        </w:rPr>
        <w:t>4(1), 269-280 Washington D.C</w:t>
      </w:r>
    </w:p>
    <w:p w:rsidR="00BB2107" w:rsidRPr="009E06C8" w:rsidRDefault="00BB2107" w:rsidP="00100F02">
      <w:pPr>
        <w:spacing w:after="0" w:line="360" w:lineRule="auto"/>
        <w:ind w:left="720" w:right="-360" w:hanging="720"/>
        <w:rPr>
          <w:szCs w:val="24"/>
        </w:rPr>
      </w:pPr>
      <w:r w:rsidRPr="009E06C8">
        <w:rPr>
          <w:szCs w:val="24"/>
        </w:rPr>
        <w:t xml:space="preserve">Windrum, P., &amp;Berranger, P., (2017), ‘The adoption of e-business technology by   SMEs’, in Competitive Advantage in SMEs: Organizing for Innovation and Entrepreneurship, O. Jones and F. Tilley (eds.), Chichester: John Wiley &amp;Sons. </w:t>
      </w:r>
    </w:p>
    <w:p w:rsidR="00BB2107" w:rsidRPr="009E06C8" w:rsidRDefault="00BB2107" w:rsidP="00100F02">
      <w:pPr>
        <w:spacing w:after="0" w:line="360" w:lineRule="auto"/>
        <w:ind w:left="720" w:right="-360" w:hanging="720"/>
        <w:rPr>
          <w:szCs w:val="24"/>
        </w:rPr>
      </w:pPr>
      <w:r w:rsidRPr="009E06C8">
        <w:rPr>
          <w:szCs w:val="24"/>
        </w:rPr>
        <w:lastRenderedPageBreak/>
        <w:t xml:space="preserve">Winkholfer, H., &amp; Houghton, K., (2017), “A typology of websites: an investigation of exporting SMEs”, </w:t>
      </w:r>
      <w:r w:rsidRPr="009E06C8">
        <w:rPr>
          <w:i/>
          <w:szCs w:val="24"/>
        </w:rPr>
        <w:t>Proceedings of the 33rd EMAC Conference,</w:t>
      </w:r>
      <w:r w:rsidRPr="009E06C8">
        <w:rPr>
          <w:szCs w:val="24"/>
        </w:rPr>
        <w:t xml:space="preserve"> Murcia, Spain. </w:t>
      </w:r>
    </w:p>
    <w:p w:rsidR="00BB2107" w:rsidRPr="009E06C8" w:rsidRDefault="00BB2107" w:rsidP="00100F02">
      <w:pPr>
        <w:spacing w:after="0" w:line="360" w:lineRule="auto"/>
        <w:ind w:left="720" w:right="-360" w:hanging="720"/>
        <w:rPr>
          <w:szCs w:val="24"/>
        </w:rPr>
      </w:pPr>
      <w:r w:rsidRPr="009E06C8">
        <w:rPr>
          <w:szCs w:val="24"/>
        </w:rPr>
        <w:t xml:space="preserve">Wong, K. Y., Aspinwa, E., (2019). Characterizing knowledge management in the small business environment. </w:t>
      </w:r>
      <w:r w:rsidRPr="009E06C8">
        <w:rPr>
          <w:i/>
          <w:szCs w:val="24"/>
        </w:rPr>
        <w:t xml:space="preserve">Journal of Knowledge Management, </w:t>
      </w:r>
      <w:r w:rsidRPr="009E06C8">
        <w:rPr>
          <w:szCs w:val="24"/>
        </w:rPr>
        <w:t xml:space="preserve">8, 3, 44-61 </w:t>
      </w:r>
    </w:p>
    <w:p w:rsidR="00BB2107" w:rsidRPr="009E06C8" w:rsidRDefault="00BB2107" w:rsidP="00100F02">
      <w:pPr>
        <w:spacing w:after="0" w:line="360" w:lineRule="auto"/>
        <w:ind w:left="720" w:right="-360" w:hanging="720"/>
        <w:rPr>
          <w:szCs w:val="24"/>
        </w:rPr>
      </w:pPr>
      <w:r w:rsidRPr="009E06C8">
        <w:rPr>
          <w:szCs w:val="24"/>
        </w:rPr>
        <w:t xml:space="preserve">Wongpinunwatana, N., &amp;Lertwongsatien, C., (2017), </w:t>
      </w:r>
      <w:r w:rsidRPr="009E06C8">
        <w:rPr>
          <w:i/>
          <w:szCs w:val="24"/>
        </w:rPr>
        <w:t xml:space="preserve">E-commerce adoption in Thailand: an empirical study of small and medium  </w:t>
      </w:r>
      <w:r w:rsidRPr="009E06C8">
        <w:rPr>
          <w:i/>
          <w:szCs w:val="24"/>
        </w:rPr>
        <w:tab/>
      </w:r>
    </w:p>
    <w:p w:rsidR="00BB2107" w:rsidRPr="009E06C8" w:rsidRDefault="00BB2107" w:rsidP="00100F02">
      <w:pPr>
        <w:tabs>
          <w:tab w:val="center" w:pos="7941"/>
          <w:tab w:val="center" w:pos="8661"/>
        </w:tabs>
        <w:spacing w:after="0" w:line="360" w:lineRule="auto"/>
        <w:ind w:left="720" w:right="-360" w:hanging="720"/>
        <w:rPr>
          <w:szCs w:val="24"/>
        </w:rPr>
      </w:pPr>
      <w:r w:rsidRPr="009E06C8">
        <w:rPr>
          <w:szCs w:val="24"/>
        </w:rPr>
        <w:t>World Bank (2009).</w:t>
      </w:r>
      <w:r w:rsidRPr="009E06C8">
        <w:rPr>
          <w:i/>
          <w:szCs w:val="24"/>
        </w:rPr>
        <w:t xml:space="preserve"> Global monitoring repor</w:t>
      </w:r>
      <w:r w:rsidRPr="009E06C8">
        <w:rPr>
          <w:szCs w:val="24"/>
        </w:rPr>
        <w:t>t. A development emergency.</w:t>
      </w:r>
      <w:r w:rsidRPr="009E06C8">
        <w:rPr>
          <w:szCs w:val="24"/>
        </w:rPr>
        <w:tab/>
      </w:r>
      <w:r w:rsidRPr="009E06C8">
        <w:rPr>
          <w:szCs w:val="24"/>
        </w:rPr>
        <w:tab/>
      </w:r>
    </w:p>
    <w:p w:rsidR="00BB2107" w:rsidRPr="009E06C8" w:rsidRDefault="00BB2107" w:rsidP="00100F02">
      <w:pPr>
        <w:spacing w:after="0" w:line="360" w:lineRule="auto"/>
        <w:ind w:left="720" w:right="-360" w:hanging="720"/>
        <w:rPr>
          <w:szCs w:val="24"/>
        </w:rPr>
      </w:pPr>
      <w:r w:rsidRPr="009E06C8">
        <w:rPr>
          <w:szCs w:val="24"/>
        </w:rPr>
        <w:t xml:space="preserve">www.deiworldwide.com/files/DEIstudyEngage%20ConsumersOnlineSummary,p df,200. </w:t>
      </w:r>
    </w:p>
    <w:p w:rsidR="003E6C85" w:rsidRPr="009E06C8" w:rsidRDefault="003E6C85" w:rsidP="00100F02">
      <w:pPr>
        <w:spacing w:after="0" w:line="360" w:lineRule="auto"/>
        <w:jc w:val="center"/>
        <w:rPr>
          <w:b/>
          <w:szCs w:val="24"/>
          <w:lang w:val="en-GB" w:eastAsia="en-GB"/>
        </w:rPr>
      </w:pPr>
    </w:p>
    <w:p w:rsidR="003E6C85" w:rsidRPr="009E06C8" w:rsidRDefault="003E6C85" w:rsidP="00100F02">
      <w:pPr>
        <w:spacing w:after="0" w:line="360" w:lineRule="auto"/>
        <w:jc w:val="center"/>
        <w:rPr>
          <w:b/>
          <w:szCs w:val="24"/>
          <w:lang w:val="en-GB" w:eastAsia="en-GB"/>
        </w:rPr>
      </w:pPr>
    </w:p>
    <w:p w:rsidR="003E6C85" w:rsidRPr="009E06C8" w:rsidRDefault="003E6C85" w:rsidP="00100F02">
      <w:pPr>
        <w:spacing w:after="0" w:line="360" w:lineRule="auto"/>
        <w:jc w:val="center"/>
        <w:rPr>
          <w:b/>
          <w:szCs w:val="24"/>
          <w:lang w:val="en-GB" w:eastAsia="en-GB"/>
        </w:rPr>
      </w:pPr>
    </w:p>
    <w:p w:rsidR="003E6C85" w:rsidRPr="009E06C8" w:rsidRDefault="003E6C85" w:rsidP="00100F02">
      <w:pPr>
        <w:spacing w:after="0" w:line="360" w:lineRule="auto"/>
        <w:jc w:val="center"/>
        <w:rPr>
          <w:b/>
          <w:szCs w:val="24"/>
          <w:lang w:val="en-GB" w:eastAsia="en-GB"/>
        </w:rPr>
      </w:pPr>
    </w:p>
    <w:p w:rsidR="003E6C85" w:rsidRPr="009E06C8" w:rsidRDefault="003E6C85" w:rsidP="00100F02">
      <w:pPr>
        <w:spacing w:after="0" w:line="360" w:lineRule="auto"/>
        <w:jc w:val="center"/>
        <w:rPr>
          <w:b/>
          <w:szCs w:val="24"/>
          <w:lang w:val="en-GB" w:eastAsia="en-GB"/>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F4708D" w:rsidRDefault="00F4708D" w:rsidP="00100F02">
      <w:pPr>
        <w:tabs>
          <w:tab w:val="right" w:pos="9360"/>
        </w:tabs>
        <w:spacing w:after="0" w:line="360" w:lineRule="auto"/>
        <w:ind w:left="14"/>
        <w:jc w:val="center"/>
        <w:rPr>
          <w:b/>
          <w:szCs w:val="24"/>
        </w:rPr>
      </w:pPr>
    </w:p>
    <w:p w:rsidR="00E571D0" w:rsidRPr="009E06C8" w:rsidRDefault="00E571D0" w:rsidP="00100F02">
      <w:pPr>
        <w:tabs>
          <w:tab w:val="right" w:pos="9360"/>
        </w:tabs>
        <w:spacing w:after="0" w:line="360" w:lineRule="auto"/>
        <w:ind w:left="14"/>
        <w:jc w:val="center"/>
        <w:rPr>
          <w:b/>
          <w:szCs w:val="24"/>
        </w:rPr>
      </w:pPr>
      <w:r w:rsidRPr="009E06C8">
        <w:rPr>
          <w:b/>
          <w:szCs w:val="24"/>
        </w:rPr>
        <w:lastRenderedPageBreak/>
        <w:t>QUESTIONNAIRE</w:t>
      </w:r>
    </w:p>
    <w:p w:rsidR="003E6C85" w:rsidRPr="009E06C8" w:rsidRDefault="003E6C85" w:rsidP="00100F02">
      <w:pPr>
        <w:spacing w:after="0" w:line="360" w:lineRule="auto"/>
        <w:jc w:val="center"/>
        <w:rPr>
          <w:szCs w:val="24"/>
        </w:rPr>
      </w:pPr>
      <w:r w:rsidRPr="009E06C8">
        <w:rPr>
          <w:b/>
          <w:szCs w:val="24"/>
        </w:rPr>
        <w:t xml:space="preserve">INSTRUCTION: </w:t>
      </w:r>
      <w:r w:rsidRPr="009E06C8">
        <w:rPr>
          <w:szCs w:val="24"/>
        </w:rPr>
        <w:t>please tick as appropriate in the box of each of the under listed items.</w:t>
      </w:r>
    </w:p>
    <w:p w:rsidR="00BB2107" w:rsidRPr="009E06C8" w:rsidRDefault="00BB2107" w:rsidP="00100F02">
      <w:pPr>
        <w:tabs>
          <w:tab w:val="right" w:pos="9360"/>
        </w:tabs>
        <w:spacing w:after="0" w:line="360" w:lineRule="auto"/>
        <w:ind w:left="14"/>
        <w:rPr>
          <w:b/>
          <w:szCs w:val="24"/>
        </w:rPr>
      </w:pPr>
      <w:r w:rsidRPr="009E06C8">
        <w:rPr>
          <w:b/>
          <w:szCs w:val="24"/>
        </w:rPr>
        <w:t>SECTION A</w:t>
      </w:r>
      <w:r w:rsidR="003E6C85" w:rsidRPr="009E06C8">
        <w:rPr>
          <w:b/>
          <w:szCs w:val="24"/>
        </w:rPr>
        <w:t xml:space="preserve">: </w:t>
      </w:r>
      <w:r w:rsidRPr="009E06C8">
        <w:rPr>
          <w:b/>
          <w:szCs w:val="24"/>
        </w:rPr>
        <w:t>DEMOGRAPHIC CHARACTERISTICS OF THE RESPONDENTS</w:t>
      </w:r>
    </w:p>
    <w:p w:rsidR="00BB2107" w:rsidRPr="009E06C8" w:rsidRDefault="00BB2107" w:rsidP="00100F02">
      <w:pPr>
        <w:numPr>
          <w:ilvl w:val="0"/>
          <w:numId w:val="19"/>
        </w:numPr>
        <w:spacing w:after="0" w:line="360" w:lineRule="auto"/>
        <w:ind w:left="0" w:right="540" w:firstLine="0"/>
        <w:rPr>
          <w:szCs w:val="24"/>
        </w:rPr>
      </w:pPr>
      <w:r w:rsidRPr="009E06C8">
        <w:rPr>
          <w:szCs w:val="24"/>
        </w:rPr>
        <w:t>Gender:   Male (</w:t>
      </w:r>
      <w:r w:rsidRPr="009E06C8">
        <w:rPr>
          <w:szCs w:val="24"/>
        </w:rPr>
        <w:tab/>
        <w:t>)</w:t>
      </w:r>
      <w:r w:rsidRPr="009E06C8">
        <w:rPr>
          <w:szCs w:val="24"/>
        </w:rPr>
        <w:tab/>
        <w:t>Female (    )</w:t>
      </w:r>
      <w:r w:rsidRPr="009E06C8">
        <w:rPr>
          <w:szCs w:val="24"/>
        </w:rPr>
        <w:tab/>
      </w:r>
      <w:r w:rsidRPr="009E06C8">
        <w:rPr>
          <w:szCs w:val="24"/>
        </w:rPr>
        <w:tab/>
      </w:r>
    </w:p>
    <w:p w:rsidR="00BB2107" w:rsidRPr="009E06C8" w:rsidRDefault="00BB2107" w:rsidP="00100F02">
      <w:pPr>
        <w:numPr>
          <w:ilvl w:val="0"/>
          <w:numId w:val="19"/>
        </w:numPr>
        <w:spacing w:after="0" w:line="360" w:lineRule="auto"/>
        <w:ind w:left="0" w:right="540" w:firstLine="0"/>
        <w:rPr>
          <w:szCs w:val="24"/>
        </w:rPr>
      </w:pPr>
      <w:r w:rsidRPr="009E06C8">
        <w:rPr>
          <w:szCs w:val="24"/>
        </w:rPr>
        <w:t>Age:  18 -30yrs (</w:t>
      </w:r>
      <w:r w:rsidRPr="009E06C8">
        <w:rPr>
          <w:szCs w:val="24"/>
        </w:rPr>
        <w:tab/>
        <w:t>) 40yrs (   )   41- 50yrs (  ) 51 &amp; above (    )</w:t>
      </w:r>
    </w:p>
    <w:p w:rsidR="00BB2107" w:rsidRPr="009E06C8" w:rsidRDefault="00BB2107" w:rsidP="00100F02">
      <w:pPr>
        <w:spacing w:after="0" w:line="360" w:lineRule="auto"/>
        <w:ind w:left="0" w:right="540"/>
        <w:rPr>
          <w:szCs w:val="24"/>
        </w:rPr>
      </w:pPr>
      <w:r w:rsidRPr="009E06C8">
        <w:rPr>
          <w:szCs w:val="24"/>
        </w:rPr>
        <w:t xml:space="preserve">3. </w:t>
      </w:r>
      <w:r w:rsidRPr="009E06C8">
        <w:rPr>
          <w:szCs w:val="24"/>
        </w:rPr>
        <w:tab/>
        <w:t xml:space="preserve">Department:  Sales (  ) Marketing  (    )  Accounting/Finance (  )  </w:t>
      </w:r>
    </w:p>
    <w:p w:rsidR="00BB2107" w:rsidRPr="009E06C8" w:rsidRDefault="00BB2107" w:rsidP="00100F02">
      <w:pPr>
        <w:numPr>
          <w:ilvl w:val="0"/>
          <w:numId w:val="20"/>
        </w:numPr>
        <w:spacing w:after="0" w:line="360" w:lineRule="auto"/>
        <w:ind w:left="0" w:firstLine="0"/>
        <w:rPr>
          <w:szCs w:val="24"/>
        </w:rPr>
      </w:pPr>
      <w:r w:rsidRPr="009E06C8">
        <w:rPr>
          <w:szCs w:val="24"/>
        </w:rPr>
        <w:t>How long have you worked for the company? Less than 1 year (  )</w:t>
      </w:r>
    </w:p>
    <w:p w:rsidR="00BB2107" w:rsidRPr="009E06C8" w:rsidRDefault="00BB2107" w:rsidP="00100F02">
      <w:pPr>
        <w:spacing w:after="0" w:line="360" w:lineRule="auto"/>
        <w:ind w:left="0" w:firstLine="720"/>
        <w:rPr>
          <w:szCs w:val="24"/>
        </w:rPr>
      </w:pPr>
      <w:r w:rsidRPr="009E06C8">
        <w:rPr>
          <w:szCs w:val="24"/>
        </w:rPr>
        <w:t xml:space="preserve">1- 3years </w:t>
      </w:r>
      <w:r w:rsidRPr="009E06C8">
        <w:rPr>
          <w:szCs w:val="24"/>
        </w:rPr>
        <w:tab/>
        <w:t xml:space="preserve">(  )        4-6year (   )  </w:t>
      </w:r>
      <w:r w:rsidRPr="009E06C8">
        <w:rPr>
          <w:szCs w:val="24"/>
        </w:rPr>
        <w:tab/>
        <w:t>7-9year (</w:t>
      </w:r>
      <w:r w:rsidRPr="009E06C8">
        <w:rPr>
          <w:szCs w:val="24"/>
        </w:rPr>
        <w:tab/>
        <w:t xml:space="preserve">)  </w:t>
      </w:r>
    </w:p>
    <w:p w:rsidR="00BB2107" w:rsidRPr="009E06C8" w:rsidRDefault="00BB2107" w:rsidP="00100F02">
      <w:pPr>
        <w:numPr>
          <w:ilvl w:val="0"/>
          <w:numId w:val="20"/>
        </w:numPr>
        <w:spacing w:after="0" w:line="360" w:lineRule="auto"/>
        <w:ind w:left="0" w:firstLine="0"/>
        <w:rPr>
          <w:szCs w:val="24"/>
        </w:rPr>
      </w:pPr>
      <w:r w:rsidRPr="009E06C8">
        <w:rPr>
          <w:szCs w:val="24"/>
        </w:rPr>
        <w:t>Educational qualification: SSCE (</w:t>
      </w:r>
      <w:r w:rsidRPr="009E06C8">
        <w:rPr>
          <w:szCs w:val="24"/>
        </w:rPr>
        <w:tab/>
        <w:t xml:space="preserve">)         OND/NCE  (    )  </w:t>
      </w:r>
    </w:p>
    <w:p w:rsidR="00BB2107" w:rsidRPr="009E06C8" w:rsidRDefault="00BB2107" w:rsidP="00100F02">
      <w:pPr>
        <w:spacing w:after="0" w:line="360" w:lineRule="auto"/>
        <w:ind w:left="0" w:firstLine="720"/>
        <w:rPr>
          <w:szCs w:val="24"/>
        </w:rPr>
      </w:pPr>
      <w:r w:rsidRPr="009E06C8">
        <w:rPr>
          <w:szCs w:val="24"/>
        </w:rPr>
        <w:t>HND/ BSC (</w:t>
      </w:r>
      <w:r w:rsidRPr="009E06C8">
        <w:rPr>
          <w:szCs w:val="24"/>
        </w:rPr>
        <w:tab/>
        <w:t xml:space="preserve">) MSC/PhD (    ) </w:t>
      </w:r>
      <w:r w:rsidR="00F4708D" w:rsidRPr="009E06C8">
        <w:rPr>
          <w:szCs w:val="24"/>
        </w:rPr>
        <w:t xml:space="preserve">Others </w:t>
      </w:r>
      <w:r w:rsidRPr="009E06C8">
        <w:rPr>
          <w:szCs w:val="24"/>
        </w:rPr>
        <w:t>(</w:t>
      </w:r>
      <w:r w:rsidRPr="009E06C8">
        <w:rPr>
          <w:szCs w:val="24"/>
        </w:rPr>
        <w:tab/>
        <w:t xml:space="preserve">)   </w:t>
      </w:r>
    </w:p>
    <w:p w:rsidR="00BB2107" w:rsidRPr="009E06C8" w:rsidRDefault="00BB2107" w:rsidP="00100F02">
      <w:pPr>
        <w:numPr>
          <w:ilvl w:val="0"/>
          <w:numId w:val="20"/>
        </w:numPr>
        <w:spacing w:after="0" w:line="360" w:lineRule="auto"/>
        <w:ind w:left="0" w:firstLine="0"/>
        <w:rPr>
          <w:szCs w:val="24"/>
        </w:rPr>
      </w:pPr>
      <w:r w:rsidRPr="009E06C8">
        <w:rPr>
          <w:szCs w:val="24"/>
        </w:rPr>
        <w:t>Status:</w:t>
      </w:r>
      <w:r w:rsidRPr="009E06C8">
        <w:rPr>
          <w:szCs w:val="24"/>
        </w:rPr>
        <w:tab/>
        <w:t>Management  (</w:t>
      </w:r>
      <w:r w:rsidRPr="009E06C8">
        <w:rPr>
          <w:szCs w:val="24"/>
        </w:rPr>
        <w:tab/>
        <w:t xml:space="preserve">)  Senior Staff (   )    Junior Staff </w:t>
      </w:r>
      <w:r w:rsidRPr="009E06C8">
        <w:rPr>
          <w:szCs w:val="24"/>
        </w:rPr>
        <w:tab/>
        <w:t>(</w:t>
      </w:r>
      <w:r w:rsidRPr="009E06C8">
        <w:rPr>
          <w:szCs w:val="24"/>
        </w:rPr>
        <w:tab/>
        <w:t xml:space="preserve">)  </w:t>
      </w:r>
    </w:p>
    <w:p w:rsidR="00BB2107" w:rsidRPr="009E06C8" w:rsidRDefault="00BB2107" w:rsidP="00100F02">
      <w:pPr>
        <w:spacing w:after="0" w:line="360" w:lineRule="auto"/>
        <w:ind w:left="14"/>
        <w:rPr>
          <w:b/>
          <w:szCs w:val="24"/>
        </w:rPr>
      </w:pPr>
      <w:r w:rsidRPr="009E06C8">
        <w:rPr>
          <w:b/>
          <w:szCs w:val="24"/>
        </w:rPr>
        <w:t xml:space="preserve">SECTION B </w:t>
      </w:r>
    </w:p>
    <w:p w:rsidR="00BB2107" w:rsidRPr="009E06C8" w:rsidRDefault="00BB2107" w:rsidP="00100F02">
      <w:pPr>
        <w:spacing w:after="0" w:line="360" w:lineRule="auto"/>
        <w:rPr>
          <w:b/>
          <w:szCs w:val="24"/>
        </w:rPr>
      </w:pPr>
      <w:r w:rsidRPr="009E06C8">
        <w:rPr>
          <w:b/>
          <w:szCs w:val="24"/>
        </w:rPr>
        <w:t xml:space="preserve">INSTRUCTION: </w:t>
      </w:r>
      <w:r w:rsidR="003E6C85" w:rsidRPr="009E06C8">
        <w:rPr>
          <w:b/>
          <w:szCs w:val="24"/>
        </w:rPr>
        <w:t xml:space="preserve">Please </w:t>
      </w:r>
      <w:r w:rsidRPr="009E06C8">
        <w:rPr>
          <w:b/>
          <w:szCs w:val="24"/>
        </w:rPr>
        <w:t xml:space="preserve">tick as appropriate </w:t>
      </w:r>
    </w:p>
    <w:p w:rsidR="00BB2107" w:rsidRPr="009E06C8" w:rsidRDefault="00BB2107" w:rsidP="002B7E23">
      <w:pPr>
        <w:tabs>
          <w:tab w:val="left" w:pos="5310"/>
        </w:tabs>
        <w:spacing w:after="0" w:line="240" w:lineRule="auto"/>
        <w:ind w:left="14"/>
        <w:rPr>
          <w:szCs w:val="24"/>
        </w:rPr>
      </w:pPr>
      <w:r w:rsidRPr="009E06C8">
        <w:rPr>
          <w:b/>
          <w:szCs w:val="24"/>
        </w:rPr>
        <w:t>KEY: Strongly Agree = SA, Agree = A, Disagree = D, Strongly Disagree =SD, Indifferent = I</w:t>
      </w:r>
    </w:p>
    <w:tbl>
      <w:tblPr>
        <w:tblStyle w:val="TableGrid"/>
        <w:tblW w:w="9015" w:type="dxa"/>
        <w:tblInd w:w="-72" w:type="dxa"/>
        <w:tblCellMar>
          <w:top w:w="9" w:type="dxa"/>
          <w:left w:w="108" w:type="dxa"/>
          <w:right w:w="48" w:type="dxa"/>
        </w:tblCellMar>
        <w:tblLook w:val="04A0"/>
      </w:tblPr>
      <w:tblGrid>
        <w:gridCol w:w="572"/>
        <w:gridCol w:w="2548"/>
        <w:gridCol w:w="1229"/>
        <w:gridCol w:w="1097"/>
        <w:gridCol w:w="702"/>
        <w:gridCol w:w="498"/>
        <w:gridCol w:w="119"/>
        <w:gridCol w:w="630"/>
        <w:gridCol w:w="403"/>
        <w:gridCol w:w="137"/>
        <w:gridCol w:w="598"/>
        <w:gridCol w:w="482"/>
      </w:tblGrid>
      <w:tr w:rsidR="00BB2107" w:rsidRPr="009E06C8" w:rsidTr="002B7E23">
        <w:trPr>
          <w:trHeight w:val="719"/>
        </w:trPr>
        <w:tc>
          <w:tcPr>
            <w:tcW w:w="57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 xml:space="preserve">S/N </w:t>
            </w:r>
          </w:p>
        </w:tc>
        <w:tc>
          <w:tcPr>
            <w:tcW w:w="5576" w:type="dxa"/>
            <w:gridSpan w:val="4"/>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 xml:space="preserve">Impart of E-marketing on Small and Medium Enterprises (SMEs) sales  </w:t>
            </w:r>
          </w:p>
        </w:tc>
        <w:tc>
          <w:tcPr>
            <w:tcW w:w="617"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 xml:space="preserve">SA </w:t>
            </w:r>
          </w:p>
        </w:tc>
        <w:tc>
          <w:tcPr>
            <w:tcW w:w="63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 xml:space="preserve">A </w:t>
            </w:r>
          </w:p>
        </w:tc>
        <w:tc>
          <w:tcPr>
            <w:tcW w:w="54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I</w:t>
            </w:r>
          </w:p>
        </w:tc>
        <w:tc>
          <w:tcPr>
            <w:tcW w:w="598"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D</w:t>
            </w:r>
          </w:p>
        </w:tc>
        <w:tc>
          <w:tcPr>
            <w:tcW w:w="48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SD</w:t>
            </w:r>
          </w:p>
        </w:tc>
      </w:tr>
      <w:tr w:rsidR="00BB2107" w:rsidRPr="009E06C8" w:rsidTr="002B7E23">
        <w:trPr>
          <w:trHeight w:val="329"/>
        </w:trPr>
        <w:tc>
          <w:tcPr>
            <w:tcW w:w="57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1</w:t>
            </w:r>
          </w:p>
        </w:tc>
        <w:tc>
          <w:tcPr>
            <w:tcW w:w="5576" w:type="dxa"/>
            <w:gridSpan w:val="4"/>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Adoption of E-marketing increases customer’s patronage </w:t>
            </w:r>
          </w:p>
        </w:tc>
        <w:tc>
          <w:tcPr>
            <w:tcW w:w="617"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98"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643"/>
        </w:trPr>
        <w:tc>
          <w:tcPr>
            <w:tcW w:w="57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2</w:t>
            </w:r>
          </w:p>
        </w:tc>
        <w:tc>
          <w:tcPr>
            <w:tcW w:w="5576" w:type="dxa"/>
            <w:gridSpan w:val="4"/>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E-marketing leads to improvement in customer satisfaction </w:t>
            </w:r>
          </w:p>
        </w:tc>
        <w:tc>
          <w:tcPr>
            <w:tcW w:w="617"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98"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329"/>
        </w:trPr>
        <w:tc>
          <w:tcPr>
            <w:tcW w:w="57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3</w:t>
            </w:r>
          </w:p>
        </w:tc>
        <w:tc>
          <w:tcPr>
            <w:tcW w:w="5576" w:type="dxa"/>
            <w:gridSpan w:val="4"/>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E-marketing creates a competitive advantage for firms </w:t>
            </w:r>
          </w:p>
        </w:tc>
        <w:tc>
          <w:tcPr>
            <w:tcW w:w="617"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98"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683"/>
        </w:trPr>
        <w:tc>
          <w:tcPr>
            <w:tcW w:w="57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4</w:t>
            </w:r>
          </w:p>
        </w:tc>
        <w:tc>
          <w:tcPr>
            <w:tcW w:w="5576" w:type="dxa"/>
            <w:gridSpan w:val="4"/>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Promotional activities have been facilitated by E-marketing </w:t>
            </w:r>
          </w:p>
        </w:tc>
        <w:tc>
          <w:tcPr>
            <w:tcW w:w="617"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98"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482"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blPrEx>
          <w:tblCellMar>
            <w:top w:w="7" w:type="dxa"/>
            <w:right w:w="67" w:type="dxa"/>
          </w:tblCellMar>
        </w:tblPrEx>
        <w:trPr>
          <w:trHeight w:val="838"/>
        </w:trPr>
        <w:tc>
          <w:tcPr>
            <w:tcW w:w="3120" w:type="dxa"/>
            <w:gridSpan w:val="2"/>
            <w:tcBorders>
              <w:top w:val="single" w:sz="4" w:space="0" w:color="000000"/>
              <w:left w:val="single" w:sz="4" w:space="0" w:color="000000"/>
              <w:bottom w:val="single" w:sz="4" w:space="0" w:color="000000"/>
              <w:right w:val="single" w:sz="4" w:space="0" w:color="000000"/>
            </w:tcBorders>
          </w:tcPr>
          <w:p w:rsidR="00BB2107" w:rsidRPr="009E06C8" w:rsidRDefault="00950DEB" w:rsidP="00300266">
            <w:pPr>
              <w:spacing w:after="0" w:line="240" w:lineRule="auto"/>
              <w:ind w:right="33"/>
              <w:rPr>
                <w:b/>
                <w:sz w:val="24"/>
                <w:szCs w:val="24"/>
              </w:rPr>
            </w:pPr>
            <w:r w:rsidRPr="009E06C8">
              <w:rPr>
                <w:b/>
                <w:sz w:val="24"/>
                <w:szCs w:val="24"/>
              </w:rPr>
              <w:t>a</w:t>
            </w:r>
            <w:r w:rsidR="00BB2107" w:rsidRPr="009E06C8">
              <w:rPr>
                <w:b/>
                <w:sz w:val="24"/>
                <w:szCs w:val="24"/>
              </w:rPr>
              <w:t>doption of E-marketing over the last five years as changes in the sales of the firms</w:t>
            </w:r>
          </w:p>
        </w:tc>
        <w:tc>
          <w:tcPr>
            <w:tcW w:w="12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jc w:val="center"/>
              <w:rPr>
                <w:sz w:val="24"/>
                <w:szCs w:val="24"/>
              </w:rPr>
            </w:pPr>
            <w:r w:rsidRPr="009E06C8">
              <w:rPr>
                <w:b/>
                <w:sz w:val="24"/>
                <w:szCs w:val="24"/>
              </w:rPr>
              <w:t xml:space="preserve">Largely increase </w:t>
            </w:r>
          </w:p>
        </w:tc>
        <w:tc>
          <w:tcPr>
            <w:tcW w:w="109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ind w:left="65"/>
              <w:rPr>
                <w:sz w:val="24"/>
                <w:szCs w:val="24"/>
              </w:rPr>
            </w:pPr>
            <w:r w:rsidRPr="009E06C8">
              <w:rPr>
                <w:b/>
                <w:sz w:val="24"/>
                <w:szCs w:val="24"/>
              </w:rPr>
              <w:t xml:space="preserve">Increase </w:t>
            </w:r>
          </w:p>
        </w:tc>
        <w:tc>
          <w:tcPr>
            <w:tcW w:w="120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jc w:val="center"/>
              <w:rPr>
                <w:sz w:val="24"/>
                <w:szCs w:val="24"/>
              </w:rPr>
            </w:pPr>
            <w:r w:rsidRPr="009E06C8">
              <w:rPr>
                <w:b/>
                <w:sz w:val="24"/>
                <w:szCs w:val="24"/>
              </w:rPr>
              <w:t xml:space="preserve">No change </w:t>
            </w:r>
          </w:p>
        </w:tc>
        <w:tc>
          <w:tcPr>
            <w:tcW w:w="1152"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ind w:left="67"/>
              <w:rPr>
                <w:sz w:val="24"/>
                <w:szCs w:val="24"/>
              </w:rPr>
            </w:pPr>
            <w:r w:rsidRPr="009E06C8">
              <w:rPr>
                <w:b/>
                <w:sz w:val="24"/>
                <w:szCs w:val="24"/>
              </w:rPr>
              <w:t xml:space="preserve">Decrease  </w:t>
            </w:r>
          </w:p>
        </w:tc>
        <w:tc>
          <w:tcPr>
            <w:tcW w:w="1217"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jc w:val="center"/>
              <w:rPr>
                <w:sz w:val="24"/>
                <w:szCs w:val="24"/>
              </w:rPr>
            </w:pPr>
            <w:r w:rsidRPr="009E06C8">
              <w:rPr>
                <w:b/>
                <w:sz w:val="24"/>
                <w:szCs w:val="24"/>
              </w:rPr>
              <w:t xml:space="preserve">Largely Decrease </w:t>
            </w:r>
          </w:p>
        </w:tc>
      </w:tr>
      <w:tr w:rsidR="00BB2107" w:rsidRPr="009E06C8" w:rsidTr="002B7E23">
        <w:tblPrEx>
          <w:tblCellMar>
            <w:top w:w="7" w:type="dxa"/>
            <w:right w:w="67" w:type="dxa"/>
          </w:tblCellMar>
        </w:tblPrEx>
        <w:trPr>
          <w:trHeight w:val="262"/>
        </w:trPr>
        <w:tc>
          <w:tcPr>
            <w:tcW w:w="312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Sales </w:t>
            </w:r>
          </w:p>
        </w:tc>
        <w:tc>
          <w:tcPr>
            <w:tcW w:w="12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0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52"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17"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blPrEx>
          <w:tblCellMar>
            <w:top w:w="7" w:type="dxa"/>
            <w:right w:w="67" w:type="dxa"/>
          </w:tblCellMar>
        </w:tblPrEx>
        <w:trPr>
          <w:trHeight w:val="482"/>
        </w:trPr>
        <w:tc>
          <w:tcPr>
            <w:tcW w:w="312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Customer Patronage </w:t>
            </w:r>
          </w:p>
        </w:tc>
        <w:tc>
          <w:tcPr>
            <w:tcW w:w="12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0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52"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17"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blPrEx>
          <w:tblCellMar>
            <w:top w:w="7" w:type="dxa"/>
            <w:right w:w="67" w:type="dxa"/>
          </w:tblCellMar>
        </w:tblPrEx>
        <w:trPr>
          <w:trHeight w:val="334"/>
        </w:trPr>
        <w:tc>
          <w:tcPr>
            <w:tcW w:w="312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Visitation to firm’s website </w:t>
            </w:r>
          </w:p>
        </w:tc>
        <w:tc>
          <w:tcPr>
            <w:tcW w:w="12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0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52"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17" w:type="dxa"/>
            <w:gridSpan w:val="3"/>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bl>
    <w:tbl>
      <w:tblPr>
        <w:tblStyle w:val="TableGrid"/>
        <w:tblpPr w:leftFromText="180" w:rightFromText="180" w:vertAnchor="text" w:tblpX="-72" w:tblpY="1"/>
        <w:tblOverlap w:val="never"/>
        <w:tblW w:w="8640" w:type="dxa"/>
        <w:tblInd w:w="0" w:type="dxa"/>
        <w:tblCellMar>
          <w:top w:w="7" w:type="dxa"/>
          <w:left w:w="108" w:type="dxa"/>
          <w:right w:w="74" w:type="dxa"/>
        </w:tblCellMar>
        <w:tblLook w:val="04A0"/>
      </w:tblPr>
      <w:tblGrid>
        <w:gridCol w:w="6390"/>
        <w:gridCol w:w="540"/>
        <w:gridCol w:w="375"/>
        <w:gridCol w:w="295"/>
        <w:gridCol w:w="500"/>
        <w:gridCol w:w="540"/>
      </w:tblGrid>
      <w:tr w:rsidR="00BB2107" w:rsidRPr="009E06C8" w:rsidTr="00BA2FCB">
        <w:trPr>
          <w:trHeight w:val="265"/>
        </w:trPr>
        <w:tc>
          <w:tcPr>
            <w:tcW w:w="63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 xml:space="preserve">Existence of E-marketing effects on the profit of the firms </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 xml:space="preserve">SA </w:t>
            </w:r>
          </w:p>
        </w:tc>
        <w:tc>
          <w:tcPr>
            <w:tcW w:w="37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 xml:space="preserve">A </w:t>
            </w:r>
          </w:p>
        </w:tc>
        <w:tc>
          <w:tcPr>
            <w:tcW w:w="29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I</w:t>
            </w:r>
          </w:p>
        </w:tc>
        <w:tc>
          <w:tcPr>
            <w:tcW w:w="50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 xml:space="preserve">D </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SD</w:t>
            </w:r>
          </w:p>
        </w:tc>
      </w:tr>
      <w:tr w:rsidR="00BB2107" w:rsidRPr="009E06C8" w:rsidTr="00BA2FCB">
        <w:trPr>
          <w:trHeight w:val="414"/>
        </w:trPr>
        <w:tc>
          <w:tcPr>
            <w:tcW w:w="63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E-marketing reduces the cost of promotion </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37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BA2FCB">
        <w:trPr>
          <w:trHeight w:val="264"/>
        </w:trPr>
        <w:tc>
          <w:tcPr>
            <w:tcW w:w="63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E-marketing promote efficiency in firms or business activities </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37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BA2FCB">
        <w:trPr>
          <w:trHeight w:val="262"/>
        </w:trPr>
        <w:tc>
          <w:tcPr>
            <w:tcW w:w="63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lastRenderedPageBreak/>
              <w:t>E-marketing reduces the cost of channel of distribution</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37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BA2FCB">
        <w:trPr>
          <w:trHeight w:val="264"/>
        </w:trPr>
        <w:tc>
          <w:tcPr>
            <w:tcW w:w="63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Fraudulent activities are being checked through the use of E-marketing</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37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BA2FCB">
        <w:trPr>
          <w:trHeight w:val="264"/>
        </w:trPr>
        <w:tc>
          <w:tcPr>
            <w:tcW w:w="63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E-marketing reduces rental cost </w:t>
            </w: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37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bl>
    <w:p w:rsidR="00BB2107" w:rsidRPr="009E06C8" w:rsidRDefault="00BB2107" w:rsidP="00300266">
      <w:pPr>
        <w:spacing w:after="0" w:line="240" w:lineRule="auto"/>
        <w:ind w:left="0" w:right="33" w:firstLine="0"/>
        <w:rPr>
          <w:b/>
          <w:szCs w:val="24"/>
        </w:rPr>
      </w:pPr>
    </w:p>
    <w:tbl>
      <w:tblPr>
        <w:tblStyle w:val="TableGrid"/>
        <w:tblW w:w="8849" w:type="dxa"/>
        <w:tblInd w:w="-72" w:type="dxa"/>
        <w:tblLayout w:type="fixed"/>
        <w:tblCellMar>
          <w:top w:w="7" w:type="dxa"/>
          <w:left w:w="108" w:type="dxa"/>
          <w:right w:w="74" w:type="dxa"/>
        </w:tblCellMar>
        <w:tblLook w:val="04A0"/>
      </w:tblPr>
      <w:tblGrid>
        <w:gridCol w:w="673"/>
        <w:gridCol w:w="2657"/>
        <w:gridCol w:w="1170"/>
        <w:gridCol w:w="990"/>
        <w:gridCol w:w="1116"/>
        <w:gridCol w:w="1314"/>
        <w:gridCol w:w="929"/>
      </w:tblGrid>
      <w:tr w:rsidR="00BB2107" w:rsidRPr="002B7E23" w:rsidTr="002B7E23">
        <w:trPr>
          <w:trHeight w:val="838"/>
        </w:trPr>
        <w:tc>
          <w:tcPr>
            <w:tcW w:w="3330" w:type="dxa"/>
            <w:gridSpan w:val="2"/>
            <w:tcBorders>
              <w:top w:val="single" w:sz="4" w:space="0" w:color="000000"/>
              <w:left w:val="single" w:sz="4" w:space="0" w:color="000000"/>
              <w:bottom w:val="single" w:sz="4" w:space="0" w:color="000000"/>
              <w:right w:val="single" w:sz="4" w:space="0" w:color="000000"/>
            </w:tcBorders>
          </w:tcPr>
          <w:p w:rsidR="00BB2107" w:rsidRPr="002B7E23" w:rsidRDefault="00BB2107" w:rsidP="00300266">
            <w:pPr>
              <w:spacing w:after="0" w:line="240" w:lineRule="auto"/>
              <w:ind w:right="33"/>
              <w:rPr>
                <w:b/>
                <w:szCs w:val="24"/>
              </w:rPr>
            </w:pPr>
            <w:r w:rsidRPr="002B7E23">
              <w:rPr>
                <w:b/>
                <w:szCs w:val="24"/>
              </w:rPr>
              <w:t>How frequent is your company using the following E-marketing techniques?</w:t>
            </w:r>
          </w:p>
        </w:tc>
        <w:tc>
          <w:tcPr>
            <w:tcW w:w="1170" w:type="dxa"/>
            <w:tcBorders>
              <w:top w:val="single" w:sz="4" w:space="0" w:color="000000"/>
              <w:left w:val="single" w:sz="4" w:space="0" w:color="000000"/>
              <w:bottom w:val="single" w:sz="4" w:space="0" w:color="000000"/>
              <w:right w:val="single" w:sz="4" w:space="0" w:color="000000"/>
            </w:tcBorders>
          </w:tcPr>
          <w:p w:rsidR="00BB2107" w:rsidRPr="002B7E23" w:rsidRDefault="00BB2107" w:rsidP="00300266">
            <w:pPr>
              <w:spacing w:after="0" w:line="240" w:lineRule="auto"/>
              <w:ind w:left="144" w:right="126"/>
              <w:jc w:val="center"/>
              <w:rPr>
                <w:szCs w:val="24"/>
              </w:rPr>
            </w:pPr>
            <w:r w:rsidRPr="002B7E23">
              <w:rPr>
                <w:b/>
                <w:szCs w:val="24"/>
              </w:rPr>
              <w:t xml:space="preserve">5 Always </w:t>
            </w:r>
          </w:p>
        </w:tc>
        <w:tc>
          <w:tcPr>
            <w:tcW w:w="990" w:type="dxa"/>
            <w:tcBorders>
              <w:top w:val="single" w:sz="4" w:space="0" w:color="000000"/>
              <w:left w:val="single" w:sz="4" w:space="0" w:color="000000"/>
              <w:bottom w:val="single" w:sz="4" w:space="0" w:color="000000"/>
              <w:right w:val="single" w:sz="4" w:space="0" w:color="000000"/>
            </w:tcBorders>
          </w:tcPr>
          <w:p w:rsidR="00BB2107" w:rsidRPr="002B7E23" w:rsidRDefault="00BB2107" w:rsidP="00300266">
            <w:pPr>
              <w:spacing w:after="0" w:line="240" w:lineRule="auto"/>
              <w:ind w:left="22" w:right="53"/>
              <w:jc w:val="center"/>
              <w:rPr>
                <w:b/>
                <w:szCs w:val="24"/>
              </w:rPr>
            </w:pPr>
            <w:r w:rsidRPr="002B7E23">
              <w:rPr>
                <w:b/>
                <w:szCs w:val="24"/>
              </w:rPr>
              <w:t>4</w:t>
            </w:r>
          </w:p>
          <w:p w:rsidR="00BB2107" w:rsidRPr="002B7E23" w:rsidRDefault="00BB2107" w:rsidP="00300266">
            <w:pPr>
              <w:spacing w:after="0" w:line="240" w:lineRule="auto"/>
              <w:ind w:left="22" w:right="53"/>
              <w:jc w:val="center"/>
              <w:rPr>
                <w:szCs w:val="24"/>
              </w:rPr>
            </w:pPr>
            <w:r w:rsidRPr="002B7E23">
              <w:rPr>
                <w:b/>
                <w:szCs w:val="24"/>
              </w:rPr>
              <w:t xml:space="preserve"> More often </w:t>
            </w:r>
          </w:p>
        </w:tc>
        <w:tc>
          <w:tcPr>
            <w:tcW w:w="1116" w:type="dxa"/>
            <w:tcBorders>
              <w:top w:val="single" w:sz="4" w:space="0" w:color="000000"/>
              <w:left w:val="single" w:sz="4" w:space="0" w:color="000000"/>
              <w:bottom w:val="single" w:sz="4" w:space="0" w:color="000000"/>
              <w:right w:val="single" w:sz="4" w:space="0" w:color="000000"/>
            </w:tcBorders>
          </w:tcPr>
          <w:p w:rsidR="00BB2107" w:rsidRPr="002B7E23" w:rsidRDefault="00BB2107" w:rsidP="00300266">
            <w:pPr>
              <w:spacing w:after="0" w:line="240" w:lineRule="auto"/>
              <w:ind w:left="131" w:right="110"/>
              <w:jc w:val="center"/>
              <w:rPr>
                <w:b/>
                <w:szCs w:val="24"/>
              </w:rPr>
            </w:pPr>
            <w:r w:rsidRPr="002B7E23">
              <w:rPr>
                <w:b/>
                <w:szCs w:val="24"/>
              </w:rPr>
              <w:t xml:space="preserve">3 </w:t>
            </w:r>
          </w:p>
          <w:p w:rsidR="00BB2107" w:rsidRPr="002B7E23" w:rsidRDefault="00BB2107" w:rsidP="00300266">
            <w:pPr>
              <w:spacing w:after="0" w:line="240" w:lineRule="auto"/>
              <w:ind w:left="131" w:right="110"/>
              <w:jc w:val="center"/>
              <w:rPr>
                <w:szCs w:val="24"/>
              </w:rPr>
            </w:pPr>
            <w:r w:rsidRPr="002B7E23">
              <w:rPr>
                <w:b/>
                <w:szCs w:val="24"/>
              </w:rPr>
              <w:t xml:space="preserve">Often </w:t>
            </w:r>
          </w:p>
        </w:tc>
        <w:tc>
          <w:tcPr>
            <w:tcW w:w="1314" w:type="dxa"/>
            <w:tcBorders>
              <w:top w:val="single" w:sz="4" w:space="0" w:color="000000"/>
              <w:left w:val="single" w:sz="4" w:space="0" w:color="000000"/>
              <w:bottom w:val="single" w:sz="4" w:space="0" w:color="000000"/>
              <w:right w:val="single" w:sz="4" w:space="0" w:color="000000"/>
            </w:tcBorders>
          </w:tcPr>
          <w:p w:rsidR="00BB2107" w:rsidRPr="002B7E23" w:rsidRDefault="00BB2107" w:rsidP="00300266">
            <w:pPr>
              <w:spacing w:after="0" w:line="240" w:lineRule="auto"/>
              <w:ind w:left="182" w:right="165"/>
              <w:jc w:val="center"/>
              <w:rPr>
                <w:szCs w:val="24"/>
              </w:rPr>
            </w:pPr>
            <w:r w:rsidRPr="002B7E23">
              <w:rPr>
                <w:b/>
                <w:szCs w:val="24"/>
              </w:rPr>
              <w:t xml:space="preserve">2 Seldom </w:t>
            </w:r>
          </w:p>
        </w:tc>
        <w:tc>
          <w:tcPr>
            <w:tcW w:w="929" w:type="dxa"/>
            <w:tcBorders>
              <w:top w:val="single" w:sz="4" w:space="0" w:color="000000"/>
              <w:left w:val="single" w:sz="4" w:space="0" w:color="000000"/>
              <w:bottom w:val="single" w:sz="4" w:space="0" w:color="000000"/>
              <w:right w:val="single" w:sz="4" w:space="0" w:color="000000"/>
            </w:tcBorders>
          </w:tcPr>
          <w:p w:rsidR="00BB2107" w:rsidRPr="002B7E23" w:rsidRDefault="00BB2107" w:rsidP="00300266">
            <w:pPr>
              <w:spacing w:after="0" w:line="240" w:lineRule="auto"/>
              <w:ind w:left="34" w:right="14"/>
              <w:jc w:val="center"/>
              <w:rPr>
                <w:b/>
                <w:szCs w:val="24"/>
              </w:rPr>
            </w:pPr>
            <w:r w:rsidRPr="002B7E23">
              <w:rPr>
                <w:b/>
                <w:szCs w:val="24"/>
              </w:rPr>
              <w:t>1</w:t>
            </w:r>
          </w:p>
          <w:p w:rsidR="00BB2107" w:rsidRPr="002B7E23" w:rsidRDefault="00BB2107" w:rsidP="00300266">
            <w:pPr>
              <w:spacing w:after="0" w:line="240" w:lineRule="auto"/>
              <w:ind w:left="34" w:right="14"/>
              <w:jc w:val="center"/>
              <w:rPr>
                <w:szCs w:val="24"/>
              </w:rPr>
            </w:pPr>
            <w:r w:rsidRPr="002B7E23">
              <w:rPr>
                <w:b/>
                <w:szCs w:val="24"/>
              </w:rPr>
              <w:t xml:space="preserve"> None </w:t>
            </w:r>
          </w:p>
        </w:tc>
      </w:tr>
      <w:tr w:rsidR="00BB2107" w:rsidRPr="009E06C8" w:rsidTr="002B7E23">
        <w:trPr>
          <w:trHeight w:val="300"/>
        </w:trPr>
        <w:tc>
          <w:tcPr>
            <w:tcW w:w="333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Search Engine Marketing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302"/>
        </w:trPr>
        <w:tc>
          <w:tcPr>
            <w:tcW w:w="333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Online public relation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307"/>
        </w:trPr>
        <w:tc>
          <w:tcPr>
            <w:tcW w:w="333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Email marketing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325"/>
        </w:trPr>
        <w:tc>
          <w:tcPr>
            <w:tcW w:w="333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Online Banner Advertisement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2B7E23">
        <w:trPr>
          <w:trHeight w:val="253"/>
        </w:trPr>
        <w:tc>
          <w:tcPr>
            <w:tcW w:w="3330" w:type="dxa"/>
            <w:gridSpan w:val="2"/>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Social Media Marketing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2C64DC" w:rsidRPr="009E06C8" w:rsidTr="002B7E23">
        <w:tblPrEx>
          <w:tblCellMar>
            <w:right w:w="52" w:type="dxa"/>
          </w:tblCellMar>
        </w:tblPrEx>
        <w:trPr>
          <w:trHeight w:val="1153"/>
        </w:trPr>
        <w:tc>
          <w:tcPr>
            <w:tcW w:w="67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S/N</w:t>
            </w:r>
          </w:p>
        </w:tc>
        <w:tc>
          <w:tcPr>
            <w:tcW w:w="265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Please tick appropriate of the extent to which you agree to the following statements in relation to Email marketing on firm sales.</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SA</w:t>
            </w: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A</w:t>
            </w: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I</w:t>
            </w: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D</w:t>
            </w: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SD</w:t>
            </w:r>
          </w:p>
        </w:tc>
      </w:tr>
      <w:tr w:rsidR="002C64DC" w:rsidRPr="009E06C8" w:rsidTr="002B7E23">
        <w:tblPrEx>
          <w:tblCellMar>
            <w:right w:w="52" w:type="dxa"/>
          </w:tblCellMar>
        </w:tblPrEx>
        <w:trPr>
          <w:trHeight w:val="397"/>
        </w:trPr>
        <w:tc>
          <w:tcPr>
            <w:tcW w:w="67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1 </w:t>
            </w:r>
          </w:p>
        </w:tc>
        <w:tc>
          <w:tcPr>
            <w:tcW w:w="265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Email marketing techniques leads to increase in sales</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2C64DC" w:rsidRPr="009E06C8" w:rsidTr="002B7E23">
        <w:tblPrEx>
          <w:tblCellMar>
            <w:right w:w="52" w:type="dxa"/>
          </w:tblCellMar>
        </w:tblPrEx>
        <w:trPr>
          <w:trHeight w:val="406"/>
        </w:trPr>
        <w:tc>
          <w:tcPr>
            <w:tcW w:w="67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2 </w:t>
            </w:r>
          </w:p>
        </w:tc>
        <w:tc>
          <w:tcPr>
            <w:tcW w:w="265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Email marketing leads to</w:t>
            </w:r>
            <w:r w:rsidR="009733BD" w:rsidRPr="009E06C8">
              <w:rPr>
                <w:sz w:val="24"/>
                <w:szCs w:val="24"/>
              </w:rPr>
              <w:t xml:space="preserve"> </w:t>
            </w:r>
            <w:r w:rsidRPr="009E06C8">
              <w:rPr>
                <w:sz w:val="24"/>
                <w:szCs w:val="24"/>
              </w:rPr>
              <w:t>improvement in customer satisfaction</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2C64DC" w:rsidRPr="009E06C8" w:rsidTr="002B7E23">
        <w:tblPrEx>
          <w:tblCellMar>
            <w:right w:w="52" w:type="dxa"/>
          </w:tblCellMar>
        </w:tblPrEx>
        <w:trPr>
          <w:trHeight w:val="676"/>
        </w:trPr>
        <w:tc>
          <w:tcPr>
            <w:tcW w:w="67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3</w:t>
            </w:r>
          </w:p>
        </w:tc>
        <w:tc>
          <w:tcPr>
            <w:tcW w:w="265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Adoption of Email marketing increase customer’s patronage</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2C64DC" w:rsidRPr="009E06C8" w:rsidTr="002B7E23">
        <w:tblPrEx>
          <w:tblCellMar>
            <w:right w:w="52" w:type="dxa"/>
          </w:tblCellMar>
        </w:tblPrEx>
        <w:trPr>
          <w:trHeight w:val="78"/>
        </w:trPr>
        <w:tc>
          <w:tcPr>
            <w:tcW w:w="67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4</w:t>
            </w:r>
          </w:p>
        </w:tc>
        <w:tc>
          <w:tcPr>
            <w:tcW w:w="265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Email marketing increase market share of firm</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116"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bl>
    <w:p w:rsidR="00BB2107" w:rsidRPr="009E06C8" w:rsidRDefault="00BB2107" w:rsidP="00300266">
      <w:pPr>
        <w:spacing w:after="0" w:line="240" w:lineRule="auto"/>
        <w:ind w:left="0" w:firstLine="0"/>
        <w:rPr>
          <w:i/>
          <w:szCs w:val="24"/>
        </w:rPr>
      </w:pPr>
    </w:p>
    <w:tbl>
      <w:tblPr>
        <w:tblStyle w:val="TableGrid"/>
        <w:tblW w:w="9540" w:type="dxa"/>
        <w:tblInd w:w="-72" w:type="dxa"/>
        <w:tblCellMar>
          <w:top w:w="7" w:type="dxa"/>
          <w:left w:w="108" w:type="dxa"/>
          <w:right w:w="52" w:type="dxa"/>
        </w:tblCellMar>
        <w:tblLook w:val="04A0"/>
      </w:tblPr>
      <w:tblGrid>
        <w:gridCol w:w="553"/>
        <w:gridCol w:w="3285"/>
        <w:gridCol w:w="1160"/>
        <w:gridCol w:w="1335"/>
        <w:gridCol w:w="1245"/>
        <w:gridCol w:w="980"/>
        <w:gridCol w:w="982"/>
      </w:tblGrid>
      <w:tr w:rsidR="00BB2107" w:rsidRPr="009E06C8" w:rsidTr="00861B6E">
        <w:trPr>
          <w:trHeight w:val="562"/>
        </w:trPr>
        <w:tc>
          <w:tcPr>
            <w:tcW w:w="46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b/>
                <w:sz w:val="24"/>
                <w:szCs w:val="24"/>
              </w:rPr>
              <w:t>S/N</w:t>
            </w:r>
          </w:p>
        </w:tc>
        <w:tc>
          <w:tcPr>
            <w:tcW w:w="331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Effect</w:t>
            </w:r>
            <w:r w:rsidR="008229D9" w:rsidRPr="009E06C8">
              <w:rPr>
                <w:b/>
                <w:sz w:val="24"/>
                <w:szCs w:val="24"/>
              </w:rPr>
              <w:t xml:space="preserve"> </w:t>
            </w:r>
            <w:r w:rsidRPr="009E06C8">
              <w:rPr>
                <w:b/>
                <w:sz w:val="24"/>
                <w:szCs w:val="24"/>
              </w:rPr>
              <w:t>of Email marketing on the profit of the firm</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 xml:space="preserve">SA </w:t>
            </w:r>
          </w:p>
        </w:tc>
        <w:tc>
          <w:tcPr>
            <w:tcW w:w="135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A</w:t>
            </w:r>
          </w:p>
        </w:tc>
        <w:tc>
          <w:tcPr>
            <w:tcW w:w="126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 xml:space="preserve"> I</w:t>
            </w: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D</w:t>
            </w: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r w:rsidRPr="009E06C8">
              <w:rPr>
                <w:b/>
                <w:sz w:val="24"/>
                <w:szCs w:val="24"/>
              </w:rPr>
              <w:t>SD</w:t>
            </w:r>
          </w:p>
        </w:tc>
      </w:tr>
      <w:tr w:rsidR="00BB2107" w:rsidRPr="009E06C8" w:rsidTr="00861B6E">
        <w:trPr>
          <w:trHeight w:val="562"/>
        </w:trPr>
        <w:tc>
          <w:tcPr>
            <w:tcW w:w="46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 1</w:t>
            </w:r>
          </w:p>
        </w:tc>
        <w:tc>
          <w:tcPr>
            <w:tcW w:w="331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Email marketing reduces the cost of promotion</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861B6E">
        <w:trPr>
          <w:trHeight w:val="388"/>
        </w:trPr>
        <w:tc>
          <w:tcPr>
            <w:tcW w:w="46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2</w:t>
            </w:r>
          </w:p>
        </w:tc>
        <w:tc>
          <w:tcPr>
            <w:tcW w:w="331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Email marketing ensure rapid product awareness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r w:rsidR="00BB2107" w:rsidRPr="009E06C8" w:rsidTr="00861B6E">
        <w:trPr>
          <w:trHeight w:val="523"/>
        </w:trPr>
        <w:tc>
          <w:tcPr>
            <w:tcW w:w="463"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3</w:t>
            </w:r>
          </w:p>
        </w:tc>
        <w:tc>
          <w:tcPr>
            <w:tcW w:w="3317"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r w:rsidRPr="009E06C8">
              <w:rPr>
                <w:sz w:val="24"/>
                <w:szCs w:val="24"/>
              </w:rPr>
              <w:t xml:space="preserve">Email marketing techniques leads to increase in sales </w:t>
            </w:r>
          </w:p>
        </w:tc>
        <w:tc>
          <w:tcPr>
            <w:tcW w:w="117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BB2107" w:rsidRPr="009E06C8" w:rsidRDefault="00BB2107" w:rsidP="00300266">
            <w:pPr>
              <w:spacing w:after="0" w:line="240" w:lineRule="auto"/>
              <w:rPr>
                <w:sz w:val="24"/>
                <w:szCs w:val="24"/>
              </w:rPr>
            </w:pPr>
          </w:p>
        </w:tc>
      </w:tr>
    </w:tbl>
    <w:p w:rsidR="00BB2107" w:rsidRPr="009E06C8" w:rsidRDefault="00BB2107" w:rsidP="00100F02">
      <w:pPr>
        <w:spacing w:after="0" w:line="360" w:lineRule="auto"/>
        <w:ind w:left="19"/>
        <w:rPr>
          <w:szCs w:val="24"/>
          <w:u w:val="single"/>
        </w:rPr>
      </w:pPr>
    </w:p>
    <w:p w:rsidR="006C4AAC" w:rsidRPr="009E06C8" w:rsidRDefault="00BB2107" w:rsidP="00300266">
      <w:pPr>
        <w:spacing w:after="0" w:line="360" w:lineRule="auto"/>
        <w:ind w:left="14"/>
        <w:rPr>
          <w:szCs w:val="24"/>
        </w:rPr>
      </w:pPr>
      <w:r w:rsidRPr="009E06C8">
        <w:rPr>
          <w:i/>
          <w:szCs w:val="24"/>
        </w:rPr>
        <w:t>Thanks for your valuable time and participation</w:t>
      </w:r>
    </w:p>
    <w:sectPr w:rsidR="006C4AAC" w:rsidRPr="009E06C8" w:rsidSect="009E06C8">
      <w:pgSz w:w="11520" w:h="14400" w:code="9"/>
      <w:pgMar w:top="1170" w:right="1440" w:bottom="900" w:left="1440" w:header="720" w:footer="53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E3F" w:rsidRDefault="00413E3F" w:rsidP="00481367">
      <w:pPr>
        <w:spacing w:after="0" w:line="240" w:lineRule="auto"/>
      </w:pPr>
      <w:r>
        <w:separator/>
      </w:r>
    </w:p>
  </w:endnote>
  <w:endnote w:type="continuationSeparator" w:id="1">
    <w:p w:rsidR="00413E3F" w:rsidRDefault="00413E3F" w:rsidP="00481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Uralic">
    <w:altName w:val="Times New Roman"/>
    <w:charset w:val="00"/>
    <w:family w:val="auto"/>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3556"/>
      <w:docPartObj>
        <w:docPartGallery w:val="Page Numbers (Bottom of Page)"/>
        <w:docPartUnique/>
      </w:docPartObj>
    </w:sdtPr>
    <w:sdtContent>
      <w:p w:rsidR="002C3D7F" w:rsidRDefault="00C91367" w:rsidP="002C3D7F">
        <w:pPr>
          <w:pStyle w:val="Footer"/>
          <w:tabs>
            <w:tab w:val="clear" w:pos="4680"/>
            <w:tab w:val="clear" w:pos="9360"/>
          </w:tabs>
          <w:jc w:val="right"/>
        </w:pPr>
        <w:fldSimple w:instr=" PAGE   \* MERGEFORMAT ">
          <w:r w:rsidR="00690005">
            <w:rPr>
              <w:noProof/>
            </w:rPr>
            <w:t>iv</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E3F" w:rsidRDefault="00413E3F" w:rsidP="00481367">
      <w:pPr>
        <w:spacing w:after="0" w:line="240" w:lineRule="auto"/>
      </w:pPr>
      <w:r>
        <w:separator/>
      </w:r>
    </w:p>
  </w:footnote>
  <w:footnote w:type="continuationSeparator" w:id="1">
    <w:p w:rsidR="00413E3F" w:rsidRDefault="00413E3F" w:rsidP="00481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1C27B9"/>
    <w:multiLevelType w:val="multilevel"/>
    <w:tmpl w:val="3176DCFC"/>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5">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9">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4">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5">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6">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nsid w:val="370C0198"/>
    <w:multiLevelType w:val="hybridMultilevel"/>
    <w:tmpl w:val="8B1073E0"/>
    <w:lvl w:ilvl="0" w:tplc="0DD89BAC">
      <w:start w:val="1"/>
      <w:numFmt w:val="decimal"/>
      <w:lvlText w:val="%1."/>
      <w:lvlJc w:val="left"/>
      <w:pPr>
        <w:ind w:left="379" w:hanging="360"/>
      </w:pPr>
      <w:rPr>
        <w:rFonts w:hint="default"/>
      </w:rPr>
    </w:lvl>
    <w:lvl w:ilvl="1" w:tplc="04090019">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8">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0">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6">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7">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8">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2">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4">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5">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3"/>
  </w:num>
  <w:num w:numId="3">
    <w:abstractNumId w:val="29"/>
  </w:num>
  <w:num w:numId="4">
    <w:abstractNumId w:val="33"/>
  </w:num>
  <w:num w:numId="5">
    <w:abstractNumId w:val="14"/>
  </w:num>
  <w:num w:numId="6">
    <w:abstractNumId w:val="25"/>
  </w:num>
  <w:num w:numId="7">
    <w:abstractNumId w:val="4"/>
  </w:num>
  <w:num w:numId="8">
    <w:abstractNumId w:val="15"/>
  </w:num>
  <w:num w:numId="9">
    <w:abstractNumId w:val="16"/>
  </w:num>
  <w:num w:numId="10">
    <w:abstractNumId w:val="3"/>
  </w:num>
  <w:num w:numId="11">
    <w:abstractNumId w:val="10"/>
  </w:num>
  <w:num w:numId="12">
    <w:abstractNumId w:val="9"/>
  </w:num>
  <w:num w:numId="13">
    <w:abstractNumId w:val="12"/>
  </w:num>
  <w:num w:numId="14">
    <w:abstractNumId w:val="37"/>
  </w:num>
  <w:num w:numId="15">
    <w:abstractNumId w:val="30"/>
  </w:num>
  <w:num w:numId="16">
    <w:abstractNumId w:val="20"/>
  </w:num>
  <w:num w:numId="17">
    <w:abstractNumId w:val="22"/>
  </w:num>
  <w:num w:numId="18">
    <w:abstractNumId w:val="21"/>
  </w:num>
  <w:num w:numId="19">
    <w:abstractNumId w:val="24"/>
  </w:num>
  <w:num w:numId="20">
    <w:abstractNumId w:val="32"/>
  </w:num>
  <w:num w:numId="21">
    <w:abstractNumId w:val="36"/>
  </w:num>
  <w:num w:numId="22">
    <w:abstractNumId w:val="23"/>
  </w:num>
  <w:num w:numId="23">
    <w:abstractNumId w:val="11"/>
  </w:num>
  <w:num w:numId="24">
    <w:abstractNumId w:val="5"/>
  </w:num>
  <w:num w:numId="25">
    <w:abstractNumId w:val="35"/>
  </w:num>
  <w:num w:numId="26">
    <w:abstractNumId w:val="28"/>
  </w:num>
  <w:num w:numId="27">
    <w:abstractNumId w:val="31"/>
  </w:num>
  <w:num w:numId="28">
    <w:abstractNumId w:val="0"/>
  </w:num>
  <w:num w:numId="29">
    <w:abstractNumId w:val="2"/>
  </w:num>
  <w:num w:numId="30">
    <w:abstractNumId w:val="18"/>
  </w:num>
  <w:num w:numId="31">
    <w:abstractNumId w:val="8"/>
  </w:num>
  <w:num w:numId="32">
    <w:abstractNumId w:val="34"/>
  </w:num>
  <w:num w:numId="33">
    <w:abstractNumId w:val="26"/>
  </w:num>
  <w:num w:numId="34">
    <w:abstractNumId w:val="27"/>
  </w:num>
  <w:num w:numId="35">
    <w:abstractNumId w:val="7"/>
  </w:num>
  <w:num w:numId="36">
    <w:abstractNumId w:val="19"/>
  </w:num>
  <w:num w:numId="37">
    <w:abstractNumId w:val="17"/>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B2107"/>
    <w:rsid w:val="00030905"/>
    <w:rsid w:val="000378A8"/>
    <w:rsid w:val="00052254"/>
    <w:rsid w:val="0005793D"/>
    <w:rsid w:val="00087B2C"/>
    <w:rsid w:val="000F444E"/>
    <w:rsid w:val="00100F02"/>
    <w:rsid w:val="00186F4F"/>
    <w:rsid w:val="00265485"/>
    <w:rsid w:val="002B7E23"/>
    <w:rsid w:val="002C3D7F"/>
    <w:rsid w:val="002C64DC"/>
    <w:rsid w:val="00300266"/>
    <w:rsid w:val="00362355"/>
    <w:rsid w:val="003729A3"/>
    <w:rsid w:val="00383C1E"/>
    <w:rsid w:val="003B066C"/>
    <w:rsid w:val="003E6C85"/>
    <w:rsid w:val="00413E3F"/>
    <w:rsid w:val="00481367"/>
    <w:rsid w:val="004F2445"/>
    <w:rsid w:val="004F7909"/>
    <w:rsid w:val="005931CB"/>
    <w:rsid w:val="005A7E44"/>
    <w:rsid w:val="006046B2"/>
    <w:rsid w:val="00690005"/>
    <w:rsid w:val="006C31BC"/>
    <w:rsid w:val="006C4AAC"/>
    <w:rsid w:val="00745B76"/>
    <w:rsid w:val="007D74BD"/>
    <w:rsid w:val="00820098"/>
    <w:rsid w:val="008229D9"/>
    <w:rsid w:val="008556E1"/>
    <w:rsid w:val="00861B6E"/>
    <w:rsid w:val="00862125"/>
    <w:rsid w:val="008A0FA1"/>
    <w:rsid w:val="008A1300"/>
    <w:rsid w:val="008E5F0B"/>
    <w:rsid w:val="0092012E"/>
    <w:rsid w:val="009365AA"/>
    <w:rsid w:val="00950DEB"/>
    <w:rsid w:val="009733BD"/>
    <w:rsid w:val="009D33D5"/>
    <w:rsid w:val="009E06C8"/>
    <w:rsid w:val="00A54E83"/>
    <w:rsid w:val="00A947D0"/>
    <w:rsid w:val="00AC27D6"/>
    <w:rsid w:val="00B2360D"/>
    <w:rsid w:val="00B36AFF"/>
    <w:rsid w:val="00B375E6"/>
    <w:rsid w:val="00B43554"/>
    <w:rsid w:val="00B87E4B"/>
    <w:rsid w:val="00BA2FCB"/>
    <w:rsid w:val="00BB2107"/>
    <w:rsid w:val="00BC1FA6"/>
    <w:rsid w:val="00C25E3E"/>
    <w:rsid w:val="00C91367"/>
    <w:rsid w:val="00CB0AF6"/>
    <w:rsid w:val="00CF4F4D"/>
    <w:rsid w:val="00D35C2C"/>
    <w:rsid w:val="00D47468"/>
    <w:rsid w:val="00DD2C36"/>
    <w:rsid w:val="00E12622"/>
    <w:rsid w:val="00E571D0"/>
    <w:rsid w:val="00ED3C67"/>
    <w:rsid w:val="00F2590E"/>
    <w:rsid w:val="00F4708D"/>
    <w:rsid w:val="00FC3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07"/>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BB2107"/>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BB21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BB2107"/>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07"/>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BB2107"/>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BB2107"/>
    <w:rPr>
      <w:rFonts w:ascii="Times New Roman" w:eastAsia="Times New Roman" w:hAnsi="Times New Roman" w:cs="Times New Roman"/>
      <w:b/>
      <w:color w:val="000000"/>
      <w:sz w:val="24"/>
      <w:lang w:val="en-GB" w:eastAsia="en-GB"/>
    </w:rPr>
  </w:style>
  <w:style w:type="table" w:customStyle="1" w:styleId="TableGrid">
    <w:name w:val="TableGrid"/>
    <w:rsid w:val="00BB2107"/>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BB2107"/>
    <w:pPr>
      <w:ind w:left="720"/>
      <w:contextualSpacing/>
    </w:pPr>
  </w:style>
  <w:style w:type="character" w:styleId="Emphasis">
    <w:name w:val="Emphasis"/>
    <w:basedOn w:val="DefaultParagraphFont"/>
    <w:uiPriority w:val="20"/>
    <w:qFormat/>
    <w:rsid w:val="00BB2107"/>
    <w:rPr>
      <w:i/>
      <w:iCs/>
    </w:rPr>
  </w:style>
  <w:style w:type="character" w:styleId="Hyperlink">
    <w:name w:val="Hyperlink"/>
    <w:uiPriority w:val="99"/>
    <w:rsid w:val="00BB2107"/>
    <w:rPr>
      <w:color w:val="0000FF"/>
      <w:u w:val="single"/>
    </w:rPr>
  </w:style>
  <w:style w:type="paragraph" w:styleId="BodyText">
    <w:name w:val="Body Text"/>
    <w:basedOn w:val="Normal"/>
    <w:link w:val="BodyTextChar"/>
    <w:rsid w:val="00BB2107"/>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BB2107"/>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BB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107"/>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BB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107"/>
    <w:rPr>
      <w:rFonts w:ascii="Times New Roman" w:eastAsia="Times New Roman" w:hAnsi="Times New Roman" w:cs="Times New Roman"/>
      <w:color w:val="000000"/>
      <w:sz w:val="24"/>
      <w:lang w:bidi="en-US"/>
    </w:rPr>
  </w:style>
  <w:style w:type="character" w:customStyle="1" w:styleId="ilfuvd">
    <w:name w:val="ilfuvd"/>
    <w:basedOn w:val="DefaultParagraphFont"/>
    <w:rsid w:val="00BB2107"/>
  </w:style>
  <w:style w:type="paragraph" w:styleId="BalloonText">
    <w:name w:val="Balloon Text"/>
    <w:basedOn w:val="Normal"/>
    <w:link w:val="BalloonTextChar"/>
    <w:uiPriority w:val="99"/>
    <w:semiHidden/>
    <w:unhideWhenUsed/>
    <w:rsid w:val="00BB2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107"/>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BB2107"/>
  </w:style>
  <w:style w:type="paragraph" w:styleId="NoSpacing">
    <w:name w:val="No Spacing"/>
    <w:uiPriority w:val="1"/>
    <w:qFormat/>
    <w:rsid w:val="00BB2107"/>
    <w:pPr>
      <w:spacing w:after="0" w:line="240" w:lineRule="auto"/>
      <w:ind w:left="720"/>
    </w:pPr>
    <w:rPr>
      <w:rFonts w:ascii="Calibri" w:eastAsia="Calibri" w:hAnsi="Calibri" w:cs="SimSun"/>
    </w:rPr>
  </w:style>
  <w:style w:type="paragraph" w:customStyle="1" w:styleId="Default">
    <w:name w:val="Default"/>
    <w:rsid w:val="00BB210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2107"/>
    <w:pPr>
      <w:spacing w:before="100" w:beforeAutospacing="1" w:after="100" w:afterAutospacing="1" w:line="240" w:lineRule="auto"/>
      <w:ind w:left="0" w:firstLine="0"/>
      <w:jc w:val="left"/>
    </w:pPr>
    <w:rPr>
      <w:color w:val="auto"/>
      <w:szCs w:val="24"/>
      <w:lang w:bidi="ar-SA"/>
    </w:rPr>
  </w:style>
  <w:style w:type="paragraph" w:styleId="Title">
    <w:name w:val="Title"/>
    <w:basedOn w:val="Normal"/>
    <w:link w:val="TitleChar"/>
    <w:uiPriority w:val="1"/>
    <w:qFormat/>
    <w:rsid w:val="00BB2107"/>
    <w:pPr>
      <w:widowControl w:val="0"/>
      <w:autoSpaceDE w:val="0"/>
      <w:autoSpaceDN w:val="0"/>
      <w:spacing w:after="0" w:line="240" w:lineRule="auto"/>
      <w:ind w:left="380" w:right="336" w:firstLine="0"/>
      <w:jc w:val="center"/>
    </w:pPr>
    <w:rPr>
      <w:rFonts w:ascii="Bookman Uralic" w:eastAsia="Bookman Uralic" w:hAnsi="Bookman Uralic" w:cs="Bookman Uralic"/>
      <w:b/>
      <w:bCs/>
      <w:color w:val="auto"/>
      <w:sz w:val="40"/>
      <w:szCs w:val="40"/>
      <w:lang w:bidi="ar-SA"/>
    </w:rPr>
  </w:style>
  <w:style w:type="character" w:customStyle="1" w:styleId="TitleChar">
    <w:name w:val="Title Char"/>
    <w:basedOn w:val="DefaultParagraphFont"/>
    <w:link w:val="Title"/>
    <w:uiPriority w:val="1"/>
    <w:rsid w:val="00BB2107"/>
    <w:rPr>
      <w:rFonts w:ascii="Bookman Uralic" w:eastAsia="Bookman Uralic" w:hAnsi="Bookman Uralic" w:cs="Bookman Uralic"/>
      <w:b/>
      <w:bCs/>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intmar.2009.02.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con.ag.ohiostate/" TargetMode="External"/><Relationship Id="rId5" Type="http://schemas.openxmlformats.org/officeDocument/2006/relationships/footnotes" Target="footnotes.xml"/><Relationship Id="rId10" Type="http://schemas.openxmlformats.org/officeDocument/2006/relationships/hyperlink" Target="http://www.agecon.ag.ohiostate/" TargetMode="External"/><Relationship Id="rId4" Type="http://schemas.openxmlformats.org/officeDocument/2006/relationships/webSettings" Target="webSettings.xml"/><Relationship Id="rId9" Type="http://schemas.openxmlformats.org/officeDocument/2006/relationships/hyperlink" Target="http://dx.doi.org/10.1016/j.intmar.2009.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54</Pages>
  <Words>12972</Words>
  <Characters>73945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35</cp:revision>
  <dcterms:created xsi:type="dcterms:W3CDTF">2025-06-03T10:36:00Z</dcterms:created>
  <dcterms:modified xsi:type="dcterms:W3CDTF">2025-07-28T13:13:00Z</dcterms:modified>
</cp:coreProperties>
</file>