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D84" w:rsidRPr="00627F49" w:rsidRDefault="00182D84" w:rsidP="00F521FB">
      <w:pPr>
        <w:spacing w:after="0"/>
        <w:jc w:val="center"/>
        <w:rPr>
          <w:rFonts w:asciiTheme="majorHAnsi" w:hAnsiTheme="majorHAnsi"/>
          <w:b/>
          <w:sz w:val="23"/>
          <w:szCs w:val="23"/>
        </w:rPr>
      </w:pPr>
      <w:r w:rsidRPr="00627F49">
        <w:rPr>
          <w:rFonts w:asciiTheme="majorHAnsi" w:hAnsiTheme="majorHAnsi"/>
          <w:b/>
          <w:sz w:val="23"/>
          <w:szCs w:val="23"/>
        </w:rPr>
        <w:t>CHAPTER ONE</w:t>
      </w:r>
    </w:p>
    <w:p w:rsidR="00182D84" w:rsidRPr="00627F49" w:rsidRDefault="00182D84" w:rsidP="00F521FB">
      <w:pPr>
        <w:spacing w:after="0"/>
        <w:jc w:val="center"/>
        <w:rPr>
          <w:rFonts w:asciiTheme="majorHAnsi" w:hAnsiTheme="majorHAnsi"/>
          <w:b/>
          <w:sz w:val="23"/>
          <w:szCs w:val="23"/>
        </w:rPr>
      </w:pPr>
      <w:r w:rsidRPr="00627F49">
        <w:rPr>
          <w:rFonts w:asciiTheme="majorHAnsi" w:hAnsiTheme="majorHAnsi"/>
          <w:b/>
          <w:sz w:val="23"/>
          <w:szCs w:val="23"/>
        </w:rPr>
        <w:t>INTRODUCTION</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1.1</w:t>
      </w:r>
      <w:r w:rsidRPr="00627F49">
        <w:rPr>
          <w:rFonts w:asciiTheme="majorHAnsi" w:hAnsiTheme="majorHAnsi"/>
          <w:b/>
          <w:sz w:val="23"/>
          <w:szCs w:val="23"/>
        </w:rPr>
        <w:tab/>
        <w:t>BACKGROUND TO TIIE STUDY</w:t>
      </w:r>
    </w:p>
    <w:p w:rsidR="006E7E08" w:rsidRDefault="006E7E08" w:rsidP="006E7E08">
      <w:pPr>
        <w:spacing w:after="0"/>
        <w:ind w:firstLine="720"/>
        <w:jc w:val="both"/>
        <w:rPr>
          <w:rFonts w:asciiTheme="majorHAnsi" w:hAnsiTheme="majorHAnsi"/>
          <w:sz w:val="23"/>
          <w:szCs w:val="23"/>
        </w:rPr>
      </w:pPr>
      <w:r w:rsidRPr="006E7E08">
        <w:rPr>
          <w:rFonts w:asciiTheme="majorHAnsi" w:hAnsiTheme="majorHAnsi"/>
          <w:sz w:val="23"/>
          <w:szCs w:val="23"/>
        </w:rPr>
        <w:t xml:space="preserve">Financial reporting is a critical aspect of corporate governance, providing stakeholders with essential information to make informed decisions. The quality of financial reporting can significantly impact the performance of business organizations. This study explores the impact of financial reporting on the corporate performance of business </w:t>
      </w:r>
      <w:r>
        <w:rPr>
          <w:rFonts w:asciiTheme="majorHAnsi" w:hAnsiTheme="majorHAnsi"/>
          <w:sz w:val="23"/>
          <w:szCs w:val="23"/>
        </w:rPr>
        <w:t xml:space="preserve">organizations, with a focus on </w:t>
      </w:r>
      <w:r w:rsidRPr="006E7E08">
        <w:rPr>
          <w:rFonts w:asciiTheme="majorHAnsi" w:hAnsiTheme="majorHAnsi"/>
          <w:sz w:val="23"/>
          <w:szCs w:val="23"/>
        </w:rPr>
        <w:t xml:space="preserve">industry/sector. </w:t>
      </w:r>
    </w:p>
    <w:p w:rsidR="00F71C89" w:rsidRPr="00F71C89" w:rsidRDefault="00F71C89" w:rsidP="00F71C89">
      <w:pPr>
        <w:spacing w:after="0"/>
        <w:ind w:firstLine="720"/>
        <w:jc w:val="both"/>
        <w:rPr>
          <w:rFonts w:asciiTheme="majorHAnsi" w:hAnsiTheme="majorHAnsi"/>
          <w:sz w:val="23"/>
          <w:szCs w:val="23"/>
        </w:rPr>
      </w:pPr>
      <w:r w:rsidRPr="00F71C89">
        <w:rPr>
          <w:rFonts w:asciiTheme="majorHAnsi" w:hAnsiTheme="majorHAnsi"/>
          <w:sz w:val="23"/>
          <w:szCs w:val="23"/>
        </w:rPr>
        <w:t>The influence of financial reporting on corporate performance is becoming more visible through financial</w:t>
      </w:r>
      <w:r>
        <w:rPr>
          <w:rFonts w:asciiTheme="majorHAnsi" w:hAnsiTheme="majorHAnsi"/>
          <w:sz w:val="23"/>
          <w:szCs w:val="23"/>
        </w:rPr>
        <w:t xml:space="preserve"> </w:t>
      </w:r>
      <w:r w:rsidRPr="00F71C89">
        <w:rPr>
          <w:rFonts w:asciiTheme="majorHAnsi" w:hAnsiTheme="majorHAnsi"/>
          <w:sz w:val="23"/>
          <w:szCs w:val="23"/>
        </w:rPr>
        <w:t>statements. Financial reporting guides various interest groups of a corporation on the operations and</w:t>
      </w:r>
      <w:r>
        <w:rPr>
          <w:rFonts w:asciiTheme="majorHAnsi" w:hAnsiTheme="majorHAnsi"/>
          <w:sz w:val="23"/>
          <w:szCs w:val="23"/>
        </w:rPr>
        <w:t xml:space="preserve"> </w:t>
      </w:r>
      <w:r w:rsidRPr="00F71C89">
        <w:rPr>
          <w:rFonts w:asciiTheme="majorHAnsi" w:hAnsiTheme="majorHAnsi"/>
          <w:sz w:val="23"/>
          <w:szCs w:val="23"/>
        </w:rPr>
        <w:t>performance of the firm for a period under review. As a result, financial reporting gives an idea about the</w:t>
      </w:r>
      <w:r>
        <w:rPr>
          <w:rFonts w:asciiTheme="majorHAnsi" w:hAnsiTheme="majorHAnsi"/>
          <w:sz w:val="23"/>
          <w:szCs w:val="23"/>
        </w:rPr>
        <w:t xml:space="preserve"> </w:t>
      </w:r>
      <w:r w:rsidRPr="00F71C89">
        <w:rPr>
          <w:rFonts w:asciiTheme="majorHAnsi" w:hAnsiTheme="majorHAnsi"/>
          <w:sz w:val="23"/>
          <w:szCs w:val="23"/>
        </w:rPr>
        <w:t>present state and expected future of a corporation. It is characterized by the relevance, understandability,</w:t>
      </w:r>
      <w:r>
        <w:rPr>
          <w:rFonts w:asciiTheme="majorHAnsi" w:hAnsiTheme="majorHAnsi"/>
          <w:sz w:val="23"/>
          <w:szCs w:val="23"/>
        </w:rPr>
        <w:t xml:space="preserve"> </w:t>
      </w:r>
      <w:r w:rsidRPr="00F71C89">
        <w:rPr>
          <w:rFonts w:asciiTheme="majorHAnsi" w:hAnsiTheme="majorHAnsi"/>
          <w:sz w:val="23"/>
          <w:szCs w:val="23"/>
        </w:rPr>
        <w:t>reliability, completeness, objectivity and timeliness criterias. Accordingly, transactions must be recorded</w:t>
      </w:r>
      <w:r>
        <w:rPr>
          <w:rFonts w:asciiTheme="majorHAnsi" w:hAnsiTheme="majorHAnsi"/>
          <w:sz w:val="23"/>
          <w:szCs w:val="23"/>
        </w:rPr>
        <w:t xml:space="preserve"> </w:t>
      </w:r>
      <w:r w:rsidRPr="00F71C89">
        <w:rPr>
          <w:rFonts w:asciiTheme="majorHAnsi" w:hAnsiTheme="majorHAnsi"/>
          <w:sz w:val="23"/>
          <w:szCs w:val="23"/>
        </w:rPr>
        <w:t>timely and correctly as well as being explained in compliance with the generally accepted accounting</w:t>
      </w:r>
      <w:r>
        <w:rPr>
          <w:rFonts w:asciiTheme="majorHAnsi" w:hAnsiTheme="majorHAnsi"/>
          <w:sz w:val="23"/>
          <w:szCs w:val="23"/>
        </w:rPr>
        <w:t xml:space="preserve"> </w:t>
      </w:r>
      <w:r w:rsidRPr="00F71C89">
        <w:rPr>
          <w:rFonts w:asciiTheme="majorHAnsi" w:hAnsiTheme="majorHAnsi"/>
          <w:sz w:val="23"/>
          <w:szCs w:val="23"/>
        </w:rPr>
        <w:t>principles (GAAP), international accounting standards (IAS) and international financial reporting</w:t>
      </w:r>
      <w:r>
        <w:rPr>
          <w:rFonts w:asciiTheme="majorHAnsi" w:hAnsiTheme="majorHAnsi"/>
          <w:sz w:val="23"/>
          <w:szCs w:val="23"/>
        </w:rPr>
        <w:t xml:space="preserve"> </w:t>
      </w:r>
      <w:r w:rsidRPr="00F71C89">
        <w:rPr>
          <w:rFonts w:asciiTheme="majorHAnsi" w:hAnsiTheme="majorHAnsi"/>
          <w:sz w:val="23"/>
          <w:szCs w:val="23"/>
        </w:rPr>
        <w:t>standards (IFRS). Financial reporting has become necessary with the obvious need for accountability of</w:t>
      </w:r>
      <w:r>
        <w:rPr>
          <w:rFonts w:asciiTheme="majorHAnsi" w:hAnsiTheme="majorHAnsi"/>
          <w:sz w:val="23"/>
          <w:szCs w:val="23"/>
        </w:rPr>
        <w:t xml:space="preserve"> </w:t>
      </w:r>
      <w:r w:rsidRPr="00F71C89">
        <w:rPr>
          <w:rFonts w:asciiTheme="majorHAnsi" w:hAnsiTheme="majorHAnsi"/>
          <w:sz w:val="23"/>
          <w:szCs w:val="23"/>
        </w:rPr>
        <w:t>corporate managers. The reason is that, investors entrust their financial resources to corporations</w:t>
      </w:r>
      <w:r>
        <w:rPr>
          <w:rFonts w:asciiTheme="majorHAnsi" w:hAnsiTheme="majorHAnsi"/>
          <w:sz w:val="23"/>
          <w:szCs w:val="23"/>
        </w:rPr>
        <w:t xml:space="preserve"> </w:t>
      </w:r>
      <w:r w:rsidRPr="00F71C89">
        <w:rPr>
          <w:rFonts w:asciiTheme="majorHAnsi" w:hAnsiTheme="majorHAnsi"/>
          <w:sz w:val="23"/>
          <w:szCs w:val="23"/>
        </w:rPr>
        <w:t xml:space="preserve">(Isaksson, </w:t>
      </w:r>
      <w:r>
        <w:rPr>
          <w:rFonts w:asciiTheme="majorHAnsi" w:hAnsiTheme="majorHAnsi"/>
          <w:sz w:val="23"/>
          <w:szCs w:val="23"/>
        </w:rPr>
        <w:t>2019</w:t>
      </w:r>
      <w:r w:rsidRPr="00F71C89">
        <w:rPr>
          <w:rFonts w:asciiTheme="majorHAnsi" w:hAnsiTheme="majorHAnsi"/>
          <w:sz w:val="23"/>
          <w:szCs w:val="23"/>
        </w:rPr>
        <w:t>).</w:t>
      </w:r>
    </w:p>
    <w:p w:rsidR="00F71C89" w:rsidRPr="00F71C89" w:rsidRDefault="00F71C89" w:rsidP="00F71C89">
      <w:pPr>
        <w:spacing w:after="0"/>
        <w:ind w:firstLine="720"/>
        <w:jc w:val="both"/>
        <w:rPr>
          <w:rFonts w:asciiTheme="majorHAnsi" w:hAnsiTheme="majorHAnsi"/>
          <w:sz w:val="23"/>
          <w:szCs w:val="23"/>
        </w:rPr>
      </w:pPr>
      <w:r w:rsidRPr="00F71C89">
        <w:rPr>
          <w:rFonts w:asciiTheme="majorHAnsi" w:hAnsiTheme="majorHAnsi"/>
          <w:sz w:val="23"/>
          <w:szCs w:val="23"/>
        </w:rPr>
        <w:t>Financial statements and financial reporting are critical for performance management of corporations.</w:t>
      </w:r>
      <w:r>
        <w:rPr>
          <w:rFonts w:asciiTheme="majorHAnsi" w:hAnsiTheme="majorHAnsi"/>
          <w:sz w:val="23"/>
          <w:szCs w:val="23"/>
        </w:rPr>
        <w:t xml:space="preserve"> </w:t>
      </w:r>
      <w:r w:rsidRPr="00F71C89">
        <w:rPr>
          <w:rFonts w:asciiTheme="majorHAnsi" w:hAnsiTheme="majorHAnsi"/>
          <w:sz w:val="23"/>
          <w:szCs w:val="23"/>
        </w:rPr>
        <w:t>Definitely, financial reporting is the final product and output of financial accounting. It is accepted that</w:t>
      </w:r>
      <w:r>
        <w:rPr>
          <w:rFonts w:asciiTheme="majorHAnsi" w:hAnsiTheme="majorHAnsi"/>
          <w:sz w:val="23"/>
          <w:szCs w:val="23"/>
        </w:rPr>
        <w:t xml:space="preserve"> </w:t>
      </w:r>
      <w:r w:rsidRPr="00F71C89">
        <w:rPr>
          <w:rFonts w:asciiTheme="majorHAnsi" w:hAnsiTheme="majorHAnsi"/>
          <w:sz w:val="23"/>
          <w:szCs w:val="23"/>
        </w:rPr>
        <w:t>functions of accounting are recording, categorizing, summarizing, reporting, analyzing and interpreting</w:t>
      </w:r>
      <w:r>
        <w:rPr>
          <w:rFonts w:asciiTheme="majorHAnsi" w:hAnsiTheme="majorHAnsi"/>
          <w:sz w:val="23"/>
          <w:szCs w:val="23"/>
        </w:rPr>
        <w:t xml:space="preserve"> </w:t>
      </w:r>
      <w:r w:rsidR="00C025C4">
        <w:rPr>
          <w:rFonts w:asciiTheme="majorHAnsi" w:hAnsiTheme="majorHAnsi"/>
          <w:sz w:val="23"/>
          <w:szCs w:val="23"/>
        </w:rPr>
        <w:t>(Kızıl and Kızıl, 201</w:t>
      </w:r>
      <w:r w:rsidRPr="00F71C89">
        <w:rPr>
          <w:rFonts w:asciiTheme="majorHAnsi" w:hAnsiTheme="majorHAnsi"/>
          <w:sz w:val="23"/>
          <w:szCs w:val="23"/>
        </w:rPr>
        <w:t>7). The role of reporting financial vital. Some researchers also argue that, firms</w:t>
      </w:r>
      <w:r>
        <w:rPr>
          <w:rFonts w:asciiTheme="majorHAnsi" w:hAnsiTheme="majorHAnsi"/>
          <w:sz w:val="23"/>
          <w:szCs w:val="23"/>
        </w:rPr>
        <w:t xml:space="preserve"> </w:t>
      </w:r>
      <w:r w:rsidRPr="00F71C89">
        <w:rPr>
          <w:rFonts w:asciiTheme="majorHAnsi" w:hAnsiTheme="majorHAnsi"/>
          <w:sz w:val="23"/>
          <w:szCs w:val="23"/>
        </w:rPr>
        <w:t>which prepare financial reports in accordance with the International Accounting Standards (IAS) and</w:t>
      </w:r>
      <w:r>
        <w:rPr>
          <w:rFonts w:asciiTheme="majorHAnsi" w:hAnsiTheme="majorHAnsi"/>
          <w:sz w:val="23"/>
          <w:szCs w:val="23"/>
        </w:rPr>
        <w:t xml:space="preserve"> </w:t>
      </w:r>
      <w:r w:rsidRPr="00F71C89">
        <w:rPr>
          <w:rFonts w:asciiTheme="majorHAnsi" w:hAnsiTheme="majorHAnsi"/>
          <w:sz w:val="23"/>
          <w:szCs w:val="23"/>
        </w:rPr>
        <w:t>International Financial Reporting Standards (IFRS) even experience more fruitful results in terms of</w:t>
      </w:r>
      <w:r>
        <w:rPr>
          <w:rFonts w:asciiTheme="majorHAnsi" w:hAnsiTheme="majorHAnsi"/>
          <w:sz w:val="23"/>
          <w:szCs w:val="23"/>
        </w:rPr>
        <w:t xml:space="preserve"> </w:t>
      </w:r>
      <w:r w:rsidRPr="00F71C89">
        <w:rPr>
          <w:rFonts w:asciiTheme="majorHAnsi" w:hAnsiTheme="majorHAnsi"/>
          <w:sz w:val="23"/>
          <w:szCs w:val="23"/>
        </w:rPr>
        <w:t>performance management (Szydelko and Biadacz, 2016).</w:t>
      </w:r>
    </w:p>
    <w:p w:rsidR="00F71C89" w:rsidRPr="00F71C89" w:rsidRDefault="00F71C89" w:rsidP="00F71C89">
      <w:pPr>
        <w:spacing w:after="0"/>
        <w:ind w:firstLine="720"/>
        <w:jc w:val="both"/>
        <w:rPr>
          <w:rFonts w:asciiTheme="majorHAnsi" w:hAnsiTheme="majorHAnsi"/>
          <w:sz w:val="23"/>
          <w:szCs w:val="23"/>
        </w:rPr>
      </w:pPr>
      <w:r w:rsidRPr="00F71C89">
        <w:rPr>
          <w:rFonts w:asciiTheme="majorHAnsi" w:hAnsiTheme="majorHAnsi"/>
          <w:sz w:val="23"/>
          <w:szCs w:val="23"/>
        </w:rPr>
        <w:t>Financial statement is possibly the most valuable and vital instrument for all operators, especially for the</w:t>
      </w:r>
      <w:r>
        <w:rPr>
          <w:rFonts w:asciiTheme="majorHAnsi" w:hAnsiTheme="majorHAnsi"/>
          <w:sz w:val="23"/>
          <w:szCs w:val="23"/>
        </w:rPr>
        <w:t xml:space="preserve"> </w:t>
      </w:r>
      <w:r w:rsidRPr="00F71C89">
        <w:rPr>
          <w:rFonts w:asciiTheme="majorHAnsi" w:hAnsiTheme="majorHAnsi"/>
          <w:sz w:val="23"/>
          <w:szCs w:val="23"/>
        </w:rPr>
        <w:t>shareholders and investors. Based on the financial statement itself, information handlers can acquire</w:t>
      </w:r>
      <w:r>
        <w:rPr>
          <w:rFonts w:asciiTheme="majorHAnsi" w:hAnsiTheme="majorHAnsi"/>
          <w:sz w:val="23"/>
          <w:szCs w:val="23"/>
        </w:rPr>
        <w:t xml:space="preserve"> </w:t>
      </w:r>
      <w:r w:rsidRPr="00F71C89">
        <w:rPr>
          <w:rFonts w:asciiTheme="majorHAnsi" w:hAnsiTheme="majorHAnsi"/>
          <w:sz w:val="23"/>
          <w:szCs w:val="23"/>
        </w:rPr>
        <w:t>beneficial information about the efficiency of a corporation. The purpose and characteristics of financial</w:t>
      </w:r>
      <w:r>
        <w:rPr>
          <w:rFonts w:asciiTheme="majorHAnsi" w:hAnsiTheme="majorHAnsi"/>
          <w:sz w:val="23"/>
          <w:szCs w:val="23"/>
        </w:rPr>
        <w:t xml:space="preserve"> </w:t>
      </w:r>
      <w:r w:rsidRPr="00F71C89">
        <w:rPr>
          <w:rFonts w:asciiTheme="majorHAnsi" w:hAnsiTheme="majorHAnsi"/>
          <w:sz w:val="23"/>
          <w:szCs w:val="23"/>
        </w:rPr>
        <w:t>accounting is to deliver information for justification of investment and credit decisions of the corporation.</w:t>
      </w:r>
    </w:p>
    <w:p w:rsidR="00F71C89" w:rsidRDefault="00F71C89" w:rsidP="00F71C89">
      <w:pPr>
        <w:spacing w:after="0"/>
        <w:ind w:firstLine="720"/>
        <w:jc w:val="both"/>
        <w:rPr>
          <w:rFonts w:asciiTheme="majorHAnsi" w:hAnsiTheme="majorHAnsi"/>
          <w:sz w:val="23"/>
          <w:szCs w:val="23"/>
        </w:rPr>
      </w:pPr>
      <w:r w:rsidRPr="00F71C89">
        <w:rPr>
          <w:rFonts w:asciiTheme="majorHAnsi" w:hAnsiTheme="majorHAnsi"/>
          <w:sz w:val="23"/>
          <w:szCs w:val="23"/>
        </w:rPr>
        <w:t>The corporation needs to formulate this information, so it can be understood and interprated by those</w:t>
      </w:r>
      <w:r>
        <w:rPr>
          <w:rFonts w:asciiTheme="majorHAnsi" w:hAnsiTheme="majorHAnsi"/>
          <w:sz w:val="23"/>
          <w:szCs w:val="23"/>
        </w:rPr>
        <w:t xml:space="preserve"> </w:t>
      </w:r>
      <w:r w:rsidRPr="00F71C89">
        <w:rPr>
          <w:rFonts w:asciiTheme="majorHAnsi" w:hAnsiTheme="majorHAnsi"/>
          <w:sz w:val="23"/>
          <w:szCs w:val="23"/>
        </w:rPr>
        <w:t>financial statement handlers. It also offers the information, which is valuable for understanding the size of</w:t>
      </w:r>
      <w:r>
        <w:rPr>
          <w:rFonts w:asciiTheme="majorHAnsi" w:hAnsiTheme="majorHAnsi"/>
          <w:sz w:val="23"/>
          <w:szCs w:val="23"/>
        </w:rPr>
        <w:t xml:space="preserve"> </w:t>
      </w:r>
      <w:r w:rsidRPr="00F71C89">
        <w:rPr>
          <w:rFonts w:asciiTheme="majorHAnsi" w:hAnsiTheme="majorHAnsi"/>
          <w:sz w:val="23"/>
          <w:szCs w:val="23"/>
        </w:rPr>
        <w:t>future cash flows and the timing of these flows as well as the degree of uncertainty surrounding the</w:t>
      </w:r>
      <w:r>
        <w:rPr>
          <w:rFonts w:asciiTheme="majorHAnsi" w:hAnsiTheme="majorHAnsi"/>
          <w:sz w:val="23"/>
          <w:szCs w:val="23"/>
        </w:rPr>
        <w:t xml:space="preserve"> </w:t>
      </w:r>
      <w:r w:rsidRPr="00F71C89">
        <w:rPr>
          <w:rFonts w:asciiTheme="majorHAnsi" w:hAnsiTheme="majorHAnsi"/>
          <w:sz w:val="23"/>
          <w:szCs w:val="23"/>
        </w:rPr>
        <w:t>corporation. This helps to provide information in the evaluation of established resources and obligations</w:t>
      </w:r>
      <w:r>
        <w:rPr>
          <w:rFonts w:asciiTheme="majorHAnsi" w:hAnsiTheme="majorHAnsi"/>
          <w:sz w:val="23"/>
          <w:szCs w:val="23"/>
        </w:rPr>
        <w:t xml:space="preserve"> </w:t>
      </w:r>
      <w:r w:rsidRPr="00F71C89">
        <w:rPr>
          <w:rFonts w:asciiTheme="majorHAnsi" w:hAnsiTheme="majorHAnsi"/>
          <w:sz w:val="23"/>
          <w:szCs w:val="23"/>
        </w:rPr>
        <w:t xml:space="preserve">of the corporation. Financial accounting is also effective in </w:t>
      </w:r>
      <w:r w:rsidR="00C025C4" w:rsidRPr="00F71C89">
        <w:rPr>
          <w:rFonts w:asciiTheme="majorHAnsi" w:hAnsiTheme="majorHAnsi"/>
          <w:sz w:val="23"/>
          <w:szCs w:val="23"/>
        </w:rPr>
        <w:t>transferring</w:t>
      </w:r>
      <w:r w:rsidRPr="00F71C89">
        <w:rPr>
          <w:rFonts w:asciiTheme="majorHAnsi" w:hAnsiTheme="majorHAnsi"/>
          <w:sz w:val="23"/>
          <w:szCs w:val="23"/>
        </w:rPr>
        <w:t xml:space="preserve"> information about the degree of</w:t>
      </w:r>
      <w:r>
        <w:rPr>
          <w:rFonts w:asciiTheme="majorHAnsi" w:hAnsiTheme="majorHAnsi"/>
          <w:sz w:val="23"/>
          <w:szCs w:val="23"/>
        </w:rPr>
        <w:t xml:space="preserve"> </w:t>
      </w:r>
      <w:r w:rsidRPr="00F71C89">
        <w:rPr>
          <w:rFonts w:asciiTheme="majorHAnsi" w:hAnsiTheme="majorHAnsi"/>
          <w:sz w:val="23"/>
          <w:szCs w:val="23"/>
        </w:rPr>
        <w:t xml:space="preserve">liquidity or solvency and flows of funds for the </w:t>
      </w:r>
      <w:r w:rsidR="00C025C4">
        <w:rPr>
          <w:rFonts w:asciiTheme="majorHAnsi" w:hAnsiTheme="majorHAnsi"/>
          <w:sz w:val="23"/>
          <w:szCs w:val="23"/>
        </w:rPr>
        <w:t>corporation (Gryglewicz, 202</w:t>
      </w:r>
      <w:r w:rsidRPr="00F71C89">
        <w:rPr>
          <w:rFonts w:asciiTheme="majorHAnsi" w:hAnsiTheme="majorHAnsi"/>
          <w:sz w:val="23"/>
          <w:szCs w:val="23"/>
        </w:rPr>
        <w:t>0).</w:t>
      </w:r>
    </w:p>
    <w:p w:rsidR="00F71C89" w:rsidRDefault="00F71C89" w:rsidP="00F71C89">
      <w:pPr>
        <w:spacing w:after="0"/>
        <w:ind w:firstLine="720"/>
        <w:jc w:val="both"/>
        <w:rPr>
          <w:rFonts w:asciiTheme="majorHAnsi" w:hAnsiTheme="majorHAnsi"/>
          <w:sz w:val="23"/>
          <w:szCs w:val="23"/>
        </w:rPr>
      </w:pPr>
      <w:r w:rsidRPr="00F71C89">
        <w:rPr>
          <w:rFonts w:asciiTheme="majorHAnsi" w:hAnsiTheme="majorHAnsi"/>
          <w:sz w:val="23"/>
          <w:szCs w:val="23"/>
        </w:rPr>
        <w:t>Financial reports, such as those generated by a</w:t>
      </w:r>
      <w:r>
        <w:rPr>
          <w:rFonts w:asciiTheme="majorHAnsi" w:hAnsiTheme="majorHAnsi"/>
          <w:sz w:val="23"/>
          <w:szCs w:val="23"/>
        </w:rPr>
        <w:t xml:space="preserve"> </w:t>
      </w:r>
      <w:r w:rsidRPr="00F71C89">
        <w:rPr>
          <w:rFonts w:asciiTheme="majorHAnsi" w:hAnsiTheme="majorHAnsi"/>
          <w:sz w:val="23"/>
          <w:szCs w:val="23"/>
        </w:rPr>
        <w:t>manufacturing company, are official and detailed statements</w:t>
      </w:r>
      <w:r>
        <w:rPr>
          <w:rFonts w:asciiTheme="majorHAnsi" w:hAnsiTheme="majorHAnsi"/>
          <w:sz w:val="23"/>
          <w:szCs w:val="23"/>
        </w:rPr>
        <w:t xml:space="preserve"> </w:t>
      </w:r>
      <w:r w:rsidRPr="00F71C89">
        <w:rPr>
          <w:rFonts w:asciiTheme="majorHAnsi" w:hAnsiTheme="majorHAnsi"/>
          <w:sz w:val="23"/>
          <w:szCs w:val="23"/>
        </w:rPr>
        <w:t>that detail a company's financial activity. It's also a financial</w:t>
      </w:r>
      <w:r>
        <w:rPr>
          <w:rFonts w:asciiTheme="majorHAnsi" w:hAnsiTheme="majorHAnsi"/>
          <w:sz w:val="23"/>
          <w:szCs w:val="23"/>
        </w:rPr>
        <w:t xml:space="preserve"> </w:t>
      </w:r>
      <w:r w:rsidRPr="00F71C89">
        <w:rPr>
          <w:rFonts w:asciiTheme="majorHAnsi" w:hAnsiTheme="majorHAnsi"/>
          <w:sz w:val="23"/>
          <w:szCs w:val="23"/>
        </w:rPr>
        <w:t>statement that presents all important financial data in a</w:t>
      </w:r>
      <w:r>
        <w:rPr>
          <w:rFonts w:asciiTheme="majorHAnsi" w:hAnsiTheme="majorHAnsi"/>
          <w:sz w:val="23"/>
          <w:szCs w:val="23"/>
        </w:rPr>
        <w:t xml:space="preserve"> </w:t>
      </w:r>
      <w:r w:rsidRPr="00F71C89">
        <w:rPr>
          <w:rFonts w:asciiTheme="majorHAnsi" w:hAnsiTheme="majorHAnsi"/>
          <w:sz w:val="23"/>
          <w:szCs w:val="23"/>
        </w:rPr>
        <w:t>systematic and easy-to-understand style for managerial use</w:t>
      </w:r>
      <w:r>
        <w:rPr>
          <w:rFonts w:asciiTheme="majorHAnsi" w:hAnsiTheme="majorHAnsi"/>
          <w:sz w:val="23"/>
          <w:szCs w:val="23"/>
        </w:rPr>
        <w:t xml:space="preserve"> </w:t>
      </w:r>
      <w:r w:rsidRPr="00F71C89">
        <w:rPr>
          <w:rFonts w:asciiTheme="majorHAnsi" w:hAnsiTheme="majorHAnsi"/>
          <w:sz w:val="23"/>
          <w:szCs w:val="23"/>
        </w:rPr>
        <w:t>and making quick and edu</w:t>
      </w:r>
      <w:r>
        <w:rPr>
          <w:rFonts w:asciiTheme="majorHAnsi" w:hAnsiTheme="majorHAnsi"/>
          <w:sz w:val="23"/>
          <w:szCs w:val="23"/>
        </w:rPr>
        <w:t xml:space="preserve">cated investment decisions. </w:t>
      </w:r>
    </w:p>
    <w:p w:rsidR="00F71C89" w:rsidRPr="00F71C89" w:rsidRDefault="00F71C89" w:rsidP="00F71C89">
      <w:pPr>
        <w:spacing w:after="0"/>
        <w:ind w:firstLine="720"/>
        <w:jc w:val="both"/>
        <w:rPr>
          <w:rFonts w:asciiTheme="majorHAnsi" w:hAnsiTheme="majorHAnsi"/>
          <w:sz w:val="23"/>
          <w:szCs w:val="23"/>
        </w:rPr>
      </w:pPr>
      <w:r w:rsidRPr="00F71C89">
        <w:rPr>
          <w:rFonts w:asciiTheme="majorHAnsi" w:hAnsiTheme="majorHAnsi"/>
          <w:sz w:val="23"/>
          <w:szCs w:val="23"/>
        </w:rPr>
        <w:t>Financial data provided by a company, on the other hand,</w:t>
      </w:r>
      <w:r>
        <w:rPr>
          <w:rFonts w:asciiTheme="majorHAnsi" w:hAnsiTheme="majorHAnsi"/>
          <w:sz w:val="23"/>
          <w:szCs w:val="23"/>
        </w:rPr>
        <w:t xml:space="preserve"> </w:t>
      </w:r>
      <w:r w:rsidRPr="00F71C89">
        <w:rPr>
          <w:rFonts w:asciiTheme="majorHAnsi" w:hAnsiTheme="majorHAnsi"/>
          <w:sz w:val="23"/>
          <w:szCs w:val="23"/>
        </w:rPr>
        <w:t>has become a valuable resource for any market participant</w:t>
      </w:r>
      <w:r>
        <w:rPr>
          <w:rFonts w:asciiTheme="majorHAnsi" w:hAnsiTheme="majorHAnsi"/>
          <w:sz w:val="23"/>
          <w:szCs w:val="23"/>
        </w:rPr>
        <w:t xml:space="preserve"> </w:t>
      </w:r>
      <w:r w:rsidRPr="00F71C89">
        <w:rPr>
          <w:rFonts w:asciiTheme="majorHAnsi" w:hAnsiTheme="majorHAnsi"/>
          <w:sz w:val="23"/>
          <w:szCs w:val="23"/>
        </w:rPr>
        <w:t>since it reduces information gaps between management,</w:t>
      </w:r>
      <w:r>
        <w:rPr>
          <w:rFonts w:asciiTheme="majorHAnsi" w:hAnsiTheme="majorHAnsi"/>
          <w:sz w:val="23"/>
          <w:szCs w:val="23"/>
        </w:rPr>
        <w:t xml:space="preserve"> </w:t>
      </w:r>
      <w:r w:rsidRPr="00F71C89">
        <w:rPr>
          <w:rFonts w:asciiTheme="majorHAnsi" w:hAnsiTheme="majorHAnsi"/>
          <w:sz w:val="23"/>
          <w:szCs w:val="23"/>
        </w:rPr>
        <w:t>investors, regulatory agencies, society, and other</w:t>
      </w:r>
      <w:r>
        <w:rPr>
          <w:rFonts w:asciiTheme="majorHAnsi" w:hAnsiTheme="majorHAnsi"/>
          <w:sz w:val="23"/>
          <w:szCs w:val="23"/>
        </w:rPr>
        <w:t xml:space="preserve"> </w:t>
      </w:r>
      <w:r w:rsidRPr="00F71C89">
        <w:rPr>
          <w:rFonts w:asciiTheme="majorHAnsi" w:hAnsiTheme="majorHAnsi"/>
          <w:sz w:val="23"/>
          <w:szCs w:val="23"/>
        </w:rPr>
        <w:t>stakeholders. As a result, when it comes to financial reporting</w:t>
      </w:r>
      <w:r>
        <w:rPr>
          <w:rFonts w:asciiTheme="majorHAnsi" w:hAnsiTheme="majorHAnsi"/>
          <w:sz w:val="23"/>
          <w:szCs w:val="23"/>
        </w:rPr>
        <w:t xml:space="preserve"> </w:t>
      </w:r>
      <w:r w:rsidRPr="00F71C89">
        <w:rPr>
          <w:rFonts w:asciiTheme="majorHAnsi" w:hAnsiTheme="majorHAnsi"/>
          <w:sz w:val="23"/>
          <w:szCs w:val="23"/>
        </w:rPr>
        <w:t>quality, one of the most important elements to consider is</w:t>
      </w:r>
      <w:r>
        <w:rPr>
          <w:rFonts w:asciiTheme="majorHAnsi" w:hAnsiTheme="majorHAnsi"/>
          <w:sz w:val="23"/>
          <w:szCs w:val="23"/>
        </w:rPr>
        <w:t xml:space="preserve"> </w:t>
      </w:r>
      <w:r w:rsidRPr="00F71C89">
        <w:rPr>
          <w:rFonts w:asciiTheme="majorHAnsi" w:hAnsiTheme="majorHAnsi"/>
          <w:sz w:val="23"/>
          <w:szCs w:val="23"/>
        </w:rPr>
        <w:t>how it affects a company's future success, or how the market</w:t>
      </w:r>
      <w:r>
        <w:rPr>
          <w:rFonts w:asciiTheme="majorHAnsi" w:hAnsiTheme="majorHAnsi"/>
          <w:sz w:val="23"/>
          <w:szCs w:val="23"/>
        </w:rPr>
        <w:t xml:space="preserve"> </w:t>
      </w:r>
      <w:r w:rsidRPr="00F71C89">
        <w:rPr>
          <w:rFonts w:asciiTheme="majorHAnsi" w:hAnsiTheme="majorHAnsi"/>
          <w:sz w:val="23"/>
          <w:szCs w:val="23"/>
        </w:rPr>
        <w:t>perceives this greater perceived quality. Market agents find</w:t>
      </w:r>
      <w:r>
        <w:rPr>
          <w:rFonts w:asciiTheme="majorHAnsi" w:hAnsiTheme="majorHAnsi"/>
          <w:sz w:val="23"/>
          <w:szCs w:val="23"/>
        </w:rPr>
        <w:t xml:space="preserve"> </w:t>
      </w:r>
      <w:r w:rsidRPr="00F71C89">
        <w:rPr>
          <w:rFonts w:asciiTheme="majorHAnsi" w:hAnsiTheme="majorHAnsi"/>
          <w:sz w:val="23"/>
          <w:szCs w:val="23"/>
        </w:rPr>
        <w:t>their footing in the quality of their financial reporting and</w:t>
      </w:r>
      <w:r>
        <w:rPr>
          <w:rFonts w:asciiTheme="majorHAnsi" w:hAnsiTheme="majorHAnsi"/>
          <w:sz w:val="23"/>
          <w:szCs w:val="23"/>
        </w:rPr>
        <w:t xml:space="preserve"> </w:t>
      </w:r>
      <w:r w:rsidRPr="00F71C89">
        <w:rPr>
          <w:rFonts w:asciiTheme="majorHAnsi" w:hAnsiTheme="majorHAnsi"/>
          <w:sz w:val="23"/>
          <w:szCs w:val="23"/>
        </w:rPr>
        <w:t>their main source of knowledge on company strategy as a</w:t>
      </w:r>
      <w:r>
        <w:rPr>
          <w:rFonts w:asciiTheme="majorHAnsi" w:hAnsiTheme="majorHAnsi"/>
          <w:sz w:val="23"/>
          <w:szCs w:val="23"/>
        </w:rPr>
        <w:t xml:space="preserve"> </w:t>
      </w:r>
      <w:r w:rsidRPr="00F71C89">
        <w:rPr>
          <w:rFonts w:asciiTheme="majorHAnsi" w:hAnsiTheme="majorHAnsi"/>
          <w:sz w:val="23"/>
          <w:szCs w:val="23"/>
        </w:rPr>
        <w:t>result of market and business globalization, geographical</w:t>
      </w:r>
      <w:r>
        <w:rPr>
          <w:rFonts w:asciiTheme="majorHAnsi" w:hAnsiTheme="majorHAnsi"/>
          <w:sz w:val="23"/>
          <w:szCs w:val="23"/>
        </w:rPr>
        <w:t xml:space="preserve"> </w:t>
      </w:r>
      <w:r w:rsidRPr="00F71C89">
        <w:rPr>
          <w:rFonts w:asciiTheme="majorHAnsi" w:hAnsiTheme="majorHAnsi"/>
          <w:sz w:val="23"/>
          <w:szCs w:val="23"/>
        </w:rPr>
        <w:t>expansion, and the increased demand for information and</w:t>
      </w:r>
      <w:r>
        <w:rPr>
          <w:rFonts w:asciiTheme="majorHAnsi" w:hAnsiTheme="majorHAnsi"/>
          <w:sz w:val="23"/>
          <w:szCs w:val="23"/>
        </w:rPr>
        <w:t xml:space="preserve"> </w:t>
      </w:r>
      <w:r w:rsidRPr="00F71C89">
        <w:rPr>
          <w:rFonts w:asciiTheme="majorHAnsi" w:hAnsiTheme="majorHAnsi"/>
          <w:sz w:val="23"/>
          <w:szCs w:val="23"/>
        </w:rPr>
        <w:t>transparency among investors, stakeholders, and society in</w:t>
      </w:r>
      <w:r>
        <w:rPr>
          <w:rFonts w:asciiTheme="majorHAnsi" w:hAnsiTheme="majorHAnsi"/>
          <w:sz w:val="23"/>
          <w:szCs w:val="23"/>
        </w:rPr>
        <w:t xml:space="preserve"> </w:t>
      </w:r>
      <w:r w:rsidRPr="00F71C89">
        <w:rPr>
          <w:rFonts w:asciiTheme="majorHAnsi" w:hAnsiTheme="majorHAnsi"/>
          <w:sz w:val="23"/>
          <w:szCs w:val="23"/>
        </w:rPr>
        <w:t xml:space="preserve">general. </w:t>
      </w:r>
    </w:p>
    <w:p w:rsidR="00F71C89" w:rsidRDefault="00F71C89" w:rsidP="00F71C89">
      <w:pPr>
        <w:spacing w:after="0"/>
        <w:ind w:firstLine="720"/>
        <w:jc w:val="both"/>
        <w:rPr>
          <w:rFonts w:asciiTheme="majorHAnsi" w:hAnsiTheme="majorHAnsi"/>
          <w:sz w:val="23"/>
          <w:szCs w:val="23"/>
        </w:rPr>
      </w:pPr>
      <w:r w:rsidRPr="00F71C89">
        <w:rPr>
          <w:rFonts w:asciiTheme="majorHAnsi" w:hAnsiTheme="majorHAnsi"/>
          <w:sz w:val="23"/>
          <w:szCs w:val="23"/>
        </w:rPr>
        <w:lastRenderedPageBreak/>
        <w:t>Financial reporting, according to Gadave, is more than just a</w:t>
      </w:r>
      <w:r>
        <w:rPr>
          <w:rFonts w:asciiTheme="majorHAnsi" w:hAnsiTheme="majorHAnsi"/>
          <w:sz w:val="23"/>
          <w:szCs w:val="23"/>
        </w:rPr>
        <w:t xml:space="preserve"> </w:t>
      </w:r>
      <w:r w:rsidRPr="00F71C89">
        <w:rPr>
          <w:rFonts w:asciiTheme="majorHAnsi" w:hAnsiTheme="majorHAnsi"/>
          <w:sz w:val="23"/>
          <w:szCs w:val="23"/>
        </w:rPr>
        <w:t>finished product; each component, which includes information</w:t>
      </w:r>
      <w:r>
        <w:rPr>
          <w:rFonts w:asciiTheme="majorHAnsi" w:hAnsiTheme="majorHAnsi"/>
          <w:sz w:val="23"/>
          <w:szCs w:val="23"/>
        </w:rPr>
        <w:t xml:space="preserve"> </w:t>
      </w:r>
      <w:r w:rsidRPr="00F71C89">
        <w:rPr>
          <w:rFonts w:asciiTheme="majorHAnsi" w:hAnsiTheme="majorHAnsi"/>
          <w:sz w:val="23"/>
          <w:szCs w:val="23"/>
        </w:rPr>
        <w:t>about the company's transactions, information about the</w:t>
      </w:r>
      <w:r>
        <w:rPr>
          <w:rFonts w:asciiTheme="majorHAnsi" w:hAnsiTheme="majorHAnsi"/>
          <w:sz w:val="23"/>
          <w:szCs w:val="23"/>
        </w:rPr>
        <w:t xml:space="preserve"> </w:t>
      </w:r>
      <w:r w:rsidRPr="00F71C89">
        <w:rPr>
          <w:rFonts w:asciiTheme="majorHAnsi" w:hAnsiTheme="majorHAnsi"/>
          <w:sz w:val="23"/>
          <w:szCs w:val="23"/>
        </w:rPr>
        <w:t>selection and application of accounting policies, and</w:t>
      </w:r>
      <w:r>
        <w:rPr>
          <w:rFonts w:asciiTheme="majorHAnsi" w:hAnsiTheme="majorHAnsi"/>
          <w:sz w:val="23"/>
          <w:szCs w:val="23"/>
        </w:rPr>
        <w:t xml:space="preserve"> </w:t>
      </w:r>
      <w:r w:rsidRPr="00F71C89">
        <w:rPr>
          <w:rFonts w:asciiTheme="majorHAnsi" w:hAnsiTheme="majorHAnsi"/>
          <w:sz w:val="23"/>
          <w:szCs w:val="23"/>
        </w:rPr>
        <w:t>knowledge of the judgments made, determines the quality of</w:t>
      </w:r>
      <w:r>
        <w:rPr>
          <w:rFonts w:asciiTheme="majorHAnsi" w:hAnsiTheme="majorHAnsi"/>
          <w:sz w:val="23"/>
          <w:szCs w:val="23"/>
        </w:rPr>
        <w:t xml:space="preserve"> </w:t>
      </w:r>
      <w:r w:rsidRPr="00F71C89">
        <w:rPr>
          <w:rFonts w:asciiTheme="majorHAnsi" w:hAnsiTheme="majorHAnsi"/>
          <w:sz w:val="23"/>
          <w:szCs w:val="23"/>
        </w:rPr>
        <w:t>the process. Because it reduces the amount of information</w:t>
      </w:r>
      <w:r>
        <w:rPr>
          <w:rFonts w:asciiTheme="majorHAnsi" w:hAnsiTheme="majorHAnsi"/>
          <w:sz w:val="23"/>
          <w:szCs w:val="23"/>
        </w:rPr>
        <w:t xml:space="preserve"> </w:t>
      </w:r>
      <w:r w:rsidRPr="00F71C89">
        <w:rPr>
          <w:rFonts w:asciiTheme="majorHAnsi" w:hAnsiTheme="majorHAnsi"/>
          <w:sz w:val="23"/>
          <w:szCs w:val="23"/>
        </w:rPr>
        <w:t>asymmetries between management, investors, regulatory</w:t>
      </w:r>
      <w:r>
        <w:rPr>
          <w:rFonts w:asciiTheme="majorHAnsi" w:hAnsiTheme="majorHAnsi"/>
          <w:sz w:val="23"/>
          <w:szCs w:val="23"/>
        </w:rPr>
        <w:t xml:space="preserve"> </w:t>
      </w:r>
      <w:r w:rsidRPr="00F71C89">
        <w:rPr>
          <w:rFonts w:asciiTheme="majorHAnsi" w:hAnsiTheme="majorHAnsi"/>
          <w:sz w:val="23"/>
          <w:szCs w:val="23"/>
        </w:rPr>
        <w:t>agencies, society, and other stakeholders, financial information</w:t>
      </w:r>
      <w:r>
        <w:rPr>
          <w:rFonts w:asciiTheme="majorHAnsi" w:hAnsiTheme="majorHAnsi"/>
          <w:sz w:val="23"/>
          <w:szCs w:val="23"/>
        </w:rPr>
        <w:t xml:space="preserve"> </w:t>
      </w:r>
      <w:r w:rsidRPr="00F71C89">
        <w:rPr>
          <w:rFonts w:asciiTheme="majorHAnsi" w:hAnsiTheme="majorHAnsi"/>
          <w:sz w:val="23"/>
          <w:szCs w:val="23"/>
        </w:rPr>
        <w:t>provided by a company has become a key resource for any</w:t>
      </w:r>
      <w:r>
        <w:rPr>
          <w:rFonts w:asciiTheme="majorHAnsi" w:hAnsiTheme="majorHAnsi"/>
          <w:sz w:val="23"/>
          <w:szCs w:val="23"/>
        </w:rPr>
        <w:t xml:space="preserve"> </w:t>
      </w:r>
      <w:r w:rsidRPr="00F71C89">
        <w:rPr>
          <w:rFonts w:asciiTheme="majorHAnsi" w:hAnsiTheme="majorHAnsi"/>
          <w:sz w:val="23"/>
          <w:szCs w:val="23"/>
        </w:rPr>
        <w:t>market participant. As a result, one of the most essential factors</w:t>
      </w:r>
      <w:r>
        <w:rPr>
          <w:rFonts w:asciiTheme="majorHAnsi" w:hAnsiTheme="majorHAnsi"/>
          <w:sz w:val="23"/>
          <w:szCs w:val="23"/>
        </w:rPr>
        <w:t xml:space="preserve"> </w:t>
      </w:r>
      <w:r w:rsidRPr="00F71C89">
        <w:rPr>
          <w:rFonts w:asciiTheme="majorHAnsi" w:hAnsiTheme="majorHAnsi"/>
          <w:sz w:val="23"/>
          <w:szCs w:val="23"/>
        </w:rPr>
        <w:t>to examine when it comes to financial reporting quality is how</w:t>
      </w:r>
      <w:r>
        <w:rPr>
          <w:rFonts w:asciiTheme="majorHAnsi" w:hAnsiTheme="majorHAnsi"/>
          <w:sz w:val="23"/>
          <w:szCs w:val="23"/>
        </w:rPr>
        <w:t xml:space="preserve"> </w:t>
      </w:r>
      <w:r w:rsidRPr="00F71C89">
        <w:rPr>
          <w:rFonts w:asciiTheme="majorHAnsi" w:hAnsiTheme="majorHAnsi"/>
          <w:sz w:val="23"/>
          <w:szCs w:val="23"/>
        </w:rPr>
        <w:t>it influences a company's future success, or how the market</w:t>
      </w:r>
      <w:r>
        <w:rPr>
          <w:rFonts w:asciiTheme="majorHAnsi" w:hAnsiTheme="majorHAnsi"/>
          <w:sz w:val="23"/>
          <w:szCs w:val="23"/>
        </w:rPr>
        <w:t xml:space="preserve"> </w:t>
      </w:r>
      <w:r w:rsidRPr="00F71C89">
        <w:rPr>
          <w:rFonts w:asciiTheme="majorHAnsi" w:hAnsiTheme="majorHAnsi"/>
          <w:sz w:val="23"/>
          <w:szCs w:val="23"/>
        </w:rPr>
        <w:t>sees this higher perceived quality.</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 xml:space="preserve">1.2 </w:t>
      </w:r>
      <w:r w:rsidRPr="00627F49">
        <w:rPr>
          <w:rFonts w:asciiTheme="majorHAnsi" w:hAnsiTheme="majorHAnsi"/>
          <w:b/>
          <w:sz w:val="23"/>
          <w:szCs w:val="23"/>
        </w:rPr>
        <w:tab/>
        <w:t>STATEMENT OF THE PROBLEM</w:t>
      </w:r>
    </w:p>
    <w:p w:rsidR="00753DE6" w:rsidRPr="00753DE6" w:rsidRDefault="00570524" w:rsidP="00753DE6">
      <w:pPr>
        <w:spacing w:after="0"/>
        <w:ind w:firstLine="720"/>
        <w:jc w:val="both"/>
        <w:rPr>
          <w:rFonts w:asciiTheme="majorHAnsi" w:hAnsiTheme="majorHAnsi"/>
          <w:b/>
          <w:sz w:val="23"/>
          <w:szCs w:val="23"/>
        </w:rPr>
      </w:pPr>
      <w:r w:rsidRPr="00570524">
        <w:rPr>
          <w:rFonts w:asciiTheme="majorHAnsi" w:hAnsiTheme="majorHAnsi"/>
          <w:sz w:val="23"/>
          <w:szCs w:val="23"/>
        </w:rPr>
        <w:t>Most bu</w:t>
      </w:r>
      <w:r>
        <w:rPr>
          <w:rFonts w:asciiTheme="majorHAnsi" w:hAnsiTheme="majorHAnsi"/>
          <w:sz w:val="23"/>
          <w:szCs w:val="23"/>
        </w:rPr>
        <w:t>siness organization exists with</w:t>
      </w:r>
      <w:r w:rsidRPr="00570524">
        <w:rPr>
          <w:rFonts w:asciiTheme="majorHAnsi" w:hAnsiTheme="majorHAnsi"/>
          <w:sz w:val="23"/>
          <w:szCs w:val="23"/>
        </w:rPr>
        <w:t>out proper accountability. This has in many ways led to th</w:t>
      </w:r>
      <w:r>
        <w:rPr>
          <w:rFonts w:asciiTheme="majorHAnsi" w:hAnsiTheme="majorHAnsi"/>
          <w:sz w:val="23"/>
          <w:szCs w:val="23"/>
        </w:rPr>
        <w:t>e downfall of the business. Not</w:t>
      </w:r>
      <w:r w:rsidRPr="00570524">
        <w:rPr>
          <w:rFonts w:asciiTheme="majorHAnsi" w:hAnsiTheme="majorHAnsi"/>
          <w:sz w:val="23"/>
          <w:szCs w:val="23"/>
        </w:rPr>
        <w:t>withstanding this</w:t>
      </w:r>
      <w:r>
        <w:rPr>
          <w:rFonts w:asciiTheme="majorHAnsi" w:hAnsiTheme="majorHAnsi"/>
          <w:sz w:val="23"/>
          <w:szCs w:val="23"/>
        </w:rPr>
        <w:t xml:space="preserve"> </w:t>
      </w:r>
      <w:r w:rsidRPr="00570524">
        <w:rPr>
          <w:rFonts w:asciiTheme="majorHAnsi" w:hAnsiTheme="majorHAnsi"/>
          <w:sz w:val="23"/>
          <w:szCs w:val="23"/>
        </w:rPr>
        <w:t xml:space="preserve">fact, in Enugu urban area, large business organizations like Nigerian Breweries </w:t>
      </w:r>
      <w:r>
        <w:rPr>
          <w:rFonts w:asciiTheme="majorHAnsi" w:hAnsiTheme="majorHAnsi"/>
          <w:sz w:val="23"/>
          <w:szCs w:val="23"/>
        </w:rPr>
        <w:t>Limited</w:t>
      </w:r>
      <w:r w:rsidRPr="00570524">
        <w:rPr>
          <w:rFonts w:asciiTheme="majorHAnsi" w:hAnsiTheme="majorHAnsi"/>
          <w:sz w:val="23"/>
          <w:szCs w:val="23"/>
        </w:rPr>
        <w:t xml:space="preserve"> has gained numerous advantages from customers, shareholders and</w:t>
      </w:r>
      <w:r>
        <w:rPr>
          <w:rFonts w:asciiTheme="majorHAnsi" w:hAnsiTheme="majorHAnsi"/>
          <w:sz w:val="23"/>
          <w:szCs w:val="23"/>
        </w:rPr>
        <w:t xml:space="preserve"> </w:t>
      </w:r>
      <w:r w:rsidRPr="00570524">
        <w:rPr>
          <w:rFonts w:asciiTheme="majorHAnsi" w:hAnsiTheme="majorHAnsi"/>
          <w:sz w:val="23"/>
          <w:szCs w:val="23"/>
        </w:rPr>
        <w:t>the government of the state at large. Despite these numerous advantages, the organization still encounter some problems which might include either of</w:t>
      </w:r>
      <w:r>
        <w:rPr>
          <w:rFonts w:asciiTheme="majorHAnsi" w:hAnsiTheme="majorHAnsi"/>
          <w:sz w:val="23"/>
          <w:szCs w:val="23"/>
        </w:rPr>
        <w:t xml:space="preserve"> </w:t>
      </w:r>
      <w:r w:rsidRPr="00570524">
        <w:rPr>
          <w:rFonts w:asciiTheme="majorHAnsi" w:hAnsiTheme="majorHAnsi"/>
          <w:sz w:val="23"/>
          <w:szCs w:val="23"/>
        </w:rPr>
        <w:t>the following: planned or unplanned expenditures, damages of both finished and unfinished goods, miss management of company’s fund etc. The</w:t>
      </w:r>
      <w:r>
        <w:rPr>
          <w:rFonts w:asciiTheme="majorHAnsi" w:hAnsiTheme="majorHAnsi"/>
          <w:sz w:val="23"/>
          <w:szCs w:val="23"/>
        </w:rPr>
        <w:t xml:space="preserve"> </w:t>
      </w:r>
      <w:r w:rsidRPr="00570524">
        <w:rPr>
          <w:rFonts w:asciiTheme="majorHAnsi" w:hAnsiTheme="majorHAnsi"/>
          <w:sz w:val="23"/>
          <w:szCs w:val="23"/>
        </w:rPr>
        <w:t>sources of the above listed problems can come from the taxes, accidents and embezzlement respectively. The above listed problems could hamper the</w:t>
      </w:r>
      <w:r>
        <w:rPr>
          <w:rFonts w:asciiTheme="majorHAnsi" w:hAnsiTheme="majorHAnsi"/>
          <w:sz w:val="23"/>
          <w:szCs w:val="23"/>
        </w:rPr>
        <w:t xml:space="preserve"> </w:t>
      </w:r>
      <w:r w:rsidRPr="00570524">
        <w:rPr>
          <w:rFonts w:asciiTheme="majorHAnsi" w:hAnsiTheme="majorHAnsi"/>
          <w:sz w:val="23"/>
          <w:szCs w:val="23"/>
        </w:rPr>
        <w:t>progress of a business organization when there is poor financial accountability in the company. Therefore, after examining the implications of the above</w:t>
      </w:r>
      <w:r>
        <w:rPr>
          <w:rFonts w:asciiTheme="majorHAnsi" w:hAnsiTheme="majorHAnsi"/>
          <w:sz w:val="23"/>
          <w:szCs w:val="23"/>
        </w:rPr>
        <w:t xml:space="preserve"> </w:t>
      </w:r>
      <w:r w:rsidRPr="00570524">
        <w:rPr>
          <w:rFonts w:asciiTheme="majorHAnsi" w:hAnsiTheme="majorHAnsi"/>
          <w:sz w:val="23"/>
          <w:szCs w:val="23"/>
        </w:rPr>
        <w:t>mentioned problems, the researcher decided to take the task of exploring and revealing the impact of financial accounting reports on the corporate</w:t>
      </w:r>
      <w:r>
        <w:rPr>
          <w:rFonts w:asciiTheme="majorHAnsi" w:hAnsiTheme="majorHAnsi"/>
          <w:sz w:val="23"/>
          <w:szCs w:val="23"/>
        </w:rPr>
        <w:t xml:space="preserve"> </w:t>
      </w:r>
      <w:r w:rsidRPr="00570524">
        <w:rPr>
          <w:rFonts w:asciiTheme="majorHAnsi" w:hAnsiTheme="majorHAnsi"/>
          <w:sz w:val="23"/>
          <w:szCs w:val="23"/>
        </w:rPr>
        <w:t xml:space="preserve">performance of business organization in, Nigerian Breweries </w:t>
      </w:r>
      <w:r>
        <w:rPr>
          <w:rFonts w:asciiTheme="majorHAnsi" w:hAnsiTheme="majorHAnsi"/>
          <w:sz w:val="23"/>
          <w:szCs w:val="23"/>
        </w:rPr>
        <w:t>Limited Ibadan</w:t>
      </w:r>
      <w:r w:rsidRPr="00570524">
        <w:rPr>
          <w:rFonts w:asciiTheme="majorHAnsi" w:hAnsiTheme="majorHAnsi"/>
          <w:sz w:val="23"/>
          <w:szCs w:val="23"/>
        </w:rPr>
        <w:t xml:space="preserve"> specifically.</w:t>
      </w:r>
      <w:r w:rsidRPr="00570524">
        <w:rPr>
          <w:rFonts w:asciiTheme="majorHAnsi" w:hAnsiTheme="majorHAnsi"/>
          <w:sz w:val="23"/>
          <w:szCs w:val="23"/>
        </w:rPr>
        <w:cr/>
      </w:r>
      <w:r w:rsidR="00753DE6" w:rsidRPr="00753DE6">
        <w:t xml:space="preserve"> </w:t>
      </w:r>
      <w:r w:rsidR="00753DE6" w:rsidRPr="00753DE6">
        <w:rPr>
          <w:rFonts w:asciiTheme="majorHAnsi" w:hAnsiTheme="majorHAnsi"/>
          <w:b/>
          <w:sz w:val="23"/>
          <w:szCs w:val="23"/>
        </w:rPr>
        <w:t>1.2. Objective of the Study</w:t>
      </w:r>
    </w:p>
    <w:p w:rsidR="00753DE6" w:rsidRPr="00753DE6" w:rsidRDefault="00753DE6" w:rsidP="00753DE6">
      <w:pPr>
        <w:spacing w:after="0"/>
        <w:ind w:firstLine="720"/>
        <w:jc w:val="both"/>
        <w:rPr>
          <w:rFonts w:asciiTheme="majorHAnsi" w:hAnsiTheme="majorHAnsi"/>
          <w:sz w:val="23"/>
          <w:szCs w:val="23"/>
        </w:rPr>
      </w:pPr>
      <w:r w:rsidRPr="00753DE6">
        <w:rPr>
          <w:rFonts w:asciiTheme="majorHAnsi" w:hAnsiTheme="majorHAnsi"/>
          <w:sz w:val="23"/>
          <w:szCs w:val="23"/>
        </w:rPr>
        <w:t xml:space="preserve">The broad objective of the study is to investigate the </w:t>
      </w:r>
      <w:r w:rsidR="003D14D1">
        <w:rPr>
          <w:rFonts w:asciiTheme="majorHAnsi" w:hAnsiTheme="majorHAnsi"/>
          <w:sz w:val="23"/>
          <w:szCs w:val="23"/>
        </w:rPr>
        <w:t>impact of financial reporting on the corporate performance of business organization</w:t>
      </w:r>
      <w:r w:rsidRPr="00753DE6">
        <w:rPr>
          <w:rFonts w:asciiTheme="majorHAnsi" w:hAnsiTheme="majorHAnsi"/>
          <w:sz w:val="23"/>
          <w:szCs w:val="23"/>
        </w:rPr>
        <w:t>. In the course of the study, specific objectives are to:</w:t>
      </w:r>
    </w:p>
    <w:p w:rsidR="00753DE6" w:rsidRPr="00753DE6" w:rsidRDefault="00753DE6" w:rsidP="00753DE6">
      <w:pPr>
        <w:pStyle w:val="ListParagraph"/>
        <w:numPr>
          <w:ilvl w:val="0"/>
          <w:numId w:val="9"/>
        </w:numPr>
        <w:spacing w:after="0"/>
        <w:jc w:val="both"/>
        <w:rPr>
          <w:rFonts w:asciiTheme="majorHAnsi" w:hAnsiTheme="majorHAnsi"/>
          <w:sz w:val="23"/>
          <w:szCs w:val="23"/>
        </w:rPr>
      </w:pPr>
      <w:r>
        <w:rPr>
          <w:rFonts w:ascii="Cambria" w:hAnsi="Cambria" w:cs="Cambria"/>
          <w:sz w:val="23"/>
          <w:szCs w:val="23"/>
        </w:rPr>
        <w:t>To e</w:t>
      </w:r>
      <w:r w:rsidRPr="00753DE6">
        <w:rPr>
          <w:rFonts w:ascii="Cambria" w:hAnsi="Cambria" w:cs="Cambria"/>
          <w:sz w:val="23"/>
          <w:szCs w:val="23"/>
        </w:rPr>
        <w:t>xamine the effect of Corruption on financial reporting quality in Nigeria</w:t>
      </w:r>
    </w:p>
    <w:p w:rsidR="00753DE6" w:rsidRPr="00753DE6" w:rsidRDefault="00753DE6" w:rsidP="00753DE6">
      <w:pPr>
        <w:pStyle w:val="ListParagraph"/>
        <w:numPr>
          <w:ilvl w:val="0"/>
          <w:numId w:val="9"/>
        </w:numPr>
        <w:spacing w:after="0"/>
        <w:jc w:val="both"/>
        <w:rPr>
          <w:rFonts w:asciiTheme="majorHAnsi" w:hAnsiTheme="majorHAnsi"/>
          <w:sz w:val="23"/>
          <w:szCs w:val="23"/>
        </w:rPr>
      </w:pPr>
      <w:r>
        <w:rPr>
          <w:rFonts w:ascii="Cambria" w:hAnsi="Cambria" w:cs="Cambria"/>
          <w:sz w:val="23"/>
          <w:szCs w:val="23"/>
        </w:rPr>
        <w:t>To i</w:t>
      </w:r>
      <w:r w:rsidRPr="00753DE6">
        <w:rPr>
          <w:rFonts w:ascii="Cambria" w:hAnsi="Cambria" w:cs="Cambria"/>
          <w:sz w:val="23"/>
          <w:szCs w:val="23"/>
        </w:rPr>
        <w:t>nvestigate the effect of IFRS on</w:t>
      </w:r>
      <w:r w:rsidRPr="00753DE6">
        <w:rPr>
          <w:rFonts w:asciiTheme="majorHAnsi" w:hAnsiTheme="majorHAnsi"/>
          <w:sz w:val="23"/>
          <w:szCs w:val="23"/>
        </w:rPr>
        <w:t xml:space="preserve"> financial reporting in Nigeria</w:t>
      </w:r>
    </w:p>
    <w:p w:rsidR="00753DE6" w:rsidRPr="00753DE6" w:rsidRDefault="00753DE6" w:rsidP="00753DE6">
      <w:pPr>
        <w:pStyle w:val="ListParagraph"/>
        <w:numPr>
          <w:ilvl w:val="0"/>
          <w:numId w:val="9"/>
        </w:numPr>
        <w:spacing w:after="0"/>
        <w:jc w:val="both"/>
        <w:rPr>
          <w:rFonts w:asciiTheme="majorHAnsi" w:hAnsiTheme="majorHAnsi"/>
          <w:sz w:val="23"/>
          <w:szCs w:val="23"/>
        </w:rPr>
      </w:pPr>
      <w:r>
        <w:rPr>
          <w:rFonts w:ascii="Cambria" w:hAnsi="Cambria" w:cs="Cambria"/>
          <w:sz w:val="23"/>
          <w:szCs w:val="23"/>
        </w:rPr>
        <w:t>To m</w:t>
      </w:r>
      <w:r w:rsidRPr="00753DE6">
        <w:rPr>
          <w:rFonts w:ascii="Cambria" w:hAnsi="Cambria" w:cs="Cambria"/>
          <w:sz w:val="23"/>
          <w:szCs w:val="23"/>
        </w:rPr>
        <w:t>easure the effect of accounting system on financial reporting in Nigeria</w:t>
      </w:r>
    </w:p>
    <w:p w:rsidR="00753DE6" w:rsidRPr="00753DE6" w:rsidRDefault="00753DE6" w:rsidP="00753DE6">
      <w:pPr>
        <w:spacing w:after="0"/>
        <w:jc w:val="both"/>
        <w:rPr>
          <w:rFonts w:asciiTheme="majorHAnsi" w:hAnsiTheme="majorHAnsi"/>
          <w:b/>
          <w:sz w:val="23"/>
          <w:szCs w:val="23"/>
        </w:rPr>
      </w:pPr>
      <w:r w:rsidRPr="00753DE6">
        <w:rPr>
          <w:rFonts w:asciiTheme="majorHAnsi" w:hAnsiTheme="majorHAnsi"/>
          <w:b/>
          <w:sz w:val="23"/>
          <w:szCs w:val="23"/>
        </w:rPr>
        <w:t>1.3. Research Questions</w:t>
      </w:r>
    </w:p>
    <w:p w:rsidR="00753DE6" w:rsidRPr="00753DE6" w:rsidRDefault="00753DE6" w:rsidP="00753DE6">
      <w:pPr>
        <w:spacing w:after="0"/>
        <w:ind w:firstLine="720"/>
        <w:jc w:val="both"/>
        <w:rPr>
          <w:rFonts w:asciiTheme="majorHAnsi" w:hAnsiTheme="majorHAnsi"/>
          <w:sz w:val="23"/>
          <w:szCs w:val="23"/>
        </w:rPr>
      </w:pPr>
      <w:r w:rsidRPr="00753DE6">
        <w:rPr>
          <w:rFonts w:asciiTheme="majorHAnsi" w:hAnsiTheme="majorHAnsi"/>
          <w:sz w:val="23"/>
          <w:szCs w:val="23"/>
        </w:rPr>
        <w:t>In the course of the research, the following questions were answered:</w:t>
      </w:r>
    </w:p>
    <w:p w:rsidR="00753DE6" w:rsidRPr="00753DE6" w:rsidRDefault="00753DE6" w:rsidP="00753DE6">
      <w:pPr>
        <w:pStyle w:val="ListParagraph"/>
        <w:numPr>
          <w:ilvl w:val="0"/>
          <w:numId w:val="8"/>
        </w:numPr>
        <w:spacing w:after="0"/>
        <w:jc w:val="both"/>
        <w:rPr>
          <w:rFonts w:asciiTheme="majorHAnsi" w:hAnsiTheme="majorHAnsi"/>
          <w:sz w:val="23"/>
          <w:szCs w:val="23"/>
        </w:rPr>
      </w:pPr>
      <w:r w:rsidRPr="00753DE6">
        <w:rPr>
          <w:rFonts w:ascii="Cambria" w:hAnsi="Cambria" w:cs="Cambria"/>
          <w:sz w:val="23"/>
          <w:szCs w:val="23"/>
        </w:rPr>
        <w:t>Does corruption have any significant effect on finan</w:t>
      </w:r>
      <w:r w:rsidRPr="00753DE6">
        <w:rPr>
          <w:rFonts w:asciiTheme="majorHAnsi" w:hAnsiTheme="majorHAnsi"/>
          <w:sz w:val="23"/>
          <w:szCs w:val="23"/>
        </w:rPr>
        <w:t>cial reporting quality in Nigeria?</w:t>
      </w:r>
    </w:p>
    <w:p w:rsidR="00753DE6" w:rsidRPr="00753DE6" w:rsidRDefault="00753DE6" w:rsidP="00753DE6">
      <w:pPr>
        <w:pStyle w:val="ListParagraph"/>
        <w:numPr>
          <w:ilvl w:val="0"/>
          <w:numId w:val="8"/>
        </w:numPr>
        <w:spacing w:after="0"/>
        <w:jc w:val="both"/>
        <w:rPr>
          <w:rFonts w:asciiTheme="majorHAnsi" w:hAnsiTheme="majorHAnsi"/>
          <w:sz w:val="23"/>
          <w:szCs w:val="23"/>
        </w:rPr>
      </w:pPr>
      <w:r w:rsidRPr="00753DE6">
        <w:rPr>
          <w:rFonts w:ascii="Cambria" w:hAnsi="Cambria" w:cs="Cambria"/>
          <w:sz w:val="23"/>
          <w:szCs w:val="23"/>
        </w:rPr>
        <w:t>What is the effect of IFRS on financial reporting quality in Nigeria</w:t>
      </w:r>
    </w:p>
    <w:p w:rsidR="00753DE6" w:rsidRPr="00753DE6" w:rsidRDefault="00753DE6" w:rsidP="00753DE6">
      <w:pPr>
        <w:pStyle w:val="ListParagraph"/>
        <w:numPr>
          <w:ilvl w:val="0"/>
          <w:numId w:val="8"/>
        </w:numPr>
        <w:spacing w:after="0"/>
        <w:jc w:val="both"/>
        <w:rPr>
          <w:rFonts w:asciiTheme="majorHAnsi" w:hAnsiTheme="majorHAnsi"/>
          <w:sz w:val="23"/>
          <w:szCs w:val="23"/>
        </w:rPr>
      </w:pPr>
      <w:r w:rsidRPr="00753DE6">
        <w:rPr>
          <w:rFonts w:ascii="Cambria" w:hAnsi="Cambria" w:cs="Cambria"/>
          <w:sz w:val="23"/>
          <w:szCs w:val="23"/>
        </w:rPr>
        <w:t>Does accounting system have a significant effect on financial reporting quality in Nigeria?</w:t>
      </w:r>
    </w:p>
    <w:p w:rsidR="00753DE6" w:rsidRPr="00753DE6" w:rsidRDefault="00753DE6" w:rsidP="00753DE6">
      <w:pPr>
        <w:spacing w:after="0"/>
        <w:jc w:val="both"/>
        <w:rPr>
          <w:rFonts w:asciiTheme="majorHAnsi" w:hAnsiTheme="majorHAnsi"/>
          <w:b/>
          <w:sz w:val="23"/>
          <w:szCs w:val="23"/>
        </w:rPr>
      </w:pPr>
      <w:r w:rsidRPr="00753DE6">
        <w:rPr>
          <w:rFonts w:asciiTheme="majorHAnsi" w:hAnsiTheme="majorHAnsi"/>
          <w:b/>
          <w:sz w:val="23"/>
          <w:szCs w:val="23"/>
        </w:rPr>
        <w:t>1.4. Research Hypotheses</w:t>
      </w:r>
    </w:p>
    <w:p w:rsidR="00753DE6" w:rsidRPr="00753DE6" w:rsidRDefault="00753DE6" w:rsidP="00753DE6">
      <w:pPr>
        <w:spacing w:after="0"/>
        <w:ind w:firstLine="720"/>
        <w:jc w:val="both"/>
        <w:rPr>
          <w:rFonts w:asciiTheme="majorHAnsi" w:hAnsiTheme="majorHAnsi"/>
          <w:sz w:val="23"/>
          <w:szCs w:val="23"/>
        </w:rPr>
      </w:pPr>
      <w:r w:rsidRPr="00753DE6">
        <w:rPr>
          <w:rFonts w:asciiTheme="majorHAnsi" w:hAnsiTheme="majorHAnsi"/>
          <w:sz w:val="23"/>
          <w:szCs w:val="23"/>
        </w:rPr>
        <w:t>In the course of the study, the following hypotheses were tested:</w:t>
      </w:r>
    </w:p>
    <w:p w:rsidR="00753DE6" w:rsidRPr="00753DE6" w:rsidRDefault="00753DE6" w:rsidP="00753DE6">
      <w:pPr>
        <w:spacing w:after="0"/>
        <w:jc w:val="both"/>
        <w:rPr>
          <w:rFonts w:asciiTheme="majorHAnsi" w:hAnsiTheme="majorHAnsi"/>
          <w:sz w:val="23"/>
          <w:szCs w:val="23"/>
        </w:rPr>
      </w:pPr>
      <w:r w:rsidRPr="00753DE6">
        <w:rPr>
          <w:rFonts w:asciiTheme="majorHAnsi" w:hAnsiTheme="majorHAnsi"/>
          <w:sz w:val="23"/>
          <w:szCs w:val="23"/>
        </w:rPr>
        <w:t>H0: Corruption has no significant effect on financial reporting quality in Nigeria</w:t>
      </w:r>
    </w:p>
    <w:p w:rsidR="00753DE6" w:rsidRPr="00753DE6" w:rsidRDefault="00753DE6" w:rsidP="00753DE6">
      <w:pPr>
        <w:spacing w:after="0"/>
        <w:jc w:val="both"/>
        <w:rPr>
          <w:rFonts w:asciiTheme="majorHAnsi" w:hAnsiTheme="majorHAnsi"/>
          <w:sz w:val="23"/>
          <w:szCs w:val="23"/>
        </w:rPr>
      </w:pPr>
      <w:r w:rsidRPr="00753DE6">
        <w:rPr>
          <w:rFonts w:asciiTheme="majorHAnsi" w:hAnsiTheme="majorHAnsi"/>
          <w:sz w:val="23"/>
          <w:szCs w:val="23"/>
        </w:rPr>
        <w:t>H1: Corruption has a significant effect on financial reporting quality in Nigeria</w:t>
      </w:r>
    </w:p>
    <w:p w:rsidR="00753DE6" w:rsidRPr="00753DE6" w:rsidRDefault="00753DE6" w:rsidP="00753DE6">
      <w:pPr>
        <w:spacing w:after="0"/>
        <w:jc w:val="both"/>
        <w:rPr>
          <w:rFonts w:asciiTheme="majorHAnsi" w:hAnsiTheme="majorHAnsi"/>
          <w:sz w:val="23"/>
          <w:szCs w:val="23"/>
        </w:rPr>
      </w:pPr>
      <w:r w:rsidRPr="00753DE6">
        <w:rPr>
          <w:rFonts w:asciiTheme="majorHAnsi" w:hAnsiTheme="majorHAnsi"/>
          <w:sz w:val="23"/>
          <w:szCs w:val="23"/>
        </w:rPr>
        <w:t>H0: IFRS has no significant effect on financial reporting quality in Nigeria</w:t>
      </w:r>
    </w:p>
    <w:p w:rsidR="00753DE6" w:rsidRPr="00753DE6" w:rsidRDefault="00753DE6" w:rsidP="00753DE6">
      <w:pPr>
        <w:spacing w:after="0"/>
        <w:jc w:val="both"/>
        <w:rPr>
          <w:rFonts w:asciiTheme="majorHAnsi" w:hAnsiTheme="majorHAnsi"/>
          <w:sz w:val="23"/>
          <w:szCs w:val="23"/>
        </w:rPr>
      </w:pPr>
      <w:r w:rsidRPr="00753DE6">
        <w:rPr>
          <w:rFonts w:asciiTheme="majorHAnsi" w:hAnsiTheme="majorHAnsi"/>
          <w:sz w:val="23"/>
          <w:szCs w:val="23"/>
        </w:rPr>
        <w:t>H1: IFRS has a significant effect on financial reporting quality in Nigeria</w:t>
      </w:r>
    </w:p>
    <w:p w:rsidR="00753DE6" w:rsidRPr="00753DE6" w:rsidRDefault="00753DE6" w:rsidP="00753DE6">
      <w:pPr>
        <w:spacing w:after="0"/>
        <w:jc w:val="both"/>
        <w:rPr>
          <w:rFonts w:asciiTheme="majorHAnsi" w:hAnsiTheme="majorHAnsi"/>
          <w:sz w:val="23"/>
          <w:szCs w:val="23"/>
        </w:rPr>
      </w:pPr>
      <w:r w:rsidRPr="00753DE6">
        <w:rPr>
          <w:rFonts w:asciiTheme="majorHAnsi" w:hAnsiTheme="majorHAnsi"/>
          <w:sz w:val="23"/>
          <w:szCs w:val="23"/>
        </w:rPr>
        <w:t>H0: Accounting system has no significant effect on financial reporting quality in Nigeria</w:t>
      </w:r>
    </w:p>
    <w:p w:rsidR="00753DE6" w:rsidRPr="00753DE6" w:rsidRDefault="00753DE6" w:rsidP="00753DE6">
      <w:pPr>
        <w:spacing w:after="0"/>
        <w:jc w:val="both"/>
        <w:rPr>
          <w:rFonts w:asciiTheme="majorHAnsi" w:hAnsiTheme="majorHAnsi"/>
          <w:sz w:val="23"/>
          <w:szCs w:val="23"/>
        </w:rPr>
      </w:pPr>
      <w:r w:rsidRPr="00753DE6">
        <w:rPr>
          <w:rFonts w:asciiTheme="majorHAnsi" w:hAnsiTheme="majorHAnsi"/>
          <w:sz w:val="23"/>
          <w:szCs w:val="23"/>
        </w:rPr>
        <w:t xml:space="preserve">H1: Accounting system has no significant effect on financial reporting quality in Nigeria </w:t>
      </w:r>
    </w:p>
    <w:p w:rsidR="00182D84" w:rsidRPr="00627F49" w:rsidRDefault="00182D84" w:rsidP="00753DE6">
      <w:pPr>
        <w:spacing w:after="0"/>
        <w:jc w:val="both"/>
        <w:rPr>
          <w:rFonts w:asciiTheme="majorHAnsi" w:hAnsiTheme="majorHAnsi"/>
          <w:b/>
          <w:sz w:val="23"/>
          <w:szCs w:val="23"/>
        </w:rPr>
      </w:pPr>
      <w:r w:rsidRPr="00627F49">
        <w:rPr>
          <w:rFonts w:asciiTheme="majorHAnsi" w:hAnsiTheme="majorHAnsi"/>
          <w:b/>
          <w:sz w:val="23"/>
          <w:szCs w:val="23"/>
        </w:rPr>
        <w:t xml:space="preserve">1.6 </w:t>
      </w:r>
      <w:r w:rsidRPr="00627F49">
        <w:rPr>
          <w:rFonts w:asciiTheme="majorHAnsi" w:hAnsiTheme="majorHAnsi"/>
          <w:b/>
          <w:sz w:val="23"/>
          <w:szCs w:val="23"/>
        </w:rPr>
        <w:tab/>
        <w:t>SIGNIFICANCE OF THE STUDY</w:t>
      </w:r>
    </w:p>
    <w:p w:rsidR="009A7D24" w:rsidRPr="009A7D24" w:rsidRDefault="009A7D24" w:rsidP="009A7D24">
      <w:pPr>
        <w:spacing w:after="0"/>
        <w:ind w:firstLine="720"/>
        <w:jc w:val="both"/>
        <w:rPr>
          <w:rFonts w:asciiTheme="majorHAnsi" w:hAnsiTheme="majorHAnsi"/>
          <w:sz w:val="23"/>
          <w:szCs w:val="23"/>
        </w:rPr>
      </w:pPr>
      <w:r w:rsidRPr="009A7D24">
        <w:rPr>
          <w:rFonts w:asciiTheme="majorHAnsi" w:hAnsiTheme="majorHAnsi"/>
          <w:sz w:val="23"/>
          <w:szCs w:val="23"/>
        </w:rPr>
        <w:t>Financial reporting quality provides a realistic yard stick for measuring corporate performance. The relevance of</w:t>
      </w:r>
      <w:r>
        <w:rPr>
          <w:rFonts w:asciiTheme="majorHAnsi" w:hAnsiTheme="majorHAnsi"/>
          <w:sz w:val="23"/>
          <w:szCs w:val="23"/>
        </w:rPr>
        <w:t xml:space="preserve"> </w:t>
      </w:r>
      <w:r w:rsidRPr="009A7D24">
        <w:rPr>
          <w:rFonts w:asciiTheme="majorHAnsi" w:hAnsiTheme="majorHAnsi"/>
          <w:sz w:val="23"/>
          <w:szCs w:val="23"/>
        </w:rPr>
        <w:t>financial reporting cannot be over-emphasized. Financial reporting is highly essential because it makes a firm to</w:t>
      </w:r>
      <w:r>
        <w:rPr>
          <w:rFonts w:asciiTheme="majorHAnsi" w:hAnsiTheme="majorHAnsi"/>
          <w:sz w:val="23"/>
          <w:szCs w:val="23"/>
        </w:rPr>
        <w:t xml:space="preserve"> </w:t>
      </w:r>
      <w:r w:rsidRPr="009A7D24">
        <w:rPr>
          <w:rFonts w:asciiTheme="majorHAnsi" w:hAnsiTheme="majorHAnsi"/>
          <w:sz w:val="23"/>
          <w:szCs w:val="23"/>
        </w:rPr>
        <w:t>conform to laid-down professional regulations. It is also required for quoted companies for documentation as to</w:t>
      </w:r>
      <w:r>
        <w:rPr>
          <w:rFonts w:asciiTheme="majorHAnsi" w:hAnsiTheme="majorHAnsi"/>
          <w:sz w:val="23"/>
          <w:szCs w:val="23"/>
        </w:rPr>
        <w:t xml:space="preserve"> </w:t>
      </w:r>
      <w:r w:rsidRPr="009A7D24">
        <w:rPr>
          <w:rFonts w:asciiTheme="majorHAnsi" w:hAnsiTheme="majorHAnsi"/>
          <w:sz w:val="23"/>
          <w:szCs w:val="23"/>
        </w:rPr>
        <w:t>facilitate the determination of their stock prices. This study is of immense benefits to regulators, investors,</w:t>
      </w:r>
      <w:r>
        <w:rPr>
          <w:rFonts w:asciiTheme="majorHAnsi" w:hAnsiTheme="majorHAnsi"/>
          <w:sz w:val="23"/>
          <w:szCs w:val="23"/>
        </w:rPr>
        <w:t xml:space="preserve"> </w:t>
      </w:r>
      <w:r w:rsidRPr="009A7D24">
        <w:rPr>
          <w:rFonts w:asciiTheme="majorHAnsi" w:hAnsiTheme="majorHAnsi"/>
          <w:sz w:val="23"/>
          <w:szCs w:val="23"/>
        </w:rPr>
        <w:t>management and other stakeholders. The study helps regulatory bodies to review the financial performance of an</w:t>
      </w:r>
      <w:r>
        <w:rPr>
          <w:rFonts w:asciiTheme="majorHAnsi" w:hAnsiTheme="majorHAnsi"/>
          <w:sz w:val="23"/>
          <w:szCs w:val="23"/>
        </w:rPr>
        <w:t xml:space="preserve"> </w:t>
      </w:r>
      <w:r w:rsidRPr="009A7D24">
        <w:rPr>
          <w:rFonts w:asciiTheme="majorHAnsi" w:hAnsiTheme="majorHAnsi"/>
          <w:sz w:val="23"/>
          <w:szCs w:val="23"/>
        </w:rPr>
        <w:t xml:space="preserve">organization with a view to expressing an </w:t>
      </w:r>
      <w:r w:rsidRPr="009A7D24">
        <w:rPr>
          <w:rFonts w:asciiTheme="majorHAnsi" w:hAnsiTheme="majorHAnsi"/>
          <w:sz w:val="23"/>
          <w:szCs w:val="23"/>
        </w:rPr>
        <w:lastRenderedPageBreak/>
        <w:t>independent opinion. The study also helps regulators to monitor the</w:t>
      </w:r>
      <w:r>
        <w:rPr>
          <w:rFonts w:asciiTheme="majorHAnsi" w:hAnsiTheme="majorHAnsi"/>
          <w:sz w:val="23"/>
          <w:szCs w:val="23"/>
        </w:rPr>
        <w:t xml:space="preserve"> </w:t>
      </w:r>
      <w:r w:rsidRPr="009A7D24">
        <w:rPr>
          <w:rFonts w:asciiTheme="majorHAnsi" w:hAnsiTheme="majorHAnsi"/>
          <w:sz w:val="23"/>
          <w:szCs w:val="23"/>
        </w:rPr>
        <w:t>performance of a company in order to benchmark firms’ performance against established standards.</w:t>
      </w:r>
    </w:p>
    <w:p w:rsidR="009A7D24" w:rsidRDefault="009A7D24" w:rsidP="009A7D24">
      <w:pPr>
        <w:spacing w:after="0"/>
        <w:ind w:firstLine="720"/>
        <w:jc w:val="both"/>
        <w:rPr>
          <w:rFonts w:asciiTheme="majorHAnsi" w:hAnsiTheme="majorHAnsi"/>
          <w:sz w:val="23"/>
          <w:szCs w:val="23"/>
        </w:rPr>
      </w:pPr>
      <w:r w:rsidRPr="009A7D24">
        <w:rPr>
          <w:rFonts w:asciiTheme="majorHAnsi" w:hAnsiTheme="majorHAnsi"/>
          <w:sz w:val="23"/>
          <w:szCs w:val="23"/>
        </w:rPr>
        <w:t>The study provides useful information to users of financial statements so as to boost their confidence in placing</w:t>
      </w:r>
      <w:r>
        <w:rPr>
          <w:rFonts w:asciiTheme="majorHAnsi" w:hAnsiTheme="majorHAnsi"/>
          <w:sz w:val="23"/>
          <w:szCs w:val="23"/>
        </w:rPr>
        <w:t xml:space="preserve"> </w:t>
      </w:r>
      <w:r w:rsidRPr="009A7D24">
        <w:rPr>
          <w:rFonts w:asciiTheme="majorHAnsi" w:hAnsiTheme="majorHAnsi"/>
          <w:sz w:val="23"/>
          <w:szCs w:val="23"/>
        </w:rPr>
        <w:t>reliance on such reports. The study serves as a guide to investors in making appropriate investment decisions. The</w:t>
      </w:r>
      <w:r>
        <w:rPr>
          <w:rFonts w:asciiTheme="majorHAnsi" w:hAnsiTheme="majorHAnsi"/>
          <w:sz w:val="23"/>
          <w:szCs w:val="23"/>
        </w:rPr>
        <w:t xml:space="preserve"> </w:t>
      </w:r>
      <w:r w:rsidRPr="009A7D24">
        <w:rPr>
          <w:rFonts w:asciiTheme="majorHAnsi" w:hAnsiTheme="majorHAnsi"/>
          <w:sz w:val="23"/>
          <w:szCs w:val="23"/>
        </w:rPr>
        <w:t>study adds to existing body of knowledge thereby serving as a resource input for future researchers. The study is also</w:t>
      </w:r>
      <w:r>
        <w:rPr>
          <w:rFonts w:asciiTheme="majorHAnsi" w:hAnsiTheme="majorHAnsi"/>
          <w:sz w:val="23"/>
          <w:szCs w:val="23"/>
        </w:rPr>
        <w:t xml:space="preserve"> </w:t>
      </w:r>
      <w:r w:rsidRPr="009A7D24">
        <w:rPr>
          <w:rFonts w:asciiTheme="majorHAnsi" w:hAnsiTheme="majorHAnsi"/>
          <w:sz w:val="23"/>
          <w:szCs w:val="23"/>
        </w:rPr>
        <w:t>useful to management of various companies in Nigeria because it provides a road map for reducing poor financial</w:t>
      </w:r>
      <w:r>
        <w:rPr>
          <w:rFonts w:asciiTheme="majorHAnsi" w:hAnsiTheme="majorHAnsi"/>
          <w:sz w:val="23"/>
          <w:szCs w:val="23"/>
        </w:rPr>
        <w:t xml:space="preserve"> </w:t>
      </w:r>
      <w:r w:rsidRPr="009A7D24">
        <w:rPr>
          <w:rFonts w:asciiTheme="majorHAnsi" w:hAnsiTheme="majorHAnsi"/>
          <w:sz w:val="23"/>
          <w:szCs w:val="23"/>
        </w:rPr>
        <w:t xml:space="preserve">reporting quality. </w:t>
      </w:r>
    </w:p>
    <w:p w:rsidR="00182D84" w:rsidRPr="009A7D24" w:rsidRDefault="00182D84" w:rsidP="009A7D24">
      <w:pPr>
        <w:spacing w:after="0"/>
        <w:jc w:val="both"/>
        <w:rPr>
          <w:rFonts w:asciiTheme="majorHAnsi" w:hAnsiTheme="majorHAnsi"/>
          <w:sz w:val="23"/>
          <w:szCs w:val="23"/>
        </w:rPr>
      </w:pPr>
      <w:r w:rsidRPr="00627F49">
        <w:rPr>
          <w:rFonts w:asciiTheme="majorHAnsi" w:hAnsiTheme="majorHAnsi"/>
          <w:b/>
          <w:sz w:val="23"/>
          <w:szCs w:val="23"/>
        </w:rPr>
        <w:t xml:space="preserve">1.7 </w:t>
      </w:r>
      <w:r w:rsidRPr="00627F49">
        <w:rPr>
          <w:rFonts w:asciiTheme="majorHAnsi" w:hAnsiTheme="majorHAnsi"/>
          <w:b/>
          <w:sz w:val="23"/>
          <w:szCs w:val="23"/>
        </w:rPr>
        <w:tab/>
        <w:t>SCOPE OF THE STUDY</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This study could have covered the impact of financial accounting reporting on corporate performance of all the sectors of the Nigerian economy but due to the challenges of such a task especially the financial resources with w</w:t>
      </w:r>
      <w:r>
        <w:rPr>
          <w:rFonts w:asciiTheme="majorHAnsi" w:hAnsiTheme="majorHAnsi"/>
          <w:sz w:val="23"/>
          <w:szCs w:val="23"/>
        </w:rPr>
        <w:t>hich to execute it, it is limite</w:t>
      </w:r>
      <w:r w:rsidRPr="00627F49">
        <w:rPr>
          <w:rFonts w:asciiTheme="majorHAnsi" w:hAnsiTheme="majorHAnsi"/>
          <w:sz w:val="23"/>
          <w:szCs w:val="23"/>
        </w:rPr>
        <w:t xml:space="preserve">d to braving industry. The study used the Nigerian Breweries plc, </w:t>
      </w:r>
      <w:r w:rsidR="00C025C4">
        <w:rPr>
          <w:rFonts w:asciiTheme="majorHAnsi" w:hAnsiTheme="majorHAnsi"/>
          <w:sz w:val="23"/>
          <w:szCs w:val="23"/>
        </w:rPr>
        <w:t>ibadan</w:t>
      </w:r>
      <w:r w:rsidRPr="00627F49">
        <w:rPr>
          <w:rFonts w:asciiTheme="majorHAnsi" w:hAnsiTheme="majorHAnsi"/>
          <w:sz w:val="23"/>
          <w:szCs w:val="23"/>
        </w:rPr>
        <w:t>.</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 xml:space="preserve">1.8 </w:t>
      </w:r>
      <w:r w:rsidRPr="00627F49">
        <w:rPr>
          <w:rFonts w:asciiTheme="majorHAnsi" w:hAnsiTheme="majorHAnsi"/>
          <w:b/>
          <w:sz w:val="23"/>
          <w:szCs w:val="23"/>
        </w:rPr>
        <w:tab/>
        <w:t>LIMITATIONS OF THE STUDY</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The limitations encountered by the researcher of this work are given as follows:</w:t>
      </w:r>
    </w:p>
    <w:p w:rsidR="00182D84" w:rsidRPr="00627F49" w:rsidRDefault="00182D84" w:rsidP="00F521FB">
      <w:pPr>
        <w:numPr>
          <w:ilvl w:val="0"/>
          <w:numId w:val="2"/>
        </w:numPr>
        <w:spacing w:after="0"/>
        <w:ind w:left="0" w:firstLine="0"/>
        <w:jc w:val="both"/>
        <w:rPr>
          <w:rFonts w:asciiTheme="majorHAnsi" w:hAnsiTheme="majorHAnsi"/>
          <w:sz w:val="23"/>
          <w:szCs w:val="23"/>
        </w:rPr>
      </w:pPr>
      <w:r w:rsidRPr="00627F49">
        <w:rPr>
          <w:rFonts w:asciiTheme="majorHAnsi" w:hAnsiTheme="majorHAnsi"/>
          <w:sz w:val="23"/>
          <w:szCs w:val="23"/>
        </w:rPr>
        <w:t>The researcher was unable to reach all the members of the sample as a result of their frequent travels and busy schedule.</w:t>
      </w:r>
    </w:p>
    <w:p w:rsidR="00182D84" w:rsidRPr="00627F49" w:rsidRDefault="00182D84" w:rsidP="00F521FB">
      <w:pPr>
        <w:numPr>
          <w:ilvl w:val="0"/>
          <w:numId w:val="2"/>
        </w:numPr>
        <w:spacing w:after="0"/>
        <w:ind w:left="0" w:firstLine="0"/>
        <w:jc w:val="both"/>
        <w:rPr>
          <w:rFonts w:asciiTheme="majorHAnsi" w:hAnsiTheme="majorHAnsi"/>
          <w:sz w:val="23"/>
          <w:szCs w:val="23"/>
        </w:rPr>
      </w:pPr>
      <w:r w:rsidRPr="00627F49">
        <w:rPr>
          <w:rFonts w:asciiTheme="majorHAnsi" w:hAnsiTheme="majorHAnsi"/>
          <w:sz w:val="23"/>
          <w:szCs w:val="23"/>
        </w:rPr>
        <w:t>The sample used in the research though representative but it is relatively small compared to the population, as a result of lack of financial with which to carry out the research on a greater sample.</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 xml:space="preserve">1.9 </w:t>
      </w:r>
      <w:r w:rsidRPr="00627F49">
        <w:rPr>
          <w:rFonts w:asciiTheme="majorHAnsi" w:hAnsiTheme="majorHAnsi"/>
          <w:b/>
          <w:sz w:val="23"/>
          <w:szCs w:val="23"/>
        </w:rPr>
        <w:tab/>
        <w:t>DEFINITION OF TERMS</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b/>
          <w:sz w:val="23"/>
          <w:szCs w:val="23"/>
        </w:rPr>
        <w:t>Auditor:</w:t>
      </w:r>
      <w:r w:rsidRPr="00627F49">
        <w:rPr>
          <w:rFonts w:asciiTheme="majorHAnsi" w:hAnsiTheme="majorHAnsi"/>
          <w:sz w:val="23"/>
          <w:szCs w:val="23"/>
        </w:rPr>
        <w:t xml:space="preserve"> A person who is qualified to examine the account of an organization to see that they are in order.</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b/>
          <w:sz w:val="23"/>
          <w:szCs w:val="23"/>
        </w:rPr>
        <w:t>Balance Sheet:</w:t>
      </w:r>
      <w:r w:rsidRPr="00627F49">
        <w:rPr>
          <w:rFonts w:asciiTheme="majorHAnsi" w:hAnsiTheme="majorHAnsi"/>
          <w:sz w:val="23"/>
          <w:szCs w:val="23"/>
        </w:rPr>
        <w:t xml:space="preserve"> A business as at a specified date </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b/>
          <w:sz w:val="23"/>
          <w:szCs w:val="23"/>
        </w:rPr>
        <w:t>Bank:</w:t>
      </w:r>
      <w:r w:rsidRPr="00627F49">
        <w:rPr>
          <w:rFonts w:asciiTheme="majorHAnsi" w:hAnsiTheme="majorHAnsi"/>
          <w:sz w:val="23"/>
          <w:szCs w:val="23"/>
        </w:rPr>
        <w:t xml:space="preserve"> A financial institution whose responsibilities among other is to keep deposits for their clients and customers</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b/>
          <w:sz w:val="23"/>
          <w:szCs w:val="23"/>
        </w:rPr>
        <w:t>Government:</w:t>
      </w:r>
      <w:r w:rsidRPr="00627F49">
        <w:rPr>
          <w:rFonts w:asciiTheme="majorHAnsi" w:hAnsiTheme="majorHAnsi"/>
          <w:sz w:val="23"/>
          <w:szCs w:val="23"/>
        </w:rPr>
        <w:t xml:space="preserve"> An institution of the state whose responsibility is to maintain law and order in the society.</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b/>
          <w:sz w:val="23"/>
          <w:szCs w:val="23"/>
        </w:rPr>
        <w:t>Prima Facie:</w:t>
      </w:r>
      <w:r w:rsidRPr="00627F49">
        <w:rPr>
          <w:rFonts w:asciiTheme="majorHAnsi" w:hAnsiTheme="majorHAnsi"/>
          <w:sz w:val="23"/>
          <w:szCs w:val="23"/>
        </w:rPr>
        <w:t xml:space="preserve"> Sufficient to establish something legally until disprove later.</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b/>
          <w:sz w:val="23"/>
          <w:szCs w:val="23"/>
        </w:rPr>
        <w:t>Researcher:</w:t>
      </w:r>
      <w:r w:rsidRPr="00627F49">
        <w:rPr>
          <w:rFonts w:asciiTheme="majorHAnsi" w:hAnsiTheme="majorHAnsi"/>
          <w:sz w:val="23"/>
          <w:szCs w:val="23"/>
        </w:rPr>
        <w:t xml:space="preserve"> An enquirer basically concerned with search knowledge.</w:t>
      </w:r>
    </w:p>
    <w:p w:rsidR="00182D84" w:rsidRPr="00627F49" w:rsidRDefault="00182D84" w:rsidP="00F521FB">
      <w:pPr>
        <w:spacing w:after="0"/>
        <w:jc w:val="both"/>
        <w:rPr>
          <w:rFonts w:asciiTheme="majorHAnsi" w:hAnsiTheme="majorHAnsi"/>
          <w:sz w:val="23"/>
          <w:szCs w:val="23"/>
        </w:rPr>
      </w:pPr>
    </w:p>
    <w:p w:rsidR="00182D84" w:rsidRPr="00627F49" w:rsidRDefault="00182D84" w:rsidP="00F521FB">
      <w:pPr>
        <w:spacing w:after="0"/>
        <w:jc w:val="both"/>
        <w:rPr>
          <w:rFonts w:asciiTheme="majorHAnsi" w:hAnsiTheme="majorHAnsi"/>
          <w:sz w:val="23"/>
          <w:szCs w:val="23"/>
        </w:rPr>
      </w:pPr>
    </w:p>
    <w:p w:rsidR="00182D84" w:rsidRPr="00627F49" w:rsidRDefault="00182D84" w:rsidP="00F521FB">
      <w:pPr>
        <w:spacing w:after="0"/>
        <w:jc w:val="both"/>
        <w:rPr>
          <w:rFonts w:asciiTheme="majorHAnsi" w:hAnsiTheme="majorHAnsi"/>
          <w:sz w:val="23"/>
          <w:szCs w:val="23"/>
        </w:rPr>
      </w:pPr>
    </w:p>
    <w:p w:rsidR="00182D84" w:rsidRPr="00627F49" w:rsidRDefault="00182D84" w:rsidP="00F521FB">
      <w:pPr>
        <w:spacing w:after="0"/>
        <w:jc w:val="both"/>
        <w:rPr>
          <w:rFonts w:asciiTheme="majorHAnsi" w:hAnsiTheme="majorHAnsi"/>
          <w:sz w:val="23"/>
          <w:szCs w:val="23"/>
        </w:rPr>
      </w:pPr>
    </w:p>
    <w:p w:rsidR="00182D84" w:rsidRPr="00627F49" w:rsidRDefault="00182D84" w:rsidP="00F521FB">
      <w:pPr>
        <w:spacing w:after="0"/>
        <w:jc w:val="both"/>
        <w:rPr>
          <w:rFonts w:asciiTheme="majorHAnsi" w:hAnsiTheme="majorHAnsi"/>
          <w:sz w:val="23"/>
          <w:szCs w:val="23"/>
        </w:rPr>
      </w:pPr>
    </w:p>
    <w:p w:rsidR="00C025C4" w:rsidRDefault="00C025C4">
      <w:pPr>
        <w:rPr>
          <w:rFonts w:asciiTheme="majorHAnsi" w:hAnsiTheme="majorHAnsi"/>
          <w:b/>
          <w:sz w:val="23"/>
          <w:szCs w:val="23"/>
        </w:rPr>
      </w:pPr>
      <w:r>
        <w:rPr>
          <w:rFonts w:asciiTheme="majorHAnsi" w:hAnsiTheme="majorHAnsi"/>
          <w:b/>
          <w:sz w:val="23"/>
          <w:szCs w:val="23"/>
        </w:rPr>
        <w:br w:type="page"/>
      </w:r>
    </w:p>
    <w:p w:rsidR="00182D84" w:rsidRPr="00627F49" w:rsidRDefault="00182D84" w:rsidP="00F521FB">
      <w:pPr>
        <w:spacing w:after="0"/>
        <w:jc w:val="center"/>
        <w:rPr>
          <w:rFonts w:asciiTheme="majorHAnsi" w:hAnsiTheme="majorHAnsi"/>
          <w:b/>
          <w:sz w:val="23"/>
          <w:szCs w:val="23"/>
        </w:rPr>
      </w:pPr>
      <w:r w:rsidRPr="00627F49">
        <w:rPr>
          <w:rFonts w:asciiTheme="majorHAnsi" w:hAnsiTheme="majorHAnsi"/>
          <w:b/>
          <w:sz w:val="23"/>
          <w:szCs w:val="23"/>
        </w:rPr>
        <w:lastRenderedPageBreak/>
        <w:t>CHAPTER TWO</w:t>
      </w:r>
    </w:p>
    <w:p w:rsidR="00182D84" w:rsidRPr="00627F49" w:rsidRDefault="00182D84" w:rsidP="00F521FB">
      <w:pPr>
        <w:spacing w:after="0"/>
        <w:jc w:val="center"/>
        <w:rPr>
          <w:rFonts w:asciiTheme="majorHAnsi" w:hAnsiTheme="majorHAnsi"/>
          <w:b/>
          <w:sz w:val="23"/>
          <w:szCs w:val="23"/>
        </w:rPr>
      </w:pPr>
      <w:r w:rsidRPr="00627F49">
        <w:rPr>
          <w:rFonts w:asciiTheme="majorHAnsi" w:hAnsiTheme="majorHAnsi"/>
          <w:b/>
          <w:sz w:val="23"/>
          <w:szCs w:val="23"/>
        </w:rPr>
        <w:t>LITERATURE REVIEW</w:t>
      </w:r>
    </w:p>
    <w:p w:rsidR="00182D84" w:rsidRPr="00627F49" w:rsidRDefault="00F521FB" w:rsidP="00F521FB">
      <w:pPr>
        <w:spacing w:after="0"/>
        <w:jc w:val="both"/>
        <w:rPr>
          <w:rFonts w:asciiTheme="majorHAnsi" w:hAnsiTheme="majorHAnsi"/>
          <w:b/>
          <w:sz w:val="23"/>
          <w:szCs w:val="23"/>
        </w:rPr>
      </w:pPr>
      <w:r>
        <w:rPr>
          <w:rFonts w:asciiTheme="majorHAnsi" w:hAnsiTheme="majorHAnsi"/>
          <w:b/>
          <w:sz w:val="23"/>
          <w:szCs w:val="23"/>
        </w:rPr>
        <w:t>2.0</w:t>
      </w:r>
      <w:r w:rsidR="00182D84" w:rsidRPr="00627F49">
        <w:rPr>
          <w:rFonts w:asciiTheme="majorHAnsi" w:hAnsiTheme="majorHAnsi"/>
          <w:b/>
          <w:sz w:val="23"/>
          <w:szCs w:val="23"/>
        </w:rPr>
        <w:t xml:space="preserve"> </w:t>
      </w:r>
      <w:r w:rsidR="00182D84" w:rsidRPr="00627F49">
        <w:rPr>
          <w:rFonts w:asciiTheme="majorHAnsi" w:hAnsiTheme="majorHAnsi"/>
          <w:b/>
          <w:sz w:val="23"/>
          <w:szCs w:val="23"/>
        </w:rPr>
        <w:tab/>
      </w:r>
      <w:r w:rsidR="00C64192">
        <w:rPr>
          <w:rFonts w:asciiTheme="majorHAnsi" w:hAnsiTheme="majorHAnsi"/>
          <w:b/>
          <w:sz w:val="23"/>
          <w:szCs w:val="23"/>
        </w:rPr>
        <w:t xml:space="preserve">INTRODUCTION </w:t>
      </w:r>
    </w:p>
    <w:p w:rsidR="00C64192" w:rsidRPr="00C64192" w:rsidRDefault="00C64192" w:rsidP="00C64192">
      <w:pPr>
        <w:spacing w:after="0"/>
        <w:ind w:firstLine="720"/>
        <w:jc w:val="both"/>
        <w:rPr>
          <w:rFonts w:asciiTheme="majorHAnsi" w:hAnsiTheme="majorHAnsi"/>
          <w:sz w:val="23"/>
          <w:szCs w:val="23"/>
        </w:rPr>
      </w:pPr>
      <w:r w:rsidRPr="00C64192">
        <w:rPr>
          <w:rFonts w:asciiTheme="majorHAnsi" w:hAnsiTheme="majorHAnsi"/>
          <w:sz w:val="23"/>
          <w:szCs w:val="23"/>
        </w:rPr>
        <w:t>Ruf, Muralidhar, Brown, Janney and Paul’s study provided a background for examining the relationship</w:t>
      </w:r>
      <w:r>
        <w:rPr>
          <w:rFonts w:asciiTheme="majorHAnsi" w:hAnsiTheme="majorHAnsi"/>
          <w:sz w:val="23"/>
          <w:szCs w:val="23"/>
        </w:rPr>
        <w:t xml:space="preserve"> </w:t>
      </w:r>
      <w:r w:rsidRPr="00C64192">
        <w:rPr>
          <w:rFonts w:asciiTheme="majorHAnsi" w:hAnsiTheme="majorHAnsi"/>
          <w:sz w:val="23"/>
          <w:szCs w:val="23"/>
        </w:rPr>
        <w:t>between corporate social performance (CSP) and corporate financial performance. This relationship was</w:t>
      </w:r>
      <w:r>
        <w:rPr>
          <w:rFonts w:asciiTheme="majorHAnsi" w:hAnsiTheme="majorHAnsi"/>
          <w:sz w:val="23"/>
          <w:szCs w:val="23"/>
        </w:rPr>
        <w:t xml:space="preserve"> </w:t>
      </w:r>
      <w:r w:rsidRPr="00C64192">
        <w:rPr>
          <w:rFonts w:asciiTheme="majorHAnsi" w:hAnsiTheme="majorHAnsi"/>
          <w:sz w:val="23"/>
          <w:szCs w:val="23"/>
        </w:rPr>
        <w:t>tested by exploring how variation in CSP was connected to change in financial accounting measures.</w:t>
      </w:r>
      <w:r>
        <w:rPr>
          <w:rFonts w:asciiTheme="majorHAnsi" w:hAnsiTheme="majorHAnsi"/>
          <w:sz w:val="23"/>
          <w:szCs w:val="23"/>
        </w:rPr>
        <w:t xml:space="preserve"> </w:t>
      </w:r>
      <w:r w:rsidRPr="00C64192">
        <w:rPr>
          <w:rFonts w:asciiTheme="majorHAnsi" w:hAnsiTheme="majorHAnsi"/>
          <w:sz w:val="23"/>
          <w:szCs w:val="23"/>
        </w:rPr>
        <w:t>Explicitly, change in CSP was positively associated with growth in sales of the corporation. This</w:t>
      </w:r>
      <w:r>
        <w:rPr>
          <w:rFonts w:asciiTheme="majorHAnsi" w:hAnsiTheme="majorHAnsi"/>
          <w:sz w:val="23"/>
          <w:szCs w:val="23"/>
        </w:rPr>
        <w:t xml:space="preserve"> </w:t>
      </w:r>
      <w:r w:rsidRPr="00C64192">
        <w:rPr>
          <w:rFonts w:asciiTheme="majorHAnsi" w:hAnsiTheme="majorHAnsi"/>
          <w:sz w:val="23"/>
          <w:szCs w:val="23"/>
        </w:rPr>
        <w:t>indicated that, there were short-term benefits from improving CSP. Corporations return on sales was</w:t>
      </w:r>
    </w:p>
    <w:p w:rsidR="00C64192" w:rsidRPr="00C64192" w:rsidRDefault="00C64192" w:rsidP="00C64192">
      <w:pPr>
        <w:spacing w:after="0"/>
        <w:jc w:val="both"/>
        <w:rPr>
          <w:rFonts w:asciiTheme="majorHAnsi" w:hAnsiTheme="majorHAnsi"/>
          <w:sz w:val="23"/>
          <w:szCs w:val="23"/>
        </w:rPr>
      </w:pPr>
      <w:r w:rsidRPr="00C64192">
        <w:rPr>
          <w:rFonts w:asciiTheme="majorHAnsi" w:hAnsiTheme="majorHAnsi"/>
          <w:sz w:val="23"/>
          <w:szCs w:val="23"/>
        </w:rPr>
        <w:t>significantly positively related to change in CSP (Ruf, Muralidhar, Brown, Janney and Paul, 2001).</w:t>
      </w:r>
    </w:p>
    <w:p w:rsidR="00C64192" w:rsidRPr="00C64192" w:rsidRDefault="00C64192" w:rsidP="00C64192">
      <w:pPr>
        <w:spacing w:after="0"/>
        <w:ind w:firstLine="720"/>
        <w:jc w:val="both"/>
        <w:rPr>
          <w:rFonts w:asciiTheme="majorHAnsi" w:hAnsiTheme="majorHAnsi"/>
          <w:sz w:val="23"/>
          <w:szCs w:val="23"/>
        </w:rPr>
      </w:pPr>
      <w:r w:rsidRPr="00C64192">
        <w:rPr>
          <w:rFonts w:asciiTheme="majorHAnsi" w:hAnsiTheme="majorHAnsi"/>
          <w:sz w:val="23"/>
          <w:szCs w:val="23"/>
        </w:rPr>
        <w:t>Lopes, Cerqueira and Brandao analyzed whether accounting quality has any effect on firm performance.</w:t>
      </w:r>
      <w:r>
        <w:rPr>
          <w:rFonts w:asciiTheme="majorHAnsi" w:hAnsiTheme="majorHAnsi"/>
          <w:sz w:val="23"/>
          <w:szCs w:val="23"/>
        </w:rPr>
        <w:t xml:space="preserve"> </w:t>
      </w:r>
      <w:r w:rsidRPr="00C64192">
        <w:rPr>
          <w:rFonts w:asciiTheme="majorHAnsi" w:hAnsiTheme="majorHAnsi"/>
          <w:sz w:val="23"/>
          <w:szCs w:val="23"/>
        </w:rPr>
        <w:t>They employed abnormal accruals methodology for evaluating accounting quality and Return on Assets</w:t>
      </w:r>
      <w:r>
        <w:rPr>
          <w:rFonts w:asciiTheme="majorHAnsi" w:hAnsiTheme="majorHAnsi"/>
          <w:sz w:val="23"/>
          <w:szCs w:val="23"/>
        </w:rPr>
        <w:t xml:space="preserve"> </w:t>
      </w:r>
      <w:r w:rsidRPr="00C64192">
        <w:rPr>
          <w:rFonts w:asciiTheme="majorHAnsi" w:hAnsiTheme="majorHAnsi"/>
          <w:sz w:val="23"/>
          <w:szCs w:val="23"/>
        </w:rPr>
        <w:t>(ROA) for determining firm performance. This reseaech was run on 17 European countries and it was</w:t>
      </w:r>
      <w:r>
        <w:rPr>
          <w:rFonts w:asciiTheme="majorHAnsi" w:hAnsiTheme="majorHAnsi"/>
          <w:sz w:val="23"/>
          <w:szCs w:val="23"/>
        </w:rPr>
        <w:t xml:space="preserve"> </w:t>
      </w:r>
      <w:r w:rsidRPr="00C64192">
        <w:rPr>
          <w:rFonts w:asciiTheme="majorHAnsi" w:hAnsiTheme="majorHAnsi"/>
          <w:sz w:val="23"/>
          <w:szCs w:val="23"/>
        </w:rPr>
        <w:t>found that mechanical relationship did exist between accruals and accounting performance measures</w:t>
      </w:r>
      <w:r>
        <w:rPr>
          <w:rFonts w:asciiTheme="majorHAnsi" w:hAnsiTheme="majorHAnsi"/>
          <w:sz w:val="23"/>
          <w:szCs w:val="23"/>
        </w:rPr>
        <w:t xml:space="preserve"> </w:t>
      </w:r>
      <w:r w:rsidRPr="00C64192">
        <w:rPr>
          <w:rFonts w:asciiTheme="majorHAnsi" w:hAnsiTheme="majorHAnsi"/>
          <w:sz w:val="23"/>
          <w:szCs w:val="23"/>
        </w:rPr>
        <w:t>(Lopes, Cerqueira and Brandao, 2012).</w:t>
      </w:r>
    </w:p>
    <w:p w:rsidR="00C64192" w:rsidRPr="00C64192" w:rsidRDefault="00C64192" w:rsidP="00C64192">
      <w:pPr>
        <w:spacing w:after="0"/>
        <w:ind w:firstLine="720"/>
        <w:jc w:val="both"/>
        <w:rPr>
          <w:rFonts w:asciiTheme="majorHAnsi" w:hAnsiTheme="majorHAnsi"/>
          <w:sz w:val="23"/>
          <w:szCs w:val="23"/>
        </w:rPr>
      </w:pPr>
      <w:r w:rsidRPr="00C64192">
        <w:rPr>
          <w:rFonts w:asciiTheme="majorHAnsi" w:hAnsiTheme="majorHAnsi"/>
          <w:sz w:val="23"/>
          <w:szCs w:val="23"/>
        </w:rPr>
        <w:t>Research by Martinez-Ferrero examined the outcomes of financial reporting quality (FRQ) on corporate</w:t>
      </w:r>
      <w:r>
        <w:rPr>
          <w:rFonts w:asciiTheme="majorHAnsi" w:hAnsiTheme="majorHAnsi"/>
          <w:sz w:val="23"/>
          <w:szCs w:val="23"/>
        </w:rPr>
        <w:t xml:space="preserve"> </w:t>
      </w:r>
      <w:r w:rsidRPr="00C64192">
        <w:rPr>
          <w:rFonts w:asciiTheme="majorHAnsi" w:hAnsiTheme="majorHAnsi"/>
          <w:sz w:val="23"/>
          <w:szCs w:val="23"/>
        </w:rPr>
        <w:t>performance. The study employed three proxies of FRQ which were earnings quality, conservatism and</w:t>
      </w:r>
      <w:r>
        <w:rPr>
          <w:rFonts w:asciiTheme="majorHAnsi" w:hAnsiTheme="majorHAnsi"/>
          <w:sz w:val="23"/>
          <w:szCs w:val="23"/>
        </w:rPr>
        <w:t xml:space="preserve"> </w:t>
      </w:r>
      <w:r w:rsidRPr="00C64192">
        <w:rPr>
          <w:rFonts w:asciiTheme="majorHAnsi" w:hAnsiTheme="majorHAnsi"/>
          <w:sz w:val="23"/>
          <w:szCs w:val="23"/>
        </w:rPr>
        <w:t>accruals quality. The aim of this paper was to analyze the effect of a good FRQ on financial performance</w:t>
      </w:r>
      <w:r>
        <w:rPr>
          <w:rFonts w:asciiTheme="majorHAnsi" w:hAnsiTheme="majorHAnsi"/>
          <w:sz w:val="23"/>
          <w:szCs w:val="23"/>
        </w:rPr>
        <w:t xml:space="preserve"> </w:t>
      </w:r>
      <w:r w:rsidRPr="00C64192">
        <w:rPr>
          <w:rFonts w:asciiTheme="majorHAnsi" w:hAnsiTheme="majorHAnsi"/>
          <w:sz w:val="23"/>
          <w:szCs w:val="23"/>
        </w:rPr>
        <w:t>(FP) measured by the market to book ratio. As a result, the proposed hypotheses were tested on an</w:t>
      </w:r>
      <w:r>
        <w:rPr>
          <w:rFonts w:asciiTheme="majorHAnsi" w:hAnsiTheme="majorHAnsi"/>
          <w:sz w:val="23"/>
          <w:szCs w:val="23"/>
        </w:rPr>
        <w:t xml:space="preserve"> </w:t>
      </w:r>
      <w:r w:rsidRPr="00C64192">
        <w:rPr>
          <w:rFonts w:asciiTheme="majorHAnsi" w:hAnsiTheme="majorHAnsi"/>
          <w:sz w:val="23"/>
          <w:szCs w:val="23"/>
        </w:rPr>
        <w:t>unbalanced sample of 1,960 international non-financial listed companies from between the years 2002-2010 (Martinez-Ferrero, 2014).</w:t>
      </w:r>
    </w:p>
    <w:p w:rsidR="00C64192" w:rsidRPr="00C64192" w:rsidRDefault="00C64192" w:rsidP="00C64192">
      <w:pPr>
        <w:spacing w:after="0"/>
        <w:ind w:firstLine="720"/>
        <w:jc w:val="both"/>
        <w:rPr>
          <w:rFonts w:asciiTheme="majorHAnsi" w:hAnsiTheme="majorHAnsi"/>
          <w:sz w:val="23"/>
          <w:szCs w:val="23"/>
        </w:rPr>
      </w:pPr>
      <w:r w:rsidRPr="00C64192">
        <w:rPr>
          <w:rFonts w:asciiTheme="majorHAnsi" w:hAnsiTheme="majorHAnsi"/>
          <w:sz w:val="23"/>
          <w:szCs w:val="23"/>
        </w:rPr>
        <w:t>Ouma stated that, financial reporting is significant for the decision making process of financial statement</w:t>
      </w:r>
      <w:r>
        <w:rPr>
          <w:rFonts w:asciiTheme="majorHAnsi" w:hAnsiTheme="majorHAnsi"/>
          <w:sz w:val="23"/>
          <w:szCs w:val="23"/>
        </w:rPr>
        <w:t xml:space="preserve"> </w:t>
      </w:r>
      <w:r w:rsidRPr="00C64192">
        <w:rPr>
          <w:rFonts w:asciiTheme="majorHAnsi" w:hAnsiTheme="majorHAnsi"/>
          <w:sz w:val="23"/>
          <w:szCs w:val="23"/>
        </w:rPr>
        <w:t>readers. It is emphasized that, compliance with financial reporting quality is also beneficial for improved</w:t>
      </w:r>
      <w:r>
        <w:rPr>
          <w:rFonts w:asciiTheme="majorHAnsi" w:hAnsiTheme="majorHAnsi"/>
          <w:sz w:val="23"/>
          <w:szCs w:val="23"/>
        </w:rPr>
        <w:t xml:space="preserve"> </w:t>
      </w:r>
      <w:r w:rsidRPr="00C64192">
        <w:rPr>
          <w:rFonts w:asciiTheme="majorHAnsi" w:hAnsiTheme="majorHAnsi"/>
          <w:sz w:val="23"/>
          <w:szCs w:val="23"/>
        </w:rPr>
        <w:t>firm performance. According to Ouma, that is especially important for capital providers and other</w:t>
      </w:r>
      <w:r>
        <w:rPr>
          <w:rFonts w:asciiTheme="majorHAnsi" w:hAnsiTheme="majorHAnsi"/>
          <w:sz w:val="23"/>
          <w:szCs w:val="23"/>
        </w:rPr>
        <w:t xml:space="preserve"> </w:t>
      </w:r>
      <w:r w:rsidRPr="00C64192">
        <w:rPr>
          <w:rFonts w:asciiTheme="majorHAnsi" w:hAnsiTheme="majorHAnsi"/>
          <w:sz w:val="23"/>
          <w:szCs w:val="23"/>
        </w:rPr>
        <w:t>investors to make investment, credit and other significant financial decisions (Ouma, 2017).</w:t>
      </w:r>
    </w:p>
    <w:p w:rsidR="00182D84" w:rsidRPr="00C64192" w:rsidRDefault="00C64192" w:rsidP="00C64192">
      <w:pPr>
        <w:spacing w:after="0"/>
        <w:ind w:firstLine="720"/>
        <w:jc w:val="both"/>
        <w:rPr>
          <w:rFonts w:asciiTheme="majorHAnsi" w:hAnsiTheme="majorHAnsi"/>
          <w:sz w:val="23"/>
          <w:szCs w:val="23"/>
        </w:rPr>
      </w:pPr>
      <w:r w:rsidRPr="00C64192">
        <w:rPr>
          <w:rFonts w:asciiTheme="majorHAnsi" w:hAnsiTheme="majorHAnsi"/>
          <w:sz w:val="23"/>
          <w:szCs w:val="23"/>
        </w:rPr>
        <w:t>Kaya and Akbulut investigated the relationship between sustainability reporting and firm performance.</w:t>
      </w:r>
      <w:r>
        <w:rPr>
          <w:rFonts w:asciiTheme="majorHAnsi" w:hAnsiTheme="majorHAnsi"/>
          <w:sz w:val="23"/>
          <w:szCs w:val="23"/>
        </w:rPr>
        <w:t xml:space="preserve"> </w:t>
      </w:r>
      <w:r w:rsidRPr="00C64192">
        <w:rPr>
          <w:rFonts w:asciiTheme="majorHAnsi" w:hAnsiTheme="majorHAnsi"/>
          <w:sz w:val="23"/>
          <w:szCs w:val="23"/>
        </w:rPr>
        <w:t>They tried to find out whether sustanability reporting improved the firm value. Panel data logistic</w:t>
      </w:r>
      <w:r>
        <w:rPr>
          <w:rFonts w:asciiTheme="majorHAnsi" w:hAnsiTheme="majorHAnsi"/>
          <w:sz w:val="23"/>
          <w:szCs w:val="23"/>
        </w:rPr>
        <w:t xml:space="preserve"> </w:t>
      </w:r>
      <w:r w:rsidRPr="00C64192">
        <w:rPr>
          <w:rFonts w:asciiTheme="majorHAnsi" w:hAnsiTheme="majorHAnsi"/>
          <w:sz w:val="23"/>
          <w:szCs w:val="23"/>
        </w:rPr>
        <w:t>regressional analysis technique was employed. Tobin’s Q Ratio, firm size, financial leverage ratio and</w:t>
      </w:r>
      <w:r>
        <w:rPr>
          <w:rFonts w:asciiTheme="majorHAnsi" w:hAnsiTheme="majorHAnsi"/>
          <w:sz w:val="23"/>
          <w:szCs w:val="23"/>
        </w:rPr>
        <w:t xml:space="preserve"> </w:t>
      </w:r>
      <w:r w:rsidRPr="00C64192">
        <w:rPr>
          <w:rFonts w:asciiTheme="majorHAnsi" w:hAnsiTheme="majorHAnsi"/>
          <w:sz w:val="23"/>
          <w:szCs w:val="23"/>
        </w:rPr>
        <w:t>return on assets ratio were used to measure firm performance. According to the results of research, there</w:t>
      </w:r>
      <w:r>
        <w:rPr>
          <w:rFonts w:asciiTheme="majorHAnsi" w:hAnsiTheme="majorHAnsi"/>
          <w:sz w:val="23"/>
          <w:szCs w:val="23"/>
        </w:rPr>
        <w:t xml:space="preserve"> </w:t>
      </w:r>
      <w:r w:rsidRPr="00C64192">
        <w:rPr>
          <w:rFonts w:asciiTheme="majorHAnsi" w:hAnsiTheme="majorHAnsi"/>
          <w:sz w:val="23"/>
          <w:szCs w:val="23"/>
        </w:rPr>
        <w:t>is a significant positive relationship between sustainability reporting and firm size. However, there is a</w:t>
      </w:r>
      <w:r>
        <w:rPr>
          <w:rFonts w:asciiTheme="majorHAnsi" w:hAnsiTheme="majorHAnsi"/>
          <w:sz w:val="23"/>
          <w:szCs w:val="23"/>
        </w:rPr>
        <w:t xml:space="preserve"> </w:t>
      </w:r>
      <w:r w:rsidRPr="00C64192">
        <w:rPr>
          <w:rFonts w:asciiTheme="majorHAnsi" w:hAnsiTheme="majorHAnsi"/>
          <w:sz w:val="23"/>
          <w:szCs w:val="23"/>
        </w:rPr>
        <w:t>negative relationship between sustainability reporting and financial leverage (Kaya and Akbulut, 2019).</w:t>
      </w:r>
      <w:r w:rsidRPr="00C64192">
        <w:rPr>
          <w:rFonts w:asciiTheme="majorHAnsi" w:hAnsiTheme="majorHAnsi"/>
          <w:b/>
          <w:sz w:val="23"/>
          <w:szCs w:val="23"/>
        </w:rPr>
        <w:t xml:space="preserve"> </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Financial reporting involves recording financial information according to relevant accounting standards. According to (Vargiya, 2015), Financial Reporting includes the exposure of related financial information to the different Stakeholders about an organisation over a predefined timeframe. These Stakeholders include- investors, lenders, suppliers, and government organisations. Financial Reporting Is considered as the final result of Accounting. It comprises of various important statement which include-financial related explanations from Statement of financial position, Statement of comprehensive income, Statement of cash flow, Statement of changes in equity, notes to financial related explanations, Quarterly and Annual reports (if there should be an occurrence of quoted organizations), Prospectus (if there should be an occurrence of organizations going for Initial Public Offers) and Management Discussion and Analysis (if there should be an occurrence of open organizations).</w:t>
      </w:r>
    </w:p>
    <w:p w:rsidR="00C64192" w:rsidRPr="00C64192" w:rsidRDefault="00C64192" w:rsidP="00C64192">
      <w:pPr>
        <w:spacing w:after="0"/>
        <w:jc w:val="both"/>
        <w:rPr>
          <w:rFonts w:asciiTheme="majorHAnsi" w:hAnsiTheme="majorHAnsi"/>
          <w:sz w:val="23"/>
          <w:szCs w:val="23"/>
        </w:rPr>
      </w:pPr>
      <w:r w:rsidRPr="00627F49">
        <w:rPr>
          <w:rFonts w:asciiTheme="majorHAnsi" w:hAnsiTheme="majorHAnsi"/>
          <w:b/>
          <w:sz w:val="23"/>
          <w:szCs w:val="23"/>
        </w:rPr>
        <w:t xml:space="preserve">2.1 </w:t>
      </w:r>
      <w:r w:rsidRPr="00627F49">
        <w:rPr>
          <w:rFonts w:asciiTheme="majorHAnsi" w:hAnsiTheme="majorHAnsi"/>
          <w:b/>
          <w:sz w:val="23"/>
          <w:szCs w:val="23"/>
        </w:rPr>
        <w:tab/>
        <w:t xml:space="preserve">CONCEPTUAL </w:t>
      </w:r>
      <w:r>
        <w:rPr>
          <w:rFonts w:asciiTheme="majorHAnsi" w:hAnsiTheme="majorHAnsi"/>
          <w:b/>
          <w:sz w:val="23"/>
          <w:szCs w:val="23"/>
        </w:rPr>
        <w:t>FRAMEWORK</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 xml:space="preserve">2.1.1 </w:t>
      </w:r>
      <w:r w:rsidRPr="00627F49">
        <w:rPr>
          <w:rFonts w:asciiTheme="majorHAnsi" w:hAnsiTheme="majorHAnsi"/>
          <w:b/>
          <w:sz w:val="23"/>
          <w:szCs w:val="23"/>
        </w:rPr>
        <w:tab/>
        <w:t>CONCEPT OF RELIABILITY OF FINANCIAL REPORTING</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 xml:space="preserve">The expression "reliable quality" in connection to financial communication is a vital subjective property of accounting information. This term is imperative and may impact whether the information is helpful to the individuals who read financial related explanation or something else. Their reliable quality of inspected corporate yearly financial report is thought to be vital and a fundamental clement influencing the convenience of information made accessible to different users. The accounting researches have perceived that the dependability of reports is a critical nomal for financial accounting information and for </w:t>
      </w:r>
      <w:r w:rsidRPr="00627F49">
        <w:rPr>
          <w:rFonts w:asciiTheme="majorHAnsi" w:hAnsiTheme="majorHAnsi"/>
          <w:sz w:val="23"/>
          <w:szCs w:val="23"/>
        </w:rPr>
        <w:lastRenderedPageBreak/>
        <w:t xml:space="preserve">administrative and expert offices. Reliable quality idea is a nature of information that guarantees the management that the information contained in the financial related records catches the genuine conditions and occasions of the communication substance. The FASB was the main standard setter to characterize the tem dependability. As far as the FASB Concepts Statement No. 2 (FASB, </w:t>
      </w:r>
      <w:r w:rsidR="00C64192">
        <w:rPr>
          <w:rFonts w:asciiTheme="majorHAnsi" w:hAnsiTheme="majorHAnsi"/>
          <w:sz w:val="23"/>
          <w:szCs w:val="23"/>
        </w:rPr>
        <w:t>2019</w:t>
      </w:r>
      <w:r w:rsidRPr="00627F49">
        <w:rPr>
          <w:rFonts w:asciiTheme="majorHAnsi" w:hAnsiTheme="majorHAnsi"/>
          <w:sz w:val="23"/>
          <w:szCs w:val="23"/>
        </w:rPr>
        <w:t>) the dependability of a measure lays on the loyalty with which it speaks to what it implies to present (portrayal dedication), combined with an affirmation for the client, which comes through confirmation, that it has that representational quality (undeniable nature). In Contrast, the IASB Framework expresses that information has the nature of dependability when it is free from material blunder and inclination and can be relied on by customers to speak to reliably which it either indicates to speak to or could sensibly be required to speak to. In the IASB Framework five qualities are included under the idea of dependability: loyal portrayal, substance over fom, nonpartisanship. The attributes of reliable quality are;</w:t>
      </w:r>
    </w:p>
    <w:p w:rsidR="00182D84" w:rsidRPr="00627F49" w:rsidRDefault="00182D84" w:rsidP="00F521FB">
      <w:pPr>
        <w:numPr>
          <w:ilvl w:val="0"/>
          <w:numId w:val="3"/>
        </w:numPr>
        <w:spacing w:after="0"/>
        <w:ind w:left="0" w:firstLine="0"/>
        <w:jc w:val="both"/>
        <w:rPr>
          <w:rFonts w:asciiTheme="majorHAnsi" w:hAnsiTheme="majorHAnsi"/>
          <w:sz w:val="23"/>
          <w:szCs w:val="23"/>
        </w:rPr>
      </w:pPr>
      <w:r w:rsidRPr="00627F49">
        <w:rPr>
          <w:rFonts w:asciiTheme="majorHAnsi" w:hAnsiTheme="majorHAnsi"/>
          <w:b/>
          <w:sz w:val="23"/>
          <w:szCs w:val="23"/>
        </w:rPr>
        <w:t>True and reasonable:</w:t>
      </w:r>
      <w:r w:rsidRPr="00627F49">
        <w:rPr>
          <w:rFonts w:asciiTheme="majorHAnsi" w:hAnsiTheme="majorHAnsi"/>
          <w:sz w:val="23"/>
          <w:szCs w:val="23"/>
        </w:rPr>
        <w:t xml:space="preserve"> Reliable information implies that the financial proclamations are an impression of the organization's financial reality. At the end of the day, are there a genuine and reasonable introduction of the organization's working outcomes and its financial condition? However, what is "genuine and reasonable"? In an IFRS setting, "genuine" implies that the information is objective and spoke to in an unprejudiced way and "reasonable" implies that sound judgment wins in light of the fact that IFRS supports utilizing financial saving advantage parameters to adjust the premiums of the perusers with the cost of planning IFRS financial exposures.</w:t>
      </w:r>
    </w:p>
    <w:p w:rsidR="00182D84" w:rsidRPr="00627F49" w:rsidRDefault="00182D84" w:rsidP="00F521FB">
      <w:pPr>
        <w:numPr>
          <w:ilvl w:val="0"/>
          <w:numId w:val="3"/>
        </w:numPr>
        <w:spacing w:after="0"/>
        <w:ind w:left="0" w:firstLine="0"/>
        <w:jc w:val="both"/>
        <w:rPr>
          <w:rFonts w:asciiTheme="majorHAnsi" w:hAnsiTheme="majorHAnsi"/>
          <w:sz w:val="23"/>
          <w:szCs w:val="23"/>
        </w:rPr>
      </w:pPr>
      <w:r w:rsidRPr="00627F49">
        <w:rPr>
          <w:rFonts w:asciiTheme="majorHAnsi" w:hAnsiTheme="majorHAnsi"/>
          <w:b/>
          <w:sz w:val="23"/>
          <w:szCs w:val="23"/>
        </w:rPr>
        <w:t>Free of material blunder:</w:t>
      </w:r>
      <w:r w:rsidRPr="00627F49">
        <w:rPr>
          <w:rFonts w:asciiTheme="majorHAnsi" w:hAnsiTheme="majorHAnsi"/>
          <w:sz w:val="23"/>
          <w:szCs w:val="23"/>
        </w:rPr>
        <w:t xml:space="preserve"> all together for information to be solid, it must be free of material mistakes. Material things are those that can possibly change the feling of the users of the financial proclamations. Material information must not be withheld from loan specialists and lenders. On the off chance that there  is any uncertainty about whether a thing is material or not, the information ought to be given to the users of the financial explanations. Full exposure is dependably the shrewd decision.</w:t>
      </w:r>
    </w:p>
    <w:p w:rsidR="00182D84" w:rsidRPr="00627F49" w:rsidRDefault="00182D84" w:rsidP="00F521FB">
      <w:pPr>
        <w:numPr>
          <w:ilvl w:val="0"/>
          <w:numId w:val="3"/>
        </w:numPr>
        <w:spacing w:after="0"/>
        <w:ind w:left="0" w:firstLine="0"/>
        <w:jc w:val="both"/>
        <w:rPr>
          <w:rFonts w:asciiTheme="majorHAnsi" w:hAnsiTheme="majorHAnsi"/>
          <w:sz w:val="23"/>
          <w:szCs w:val="23"/>
        </w:rPr>
      </w:pPr>
      <w:r w:rsidRPr="00627F49">
        <w:rPr>
          <w:rFonts w:asciiTheme="majorHAnsi" w:hAnsiTheme="majorHAnsi"/>
          <w:b/>
          <w:sz w:val="23"/>
          <w:szCs w:val="23"/>
        </w:rPr>
        <w:t>Neutral:</w:t>
      </w:r>
      <w:r w:rsidRPr="00627F49">
        <w:rPr>
          <w:rFonts w:asciiTheme="majorHAnsi" w:hAnsiTheme="majorHAnsi"/>
          <w:sz w:val="23"/>
          <w:szCs w:val="23"/>
        </w:rPr>
        <w:t xml:space="preserve"> Reliable information should likewise be impartial. It must be free from inclination. In spite of the fact that it is unimaginable in view of human instinct to totally wipe out every single inclination, bookkeeper should consistently attempt to be autonomous. The notes to the financial articulations ought to be painstakingly composed in a way that passes on the actualities without communicating any individual perspectives.</w:t>
      </w:r>
    </w:p>
    <w:p w:rsidR="00182D84" w:rsidRPr="00627F49" w:rsidRDefault="00182D84" w:rsidP="00F521FB">
      <w:pPr>
        <w:numPr>
          <w:ilvl w:val="0"/>
          <w:numId w:val="3"/>
        </w:numPr>
        <w:spacing w:after="0"/>
        <w:ind w:left="0" w:firstLine="0"/>
        <w:jc w:val="both"/>
        <w:rPr>
          <w:rFonts w:asciiTheme="majorHAnsi" w:hAnsiTheme="majorHAnsi"/>
          <w:sz w:val="23"/>
          <w:szCs w:val="23"/>
        </w:rPr>
      </w:pPr>
      <w:r w:rsidRPr="00627F49">
        <w:rPr>
          <w:rFonts w:asciiTheme="majorHAnsi" w:hAnsiTheme="majorHAnsi"/>
          <w:b/>
          <w:sz w:val="23"/>
          <w:szCs w:val="23"/>
        </w:rPr>
        <w:t>Completeness:</w:t>
      </w:r>
      <w:r w:rsidRPr="00627F49">
        <w:rPr>
          <w:rFonts w:asciiTheme="majorHAnsi" w:hAnsiTheme="majorHAnsi"/>
          <w:sz w:val="23"/>
          <w:szCs w:val="23"/>
        </w:rPr>
        <w:t xml:space="preserve"> Reliable information should likewise be finished. One of the objectives of International Financial Reporting Standards (1IFRS) is to rouse certainty that all correlated information is included. </w:t>
      </w:r>
    </w:p>
    <w:p w:rsidR="00182D84" w:rsidRPr="00627F49" w:rsidRDefault="00182D84" w:rsidP="00F521FB">
      <w:pPr>
        <w:numPr>
          <w:ilvl w:val="0"/>
          <w:numId w:val="3"/>
        </w:numPr>
        <w:spacing w:after="0"/>
        <w:ind w:left="0" w:firstLine="0"/>
        <w:jc w:val="both"/>
        <w:rPr>
          <w:rFonts w:asciiTheme="majorHAnsi" w:hAnsiTheme="majorHAnsi"/>
          <w:sz w:val="23"/>
          <w:szCs w:val="23"/>
        </w:rPr>
      </w:pPr>
      <w:r w:rsidRPr="00627F49">
        <w:rPr>
          <w:rFonts w:asciiTheme="majorHAnsi" w:hAnsiTheme="majorHAnsi"/>
          <w:b/>
          <w:sz w:val="23"/>
          <w:szCs w:val="23"/>
        </w:rPr>
        <w:t>Substance over form:</w:t>
      </w:r>
      <w:r w:rsidRPr="00627F49">
        <w:rPr>
          <w:rFonts w:asciiTheme="majorHAnsi" w:hAnsiTheme="majorHAnsi"/>
          <w:sz w:val="23"/>
          <w:szCs w:val="23"/>
        </w:rPr>
        <w:t xml:space="preserve"> Decisions about whether information about individual transactions ought to be accounted for must be founded on the expectation of displaying a genuine and reasonable photo of the organization's outcomes and financial condition. IFRS is evident that mirroring the organization's financial reality in its financial related articulations involves substance over shape.</w:t>
      </w:r>
    </w:p>
    <w:p w:rsidR="00182D84" w:rsidRPr="00627F49" w:rsidRDefault="00182D84" w:rsidP="00F521FB">
      <w:pPr>
        <w:numPr>
          <w:ilvl w:val="0"/>
          <w:numId w:val="3"/>
        </w:numPr>
        <w:spacing w:after="0"/>
        <w:ind w:left="0" w:firstLine="0"/>
        <w:jc w:val="both"/>
        <w:rPr>
          <w:rFonts w:asciiTheme="majorHAnsi" w:hAnsiTheme="majorHAnsi"/>
          <w:sz w:val="23"/>
          <w:szCs w:val="23"/>
        </w:rPr>
      </w:pPr>
      <w:r w:rsidRPr="00627F49">
        <w:rPr>
          <w:rFonts w:asciiTheme="majorHAnsi" w:hAnsiTheme="majorHAnsi"/>
          <w:b/>
          <w:sz w:val="23"/>
          <w:szCs w:val="23"/>
        </w:rPr>
        <w:t>Prudence:</w:t>
      </w:r>
      <w:r w:rsidRPr="00627F49">
        <w:rPr>
          <w:rFonts w:asciiTheme="majorHAnsi" w:hAnsiTheme="majorHAnsi"/>
          <w:sz w:val="23"/>
          <w:szCs w:val="23"/>
        </w:rPr>
        <w:t xml:space="preserve"> International Financial Reporting Standards (LFRS) requires that bookkeepers who plan financial related articulations must exercise judgment in managing the inescapable instabilities of valuation and materiality. They are relied upon to utilize a level of alert in making these judgments. Accounting experts must be judicious in their approach by considering every one of the realities and information, both target and subjective, to deliver financial articulations that meet the reliable quality prerequisite of IFRS.</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 xml:space="preserve">2.1.2 </w:t>
      </w:r>
      <w:r w:rsidRPr="00627F49">
        <w:rPr>
          <w:rFonts w:asciiTheme="majorHAnsi" w:hAnsiTheme="majorHAnsi"/>
          <w:b/>
          <w:sz w:val="23"/>
          <w:szCs w:val="23"/>
        </w:rPr>
        <w:tab/>
        <w:t>CONCEPT OF PROFITABILITY</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The word profitability is comprised of two particular words which are, ""Profit" and "Ability". Profit has different definitions in view of its use and reason; it is frequently a critical fact to consider in most financial related articulation. While the tem Ability, demonstrates the energy of the business worry to produce profit. Profitability can likewise be referred to as Earning power" or working performance of the business add up to Investment (Verma, 2018).</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lastRenderedPageBreak/>
        <w:t>Upton (2014), emphasizes that the word profit can be characterized as the capacity an investment has, to acquire a sizable come back from its consistent use in business. This suggests that profit is a composite idea relating to the effectiveness of the organisation to its capacity to earn profit.</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Gibson and Boyer(2015) were of the opinion that profitability measures the capacity of the firm to persistently create income, while Franks and Broyles(2017) uncovered that the normal return, for the most part alluded to as profit, realize from the capital market, can likewise be considered as the opportunity cost. Business organisations can without much of a stretch utilize their reserve in the capital market, along these lines, the market, fills in as a kind of perspective indicator which measures profitability. Form another viewpoint; a beneficial Investment venture can be characterized as one which return is adequate to draw in an enomous capital from the capital market (Frank and Broyles, 2015).</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In the word of Barasara (2014), Profitability is a relative measure, which shows the most beneficial option, though Profit is a flat out measure, which demonstrates the generał measure of income that can be created from a transaction. In a business organisation, it is critical to note that high profit does not generally demonstrate a sound hierarchical productivity and low profitability ought not to be considered as organisation affliction.</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Profit making is the fundamental rationale of most organisations; In fact, it is the essential persuading power for most financial exercises. Most organization, as a rule build up a solid methodology to guarantee profit is earned on consistent bases, Business worries that are not ready to create adequate profit as a rule have conflict with the suppliers of capital and this makes their consistent presence a major test. Profit is required to re-pay suppliers of capital as well as to back development and extension of an organisation. Organisations that think that it is hard to make profit regularly end - up disintegrating the underlying capital contributed and which thus, prompts the conclusion of such organisations. It is additionally a measure of the surplus reaches created by the business worries from its general exercises more often than not on occasional premise. Most circumstances, it includes contrasting the consequence of the business between two particular dates, typically isolated by a time of one year (Barasara, 2014). As indicated by Weston and Brigham (2018), profit can be deciphered in different a trial of the proficiency and a measure of control; to the proprietors, it is depicted as the measure of the value of the whole business; to the Creditor, it is viewed as the Margin of wellbeing; to the representatives, it is viewed as a wellspring of incidental advantages, while to the administration, it is portrayed as a measure of assessable limit which fills in as reason for Legislative Decision. At long last, they inferred that to the nation, profit, is viewed as a list of financial advance, national development, and sensible exclusive requirement of living. The survival of any business depends for the most part on its purchasing power. In this manner, any disappointment of the organisation to make profit will prompt disintegration of the capital, this is the reason, profits are portrayed by numerous as the spirit of business, in fact without it, a business will be said to be inert. The bigger the profit, the more productive and gainful the business is considered to be.</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 xml:space="preserve">2.1.3 </w:t>
      </w:r>
      <w:r w:rsidRPr="00627F49">
        <w:rPr>
          <w:rFonts w:asciiTheme="majorHAnsi" w:hAnsiTheme="majorHAnsi"/>
          <w:b/>
          <w:sz w:val="23"/>
          <w:szCs w:val="23"/>
        </w:rPr>
        <w:tab/>
        <w:t>FINANCIAL REPORTING LEGAL FRAMEWORK</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 xml:space="preserve">Accounting and financial reporting prerequisites of organisations in Nigeria are directed by a variety of laws and bodies (World Bank, 2004). These include Companies and Allied Matters Act CAP. 20 LFN. 2004, Securities and Exchange Commission Rules and Regulations (1999), Investments and Securities Act CAP.124 L.F.N. 2004, Nigerian Stock Transactions Act (1961), Banks and Other Financial Institutions Act (1991), Nigerian Insurance Act (2003), Nigerian Accounting Standards Board Act (2003), Institute of Chartered Accountants of Nigeria Act (1965) and Organisation of National Accountants of Nigeria Act(1993). The principle legitimate system for corporate accounting hones in Nigeria is the Companies and Allied Matters Act CAP. 20 L.F.N. 2004. The SEC controls securities showcase members under the Investments and Securities Act CAP.124 L.F.N, 2004 and the Securities and Exchange Commission Rules and Regulations (1999). The Nigerian Stock Exchange, set up by the Nigerian Stock Exchange Act of 1961, backings the Securities and Exchange Commission to oversee the securities advertises operations, and directs the capital market. Inside the capital market there is the essential and optional market. The </w:t>
      </w:r>
      <w:r w:rsidRPr="00627F49">
        <w:rPr>
          <w:rFonts w:asciiTheme="majorHAnsi" w:hAnsiTheme="majorHAnsi"/>
          <w:sz w:val="23"/>
          <w:szCs w:val="23"/>
        </w:rPr>
        <w:lastRenderedPageBreak/>
        <w:t>essential market issues new securities and the optional market manages existing securities. The Central Bank of Nigeria is the primary statutory controller of banks and nonbanking financial foundations under the They propos I that, in financial related administration, profit is viewed as arrangements of the Banks and Other Financial Institutions Act (1991).</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The Banks and Other Financial Institutions Act (1991) contain arrangement on financial related reporting by banks notwithstanding CAMA necessities, The National Insurance Commission controls financial communication practices of insurance agencies under the Nigerian Insurance Act of 2003. CAMA 2004 as changed requires financial articulations of organisations in Nigeria to conform to the accounting norms as set down now and again by the Nigerian Accounting Standard Board as constituted.</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 xml:space="preserve">2.1.4 </w:t>
      </w:r>
      <w:r w:rsidRPr="00627F49">
        <w:rPr>
          <w:rFonts w:asciiTheme="majorHAnsi" w:hAnsiTheme="majorHAnsi"/>
          <w:b/>
          <w:sz w:val="23"/>
          <w:szCs w:val="23"/>
        </w:rPr>
        <w:tab/>
        <w:t>MEASUREMENT OF FINANCIAL PERFORMANCE</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There are various measures of financial performance. For example return on assets (ROA) determines an organization's efficiency in the ability to make use of its assets and return on equity(ROE) reveal the return investors expect to earn on their investments and return on sales (ROS)reveals how much a company earns in relation to its sales. The advantages of financial measures are the simplicity of calculation and also that their definitions are agreed worldwide. Traditionally, the success of a company has been evaluated by the use of financial measures (Tangen, 2003). Four useful measures of profitability are the rate of return on assets (ROA), the rate of return on equity (ROE), operating profit margin and net income (Hansen and Mowen, 2005).Liquidity measures the ability of the business to meet financial obligations as they fall due, without disrupting the normal, ongoing operations of the business. Liquidity can be analyzed both structurally and operationally.</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 xml:space="preserve">Structural liquidity refers to balance sheet measures of the relationships between assets and liabilities and operational liquidity refers to cash flow measures. Solvency measures the amount of borrowed capital used by the business relative to the amount of owner's equity capital invested in the business. In other words, solvency measures provide an indication of the business' ability to repay all indebtedness if all it’s asset were sold. Solvency measures also provide an indication of the business' ability to withstand risks by providing information about the operation's ability to continue operating after a major financial adversity (Harrington and Wilson, 2017).Profitability measures the extent to which a business generates a profit from the factors of production: labour, management and capital. Profitability analysis focuses on the relationship between revenues and expenses and also on the level of profits relative to the size of investment in the business. </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Repayment capacity measures the ability to repay debt from both operating and non- operating income. It evaluates the capacity of the business to service additional debt or to invest in additional capital after meeting all other cash commitments. Measures of repayment capacity are developed around an accrual net income figure. The short-term ability to generate a positive cash flow margin does not guarantee long-term survival ability to repay all (Jelic and Briston, 2001).</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Financial efficiency measures the degree of efficiency in using labour, management and capital. Efficiency analysis deals with the relationships between inputs and outputs. Because inputs can be measured in both physical and financial terms, a large number of efficiency measures in addition to financial measures are usually possible (Tangen, 2003).</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 xml:space="preserve">2.1.5 </w:t>
      </w:r>
      <w:r w:rsidRPr="00627F49">
        <w:rPr>
          <w:rFonts w:asciiTheme="majorHAnsi" w:hAnsiTheme="majorHAnsi"/>
          <w:b/>
          <w:sz w:val="23"/>
          <w:szCs w:val="23"/>
        </w:rPr>
        <w:tab/>
        <w:t>OBJECTIVES OF FINANCIAL REPORTING</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 xml:space="preserve">According to International Accounting Standard Board (LASB), the goal of financial related reporting is "to give information about the financial position, performance and changes in financial position of an undertaking that is helpful to an extensive variety of users of accounting information. </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 xml:space="preserve">The reasons for financial reporting involves, providing information to management of an organization which is utilized with the end goal of planning, examination, benchmarking and basic leadership, making information available to investors, promoters, obligation supplier and leasers which is utilized to empower them to male sane and reasonable choices with respect to business, credit and so forth, communicating information to shareholders about the nature of activities in an organization, </w:t>
      </w:r>
      <w:r w:rsidRPr="00627F49">
        <w:rPr>
          <w:rFonts w:asciiTheme="majorHAnsi" w:hAnsiTheme="majorHAnsi"/>
          <w:sz w:val="23"/>
          <w:szCs w:val="23"/>
        </w:rPr>
        <w:lastRenderedPageBreak/>
        <w:t>Providing information about the financial assets of an organisation, events to those assets (liabilities and proprietor's value) and how these assets and events have experienced change over a timeframe, Providing information with respect to how an organisation is securing and utilizing different assets. Providing information to different Stakeholders with respect to performance of management of an organization in the matter of how tirelessly and morally they are releasing their fiduciary obligations and duties. It includes providing information to the statutory reviewers which thus encourage review. It also enhances social welfare by investigating the enthusiasm of workers, exchange union and Government.</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 xml:space="preserve">2.1.6 </w:t>
      </w:r>
      <w:r w:rsidRPr="00627F49">
        <w:rPr>
          <w:rFonts w:asciiTheme="majorHAnsi" w:hAnsiTheme="majorHAnsi"/>
          <w:b/>
          <w:sz w:val="23"/>
          <w:szCs w:val="23"/>
        </w:rPr>
        <w:tab/>
        <w:t>IMPORTANCE OF FINANCIAL REPORTING</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As indicated by (Vargiya, 2015) the significance of financial related reporting cannot be over emphasized. It is required by every last partner for numerous reasons and purposes. The following focuses highlights why financial communication system is essential, because it causes an organisation to conform to different statues and administrative necessities. The organisations are required to submit financial related proclamations to Government Agencies. In the event of quoted organisations, quarterly and also yearly outcomes are required to be documented to stock trades and distributed, encourages statutory review the Statutory reviewers are often required to review the financial proclamations of an organisation to express their assessment. Financial reports also shape financial planning, examination, and basic leadership. Financial reporting also helps organisations to raise capital both locally and also abroad. On the premise of financials, general society at large can affect the performance of the organisation and of its management if information about them is not contained in the financial statement.</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 xml:space="preserve">2.1.7 </w:t>
      </w:r>
      <w:r w:rsidRPr="00627F49">
        <w:rPr>
          <w:rFonts w:asciiTheme="majorHAnsi" w:hAnsiTheme="majorHAnsi"/>
          <w:b/>
          <w:sz w:val="23"/>
          <w:szCs w:val="23"/>
        </w:rPr>
        <w:tab/>
        <w:t xml:space="preserve"> THE NATURE AND SCOPE OF FINANCIAL REPORTING</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 xml:space="preserve">Financial related answering as indicated by Nzotta (2018) is a basic issue which influences the basic leadership procedure of different people, corporate bodies, investors and producers. Glautier and Underdown (2015) says the essential target of financial related reporting is to convey information about the assets held and communication of valuable information to those who need them. Nzotta (2015) expressed that financial related reports help the customers in assessing over a significant time span, the performance of the organization and its capacity to augment the abundance of the shareholders. Moreover, it evaluates the capacity of the firm to make value and target appraisal of the value made every minutes. </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 xml:space="preserve">Financial reports highlight financial related information which gives experiences into assets held by an organisation, the nature of these assets including the commitment of the firm to exchange assets of different proprietors and the impacts of transactions, occasions and conditions that change its assets and events to these assets (Glautier and Underdown 2015). Belkaoui (2002) noticed that characteristics of financial related reports include importance, understandability, reliability, completeness, objectivity, convenience and likeness. Best, 2009) as reported by Adediran, Alade, Oshode, (2013) opined that the essential subjective qualities (that is, Relevance and reliability) are most critical and decide the setting of financial related communication information. The enhancing qualitative characteristics, for example, understandability, similarity, unquestionable status, and auspiciousness can chance choice value when the subjective qualities are set up. To survey the nature of financial related reporting, different estimation techniques have been utilized. Some of these qualities include Relevance: As a nature of financial report is alluded to as the ability of having any kind of effect in the choices made by customers in their ability as capital suppliers IASB (2008). Numerous analysts have operationalized prescient incentive as the capacity of past income to foresee future profit (Schipper and Vincent, 2004). Corroborative estimation of the importance of financial reporting information on the off chance that it affirms or changes past or introduces desires in light of past assessments (LASB, 2008). Financial report have a quality of Faithful Representation which implies that it must Faithfully portrayal accounting information in the financial statement and this is the second key quantitative trademark in the standard. To dependably speak to financial wonder, that information must be finished, impartial, and free from material blunder. Reliable portrayal is measured utilizing five things of lack of bias, fulfillment, flexibility from material blunder, and unquestionable status (Maines and Wahiens, 2016). It must also be understandable which is referred to as </w:t>
      </w:r>
      <w:r w:rsidRPr="00627F49">
        <w:rPr>
          <w:rFonts w:asciiTheme="majorHAnsi" w:hAnsiTheme="majorHAnsi"/>
          <w:sz w:val="23"/>
          <w:szCs w:val="23"/>
        </w:rPr>
        <w:lastRenderedPageBreak/>
        <w:t>Understandability, as indicated by LASB (2018), understandability is the point at which the nature of information empowers customers to appreciate their significance.</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Courtis (2015) contends that understandability is measured utilizing straightforwardness and cleanness of the information in yearly reports, Financial report must also be Comparable, this is normal for financial related reports clarifies the nature of information that empowers customers to distinguish similitudes and contrasts between two arrangements of financial marvels (Schipper and Vincent (2014). Finally the report must be Timely also seen as Timeliness, This is also normal for financial related report and it implies having information accessible to executives before it loses its capacity to impact choices IASB (2008). It alludes to the time it takes to uncover the information.</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 xml:space="preserve">2.2 </w:t>
      </w:r>
      <w:r w:rsidRPr="00627F49">
        <w:rPr>
          <w:rFonts w:asciiTheme="majorHAnsi" w:hAnsiTheme="majorHAnsi"/>
          <w:b/>
          <w:sz w:val="23"/>
          <w:szCs w:val="23"/>
        </w:rPr>
        <w:tab/>
        <w:t>THEORETICAL FRAMEWORK</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 xml:space="preserve">2.2.1 </w:t>
      </w:r>
      <w:r w:rsidRPr="00627F49">
        <w:rPr>
          <w:rFonts w:asciiTheme="majorHAnsi" w:hAnsiTheme="majorHAnsi"/>
          <w:b/>
          <w:sz w:val="23"/>
          <w:szCs w:val="23"/>
        </w:rPr>
        <w:tab/>
        <w:t>Stewardship Theory</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According to many scholars the popular agency theory is known to have evolved from Economics while the Stewardship theory can also be said to have developed from psychology and sociology. The Stewardship theory can also be said to be a product of the seminar work done by Donaldson and Davis (2019), this seminar work emphasized that the senior executive should act as steward of the organisation and that everything is done in the best interest of the principal. This explanation of stewardship theory put forward by Donaldson and Davis (2019) established that most managers tend to act in the best interest of their firm, by emphasizing the collective goal of the organisation instead of their self-serving option. Their finding further suggests that most stewards are motivated only by making the right decision which is usually in the best interest of the organisation, because of the strong assumption that stewards will also benefit from the right decision taken in the long run.</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Similarly, Davis, Schoorman and Donaldson (2017) define stewardship theory as the process where stewards protect and maximize shareholder wealth through improved firm's performance, because by doing so, the stewards recognized, that his utility function is maximized. This stewardship theory refers more to the manager and chief executive as the main individual responsible for the stewardship function in the organisation. In another, definition, Block (2016) reported that the stewardship role is depicted with service to the firm over self- interest; he further established that organisation and individual role can be easily achieved by honoring the stewardship relationship and treating followers like owners and partners.</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 xml:space="preserve">2.2.2 </w:t>
      </w:r>
      <w:r w:rsidRPr="00627F49">
        <w:rPr>
          <w:rFonts w:asciiTheme="majorHAnsi" w:hAnsiTheme="majorHAnsi"/>
          <w:b/>
          <w:sz w:val="23"/>
          <w:szCs w:val="23"/>
        </w:rPr>
        <w:tab/>
        <w:t>Stakeholder's Theory</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 xml:space="preserve">According to Fredman (2014) stakeholder theory emphasizes that some individual or group are very important for the survival of the organization. This explanation is seen as organisation oriented explanation, but in an earlier research freeman reported that stakeholder theory refers to any group or individual who can affect or who is likely to be affected by the achievement of the organisation objective. Friedman and Miles (2017) supported these explanation of Freeman (2014) because according to him, his definition of the stakeholders theory was more balance and covers a wider area than those of Stanford Research Institute (SRI) (1963) who defined the theory as simply as those people who, without their support and ideas the organisation would not exist. He further stated that freeman definition was wider because it included individuals outside the firm and other groups that may consider themselves to be stakeholders of the organization without the firm acknowledging them to be so. The stakeholder in most organisations usually includes shareholders, employees, customers, lenders, suppliers, local charities, various interest group and government. </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Craig (2010) reported that stakeholders theory emphasizes that all stakeholders have right to be provided with relevant information about how the organisation and this information could involve information about influence of pollution from the organisation to the environment, information about community sponsorship, information on provision of employment, information on safety initiative provided by the organisation etc. He also emphasized that this information should be provided to the stakeholders even though they do not affect the survival of the organization.</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lastRenderedPageBreak/>
        <w:t xml:space="preserve">2.2.3 </w:t>
      </w:r>
      <w:r w:rsidRPr="00627F49">
        <w:rPr>
          <w:rFonts w:asciiTheme="majorHAnsi" w:hAnsiTheme="majorHAnsi"/>
          <w:b/>
          <w:sz w:val="23"/>
          <w:szCs w:val="23"/>
        </w:rPr>
        <w:tab/>
        <w:t>Asymmetric Theory</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The asymmetric information theory accepts that no less than one party to a transaction has significant information while others don't. Asymmetric information talks about a deviation from impeccable information. Akerlof (2017) opined that imbalances in access to information can easily influence the capital market for the trading of merchandise and business. It says that in some financial transactions, disparities in access to information annoy the ordinary market for the trading of merchandise and business. This theory gives a hypothetical clarification of the weight to unveil on the executives of the banks who are better put in the corporate structure to know the banks better and along these lines discharge the information they have to the financial specialists that will utilize same for basic leadership. Ball (2018) take note of that reviewed financial related articulations and intentional exposures are corresponding systems for directors to impart information. Gigler and Hemmer (201u8) watch that reporting autonomously inspected financial results play a 'corroborative part', enabling shareholders to assess the education and honesty of past optional Disclosures. Thus, this enables directors to solidly reveal value applicable information, regardless of the possibility that the information is not specifically unquestionable.</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 xml:space="preserve">2.3 </w:t>
      </w:r>
      <w:r w:rsidRPr="00627F49">
        <w:rPr>
          <w:rFonts w:asciiTheme="majorHAnsi" w:hAnsiTheme="majorHAnsi"/>
          <w:b/>
          <w:sz w:val="23"/>
          <w:szCs w:val="23"/>
        </w:rPr>
        <w:tab/>
        <w:t>EMPIRICAL FRAMEWORK</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 xml:space="preserve">Existing literature offers scant evidence of the relationship between these AIS and financial performance; though it is important to highlight the study made by Elena Urquia Grande, Raquel Perez Estebanez and Clara Munoz Colomina (2017) which discovered a positive association between AIS design and organizational strategy and performance. The successful implementation of AIS could save shareholder's money and time. The information value generated by AIS to shareholders and stakeholders in making investment decisions (Zulkarnain Muhamad Sori, 2019). </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Recently several studies have asserted that AIS plays a proactive role in the strategy management, acting as a mechanism that enables organizational strategy (Chenhal1, 2013; Gerdin and Greve, 2014). Strategy has been examined using different typologies, such as Porter (2015) or Miles and Snow (2018). The latter has been extensively used in management literature (Zajac and Pearce, 2015).</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On the aspect of value relevance a lot has been opined by various scholars. Balł and Brown (2018) provide evidence of security market reaction to earnings announcements. On the basis of their studies, they claim that accounting information is useful to investors in estimating the expected values and risks of security returns. Their result showed that earnings were value relevant.</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In 1967, Benson worked on published corporate accounting data and stock prices and claimed that published accounting reports were used by investors to evaluate their expectations of the corporations. He also posits that changes in investors' expectation caused by published accounting data should be reflected in a price of stock of the company. This wok was criticized by Parker (2017) because the cause effect relationship was difficult to isolate.</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 xml:space="preserve">Pankoff and Virgil (201) presented an inventive and ambitious laboratory experiment in order to measure the usefulness of accounting and other information to professional security analyst who participate as subjects in the laboratory stock market. Usefulness of information is defined as "the extent to which information facilitates decision making". Based on this definition they propose five ways to appraise usefulness of information item. They are subject's demand for the item; the degree to which the item affects the subject's forecast; the extent to which the item leads to good forecasts; the degree to which the item affects the subject's decisions and the extent to which the item leads to good decisions. </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 xml:space="preserve">Studies as that of Brown, Lo and Lys (2018) suggesting that there have been a decline in value relevance has met with stiff oppositions. Collins, Maydew and Weiss, (2015) and Balachandran and Mohanram (2016) asserts that it is premature to claim that accounting information has lost its value relevance. </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 xml:space="preserve">Balanchandran and Mohanram (2016) in a recent study of association between conservatism and the value relevance of accounting information concluded that there is no evidence that industries with </w:t>
      </w:r>
      <w:r w:rsidRPr="00627F49">
        <w:rPr>
          <w:rFonts w:asciiTheme="majorHAnsi" w:hAnsiTheme="majorHAnsi"/>
          <w:sz w:val="23"/>
          <w:szCs w:val="23"/>
        </w:rPr>
        <w:lastRenderedPageBreak/>
        <w:t xml:space="preserve">increasing conservatism see a greater decline in value relevance than industries with decreasing conservatism. </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Furthermore, Callao, Cuellar and Jarne (2016), performed a comparative analysis of the value relevance of reported earnings and their components. Their study provides evidence for the value relevance of net earnings figure. Gjerde, Knivsfla and Saettem (2017) found that the time trend of overall value relevance has not declined after controlling for changes in underlying economic variables.</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The importance of financial accounting information can best be appreciated in stock market growth by examining how well accounting information numbers Such as eamings explain or impact on stock prices and returns. Research indicates that earnings is a factor that is "priced" in the securities market (Blume and Huse, 2013). The share price impact appears to subsume both earnings yield and size effects upon abnormal securities returns. The research also indicates that share price has a strong cross-sectional association with security returns.</w:t>
      </w:r>
    </w:p>
    <w:p w:rsidR="00F521FB" w:rsidRDefault="00F521FB">
      <w:pPr>
        <w:rPr>
          <w:rFonts w:asciiTheme="majorHAnsi" w:hAnsiTheme="majorHAnsi"/>
          <w:b/>
          <w:sz w:val="23"/>
          <w:szCs w:val="23"/>
        </w:rPr>
      </w:pPr>
      <w:r>
        <w:rPr>
          <w:rFonts w:asciiTheme="majorHAnsi" w:hAnsiTheme="majorHAnsi"/>
          <w:b/>
          <w:sz w:val="23"/>
          <w:szCs w:val="23"/>
        </w:rPr>
        <w:br w:type="page"/>
      </w:r>
    </w:p>
    <w:p w:rsidR="00182D84" w:rsidRPr="00627F49" w:rsidRDefault="00182D84" w:rsidP="00F521FB">
      <w:pPr>
        <w:spacing w:after="0"/>
        <w:jc w:val="center"/>
        <w:rPr>
          <w:rFonts w:asciiTheme="majorHAnsi" w:hAnsiTheme="majorHAnsi"/>
          <w:b/>
          <w:sz w:val="23"/>
          <w:szCs w:val="23"/>
        </w:rPr>
      </w:pPr>
      <w:r w:rsidRPr="00627F49">
        <w:rPr>
          <w:rFonts w:asciiTheme="majorHAnsi" w:hAnsiTheme="majorHAnsi"/>
          <w:b/>
          <w:sz w:val="23"/>
          <w:szCs w:val="23"/>
        </w:rPr>
        <w:lastRenderedPageBreak/>
        <w:t>CHAPTER THREE</w:t>
      </w:r>
    </w:p>
    <w:p w:rsidR="00182D84" w:rsidRPr="00627F49" w:rsidRDefault="00182D84" w:rsidP="00F521FB">
      <w:pPr>
        <w:spacing w:after="0"/>
        <w:jc w:val="center"/>
        <w:rPr>
          <w:rFonts w:asciiTheme="majorHAnsi" w:hAnsiTheme="majorHAnsi"/>
          <w:b/>
          <w:sz w:val="23"/>
          <w:szCs w:val="23"/>
        </w:rPr>
      </w:pPr>
      <w:r w:rsidRPr="00627F49">
        <w:rPr>
          <w:rFonts w:asciiTheme="majorHAnsi" w:hAnsiTheme="majorHAnsi"/>
          <w:b/>
          <w:sz w:val="23"/>
          <w:szCs w:val="23"/>
        </w:rPr>
        <w:t>METHODOLOGY</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 xml:space="preserve">3.0 </w:t>
      </w:r>
      <w:r w:rsidRPr="00627F49">
        <w:rPr>
          <w:rFonts w:asciiTheme="majorHAnsi" w:hAnsiTheme="majorHAnsi"/>
          <w:b/>
          <w:sz w:val="23"/>
          <w:szCs w:val="23"/>
        </w:rPr>
        <w:tab/>
        <w:t>INTRODUCTION</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The method used in the generation of ideas and collection of data for this research as well as the methods employed in the analysis of the data shall be discussed briefly in this chapter. The researcher employed various method and procedures to achieve the objectives of this research. The methods that were used in the collection and analysis of data are outlined together with how these methods led to the conclusion drawn with regards to the research question.</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 xml:space="preserve">3.1 </w:t>
      </w:r>
      <w:r w:rsidRPr="00627F49">
        <w:rPr>
          <w:rFonts w:asciiTheme="majorHAnsi" w:hAnsiTheme="majorHAnsi"/>
          <w:b/>
          <w:sz w:val="23"/>
          <w:szCs w:val="23"/>
        </w:rPr>
        <w:tab/>
        <w:t>RESEARCH DESIGN</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This section which could be referred to as either research design or research method is very critical to the entire research process. It is in this section that the research stamps his scientific status on the process. A research design therefore is a blue print or scheme that is used by the research for specific structure and strategy in investigating the relationship that exist among variables of the study so as to enable him or her collect the data which will be used for the study. Research designs are basically of four types, which are experimental, historical, survey and case study research design. For the purpose of this study, I adopted the case study approach in evaluating the impact of financial reporting on the corporate performance of business organizations.</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 xml:space="preserve">3.2 </w:t>
      </w:r>
      <w:r w:rsidRPr="00627F49">
        <w:rPr>
          <w:rFonts w:asciiTheme="majorHAnsi" w:hAnsiTheme="majorHAnsi"/>
          <w:b/>
          <w:sz w:val="23"/>
          <w:szCs w:val="23"/>
        </w:rPr>
        <w:tab/>
        <w:t>SOURCES OF DATA</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Both primary and secondary sources of data were adhered to on the course of this study and the attitude and responses of those interviewed were noted.</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b/>
          <w:sz w:val="23"/>
          <w:szCs w:val="23"/>
        </w:rPr>
        <w:t>Primary Sources of Data:</w:t>
      </w:r>
      <w:r w:rsidRPr="00627F49">
        <w:rPr>
          <w:rFonts w:asciiTheme="majorHAnsi" w:hAnsiTheme="majorHAnsi"/>
          <w:sz w:val="23"/>
          <w:szCs w:val="23"/>
        </w:rPr>
        <w:t xml:space="preserve"> The primary sources of data are the sampling or study unit from which information is obtained on a first hand basis (Eboh, E.S. 1998:68). It is very important to note here that the researcher did not adopt any rigid method in the collection of data, rather the data for the research were collected in response to the requirements of the research problem. Creativity and judgment also played a vital role at this stage of the project, bearing in mind that the final judgment will be partly constrained be the type and value of information collected, The primary data were gathered from the following sources. </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b/>
          <w:sz w:val="23"/>
          <w:szCs w:val="23"/>
        </w:rPr>
        <w:t>a. Oral Interview:</w:t>
      </w:r>
      <w:r w:rsidRPr="00627F49">
        <w:rPr>
          <w:rFonts w:asciiTheme="majorHAnsi" w:hAnsiTheme="majorHAnsi"/>
          <w:sz w:val="23"/>
          <w:szCs w:val="23"/>
        </w:rPr>
        <w:t xml:space="preserve"> personal interviews were conducted in addition to the questionnaires which were duly administered. The information obtained through the oral interview was use in cross-checking the responses to the questionnaire. It either affirmed or disproved the data collected</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b/>
          <w:sz w:val="23"/>
          <w:szCs w:val="23"/>
        </w:rPr>
        <w:t>b. Unstructured Interviews:</w:t>
      </w:r>
      <w:r w:rsidRPr="00627F49">
        <w:rPr>
          <w:rFonts w:asciiTheme="majorHAnsi" w:hAnsiTheme="majorHAnsi"/>
          <w:sz w:val="23"/>
          <w:szCs w:val="23"/>
        </w:rPr>
        <w:t xml:space="preserve"> unstructured interviews were also collected out through informal</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t>discussions with various staff members at different levels of operations. This gave the researcher the opportunity to structure the questionnaire Wordings in order to gain the understanding of the subjects and enabled him receive the more accurate and reliable information. This in no little way contributed the objectivity on the part of the respondents.</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b/>
          <w:sz w:val="23"/>
          <w:szCs w:val="23"/>
        </w:rPr>
        <w:t>c. Actual field investigation:</w:t>
      </w:r>
      <w:r w:rsidRPr="00627F49">
        <w:rPr>
          <w:rFonts w:asciiTheme="majorHAnsi" w:hAnsiTheme="majorHAnsi"/>
          <w:sz w:val="23"/>
          <w:szCs w:val="23"/>
        </w:rPr>
        <w:t xml:space="preserve"> The researcher was privileged to see the annual reports in order to fully comprehend their performance as well as its reporting style.</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b/>
          <w:sz w:val="23"/>
          <w:szCs w:val="23"/>
        </w:rPr>
        <w:t xml:space="preserve">Secondary Sources of Data: </w:t>
      </w:r>
      <w:r w:rsidRPr="00627F49">
        <w:rPr>
          <w:rFonts w:asciiTheme="majorHAnsi" w:hAnsiTheme="majorHAnsi"/>
          <w:sz w:val="23"/>
          <w:szCs w:val="23"/>
        </w:rPr>
        <w:t>Library materials provided the bulk of the secondary research data collected by the researcher. These resource materials were used to review extensively the facts and the reporting components of Nigerian Breweries plc.</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 xml:space="preserve">3.3 </w:t>
      </w:r>
      <w:r w:rsidRPr="00627F49">
        <w:rPr>
          <w:rFonts w:asciiTheme="majorHAnsi" w:hAnsiTheme="majorHAnsi"/>
          <w:b/>
          <w:sz w:val="23"/>
          <w:szCs w:val="23"/>
        </w:rPr>
        <w:tab/>
        <w:t>METHOD OF DATA COLLECTION</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Collection of data refers to the research instruments used by the researcher to collect whatever data needed. The research instruments used in this research include: questionnaires, interviews and library research.</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 xml:space="preserve">Questionnaires were employed by the researcher because it is most practical, economical and easiest way of obtaining information about events. They also helped in collecting information that are valid. Interview schedule was made use of by the researcher because of its usefulness in following up an unexpected result in order to validate other method or problem motivation of respondents and their </w:t>
      </w:r>
      <w:r w:rsidRPr="00627F49">
        <w:rPr>
          <w:rFonts w:asciiTheme="majorHAnsi" w:hAnsiTheme="majorHAnsi"/>
          <w:sz w:val="23"/>
          <w:szCs w:val="23"/>
        </w:rPr>
        <w:lastRenderedPageBreak/>
        <w:t>reasons for responding the way they did. The primary gathered were effectively and extensively employed in the next chapter to test the formulated hypothesis.</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 xml:space="preserve">3.4 </w:t>
      </w:r>
      <w:r w:rsidRPr="00627F49">
        <w:rPr>
          <w:rFonts w:asciiTheme="majorHAnsi" w:hAnsiTheme="majorHAnsi"/>
          <w:b/>
          <w:sz w:val="23"/>
          <w:szCs w:val="23"/>
        </w:rPr>
        <w:tab/>
        <w:t>DETERMINATION OF POPULATION SIZE</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Whenever a researcher is planning to carry out a study, he or she must consider carefully those things that will constitute the object of his focus-those people or things constitute his study population Simply put, a study population is the total of the critical analysis on aggregate of which is the total of the number of persons on objects for investigation. However, our population size for this stud constitute the staff members of Nigerian Breweries plc who are knowledgeable in the preparation of the financial reports of the company. The population is arrived at by a census of the population components. The study population is one hundred (100).</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 xml:space="preserve">3.5 </w:t>
      </w:r>
      <w:r w:rsidRPr="00627F49">
        <w:rPr>
          <w:rFonts w:asciiTheme="majorHAnsi" w:hAnsiTheme="majorHAnsi"/>
          <w:b/>
          <w:sz w:val="23"/>
          <w:szCs w:val="23"/>
        </w:rPr>
        <w:tab/>
        <w:t>DETERMINATION OF SAMPLE SIZE</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A sample is a representative subset of the population. The sample size is thus detemined using the formula:</w:t>
      </w:r>
    </w:p>
    <w:p w:rsidR="00182D84" w:rsidRPr="00627F49" w:rsidRDefault="00182D84" w:rsidP="00F521FB">
      <w:pPr>
        <w:spacing w:after="0"/>
        <w:jc w:val="both"/>
        <w:rPr>
          <w:rFonts w:asciiTheme="majorHAnsi" w:hAnsiTheme="majorHAnsi"/>
          <w:sz w:val="23"/>
          <w:szCs w:val="23"/>
          <w:vertAlign w:val="superscript"/>
        </w:rPr>
      </w:pPr>
      <w:r w:rsidRPr="00627F49">
        <w:rPr>
          <w:rFonts w:asciiTheme="majorHAnsi" w:hAnsiTheme="majorHAnsi"/>
          <w:sz w:val="23"/>
          <w:szCs w:val="23"/>
        </w:rPr>
        <w:t xml:space="preserve">N = </w:t>
      </w:r>
      <w:r w:rsidRPr="00627F49">
        <w:rPr>
          <w:rFonts w:asciiTheme="majorHAnsi" w:hAnsiTheme="majorHAnsi"/>
          <w:sz w:val="23"/>
          <w:szCs w:val="23"/>
          <w:u w:val="single"/>
        </w:rPr>
        <w:t>z</w:t>
      </w:r>
      <w:r w:rsidRPr="00627F49">
        <w:rPr>
          <w:rFonts w:asciiTheme="majorHAnsi" w:hAnsiTheme="majorHAnsi"/>
          <w:sz w:val="23"/>
          <w:szCs w:val="23"/>
          <w:u w:val="single"/>
          <w:vertAlign w:val="superscript"/>
        </w:rPr>
        <w:t>2</w:t>
      </w:r>
      <w:r w:rsidRPr="00627F49">
        <w:rPr>
          <w:rFonts w:asciiTheme="majorHAnsi" w:hAnsiTheme="majorHAnsi"/>
          <w:sz w:val="23"/>
          <w:szCs w:val="23"/>
          <w:u w:val="single"/>
        </w:rPr>
        <w:t xml:space="preserve"> s</w:t>
      </w:r>
      <w:r w:rsidRPr="00627F49">
        <w:rPr>
          <w:rFonts w:asciiTheme="majorHAnsi" w:hAnsiTheme="majorHAnsi"/>
          <w:sz w:val="23"/>
          <w:szCs w:val="23"/>
          <w:u w:val="single"/>
          <w:vertAlign w:val="superscript"/>
        </w:rPr>
        <w:t>2</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vertAlign w:val="superscript"/>
        </w:rPr>
        <w:t xml:space="preserve"> </w:t>
      </w:r>
      <w:r w:rsidRPr="00627F49">
        <w:rPr>
          <w:rFonts w:asciiTheme="majorHAnsi" w:hAnsiTheme="majorHAnsi"/>
          <w:sz w:val="23"/>
          <w:szCs w:val="23"/>
        </w:rPr>
        <w:t xml:space="preserve">         2</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t>Where;</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t>s = 1.96</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t>z = 95%,</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t>e = 5%</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t>n = sample size to be determined</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t>z = the confidence level desired</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t>e = the sampling error permitted</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t>s = the standard deviation of the population substituting the values into the formula, the sample size can be derived thus</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t xml:space="preserve">n </w:t>
      </w:r>
      <w:r w:rsidRPr="00627F49">
        <w:rPr>
          <w:rFonts w:asciiTheme="majorHAnsi" w:hAnsiTheme="majorHAnsi"/>
          <w:sz w:val="23"/>
          <w:szCs w:val="23"/>
        </w:rPr>
        <w:tab/>
        <w:t>= (1-96)</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 xml:space="preserve">= </w:t>
      </w:r>
      <w:r w:rsidRPr="00627F49">
        <w:rPr>
          <w:rFonts w:asciiTheme="majorHAnsi" w:hAnsiTheme="majorHAnsi"/>
          <w:sz w:val="23"/>
          <w:szCs w:val="23"/>
          <w:u w:val="single"/>
        </w:rPr>
        <w:t>3.8416x 169</w:t>
      </w:r>
    </w:p>
    <w:p w:rsidR="00182D84" w:rsidRPr="00627F49" w:rsidRDefault="00182D84" w:rsidP="00F521FB">
      <w:pPr>
        <w:spacing w:after="0"/>
        <w:ind w:left="720" w:firstLine="720"/>
        <w:jc w:val="both"/>
        <w:rPr>
          <w:rFonts w:asciiTheme="majorHAnsi" w:hAnsiTheme="majorHAnsi"/>
          <w:sz w:val="23"/>
          <w:szCs w:val="23"/>
        </w:rPr>
      </w:pPr>
      <w:r w:rsidRPr="00627F49">
        <w:rPr>
          <w:rFonts w:asciiTheme="majorHAnsi" w:hAnsiTheme="majorHAnsi"/>
          <w:sz w:val="23"/>
          <w:szCs w:val="23"/>
        </w:rPr>
        <w:t>25</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 25.96</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 26</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 xml:space="preserve">In order that sample adequately represents the population and to enable the research to draw a valid conclusion based on the sample studied, the non-random sampling method was used by the researcher, this enabled me to reach certain persons who had the knowledge about the subject matter. </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 xml:space="preserve">3.6 </w:t>
      </w:r>
      <w:r w:rsidRPr="00627F49">
        <w:rPr>
          <w:rFonts w:asciiTheme="majorHAnsi" w:hAnsiTheme="majorHAnsi"/>
          <w:b/>
          <w:sz w:val="23"/>
          <w:szCs w:val="23"/>
        </w:rPr>
        <w:tab/>
        <w:t>METHOD OF DATA ADMINISTRATION AND QUESTIONNAIRE</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A questionnaire is a composition of carefully selected and ordered questions and statements presented to the respondents in order to obtain information or data required to test the hypothesis, This test will provide answers to the questions raised in the research problem.</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 xml:space="preserve">The questionnaires were administered based on the non-random selection of the persons as contained in the sample. This was done in such as way as to get the desired result. The questionnaire contains a total of twenty-seven (27) questions. The questions are in the form of closed- ended, where the responders are only expected to choose from alternatives and open-ended where respondents are expected to give their opinion freely without having to choose from any alternative. </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 xml:space="preserve">3.7 </w:t>
      </w:r>
      <w:r w:rsidRPr="00627F49">
        <w:rPr>
          <w:rFonts w:asciiTheme="majorHAnsi" w:hAnsiTheme="majorHAnsi"/>
          <w:b/>
          <w:sz w:val="23"/>
          <w:szCs w:val="23"/>
        </w:rPr>
        <w:tab/>
        <w:t>METHOD OF DATA NANLYSIS</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I translated the data collected into simple percentages. This was to enable an inferential statement to be made about any relationships. The formulated hypotheses were tested using chi-square (x) test statistics which measures the significance of the difference between the observed set of frequencies. The computations were done using the chi-square formula which is</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t>X*= £ (of-cf )</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t>Where;</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lastRenderedPageBreak/>
        <w:t>of =  observed frequency</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t>ef = expected frequency</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The research hypotheses earlier formulated in the chapter one were tested in chapter four for acceptance or rejection using the chi-square statistical technique. In using percentage and frequency distributions, a number of tables will be used in analyzing the responses of the questions asked and the percentage calculated and based on the total number of responses.</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 xml:space="preserve">3.8 </w:t>
      </w:r>
      <w:r w:rsidRPr="00627F49">
        <w:rPr>
          <w:rFonts w:asciiTheme="majorHAnsi" w:hAnsiTheme="majorHAnsi"/>
          <w:b/>
          <w:sz w:val="23"/>
          <w:szCs w:val="23"/>
        </w:rPr>
        <w:tab/>
        <w:t>DECISION RULE</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 xml:space="preserve">The research hypothesis will be tested accordingly so as to achieve the objectives of the study. Each of the four sets of hypothesis was tested and the result in each case was used to determine whether or not the alternate hypothesis should be rejected or accepted. Based upon the degree of freedom (df) and the level confidence derived, a critical value of chi-square is determined from the chi-square table (x). </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The decision rule therefore is to reject the null hypothesis if the critical value (x'e) obtained from table of chi-square is greater than the chi- square value () computed using the formula; if otherwise do not reject the null hypothesis.</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t>Mathematically the decision rule could by stated thus:</w:t>
      </w:r>
    </w:p>
    <w:p w:rsidR="00182D84" w:rsidRPr="00627F49" w:rsidRDefault="00182D84" w:rsidP="00F521FB">
      <w:pPr>
        <w:spacing w:after="0"/>
        <w:jc w:val="both"/>
        <w:rPr>
          <w:rFonts w:asciiTheme="majorHAnsi" w:hAnsiTheme="majorHAnsi"/>
          <w:sz w:val="23"/>
          <w:szCs w:val="23"/>
          <w:vertAlign w:val="subscript"/>
        </w:rPr>
      </w:pPr>
      <w:r w:rsidRPr="00627F49">
        <w:rPr>
          <w:rFonts w:asciiTheme="majorHAnsi" w:hAnsiTheme="majorHAnsi"/>
          <w:sz w:val="23"/>
          <w:szCs w:val="23"/>
        </w:rPr>
        <w:t>Reject H</w:t>
      </w:r>
      <w:r w:rsidRPr="00627F49">
        <w:rPr>
          <w:rFonts w:asciiTheme="majorHAnsi" w:hAnsiTheme="majorHAnsi"/>
          <w:sz w:val="23"/>
          <w:szCs w:val="23"/>
          <w:vertAlign w:val="subscript"/>
        </w:rPr>
        <w:t>o</w:t>
      </w:r>
      <w:r w:rsidRPr="00627F49">
        <w:rPr>
          <w:rFonts w:asciiTheme="majorHAnsi" w:hAnsiTheme="majorHAnsi"/>
          <w:sz w:val="23"/>
          <w:szCs w:val="23"/>
          <w:vertAlign w:val="subscript"/>
        </w:rPr>
        <w:tab/>
      </w:r>
      <w:r w:rsidRPr="00627F49">
        <w:rPr>
          <w:rFonts w:asciiTheme="majorHAnsi" w:hAnsiTheme="majorHAnsi"/>
          <w:sz w:val="23"/>
          <w:szCs w:val="23"/>
        </w:rPr>
        <w:t>if X</w:t>
      </w:r>
      <w:r w:rsidRPr="00627F49">
        <w:rPr>
          <w:rFonts w:asciiTheme="majorHAnsi" w:hAnsiTheme="majorHAnsi"/>
          <w:sz w:val="23"/>
          <w:szCs w:val="23"/>
          <w:vertAlign w:val="superscript"/>
        </w:rPr>
        <w:t>2</w:t>
      </w:r>
      <w:r w:rsidRPr="00627F49">
        <w:rPr>
          <w:rFonts w:asciiTheme="majorHAnsi" w:hAnsiTheme="majorHAnsi"/>
          <w:sz w:val="23"/>
          <w:szCs w:val="23"/>
        </w:rPr>
        <w:t xml:space="preserve"> </w:t>
      </w:r>
      <w:r w:rsidRPr="00627F49">
        <w:rPr>
          <w:rFonts w:asciiTheme="majorHAnsi" w:hAnsiTheme="majorHAnsi"/>
          <w:sz w:val="23"/>
          <w:szCs w:val="23"/>
        </w:rPr>
        <w:tab/>
        <w:t xml:space="preserve">&gt; </w:t>
      </w:r>
      <w:r w:rsidRPr="00627F49">
        <w:rPr>
          <w:rFonts w:asciiTheme="majorHAnsi" w:hAnsiTheme="majorHAnsi"/>
          <w:sz w:val="23"/>
          <w:szCs w:val="23"/>
        </w:rPr>
        <w:tab/>
        <w:t>x</w:t>
      </w:r>
      <w:r w:rsidRPr="00627F49">
        <w:rPr>
          <w:rFonts w:asciiTheme="majorHAnsi" w:hAnsiTheme="majorHAnsi"/>
          <w:sz w:val="23"/>
          <w:szCs w:val="23"/>
          <w:vertAlign w:val="superscript"/>
        </w:rPr>
        <w:t>2</w:t>
      </w:r>
      <w:r w:rsidRPr="00627F49">
        <w:rPr>
          <w:rFonts w:asciiTheme="majorHAnsi" w:hAnsiTheme="majorHAnsi"/>
          <w:sz w:val="23"/>
          <w:szCs w:val="23"/>
          <w:vertAlign w:val="subscript"/>
        </w:rPr>
        <w:t>e</w:t>
      </w:r>
    </w:p>
    <w:p w:rsidR="00182D84" w:rsidRPr="00627F49" w:rsidRDefault="00182D84" w:rsidP="00F521FB">
      <w:pPr>
        <w:spacing w:after="0"/>
        <w:jc w:val="both"/>
        <w:rPr>
          <w:rFonts w:asciiTheme="majorHAnsi" w:hAnsiTheme="majorHAnsi"/>
          <w:sz w:val="23"/>
          <w:szCs w:val="23"/>
          <w:vertAlign w:val="subscript"/>
        </w:rPr>
      </w:pPr>
      <w:r w:rsidRPr="00627F49">
        <w:rPr>
          <w:rFonts w:asciiTheme="majorHAnsi" w:hAnsiTheme="majorHAnsi"/>
          <w:sz w:val="23"/>
          <w:szCs w:val="23"/>
        </w:rPr>
        <w:t>Accept H</w:t>
      </w:r>
      <w:r w:rsidRPr="00627F49">
        <w:rPr>
          <w:rFonts w:asciiTheme="majorHAnsi" w:hAnsiTheme="majorHAnsi"/>
          <w:sz w:val="23"/>
          <w:szCs w:val="23"/>
          <w:vertAlign w:val="subscript"/>
        </w:rPr>
        <w:t>o</w:t>
      </w:r>
      <w:r w:rsidRPr="00627F49">
        <w:rPr>
          <w:rFonts w:asciiTheme="majorHAnsi" w:hAnsiTheme="majorHAnsi"/>
          <w:sz w:val="23"/>
          <w:szCs w:val="23"/>
          <w:vertAlign w:val="subscript"/>
        </w:rPr>
        <w:tab/>
      </w:r>
      <w:r w:rsidRPr="00627F49">
        <w:rPr>
          <w:rFonts w:asciiTheme="majorHAnsi" w:hAnsiTheme="majorHAnsi"/>
          <w:sz w:val="23"/>
          <w:szCs w:val="23"/>
        </w:rPr>
        <w:t>if X</w:t>
      </w:r>
      <w:r w:rsidRPr="00627F49">
        <w:rPr>
          <w:rFonts w:asciiTheme="majorHAnsi" w:hAnsiTheme="majorHAnsi"/>
          <w:sz w:val="23"/>
          <w:szCs w:val="23"/>
          <w:vertAlign w:val="superscript"/>
        </w:rPr>
        <w:t>2</w:t>
      </w:r>
      <w:r w:rsidRPr="00627F49">
        <w:rPr>
          <w:rFonts w:asciiTheme="majorHAnsi" w:hAnsiTheme="majorHAnsi"/>
          <w:sz w:val="23"/>
          <w:szCs w:val="23"/>
        </w:rPr>
        <w:t xml:space="preserve"> </w:t>
      </w:r>
      <w:r w:rsidRPr="00627F49">
        <w:rPr>
          <w:rFonts w:asciiTheme="majorHAnsi" w:hAnsiTheme="majorHAnsi"/>
          <w:sz w:val="23"/>
          <w:szCs w:val="23"/>
        </w:rPr>
        <w:tab/>
        <w:t xml:space="preserve">&lt; </w:t>
      </w:r>
      <w:r w:rsidRPr="00627F49">
        <w:rPr>
          <w:rFonts w:asciiTheme="majorHAnsi" w:hAnsiTheme="majorHAnsi"/>
          <w:sz w:val="23"/>
          <w:szCs w:val="23"/>
        </w:rPr>
        <w:tab/>
        <w:t>x</w:t>
      </w:r>
      <w:r w:rsidRPr="00627F49">
        <w:rPr>
          <w:rFonts w:asciiTheme="majorHAnsi" w:hAnsiTheme="majorHAnsi"/>
          <w:sz w:val="23"/>
          <w:szCs w:val="23"/>
          <w:vertAlign w:val="superscript"/>
        </w:rPr>
        <w:t>2</w:t>
      </w:r>
      <w:r w:rsidRPr="00627F49">
        <w:rPr>
          <w:rFonts w:asciiTheme="majorHAnsi" w:hAnsiTheme="majorHAnsi"/>
          <w:sz w:val="23"/>
          <w:szCs w:val="23"/>
          <w:vertAlign w:val="subscript"/>
        </w:rPr>
        <w:t>e</w:t>
      </w:r>
    </w:p>
    <w:p w:rsidR="00182D84" w:rsidRPr="00627F49" w:rsidRDefault="00182D84" w:rsidP="00F521FB">
      <w:pPr>
        <w:spacing w:after="0"/>
        <w:ind w:firstLine="720"/>
        <w:jc w:val="both"/>
        <w:rPr>
          <w:rFonts w:asciiTheme="majorHAnsi" w:hAnsiTheme="majorHAnsi"/>
          <w:sz w:val="23"/>
          <w:szCs w:val="23"/>
        </w:rPr>
      </w:pPr>
      <w:r w:rsidRPr="00627F49">
        <w:rPr>
          <w:rFonts w:asciiTheme="majorHAnsi" w:hAnsiTheme="majorHAnsi"/>
          <w:sz w:val="23"/>
          <w:szCs w:val="23"/>
        </w:rPr>
        <w:t>When X</w:t>
      </w:r>
      <w:r w:rsidRPr="00627F49">
        <w:rPr>
          <w:rFonts w:asciiTheme="majorHAnsi" w:hAnsiTheme="majorHAnsi"/>
          <w:sz w:val="23"/>
          <w:szCs w:val="23"/>
          <w:vertAlign w:val="superscript"/>
        </w:rPr>
        <w:t>2</w:t>
      </w:r>
      <w:r w:rsidRPr="00627F49">
        <w:rPr>
          <w:rFonts w:asciiTheme="majorHAnsi" w:hAnsiTheme="majorHAnsi"/>
          <w:sz w:val="23"/>
          <w:szCs w:val="23"/>
        </w:rPr>
        <w:t xml:space="preserve"> = chi - square value obtained from the chi -square table or simple known as the critical value.</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t>X</w:t>
      </w:r>
      <w:r w:rsidRPr="00627F49">
        <w:rPr>
          <w:rFonts w:asciiTheme="majorHAnsi" w:hAnsiTheme="majorHAnsi"/>
          <w:sz w:val="23"/>
          <w:szCs w:val="23"/>
          <w:vertAlign w:val="superscript"/>
        </w:rPr>
        <w:t>2</w:t>
      </w:r>
      <w:r w:rsidRPr="00627F49">
        <w:rPr>
          <w:rFonts w:asciiTheme="majorHAnsi" w:hAnsiTheme="majorHAnsi"/>
          <w:sz w:val="23"/>
          <w:szCs w:val="23"/>
        </w:rPr>
        <w:t xml:space="preserve"> = the calculated chi - square value the table value which is represented by X =3.841</w:t>
      </w:r>
    </w:p>
    <w:p w:rsidR="00182D84" w:rsidRPr="00627F49" w:rsidRDefault="00182D84" w:rsidP="00F521FB">
      <w:pPr>
        <w:spacing w:after="0"/>
        <w:jc w:val="both"/>
        <w:rPr>
          <w:rFonts w:asciiTheme="majorHAnsi" w:hAnsiTheme="majorHAnsi"/>
          <w:sz w:val="23"/>
          <w:szCs w:val="23"/>
        </w:rPr>
      </w:pPr>
    </w:p>
    <w:p w:rsidR="00182D84" w:rsidRPr="00627F49" w:rsidRDefault="00182D84" w:rsidP="00F521FB">
      <w:pPr>
        <w:spacing w:after="0"/>
        <w:jc w:val="both"/>
        <w:rPr>
          <w:rFonts w:asciiTheme="majorHAnsi" w:hAnsiTheme="majorHAnsi"/>
          <w:sz w:val="23"/>
          <w:szCs w:val="23"/>
        </w:rPr>
      </w:pPr>
    </w:p>
    <w:p w:rsidR="005E5A84" w:rsidRDefault="005E5A84">
      <w:pPr>
        <w:rPr>
          <w:rFonts w:asciiTheme="majorHAnsi" w:hAnsiTheme="majorHAnsi"/>
          <w:b/>
          <w:sz w:val="23"/>
          <w:szCs w:val="23"/>
        </w:rPr>
      </w:pPr>
      <w:r>
        <w:rPr>
          <w:rFonts w:asciiTheme="majorHAnsi" w:hAnsiTheme="majorHAnsi"/>
          <w:b/>
          <w:sz w:val="23"/>
          <w:szCs w:val="23"/>
        </w:rPr>
        <w:br w:type="page"/>
      </w:r>
    </w:p>
    <w:p w:rsidR="00182D84" w:rsidRPr="00627F49" w:rsidRDefault="00182D84" w:rsidP="00F521FB">
      <w:pPr>
        <w:spacing w:after="0"/>
        <w:jc w:val="center"/>
        <w:rPr>
          <w:rFonts w:asciiTheme="majorHAnsi" w:hAnsiTheme="majorHAnsi"/>
          <w:b/>
          <w:sz w:val="23"/>
          <w:szCs w:val="23"/>
        </w:rPr>
      </w:pPr>
      <w:r w:rsidRPr="00627F49">
        <w:rPr>
          <w:rFonts w:asciiTheme="majorHAnsi" w:hAnsiTheme="majorHAnsi"/>
          <w:b/>
          <w:sz w:val="23"/>
          <w:szCs w:val="23"/>
        </w:rPr>
        <w:lastRenderedPageBreak/>
        <w:t>CHAPTER FOUR</w:t>
      </w:r>
    </w:p>
    <w:p w:rsidR="00182D84" w:rsidRPr="00627F49" w:rsidRDefault="00182D84" w:rsidP="00F521FB">
      <w:pPr>
        <w:spacing w:after="0"/>
        <w:jc w:val="center"/>
        <w:rPr>
          <w:rFonts w:asciiTheme="majorHAnsi" w:hAnsiTheme="majorHAnsi"/>
          <w:b/>
          <w:sz w:val="23"/>
          <w:szCs w:val="23"/>
        </w:rPr>
      </w:pPr>
      <w:r w:rsidRPr="00627F49">
        <w:rPr>
          <w:rFonts w:asciiTheme="majorHAnsi" w:hAnsiTheme="majorHAnsi"/>
          <w:b/>
          <w:sz w:val="23"/>
          <w:szCs w:val="23"/>
        </w:rPr>
        <w:t>DATA ANALYSIS AND DISCUSSION</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 xml:space="preserve">4.1 </w:t>
      </w:r>
      <w:r w:rsidRPr="00627F49">
        <w:rPr>
          <w:rFonts w:asciiTheme="majorHAnsi" w:hAnsiTheme="majorHAnsi"/>
          <w:b/>
          <w:sz w:val="23"/>
          <w:szCs w:val="23"/>
        </w:rPr>
        <w:tab/>
        <w:t>INTRODUCTION</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tab/>
        <w:t>The data collected for this study were presented, analyzed from the questionnaires based on the responses received from the questionnaires which were computed and returned. A total of twenty-six copies were administered to the selected sample, but it was only twenty-three copies that were duty completed and returned. The table below shows the summary of the distribution of the questionnaire and the number returned.</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 xml:space="preserve">Table 4.1 Number of questionnaire issued and the percentage returned </w:t>
      </w:r>
    </w:p>
    <w:tbl>
      <w:tblPr>
        <w:tblStyle w:val="TableGrid"/>
        <w:tblW w:w="0" w:type="auto"/>
        <w:tblLook w:val="04A0"/>
      </w:tblPr>
      <w:tblGrid>
        <w:gridCol w:w="1998"/>
        <w:gridCol w:w="1350"/>
        <w:gridCol w:w="1440"/>
        <w:gridCol w:w="1890"/>
      </w:tblGrid>
      <w:tr w:rsidR="00182D84" w:rsidRPr="00627F49" w:rsidTr="00F521FB">
        <w:tc>
          <w:tcPr>
            <w:tcW w:w="199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Respondents</w:t>
            </w:r>
          </w:p>
        </w:tc>
        <w:tc>
          <w:tcPr>
            <w:tcW w:w="135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Issued</w:t>
            </w:r>
          </w:p>
        </w:tc>
        <w:tc>
          <w:tcPr>
            <w:tcW w:w="144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Returned</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Percentage (%)</w:t>
            </w:r>
          </w:p>
        </w:tc>
      </w:tr>
      <w:tr w:rsidR="00182D84" w:rsidRPr="00627F49" w:rsidTr="00F521FB">
        <w:tc>
          <w:tcPr>
            <w:tcW w:w="199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Accountants </w:t>
            </w:r>
          </w:p>
        </w:tc>
        <w:tc>
          <w:tcPr>
            <w:tcW w:w="135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10</w:t>
            </w:r>
          </w:p>
        </w:tc>
        <w:tc>
          <w:tcPr>
            <w:tcW w:w="144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10</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38.5</w:t>
            </w:r>
          </w:p>
        </w:tc>
      </w:tr>
      <w:tr w:rsidR="00182D84" w:rsidRPr="00627F49" w:rsidTr="00F521FB">
        <w:tc>
          <w:tcPr>
            <w:tcW w:w="199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Auditors </w:t>
            </w:r>
          </w:p>
        </w:tc>
        <w:tc>
          <w:tcPr>
            <w:tcW w:w="135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5</w:t>
            </w:r>
          </w:p>
        </w:tc>
        <w:tc>
          <w:tcPr>
            <w:tcW w:w="144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5</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19.2</w:t>
            </w:r>
          </w:p>
        </w:tc>
      </w:tr>
      <w:tr w:rsidR="00182D84" w:rsidRPr="00627F49" w:rsidTr="00F521FB">
        <w:tc>
          <w:tcPr>
            <w:tcW w:w="199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Analysis </w:t>
            </w:r>
          </w:p>
        </w:tc>
        <w:tc>
          <w:tcPr>
            <w:tcW w:w="135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11</w:t>
            </w:r>
          </w:p>
        </w:tc>
        <w:tc>
          <w:tcPr>
            <w:tcW w:w="144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8</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42.3</w:t>
            </w:r>
          </w:p>
        </w:tc>
      </w:tr>
      <w:tr w:rsidR="00182D84" w:rsidRPr="00627F49" w:rsidTr="00F521FB">
        <w:tc>
          <w:tcPr>
            <w:tcW w:w="199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Total </w:t>
            </w:r>
          </w:p>
        </w:tc>
        <w:tc>
          <w:tcPr>
            <w:tcW w:w="135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26</w:t>
            </w:r>
          </w:p>
        </w:tc>
        <w:tc>
          <w:tcPr>
            <w:tcW w:w="144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23</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100.0</w:t>
            </w:r>
          </w:p>
        </w:tc>
      </w:tr>
    </w:tbl>
    <w:p w:rsidR="00182D84" w:rsidRPr="00627F49" w:rsidRDefault="005E5A84" w:rsidP="00F521FB">
      <w:pPr>
        <w:spacing w:after="0"/>
        <w:jc w:val="both"/>
        <w:rPr>
          <w:rFonts w:asciiTheme="majorHAnsi" w:hAnsiTheme="majorHAnsi"/>
          <w:b/>
          <w:sz w:val="23"/>
          <w:szCs w:val="23"/>
        </w:rPr>
      </w:pPr>
      <w:r>
        <w:rPr>
          <w:rFonts w:asciiTheme="majorHAnsi" w:hAnsiTheme="majorHAnsi"/>
          <w:b/>
          <w:sz w:val="23"/>
          <w:szCs w:val="23"/>
        </w:rPr>
        <w:t>Source: Field Survey, 2025</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tab/>
        <w:t>In the due process of presenting and analyzing the relating directly to the four hypotheses. The chi-square (X</w:t>
      </w:r>
      <w:r w:rsidRPr="00627F49">
        <w:rPr>
          <w:rFonts w:asciiTheme="majorHAnsi" w:hAnsiTheme="majorHAnsi"/>
          <w:sz w:val="23"/>
          <w:szCs w:val="23"/>
          <w:vertAlign w:val="superscript"/>
        </w:rPr>
        <w:t>2</w:t>
      </w:r>
      <w:r w:rsidRPr="00627F49">
        <w:rPr>
          <w:rFonts w:asciiTheme="majorHAnsi" w:hAnsiTheme="majorHAnsi"/>
          <w:sz w:val="23"/>
          <w:szCs w:val="23"/>
        </w:rPr>
        <w:t>) test at the 5% level of significance of tolerable error or at a 95% confidence level. The testing procedure will follow the same decision rue that is to reflect the null hypothesis if the corrupted value is greater than the theoretical or critical value, otherwise the alternative hypothesis is accepted.</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 xml:space="preserve">4.2 </w:t>
      </w:r>
      <w:r w:rsidRPr="00627F49">
        <w:rPr>
          <w:rFonts w:asciiTheme="majorHAnsi" w:hAnsiTheme="majorHAnsi"/>
          <w:b/>
          <w:sz w:val="23"/>
          <w:szCs w:val="23"/>
        </w:rPr>
        <w:tab/>
        <w:t>DATA ANALYSIS</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b/>
          <w:sz w:val="23"/>
          <w:szCs w:val="23"/>
        </w:rPr>
        <w:tab/>
      </w:r>
      <w:r w:rsidRPr="00627F49">
        <w:rPr>
          <w:rFonts w:asciiTheme="majorHAnsi" w:hAnsiTheme="majorHAnsi"/>
          <w:sz w:val="23"/>
          <w:szCs w:val="23"/>
        </w:rPr>
        <w:t>In this section, the researcher analyzed in a tabular form, the responses to the questionnaire as it relates to the impacts of financial reporting on the corporate performance of business organization. The questionnaire is divided into two(2) section, Section A contains socio-economic data.</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Section A: Bio-Data of Respondents</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b/>
          <w:sz w:val="23"/>
          <w:szCs w:val="23"/>
        </w:rPr>
        <w:t xml:space="preserve">Question 1: </w:t>
      </w:r>
      <w:r w:rsidRPr="00627F49">
        <w:rPr>
          <w:rFonts w:asciiTheme="majorHAnsi" w:hAnsiTheme="majorHAnsi"/>
          <w:sz w:val="23"/>
          <w:szCs w:val="23"/>
        </w:rPr>
        <w:t>The question was optional for the respondents to state their manes since this was of no statistical value, no analysis were carried out on the question.</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b/>
          <w:sz w:val="23"/>
          <w:szCs w:val="23"/>
        </w:rPr>
        <w:t xml:space="preserve">Question 2: </w:t>
      </w:r>
      <w:r w:rsidRPr="00627F49">
        <w:rPr>
          <w:rFonts w:asciiTheme="majorHAnsi" w:hAnsiTheme="majorHAnsi"/>
          <w:sz w:val="23"/>
          <w:szCs w:val="23"/>
        </w:rPr>
        <w:t>They required the respondents to state their gender. The distribution by gender is presented on the frequency table as follows:</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Table 4.2: Gender Frequency Distribution of Responses</w:t>
      </w:r>
    </w:p>
    <w:tbl>
      <w:tblPr>
        <w:tblStyle w:val="TableGrid"/>
        <w:tblW w:w="0" w:type="auto"/>
        <w:tblLook w:val="04A0"/>
      </w:tblPr>
      <w:tblGrid>
        <w:gridCol w:w="1638"/>
        <w:gridCol w:w="2250"/>
        <w:gridCol w:w="1890"/>
      </w:tblGrid>
      <w:tr w:rsidR="00182D84" w:rsidRPr="00627F49" w:rsidTr="00F521FB">
        <w:tc>
          <w:tcPr>
            <w:tcW w:w="163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Respondents</w:t>
            </w:r>
          </w:p>
        </w:tc>
        <w:tc>
          <w:tcPr>
            <w:tcW w:w="225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No of Respondent </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Percentage (%)</w:t>
            </w:r>
          </w:p>
        </w:tc>
      </w:tr>
      <w:tr w:rsidR="00182D84" w:rsidRPr="00627F49" w:rsidTr="00F521FB">
        <w:tc>
          <w:tcPr>
            <w:tcW w:w="163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Male </w:t>
            </w:r>
          </w:p>
        </w:tc>
        <w:tc>
          <w:tcPr>
            <w:tcW w:w="225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13</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56.5</w:t>
            </w:r>
          </w:p>
        </w:tc>
      </w:tr>
      <w:tr w:rsidR="00182D84" w:rsidRPr="00627F49" w:rsidTr="00F521FB">
        <w:tc>
          <w:tcPr>
            <w:tcW w:w="163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Female </w:t>
            </w:r>
          </w:p>
        </w:tc>
        <w:tc>
          <w:tcPr>
            <w:tcW w:w="225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10</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43.5</w:t>
            </w:r>
          </w:p>
        </w:tc>
      </w:tr>
      <w:tr w:rsidR="00182D84" w:rsidRPr="00627F49" w:rsidTr="00F521FB">
        <w:tc>
          <w:tcPr>
            <w:tcW w:w="163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Total </w:t>
            </w:r>
          </w:p>
        </w:tc>
        <w:tc>
          <w:tcPr>
            <w:tcW w:w="225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23</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100.0</w:t>
            </w:r>
          </w:p>
        </w:tc>
      </w:tr>
    </w:tbl>
    <w:p w:rsidR="00182D84" w:rsidRPr="00627F49" w:rsidRDefault="005E5A84" w:rsidP="00F521FB">
      <w:pPr>
        <w:spacing w:after="0"/>
        <w:jc w:val="both"/>
        <w:rPr>
          <w:rFonts w:asciiTheme="majorHAnsi" w:hAnsiTheme="majorHAnsi"/>
          <w:b/>
          <w:sz w:val="23"/>
          <w:szCs w:val="23"/>
        </w:rPr>
      </w:pPr>
      <w:r>
        <w:rPr>
          <w:rFonts w:asciiTheme="majorHAnsi" w:hAnsiTheme="majorHAnsi"/>
          <w:b/>
          <w:sz w:val="23"/>
          <w:szCs w:val="23"/>
        </w:rPr>
        <w:t>Source: Field Survey, 2025</w:t>
      </w:r>
      <w:r w:rsidR="00182D84" w:rsidRPr="00627F49">
        <w:rPr>
          <w:rFonts w:asciiTheme="majorHAnsi" w:hAnsiTheme="majorHAnsi"/>
          <w:b/>
          <w:sz w:val="23"/>
          <w:szCs w:val="23"/>
        </w:rPr>
        <w:t>.</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tab/>
        <w:t>From the table above, it was found out among the number of respondents, 13 persons representing 56 points five percent, were male whereas 43 points five percent were females.</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b/>
          <w:sz w:val="23"/>
          <w:szCs w:val="23"/>
        </w:rPr>
        <w:t xml:space="preserve">Question 3: </w:t>
      </w:r>
      <w:r w:rsidRPr="00627F49">
        <w:rPr>
          <w:rFonts w:asciiTheme="majorHAnsi" w:hAnsiTheme="majorHAnsi"/>
          <w:sz w:val="23"/>
          <w:szCs w:val="23"/>
        </w:rPr>
        <w:t>The question requested the respondents to state their academic qualification.</w:t>
      </w:r>
    </w:p>
    <w:tbl>
      <w:tblPr>
        <w:tblStyle w:val="TableGrid"/>
        <w:tblW w:w="0" w:type="auto"/>
        <w:tblLook w:val="04A0"/>
      </w:tblPr>
      <w:tblGrid>
        <w:gridCol w:w="1818"/>
        <w:gridCol w:w="2070"/>
        <w:gridCol w:w="1890"/>
      </w:tblGrid>
      <w:tr w:rsidR="00182D84" w:rsidRPr="00627F49" w:rsidTr="00F521FB">
        <w:tc>
          <w:tcPr>
            <w:tcW w:w="181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Respondents</w:t>
            </w:r>
          </w:p>
        </w:tc>
        <w:tc>
          <w:tcPr>
            <w:tcW w:w="207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No of Respondent </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Percentage (%)</w:t>
            </w:r>
          </w:p>
        </w:tc>
      </w:tr>
      <w:tr w:rsidR="00182D84" w:rsidRPr="00627F49" w:rsidTr="00F521FB">
        <w:tc>
          <w:tcPr>
            <w:tcW w:w="181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HND </w:t>
            </w:r>
          </w:p>
        </w:tc>
        <w:tc>
          <w:tcPr>
            <w:tcW w:w="207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8</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34.7</w:t>
            </w:r>
          </w:p>
        </w:tc>
      </w:tr>
      <w:tr w:rsidR="00182D84" w:rsidRPr="00627F49" w:rsidTr="00F521FB">
        <w:tc>
          <w:tcPr>
            <w:tcW w:w="181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B.Sc</w:t>
            </w:r>
          </w:p>
        </w:tc>
        <w:tc>
          <w:tcPr>
            <w:tcW w:w="207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15</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65.3</w:t>
            </w:r>
          </w:p>
        </w:tc>
      </w:tr>
      <w:tr w:rsidR="00182D84" w:rsidRPr="00627F49" w:rsidTr="00F521FB">
        <w:tc>
          <w:tcPr>
            <w:tcW w:w="181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Professional Q.</w:t>
            </w:r>
          </w:p>
        </w:tc>
        <w:tc>
          <w:tcPr>
            <w:tcW w:w="207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(5)</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(22)</w:t>
            </w:r>
          </w:p>
        </w:tc>
      </w:tr>
      <w:tr w:rsidR="00182D84" w:rsidRPr="00627F49" w:rsidTr="00F521FB">
        <w:tc>
          <w:tcPr>
            <w:tcW w:w="181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Total </w:t>
            </w:r>
          </w:p>
        </w:tc>
        <w:tc>
          <w:tcPr>
            <w:tcW w:w="207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23</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100.0</w:t>
            </w:r>
          </w:p>
        </w:tc>
      </w:tr>
    </w:tbl>
    <w:p w:rsidR="00182D84" w:rsidRPr="00627F49" w:rsidRDefault="005E5A84" w:rsidP="00F521FB">
      <w:pPr>
        <w:spacing w:after="0"/>
        <w:jc w:val="both"/>
        <w:rPr>
          <w:rFonts w:asciiTheme="majorHAnsi" w:hAnsiTheme="majorHAnsi"/>
          <w:b/>
          <w:sz w:val="23"/>
          <w:szCs w:val="23"/>
        </w:rPr>
      </w:pPr>
      <w:r>
        <w:rPr>
          <w:rFonts w:asciiTheme="majorHAnsi" w:hAnsiTheme="majorHAnsi"/>
          <w:b/>
          <w:sz w:val="23"/>
          <w:szCs w:val="23"/>
        </w:rPr>
        <w:t>Source: Field Survey, 2025</w:t>
      </w:r>
      <w:r w:rsidR="00182D84" w:rsidRPr="00627F49">
        <w:rPr>
          <w:rFonts w:asciiTheme="majorHAnsi" w:hAnsiTheme="majorHAnsi"/>
          <w:b/>
          <w:sz w:val="23"/>
          <w:szCs w:val="23"/>
        </w:rPr>
        <w:t>.</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tab/>
        <w:t>It is observed that a total number of five (5) persons had professional qualification in addition to the other qualification obtained. This represents 22% of the total respondents.</w:t>
      </w:r>
    </w:p>
    <w:p w:rsidR="00182D84" w:rsidRDefault="00182D84" w:rsidP="00F521FB">
      <w:pPr>
        <w:spacing w:after="0"/>
        <w:jc w:val="both"/>
        <w:rPr>
          <w:rFonts w:asciiTheme="majorHAnsi" w:hAnsiTheme="majorHAnsi"/>
          <w:b/>
          <w:sz w:val="23"/>
          <w:szCs w:val="23"/>
        </w:rPr>
      </w:pP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b/>
          <w:sz w:val="23"/>
          <w:szCs w:val="23"/>
        </w:rPr>
        <w:t xml:space="preserve">Question 4: </w:t>
      </w:r>
      <w:r w:rsidRPr="00627F49">
        <w:rPr>
          <w:rFonts w:asciiTheme="majorHAnsi" w:hAnsiTheme="majorHAnsi"/>
          <w:sz w:val="23"/>
          <w:szCs w:val="23"/>
        </w:rPr>
        <w:t>The fourth question required respondents to state their professions.</w:t>
      </w:r>
    </w:p>
    <w:tbl>
      <w:tblPr>
        <w:tblStyle w:val="TableGrid"/>
        <w:tblW w:w="0" w:type="auto"/>
        <w:tblLook w:val="04A0"/>
      </w:tblPr>
      <w:tblGrid>
        <w:gridCol w:w="1818"/>
        <w:gridCol w:w="2070"/>
        <w:gridCol w:w="1890"/>
      </w:tblGrid>
      <w:tr w:rsidR="00182D84" w:rsidRPr="00627F49" w:rsidTr="00F521FB">
        <w:tc>
          <w:tcPr>
            <w:tcW w:w="181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Respondents</w:t>
            </w:r>
          </w:p>
        </w:tc>
        <w:tc>
          <w:tcPr>
            <w:tcW w:w="207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No of Respondent </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Percentage (%)</w:t>
            </w:r>
          </w:p>
        </w:tc>
      </w:tr>
      <w:tr w:rsidR="00182D84" w:rsidRPr="00627F49" w:rsidTr="00F521FB">
        <w:tc>
          <w:tcPr>
            <w:tcW w:w="181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lastRenderedPageBreak/>
              <w:t xml:space="preserve">Accounting </w:t>
            </w:r>
          </w:p>
        </w:tc>
        <w:tc>
          <w:tcPr>
            <w:tcW w:w="207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15</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65.2</w:t>
            </w:r>
          </w:p>
        </w:tc>
      </w:tr>
      <w:tr w:rsidR="00182D84" w:rsidRPr="00627F49" w:rsidTr="00F521FB">
        <w:tc>
          <w:tcPr>
            <w:tcW w:w="181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Finance </w:t>
            </w:r>
          </w:p>
        </w:tc>
        <w:tc>
          <w:tcPr>
            <w:tcW w:w="207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8</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34.8</w:t>
            </w:r>
          </w:p>
        </w:tc>
      </w:tr>
      <w:tr w:rsidR="00182D84" w:rsidRPr="00627F49" w:rsidTr="00F521FB">
        <w:tc>
          <w:tcPr>
            <w:tcW w:w="181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Total </w:t>
            </w:r>
          </w:p>
        </w:tc>
        <w:tc>
          <w:tcPr>
            <w:tcW w:w="207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23</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100.0</w:t>
            </w:r>
          </w:p>
        </w:tc>
      </w:tr>
    </w:tbl>
    <w:p w:rsidR="00182D84" w:rsidRPr="00627F49" w:rsidRDefault="005E5A84" w:rsidP="00F521FB">
      <w:pPr>
        <w:spacing w:after="0"/>
        <w:jc w:val="both"/>
        <w:rPr>
          <w:rFonts w:asciiTheme="majorHAnsi" w:hAnsiTheme="majorHAnsi"/>
          <w:b/>
          <w:sz w:val="23"/>
          <w:szCs w:val="23"/>
        </w:rPr>
      </w:pPr>
      <w:r>
        <w:rPr>
          <w:rFonts w:asciiTheme="majorHAnsi" w:hAnsiTheme="majorHAnsi"/>
          <w:b/>
          <w:sz w:val="23"/>
          <w:szCs w:val="23"/>
        </w:rPr>
        <w:t>Source: Field Survey, 2025</w:t>
      </w:r>
      <w:r w:rsidR="00182D84" w:rsidRPr="00627F49">
        <w:rPr>
          <w:rFonts w:asciiTheme="majorHAnsi" w:hAnsiTheme="majorHAnsi"/>
          <w:b/>
          <w:sz w:val="23"/>
          <w:szCs w:val="23"/>
        </w:rPr>
        <w:t>.</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tab/>
        <w:t>The conference from the above is that a greater majority of the respondents representing 65.2% of the total respondent  were of the accounting profession, whereas 34.8% of the total respondents were of the finance profession.</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Section B: Socio-Economic Data</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b/>
          <w:sz w:val="23"/>
          <w:szCs w:val="23"/>
        </w:rPr>
        <w:t xml:space="preserve">Question 5: </w:t>
      </w:r>
      <w:r w:rsidRPr="00627F49">
        <w:rPr>
          <w:rFonts w:asciiTheme="majorHAnsi" w:hAnsiTheme="majorHAnsi"/>
          <w:sz w:val="23"/>
          <w:szCs w:val="23"/>
        </w:rPr>
        <w:t>The fifth question required the respondents to state whether they have seen an annual report of a company before. The responses were presented in  Table 4.5</w:t>
      </w:r>
    </w:p>
    <w:tbl>
      <w:tblPr>
        <w:tblStyle w:val="TableGrid"/>
        <w:tblW w:w="0" w:type="auto"/>
        <w:tblLook w:val="04A0"/>
      </w:tblPr>
      <w:tblGrid>
        <w:gridCol w:w="1818"/>
        <w:gridCol w:w="2070"/>
        <w:gridCol w:w="1890"/>
      </w:tblGrid>
      <w:tr w:rsidR="00182D84" w:rsidRPr="00627F49" w:rsidTr="00F521FB">
        <w:tc>
          <w:tcPr>
            <w:tcW w:w="181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Respondents</w:t>
            </w:r>
          </w:p>
        </w:tc>
        <w:tc>
          <w:tcPr>
            <w:tcW w:w="207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No of Respondent </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Percentage (%)</w:t>
            </w:r>
          </w:p>
        </w:tc>
      </w:tr>
      <w:tr w:rsidR="00182D84" w:rsidRPr="00627F49" w:rsidTr="00F521FB">
        <w:tc>
          <w:tcPr>
            <w:tcW w:w="181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Yes </w:t>
            </w:r>
          </w:p>
        </w:tc>
        <w:tc>
          <w:tcPr>
            <w:tcW w:w="207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23</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100</w:t>
            </w:r>
          </w:p>
        </w:tc>
      </w:tr>
      <w:tr w:rsidR="00182D84" w:rsidRPr="00627F49" w:rsidTr="00F521FB">
        <w:tc>
          <w:tcPr>
            <w:tcW w:w="181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No</w:t>
            </w:r>
          </w:p>
        </w:tc>
        <w:tc>
          <w:tcPr>
            <w:tcW w:w="207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0</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0</w:t>
            </w:r>
          </w:p>
        </w:tc>
      </w:tr>
      <w:tr w:rsidR="00182D84" w:rsidRPr="00627F49" w:rsidTr="00F521FB">
        <w:tc>
          <w:tcPr>
            <w:tcW w:w="181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Total </w:t>
            </w:r>
          </w:p>
        </w:tc>
        <w:tc>
          <w:tcPr>
            <w:tcW w:w="207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23</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100.0</w:t>
            </w:r>
          </w:p>
        </w:tc>
      </w:tr>
    </w:tbl>
    <w:p w:rsidR="00182D84" w:rsidRPr="00627F49" w:rsidRDefault="005E5A84" w:rsidP="00F521FB">
      <w:pPr>
        <w:spacing w:after="0"/>
        <w:jc w:val="both"/>
        <w:rPr>
          <w:rFonts w:asciiTheme="majorHAnsi" w:hAnsiTheme="majorHAnsi"/>
          <w:b/>
          <w:sz w:val="23"/>
          <w:szCs w:val="23"/>
        </w:rPr>
      </w:pPr>
      <w:r>
        <w:rPr>
          <w:rFonts w:asciiTheme="majorHAnsi" w:hAnsiTheme="majorHAnsi"/>
          <w:b/>
          <w:sz w:val="23"/>
          <w:szCs w:val="23"/>
        </w:rPr>
        <w:t>Source: Field Survey, 2025</w:t>
      </w:r>
      <w:r w:rsidR="00182D84" w:rsidRPr="00627F49">
        <w:rPr>
          <w:rFonts w:asciiTheme="majorHAnsi" w:hAnsiTheme="majorHAnsi"/>
          <w:b/>
          <w:sz w:val="23"/>
          <w:szCs w:val="23"/>
        </w:rPr>
        <w:t>.</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tab/>
        <w:t>It could be interfered that the entire respondents had seen the annual report of a company representing 100%.</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b/>
          <w:sz w:val="23"/>
          <w:szCs w:val="23"/>
        </w:rPr>
        <w:t xml:space="preserve">Question 6: </w:t>
      </w:r>
      <w:r w:rsidRPr="00627F49">
        <w:rPr>
          <w:rFonts w:asciiTheme="majorHAnsi" w:hAnsiTheme="majorHAnsi"/>
          <w:sz w:val="23"/>
          <w:szCs w:val="23"/>
        </w:rPr>
        <w:t>The sixth question required the respondents to determine whether the information as contained in the annual report is sufficient to form a good investment decision or not. The responses were presented in Table 4.6</w:t>
      </w:r>
    </w:p>
    <w:tbl>
      <w:tblPr>
        <w:tblStyle w:val="TableGrid"/>
        <w:tblW w:w="0" w:type="auto"/>
        <w:tblLook w:val="04A0"/>
      </w:tblPr>
      <w:tblGrid>
        <w:gridCol w:w="1818"/>
        <w:gridCol w:w="2070"/>
        <w:gridCol w:w="1890"/>
      </w:tblGrid>
      <w:tr w:rsidR="00182D84" w:rsidRPr="00627F49" w:rsidTr="00F521FB">
        <w:tc>
          <w:tcPr>
            <w:tcW w:w="181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Respondents</w:t>
            </w:r>
          </w:p>
        </w:tc>
        <w:tc>
          <w:tcPr>
            <w:tcW w:w="207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No of Respondent </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Percentage (%)</w:t>
            </w:r>
          </w:p>
        </w:tc>
      </w:tr>
      <w:tr w:rsidR="00182D84" w:rsidRPr="00627F49" w:rsidTr="00F521FB">
        <w:tc>
          <w:tcPr>
            <w:tcW w:w="181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Yes </w:t>
            </w:r>
          </w:p>
        </w:tc>
        <w:tc>
          <w:tcPr>
            <w:tcW w:w="207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13</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56.5</w:t>
            </w:r>
          </w:p>
        </w:tc>
      </w:tr>
      <w:tr w:rsidR="00182D84" w:rsidRPr="00627F49" w:rsidTr="00F521FB">
        <w:tc>
          <w:tcPr>
            <w:tcW w:w="181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No</w:t>
            </w:r>
          </w:p>
        </w:tc>
        <w:tc>
          <w:tcPr>
            <w:tcW w:w="207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10</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43.5</w:t>
            </w:r>
          </w:p>
        </w:tc>
      </w:tr>
      <w:tr w:rsidR="00182D84" w:rsidRPr="00627F49" w:rsidTr="00F521FB">
        <w:tc>
          <w:tcPr>
            <w:tcW w:w="181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Total </w:t>
            </w:r>
          </w:p>
        </w:tc>
        <w:tc>
          <w:tcPr>
            <w:tcW w:w="207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23</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100.0</w:t>
            </w:r>
          </w:p>
        </w:tc>
      </w:tr>
    </w:tbl>
    <w:p w:rsidR="00182D84" w:rsidRPr="00627F49" w:rsidRDefault="005E5A84" w:rsidP="00F521FB">
      <w:pPr>
        <w:spacing w:after="0"/>
        <w:jc w:val="both"/>
        <w:rPr>
          <w:rFonts w:asciiTheme="majorHAnsi" w:hAnsiTheme="majorHAnsi"/>
          <w:b/>
          <w:sz w:val="23"/>
          <w:szCs w:val="23"/>
        </w:rPr>
      </w:pPr>
      <w:r>
        <w:rPr>
          <w:rFonts w:asciiTheme="majorHAnsi" w:hAnsiTheme="majorHAnsi"/>
          <w:b/>
          <w:sz w:val="23"/>
          <w:szCs w:val="23"/>
        </w:rPr>
        <w:t>Source: Field Survey, 2025</w:t>
      </w:r>
      <w:r w:rsidR="00182D84" w:rsidRPr="00627F49">
        <w:rPr>
          <w:rFonts w:asciiTheme="majorHAnsi" w:hAnsiTheme="majorHAnsi"/>
          <w:b/>
          <w:sz w:val="23"/>
          <w:szCs w:val="23"/>
        </w:rPr>
        <w:t>.</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b/>
          <w:sz w:val="23"/>
          <w:szCs w:val="23"/>
        </w:rPr>
        <w:tab/>
      </w:r>
      <w:r w:rsidRPr="00627F49">
        <w:rPr>
          <w:rFonts w:asciiTheme="majorHAnsi" w:hAnsiTheme="majorHAnsi"/>
          <w:sz w:val="23"/>
          <w:szCs w:val="23"/>
        </w:rPr>
        <w:t>It could be inferred that there is no significance between the respondents that were of the views that the information contained in the annual report was not sufficient to inform a good investment decision and vice versa.</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b/>
          <w:sz w:val="23"/>
          <w:szCs w:val="23"/>
        </w:rPr>
        <w:t xml:space="preserve">Question 7: </w:t>
      </w:r>
      <w:r w:rsidRPr="00627F49">
        <w:rPr>
          <w:rFonts w:asciiTheme="majorHAnsi" w:hAnsiTheme="majorHAnsi"/>
          <w:sz w:val="23"/>
          <w:szCs w:val="23"/>
        </w:rPr>
        <w:t>The seventh question required the respondents to determine whether the financial reports reflect the true state of affairs of the company’s. The responses were presented in Table 4.7</w:t>
      </w:r>
    </w:p>
    <w:tbl>
      <w:tblPr>
        <w:tblStyle w:val="TableGrid"/>
        <w:tblW w:w="0" w:type="auto"/>
        <w:tblLook w:val="04A0"/>
      </w:tblPr>
      <w:tblGrid>
        <w:gridCol w:w="1818"/>
        <w:gridCol w:w="2070"/>
        <w:gridCol w:w="1890"/>
      </w:tblGrid>
      <w:tr w:rsidR="00182D84" w:rsidRPr="00627F49" w:rsidTr="00F521FB">
        <w:tc>
          <w:tcPr>
            <w:tcW w:w="181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Respondents</w:t>
            </w:r>
          </w:p>
        </w:tc>
        <w:tc>
          <w:tcPr>
            <w:tcW w:w="207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No of Respondent </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Percentage (%)</w:t>
            </w:r>
          </w:p>
        </w:tc>
      </w:tr>
      <w:tr w:rsidR="00182D84" w:rsidRPr="00627F49" w:rsidTr="00F521FB">
        <w:tc>
          <w:tcPr>
            <w:tcW w:w="181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Yes </w:t>
            </w:r>
          </w:p>
        </w:tc>
        <w:tc>
          <w:tcPr>
            <w:tcW w:w="207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18</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78.3</w:t>
            </w:r>
          </w:p>
        </w:tc>
      </w:tr>
      <w:tr w:rsidR="00182D84" w:rsidRPr="00627F49" w:rsidTr="00F521FB">
        <w:tc>
          <w:tcPr>
            <w:tcW w:w="181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No</w:t>
            </w:r>
          </w:p>
        </w:tc>
        <w:tc>
          <w:tcPr>
            <w:tcW w:w="207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5</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21.7</w:t>
            </w:r>
          </w:p>
        </w:tc>
      </w:tr>
      <w:tr w:rsidR="00182D84" w:rsidRPr="00627F49" w:rsidTr="00F521FB">
        <w:tc>
          <w:tcPr>
            <w:tcW w:w="181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Total </w:t>
            </w:r>
          </w:p>
        </w:tc>
        <w:tc>
          <w:tcPr>
            <w:tcW w:w="207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23</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100.0</w:t>
            </w:r>
          </w:p>
        </w:tc>
      </w:tr>
    </w:tbl>
    <w:p w:rsidR="00182D84" w:rsidRPr="00627F49" w:rsidRDefault="005E5A84" w:rsidP="00F521FB">
      <w:pPr>
        <w:spacing w:after="0"/>
        <w:jc w:val="both"/>
        <w:rPr>
          <w:rFonts w:asciiTheme="majorHAnsi" w:hAnsiTheme="majorHAnsi"/>
          <w:b/>
          <w:sz w:val="23"/>
          <w:szCs w:val="23"/>
        </w:rPr>
      </w:pPr>
      <w:r>
        <w:rPr>
          <w:rFonts w:asciiTheme="majorHAnsi" w:hAnsiTheme="majorHAnsi"/>
          <w:b/>
          <w:sz w:val="23"/>
          <w:szCs w:val="23"/>
        </w:rPr>
        <w:t>Source: Field Survey, 2025</w:t>
      </w:r>
      <w:r w:rsidR="00182D84" w:rsidRPr="00627F49">
        <w:rPr>
          <w:rFonts w:asciiTheme="majorHAnsi" w:hAnsiTheme="majorHAnsi"/>
          <w:b/>
          <w:sz w:val="23"/>
          <w:szCs w:val="23"/>
        </w:rPr>
        <w:t>.</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tab/>
        <w:t>It could be inferred that majority of the respondents were of the opinion that the financial report reflect the true state of affairs of the company whereas the majority representing 21.7% of the total respondents thought otherwise.</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b/>
          <w:sz w:val="23"/>
          <w:szCs w:val="23"/>
        </w:rPr>
        <w:t xml:space="preserve">Question 8: </w:t>
      </w:r>
      <w:r w:rsidRPr="00627F49">
        <w:rPr>
          <w:rFonts w:asciiTheme="majorHAnsi" w:hAnsiTheme="majorHAnsi"/>
          <w:sz w:val="23"/>
          <w:szCs w:val="23"/>
        </w:rPr>
        <w:t>The eighth question required the respondents to state whether they have shares in their company. The responses were presented in Table 4.8</w:t>
      </w:r>
    </w:p>
    <w:tbl>
      <w:tblPr>
        <w:tblStyle w:val="TableGrid"/>
        <w:tblW w:w="0" w:type="auto"/>
        <w:tblLook w:val="04A0"/>
      </w:tblPr>
      <w:tblGrid>
        <w:gridCol w:w="1818"/>
        <w:gridCol w:w="2070"/>
        <w:gridCol w:w="1890"/>
      </w:tblGrid>
      <w:tr w:rsidR="00182D84" w:rsidRPr="00627F49" w:rsidTr="00F521FB">
        <w:tc>
          <w:tcPr>
            <w:tcW w:w="181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Respondents</w:t>
            </w:r>
          </w:p>
        </w:tc>
        <w:tc>
          <w:tcPr>
            <w:tcW w:w="207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No of Respondent </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Percentage (%)</w:t>
            </w:r>
          </w:p>
        </w:tc>
      </w:tr>
      <w:tr w:rsidR="00182D84" w:rsidRPr="00627F49" w:rsidTr="00F521FB">
        <w:tc>
          <w:tcPr>
            <w:tcW w:w="181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Yes </w:t>
            </w:r>
          </w:p>
        </w:tc>
        <w:tc>
          <w:tcPr>
            <w:tcW w:w="207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17</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73.9</w:t>
            </w:r>
          </w:p>
        </w:tc>
      </w:tr>
      <w:tr w:rsidR="00182D84" w:rsidRPr="00627F49" w:rsidTr="00F521FB">
        <w:tc>
          <w:tcPr>
            <w:tcW w:w="181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No</w:t>
            </w:r>
          </w:p>
        </w:tc>
        <w:tc>
          <w:tcPr>
            <w:tcW w:w="207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6</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26.1</w:t>
            </w:r>
          </w:p>
        </w:tc>
      </w:tr>
      <w:tr w:rsidR="00182D84" w:rsidRPr="00627F49" w:rsidTr="00F521FB">
        <w:tc>
          <w:tcPr>
            <w:tcW w:w="1818"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Total </w:t>
            </w:r>
          </w:p>
        </w:tc>
        <w:tc>
          <w:tcPr>
            <w:tcW w:w="207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23</w:t>
            </w:r>
          </w:p>
        </w:tc>
        <w:tc>
          <w:tcPr>
            <w:tcW w:w="1890" w:type="dxa"/>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100.0</w:t>
            </w:r>
          </w:p>
        </w:tc>
      </w:tr>
    </w:tbl>
    <w:p w:rsidR="00182D84" w:rsidRPr="00627F49" w:rsidRDefault="005E5A84" w:rsidP="00F521FB">
      <w:pPr>
        <w:spacing w:after="0"/>
        <w:jc w:val="both"/>
        <w:rPr>
          <w:rFonts w:asciiTheme="majorHAnsi" w:hAnsiTheme="majorHAnsi"/>
          <w:b/>
          <w:sz w:val="23"/>
          <w:szCs w:val="23"/>
        </w:rPr>
      </w:pPr>
      <w:r>
        <w:rPr>
          <w:rFonts w:asciiTheme="majorHAnsi" w:hAnsiTheme="majorHAnsi"/>
          <w:b/>
          <w:sz w:val="23"/>
          <w:szCs w:val="23"/>
        </w:rPr>
        <w:t>Source: Field Survey, 2025</w:t>
      </w:r>
      <w:r w:rsidR="00182D84" w:rsidRPr="00627F49">
        <w:rPr>
          <w:rFonts w:asciiTheme="majorHAnsi" w:hAnsiTheme="majorHAnsi"/>
          <w:b/>
          <w:sz w:val="23"/>
          <w:szCs w:val="23"/>
        </w:rPr>
        <w:t>.</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tab/>
        <w:t>It could be deduced that 73.9% of the respondents were shareholders in their company.</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b/>
          <w:sz w:val="23"/>
          <w:szCs w:val="23"/>
        </w:rPr>
        <w:t xml:space="preserve">Question 9: </w:t>
      </w:r>
      <w:r w:rsidRPr="00627F49">
        <w:rPr>
          <w:rFonts w:asciiTheme="majorHAnsi" w:hAnsiTheme="majorHAnsi"/>
          <w:sz w:val="23"/>
          <w:szCs w:val="23"/>
        </w:rPr>
        <w:t>The ninth question required the respondents to determine whether their company with the disclosure requirements of the statutes. Their responses were presented in Table 4.9</w:t>
      </w:r>
    </w:p>
    <w:tbl>
      <w:tblPr>
        <w:tblStyle w:val="TableGrid"/>
        <w:tblW w:w="0" w:type="auto"/>
        <w:tblLook w:val="04A0"/>
      </w:tblPr>
      <w:tblGrid>
        <w:gridCol w:w="1818"/>
        <w:gridCol w:w="2070"/>
        <w:gridCol w:w="1890"/>
      </w:tblGrid>
      <w:tr w:rsidR="00182D84" w:rsidRPr="00627F49" w:rsidTr="00F521FB">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lastRenderedPageBreak/>
              <w:t>Respondents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No of Respondent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Percentage (%)</w:t>
            </w:r>
          </w:p>
        </w:tc>
      </w:tr>
      <w:tr w:rsidR="00182D84" w:rsidRPr="00627F49" w:rsidTr="00F521FB">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Yes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13</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56.5</w:t>
            </w:r>
          </w:p>
        </w:tc>
      </w:tr>
      <w:tr w:rsidR="00182D84" w:rsidRPr="00627F49" w:rsidTr="00F521FB">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No</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43.5</w:t>
            </w:r>
          </w:p>
        </w:tc>
      </w:tr>
      <w:tr w:rsidR="00182D84" w:rsidRPr="00627F49" w:rsidTr="00F521FB">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Total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23</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100.0</w:t>
            </w:r>
          </w:p>
        </w:tc>
      </w:tr>
    </w:tbl>
    <w:p w:rsidR="00182D84" w:rsidRPr="00627F49" w:rsidRDefault="005E5A84" w:rsidP="00F521FB">
      <w:pPr>
        <w:spacing w:after="0"/>
        <w:jc w:val="both"/>
        <w:rPr>
          <w:rFonts w:asciiTheme="majorHAnsi" w:hAnsiTheme="majorHAnsi"/>
          <w:b/>
          <w:sz w:val="23"/>
          <w:szCs w:val="23"/>
        </w:rPr>
      </w:pPr>
      <w:r>
        <w:rPr>
          <w:rFonts w:asciiTheme="majorHAnsi" w:hAnsiTheme="majorHAnsi"/>
          <w:b/>
          <w:sz w:val="23"/>
          <w:szCs w:val="23"/>
        </w:rPr>
        <w:t>Source: Field Survey, 2025</w:t>
      </w:r>
      <w:r w:rsidR="00182D84" w:rsidRPr="00627F49">
        <w:rPr>
          <w:rFonts w:asciiTheme="majorHAnsi" w:hAnsiTheme="majorHAnsi"/>
          <w:b/>
          <w:sz w:val="23"/>
          <w:szCs w:val="23"/>
        </w:rPr>
        <w:t>.</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b/>
          <w:sz w:val="23"/>
          <w:szCs w:val="23"/>
        </w:rPr>
        <w:tab/>
      </w:r>
      <w:r w:rsidRPr="00627F49">
        <w:rPr>
          <w:rFonts w:asciiTheme="majorHAnsi" w:hAnsiTheme="majorHAnsi"/>
          <w:sz w:val="23"/>
          <w:szCs w:val="23"/>
        </w:rPr>
        <w:t>It could be inferred that only an insignificant distantly existed between those that made one opinion that company does not adhere to the disclosure requirement of the statutes and those with the opposite opinion.</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b/>
          <w:sz w:val="23"/>
          <w:szCs w:val="23"/>
        </w:rPr>
        <w:t xml:space="preserve">Question 10: </w:t>
      </w:r>
      <w:r w:rsidRPr="00627F49">
        <w:rPr>
          <w:rFonts w:asciiTheme="majorHAnsi" w:hAnsiTheme="majorHAnsi"/>
          <w:sz w:val="23"/>
          <w:szCs w:val="23"/>
        </w:rPr>
        <w:t>The tenth question required the respondents to determine whether one minimum disclosure requirement were enough to show the state of affairs of the company. The responses were presented in  Table 4.10</w:t>
      </w:r>
    </w:p>
    <w:tbl>
      <w:tblPr>
        <w:tblStyle w:val="TableGrid"/>
        <w:tblW w:w="0" w:type="auto"/>
        <w:tblLook w:val="04A0"/>
      </w:tblPr>
      <w:tblGrid>
        <w:gridCol w:w="1818"/>
        <w:gridCol w:w="2070"/>
        <w:gridCol w:w="1890"/>
      </w:tblGrid>
      <w:tr w:rsidR="00182D84" w:rsidRPr="00627F49" w:rsidTr="00F521FB">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Respondents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No of Respondent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Percentage (%)</w:t>
            </w:r>
          </w:p>
        </w:tc>
      </w:tr>
      <w:tr w:rsidR="00182D84" w:rsidRPr="00627F49" w:rsidTr="00F521FB">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Yes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43</w:t>
            </w:r>
          </w:p>
        </w:tc>
      </w:tr>
      <w:tr w:rsidR="00182D84" w:rsidRPr="00627F49" w:rsidTr="00F521FB">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No</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13</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57</w:t>
            </w:r>
          </w:p>
        </w:tc>
      </w:tr>
      <w:tr w:rsidR="00182D84" w:rsidRPr="00627F49" w:rsidTr="00F521FB">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Total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23</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100.0</w:t>
            </w:r>
          </w:p>
        </w:tc>
      </w:tr>
    </w:tbl>
    <w:p w:rsidR="00182D84" w:rsidRPr="00627F49" w:rsidRDefault="005E5A84" w:rsidP="00F521FB">
      <w:pPr>
        <w:spacing w:after="0"/>
        <w:jc w:val="both"/>
        <w:rPr>
          <w:rFonts w:asciiTheme="majorHAnsi" w:hAnsiTheme="majorHAnsi"/>
          <w:b/>
          <w:sz w:val="23"/>
          <w:szCs w:val="23"/>
        </w:rPr>
      </w:pPr>
      <w:r>
        <w:rPr>
          <w:rFonts w:asciiTheme="majorHAnsi" w:hAnsiTheme="majorHAnsi"/>
          <w:b/>
          <w:sz w:val="23"/>
          <w:szCs w:val="23"/>
        </w:rPr>
        <w:t>Source: Field Survey, 2025</w:t>
      </w:r>
      <w:r w:rsidR="00182D84" w:rsidRPr="00627F49">
        <w:rPr>
          <w:rFonts w:asciiTheme="majorHAnsi" w:hAnsiTheme="majorHAnsi"/>
          <w:b/>
          <w:sz w:val="23"/>
          <w:szCs w:val="23"/>
        </w:rPr>
        <w:t>.</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tab/>
        <w:t>It could be inferred that majority which respondents 43% were of the opinion that the minimum disclosure requirement were not enough to show the state of affairs of their company whereas the other though otherwise.</w:t>
      </w:r>
    </w:p>
    <w:p w:rsidR="00182D84" w:rsidRDefault="00182D84" w:rsidP="00F521FB">
      <w:pPr>
        <w:spacing w:after="0"/>
        <w:jc w:val="both"/>
        <w:rPr>
          <w:rFonts w:asciiTheme="majorHAnsi" w:hAnsiTheme="majorHAnsi"/>
          <w:b/>
          <w:sz w:val="23"/>
          <w:szCs w:val="23"/>
        </w:rPr>
      </w:pPr>
    </w:p>
    <w:p w:rsidR="00182D84" w:rsidRDefault="00182D84" w:rsidP="00F521FB">
      <w:pPr>
        <w:spacing w:after="0"/>
        <w:jc w:val="both"/>
        <w:rPr>
          <w:rFonts w:asciiTheme="majorHAnsi" w:hAnsiTheme="majorHAnsi"/>
          <w:b/>
          <w:sz w:val="23"/>
          <w:szCs w:val="23"/>
        </w:rPr>
      </w:pPr>
    </w:p>
    <w:p w:rsidR="00182D84" w:rsidRDefault="00182D84" w:rsidP="00F521FB">
      <w:pPr>
        <w:spacing w:after="0"/>
        <w:jc w:val="both"/>
        <w:rPr>
          <w:rFonts w:asciiTheme="majorHAnsi" w:hAnsiTheme="majorHAnsi"/>
          <w:b/>
          <w:sz w:val="23"/>
          <w:szCs w:val="23"/>
        </w:rPr>
      </w:pP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b/>
          <w:sz w:val="23"/>
          <w:szCs w:val="23"/>
        </w:rPr>
        <w:t xml:space="preserve">Question 11: </w:t>
      </w:r>
      <w:r w:rsidRPr="00627F49">
        <w:rPr>
          <w:rFonts w:asciiTheme="majorHAnsi" w:hAnsiTheme="majorHAnsi"/>
          <w:sz w:val="23"/>
          <w:szCs w:val="23"/>
        </w:rPr>
        <w:t>This question sought to know from the respondents whether it is true that some company(ies) become after posting huge profit. Their responses were set in below Table 4.11</w:t>
      </w:r>
    </w:p>
    <w:tbl>
      <w:tblPr>
        <w:tblStyle w:val="TableGrid"/>
        <w:tblW w:w="0" w:type="auto"/>
        <w:tblLook w:val="04A0"/>
      </w:tblPr>
      <w:tblGrid>
        <w:gridCol w:w="1818"/>
        <w:gridCol w:w="2070"/>
        <w:gridCol w:w="1890"/>
      </w:tblGrid>
      <w:tr w:rsidR="00182D84" w:rsidRPr="00627F49" w:rsidTr="00F521FB">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Respondents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No of Respondent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Percentage (%)</w:t>
            </w:r>
          </w:p>
        </w:tc>
      </w:tr>
      <w:tr w:rsidR="00182D84" w:rsidRPr="00627F49" w:rsidTr="00F521FB">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Yes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8.7</w:t>
            </w:r>
          </w:p>
        </w:tc>
      </w:tr>
      <w:tr w:rsidR="00182D84" w:rsidRPr="00627F49" w:rsidTr="00F521FB">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No</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21</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91.3</w:t>
            </w:r>
          </w:p>
        </w:tc>
      </w:tr>
      <w:tr w:rsidR="00182D84" w:rsidRPr="00627F49" w:rsidTr="00F521FB">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Total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23</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100.0</w:t>
            </w:r>
          </w:p>
        </w:tc>
      </w:tr>
    </w:tbl>
    <w:p w:rsidR="00182D84" w:rsidRPr="00627F49" w:rsidRDefault="005E5A84" w:rsidP="00F521FB">
      <w:pPr>
        <w:spacing w:after="0"/>
        <w:jc w:val="both"/>
        <w:rPr>
          <w:rFonts w:asciiTheme="majorHAnsi" w:hAnsiTheme="majorHAnsi"/>
          <w:b/>
          <w:sz w:val="23"/>
          <w:szCs w:val="23"/>
        </w:rPr>
      </w:pPr>
      <w:r>
        <w:rPr>
          <w:rFonts w:asciiTheme="majorHAnsi" w:hAnsiTheme="majorHAnsi"/>
          <w:b/>
          <w:sz w:val="23"/>
          <w:szCs w:val="23"/>
        </w:rPr>
        <w:t>Source: Field Survey, 2025</w:t>
      </w:r>
      <w:r w:rsidR="00182D84" w:rsidRPr="00627F49">
        <w:rPr>
          <w:rFonts w:asciiTheme="majorHAnsi" w:hAnsiTheme="majorHAnsi"/>
          <w:b/>
          <w:sz w:val="23"/>
          <w:szCs w:val="23"/>
        </w:rPr>
        <w:t>.</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b/>
          <w:sz w:val="23"/>
          <w:szCs w:val="23"/>
        </w:rPr>
        <w:tab/>
      </w:r>
      <w:r w:rsidRPr="00627F49">
        <w:rPr>
          <w:rFonts w:asciiTheme="majorHAnsi" w:hAnsiTheme="majorHAnsi"/>
          <w:sz w:val="23"/>
          <w:szCs w:val="23"/>
        </w:rPr>
        <w:t>As can be seen from their response, the minority representing 8.7% were of the opinions that companies become illiquid after posting huge profit whereas 91.3% had an opposite view.</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b/>
          <w:sz w:val="23"/>
          <w:szCs w:val="23"/>
        </w:rPr>
        <w:t xml:space="preserve">Question 12: </w:t>
      </w:r>
      <w:r w:rsidRPr="00627F49">
        <w:rPr>
          <w:rFonts w:asciiTheme="majorHAnsi" w:hAnsiTheme="majorHAnsi"/>
          <w:sz w:val="23"/>
          <w:szCs w:val="23"/>
        </w:rPr>
        <w:t xml:space="preserve">The twelfth question required the respondents to state their monthly income. Their responses were set out in the Table 12 </w:t>
      </w:r>
    </w:p>
    <w:tbl>
      <w:tblPr>
        <w:tblStyle w:val="TableGrid"/>
        <w:tblW w:w="0" w:type="auto"/>
        <w:tblLook w:val="04A0"/>
      </w:tblPr>
      <w:tblGrid>
        <w:gridCol w:w="2268"/>
        <w:gridCol w:w="2070"/>
        <w:gridCol w:w="1890"/>
      </w:tblGrid>
      <w:tr w:rsidR="00182D84" w:rsidRPr="00627F49" w:rsidTr="00F521FB">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Respondents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No of Respondent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Percentage (%)</w:t>
            </w:r>
          </w:p>
        </w:tc>
      </w:tr>
      <w:tr w:rsidR="00182D84" w:rsidRPr="00627F49" w:rsidTr="00F521FB">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 0 – 50,000</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21.7</w:t>
            </w:r>
          </w:p>
        </w:tc>
      </w:tr>
      <w:tr w:rsidR="00182D84" w:rsidRPr="00627F49" w:rsidTr="00F521FB">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51,000 – 200,000</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52.2</w:t>
            </w:r>
          </w:p>
        </w:tc>
      </w:tr>
      <w:tr w:rsidR="00182D84" w:rsidRPr="00627F49" w:rsidTr="00F521FB">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201,000 – 500,000</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26.1</w:t>
            </w:r>
          </w:p>
        </w:tc>
      </w:tr>
      <w:tr w:rsidR="00182D84" w:rsidRPr="00627F49" w:rsidTr="00F521FB">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501,000 - infinity</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0</w:t>
            </w:r>
          </w:p>
        </w:tc>
      </w:tr>
      <w:tr w:rsidR="00182D84" w:rsidRPr="00627F49" w:rsidTr="00F521FB">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Total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23</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100.0</w:t>
            </w:r>
          </w:p>
        </w:tc>
      </w:tr>
    </w:tbl>
    <w:p w:rsidR="00182D84" w:rsidRPr="00627F49" w:rsidRDefault="005E5A84" w:rsidP="00F521FB">
      <w:pPr>
        <w:spacing w:after="0"/>
        <w:jc w:val="both"/>
        <w:rPr>
          <w:rFonts w:asciiTheme="majorHAnsi" w:hAnsiTheme="majorHAnsi"/>
          <w:b/>
          <w:sz w:val="23"/>
          <w:szCs w:val="23"/>
        </w:rPr>
      </w:pPr>
      <w:r>
        <w:rPr>
          <w:rFonts w:asciiTheme="majorHAnsi" w:hAnsiTheme="majorHAnsi"/>
          <w:b/>
          <w:sz w:val="23"/>
          <w:szCs w:val="23"/>
        </w:rPr>
        <w:t>Source: Field Survey, 2025</w:t>
      </w:r>
      <w:r w:rsidR="00182D84" w:rsidRPr="00627F49">
        <w:rPr>
          <w:rFonts w:asciiTheme="majorHAnsi" w:hAnsiTheme="majorHAnsi"/>
          <w:b/>
          <w:sz w:val="23"/>
          <w:szCs w:val="23"/>
        </w:rPr>
        <w:t>.</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tab/>
        <w:t>It could be inferred that the monthly income range of 51,000 – 200,000 was the highest given the percentage.</w:t>
      </w:r>
    </w:p>
    <w:p w:rsidR="00182D84" w:rsidRDefault="00182D84" w:rsidP="00F521FB">
      <w:pPr>
        <w:spacing w:after="0"/>
        <w:jc w:val="both"/>
        <w:rPr>
          <w:rFonts w:asciiTheme="majorHAnsi" w:hAnsiTheme="majorHAnsi"/>
          <w:b/>
          <w:sz w:val="23"/>
          <w:szCs w:val="23"/>
        </w:rPr>
      </w:pPr>
    </w:p>
    <w:p w:rsidR="00182D84" w:rsidRDefault="00182D84" w:rsidP="00F521FB">
      <w:pPr>
        <w:spacing w:after="0"/>
        <w:jc w:val="both"/>
        <w:rPr>
          <w:rFonts w:asciiTheme="majorHAnsi" w:hAnsiTheme="majorHAnsi"/>
          <w:b/>
          <w:sz w:val="23"/>
          <w:szCs w:val="23"/>
        </w:rPr>
      </w:pP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b/>
          <w:sz w:val="23"/>
          <w:szCs w:val="23"/>
        </w:rPr>
        <w:t xml:space="preserve">Question 13: </w:t>
      </w:r>
      <w:r w:rsidRPr="00627F49">
        <w:rPr>
          <w:rFonts w:asciiTheme="majorHAnsi" w:hAnsiTheme="majorHAnsi"/>
          <w:sz w:val="23"/>
          <w:szCs w:val="23"/>
        </w:rPr>
        <w:t>The thirteen question required from the respondents to determine whether they would subscribe to the share of the Nigerian Breweries Plc. Their responses were set below in Table 4.13</w:t>
      </w:r>
    </w:p>
    <w:tbl>
      <w:tblPr>
        <w:tblStyle w:val="TableGrid"/>
        <w:tblW w:w="0" w:type="auto"/>
        <w:tblLook w:val="04A0"/>
      </w:tblPr>
      <w:tblGrid>
        <w:gridCol w:w="1818"/>
        <w:gridCol w:w="2070"/>
        <w:gridCol w:w="1890"/>
      </w:tblGrid>
      <w:tr w:rsidR="00182D84" w:rsidRPr="00627F49" w:rsidTr="00F521FB">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Respondents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No of Respondent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Percentage (%)</w:t>
            </w:r>
          </w:p>
        </w:tc>
      </w:tr>
      <w:tr w:rsidR="00182D84" w:rsidRPr="00627F49" w:rsidTr="00F521FB">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lastRenderedPageBreak/>
              <w:t xml:space="preserve">Yes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14</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60.9</w:t>
            </w:r>
          </w:p>
        </w:tc>
      </w:tr>
      <w:tr w:rsidR="00182D84" w:rsidRPr="00627F49" w:rsidTr="00F521FB">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No</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9</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39.1</w:t>
            </w:r>
          </w:p>
        </w:tc>
      </w:tr>
      <w:tr w:rsidR="00182D84" w:rsidRPr="00627F49" w:rsidTr="00F521FB">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 xml:space="preserve">Total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23</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2D84" w:rsidRPr="00627F49" w:rsidRDefault="00182D84" w:rsidP="00F521FB">
            <w:pPr>
              <w:spacing w:line="276" w:lineRule="auto"/>
              <w:jc w:val="center"/>
              <w:rPr>
                <w:rFonts w:asciiTheme="majorHAnsi" w:hAnsiTheme="majorHAnsi"/>
                <w:sz w:val="23"/>
                <w:szCs w:val="23"/>
              </w:rPr>
            </w:pPr>
            <w:r w:rsidRPr="00627F49">
              <w:rPr>
                <w:rFonts w:asciiTheme="majorHAnsi" w:hAnsiTheme="majorHAnsi"/>
                <w:sz w:val="23"/>
                <w:szCs w:val="23"/>
              </w:rPr>
              <w:t>100.0</w:t>
            </w:r>
          </w:p>
        </w:tc>
      </w:tr>
    </w:tbl>
    <w:p w:rsidR="00182D84" w:rsidRPr="00627F49" w:rsidRDefault="005E5A84" w:rsidP="00F521FB">
      <w:pPr>
        <w:spacing w:after="0"/>
        <w:jc w:val="both"/>
        <w:rPr>
          <w:rFonts w:asciiTheme="majorHAnsi" w:hAnsiTheme="majorHAnsi"/>
          <w:b/>
          <w:sz w:val="23"/>
          <w:szCs w:val="23"/>
        </w:rPr>
      </w:pPr>
      <w:r>
        <w:rPr>
          <w:rFonts w:asciiTheme="majorHAnsi" w:hAnsiTheme="majorHAnsi"/>
          <w:b/>
          <w:sz w:val="23"/>
          <w:szCs w:val="23"/>
        </w:rPr>
        <w:t>Source: Field Survey, 2025</w:t>
      </w:r>
      <w:r w:rsidR="00182D84" w:rsidRPr="00627F49">
        <w:rPr>
          <w:rFonts w:asciiTheme="majorHAnsi" w:hAnsiTheme="majorHAnsi"/>
          <w:b/>
          <w:sz w:val="23"/>
          <w:szCs w:val="23"/>
        </w:rPr>
        <w:t>.</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tab/>
        <w:t>It could be seen from the table that the majority representing 60.9% would subscribed to the shares of the company whereas only 39.1% of the total respondents would not.</w:t>
      </w:r>
    </w:p>
    <w:p w:rsidR="00182D84" w:rsidRPr="00627F49" w:rsidRDefault="00182D84" w:rsidP="00F521FB">
      <w:pPr>
        <w:spacing w:after="0"/>
        <w:jc w:val="both"/>
        <w:rPr>
          <w:rFonts w:asciiTheme="majorHAnsi" w:hAnsiTheme="majorHAnsi"/>
          <w:sz w:val="23"/>
          <w:szCs w:val="23"/>
        </w:rPr>
      </w:pPr>
    </w:p>
    <w:p w:rsidR="00182D84" w:rsidRPr="00627F49" w:rsidRDefault="00182D84" w:rsidP="00F521FB">
      <w:pPr>
        <w:spacing w:after="0"/>
        <w:jc w:val="both"/>
        <w:rPr>
          <w:rFonts w:asciiTheme="majorHAnsi" w:hAnsiTheme="majorHAnsi"/>
          <w:sz w:val="23"/>
          <w:szCs w:val="23"/>
        </w:rPr>
      </w:pPr>
    </w:p>
    <w:p w:rsidR="00182D84" w:rsidRPr="00627F49" w:rsidRDefault="00182D84" w:rsidP="00F521FB">
      <w:pPr>
        <w:spacing w:after="0"/>
        <w:jc w:val="both"/>
        <w:rPr>
          <w:rFonts w:asciiTheme="majorHAnsi" w:hAnsiTheme="majorHAnsi"/>
          <w:sz w:val="23"/>
          <w:szCs w:val="23"/>
        </w:rPr>
      </w:pPr>
    </w:p>
    <w:p w:rsidR="00182D84" w:rsidRPr="00627F49" w:rsidRDefault="00182D84" w:rsidP="00F521FB">
      <w:pPr>
        <w:spacing w:after="0"/>
        <w:jc w:val="both"/>
        <w:rPr>
          <w:rFonts w:asciiTheme="majorHAnsi" w:hAnsiTheme="majorHAnsi"/>
          <w:sz w:val="23"/>
          <w:szCs w:val="23"/>
        </w:rPr>
      </w:pPr>
    </w:p>
    <w:p w:rsidR="00182D84" w:rsidRDefault="00182D84" w:rsidP="00F521FB">
      <w:pPr>
        <w:spacing w:after="0"/>
        <w:jc w:val="both"/>
        <w:rPr>
          <w:rFonts w:asciiTheme="majorHAnsi" w:hAnsiTheme="majorHAnsi"/>
          <w:sz w:val="23"/>
          <w:szCs w:val="23"/>
        </w:rPr>
      </w:pPr>
    </w:p>
    <w:p w:rsidR="00182D84" w:rsidRDefault="00182D84" w:rsidP="00F521FB">
      <w:pPr>
        <w:spacing w:after="0"/>
        <w:jc w:val="both"/>
        <w:rPr>
          <w:rFonts w:asciiTheme="majorHAnsi" w:hAnsiTheme="majorHAnsi"/>
          <w:sz w:val="23"/>
          <w:szCs w:val="23"/>
        </w:rPr>
      </w:pPr>
    </w:p>
    <w:p w:rsidR="00182D84" w:rsidRDefault="00182D84" w:rsidP="00F521FB">
      <w:pPr>
        <w:spacing w:after="0"/>
        <w:jc w:val="both"/>
        <w:rPr>
          <w:rFonts w:asciiTheme="majorHAnsi" w:hAnsiTheme="majorHAnsi"/>
          <w:sz w:val="23"/>
          <w:szCs w:val="23"/>
        </w:rPr>
      </w:pPr>
    </w:p>
    <w:p w:rsidR="00182D84" w:rsidRDefault="00182D84" w:rsidP="00F521FB">
      <w:pPr>
        <w:spacing w:after="0"/>
        <w:jc w:val="both"/>
        <w:rPr>
          <w:rFonts w:asciiTheme="majorHAnsi" w:hAnsiTheme="majorHAnsi"/>
          <w:sz w:val="23"/>
          <w:szCs w:val="23"/>
        </w:rPr>
      </w:pPr>
    </w:p>
    <w:p w:rsidR="00182D84" w:rsidRDefault="00182D84" w:rsidP="00F521FB">
      <w:pPr>
        <w:spacing w:after="0"/>
        <w:jc w:val="both"/>
        <w:rPr>
          <w:rFonts w:asciiTheme="majorHAnsi" w:hAnsiTheme="majorHAnsi"/>
          <w:sz w:val="23"/>
          <w:szCs w:val="23"/>
        </w:rPr>
      </w:pPr>
    </w:p>
    <w:p w:rsidR="00182D84" w:rsidRDefault="00182D84" w:rsidP="00F521FB">
      <w:pPr>
        <w:spacing w:after="0"/>
        <w:jc w:val="both"/>
        <w:rPr>
          <w:rFonts w:asciiTheme="majorHAnsi" w:hAnsiTheme="majorHAnsi"/>
          <w:sz w:val="23"/>
          <w:szCs w:val="23"/>
        </w:rPr>
      </w:pPr>
    </w:p>
    <w:p w:rsidR="00182D84" w:rsidRDefault="00182D84" w:rsidP="00F521FB">
      <w:pPr>
        <w:spacing w:after="0"/>
        <w:jc w:val="both"/>
        <w:rPr>
          <w:rFonts w:asciiTheme="majorHAnsi" w:hAnsiTheme="majorHAnsi"/>
          <w:sz w:val="23"/>
          <w:szCs w:val="23"/>
        </w:rPr>
      </w:pPr>
    </w:p>
    <w:p w:rsidR="00182D84" w:rsidRDefault="00182D84" w:rsidP="00F521FB">
      <w:pPr>
        <w:spacing w:after="0"/>
        <w:jc w:val="both"/>
        <w:rPr>
          <w:rFonts w:asciiTheme="majorHAnsi" w:hAnsiTheme="majorHAnsi"/>
          <w:sz w:val="23"/>
          <w:szCs w:val="23"/>
        </w:rPr>
      </w:pPr>
    </w:p>
    <w:p w:rsidR="00182D84" w:rsidRDefault="00182D84" w:rsidP="00F521FB">
      <w:pPr>
        <w:spacing w:after="0"/>
        <w:jc w:val="both"/>
        <w:rPr>
          <w:rFonts w:asciiTheme="majorHAnsi" w:hAnsiTheme="majorHAnsi"/>
          <w:sz w:val="23"/>
          <w:szCs w:val="23"/>
        </w:rPr>
      </w:pPr>
    </w:p>
    <w:p w:rsidR="00182D84" w:rsidRDefault="00182D84" w:rsidP="00F521FB">
      <w:pPr>
        <w:spacing w:after="0"/>
        <w:jc w:val="both"/>
        <w:rPr>
          <w:rFonts w:asciiTheme="majorHAnsi" w:hAnsiTheme="majorHAnsi"/>
          <w:sz w:val="23"/>
          <w:szCs w:val="23"/>
        </w:rPr>
      </w:pPr>
    </w:p>
    <w:p w:rsidR="00182D84" w:rsidRDefault="00182D84" w:rsidP="00F521FB">
      <w:pPr>
        <w:spacing w:after="0"/>
        <w:jc w:val="both"/>
        <w:rPr>
          <w:rFonts w:asciiTheme="majorHAnsi" w:hAnsiTheme="majorHAnsi"/>
          <w:sz w:val="23"/>
          <w:szCs w:val="23"/>
        </w:rPr>
      </w:pPr>
    </w:p>
    <w:p w:rsidR="00182D84" w:rsidRPr="00627F49" w:rsidRDefault="00182D84" w:rsidP="00F521FB">
      <w:pPr>
        <w:spacing w:after="0"/>
        <w:jc w:val="center"/>
        <w:rPr>
          <w:rFonts w:asciiTheme="majorHAnsi" w:hAnsiTheme="majorHAnsi"/>
          <w:b/>
          <w:sz w:val="23"/>
          <w:szCs w:val="23"/>
        </w:rPr>
      </w:pPr>
      <w:r w:rsidRPr="00627F49">
        <w:rPr>
          <w:rFonts w:asciiTheme="majorHAnsi" w:hAnsiTheme="majorHAnsi"/>
          <w:b/>
          <w:sz w:val="23"/>
          <w:szCs w:val="23"/>
        </w:rPr>
        <w:t>CHAPTER FIVE</w:t>
      </w:r>
    </w:p>
    <w:p w:rsidR="00182D84" w:rsidRPr="00627F49" w:rsidRDefault="00182D84" w:rsidP="00F521FB">
      <w:pPr>
        <w:spacing w:after="0"/>
        <w:jc w:val="center"/>
        <w:rPr>
          <w:rFonts w:asciiTheme="majorHAnsi" w:hAnsiTheme="majorHAnsi"/>
          <w:b/>
          <w:sz w:val="23"/>
          <w:szCs w:val="23"/>
        </w:rPr>
      </w:pPr>
      <w:r w:rsidRPr="00627F49">
        <w:rPr>
          <w:rFonts w:asciiTheme="majorHAnsi" w:hAnsiTheme="majorHAnsi"/>
          <w:b/>
          <w:sz w:val="23"/>
          <w:szCs w:val="23"/>
        </w:rPr>
        <w:t>SUMMARY, CONCLUSION AND RECOMMENDATIONS</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 xml:space="preserve">5.1 </w:t>
      </w:r>
      <w:r w:rsidRPr="00627F49">
        <w:rPr>
          <w:rFonts w:asciiTheme="majorHAnsi" w:hAnsiTheme="majorHAnsi"/>
          <w:b/>
          <w:sz w:val="23"/>
          <w:szCs w:val="23"/>
        </w:rPr>
        <w:tab/>
        <w:t>SUMMARY OF FINDINGS</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tab/>
        <w:t>This research is aimed at providing an insight into the impact of financial reporting on the corporate performance of business organizations. On the course of the research work, data were gathered, collected and analyzed also various hypothesis were tested with a view to finding the extent to which financial accounting reporting bear on the performance of a business organization using the case study of Nigerian Breweries Plc. It was discovered that not much significance difference existed between the respondents who were of the opinion that the information contents of the financial report was not enough to inform a good investment decisions and the respondents were thought otherwise. Again it was observed in question No 10 of the questionnaires, that 52% of the respondents were of the opinion that the minimum disclosure as stipulated in the statutes for companies was enough, the remaining 48% were of the opposite view.</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tab/>
        <w:t>The hypothesis number two (2) of the research work was tested and it was discovered that the disclosure requirement of the statutes affects corporate performance of business or organizations positively. This is because of the desire in every stakeholder to know about their business organizations.</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tab/>
        <w:t>The extent to which the need is satisfied is the gravity of the weight it well bear on the positive or negative performance of the business organizations. The hypothesis number four that was tested yielded quite an interesting result. The number should that the financial information. If the operation does not satisfy the needs of the people whose stake in the business is enormous, then there is need for proper check.</w:t>
      </w:r>
    </w:p>
    <w:p w:rsidR="00182D84" w:rsidRDefault="00182D84" w:rsidP="00F521FB">
      <w:pPr>
        <w:spacing w:after="0"/>
        <w:jc w:val="both"/>
        <w:rPr>
          <w:rFonts w:asciiTheme="majorHAnsi" w:hAnsiTheme="majorHAnsi"/>
          <w:b/>
          <w:sz w:val="23"/>
          <w:szCs w:val="23"/>
        </w:rPr>
      </w:pPr>
    </w:p>
    <w:p w:rsidR="00182D84" w:rsidRDefault="00182D84" w:rsidP="00F521FB">
      <w:pPr>
        <w:spacing w:after="0"/>
        <w:jc w:val="both"/>
        <w:rPr>
          <w:rFonts w:asciiTheme="majorHAnsi" w:hAnsiTheme="majorHAnsi"/>
          <w:b/>
          <w:sz w:val="23"/>
          <w:szCs w:val="23"/>
        </w:rPr>
      </w:pP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 xml:space="preserve">5.2 </w:t>
      </w:r>
      <w:r w:rsidRPr="00627F49">
        <w:rPr>
          <w:rFonts w:asciiTheme="majorHAnsi" w:hAnsiTheme="majorHAnsi"/>
          <w:b/>
          <w:sz w:val="23"/>
          <w:szCs w:val="23"/>
        </w:rPr>
        <w:tab/>
        <w:t>CONCLUSION</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sz w:val="23"/>
          <w:szCs w:val="23"/>
        </w:rPr>
        <w:tab/>
        <w:t>In the light of the observation and discussions carried out on the impact of financial accounting reporting on the corporate performance of business organizations, the following conclusions were drawn:</w:t>
      </w:r>
    </w:p>
    <w:p w:rsidR="00182D84" w:rsidRPr="00627F49" w:rsidRDefault="00182D84" w:rsidP="00F521FB">
      <w:pPr>
        <w:numPr>
          <w:ilvl w:val="0"/>
          <w:numId w:val="4"/>
        </w:numPr>
        <w:spacing w:after="0"/>
        <w:ind w:left="0" w:firstLine="0"/>
        <w:jc w:val="both"/>
        <w:rPr>
          <w:rFonts w:asciiTheme="majorHAnsi" w:hAnsiTheme="majorHAnsi"/>
          <w:sz w:val="23"/>
          <w:szCs w:val="23"/>
        </w:rPr>
      </w:pPr>
      <w:r w:rsidRPr="00627F49">
        <w:rPr>
          <w:rFonts w:asciiTheme="majorHAnsi" w:hAnsiTheme="majorHAnsi"/>
          <w:sz w:val="23"/>
          <w:szCs w:val="23"/>
        </w:rPr>
        <w:lastRenderedPageBreak/>
        <w:t>That the financial accounting report is a veritable document through which the status and performance of a business organization could be evaluated.</w:t>
      </w:r>
    </w:p>
    <w:p w:rsidR="00182D84" w:rsidRPr="00627F49" w:rsidRDefault="00182D84" w:rsidP="00F521FB">
      <w:pPr>
        <w:numPr>
          <w:ilvl w:val="0"/>
          <w:numId w:val="4"/>
        </w:numPr>
        <w:spacing w:after="0"/>
        <w:ind w:left="0" w:firstLine="0"/>
        <w:jc w:val="both"/>
        <w:rPr>
          <w:rFonts w:asciiTheme="majorHAnsi" w:hAnsiTheme="majorHAnsi"/>
          <w:sz w:val="23"/>
          <w:szCs w:val="23"/>
        </w:rPr>
      </w:pPr>
      <w:r w:rsidRPr="00627F49">
        <w:rPr>
          <w:rFonts w:asciiTheme="majorHAnsi" w:hAnsiTheme="majorHAnsi"/>
          <w:sz w:val="23"/>
          <w:szCs w:val="23"/>
        </w:rPr>
        <w:t>Their given weight of the financial report, a lack of adequate information exist.</w:t>
      </w:r>
    </w:p>
    <w:p w:rsidR="00182D84" w:rsidRPr="00627F49" w:rsidRDefault="00182D84" w:rsidP="00F521FB">
      <w:pPr>
        <w:numPr>
          <w:ilvl w:val="0"/>
          <w:numId w:val="4"/>
        </w:numPr>
        <w:spacing w:after="0"/>
        <w:ind w:left="0" w:firstLine="0"/>
        <w:jc w:val="both"/>
        <w:rPr>
          <w:rFonts w:asciiTheme="majorHAnsi" w:hAnsiTheme="majorHAnsi"/>
          <w:sz w:val="23"/>
          <w:szCs w:val="23"/>
        </w:rPr>
      </w:pPr>
      <w:r w:rsidRPr="00627F49">
        <w:rPr>
          <w:rFonts w:asciiTheme="majorHAnsi" w:hAnsiTheme="majorHAnsi"/>
          <w:sz w:val="23"/>
          <w:szCs w:val="23"/>
        </w:rPr>
        <w:t>The stakeholders place heavy reliance on the financial accounting report or desist from venturing into the business organization whose financial information rail to meet their taste.</w:t>
      </w:r>
    </w:p>
    <w:p w:rsidR="00182D84" w:rsidRPr="00627F49" w:rsidRDefault="00182D84" w:rsidP="00F521FB">
      <w:pPr>
        <w:numPr>
          <w:ilvl w:val="0"/>
          <w:numId w:val="4"/>
        </w:numPr>
        <w:spacing w:after="0"/>
        <w:ind w:left="0" w:firstLine="0"/>
        <w:jc w:val="both"/>
        <w:rPr>
          <w:rFonts w:asciiTheme="majorHAnsi" w:hAnsiTheme="majorHAnsi"/>
          <w:sz w:val="23"/>
          <w:szCs w:val="23"/>
        </w:rPr>
      </w:pPr>
      <w:r w:rsidRPr="00627F49">
        <w:rPr>
          <w:rFonts w:asciiTheme="majorHAnsi" w:hAnsiTheme="majorHAnsi"/>
          <w:sz w:val="23"/>
          <w:szCs w:val="23"/>
        </w:rPr>
        <w:t>That there is no water tight check which ensures that there is no compromise to an objective and fair reporting.</w:t>
      </w:r>
    </w:p>
    <w:p w:rsidR="00182D84" w:rsidRPr="00627F49" w:rsidRDefault="00182D84" w:rsidP="00F521FB">
      <w:pPr>
        <w:numPr>
          <w:ilvl w:val="0"/>
          <w:numId w:val="4"/>
        </w:numPr>
        <w:spacing w:after="0"/>
        <w:ind w:left="0" w:firstLine="0"/>
        <w:jc w:val="both"/>
        <w:rPr>
          <w:rFonts w:asciiTheme="majorHAnsi" w:hAnsiTheme="majorHAnsi"/>
          <w:sz w:val="23"/>
          <w:szCs w:val="23"/>
        </w:rPr>
      </w:pPr>
      <w:r w:rsidRPr="00627F49">
        <w:rPr>
          <w:rFonts w:asciiTheme="majorHAnsi" w:hAnsiTheme="majorHAnsi"/>
          <w:sz w:val="23"/>
          <w:szCs w:val="23"/>
        </w:rPr>
        <w:t>That the information content in the financial report does not meet the needs of the various users of financial accounting information.</w:t>
      </w:r>
    </w:p>
    <w:p w:rsidR="00182D84" w:rsidRPr="00627F49" w:rsidRDefault="00182D84" w:rsidP="00F521FB">
      <w:pPr>
        <w:spacing w:after="0"/>
        <w:jc w:val="both"/>
        <w:rPr>
          <w:rFonts w:asciiTheme="majorHAnsi" w:hAnsiTheme="majorHAnsi"/>
          <w:b/>
          <w:sz w:val="23"/>
          <w:szCs w:val="23"/>
        </w:rPr>
      </w:pPr>
      <w:r w:rsidRPr="00627F49">
        <w:rPr>
          <w:rFonts w:asciiTheme="majorHAnsi" w:hAnsiTheme="majorHAnsi"/>
          <w:b/>
          <w:sz w:val="23"/>
          <w:szCs w:val="23"/>
        </w:rPr>
        <w:t xml:space="preserve">5.3 </w:t>
      </w:r>
      <w:r w:rsidRPr="00627F49">
        <w:rPr>
          <w:rFonts w:asciiTheme="majorHAnsi" w:hAnsiTheme="majorHAnsi"/>
          <w:b/>
          <w:sz w:val="23"/>
          <w:szCs w:val="23"/>
        </w:rPr>
        <w:tab/>
        <w:t>RECOMMENDATIONS</w:t>
      </w:r>
    </w:p>
    <w:p w:rsidR="00182D84" w:rsidRPr="00627F49" w:rsidRDefault="00182D84" w:rsidP="00F521FB">
      <w:pPr>
        <w:spacing w:after="0"/>
        <w:jc w:val="both"/>
        <w:rPr>
          <w:rFonts w:asciiTheme="majorHAnsi" w:hAnsiTheme="majorHAnsi"/>
          <w:sz w:val="23"/>
          <w:szCs w:val="23"/>
        </w:rPr>
      </w:pPr>
      <w:r w:rsidRPr="00627F49">
        <w:rPr>
          <w:rFonts w:asciiTheme="majorHAnsi" w:hAnsiTheme="majorHAnsi"/>
          <w:b/>
          <w:sz w:val="23"/>
          <w:szCs w:val="23"/>
        </w:rPr>
        <w:tab/>
      </w:r>
      <w:r w:rsidRPr="00627F49">
        <w:rPr>
          <w:rFonts w:asciiTheme="majorHAnsi" w:hAnsiTheme="majorHAnsi"/>
          <w:sz w:val="23"/>
          <w:szCs w:val="23"/>
        </w:rPr>
        <w:t>For the purpose of drawing a well balance insight into the impact of financial accounting reporting on the corporate performance or business organizations, I recommend as follows:</w:t>
      </w:r>
    </w:p>
    <w:p w:rsidR="00182D84" w:rsidRPr="00627F49" w:rsidRDefault="00182D84" w:rsidP="00F521FB">
      <w:pPr>
        <w:numPr>
          <w:ilvl w:val="0"/>
          <w:numId w:val="5"/>
        </w:numPr>
        <w:spacing w:after="0"/>
        <w:ind w:left="0" w:firstLine="0"/>
        <w:jc w:val="both"/>
        <w:rPr>
          <w:rFonts w:asciiTheme="majorHAnsi" w:hAnsiTheme="majorHAnsi"/>
          <w:sz w:val="23"/>
          <w:szCs w:val="23"/>
        </w:rPr>
      </w:pPr>
      <w:r w:rsidRPr="00627F49">
        <w:rPr>
          <w:rFonts w:asciiTheme="majorHAnsi" w:hAnsiTheme="majorHAnsi"/>
          <w:sz w:val="23"/>
          <w:szCs w:val="23"/>
        </w:rPr>
        <w:t>If stakeholder’s confidence is to be restored and sustained for the growth of business organization, care must be exercised to ensure that the financial report furnishes them with information they need.</w:t>
      </w:r>
    </w:p>
    <w:p w:rsidR="00182D84" w:rsidRPr="00627F49" w:rsidRDefault="00182D84" w:rsidP="00F521FB">
      <w:pPr>
        <w:numPr>
          <w:ilvl w:val="0"/>
          <w:numId w:val="5"/>
        </w:numPr>
        <w:spacing w:after="0"/>
        <w:ind w:left="0" w:firstLine="0"/>
        <w:jc w:val="both"/>
        <w:rPr>
          <w:rFonts w:asciiTheme="majorHAnsi" w:hAnsiTheme="majorHAnsi"/>
          <w:sz w:val="23"/>
          <w:szCs w:val="23"/>
        </w:rPr>
      </w:pPr>
      <w:r w:rsidRPr="00627F49">
        <w:rPr>
          <w:rFonts w:asciiTheme="majorHAnsi" w:hAnsiTheme="majorHAnsi"/>
          <w:sz w:val="23"/>
          <w:szCs w:val="23"/>
        </w:rPr>
        <w:t>Reports on the organization operation should be made available to its users timely so it can be put to adequate use.</w:t>
      </w:r>
    </w:p>
    <w:p w:rsidR="00182D84" w:rsidRPr="00627F49" w:rsidRDefault="00182D84" w:rsidP="00F521FB">
      <w:pPr>
        <w:numPr>
          <w:ilvl w:val="0"/>
          <w:numId w:val="5"/>
        </w:numPr>
        <w:spacing w:after="0"/>
        <w:ind w:left="0" w:firstLine="0"/>
        <w:jc w:val="both"/>
        <w:rPr>
          <w:rFonts w:asciiTheme="majorHAnsi" w:hAnsiTheme="majorHAnsi"/>
          <w:sz w:val="23"/>
          <w:szCs w:val="23"/>
        </w:rPr>
      </w:pPr>
      <w:r w:rsidRPr="00627F49">
        <w:rPr>
          <w:rFonts w:asciiTheme="majorHAnsi" w:hAnsiTheme="majorHAnsi"/>
          <w:sz w:val="23"/>
          <w:szCs w:val="23"/>
        </w:rPr>
        <w:t>The regulators of the financial accounting reporting should ensure that business organization adhere strictly to the reporting rules.</w:t>
      </w:r>
    </w:p>
    <w:p w:rsidR="00182D84" w:rsidRDefault="00182D84" w:rsidP="00F521FB">
      <w:pPr>
        <w:numPr>
          <w:ilvl w:val="0"/>
          <w:numId w:val="5"/>
        </w:numPr>
        <w:spacing w:after="0"/>
        <w:ind w:left="0" w:firstLine="0"/>
        <w:jc w:val="both"/>
        <w:rPr>
          <w:rFonts w:asciiTheme="majorHAnsi" w:hAnsiTheme="majorHAnsi"/>
          <w:sz w:val="23"/>
          <w:szCs w:val="23"/>
        </w:rPr>
      </w:pPr>
      <w:r w:rsidRPr="00627F49">
        <w:rPr>
          <w:rFonts w:asciiTheme="majorHAnsi" w:hAnsiTheme="majorHAnsi"/>
          <w:sz w:val="23"/>
          <w:szCs w:val="23"/>
        </w:rPr>
        <w:t xml:space="preserve">The directors who have the traditional role of preparing this financial report should ensure that it is prepared in accordance to the best international practices. </w:t>
      </w:r>
    </w:p>
    <w:p w:rsidR="00182D84" w:rsidRDefault="00182D84" w:rsidP="00F521FB">
      <w:pPr>
        <w:spacing w:after="0"/>
        <w:jc w:val="center"/>
        <w:rPr>
          <w:rFonts w:asciiTheme="majorHAnsi" w:hAnsiTheme="majorHAnsi"/>
          <w:b/>
          <w:sz w:val="23"/>
          <w:szCs w:val="23"/>
        </w:rPr>
      </w:pPr>
      <w:r w:rsidRPr="002C1F7C">
        <w:rPr>
          <w:rFonts w:asciiTheme="majorHAnsi" w:hAnsiTheme="majorHAnsi"/>
          <w:b/>
          <w:sz w:val="23"/>
          <w:szCs w:val="23"/>
        </w:rPr>
        <w:t>REFEREENCES</w:t>
      </w:r>
    </w:p>
    <w:p w:rsidR="00182D84" w:rsidRPr="00D17B3B" w:rsidRDefault="00182D84" w:rsidP="00F521FB">
      <w:pPr>
        <w:jc w:val="both"/>
        <w:rPr>
          <w:rFonts w:asciiTheme="majorHAnsi" w:hAnsiTheme="majorHAnsi"/>
          <w:sz w:val="24"/>
          <w:szCs w:val="24"/>
        </w:rPr>
      </w:pPr>
      <w:r w:rsidRPr="00D17B3B">
        <w:rPr>
          <w:rFonts w:asciiTheme="majorHAnsi" w:hAnsiTheme="majorHAnsi"/>
          <w:sz w:val="24"/>
          <w:szCs w:val="24"/>
        </w:rPr>
        <w:t>Adeyemi, S.B, (2006). "Impact of Accounting Standards ob Financial Reporting in`</w:t>
      </w:r>
      <w:r w:rsidRPr="00D17B3B">
        <w:rPr>
          <w:rFonts w:asciiTheme="majorHAnsi" w:hAnsiTheme="majorHAnsi"/>
          <w:sz w:val="24"/>
          <w:szCs w:val="24"/>
        </w:rPr>
        <w:tab/>
        <w:t>Nigeria", Unpublished Phd Thesis, University of Lagos.</w:t>
      </w:r>
    </w:p>
    <w:p w:rsidR="00182D84" w:rsidRPr="00D17B3B" w:rsidRDefault="00182D84" w:rsidP="00F521FB">
      <w:pPr>
        <w:jc w:val="both"/>
        <w:rPr>
          <w:rFonts w:asciiTheme="majorHAnsi" w:hAnsiTheme="majorHAnsi"/>
          <w:sz w:val="24"/>
          <w:szCs w:val="24"/>
        </w:rPr>
      </w:pPr>
      <w:r w:rsidRPr="00D17B3B">
        <w:rPr>
          <w:rFonts w:asciiTheme="majorHAnsi" w:hAnsiTheme="majorHAnsi"/>
          <w:sz w:val="24"/>
          <w:szCs w:val="24"/>
        </w:rPr>
        <w:t>Adekunle, A.A, (2013). An Empirical Investigation of the Financial Reporting</w:t>
      </w:r>
      <w:r w:rsidRPr="00D17B3B">
        <w:rPr>
          <w:rFonts w:asciiTheme="majorHAnsi" w:hAnsiTheme="majorHAnsi"/>
          <w:sz w:val="24"/>
          <w:szCs w:val="24"/>
        </w:rPr>
        <w:tab/>
        <w:t>Practices and Banks Stability in Nigeria. Kuwait chapter of Arabian Journal</w:t>
      </w:r>
      <w:r w:rsidRPr="00D17B3B">
        <w:rPr>
          <w:rFonts w:asciiTheme="majorHAnsi" w:hAnsiTheme="majorHAnsi"/>
          <w:sz w:val="24"/>
          <w:szCs w:val="24"/>
        </w:rPr>
        <w:tab/>
        <w:t>of Business and Management Review 2, (5) 157.</w:t>
      </w:r>
    </w:p>
    <w:p w:rsidR="00182D84" w:rsidRPr="00D17B3B" w:rsidRDefault="00182D84" w:rsidP="00F521FB">
      <w:pPr>
        <w:jc w:val="both"/>
        <w:rPr>
          <w:rFonts w:asciiTheme="majorHAnsi" w:hAnsiTheme="majorHAnsi"/>
          <w:sz w:val="24"/>
          <w:szCs w:val="24"/>
        </w:rPr>
      </w:pPr>
      <w:r w:rsidRPr="00D17B3B">
        <w:rPr>
          <w:rFonts w:asciiTheme="majorHAnsi" w:hAnsiTheme="majorHAnsi"/>
          <w:sz w:val="24"/>
          <w:szCs w:val="24"/>
        </w:rPr>
        <w:t>Akerlof, G.A (2004). "An Empirical Investigation of the Financial Reporting</w:t>
      </w:r>
      <w:r w:rsidRPr="00D17B3B">
        <w:rPr>
          <w:rFonts w:asciiTheme="majorHAnsi" w:hAnsiTheme="majorHAnsi"/>
          <w:sz w:val="24"/>
          <w:szCs w:val="24"/>
        </w:rPr>
        <w:tab/>
        <w:t>Practices and Banks Stability in Nigeria. Kuwait chapter of Arabian Journal</w:t>
      </w:r>
      <w:r w:rsidRPr="00D17B3B">
        <w:rPr>
          <w:rFonts w:asciiTheme="majorHAnsi" w:hAnsiTheme="majorHAnsi"/>
          <w:sz w:val="24"/>
          <w:szCs w:val="24"/>
        </w:rPr>
        <w:tab/>
        <w:t>of Business and Management Review 2, (5) 157.</w:t>
      </w:r>
    </w:p>
    <w:p w:rsidR="00182D84" w:rsidRPr="00D17B3B" w:rsidRDefault="00182D84" w:rsidP="00F521FB">
      <w:pPr>
        <w:jc w:val="both"/>
        <w:rPr>
          <w:rFonts w:asciiTheme="majorHAnsi" w:hAnsiTheme="majorHAnsi"/>
          <w:sz w:val="24"/>
          <w:szCs w:val="24"/>
        </w:rPr>
      </w:pPr>
      <w:r w:rsidRPr="00D17B3B">
        <w:rPr>
          <w:rFonts w:asciiTheme="majorHAnsi" w:hAnsiTheme="majorHAnsi"/>
          <w:sz w:val="24"/>
          <w:szCs w:val="24"/>
        </w:rPr>
        <w:t>Amao and Amaish, (2013). The market for lemons". Quality, uncertainty and</w:t>
      </w:r>
      <w:r w:rsidRPr="00D17B3B">
        <w:rPr>
          <w:rFonts w:asciiTheme="majorHAnsi" w:hAnsiTheme="majorHAnsi"/>
          <w:sz w:val="24"/>
          <w:szCs w:val="24"/>
        </w:rPr>
        <w:tab/>
        <w:t>Market, mechanism. The quarterly Journal of Economics 84, (3) 488-500.</w:t>
      </w:r>
    </w:p>
    <w:p w:rsidR="00182D84" w:rsidRPr="00D17B3B" w:rsidRDefault="00182D84" w:rsidP="00F521FB">
      <w:pPr>
        <w:jc w:val="both"/>
        <w:rPr>
          <w:rFonts w:asciiTheme="majorHAnsi" w:hAnsiTheme="majorHAnsi"/>
          <w:sz w:val="24"/>
          <w:szCs w:val="24"/>
        </w:rPr>
      </w:pPr>
      <w:r w:rsidRPr="00D17B3B">
        <w:rPr>
          <w:rFonts w:asciiTheme="majorHAnsi" w:hAnsiTheme="majorHAnsi"/>
          <w:sz w:val="24"/>
          <w:szCs w:val="24"/>
        </w:rPr>
        <w:t>Ashbaugh-Saaife et al, (2006). Financial Reporting Quality, Does monitoring</w:t>
      </w:r>
      <w:r w:rsidRPr="00D17B3B">
        <w:rPr>
          <w:rFonts w:asciiTheme="majorHAnsi" w:hAnsiTheme="majorHAnsi"/>
          <w:sz w:val="24"/>
          <w:szCs w:val="24"/>
        </w:rPr>
        <w:tab/>
        <w:t>characteristics matter?? An Empirical Analysis of Nigerian Manufacturing</w:t>
      </w:r>
      <w:r w:rsidRPr="00D17B3B">
        <w:rPr>
          <w:rFonts w:asciiTheme="majorHAnsi" w:hAnsiTheme="majorHAnsi"/>
          <w:sz w:val="24"/>
          <w:szCs w:val="24"/>
        </w:rPr>
        <w:tab/>
        <w:t>Sector. Ahmadu Bello University, zaria, Nigeria.</w:t>
      </w:r>
    </w:p>
    <w:p w:rsidR="00182D84" w:rsidRDefault="00182D84" w:rsidP="00F521FB">
      <w:pPr>
        <w:jc w:val="both"/>
        <w:rPr>
          <w:rFonts w:asciiTheme="majorHAnsi" w:hAnsiTheme="majorHAnsi"/>
          <w:sz w:val="24"/>
          <w:szCs w:val="24"/>
        </w:rPr>
      </w:pPr>
      <w:r>
        <w:rPr>
          <w:rFonts w:asciiTheme="majorHAnsi" w:hAnsiTheme="majorHAnsi"/>
          <w:sz w:val="24"/>
          <w:szCs w:val="24"/>
        </w:rPr>
        <w:t>Auditing: A journal of practice and Theory, 20 31-47.</w:t>
      </w:r>
    </w:p>
    <w:p w:rsidR="00182D84" w:rsidRPr="00D17B3B" w:rsidRDefault="00182D84" w:rsidP="00F521FB">
      <w:pPr>
        <w:jc w:val="both"/>
        <w:rPr>
          <w:rFonts w:asciiTheme="majorHAnsi" w:hAnsiTheme="majorHAnsi"/>
          <w:sz w:val="24"/>
          <w:szCs w:val="24"/>
        </w:rPr>
      </w:pPr>
      <w:r w:rsidRPr="00D17B3B">
        <w:rPr>
          <w:rFonts w:asciiTheme="majorHAnsi" w:hAnsiTheme="majorHAnsi"/>
          <w:sz w:val="24"/>
          <w:szCs w:val="24"/>
        </w:rPr>
        <w:t>Accounting Review (2016), Meaning of Profitability. Retrieved from:</w:t>
      </w:r>
      <w:r w:rsidRPr="00D17B3B">
        <w:rPr>
          <w:rFonts w:asciiTheme="majorHAnsi" w:hAnsiTheme="majorHAnsi"/>
          <w:sz w:val="24"/>
          <w:szCs w:val="24"/>
        </w:rPr>
        <w:tab/>
        <w:t>http://www.myaccountcourse.com/accounting-dictionary/profitability</w:t>
      </w:r>
    </w:p>
    <w:p w:rsidR="00182D84" w:rsidRDefault="00182D84" w:rsidP="00F521FB">
      <w:pPr>
        <w:jc w:val="both"/>
        <w:rPr>
          <w:rFonts w:asciiTheme="majorHAnsi" w:hAnsiTheme="majorHAnsi"/>
          <w:sz w:val="24"/>
          <w:szCs w:val="24"/>
        </w:rPr>
      </w:pPr>
      <w:r w:rsidRPr="00D17B3B">
        <w:rPr>
          <w:rFonts w:asciiTheme="majorHAnsi" w:hAnsiTheme="majorHAnsi"/>
          <w:sz w:val="24"/>
          <w:szCs w:val="24"/>
        </w:rPr>
        <w:t>Ball, R. (2009). Infrastructure Requirements for an Economically Efficient System</w:t>
      </w:r>
      <w:r w:rsidRPr="00D17B3B">
        <w:rPr>
          <w:rFonts w:asciiTheme="majorHAnsi" w:hAnsiTheme="majorHAnsi"/>
          <w:sz w:val="24"/>
          <w:szCs w:val="24"/>
        </w:rPr>
        <w:tab/>
        <w:t>of Public Financial Reporting and Disclosure, Brookings-Whartin papers</w:t>
      </w:r>
      <w:r w:rsidRPr="00D17B3B">
        <w:rPr>
          <w:rFonts w:asciiTheme="majorHAnsi" w:hAnsiTheme="majorHAnsi"/>
          <w:sz w:val="24"/>
          <w:szCs w:val="24"/>
        </w:rPr>
        <w:tab/>
        <w:t>on Financial services. 69-127.</w:t>
      </w:r>
    </w:p>
    <w:p w:rsidR="00182D84" w:rsidRPr="00D17B3B" w:rsidRDefault="00182D84" w:rsidP="00F521FB">
      <w:pPr>
        <w:jc w:val="both"/>
        <w:rPr>
          <w:rFonts w:asciiTheme="majorHAnsi" w:hAnsiTheme="majorHAnsi"/>
          <w:sz w:val="24"/>
          <w:szCs w:val="24"/>
        </w:rPr>
      </w:pPr>
      <w:r w:rsidRPr="00D17B3B">
        <w:rPr>
          <w:rFonts w:asciiTheme="majorHAnsi" w:hAnsiTheme="majorHAnsi"/>
          <w:sz w:val="24"/>
          <w:szCs w:val="24"/>
        </w:rPr>
        <w:t>Barry, J.E, (2009). The Economic affect of IFRS adoption The CPA Journal.</w:t>
      </w:r>
    </w:p>
    <w:p w:rsidR="00182D84" w:rsidRDefault="00182D84" w:rsidP="00F521FB">
      <w:pPr>
        <w:spacing w:after="0"/>
        <w:jc w:val="both"/>
        <w:rPr>
          <w:rFonts w:asciiTheme="majorHAnsi" w:hAnsiTheme="majorHAnsi"/>
          <w:sz w:val="24"/>
          <w:szCs w:val="24"/>
        </w:rPr>
      </w:pPr>
      <w:r w:rsidRPr="00D17B3B">
        <w:rPr>
          <w:rFonts w:asciiTheme="majorHAnsi" w:hAnsiTheme="majorHAnsi"/>
          <w:sz w:val="24"/>
          <w:szCs w:val="24"/>
        </w:rPr>
        <w:t>Bizavings, (2016). Importance of Transparency in Financial Reporting, Retrieved</w:t>
      </w:r>
      <w:r w:rsidRPr="00D17B3B">
        <w:rPr>
          <w:rFonts w:asciiTheme="majorHAnsi" w:hAnsiTheme="majorHAnsi"/>
          <w:sz w:val="24"/>
          <w:szCs w:val="24"/>
        </w:rPr>
        <w:tab/>
        <w:t>from:</w:t>
      </w:r>
      <w:hyperlink r:id="rId7" w:history="1">
        <w:r w:rsidRPr="001A2931">
          <w:rPr>
            <w:rStyle w:val="Hyperlink"/>
            <w:rFonts w:asciiTheme="majorHAnsi" w:hAnsiTheme="majorHAnsi"/>
            <w:sz w:val="24"/>
            <w:szCs w:val="24"/>
          </w:rPr>
          <w:t>http://www.streetdirectory.com/travel_guide/29036/business_an</w:t>
        </w:r>
        <w:r w:rsidRPr="001A2931">
          <w:rPr>
            <w:rStyle w:val="Hyperlink"/>
            <w:rFonts w:asciiTheme="majorHAnsi" w:hAnsiTheme="majorHAnsi"/>
            <w:sz w:val="24"/>
            <w:szCs w:val="24"/>
          </w:rPr>
          <w:tab/>
          <w:t>_fiance/the_importance_of_transparency_in_financial_reporting_html</w:t>
        </w:r>
      </w:hyperlink>
    </w:p>
    <w:p w:rsidR="00182D84" w:rsidRDefault="00182D84" w:rsidP="00F521FB">
      <w:pPr>
        <w:spacing w:after="0"/>
        <w:jc w:val="both"/>
        <w:rPr>
          <w:rFonts w:asciiTheme="majorHAnsi" w:hAnsiTheme="majorHAnsi"/>
          <w:sz w:val="24"/>
          <w:szCs w:val="24"/>
        </w:rPr>
      </w:pPr>
      <w:r w:rsidRPr="00D17B3B">
        <w:rPr>
          <w:rFonts w:asciiTheme="majorHAnsi" w:hAnsiTheme="majorHAnsi"/>
          <w:sz w:val="24"/>
          <w:szCs w:val="24"/>
        </w:rPr>
        <w:lastRenderedPageBreak/>
        <w:t>Belkaoui, A.R., (2002), Accounting Theory, Thomson, Learning London.</w:t>
      </w:r>
    </w:p>
    <w:p w:rsidR="00182D84" w:rsidRPr="00D17B3B" w:rsidRDefault="00182D84" w:rsidP="00F521FB">
      <w:pPr>
        <w:spacing w:after="0"/>
        <w:jc w:val="both"/>
        <w:rPr>
          <w:rFonts w:asciiTheme="majorHAnsi" w:hAnsiTheme="majorHAnsi"/>
          <w:sz w:val="24"/>
          <w:szCs w:val="24"/>
        </w:rPr>
      </w:pPr>
      <w:r w:rsidRPr="00D17B3B">
        <w:rPr>
          <w:rFonts w:asciiTheme="majorHAnsi" w:hAnsiTheme="majorHAnsi"/>
          <w:sz w:val="24"/>
          <w:szCs w:val="24"/>
        </w:rPr>
        <w:t>Block, P (1996). Stewardship: choosing service overself to rest, San Franciso:</w:t>
      </w:r>
      <w:r w:rsidRPr="00D17B3B">
        <w:rPr>
          <w:rFonts w:asciiTheme="majorHAnsi" w:hAnsiTheme="majorHAnsi"/>
          <w:sz w:val="24"/>
          <w:szCs w:val="24"/>
        </w:rPr>
        <w:tab/>
        <w:t>Berret_Koehler Publishers.</w:t>
      </w:r>
    </w:p>
    <w:p w:rsidR="00182D84" w:rsidRDefault="00182D84" w:rsidP="00F521FB">
      <w:pPr>
        <w:spacing w:after="0"/>
        <w:jc w:val="both"/>
        <w:rPr>
          <w:rFonts w:asciiTheme="majorHAnsi" w:hAnsiTheme="majorHAnsi"/>
          <w:sz w:val="24"/>
          <w:szCs w:val="24"/>
        </w:rPr>
      </w:pPr>
      <w:r w:rsidRPr="00D17B3B">
        <w:rPr>
          <w:rFonts w:asciiTheme="majorHAnsi" w:hAnsiTheme="majorHAnsi"/>
          <w:sz w:val="24"/>
          <w:szCs w:val="24"/>
        </w:rPr>
        <w:t xml:space="preserve">Bratton, W. (2002). “Does corporate law protect he interest </w:t>
      </w:r>
      <w:r>
        <w:rPr>
          <w:rFonts w:asciiTheme="majorHAnsi" w:hAnsiTheme="majorHAnsi"/>
          <w:sz w:val="24"/>
          <w:szCs w:val="24"/>
        </w:rPr>
        <w:t>of shareholders?</w:t>
      </w:r>
      <w:r>
        <w:rPr>
          <w:rFonts w:asciiTheme="majorHAnsi" w:hAnsiTheme="majorHAnsi"/>
          <w:sz w:val="24"/>
          <w:szCs w:val="24"/>
        </w:rPr>
        <w:tab/>
      </w:r>
      <w:r w:rsidRPr="00D17B3B">
        <w:rPr>
          <w:rFonts w:asciiTheme="majorHAnsi" w:hAnsiTheme="majorHAnsi"/>
          <w:sz w:val="24"/>
          <w:szCs w:val="24"/>
        </w:rPr>
        <w:t>Enron and the Dark side of shareholder va</w:t>
      </w:r>
      <w:r>
        <w:rPr>
          <w:rFonts w:asciiTheme="majorHAnsi" w:hAnsiTheme="majorHAnsi"/>
          <w:sz w:val="24"/>
          <w:szCs w:val="24"/>
        </w:rPr>
        <w:t>lue”. Tulane law Review 76 (1),</w:t>
      </w:r>
      <w:r>
        <w:rPr>
          <w:rFonts w:asciiTheme="majorHAnsi" w:hAnsiTheme="majorHAnsi"/>
          <w:sz w:val="24"/>
          <w:szCs w:val="24"/>
        </w:rPr>
        <w:tab/>
      </w:r>
      <w:r w:rsidRPr="00D17B3B">
        <w:rPr>
          <w:rFonts w:asciiTheme="majorHAnsi" w:hAnsiTheme="majorHAnsi"/>
          <w:sz w:val="24"/>
          <w:szCs w:val="24"/>
        </w:rPr>
        <w:t>275-1361.</w:t>
      </w:r>
    </w:p>
    <w:p w:rsidR="00182D84" w:rsidRDefault="00182D84" w:rsidP="00F521FB">
      <w:pPr>
        <w:spacing w:after="0"/>
        <w:jc w:val="both"/>
        <w:rPr>
          <w:rFonts w:asciiTheme="majorHAnsi" w:hAnsiTheme="majorHAnsi"/>
          <w:sz w:val="24"/>
          <w:szCs w:val="24"/>
        </w:rPr>
      </w:pPr>
      <w:r>
        <w:rPr>
          <w:rFonts w:asciiTheme="majorHAnsi" w:hAnsiTheme="majorHAnsi"/>
          <w:sz w:val="24"/>
          <w:szCs w:val="24"/>
        </w:rPr>
        <w:t>Chiapetta, Boshaw K, Wild, J. (2009). Principles of Financial Accounting (19</w:t>
      </w:r>
      <w:r w:rsidRPr="00433C67">
        <w:rPr>
          <w:rFonts w:asciiTheme="majorHAnsi" w:hAnsiTheme="majorHAnsi"/>
          <w:sz w:val="24"/>
          <w:szCs w:val="24"/>
          <w:vertAlign w:val="superscript"/>
        </w:rPr>
        <w:t>th</w:t>
      </w:r>
      <w:r>
        <w:rPr>
          <w:rFonts w:asciiTheme="majorHAnsi" w:hAnsiTheme="majorHAnsi"/>
          <w:sz w:val="24"/>
          <w:szCs w:val="24"/>
        </w:rPr>
        <w:t xml:space="preserve"> ed.)</w:t>
      </w:r>
      <w:r>
        <w:rPr>
          <w:rFonts w:asciiTheme="majorHAnsi" w:hAnsiTheme="majorHAnsi"/>
          <w:sz w:val="24"/>
          <w:szCs w:val="24"/>
        </w:rPr>
        <w:tab/>
        <w:t>Mcgrew Hill/Irion.</w:t>
      </w:r>
    </w:p>
    <w:p w:rsidR="00182D84" w:rsidRDefault="00182D84" w:rsidP="00F521FB">
      <w:pPr>
        <w:spacing w:after="0"/>
        <w:jc w:val="both"/>
        <w:rPr>
          <w:rFonts w:asciiTheme="majorHAnsi" w:hAnsiTheme="majorHAnsi"/>
          <w:sz w:val="24"/>
          <w:szCs w:val="24"/>
        </w:rPr>
      </w:pPr>
      <w:r>
        <w:rPr>
          <w:rFonts w:asciiTheme="majorHAnsi" w:hAnsiTheme="majorHAnsi"/>
          <w:sz w:val="24"/>
          <w:szCs w:val="24"/>
        </w:rPr>
        <w:t>Central Bank of Nigerian CBN, (2009). Prudential Guidelines for licensed banks,</w:t>
      </w:r>
      <w:r>
        <w:rPr>
          <w:rFonts w:asciiTheme="majorHAnsi" w:hAnsiTheme="majorHAnsi"/>
          <w:sz w:val="24"/>
          <w:szCs w:val="24"/>
        </w:rPr>
        <w:tab/>
        <w:t>Lagos.</w:t>
      </w:r>
    </w:p>
    <w:p w:rsidR="00182D84" w:rsidRDefault="00182D84" w:rsidP="00F521FB">
      <w:pPr>
        <w:spacing w:after="0"/>
        <w:jc w:val="both"/>
        <w:rPr>
          <w:rFonts w:asciiTheme="majorHAnsi" w:hAnsiTheme="majorHAnsi"/>
          <w:sz w:val="24"/>
          <w:szCs w:val="24"/>
        </w:rPr>
      </w:pPr>
      <w:r>
        <w:rPr>
          <w:rFonts w:asciiTheme="majorHAnsi" w:hAnsiTheme="majorHAnsi"/>
          <w:sz w:val="24"/>
          <w:szCs w:val="24"/>
        </w:rPr>
        <w:t>Courts, J. (2005). Reliability of Annual Reports, Western and Asian evidence</w:t>
      </w:r>
      <w:r>
        <w:rPr>
          <w:rFonts w:asciiTheme="majorHAnsi" w:hAnsiTheme="majorHAnsi"/>
          <w:sz w:val="24"/>
          <w:szCs w:val="24"/>
        </w:rPr>
        <w:tab/>
        <w:t>Account, Audit, Accountability.</w:t>
      </w:r>
    </w:p>
    <w:p w:rsidR="00182D84" w:rsidRDefault="00182D84" w:rsidP="00F521FB">
      <w:pPr>
        <w:spacing w:after="0"/>
        <w:jc w:val="both"/>
        <w:rPr>
          <w:rFonts w:asciiTheme="majorHAnsi" w:hAnsiTheme="majorHAnsi"/>
          <w:sz w:val="24"/>
          <w:szCs w:val="24"/>
        </w:rPr>
      </w:pPr>
      <w:r>
        <w:rPr>
          <w:rFonts w:asciiTheme="majorHAnsi" w:hAnsiTheme="majorHAnsi"/>
          <w:sz w:val="24"/>
          <w:szCs w:val="24"/>
        </w:rPr>
        <w:t>Debitoor, (2017). Accounting system – what is an accounting system? Retrieved</w:t>
      </w:r>
      <w:r>
        <w:rPr>
          <w:rFonts w:asciiTheme="majorHAnsi" w:hAnsiTheme="majorHAnsi"/>
          <w:sz w:val="24"/>
          <w:szCs w:val="24"/>
        </w:rPr>
        <w:tab/>
        <w:t xml:space="preserve">from: </w:t>
      </w:r>
      <w:hyperlink r:id="rId8" w:history="1">
        <w:r w:rsidRPr="001A2931">
          <w:rPr>
            <w:rStyle w:val="Hyperlink"/>
            <w:rFonts w:asciiTheme="majorHAnsi" w:hAnsiTheme="majorHAnsi"/>
            <w:sz w:val="24"/>
            <w:szCs w:val="24"/>
          </w:rPr>
          <w:t>http://debitoors.com/dictionary/accounting_system</w:t>
        </w:r>
      </w:hyperlink>
      <w:r>
        <w:rPr>
          <w:rFonts w:asciiTheme="majorHAnsi" w:hAnsiTheme="majorHAnsi"/>
          <w:sz w:val="24"/>
          <w:szCs w:val="24"/>
        </w:rPr>
        <w:t>.</w:t>
      </w:r>
    </w:p>
    <w:p w:rsidR="00182D84" w:rsidRDefault="00182D84" w:rsidP="00F521FB">
      <w:pPr>
        <w:spacing w:after="0"/>
        <w:jc w:val="both"/>
        <w:rPr>
          <w:rFonts w:asciiTheme="majorHAnsi" w:hAnsiTheme="majorHAnsi"/>
          <w:sz w:val="24"/>
          <w:szCs w:val="24"/>
        </w:rPr>
      </w:pPr>
      <w:r>
        <w:rPr>
          <w:rFonts w:asciiTheme="majorHAnsi" w:hAnsiTheme="majorHAnsi"/>
          <w:sz w:val="24"/>
          <w:szCs w:val="24"/>
        </w:rPr>
        <w:t>Freeman, R.E (1984). Strategic Management, Potman, Boston.</w:t>
      </w:r>
    </w:p>
    <w:p w:rsidR="00182D84" w:rsidRDefault="00182D84" w:rsidP="00F521FB">
      <w:pPr>
        <w:spacing w:after="0"/>
        <w:jc w:val="both"/>
        <w:rPr>
          <w:rFonts w:asciiTheme="majorHAnsi" w:hAnsiTheme="majorHAnsi"/>
          <w:sz w:val="24"/>
          <w:szCs w:val="24"/>
        </w:rPr>
      </w:pPr>
      <w:r>
        <w:rPr>
          <w:rFonts w:asciiTheme="majorHAnsi" w:hAnsiTheme="majorHAnsi"/>
          <w:sz w:val="24"/>
          <w:szCs w:val="24"/>
        </w:rPr>
        <w:t>Ginger, F, Hermer, T. 1998. On the frequency, quality and information role of</w:t>
      </w:r>
      <w:r>
        <w:rPr>
          <w:rFonts w:asciiTheme="majorHAnsi" w:hAnsiTheme="majorHAnsi"/>
          <w:sz w:val="24"/>
          <w:szCs w:val="24"/>
        </w:rPr>
        <w:tab/>
        <w:t>mandatory financial reports. Journal of Accounting Research 36 (supply)</w:t>
      </w:r>
      <w:r>
        <w:rPr>
          <w:rFonts w:asciiTheme="majorHAnsi" w:hAnsiTheme="majorHAnsi"/>
          <w:sz w:val="24"/>
          <w:szCs w:val="24"/>
        </w:rPr>
        <w:tab/>
        <w:t>117-147.</w:t>
      </w:r>
    </w:p>
    <w:p w:rsidR="00182D84" w:rsidRDefault="00182D84" w:rsidP="00F521FB">
      <w:pPr>
        <w:spacing w:after="0"/>
        <w:jc w:val="both"/>
        <w:rPr>
          <w:rFonts w:asciiTheme="majorHAnsi" w:hAnsiTheme="majorHAnsi"/>
          <w:sz w:val="24"/>
          <w:szCs w:val="24"/>
        </w:rPr>
      </w:pPr>
      <w:r>
        <w:rPr>
          <w:rFonts w:asciiTheme="majorHAnsi" w:hAnsiTheme="majorHAnsi"/>
          <w:sz w:val="24"/>
          <w:szCs w:val="24"/>
        </w:rPr>
        <w:t>Journal of Accounting and Economics, 31 (1), 255-307.</w:t>
      </w:r>
    </w:p>
    <w:p w:rsidR="00182D84" w:rsidRPr="00D17B3B" w:rsidRDefault="00182D84" w:rsidP="00F521FB">
      <w:pPr>
        <w:spacing w:after="0"/>
        <w:jc w:val="both"/>
        <w:rPr>
          <w:rFonts w:asciiTheme="majorHAnsi" w:hAnsiTheme="majorHAnsi"/>
          <w:sz w:val="24"/>
          <w:szCs w:val="24"/>
        </w:rPr>
      </w:pPr>
      <w:r>
        <w:rPr>
          <w:rFonts w:asciiTheme="majorHAnsi" w:hAnsiTheme="majorHAnsi"/>
          <w:sz w:val="24"/>
          <w:szCs w:val="24"/>
        </w:rPr>
        <w:t>Tt bvb</w:t>
      </w:r>
    </w:p>
    <w:p w:rsidR="00017B8C" w:rsidRDefault="00017B8C" w:rsidP="00F521FB"/>
    <w:sectPr w:rsidR="00017B8C" w:rsidSect="00F521FB">
      <w:footerReference w:type="default" r:id="rId9"/>
      <w:pgSz w:w="11909" w:h="16834" w:code="9"/>
      <w:pgMar w:top="720" w:right="720" w:bottom="630" w:left="720" w:header="72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CDC" w:rsidRDefault="00CA0CDC" w:rsidP="00F521FB">
      <w:pPr>
        <w:spacing w:after="0" w:line="240" w:lineRule="auto"/>
      </w:pPr>
      <w:r>
        <w:separator/>
      </w:r>
    </w:p>
  </w:endnote>
  <w:endnote w:type="continuationSeparator" w:id="1">
    <w:p w:rsidR="00CA0CDC" w:rsidRDefault="00CA0CDC" w:rsidP="00F521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524" w:rsidRDefault="00F51C01">
    <w:pPr>
      <w:pStyle w:val="Footer"/>
      <w:jc w:val="center"/>
    </w:pPr>
    <w:fldSimple w:instr=" PAGE   \* MERGEFORMAT ">
      <w:r w:rsidR="005E5A84">
        <w:rPr>
          <w:noProof/>
        </w:rPr>
        <w:t>19</w:t>
      </w:r>
    </w:fldSimple>
  </w:p>
  <w:p w:rsidR="00570524" w:rsidRDefault="005705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CDC" w:rsidRDefault="00CA0CDC" w:rsidP="00F521FB">
      <w:pPr>
        <w:spacing w:after="0" w:line="240" w:lineRule="auto"/>
      </w:pPr>
      <w:r>
        <w:separator/>
      </w:r>
    </w:p>
  </w:footnote>
  <w:footnote w:type="continuationSeparator" w:id="1">
    <w:p w:rsidR="00CA0CDC" w:rsidRDefault="00CA0CDC" w:rsidP="00F521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19B0B44E"/>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000000F"/>
    <w:multiLevelType w:val="multilevel"/>
    <w:tmpl w:val="C660C37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21F0D4D"/>
    <w:multiLevelType w:val="hybridMultilevel"/>
    <w:tmpl w:val="0296AA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A47571"/>
    <w:multiLevelType w:val="hybridMultilevel"/>
    <w:tmpl w:val="3D1CB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D80769"/>
    <w:multiLevelType w:val="hybridMultilevel"/>
    <w:tmpl w:val="E1A27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886876"/>
    <w:multiLevelType w:val="hybridMultilevel"/>
    <w:tmpl w:val="A43E9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CE1E61"/>
    <w:multiLevelType w:val="hybridMultilevel"/>
    <w:tmpl w:val="43F809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7A6A00"/>
    <w:multiLevelType w:val="hybridMultilevel"/>
    <w:tmpl w:val="E5045960"/>
    <w:lvl w:ilvl="0" w:tplc="0F26834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B7242F"/>
    <w:multiLevelType w:val="hybridMultilevel"/>
    <w:tmpl w:val="13F29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4"/>
  </w:num>
  <w:num w:numId="5">
    <w:abstractNumId w:val="3"/>
  </w:num>
  <w:num w:numId="6">
    <w:abstractNumId w:val="0"/>
  </w:num>
  <w:num w:numId="7">
    <w:abstractNumId w:val="1"/>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182D84"/>
    <w:rsid w:val="00017B8C"/>
    <w:rsid w:val="000718B5"/>
    <w:rsid w:val="0011706A"/>
    <w:rsid w:val="00137E7F"/>
    <w:rsid w:val="00182D84"/>
    <w:rsid w:val="00192CE7"/>
    <w:rsid w:val="002C5E44"/>
    <w:rsid w:val="002F1948"/>
    <w:rsid w:val="003A4638"/>
    <w:rsid w:val="003D14D1"/>
    <w:rsid w:val="00455765"/>
    <w:rsid w:val="00570524"/>
    <w:rsid w:val="005C2A41"/>
    <w:rsid w:val="005E5A84"/>
    <w:rsid w:val="006E7E08"/>
    <w:rsid w:val="00753DE6"/>
    <w:rsid w:val="009A7D24"/>
    <w:rsid w:val="00C025C4"/>
    <w:rsid w:val="00C64192"/>
    <w:rsid w:val="00CA0CDC"/>
    <w:rsid w:val="00D46385"/>
    <w:rsid w:val="00E40A14"/>
    <w:rsid w:val="00EB39C6"/>
    <w:rsid w:val="00F51C01"/>
    <w:rsid w:val="00F521FB"/>
    <w:rsid w:val="00F71C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D84"/>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2D84"/>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182D84"/>
    <w:pPr>
      <w:tabs>
        <w:tab w:val="center" w:pos="4680"/>
        <w:tab w:val="right" w:pos="9360"/>
      </w:tabs>
    </w:pPr>
  </w:style>
  <w:style w:type="character" w:customStyle="1" w:styleId="FooterChar">
    <w:name w:val="Footer Char"/>
    <w:basedOn w:val="DefaultParagraphFont"/>
    <w:link w:val="Footer"/>
    <w:uiPriority w:val="99"/>
    <w:rsid w:val="00182D84"/>
    <w:rPr>
      <w:rFonts w:ascii="Calibri" w:eastAsia="SimSun" w:hAnsi="Calibri" w:cs="Times New Roman"/>
      <w:lang w:eastAsia="zh-CN"/>
    </w:rPr>
  </w:style>
  <w:style w:type="paragraph" w:styleId="ListParagraph">
    <w:name w:val="List Paragraph"/>
    <w:basedOn w:val="Normal"/>
    <w:uiPriority w:val="34"/>
    <w:qFormat/>
    <w:rsid w:val="00182D84"/>
    <w:pPr>
      <w:ind w:left="720"/>
      <w:contextualSpacing/>
    </w:pPr>
    <w:rPr>
      <w:rFonts w:eastAsia="Calibri" w:cs="SimSun"/>
      <w:lang w:eastAsia="en-US"/>
    </w:rPr>
  </w:style>
  <w:style w:type="character" w:styleId="Hyperlink">
    <w:name w:val="Hyperlink"/>
    <w:basedOn w:val="DefaultParagraphFont"/>
    <w:uiPriority w:val="99"/>
    <w:unhideWhenUsed/>
    <w:rsid w:val="00182D84"/>
    <w:rPr>
      <w:color w:val="0000FF" w:themeColor="hyperlink"/>
      <w:u w:val="single"/>
    </w:rPr>
  </w:style>
  <w:style w:type="paragraph" w:styleId="Header">
    <w:name w:val="header"/>
    <w:basedOn w:val="Normal"/>
    <w:link w:val="HeaderChar"/>
    <w:uiPriority w:val="99"/>
    <w:semiHidden/>
    <w:unhideWhenUsed/>
    <w:rsid w:val="00F521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21FB"/>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bitoors.com/dictionary/accounting_system" TargetMode="External"/><Relationship Id="rId3" Type="http://schemas.openxmlformats.org/officeDocument/2006/relationships/settings" Target="settings.xml"/><Relationship Id="rId7" Type="http://schemas.openxmlformats.org/officeDocument/2006/relationships/hyperlink" Target="http://www.streetdirectory.com/travel_guide/29036/business_an%09_fiance/the_importance_of_transparency_in_financial_reporting_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1247</TotalTime>
  <Pages>20</Pages>
  <Words>9632</Words>
  <Characters>54905</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2025-05-08T13:00:00Z</cp:lastPrinted>
  <dcterms:created xsi:type="dcterms:W3CDTF">2025-05-08T10:02:00Z</dcterms:created>
  <dcterms:modified xsi:type="dcterms:W3CDTF">2025-05-17T12:50:00Z</dcterms:modified>
</cp:coreProperties>
</file>