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815182" w14:textId="77777777" w:rsidR="003F762F" w:rsidRPr="003F762F" w:rsidRDefault="003F762F" w:rsidP="003F762F">
      <w:pPr>
        <w:spacing w:after="160"/>
        <w:jc w:val="center"/>
        <w:rPr>
          <w:b/>
        </w:rPr>
      </w:pPr>
      <w:r w:rsidRPr="003F762F">
        <w:rPr>
          <w:b/>
        </w:rPr>
        <w:t>PETROGRAPHIC STUDIES OF ROCK IN KAM QUARRY, KWARA STATE</w:t>
      </w:r>
    </w:p>
    <w:p w14:paraId="1D20A512" w14:textId="77777777" w:rsidR="003F762F" w:rsidRPr="003F762F" w:rsidRDefault="003F762F" w:rsidP="003F762F">
      <w:pPr>
        <w:spacing w:after="160"/>
        <w:jc w:val="center"/>
        <w:rPr>
          <w:bCs/>
        </w:rPr>
      </w:pPr>
    </w:p>
    <w:p w14:paraId="086969E7" w14:textId="77777777" w:rsidR="003F762F" w:rsidRPr="003F762F" w:rsidRDefault="003F762F" w:rsidP="003F762F">
      <w:pPr>
        <w:jc w:val="center"/>
      </w:pPr>
    </w:p>
    <w:p w14:paraId="4F106589" w14:textId="77777777" w:rsidR="003F762F" w:rsidRPr="003F762F" w:rsidRDefault="003F762F" w:rsidP="003F762F">
      <w:pPr>
        <w:jc w:val="center"/>
        <w:rPr>
          <w:b/>
        </w:rPr>
      </w:pPr>
      <w:r w:rsidRPr="003F762F">
        <w:rPr>
          <w:b/>
        </w:rPr>
        <w:t>By</w:t>
      </w:r>
    </w:p>
    <w:p w14:paraId="43140F76" w14:textId="77777777" w:rsidR="003F762F" w:rsidRPr="003F762F" w:rsidRDefault="003F762F" w:rsidP="003F762F">
      <w:pPr>
        <w:jc w:val="center"/>
      </w:pPr>
    </w:p>
    <w:p w14:paraId="73A201C6" w14:textId="77777777" w:rsidR="003F762F" w:rsidRPr="003F762F" w:rsidRDefault="003F762F" w:rsidP="003F762F">
      <w:pPr>
        <w:jc w:val="center"/>
      </w:pPr>
    </w:p>
    <w:p w14:paraId="292AF5F4" w14:textId="77777777" w:rsidR="003F762F" w:rsidRPr="003F762F" w:rsidRDefault="003F762F" w:rsidP="003F762F">
      <w:pPr>
        <w:spacing w:after="160" w:line="360" w:lineRule="auto"/>
        <w:jc w:val="center"/>
        <w:rPr>
          <w:b/>
        </w:rPr>
      </w:pPr>
      <w:r w:rsidRPr="003F762F">
        <w:rPr>
          <w:b/>
          <w:bCs/>
        </w:rPr>
        <w:t>BELLO, MORUFAH BOLANLE</w:t>
      </w:r>
      <w:r w:rsidRPr="003F762F">
        <w:rPr>
          <w:b/>
        </w:rPr>
        <w:t xml:space="preserve"> </w:t>
      </w:r>
    </w:p>
    <w:p w14:paraId="702A5034" w14:textId="77777777" w:rsidR="003F762F" w:rsidRPr="003F762F" w:rsidRDefault="003F762F" w:rsidP="003F762F">
      <w:pPr>
        <w:spacing w:after="160" w:line="360" w:lineRule="auto"/>
        <w:jc w:val="center"/>
        <w:rPr>
          <w:b/>
          <w:bCs/>
        </w:rPr>
      </w:pPr>
      <w:r w:rsidRPr="003F762F">
        <w:rPr>
          <w:b/>
          <w:bCs/>
        </w:rPr>
        <w:t>HND/23/MNE/FT/021</w:t>
      </w:r>
    </w:p>
    <w:p w14:paraId="2253CE6F" w14:textId="77777777" w:rsidR="003F762F" w:rsidRPr="003F762F" w:rsidRDefault="003F762F" w:rsidP="003F762F">
      <w:pPr>
        <w:tabs>
          <w:tab w:val="left" w:pos="4151"/>
        </w:tabs>
        <w:jc w:val="left"/>
      </w:pPr>
      <w:r w:rsidRPr="003F762F">
        <w:tab/>
      </w:r>
    </w:p>
    <w:p w14:paraId="04232F67" w14:textId="77777777" w:rsidR="003F762F" w:rsidRPr="003F762F" w:rsidRDefault="003F762F" w:rsidP="003F762F">
      <w:pPr>
        <w:jc w:val="center"/>
      </w:pPr>
    </w:p>
    <w:p w14:paraId="54DE22F0" w14:textId="77777777" w:rsidR="003F762F" w:rsidRPr="003F762F" w:rsidRDefault="003F762F" w:rsidP="003F762F">
      <w:pPr>
        <w:jc w:val="center"/>
      </w:pPr>
    </w:p>
    <w:p w14:paraId="68EF2495" w14:textId="77777777" w:rsidR="003F762F" w:rsidRPr="003F762F" w:rsidRDefault="003F762F" w:rsidP="003F762F">
      <w:pPr>
        <w:jc w:val="center"/>
      </w:pPr>
    </w:p>
    <w:p w14:paraId="395B4856" w14:textId="77777777" w:rsidR="003F762F" w:rsidRPr="003F762F" w:rsidRDefault="003F762F" w:rsidP="003F762F">
      <w:pPr>
        <w:jc w:val="center"/>
        <w:rPr>
          <w:b/>
        </w:rPr>
      </w:pPr>
      <w:r w:rsidRPr="003F762F">
        <w:rPr>
          <w:b/>
        </w:rPr>
        <w:t>SUBMITTED TO:</w:t>
      </w:r>
    </w:p>
    <w:p w14:paraId="7DF2EDC5" w14:textId="77777777" w:rsidR="003F762F" w:rsidRPr="003F762F" w:rsidRDefault="003F762F" w:rsidP="003F762F">
      <w:pPr>
        <w:jc w:val="center"/>
        <w:rPr>
          <w:b/>
        </w:rPr>
      </w:pPr>
      <w:r w:rsidRPr="003F762F">
        <w:rPr>
          <w:b/>
        </w:rPr>
        <w:t>THE DEPARTMENT OF MINERALS AND PETROLEUM RESOURCES ENGINEERING TECHNOLOGY INSTITUTE OF TECHNOLOGY, KWARA STATE POLYTECHNIC, ILORIN</w:t>
      </w:r>
    </w:p>
    <w:p w14:paraId="6B98994C" w14:textId="77777777" w:rsidR="003F762F" w:rsidRPr="003F762F" w:rsidRDefault="003F762F" w:rsidP="003F762F">
      <w:pPr>
        <w:jc w:val="center"/>
        <w:rPr>
          <w:b/>
        </w:rPr>
      </w:pPr>
      <w:r w:rsidRPr="003F762F">
        <w:rPr>
          <w:b/>
        </w:rPr>
        <w:t>IN PARTIAL FULFILLMENT OF THE REQUIREMENT FOR THE AWARD OF HIGHER NATIONAL DIPLOMA (HND) IN MINING ENGINEERING TECHNOLOGY</w:t>
      </w:r>
    </w:p>
    <w:p w14:paraId="583DE6D4" w14:textId="77777777" w:rsidR="003F762F" w:rsidRPr="003F762F" w:rsidRDefault="003F762F" w:rsidP="003F762F">
      <w:pPr>
        <w:jc w:val="center"/>
      </w:pPr>
    </w:p>
    <w:p w14:paraId="59CD3459" w14:textId="77777777" w:rsidR="003F762F" w:rsidRPr="003F762F" w:rsidRDefault="003F762F" w:rsidP="003F762F">
      <w:pPr>
        <w:jc w:val="right"/>
        <w:rPr>
          <w:b/>
        </w:rPr>
      </w:pPr>
      <w:r w:rsidRPr="003F762F">
        <w:rPr>
          <w:b/>
        </w:rPr>
        <w:t>JULY, 2025</w:t>
      </w:r>
    </w:p>
    <w:p w14:paraId="305E124D" w14:textId="77777777" w:rsidR="003F762F" w:rsidRPr="003F762F" w:rsidRDefault="003F762F" w:rsidP="003F762F">
      <w:pPr>
        <w:jc w:val="center"/>
        <w:rPr>
          <w:b/>
        </w:rPr>
      </w:pPr>
    </w:p>
    <w:p w14:paraId="23F0D0E4" w14:textId="77777777" w:rsidR="003F762F" w:rsidRPr="003F762F" w:rsidRDefault="003F762F" w:rsidP="003F762F">
      <w:pPr>
        <w:jc w:val="center"/>
        <w:rPr>
          <w:b/>
        </w:rPr>
      </w:pPr>
    </w:p>
    <w:p w14:paraId="688A8827" w14:textId="77777777" w:rsidR="003F762F" w:rsidRPr="003F762F" w:rsidRDefault="003F762F" w:rsidP="003F762F">
      <w:pPr>
        <w:jc w:val="center"/>
        <w:rPr>
          <w:b/>
        </w:rPr>
      </w:pPr>
    </w:p>
    <w:p w14:paraId="415EF136" w14:textId="77777777" w:rsidR="003F762F" w:rsidRDefault="003F762F" w:rsidP="003F762F">
      <w:pPr>
        <w:jc w:val="center"/>
        <w:rPr>
          <w:b/>
        </w:rPr>
        <w:sectPr w:rsidR="003F762F" w:rsidSect="002C7CDF">
          <w:footerReference w:type="default" r:id="rId7"/>
          <w:pgSz w:w="12240" w:h="15840"/>
          <w:pgMar w:top="1440" w:right="1440" w:bottom="1440" w:left="1440" w:header="720" w:footer="720" w:gutter="0"/>
          <w:cols w:space="720"/>
          <w:titlePg/>
          <w:docGrid w:linePitch="360"/>
        </w:sectPr>
      </w:pPr>
    </w:p>
    <w:p w14:paraId="25962B64" w14:textId="0DCE60A9" w:rsidR="003F762F" w:rsidRPr="003F762F" w:rsidRDefault="003F762F" w:rsidP="003F762F">
      <w:pPr>
        <w:jc w:val="center"/>
        <w:rPr>
          <w:b/>
        </w:rPr>
      </w:pPr>
      <w:r w:rsidRPr="003F762F">
        <w:rPr>
          <w:b/>
        </w:rPr>
        <w:lastRenderedPageBreak/>
        <w:t>Certification</w:t>
      </w:r>
    </w:p>
    <w:p w14:paraId="0D0B7266" w14:textId="77777777" w:rsidR="003F762F" w:rsidRPr="003F762F" w:rsidRDefault="003F762F" w:rsidP="003F762F">
      <w:pPr>
        <w:spacing w:after="160"/>
        <w:rPr>
          <w:bCs/>
        </w:rPr>
      </w:pPr>
      <w:r w:rsidRPr="003F762F">
        <w:t xml:space="preserve">This is to certify that this project was carried out and submitted by </w:t>
      </w:r>
      <w:r w:rsidRPr="003F762F">
        <w:rPr>
          <w:b/>
          <w:bCs/>
        </w:rPr>
        <w:t>BELLO, MORUFAH BOLANLE</w:t>
      </w:r>
      <w:r w:rsidRPr="003F762F">
        <w:rPr>
          <w:b/>
        </w:rPr>
        <w:t xml:space="preserve"> </w:t>
      </w:r>
      <w:r w:rsidRPr="003F762F">
        <w:t xml:space="preserve">of Matric number </w:t>
      </w:r>
      <w:r w:rsidRPr="003F762F">
        <w:rPr>
          <w:b/>
        </w:rPr>
        <w:t>H</w:t>
      </w:r>
      <w:r w:rsidRPr="003F762F">
        <w:rPr>
          <w:b/>
          <w:bCs/>
        </w:rPr>
        <w:t>ND/23/MNE/FT/021</w:t>
      </w:r>
      <w:r w:rsidRPr="003F762F">
        <w:rPr>
          <w:bCs/>
        </w:rPr>
        <w:t xml:space="preserve"> </w:t>
      </w:r>
      <w:r w:rsidRPr="003F762F">
        <w:t xml:space="preserve">to the Department of Minerals and Petroleum Resources Engineering, </w:t>
      </w:r>
      <w:proofErr w:type="spellStart"/>
      <w:r w:rsidRPr="003F762F">
        <w:t>Kwara</w:t>
      </w:r>
      <w:proofErr w:type="spellEnd"/>
      <w:r w:rsidRPr="003F762F">
        <w:t xml:space="preserve"> State Polytechnic, Ilorin in partial </w:t>
      </w:r>
      <w:proofErr w:type="spellStart"/>
      <w:r w:rsidRPr="003F762F">
        <w:t>fulfilment</w:t>
      </w:r>
      <w:proofErr w:type="spellEnd"/>
      <w:r w:rsidRPr="003F762F">
        <w:t xml:space="preserve"> of the Requirement for the Award of Higher National Diploma in Mining Engineering Technology.</w:t>
      </w:r>
    </w:p>
    <w:p w14:paraId="0B306915" w14:textId="77777777" w:rsidR="003F762F" w:rsidRPr="003F762F" w:rsidRDefault="003F762F" w:rsidP="003F762F">
      <w:pPr>
        <w:spacing w:after="160" w:line="259" w:lineRule="auto"/>
        <w:jc w:val="left"/>
        <w:rPr>
          <w:kern w:val="2"/>
          <w:lang w:val="en-GB" w:eastAsia="en-GB"/>
          <w14:ligatures w14:val="standardContextual"/>
        </w:rPr>
      </w:pPr>
      <w:r w:rsidRPr="003F762F">
        <w:tab/>
      </w:r>
      <w:r w:rsidRPr="003F762F">
        <w:tab/>
      </w:r>
      <w:r w:rsidRPr="003F762F">
        <w:tab/>
      </w:r>
      <w:r w:rsidRPr="003F762F">
        <w:tab/>
      </w:r>
      <w:r w:rsidRPr="003F762F">
        <w:tab/>
      </w:r>
      <w:r w:rsidRPr="003F762F">
        <w:tab/>
        <w:t xml:space="preserve">                       </w:t>
      </w:r>
      <w:r w:rsidRPr="003F762F">
        <w:tab/>
      </w:r>
      <w:r w:rsidRPr="003F762F">
        <w:tab/>
      </w:r>
      <w:r w:rsidRPr="003F762F">
        <w:tab/>
        <w:t xml:space="preserve">     </w:t>
      </w:r>
    </w:p>
    <w:p w14:paraId="5B3BFCAE" w14:textId="77777777" w:rsidR="003F762F" w:rsidRPr="003F762F" w:rsidRDefault="003F762F" w:rsidP="003F762F">
      <w:pPr>
        <w:tabs>
          <w:tab w:val="left" w:pos="1158"/>
        </w:tabs>
        <w:spacing w:after="160" w:line="278" w:lineRule="auto"/>
        <w:jc w:val="left"/>
        <w:rPr>
          <w:kern w:val="2"/>
          <w:lang w:val="en-GB" w:eastAsia="en-GB"/>
          <w14:ligatures w14:val="standardContextual"/>
        </w:rPr>
      </w:pPr>
      <w:r w:rsidRPr="003F762F">
        <w:rPr>
          <w:noProof/>
          <w:kern w:val="2"/>
          <w14:ligatures w14:val="standardContextual"/>
        </w:rPr>
        <mc:AlternateContent>
          <mc:Choice Requires="wps">
            <w:drawing>
              <wp:anchor distT="0" distB="0" distL="114300" distR="114300" simplePos="0" relativeHeight="251661312" behindDoc="0" locked="0" layoutInCell="1" allowOverlap="1" wp14:anchorId="351330AE" wp14:editId="3C3F5C9A">
                <wp:simplePos x="0" y="0"/>
                <wp:positionH relativeFrom="column">
                  <wp:posOffset>3124200</wp:posOffset>
                </wp:positionH>
                <wp:positionV relativeFrom="paragraph">
                  <wp:posOffset>322580</wp:posOffset>
                </wp:positionV>
                <wp:extent cx="1876425" cy="0"/>
                <wp:effectExtent l="9525" t="8255" r="9525" b="1079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6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246pt;margin-top:25.4pt;width:147.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2JIgIAAEoEAAAOAAAAZHJzL2Uyb0RvYy54bWysVE2P2jAQvVfqf7B8hxAaW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"/>
            </w:pict>
          </mc:Fallback>
        </mc:AlternateContent>
      </w:r>
      <w:r w:rsidRPr="003F762F">
        <w:rPr>
          <w:kern w:val="2"/>
          <w:lang w:val="en-GB" w:eastAsia="en-GB"/>
          <w14:ligatures w14:val="standardContextual"/>
        </w:rPr>
        <w:tab/>
      </w:r>
    </w:p>
    <w:p w14:paraId="275985F1" w14:textId="77777777" w:rsidR="003F762F" w:rsidRPr="003F762F" w:rsidRDefault="003F762F" w:rsidP="003F762F">
      <w:pPr>
        <w:spacing w:after="160" w:line="278" w:lineRule="auto"/>
        <w:contextualSpacing/>
        <w:jc w:val="left"/>
        <w:rPr>
          <w:b/>
          <w:i/>
          <w:kern w:val="2"/>
          <w:lang w:val="en-GB" w:eastAsia="en-GB"/>
          <w14:ligatures w14:val="standardContextual"/>
        </w:rPr>
      </w:pPr>
      <w:r w:rsidRPr="003F762F">
        <w:rPr>
          <w:noProof/>
          <w:kern w:val="2"/>
          <w14:ligatures w14:val="standardContextual"/>
        </w:rPr>
        <mc:AlternateContent>
          <mc:Choice Requires="wps">
            <w:drawing>
              <wp:anchor distT="0" distB="0" distL="114300" distR="114300" simplePos="0" relativeHeight="251666432" behindDoc="0" locked="0" layoutInCell="1" allowOverlap="1" wp14:anchorId="65D04E2B" wp14:editId="0353B9BE">
                <wp:simplePos x="0" y="0"/>
                <wp:positionH relativeFrom="column">
                  <wp:posOffset>151563</wp:posOffset>
                </wp:positionH>
                <wp:positionV relativeFrom="paragraph">
                  <wp:posOffset>15009</wp:posOffset>
                </wp:positionV>
                <wp:extent cx="1876425" cy="0"/>
                <wp:effectExtent l="0" t="0" r="9525" b="190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6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11.95pt;margin-top:1.2pt;width:147.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ZJAIAAEwEAAAOAAAAZHJzL2Uyb0RvYy54bWysVE2P2jAQvVfqf7B8hxAaW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"/>
            </w:pict>
          </mc:Fallback>
        </mc:AlternateContent>
      </w:r>
    </w:p>
    <w:p w14:paraId="30742327" w14:textId="77777777" w:rsidR="003F762F" w:rsidRPr="003F762F" w:rsidRDefault="003F762F" w:rsidP="003F762F">
      <w:pPr>
        <w:spacing w:after="160" w:line="278" w:lineRule="auto"/>
        <w:contextualSpacing/>
        <w:jc w:val="left"/>
        <w:rPr>
          <w:b/>
          <w:bCs/>
          <w:i/>
          <w:kern w:val="2"/>
          <w:lang w:val="en-GB" w:eastAsia="en-GB"/>
          <w14:ligatures w14:val="standardContextual"/>
        </w:rPr>
      </w:pPr>
      <w:r w:rsidRPr="003F762F">
        <w:rPr>
          <w:b/>
          <w:bCs/>
          <w:i/>
          <w:kern w:val="2"/>
          <w:lang w:val="en-GB" w:eastAsia="en-GB"/>
          <w14:ligatures w14:val="standardContextual"/>
        </w:rPr>
        <w:t xml:space="preserve"> </w:t>
      </w:r>
      <w:r w:rsidRPr="003F762F">
        <w:rPr>
          <w:rFonts w:eastAsia="Times New Roman"/>
          <w:b/>
          <w:i/>
          <w:kern w:val="2"/>
          <w:lang w:val="en-GB" w:eastAsia="en-GB"/>
          <w14:ligatures w14:val="standardContextual"/>
        </w:rPr>
        <w:t>DR. OBARO, R.I</w:t>
      </w:r>
    </w:p>
    <w:p w14:paraId="72755646" w14:textId="77777777" w:rsidR="003F762F" w:rsidRPr="003F762F" w:rsidRDefault="003F762F" w:rsidP="003F762F">
      <w:pPr>
        <w:spacing w:after="160" w:line="278" w:lineRule="auto"/>
        <w:contextualSpacing/>
        <w:jc w:val="left"/>
        <w:rPr>
          <w:b/>
          <w:i/>
          <w:kern w:val="2"/>
          <w:lang w:val="en-GB" w:eastAsia="en-GB"/>
          <w14:ligatures w14:val="standardContextual"/>
        </w:rPr>
      </w:pPr>
      <w:r w:rsidRPr="003F762F">
        <w:rPr>
          <w:b/>
          <w:i/>
          <w:kern w:val="2"/>
          <w:lang w:val="en-GB" w:eastAsia="en-GB"/>
          <w14:ligatures w14:val="standardContextual"/>
        </w:rPr>
        <w:t xml:space="preserve"> (Project Supervisor)</w:t>
      </w:r>
      <w:r w:rsidRPr="003F762F">
        <w:rPr>
          <w:b/>
          <w:i/>
          <w:kern w:val="2"/>
          <w:lang w:val="en-GB" w:eastAsia="en-GB"/>
          <w14:ligatures w14:val="standardContextual"/>
        </w:rPr>
        <w:tab/>
      </w:r>
      <w:r w:rsidRPr="003F762F">
        <w:rPr>
          <w:b/>
          <w:i/>
          <w:kern w:val="2"/>
          <w:lang w:val="en-GB" w:eastAsia="en-GB"/>
          <w14:ligatures w14:val="standardContextual"/>
        </w:rPr>
        <w:tab/>
      </w:r>
      <w:r w:rsidRPr="003F762F">
        <w:rPr>
          <w:b/>
          <w:i/>
          <w:kern w:val="2"/>
          <w:lang w:val="en-GB" w:eastAsia="en-GB"/>
          <w14:ligatures w14:val="standardContextual"/>
        </w:rPr>
        <w:tab/>
      </w:r>
      <w:r w:rsidRPr="003F762F">
        <w:rPr>
          <w:b/>
          <w:i/>
          <w:kern w:val="2"/>
          <w:lang w:val="en-GB" w:eastAsia="en-GB"/>
          <w14:ligatures w14:val="standardContextual"/>
        </w:rPr>
        <w:tab/>
      </w:r>
      <w:r w:rsidRPr="003F762F">
        <w:rPr>
          <w:b/>
          <w:i/>
          <w:kern w:val="2"/>
          <w:lang w:val="en-GB" w:eastAsia="en-GB"/>
          <w14:ligatures w14:val="standardContextual"/>
        </w:rPr>
        <w:tab/>
        <w:t xml:space="preserve">            Date</w:t>
      </w:r>
    </w:p>
    <w:p w14:paraId="1A7BA3BC" w14:textId="77777777" w:rsidR="003F762F" w:rsidRPr="003F762F" w:rsidRDefault="003F762F" w:rsidP="003F762F">
      <w:pPr>
        <w:spacing w:after="160" w:line="278" w:lineRule="auto"/>
        <w:contextualSpacing/>
        <w:jc w:val="left"/>
        <w:rPr>
          <w:b/>
          <w:i/>
          <w:kern w:val="2"/>
          <w:lang w:val="en-GB" w:eastAsia="en-GB"/>
          <w14:ligatures w14:val="standardContextual"/>
        </w:rPr>
      </w:pPr>
    </w:p>
    <w:p w14:paraId="144510C8" w14:textId="77777777" w:rsidR="003F762F" w:rsidRPr="003F762F" w:rsidRDefault="003F762F" w:rsidP="003F762F">
      <w:pPr>
        <w:spacing w:after="160" w:line="278" w:lineRule="auto"/>
        <w:contextualSpacing/>
        <w:jc w:val="left"/>
        <w:rPr>
          <w:b/>
          <w:i/>
          <w:kern w:val="2"/>
          <w:lang w:val="en-GB" w:eastAsia="en-GB"/>
          <w14:ligatures w14:val="standardContextual"/>
        </w:rPr>
      </w:pPr>
    </w:p>
    <w:p w14:paraId="38A185F3" w14:textId="77777777" w:rsidR="003F762F" w:rsidRPr="003F762F" w:rsidRDefault="003F762F" w:rsidP="003F762F">
      <w:pPr>
        <w:spacing w:after="160" w:line="278" w:lineRule="auto"/>
        <w:contextualSpacing/>
        <w:jc w:val="left"/>
        <w:rPr>
          <w:b/>
          <w:i/>
          <w:kern w:val="2"/>
          <w:lang w:val="en-GB" w:eastAsia="en-GB"/>
          <w14:ligatures w14:val="standardContextual"/>
        </w:rPr>
      </w:pPr>
    </w:p>
    <w:p w14:paraId="279C8515" w14:textId="77777777" w:rsidR="003F762F" w:rsidRPr="003F762F" w:rsidRDefault="003F762F" w:rsidP="003F762F">
      <w:pPr>
        <w:spacing w:after="160" w:line="278" w:lineRule="auto"/>
        <w:contextualSpacing/>
        <w:jc w:val="left"/>
        <w:rPr>
          <w:b/>
          <w:i/>
          <w:kern w:val="2"/>
          <w:lang w:val="en-GB" w:eastAsia="en-GB"/>
          <w14:ligatures w14:val="standardContextual"/>
        </w:rPr>
      </w:pPr>
      <w:r w:rsidRPr="003F762F">
        <w:rPr>
          <w:b/>
          <w:i/>
          <w:noProof/>
          <w:kern w:val="2"/>
          <w14:ligatures w14:val="standardContextual"/>
        </w:rPr>
        <mc:AlternateContent>
          <mc:Choice Requires="wps">
            <w:drawing>
              <wp:anchor distT="0" distB="0" distL="114300" distR="114300" simplePos="0" relativeHeight="251663360" behindDoc="0" locked="0" layoutInCell="1" allowOverlap="1" wp14:anchorId="3E0953A3" wp14:editId="06DA751A">
                <wp:simplePos x="0" y="0"/>
                <wp:positionH relativeFrom="column">
                  <wp:posOffset>-10160</wp:posOffset>
                </wp:positionH>
                <wp:positionV relativeFrom="paragraph">
                  <wp:posOffset>62230</wp:posOffset>
                </wp:positionV>
                <wp:extent cx="2179955" cy="0"/>
                <wp:effectExtent l="0" t="0" r="10795"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9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8pt;margin-top:4.9pt;width:171.6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"/>
            </w:pict>
          </mc:Fallback>
        </mc:AlternateContent>
      </w:r>
      <w:r w:rsidRPr="003F762F">
        <w:rPr>
          <w:b/>
          <w:i/>
          <w:noProof/>
          <w:kern w:val="2"/>
          <w14:ligatures w14:val="standardContextual"/>
        </w:rPr>
        <mc:AlternateContent>
          <mc:Choice Requires="wps">
            <w:drawing>
              <wp:anchor distT="0" distB="0" distL="114300" distR="114300" simplePos="0" relativeHeight="251662336" behindDoc="0" locked="0" layoutInCell="1" allowOverlap="1" wp14:anchorId="05CB2B9C" wp14:editId="5E54A5E2">
                <wp:simplePos x="0" y="0"/>
                <wp:positionH relativeFrom="column">
                  <wp:posOffset>3200400</wp:posOffset>
                </wp:positionH>
                <wp:positionV relativeFrom="paragraph">
                  <wp:posOffset>107950</wp:posOffset>
                </wp:positionV>
                <wp:extent cx="1876425" cy="0"/>
                <wp:effectExtent l="0" t="0" r="9525" b="1905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6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252pt;margin-top:8.5pt;width:147.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"/>
            </w:pict>
          </mc:Fallback>
        </mc:AlternateContent>
      </w:r>
    </w:p>
    <w:p w14:paraId="3AAA4D3F" w14:textId="77777777" w:rsidR="003F762F" w:rsidRPr="003F762F" w:rsidRDefault="003F762F" w:rsidP="003F762F">
      <w:pPr>
        <w:spacing w:before="240" w:after="160" w:line="278" w:lineRule="auto"/>
        <w:contextualSpacing/>
        <w:jc w:val="left"/>
        <w:rPr>
          <w:b/>
          <w:bCs/>
          <w:i/>
          <w:kern w:val="2"/>
          <w:lang w:val="en-GB" w:eastAsia="en-GB"/>
          <w14:ligatures w14:val="standardContextual"/>
        </w:rPr>
      </w:pPr>
      <w:r w:rsidRPr="003F762F">
        <w:rPr>
          <w:b/>
          <w:bCs/>
          <w:i/>
          <w:kern w:val="2"/>
          <w:lang w:val="en-GB" w:eastAsia="en-GB"/>
          <w14:ligatures w14:val="standardContextual"/>
        </w:rPr>
        <w:t xml:space="preserve">DR. </w:t>
      </w:r>
      <w:proofErr w:type="gramStart"/>
      <w:r w:rsidRPr="003F762F">
        <w:rPr>
          <w:b/>
          <w:bCs/>
          <w:i/>
          <w:kern w:val="2"/>
          <w:lang w:val="en-GB" w:eastAsia="en-GB"/>
          <w14:ligatures w14:val="standardContextual"/>
        </w:rPr>
        <w:t>OLATUNJI  J.A</w:t>
      </w:r>
      <w:proofErr w:type="gramEnd"/>
      <w:r w:rsidRPr="003F762F">
        <w:rPr>
          <w:b/>
          <w:bCs/>
          <w:i/>
          <w:kern w:val="2"/>
          <w:lang w:val="en-GB" w:eastAsia="en-GB"/>
          <w14:ligatures w14:val="standardContextual"/>
        </w:rPr>
        <w:t>.</w:t>
      </w:r>
    </w:p>
    <w:p w14:paraId="326242D4" w14:textId="77777777" w:rsidR="003F762F" w:rsidRPr="003F762F" w:rsidRDefault="003F762F" w:rsidP="003F762F">
      <w:pPr>
        <w:spacing w:before="240" w:after="160" w:line="278" w:lineRule="auto"/>
        <w:contextualSpacing/>
        <w:jc w:val="left"/>
        <w:rPr>
          <w:b/>
          <w:i/>
          <w:kern w:val="2"/>
          <w:lang w:val="en-GB" w:eastAsia="en-GB"/>
          <w14:ligatures w14:val="standardContextual"/>
        </w:rPr>
      </w:pPr>
      <w:r w:rsidRPr="003F762F">
        <w:rPr>
          <w:b/>
          <w:i/>
          <w:kern w:val="2"/>
          <w:lang w:val="en-GB" w:eastAsia="en-GB"/>
          <w14:ligatures w14:val="standardContextual"/>
        </w:rPr>
        <w:t xml:space="preserve"> (Head </w:t>
      </w:r>
      <w:proofErr w:type="gramStart"/>
      <w:r w:rsidRPr="003F762F">
        <w:rPr>
          <w:b/>
          <w:i/>
          <w:kern w:val="2"/>
          <w:lang w:val="en-GB" w:eastAsia="en-GB"/>
          <w14:ligatures w14:val="standardContextual"/>
        </w:rPr>
        <w:t>Of</w:t>
      </w:r>
      <w:proofErr w:type="gramEnd"/>
      <w:r w:rsidRPr="003F762F">
        <w:rPr>
          <w:b/>
          <w:i/>
          <w:kern w:val="2"/>
          <w:lang w:val="en-GB" w:eastAsia="en-GB"/>
          <w14:ligatures w14:val="standardContextual"/>
        </w:rPr>
        <w:t xml:space="preserve"> Department)</w:t>
      </w:r>
      <w:r w:rsidRPr="003F762F">
        <w:rPr>
          <w:b/>
          <w:i/>
          <w:kern w:val="2"/>
          <w:lang w:val="en-GB" w:eastAsia="en-GB"/>
          <w14:ligatures w14:val="standardContextual"/>
        </w:rPr>
        <w:tab/>
      </w:r>
      <w:r w:rsidRPr="003F762F">
        <w:rPr>
          <w:b/>
          <w:i/>
          <w:kern w:val="2"/>
          <w:lang w:val="en-GB" w:eastAsia="en-GB"/>
          <w14:ligatures w14:val="standardContextual"/>
        </w:rPr>
        <w:tab/>
      </w:r>
      <w:r w:rsidRPr="003F762F">
        <w:rPr>
          <w:b/>
          <w:i/>
          <w:kern w:val="2"/>
          <w:lang w:val="en-GB" w:eastAsia="en-GB"/>
          <w14:ligatures w14:val="standardContextual"/>
        </w:rPr>
        <w:tab/>
      </w:r>
      <w:r w:rsidRPr="003F762F">
        <w:rPr>
          <w:b/>
          <w:i/>
          <w:kern w:val="2"/>
          <w:lang w:val="en-GB" w:eastAsia="en-GB"/>
          <w14:ligatures w14:val="standardContextual"/>
        </w:rPr>
        <w:tab/>
        <w:t xml:space="preserve">               Date</w:t>
      </w:r>
    </w:p>
    <w:p w14:paraId="7EAA89CA" w14:textId="77777777" w:rsidR="003F762F" w:rsidRPr="003F762F" w:rsidRDefault="003F762F" w:rsidP="003F762F">
      <w:pPr>
        <w:spacing w:after="160" w:line="278" w:lineRule="auto"/>
        <w:contextualSpacing/>
        <w:jc w:val="left"/>
        <w:rPr>
          <w:b/>
          <w:i/>
          <w:kern w:val="2"/>
          <w:lang w:val="en-GB" w:eastAsia="en-GB"/>
          <w14:ligatures w14:val="standardContextual"/>
        </w:rPr>
      </w:pPr>
    </w:p>
    <w:p w14:paraId="6F751539" w14:textId="77777777" w:rsidR="003F762F" w:rsidRPr="003F762F" w:rsidRDefault="003F762F" w:rsidP="003F762F">
      <w:pPr>
        <w:spacing w:after="160" w:line="278" w:lineRule="auto"/>
        <w:contextualSpacing/>
        <w:jc w:val="left"/>
        <w:rPr>
          <w:b/>
          <w:i/>
          <w:kern w:val="2"/>
          <w:lang w:val="en-GB" w:eastAsia="en-GB"/>
          <w14:ligatures w14:val="standardContextual"/>
        </w:rPr>
      </w:pPr>
    </w:p>
    <w:p w14:paraId="79BC1BDF" w14:textId="77777777" w:rsidR="003F762F" w:rsidRPr="003F762F" w:rsidRDefault="003F762F" w:rsidP="003F762F">
      <w:pPr>
        <w:spacing w:after="160" w:line="278" w:lineRule="auto"/>
        <w:contextualSpacing/>
        <w:jc w:val="left"/>
        <w:rPr>
          <w:b/>
          <w:i/>
          <w:kern w:val="2"/>
          <w:lang w:val="en-GB" w:eastAsia="en-GB"/>
          <w14:ligatures w14:val="standardContextual"/>
        </w:rPr>
      </w:pPr>
    </w:p>
    <w:p w14:paraId="40863711" w14:textId="77777777" w:rsidR="003F762F" w:rsidRPr="003F762F" w:rsidRDefault="003F762F" w:rsidP="003F762F">
      <w:pPr>
        <w:spacing w:after="160" w:line="278" w:lineRule="auto"/>
        <w:contextualSpacing/>
        <w:jc w:val="left"/>
        <w:rPr>
          <w:b/>
          <w:i/>
          <w:kern w:val="2"/>
          <w:lang w:val="en-GB" w:eastAsia="en-GB"/>
          <w14:ligatures w14:val="standardContextual"/>
        </w:rPr>
      </w:pPr>
    </w:p>
    <w:p w14:paraId="77FB6728" w14:textId="77777777" w:rsidR="003F762F" w:rsidRPr="003F762F" w:rsidRDefault="003F762F" w:rsidP="003F762F">
      <w:pPr>
        <w:spacing w:after="160" w:line="278" w:lineRule="auto"/>
        <w:contextualSpacing/>
        <w:jc w:val="left"/>
        <w:rPr>
          <w:b/>
          <w:i/>
          <w:kern w:val="2"/>
          <w:lang w:val="en-GB" w:eastAsia="en-GB"/>
          <w14:ligatures w14:val="standardContextual"/>
        </w:rPr>
      </w:pPr>
    </w:p>
    <w:p w14:paraId="02B15D86" w14:textId="77777777" w:rsidR="003F762F" w:rsidRPr="003F762F" w:rsidRDefault="003F762F" w:rsidP="003F762F">
      <w:pPr>
        <w:spacing w:after="160" w:line="278" w:lineRule="auto"/>
        <w:contextualSpacing/>
        <w:jc w:val="left"/>
        <w:rPr>
          <w:b/>
          <w:i/>
          <w:kern w:val="2"/>
          <w:lang w:val="en-GB" w:eastAsia="en-GB"/>
          <w14:ligatures w14:val="standardContextual"/>
        </w:rPr>
      </w:pPr>
      <w:r w:rsidRPr="003F762F">
        <w:rPr>
          <w:b/>
          <w:i/>
          <w:noProof/>
          <w:kern w:val="2"/>
          <w14:ligatures w14:val="standardContextual"/>
        </w:rPr>
        <mc:AlternateContent>
          <mc:Choice Requires="wps">
            <w:drawing>
              <wp:anchor distT="0" distB="0" distL="114300" distR="114300" simplePos="0" relativeHeight="251668480" behindDoc="0" locked="0" layoutInCell="1" allowOverlap="1" wp14:anchorId="706CC15D" wp14:editId="17430D11">
                <wp:simplePos x="0" y="0"/>
                <wp:positionH relativeFrom="column">
                  <wp:posOffset>-10160</wp:posOffset>
                </wp:positionH>
                <wp:positionV relativeFrom="paragraph">
                  <wp:posOffset>62230</wp:posOffset>
                </wp:positionV>
                <wp:extent cx="2179955" cy="0"/>
                <wp:effectExtent l="0" t="0" r="10795" b="190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9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8pt;margin-top:4.9pt;width:171.6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"/>
            </w:pict>
          </mc:Fallback>
        </mc:AlternateContent>
      </w:r>
      <w:r w:rsidRPr="003F762F">
        <w:rPr>
          <w:b/>
          <w:i/>
          <w:noProof/>
          <w:kern w:val="2"/>
          <w14:ligatures w14:val="standardContextual"/>
        </w:rPr>
        <mc:AlternateContent>
          <mc:Choice Requires="wps">
            <w:drawing>
              <wp:anchor distT="0" distB="0" distL="114300" distR="114300" simplePos="0" relativeHeight="251667456" behindDoc="0" locked="0" layoutInCell="1" allowOverlap="1" wp14:anchorId="0258F775" wp14:editId="2A19F269">
                <wp:simplePos x="0" y="0"/>
                <wp:positionH relativeFrom="column">
                  <wp:posOffset>3200400</wp:posOffset>
                </wp:positionH>
                <wp:positionV relativeFrom="paragraph">
                  <wp:posOffset>107950</wp:posOffset>
                </wp:positionV>
                <wp:extent cx="1876425" cy="0"/>
                <wp:effectExtent l="0" t="0" r="9525" b="190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6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252pt;margin-top:8.5pt;width:147.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hKJAIAAEwEAAAOAAAAZHJzL2Uyb0RvYy54bWysVE2P2jAQvVfqf7B8hxAaW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"/>
            </w:pict>
          </mc:Fallback>
        </mc:AlternateContent>
      </w:r>
    </w:p>
    <w:p w14:paraId="695D980C" w14:textId="77777777" w:rsidR="003F762F" w:rsidRPr="003F762F" w:rsidRDefault="003F762F" w:rsidP="003F762F">
      <w:pPr>
        <w:spacing w:before="240" w:after="160" w:line="278" w:lineRule="auto"/>
        <w:contextualSpacing/>
        <w:jc w:val="left"/>
        <w:rPr>
          <w:rFonts w:eastAsia="Times New Roman"/>
          <w:b/>
          <w:i/>
          <w:kern w:val="2"/>
          <w:lang w:val="en-GB" w:eastAsia="en-GB"/>
          <w14:ligatures w14:val="standardContextual"/>
        </w:rPr>
      </w:pPr>
      <w:r w:rsidRPr="003F762F">
        <w:rPr>
          <w:rFonts w:eastAsia="Times New Roman"/>
          <w:b/>
          <w:i/>
          <w:kern w:val="2"/>
          <w:lang w:val="en-GB" w:eastAsia="en-GB"/>
          <w14:ligatures w14:val="standardContextual"/>
        </w:rPr>
        <w:t>ENG. (DR.) OLUWASEYI, A.O</w:t>
      </w:r>
    </w:p>
    <w:p w14:paraId="469EF14F" w14:textId="77777777" w:rsidR="003F762F" w:rsidRPr="003F762F" w:rsidRDefault="003F762F" w:rsidP="003F762F">
      <w:pPr>
        <w:spacing w:before="240" w:after="160" w:line="278" w:lineRule="auto"/>
        <w:contextualSpacing/>
        <w:jc w:val="left"/>
        <w:rPr>
          <w:b/>
          <w:i/>
          <w:kern w:val="2"/>
          <w:lang w:val="en-GB" w:eastAsia="en-GB"/>
          <w14:ligatures w14:val="standardContextual"/>
        </w:rPr>
      </w:pPr>
      <w:r w:rsidRPr="003F762F">
        <w:rPr>
          <w:b/>
          <w:i/>
          <w:kern w:val="2"/>
          <w:lang w:val="en-GB" w:eastAsia="en-GB"/>
          <w14:ligatures w14:val="standardContextual"/>
        </w:rPr>
        <w:t>External Examiner (Academic)</w:t>
      </w:r>
      <w:r w:rsidRPr="003F762F">
        <w:rPr>
          <w:b/>
          <w:i/>
          <w:kern w:val="2"/>
          <w:lang w:val="en-GB" w:eastAsia="en-GB"/>
          <w14:ligatures w14:val="standardContextual"/>
        </w:rPr>
        <w:tab/>
      </w:r>
      <w:r w:rsidRPr="003F762F">
        <w:rPr>
          <w:b/>
          <w:i/>
          <w:kern w:val="2"/>
          <w:lang w:val="en-GB" w:eastAsia="en-GB"/>
          <w14:ligatures w14:val="standardContextual"/>
        </w:rPr>
        <w:tab/>
      </w:r>
      <w:r w:rsidRPr="003F762F">
        <w:rPr>
          <w:b/>
          <w:i/>
          <w:kern w:val="2"/>
          <w:lang w:val="en-GB" w:eastAsia="en-GB"/>
          <w14:ligatures w14:val="standardContextual"/>
        </w:rPr>
        <w:tab/>
      </w:r>
      <w:r w:rsidRPr="003F762F">
        <w:rPr>
          <w:b/>
          <w:i/>
          <w:kern w:val="2"/>
          <w:lang w:val="en-GB" w:eastAsia="en-GB"/>
          <w14:ligatures w14:val="standardContextual"/>
        </w:rPr>
        <w:tab/>
        <w:t xml:space="preserve">      Date</w:t>
      </w:r>
    </w:p>
    <w:p w14:paraId="5A9C3239" w14:textId="77777777" w:rsidR="003F762F" w:rsidRPr="003F762F" w:rsidRDefault="003F762F" w:rsidP="003F762F">
      <w:pPr>
        <w:spacing w:after="160" w:line="278" w:lineRule="auto"/>
        <w:contextualSpacing/>
        <w:jc w:val="left"/>
        <w:rPr>
          <w:b/>
          <w:i/>
          <w:kern w:val="2"/>
          <w:lang w:val="en-GB" w:eastAsia="en-GB"/>
          <w14:ligatures w14:val="standardContextual"/>
        </w:rPr>
      </w:pPr>
    </w:p>
    <w:p w14:paraId="353F9C55" w14:textId="77777777" w:rsidR="003F762F" w:rsidRPr="003F762F" w:rsidRDefault="003F762F" w:rsidP="003F762F">
      <w:pPr>
        <w:spacing w:after="160" w:line="278" w:lineRule="auto"/>
        <w:contextualSpacing/>
        <w:jc w:val="left"/>
        <w:rPr>
          <w:b/>
          <w:i/>
          <w:kern w:val="2"/>
          <w:lang w:val="en-GB" w:eastAsia="en-GB"/>
          <w14:ligatures w14:val="standardContextual"/>
        </w:rPr>
      </w:pPr>
    </w:p>
    <w:p w14:paraId="645D4ABC" w14:textId="77777777" w:rsidR="003F762F" w:rsidRPr="003F762F" w:rsidRDefault="003F762F" w:rsidP="003F762F">
      <w:pPr>
        <w:spacing w:after="160" w:line="278" w:lineRule="auto"/>
        <w:contextualSpacing/>
        <w:jc w:val="left"/>
        <w:rPr>
          <w:b/>
          <w:i/>
          <w:kern w:val="2"/>
          <w:lang w:val="en-GB" w:eastAsia="en-GB"/>
          <w14:ligatures w14:val="standardContextual"/>
        </w:rPr>
      </w:pPr>
    </w:p>
    <w:p w14:paraId="6A08F0AD" w14:textId="77777777" w:rsidR="003F762F" w:rsidRPr="003F762F" w:rsidRDefault="003F762F" w:rsidP="003F762F">
      <w:pPr>
        <w:spacing w:after="160" w:line="278" w:lineRule="auto"/>
        <w:contextualSpacing/>
        <w:jc w:val="left"/>
        <w:rPr>
          <w:b/>
          <w:i/>
          <w:kern w:val="2"/>
          <w:lang w:val="en-GB" w:eastAsia="en-GB"/>
          <w14:ligatures w14:val="standardContextual"/>
        </w:rPr>
      </w:pPr>
    </w:p>
    <w:p w14:paraId="740609A4" w14:textId="77777777" w:rsidR="003F762F" w:rsidRPr="003F762F" w:rsidRDefault="003F762F" w:rsidP="003F762F">
      <w:pPr>
        <w:spacing w:after="160" w:line="278" w:lineRule="auto"/>
        <w:contextualSpacing/>
        <w:jc w:val="left"/>
        <w:rPr>
          <w:b/>
          <w:i/>
          <w:kern w:val="2"/>
          <w:lang w:val="en-GB" w:eastAsia="en-GB"/>
          <w14:ligatures w14:val="standardContextual"/>
        </w:rPr>
      </w:pPr>
      <w:r w:rsidRPr="003F762F">
        <w:rPr>
          <w:b/>
          <w:i/>
          <w:noProof/>
          <w:kern w:val="2"/>
          <w14:ligatures w14:val="standardContextual"/>
        </w:rPr>
        <mc:AlternateContent>
          <mc:Choice Requires="wps">
            <w:drawing>
              <wp:anchor distT="0" distB="0" distL="114300" distR="114300" simplePos="0" relativeHeight="251665408" behindDoc="0" locked="0" layoutInCell="1" allowOverlap="1" wp14:anchorId="407574BF" wp14:editId="750CA29E">
                <wp:simplePos x="0" y="0"/>
                <wp:positionH relativeFrom="column">
                  <wp:posOffset>-10083</wp:posOffset>
                </wp:positionH>
                <wp:positionV relativeFrom="paragraph">
                  <wp:posOffset>185015</wp:posOffset>
                </wp:positionV>
                <wp:extent cx="1571625" cy="0"/>
                <wp:effectExtent l="0" t="0" r="9525" b="190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8pt;margin-top:14.55pt;width:123.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"/>
            </w:pict>
          </mc:Fallback>
        </mc:AlternateContent>
      </w:r>
      <w:r w:rsidRPr="003F762F">
        <w:rPr>
          <w:b/>
          <w:i/>
          <w:noProof/>
          <w:kern w:val="2"/>
          <w14:ligatures w14:val="standardContextual"/>
        </w:rPr>
        <mc:AlternateContent>
          <mc:Choice Requires="wps">
            <w:drawing>
              <wp:anchor distT="0" distB="0" distL="114300" distR="114300" simplePos="0" relativeHeight="251664384" behindDoc="0" locked="0" layoutInCell="1" allowOverlap="1" wp14:anchorId="00C7826F" wp14:editId="00E399B2">
                <wp:simplePos x="0" y="0"/>
                <wp:positionH relativeFrom="column">
                  <wp:posOffset>3267075</wp:posOffset>
                </wp:positionH>
                <wp:positionV relativeFrom="paragraph">
                  <wp:posOffset>184785</wp:posOffset>
                </wp:positionV>
                <wp:extent cx="1876425" cy="0"/>
                <wp:effectExtent l="9525" t="13335" r="9525" b="571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6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257.25pt;margin-top:14.55pt;width:147.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"/>
            </w:pict>
          </mc:Fallback>
        </mc:AlternateContent>
      </w:r>
    </w:p>
    <w:p w14:paraId="26ACCEE4" w14:textId="77777777" w:rsidR="003F762F" w:rsidRPr="003F762F" w:rsidRDefault="003F762F" w:rsidP="003F762F">
      <w:pPr>
        <w:spacing w:after="160" w:line="278" w:lineRule="auto"/>
        <w:contextualSpacing/>
        <w:jc w:val="left"/>
        <w:rPr>
          <w:b/>
          <w:i/>
          <w:kern w:val="2"/>
          <w:lang w:val="en-GB" w:eastAsia="en-GB"/>
          <w14:ligatures w14:val="standardContextual"/>
        </w:rPr>
      </w:pPr>
    </w:p>
    <w:p w14:paraId="4E89D379" w14:textId="77777777" w:rsidR="003F762F" w:rsidRPr="003F762F" w:rsidRDefault="003F762F" w:rsidP="003F762F">
      <w:pPr>
        <w:spacing w:after="160" w:line="278" w:lineRule="auto"/>
        <w:contextualSpacing/>
        <w:jc w:val="left"/>
        <w:rPr>
          <w:b/>
          <w:i/>
          <w:kern w:val="2"/>
          <w:lang w:val="en-GB" w:eastAsia="en-GB"/>
          <w14:ligatures w14:val="standardContextual"/>
        </w:rPr>
      </w:pPr>
      <w:r w:rsidRPr="003F762F">
        <w:rPr>
          <w:b/>
          <w:i/>
          <w:kern w:val="2"/>
          <w:lang w:val="en-GB" w:eastAsia="en-GB"/>
          <w14:ligatures w14:val="standardContextual"/>
        </w:rPr>
        <w:t>ENGR. JIMBA, J.J</w:t>
      </w:r>
    </w:p>
    <w:p w14:paraId="1882B036" w14:textId="77777777" w:rsidR="003F762F" w:rsidRPr="003F762F" w:rsidRDefault="003F762F" w:rsidP="003F762F">
      <w:pPr>
        <w:spacing w:after="160" w:line="278" w:lineRule="auto"/>
        <w:contextualSpacing/>
        <w:jc w:val="left"/>
        <w:rPr>
          <w:b/>
          <w:i/>
          <w:kern w:val="2"/>
          <w:lang w:val="en-GB" w:eastAsia="en-GB"/>
          <w14:ligatures w14:val="standardContextual"/>
        </w:rPr>
      </w:pPr>
      <w:r w:rsidRPr="003F762F">
        <w:rPr>
          <w:b/>
          <w:i/>
          <w:kern w:val="2"/>
          <w:lang w:val="en-GB" w:eastAsia="en-GB"/>
          <w14:ligatures w14:val="standardContextual"/>
        </w:rPr>
        <w:t>External Examiner (industrial)</w:t>
      </w:r>
      <w:r w:rsidRPr="003F762F">
        <w:rPr>
          <w:b/>
          <w:i/>
          <w:kern w:val="2"/>
          <w:lang w:val="en-GB" w:eastAsia="en-GB"/>
          <w14:ligatures w14:val="standardContextual"/>
        </w:rPr>
        <w:tab/>
      </w:r>
      <w:r w:rsidRPr="003F762F">
        <w:rPr>
          <w:b/>
          <w:i/>
          <w:kern w:val="2"/>
          <w:lang w:val="en-GB" w:eastAsia="en-GB"/>
          <w14:ligatures w14:val="standardContextual"/>
        </w:rPr>
        <w:tab/>
      </w:r>
      <w:r w:rsidRPr="003F762F">
        <w:rPr>
          <w:b/>
          <w:i/>
          <w:kern w:val="2"/>
          <w:lang w:val="en-GB" w:eastAsia="en-GB"/>
          <w14:ligatures w14:val="standardContextual"/>
        </w:rPr>
        <w:tab/>
      </w:r>
      <w:r w:rsidRPr="003F762F">
        <w:rPr>
          <w:b/>
          <w:i/>
          <w:kern w:val="2"/>
          <w:lang w:val="en-GB" w:eastAsia="en-GB"/>
          <w14:ligatures w14:val="standardContextual"/>
        </w:rPr>
        <w:tab/>
        <w:t xml:space="preserve">    Date</w:t>
      </w:r>
      <w:r w:rsidRPr="003F762F">
        <w:t xml:space="preserve">                                                                                                                                       </w:t>
      </w:r>
    </w:p>
    <w:p w14:paraId="68AEC6A1" w14:textId="77777777" w:rsidR="003F762F" w:rsidRPr="003F762F" w:rsidRDefault="003F762F" w:rsidP="003F762F">
      <w:pPr>
        <w:jc w:val="center"/>
        <w:rPr>
          <w:b/>
        </w:rPr>
      </w:pPr>
    </w:p>
    <w:p w14:paraId="1407057A" w14:textId="77777777" w:rsidR="003F762F" w:rsidRPr="003F762F" w:rsidRDefault="003F762F" w:rsidP="003F762F">
      <w:pPr>
        <w:jc w:val="center"/>
        <w:rPr>
          <w:b/>
        </w:rPr>
      </w:pPr>
    </w:p>
    <w:p w14:paraId="6C69DDE1" w14:textId="77777777" w:rsidR="003F762F" w:rsidRPr="003F762F" w:rsidRDefault="003F762F" w:rsidP="003F762F">
      <w:pPr>
        <w:jc w:val="center"/>
        <w:rPr>
          <w:b/>
        </w:rPr>
      </w:pPr>
      <w:r w:rsidRPr="003F762F">
        <w:rPr>
          <w:b/>
        </w:rPr>
        <w:lastRenderedPageBreak/>
        <w:t>Dedication</w:t>
      </w:r>
    </w:p>
    <w:p w14:paraId="3471E24C" w14:textId="77777777" w:rsidR="003F762F" w:rsidRPr="003F762F" w:rsidRDefault="003F762F" w:rsidP="003F762F">
      <w:pPr>
        <w:spacing w:after="160" w:line="259" w:lineRule="auto"/>
        <w:rPr>
          <w:szCs w:val="28"/>
        </w:rPr>
      </w:pPr>
      <w:r w:rsidRPr="003F762F">
        <w:rPr>
          <w:szCs w:val="28"/>
        </w:rPr>
        <w:t>This project is dedicated to almighty Allah for making this project a successful one.</w:t>
      </w:r>
    </w:p>
    <w:p w14:paraId="10034445" w14:textId="77777777" w:rsidR="003F762F" w:rsidRPr="003F762F" w:rsidRDefault="003F762F" w:rsidP="003F762F">
      <w:pPr>
        <w:spacing w:after="160" w:line="360" w:lineRule="auto"/>
        <w:jc w:val="center"/>
        <w:rPr>
          <w:bCs/>
        </w:rPr>
      </w:pPr>
    </w:p>
    <w:p w14:paraId="685EC98E" w14:textId="77777777" w:rsidR="003F762F" w:rsidRPr="003F762F" w:rsidRDefault="003F762F" w:rsidP="003F762F">
      <w:pPr>
        <w:spacing w:after="160" w:line="360" w:lineRule="auto"/>
        <w:jc w:val="center"/>
        <w:rPr>
          <w:b/>
          <w:bCs/>
        </w:rPr>
      </w:pPr>
    </w:p>
    <w:p w14:paraId="17673929" w14:textId="77777777" w:rsidR="003F762F" w:rsidRPr="003F762F" w:rsidRDefault="003F762F" w:rsidP="003F762F">
      <w:pPr>
        <w:spacing w:after="160" w:line="360" w:lineRule="auto"/>
        <w:jc w:val="center"/>
        <w:rPr>
          <w:b/>
          <w:bCs/>
        </w:rPr>
      </w:pPr>
    </w:p>
    <w:p w14:paraId="6E0894EF" w14:textId="77777777" w:rsidR="003F762F" w:rsidRPr="003F762F" w:rsidRDefault="003F762F" w:rsidP="003F762F">
      <w:pPr>
        <w:spacing w:after="160" w:line="360" w:lineRule="auto"/>
        <w:jc w:val="center"/>
        <w:rPr>
          <w:b/>
          <w:bCs/>
        </w:rPr>
      </w:pPr>
    </w:p>
    <w:p w14:paraId="5A469A1F" w14:textId="77777777" w:rsidR="003F762F" w:rsidRPr="003F762F" w:rsidRDefault="003F762F" w:rsidP="003F762F">
      <w:pPr>
        <w:spacing w:after="160" w:line="360" w:lineRule="auto"/>
        <w:jc w:val="center"/>
        <w:rPr>
          <w:b/>
          <w:bCs/>
        </w:rPr>
      </w:pPr>
    </w:p>
    <w:p w14:paraId="6193767E" w14:textId="77777777" w:rsidR="003F762F" w:rsidRPr="003F762F" w:rsidRDefault="003F762F" w:rsidP="003F762F">
      <w:pPr>
        <w:spacing w:after="160" w:line="360" w:lineRule="auto"/>
        <w:jc w:val="center"/>
        <w:rPr>
          <w:b/>
          <w:bCs/>
        </w:rPr>
      </w:pPr>
    </w:p>
    <w:p w14:paraId="7135BACE" w14:textId="77777777" w:rsidR="003F762F" w:rsidRPr="003F762F" w:rsidRDefault="003F762F" w:rsidP="003F762F">
      <w:pPr>
        <w:spacing w:after="160" w:line="360" w:lineRule="auto"/>
        <w:jc w:val="center"/>
        <w:rPr>
          <w:b/>
          <w:bCs/>
        </w:rPr>
      </w:pPr>
    </w:p>
    <w:p w14:paraId="354C546B" w14:textId="77777777" w:rsidR="003F762F" w:rsidRPr="003F762F" w:rsidRDefault="003F762F" w:rsidP="003F762F">
      <w:pPr>
        <w:spacing w:after="160" w:line="360" w:lineRule="auto"/>
        <w:jc w:val="center"/>
        <w:rPr>
          <w:b/>
          <w:bCs/>
        </w:rPr>
      </w:pPr>
    </w:p>
    <w:p w14:paraId="4C4F4FC8" w14:textId="77777777" w:rsidR="003F762F" w:rsidRPr="003F762F" w:rsidRDefault="003F762F" w:rsidP="003F762F">
      <w:pPr>
        <w:spacing w:after="160" w:line="360" w:lineRule="auto"/>
        <w:jc w:val="center"/>
        <w:rPr>
          <w:b/>
          <w:bCs/>
        </w:rPr>
      </w:pPr>
    </w:p>
    <w:p w14:paraId="19B48D5E" w14:textId="77777777" w:rsidR="003F762F" w:rsidRPr="003F762F" w:rsidRDefault="003F762F" w:rsidP="003F762F">
      <w:pPr>
        <w:spacing w:after="160" w:line="360" w:lineRule="auto"/>
        <w:jc w:val="center"/>
        <w:rPr>
          <w:b/>
          <w:bCs/>
        </w:rPr>
      </w:pPr>
    </w:p>
    <w:p w14:paraId="3E9FFD3B" w14:textId="77777777" w:rsidR="003F762F" w:rsidRPr="003F762F" w:rsidRDefault="003F762F" w:rsidP="003F762F">
      <w:pPr>
        <w:spacing w:after="160" w:line="360" w:lineRule="auto"/>
        <w:jc w:val="center"/>
        <w:rPr>
          <w:b/>
          <w:bCs/>
        </w:rPr>
      </w:pPr>
    </w:p>
    <w:p w14:paraId="1AC28F1C" w14:textId="77777777" w:rsidR="003F762F" w:rsidRPr="003F762F" w:rsidRDefault="003F762F" w:rsidP="003F762F">
      <w:pPr>
        <w:spacing w:after="160" w:line="360" w:lineRule="auto"/>
        <w:jc w:val="center"/>
        <w:rPr>
          <w:b/>
          <w:bCs/>
        </w:rPr>
      </w:pPr>
    </w:p>
    <w:p w14:paraId="34F8F45F" w14:textId="77777777" w:rsidR="003F762F" w:rsidRPr="003F762F" w:rsidRDefault="003F762F" w:rsidP="003F762F">
      <w:pPr>
        <w:spacing w:after="160" w:line="360" w:lineRule="auto"/>
        <w:jc w:val="center"/>
        <w:rPr>
          <w:b/>
          <w:bCs/>
        </w:rPr>
      </w:pPr>
    </w:p>
    <w:p w14:paraId="4DC3BA20" w14:textId="77777777" w:rsidR="003F762F" w:rsidRPr="003F762F" w:rsidRDefault="003F762F" w:rsidP="003F762F">
      <w:pPr>
        <w:spacing w:after="160" w:line="360" w:lineRule="auto"/>
        <w:jc w:val="center"/>
        <w:rPr>
          <w:b/>
          <w:bCs/>
        </w:rPr>
      </w:pPr>
    </w:p>
    <w:p w14:paraId="68C840C1" w14:textId="77777777" w:rsidR="003F762F" w:rsidRPr="003F762F" w:rsidRDefault="003F762F" w:rsidP="003F762F">
      <w:pPr>
        <w:spacing w:after="160" w:line="360" w:lineRule="auto"/>
        <w:jc w:val="center"/>
        <w:rPr>
          <w:b/>
          <w:bCs/>
        </w:rPr>
      </w:pPr>
    </w:p>
    <w:p w14:paraId="656911DD" w14:textId="77777777" w:rsidR="003F762F" w:rsidRPr="003F762F" w:rsidRDefault="003F762F" w:rsidP="003F762F">
      <w:pPr>
        <w:spacing w:after="160" w:line="360" w:lineRule="auto"/>
        <w:jc w:val="center"/>
        <w:rPr>
          <w:b/>
          <w:bCs/>
        </w:rPr>
      </w:pPr>
    </w:p>
    <w:p w14:paraId="0ADF3EC1" w14:textId="77777777" w:rsidR="003F762F" w:rsidRPr="003F762F" w:rsidRDefault="003F762F" w:rsidP="003F762F">
      <w:pPr>
        <w:spacing w:after="160" w:line="360" w:lineRule="auto"/>
        <w:jc w:val="center"/>
        <w:rPr>
          <w:b/>
          <w:bCs/>
        </w:rPr>
      </w:pPr>
    </w:p>
    <w:p w14:paraId="31772212" w14:textId="77777777" w:rsidR="003F762F" w:rsidRPr="003F762F" w:rsidRDefault="003F762F" w:rsidP="003F762F">
      <w:pPr>
        <w:spacing w:after="160" w:line="360" w:lineRule="auto"/>
        <w:jc w:val="center"/>
        <w:rPr>
          <w:b/>
          <w:bCs/>
        </w:rPr>
      </w:pPr>
    </w:p>
    <w:p w14:paraId="4262C99B" w14:textId="77777777" w:rsidR="003F762F" w:rsidRPr="003F762F" w:rsidRDefault="003F762F" w:rsidP="003F762F">
      <w:pPr>
        <w:spacing w:after="160"/>
        <w:jc w:val="center"/>
        <w:rPr>
          <w:b/>
          <w:bCs/>
        </w:rPr>
      </w:pPr>
    </w:p>
    <w:p w14:paraId="62DD1A92" w14:textId="77777777" w:rsidR="003F762F" w:rsidRPr="003F762F" w:rsidRDefault="003F762F" w:rsidP="003F762F">
      <w:pPr>
        <w:spacing w:after="160"/>
        <w:jc w:val="center"/>
        <w:rPr>
          <w:b/>
          <w:bCs/>
        </w:rPr>
      </w:pPr>
    </w:p>
    <w:p w14:paraId="57513605" w14:textId="77777777" w:rsidR="003F762F" w:rsidRPr="003F762F" w:rsidRDefault="003F762F" w:rsidP="003F762F">
      <w:pPr>
        <w:spacing w:after="160"/>
        <w:jc w:val="center"/>
        <w:rPr>
          <w:b/>
          <w:bCs/>
        </w:rPr>
      </w:pPr>
      <w:r w:rsidRPr="003F762F">
        <w:rPr>
          <w:b/>
          <w:bCs/>
        </w:rPr>
        <w:lastRenderedPageBreak/>
        <w:t>Acknowledgements</w:t>
      </w:r>
    </w:p>
    <w:p w14:paraId="619235A1" w14:textId="77777777" w:rsidR="003F762F" w:rsidRPr="003F762F" w:rsidRDefault="003F762F" w:rsidP="003F762F">
      <w:pPr>
        <w:rPr>
          <w:szCs w:val="22"/>
        </w:rPr>
      </w:pPr>
      <w:r w:rsidRPr="003F762F">
        <w:rPr>
          <w:szCs w:val="22"/>
        </w:rPr>
        <w:t>I give all glory and adoration to almighty Allah, the giver of knowledge, strength and ability for sustaining and helping me through my project period, and for his grace and protection over me throughout my higher national diploma program.</w:t>
      </w:r>
    </w:p>
    <w:p w14:paraId="41205D32" w14:textId="77777777" w:rsidR="003F762F" w:rsidRPr="003F762F" w:rsidRDefault="003F762F" w:rsidP="003F762F">
      <w:pPr>
        <w:rPr>
          <w:szCs w:val="22"/>
        </w:rPr>
      </w:pPr>
      <w:r w:rsidRPr="003F762F">
        <w:rPr>
          <w:szCs w:val="22"/>
        </w:rPr>
        <w:t xml:space="preserve">My appreciation also goes to my supervisor in person of Dr. Reuben </w:t>
      </w:r>
      <w:proofErr w:type="spellStart"/>
      <w:r w:rsidRPr="003F762F">
        <w:rPr>
          <w:szCs w:val="22"/>
        </w:rPr>
        <w:t>Obaro</w:t>
      </w:r>
      <w:proofErr w:type="spellEnd"/>
      <w:r w:rsidRPr="003F762F">
        <w:rPr>
          <w:szCs w:val="22"/>
        </w:rPr>
        <w:t xml:space="preserve"> for his total support and fatherly advice during the period of this project. I appreciate you so much Sir. </w:t>
      </w:r>
    </w:p>
    <w:p w14:paraId="11A41CBC" w14:textId="77777777" w:rsidR="003F762F" w:rsidRPr="003F762F" w:rsidRDefault="003F762F" w:rsidP="003F762F">
      <w:pPr>
        <w:rPr>
          <w:szCs w:val="22"/>
        </w:rPr>
      </w:pPr>
      <w:r w:rsidRPr="003F762F">
        <w:rPr>
          <w:szCs w:val="22"/>
        </w:rPr>
        <w:t xml:space="preserve">My appreciation goes to my beloved parent Mr. and Mrs. Bello for their moral, financial, and prayer supports, may you live long to reap the fruit of your </w:t>
      </w:r>
      <w:proofErr w:type="spellStart"/>
      <w:r w:rsidRPr="003F762F">
        <w:rPr>
          <w:szCs w:val="22"/>
        </w:rPr>
        <w:t>labour</w:t>
      </w:r>
      <w:proofErr w:type="spellEnd"/>
      <w:r w:rsidRPr="003F762F">
        <w:rPr>
          <w:szCs w:val="22"/>
        </w:rPr>
        <w:t xml:space="preserve">. </w:t>
      </w:r>
    </w:p>
    <w:p w14:paraId="5FEF1C68" w14:textId="77777777" w:rsidR="003F762F" w:rsidRPr="003F762F" w:rsidRDefault="003F762F" w:rsidP="003F762F">
      <w:pPr>
        <w:rPr>
          <w:szCs w:val="22"/>
        </w:rPr>
      </w:pPr>
      <w:r w:rsidRPr="003F762F">
        <w:rPr>
          <w:szCs w:val="22"/>
        </w:rPr>
        <w:t xml:space="preserve">I will be an ingrate if I don’t show my appreciation to my beloved sister Bello </w:t>
      </w:r>
      <w:proofErr w:type="spellStart"/>
      <w:r w:rsidRPr="003F762F">
        <w:rPr>
          <w:szCs w:val="22"/>
        </w:rPr>
        <w:t>Samiat</w:t>
      </w:r>
      <w:proofErr w:type="spellEnd"/>
      <w:r w:rsidRPr="003F762F">
        <w:rPr>
          <w:szCs w:val="22"/>
        </w:rPr>
        <w:t xml:space="preserve"> </w:t>
      </w:r>
      <w:proofErr w:type="spellStart"/>
      <w:r w:rsidRPr="003F762F">
        <w:rPr>
          <w:szCs w:val="22"/>
        </w:rPr>
        <w:t>Ajoke</w:t>
      </w:r>
      <w:proofErr w:type="spellEnd"/>
      <w:r w:rsidRPr="003F762F">
        <w:rPr>
          <w:szCs w:val="22"/>
        </w:rPr>
        <w:t xml:space="preserve">, and to all members of my family, my colleagues, friends and everyone that has contributed in one way or the other to the success of this project. </w:t>
      </w:r>
    </w:p>
    <w:p w14:paraId="73219FE3" w14:textId="77777777" w:rsidR="003F762F" w:rsidRPr="003F762F" w:rsidRDefault="003F762F" w:rsidP="003F762F">
      <w:pPr>
        <w:spacing w:after="160"/>
        <w:rPr>
          <w:b/>
          <w:bCs/>
        </w:rPr>
      </w:pPr>
    </w:p>
    <w:p w14:paraId="6BFFCD0F" w14:textId="77777777" w:rsidR="003F762F" w:rsidRPr="003F762F" w:rsidRDefault="003F762F" w:rsidP="003F762F">
      <w:pPr>
        <w:spacing w:after="160" w:line="360" w:lineRule="auto"/>
        <w:jc w:val="center"/>
        <w:rPr>
          <w:bCs/>
        </w:rPr>
      </w:pPr>
    </w:p>
    <w:p w14:paraId="4F6AB38E" w14:textId="77777777" w:rsidR="003F762F" w:rsidRPr="003F762F" w:rsidRDefault="003F762F" w:rsidP="003F762F">
      <w:pPr>
        <w:spacing w:after="160" w:line="360" w:lineRule="auto"/>
        <w:jc w:val="center"/>
        <w:rPr>
          <w:bCs/>
        </w:rPr>
      </w:pPr>
    </w:p>
    <w:p w14:paraId="4B773935" w14:textId="77777777" w:rsidR="003F762F" w:rsidRPr="003F762F" w:rsidRDefault="003F762F" w:rsidP="003F762F">
      <w:pPr>
        <w:spacing w:after="160" w:line="360" w:lineRule="auto"/>
        <w:jc w:val="center"/>
        <w:rPr>
          <w:bCs/>
        </w:rPr>
      </w:pPr>
    </w:p>
    <w:p w14:paraId="37DA924D" w14:textId="77777777" w:rsidR="003F762F" w:rsidRPr="003F762F" w:rsidRDefault="003F762F" w:rsidP="003F762F">
      <w:pPr>
        <w:spacing w:after="160" w:line="360" w:lineRule="auto"/>
        <w:jc w:val="center"/>
        <w:rPr>
          <w:bCs/>
        </w:rPr>
      </w:pPr>
    </w:p>
    <w:p w14:paraId="572B6AF7" w14:textId="77777777" w:rsidR="003F762F" w:rsidRPr="003F762F" w:rsidRDefault="003F762F" w:rsidP="003F762F">
      <w:pPr>
        <w:spacing w:after="160" w:line="360" w:lineRule="auto"/>
        <w:jc w:val="center"/>
        <w:rPr>
          <w:bCs/>
        </w:rPr>
      </w:pPr>
    </w:p>
    <w:p w14:paraId="37B35B26" w14:textId="77777777" w:rsidR="003F762F" w:rsidRPr="003F762F" w:rsidRDefault="003F762F" w:rsidP="003F762F">
      <w:pPr>
        <w:spacing w:after="160" w:line="360" w:lineRule="auto"/>
        <w:jc w:val="center"/>
        <w:rPr>
          <w:bCs/>
        </w:rPr>
      </w:pPr>
    </w:p>
    <w:p w14:paraId="76BC9D57" w14:textId="77777777" w:rsidR="003F762F" w:rsidRPr="003F762F" w:rsidRDefault="003F762F" w:rsidP="003F762F">
      <w:pPr>
        <w:spacing w:after="160" w:line="360" w:lineRule="auto"/>
        <w:jc w:val="center"/>
        <w:rPr>
          <w:bCs/>
        </w:rPr>
      </w:pPr>
    </w:p>
    <w:p w14:paraId="3CECF8F5" w14:textId="77777777" w:rsidR="003F762F" w:rsidRPr="003F762F" w:rsidRDefault="003F762F" w:rsidP="003F762F">
      <w:pPr>
        <w:spacing w:after="160" w:line="360" w:lineRule="auto"/>
        <w:jc w:val="center"/>
        <w:rPr>
          <w:bCs/>
        </w:rPr>
      </w:pPr>
    </w:p>
    <w:p w14:paraId="6A17ADA3" w14:textId="77777777" w:rsidR="003F762F" w:rsidRPr="003F762F" w:rsidRDefault="003F762F" w:rsidP="003F762F">
      <w:pPr>
        <w:spacing w:after="160" w:line="360" w:lineRule="auto"/>
        <w:jc w:val="center"/>
        <w:rPr>
          <w:bCs/>
        </w:rPr>
      </w:pPr>
    </w:p>
    <w:p w14:paraId="296D2FDE" w14:textId="77777777" w:rsidR="003F762F" w:rsidRPr="003F762F" w:rsidRDefault="003F762F" w:rsidP="003F762F">
      <w:pPr>
        <w:jc w:val="center"/>
        <w:rPr>
          <w:b/>
          <w:bCs/>
        </w:rPr>
      </w:pPr>
    </w:p>
    <w:p w14:paraId="5CD20F78" w14:textId="77777777" w:rsidR="003F762F" w:rsidRPr="003F762F" w:rsidRDefault="003F762F" w:rsidP="003F762F">
      <w:pPr>
        <w:jc w:val="center"/>
        <w:rPr>
          <w:b/>
          <w:bCs/>
        </w:rPr>
      </w:pPr>
    </w:p>
    <w:p w14:paraId="01A854CD" w14:textId="77777777" w:rsidR="003F762F" w:rsidRPr="003F762F" w:rsidRDefault="003F762F" w:rsidP="003F762F">
      <w:pPr>
        <w:jc w:val="center"/>
        <w:rPr>
          <w:b/>
          <w:bCs/>
        </w:rPr>
      </w:pPr>
      <w:r w:rsidRPr="003F762F">
        <w:rPr>
          <w:b/>
          <w:bCs/>
        </w:rPr>
        <w:lastRenderedPageBreak/>
        <w:t>Abstract</w:t>
      </w:r>
    </w:p>
    <w:p w14:paraId="31C9E6A9" w14:textId="77777777" w:rsidR="003F762F" w:rsidRPr="003F762F" w:rsidRDefault="003F762F" w:rsidP="003F762F">
      <w:r w:rsidRPr="003F762F">
        <w:t xml:space="preserve">Structural components and mineralogical constituents are vital constituents in the study of rocks in </w:t>
      </w:r>
      <w:proofErr w:type="spellStart"/>
      <w:r w:rsidRPr="003F762F">
        <w:t>Kam</w:t>
      </w:r>
      <w:proofErr w:type="spellEnd"/>
      <w:r w:rsidRPr="003F762F">
        <w:t xml:space="preserve"> quarry. The materials and methods used include desk study, field mapping and laboratory analysis. The desk study involved review of previous reports on the Precambrian Basement complex of North - central Nigeria. The field mapping was carried out using visual survey with detailed investigation on outcrops found in the study area while the laboratory analysis was carried out using modern petrographic microscopes combined with digital cameras connected to the computer for detailed photomicrographs of fresh representative samples of </w:t>
      </w:r>
      <w:proofErr w:type="spellStart"/>
      <w:r w:rsidRPr="003F762F">
        <w:t>Migmatite</w:t>
      </w:r>
      <w:proofErr w:type="spellEnd"/>
      <w:r w:rsidRPr="003F762F">
        <w:t xml:space="preserve"> Gneiss tagged Sample A, Porphyritic Granite tagged Sample B and </w:t>
      </w:r>
      <w:proofErr w:type="spellStart"/>
      <w:r w:rsidRPr="003F762F">
        <w:t>Biotite</w:t>
      </w:r>
      <w:proofErr w:type="spellEnd"/>
      <w:r w:rsidRPr="003F762F">
        <w:t xml:space="preserve"> Granite </w:t>
      </w:r>
      <w:proofErr w:type="spellStart"/>
      <w:r w:rsidRPr="003F762F">
        <w:t>labelled</w:t>
      </w:r>
      <w:proofErr w:type="spellEnd"/>
      <w:r w:rsidRPr="003F762F">
        <w:t xml:space="preserve"> Sample C in an open-cast mine site. The </w:t>
      </w:r>
      <w:proofErr w:type="gramStart"/>
      <w:r w:rsidRPr="003F762F">
        <w:t>results shows</w:t>
      </w:r>
      <w:proofErr w:type="gramEnd"/>
      <w:r w:rsidRPr="003F762F">
        <w:t xml:space="preserve"> detailed brittle structures such as joints while the ductile structures includes foliations and folds such as </w:t>
      </w:r>
      <w:proofErr w:type="spellStart"/>
      <w:r w:rsidRPr="003F762F">
        <w:t>assymetrical</w:t>
      </w:r>
      <w:proofErr w:type="spellEnd"/>
      <w:r w:rsidRPr="003F762F">
        <w:t xml:space="preserve"> fold. The petrographic analysis of three (3) samples revealed that the </w:t>
      </w:r>
      <w:proofErr w:type="spellStart"/>
      <w:r w:rsidRPr="003F762F">
        <w:t>Migmatite</w:t>
      </w:r>
      <w:proofErr w:type="spellEnd"/>
      <w:r w:rsidRPr="003F762F">
        <w:t xml:space="preserve"> Gneiss, Porphyritic Granite and </w:t>
      </w:r>
      <w:proofErr w:type="spellStart"/>
      <w:r w:rsidRPr="003F762F">
        <w:t>Biotite</w:t>
      </w:r>
      <w:proofErr w:type="spellEnd"/>
      <w:r w:rsidRPr="003F762F">
        <w:t xml:space="preserve"> Granite consist of significant amount of quartz, plagioclase and alkali feldspar, microcline, </w:t>
      </w:r>
      <w:proofErr w:type="spellStart"/>
      <w:r w:rsidRPr="003F762F">
        <w:t>biotite</w:t>
      </w:r>
      <w:proofErr w:type="spellEnd"/>
      <w:r w:rsidRPr="003F762F">
        <w:t>, hornblende and other accessory minerals. Economically, the sampled rocks (</w:t>
      </w:r>
      <w:proofErr w:type="spellStart"/>
      <w:r w:rsidRPr="003F762F">
        <w:t>Migmatite</w:t>
      </w:r>
      <w:proofErr w:type="spellEnd"/>
      <w:r w:rsidRPr="003F762F">
        <w:t xml:space="preserve"> Gneiss, Porphyritic Granite and </w:t>
      </w:r>
      <w:proofErr w:type="spellStart"/>
      <w:r w:rsidRPr="003F762F">
        <w:t>Biotite</w:t>
      </w:r>
      <w:proofErr w:type="spellEnd"/>
      <w:r w:rsidRPr="003F762F">
        <w:t xml:space="preserve"> Granite) in the studied area have good potentials for engineering purposes. The petrographic </w:t>
      </w:r>
      <w:proofErr w:type="gramStart"/>
      <w:r w:rsidRPr="003F762F">
        <w:t>analysis examined indicate</w:t>
      </w:r>
      <w:proofErr w:type="gramEnd"/>
      <w:r w:rsidRPr="003F762F">
        <w:t xml:space="preserve"> that mineral distribution quality are essentially made up economic minerals quartz, feldspar, </w:t>
      </w:r>
      <w:proofErr w:type="spellStart"/>
      <w:r w:rsidRPr="003F762F">
        <w:t>biotite</w:t>
      </w:r>
      <w:proofErr w:type="spellEnd"/>
      <w:r w:rsidRPr="003F762F">
        <w:t>, muscovite and other accessory minerals. It is important to reiterates that these minerals are conspicuously present in all the rocks and it is evidenced that the minerals presents are randomly distributed in accordance to their lithological variations. It is noteworthy that the various rock types mapped conform to what has been reported in previous literatures and it evidently supports the geology of both North-central and South-western Basement Complex of Nigeria.</w:t>
      </w:r>
    </w:p>
    <w:p w14:paraId="29A29EFD" w14:textId="77777777" w:rsidR="003F762F" w:rsidRPr="003F762F" w:rsidRDefault="003F762F" w:rsidP="003F762F">
      <w:pPr>
        <w:spacing w:after="160"/>
        <w:jc w:val="center"/>
        <w:rPr>
          <w:b/>
          <w:bCs/>
        </w:rPr>
      </w:pPr>
    </w:p>
    <w:p w14:paraId="5EBA1AB9" w14:textId="77777777" w:rsidR="003F762F" w:rsidRPr="003F762F" w:rsidRDefault="003F762F" w:rsidP="003F762F">
      <w:pPr>
        <w:spacing w:after="160"/>
        <w:jc w:val="center"/>
        <w:rPr>
          <w:b/>
          <w:bCs/>
        </w:rPr>
      </w:pPr>
      <w:r w:rsidRPr="003F762F">
        <w:rPr>
          <w:b/>
          <w:bCs/>
        </w:rPr>
        <w:lastRenderedPageBreak/>
        <w:t>Table of Contents</w:t>
      </w:r>
    </w:p>
    <w:p w14:paraId="24A0265B" w14:textId="77777777" w:rsidR="003F762F" w:rsidRPr="003F762F" w:rsidRDefault="003F762F" w:rsidP="003F762F">
      <w:pPr>
        <w:rPr>
          <w:bCs/>
        </w:rPr>
      </w:pPr>
      <w:r w:rsidRPr="003F762F">
        <w:rPr>
          <w:bCs/>
        </w:rPr>
        <w:t>Title page</w:t>
      </w:r>
      <w:r w:rsidRPr="003F762F">
        <w:rPr>
          <w:bCs/>
        </w:rPr>
        <w:tab/>
      </w:r>
      <w:r w:rsidRPr="003F762F">
        <w:rPr>
          <w:bCs/>
        </w:rPr>
        <w:tab/>
      </w:r>
      <w:r w:rsidRPr="003F762F">
        <w:rPr>
          <w:bCs/>
        </w:rPr>
        <w:tab/>
      </w:r>
      <w:r w:rsidRPr="003F762F">
        <w:rPr>
          <w:bCs/>
        </w:rPr>
        <w:tab/>
      </w:r>
      <w:r w:rsidRPr="003F762F">
        <w:rPr>
          <w:bCs/>
        </w:rPr>
        <w:tab/>
      </w:r>
      <w:r w:rsidRPr="003F762F">
        <w:rPr>
          <w:bCs/>
        </w:rPr>
        <w:tab/>
      </w:r>
      <w:r w:rsidRPr="003F762F">
        <w:rPr>
          <w:bCs/>
        </w:rPr>
        <w:tab/>
      </w:r>
      <w:r w:rsidRPr="003F762F">
        <w:rPr>
          <w:bCs/>
        </w:rPr>
        <w:tab/>
      </w:r>
      <w:r w:rsidRPr="003F762F">
        <w:rPr>
          <w:bCs/>
        </w:rPr>
        <w:tab/>
      </w:r>
      <w:r w:rsidRPr="003F762F">
        <w:rPr>
          <w:bCs/>
        </w:rPr>
        <w:tab/>
      </w:r>
      <w:r w:rsidRPr="003F762F">
        <w:rPr>
          <w:bCs/>
        </w:rPr>
        <w:tab/>
        <w:t>i</w:t>
      </w:r>
    </w:p>
    <w:p w14:paraId="2EEC2583" w14:textId="77777777" w:rsidR="003F762F" w:rsidRPr="003F762F" w:rsidRDefault="003F762F" w:rsidP="003F762F">
      <w:pPr>
        <w:rPr>
          <w:bCs/>
        </w:rPr>
      </w:pPr>
      <w:r w:rsidRPr="003F762F">
        <w:rPr>
          <w:bCs/>
        </w:rPr>
        <w:t>Certification</w:t>
      </w:r>
      <w:r w:rsidRPr="003F762F">
        <w:rPr>
          <w:bCs/>
        </w:rPr>
        <w:tab/>
      </w:r>
      <w:r w:rsidRPr="003F762F">
        <w:rPr>
          <w:bCs/>
        </w:rPr>
        <w:tab/>
      </w:r>
      <w:r w:rsidRPr="003F762F">
        <w:rPr>
          <w:bCs/>
        </w:rPr>
        <w:tab/>
      </w:r>
      <w:r w:rsidRPr="003F762F">
        <w:rPr>
          <w:bCs/>
        </w:rPr>
        <w:tab/>
      </w:r>
      <w:r w:rsidRPr="003F762F">
        <w:rPr>
          <w:bCs/>
        </w:rPr>
        <w:tab/>
      </w:r>
      <w:r w:rsidRPr="003F762F">
        <w:rPr>
          <w:bCs/>
        </w:rPr>
        <w:tab/>
      </w:r>
      <w:r w:rsidRPr="003F762F">
        <w:rPr>
          <w:bCs/>
        </w:rPr>
        <w:tab/>
      </w:r>
      <w:r w:rsidRPr="003F762F">
        <w:rPr>
          <w:bCs/>
        </w:rPr>
        <w:tab/>
      </w:r>
      <w:r w:rsidRPr="003F762F">
        <w:rPr>
          <w:bCs/>
        </w:rPr>
        <w:tab/>
      </w:r>
      <w:r w:rsidRPr="003F762F">
        <w:rPr>
          <w:bCs/>
        </w:rPr>
        <w:tab/>
      </w:r>
      <w:r w:rsidRPr="003F762F">
        <w:rPr>
          <w:bCs/>
        </w:rPr>
        <w:tab/>
        <w:t>ii</w:t>
      </w:r>
    </w:p>
    <w:p w14:paraId="3467CBC3" w14:textId="77777777" w:rsidR="003F762F" w:rsidRPr="003F762F" w:rsidRDefault="003F762F" w:rsidP="003F762F">
      <w:pPr>
        <w:rPr>
          <w:bCs/>
        </w:rPr>
      </w:pPr>
      <w:r w:rsidRPr="003F762F">
        <w:rPr>
          <w:bCs/>
        </w:rPr>
        <w:t>Dedication</w:t>
      </w:r>
      <w:r w:rsidRPr="003F762F">
        <w:rPr>
          <w:bCs/>
        </w:rPr>
        <w:tab/>
      </w:r>
      <w:r w:rsidRPr="003F762F">
        <w:rPr>
          <w:bCs/>
        </w:rPr>
        <w:tab/>
      </w:r>
      <w:r w:rsidRPr="003F762F">
        <w:rPr>
          <w:bCs/>
        </w:rPr>
        <w:tab/>
      </w:r>
      <w:r w:rsidRPr="003F762F">
        <w:rPr>
          <w:bCs/>
        </w:rPr>
        <w:tab/>
      </w:r>
      <w:r w:rsidRPr="003F762F">
        <w:rPr>
          <w:bCs/>
        </w:rPr>
        <w:tab/>
      </w:r>
      <w:r w:rsidRPr="003F762F">
        <w:rPr>
          <w:bCs/>
        </w:rPr>
        <w:tab/>
      </w:r>
      <w:r w:rsidRPr="003F762F">
        <w:rPr>
          <w:bCs/>
        </w:rPr>
        <w:tab/>
      </w:r>
      <w:r w:rsidRPr="003F762F">
        <w:rPr>
          <w:bCs/>
        </w:rPr>
        <w:tab/>
      </w:r>
      <w:r w:rsidRPr="003F762F">
        <w:rPr>
          <w:bCs/>
        </w:rPr>
        <w:tab/>
      </w:r>
      <w:r w:rsidRPr="003F762F">
        <w:rPr>
          <w:bCs/>
        </w:rPr>
        <w:tab/>
      </w:r>
      <w:r w:rsidRPr="003F762F">
        <w:rPr>
          <w:bCs/>
        </w:rPr>
        <w:tab/>
        <w:t>iii</w:t>
      </w:r>
    </w:p>
    <w:p w14:paraId="0D00C206" w14:textId="77777777" w:rsidR="003F762F" w:rsidRPr="003F762F" w:rsidRDefault="003F762F" w:rsidP="003F762F">
      <w:pPr>
        <w:rPr>
          <w:bCs/>
        </w:rPr>
      </w:pPr>
      <w:r w:rsidRPr="003F762F">
        <w:rPr>
          <w:bCs/>
        </w:rPr>
        <w:t>Acknowledgement</w:t>
      </w:r>
      <w:r w:rsidRPr="003F762F">
        <w:rPr>
          <w:bCs/>
        </w:rPr>
        <w:tab/>
      </w:r>
      <w:r w:rsidRPr="003F762F">
        <w:rPr>
          <w:bCs/>
        </w:rPr>
        <w:tab/>
      </w:r>
      <w:r w:rsidRPr="003F762F">
        <w:rPr>
          <w:bCs/>
        </w:rPr>
        <w:tab/>
      </w:r>
      <w:r w:rsidRPr="003F762F">
        <w:rPr>
          <w:bCs/>
        </w:rPr>
        <w:tab/>
      </w:r>
      <w:r w:rsidRPr="003F762F">
        <w:rPr>
          <w:bCs/>
        </w:rPr>
        <w:tab/>
      </w:r>
      <w:r w:rsidRPr="003F762F">
        <w:rPr>
          <w:bCs/>
        </w:rPr>
        <w:tab/>
      </w:r>
      <w:r w:rsidRPr="003F762F">
        <w:rPr>
          <w:bCs/>
        </w:rPr>
        <w:tab/>
      </w:r>
      <w:r w:rsidRPr="003F762F">
        <w:rPr>
          <w:bCs/>
        </w:rPr>
        <w:tab/>
      </w:r>
      <w:r w:rsidRPr="003F762F">
        <w:rPr>
          <w:bCs/>
        </w:rPr>
        <w:tab/>
      </w:r>
      <w:r w:rsidRPr="003F762F">
        <w:rPr>
          <w:bCs/>
        </w:rPr>
        <w:tab/>
      </w:r>
      <w:proofErr w:type="gramStart"/>
      <w:r w:rsidRPr="003F762F">
        <w:rPr>
          <w:bCs/>
        </w:rPr>
        <w:t>iv</w:t>
      </w:r>
      <w:proofErr w:type="gramEnd"/>
    </w:p>
    <w:p w14:paraId="71200CE9" w14:textId="77777777" w:rsidR="003F762F" w:rsidRPr="003F762F" w:rsidRDefault="003F762F" w:rsidP="003F762F">
      <w:pPr>
        <w:rPr>
          <w:bCs/>
        </w:rPr>
      </w:pPr>
      <w:r w:rsidRPr="003F762F">
        <w:rPr>
          <w:bCs/>
        </w:rPr>
        <w:t>Abstract</w:t>
      </w:r>
      <w:r w:rsidRPr="003F762F">
        <w:rPr>
          <w:bCs/>
        </w:rPr>
        <w:tab/>
      </w:r>
      <w:r w:rsidRPr="003F762F">
        <w:rPr>
          <w:bCs/>
        </w:rPr>
        <w:tab/>
      </w:r>
      <w:r w:rsidRPr="003F762F">
        <w:rPr>
          <w:bCs/>
        </w:rPr>
        <w:tab/>
      </w:r>
      <w:r w:rsidRPr="003F762F">
        <w:rPr>
          <w:bCs/>
        </w:rPr>
        <w:tab/>
      </w:r>
      <w:r w:rsidRPr="003F762F">
        <w:rPr>
          <w:bCs/>
        </w:rPr>
        <w:tab/>
      </w:r>
      <w:r w:rsidRPr="003F762F">
        <w:rPr>
          <w:bCs/>
        </w:rPr>
        <w:tab/>
      </w:r>
      <w:r w:rsidRPr="003F762F">
        <w:rPr>
          <w:bCs/>
        </w:rPr>
        <w:tab/>
      </w:r>
      <w:r w:rsidRPr="003F762F">
        <w:rPr>
          <w:bCs/>
        </w:rPr>
        <w:tab/>
      </w:r>
      <w:r w:rsidRPr="003F762F">
        <w:rPr>
          <w:bCs/>
        </w:rPr>
        <w:tab/>
      </w:r>
      <w:r w:rsidRPr="003F762F">
        <w:rPr>
          <w:bCs/>
        </w:rPr>
        <w:tab/>
      </w:r>
      <w:r w:rsidRPr="003F762F">
        <w:rPr>
          <w:bCs/>
        </w:rPr>
        <w:tab/>
        <w:t>v</w:t>
      </w:r>
    </w:p>
    <w:p w14:paraId="759C3157" w14:textId="77777777" w:rsidR="003F762F" w:rsidRPr="003F762F" w:rsidRDefault="003F762F" w:rsidP="003F762F">
      <w:pPr>
        <w:rPr>
          <w:bCs/>
        </w:rPr>
      </w:pPr>
      <w:r w:rsidRPr="003F762F">
        <w:rPr>
          <w:bCs/>
        </w:rPr>
        <w:t>Table of content</w:t>
      </w:r>
      <w:r w:rsidRPr="003F762F">
        <w:rPr>
          <w:bCs/>
        </w:rPr>
        <w:tab/>
      </w:r>
      <w:r w:rsidRPr="003F762F">
        <w:rPr>
          <w:bCs/>
        </w:rPr>
        <w:tab/>
      </w:r>
      <w:r w:rsidRPr="003F762F">
        <w:rPr>
          <w:bCs/>
        </w:rPr>
        <w:tab/>
      </w:r>
      <w:r w:rsidRPr="003F762F">
        <w:rPr>
          <w:bCs/>
        </w:rPr>
        <w:tab/>
      </w:r>
      <w:r w:rsidRPr="003F762F">
        <w:rPr>
          <w:bCs/>
        </w:rPr>
        <w:tab/>
      </w:r>
      <w:r w:rsidRPr="003F762F">
        <w:rPr>
          <w:bCs/>
        </w:rPr>
        <w:tab/>
      </w:r>
      <w:r w:rsidRPr="003F762F">
        <w:rPr>
          <w:bCs/>
        </w:rPr>
        <w:tab/>
      </w:r>
      <w:r w:rsidRPr="003F762F">
        <w:rPr>
          <w:bCs/>
        </w:rPr>
        <w:tab/>
      </w:r>
      <w:r w:rsidRPr="003F762F">
        <w:rPr>
          <w:bCs/>
        </w:rPr>
        <w:tab/>
      </w:r>
      <w:r w:rsidRPr="003F762F">
        <w:rPr>
          <w:bCs/>
        </w:rPr>
        <w:tab/>
      </w:r>
      <w:proofErr w:type="gramStart"/>
      <w:r w:rsidRPr="003F762F">
        <w:rPr>
          <w:bCs/>
        </w:rPr>
        <w:t>vi</w:t>
      </w:r>
      <w:proofErr w:type="gramEnd"/>
    </w:p>
    <w:p w14:paraId="041DC9A0" w14:textId="77777777" w:rsidR="003F762F" w:rsidRPr="003F762F" w:rsidRDefault="003F762F" w:rsidP="003F762F">
      <w:pPr>
        <w:rPr>
          <w:bCs/>
        </w:rPr>
      </w:pPr>
      <w:r w:rsidRPr="003F762F">
        <w:rPr>
          <w:bCs/>
        </w:rPr>
        <w:t>List of Figures</w:t>
      </w:r>
      <w:r w:rsidRPr="003F762F">
        <w:rPr>
          <w:bCs/>
        </w:rPr>
        <w:tab/>
      </w:r>
      <w:r w:rsidRPr="003F762F">
        <w:rPr>
          <w:bCs/>
        </w:rPr>
        <w:tab/>
      </w:r>
      <w:r w:rsidRPr="003F762F">
        <w:rPr>
          <w:bCs/>
        </w:rPr>
        <w:tab/>
      </w:r>
      <w:r w:rsidRPr="003F762F">
        <w:rPr>
          <w:bCs/>
        </w:rPr>
        <w:tab/>
      </w:r>
      <w:r w:rsidRPr="003F762F">
        <w:rPr>
          <w:bCs/>
        </w:rPr>
        <w:tab/>
      </w:r>
      <w:r w:rsidRPr="003F762F">
        <w:rPr>
          <w:bCs/>
        </w:rPr>
        <w:tab/>
      </w:r>
      <w:r w:rsidRPr="003F762F">
        <w:rPr>
          <w:bCs/>
        </w:rPr>
        <w:tab/>
      </w:r>
      <w:r w:rsidRPr="003F762F">
        <w:rPr>
          <w:bCs/>
        </w:rPr>
        <w:tab/>
      </w:r>
      <w:r w:rsidRPr="003F762F">
        <w:rPr>
          <w:bCs/>
        </w:rPr>
        <w:tab/>
      </w:r>
      <w:r w:rsidRPr="003F762F">
        <w:rPr>
          <w:bCs/>
        </w:rPr>
        <w:tab/>
      </w:r>
      <w:r w:rsidRPr="003F762F">
        <w:rPr>
          <w:bCs/>
        </w:rPr>
        <w:tab/>
        <w:t>ix</w:t>
      </w:r>
    </w:p>
    <w:p w14:paraId="05CCABB6" w14:textId="77777777" w:rsidR="003F762F" w:rsidRPr="003F762F" w:rsidRDefault="003F762F" w:rsidP="003F762F">
      <w:pPr>
        <w:rPr>
          <w:bCs/>
        </w:rPr>
      </w:pPr>
      <w:r w:rsidRPr="003F762F">
        <w:rPr>
          <w:bCs/>
        </w:rPr>
        <w:t>List of Tables</w:t>
      </w:r>
      <w:r w:rsidRPr="003F762F">
        <w:rPr>
          <w:bCs/>
        </w:rPr>
        <w:tab/>
      </w:r>
      <w:r w:rsidRPr="003F762F">
        <w:rPr>
          <w:bCs/>
        </w:rPr>
        <w:tab/>
      </w:r>
      <w:r w:rsidRPr="003F762F">
        <w:rPr>
          <w:bCs/>
        </w:rPr>
        <w:tab/>
      </w:r>
      <w:r w:rsidRPr="003F762F">
        <w:rPr>
          <w:bCs/>
        </w:rPr>
        <w:tab/>
      </w:r>
      <w:r w:rsidRPr="003F762F">
        <w:rPr>
          <w:bCs/>
        </w:rPr>
        <w:tab/>
      </w:r>
      <w:r w:rsidRPr="003F762F">
        <w:rPr>
          <w:bCs/>
        </w:rPr>
        <w:tab/>
      </w:r>
      <w:r w:rsidRPr="003F762F">
        <w:rPr>
          <w:bCs/>
        </w:rPr>
        <w:tab/>
      </w:r>
      <w:r w:rsidRPr="003F762F">
        <w:rPr>
          <w:bCs/>
        </w:rPr>
        <w:tab/>
      </w:r>
      <w:r w:rsidRPr="003F762F">
        <w:rPr>
          <w:bCs/>
        </w:rPr>
        <w:tab/>
      </w:r>
      <w:r w:rsidRPr="003F762F">
        <w:rPr>
          <w:bCs/>
        </w:rPr>
        <w:tab/>
      </w:r>
      <w:r w:rsidRPr="003F762F">
        <w:rPr>
          <w:bCs/>
        </w:rPr>
        <w:tab/>
        <w:t>x</w:t>
      </w:r>
    </w:p>
    <w:p w14:paraId="17E41B85" w14:textId="77777777" w:rsidR="003F762F" w:rsidRPr="003F762F" w:rsidRDefault="003F762F" w:rsidP="003F762F">
      <w:pPr>
        <w:rPr>
          <w:b/>
        </w:rPr>
      </w:pPr>
      <w:r w:rsidRPr="003F762F">
        <w:rPr>
          <w:b/>
        </w:rPr>
        <w:t>CHAPTER ONE</w:t>
      </w:r>
      <w:r w:rsidRPr="003F762F">
        <w:rPr>
          <w:b/>
        </w:rPr>
        <w:tab/>
      </w:r>
      <w:r w:rsidRPr="003F762F">
        <w:rPr>
          <w:b/>
        </w:rPr>
        <w:tab/>
      </w:r>
      <w:r w:rsidRPr="003F762F">
        <w:rPr>
          <w:b/>
        </w:rPr>
        <w:tab/>
      </w:r>
      <w:r w:rsidRPr="003F762F">
        <w:rPr>
          <w:b/>
        </w:rPr>
        <w:tab/>
      </w:r>
      <w:r w:rsidRPr="003F762F">
        <w:rPr>
          <w:b/>
        </w:rPr>
        <w:tab/>
      </w:r>
      <w:r w:rsidRPr="003F762F">
        <w:rPr>
          <w:b/>
        </w:rPr>
        <w:tab/>
      </w:r>
      <w:r w:rsidRPr="003F762F">
        <w:rPr>
          <w:b/>
        </w:rPr>
        <w:tab/>
      </w:r>
      <w:r w:rsidRPr="003F762F">
        <w:rPr>
          <w:b/>
        </w:rPr>
        <w:tab/>
      </w:r>
      <w:r w:rsidRPr="003F762F">
        <w:rPr>
          <w:b/>
        </w:rPr>
        <w:tab/>
      </w:r>
      <w:r w:rsidRPr="003F762F">
        <w:rPr>
          <w:b/>
        </w:rPr>
        <w:tab/>
        <w:t>1</w:t>
      </w:r>
    </w:p>
    <w:p w14:paraId="25006BD9" w14:textId="77777777" w:rsidR="003F762F" w:rsidRPr="003F762F" w:rsidRDefault="003F762F" w:rsidP="003F762F">
      <w:pPr>
        <w:rPr>
          <w:b/>
        </w:rPr>
      </w:pPr>
      <w:r w:rsidRPr="003F762F">
        <w:rPr>
          <w:b/>
        </w:rPr>
        <w:t>1.0</w:t>
      </w:r>
      <w:r w:rsidRPr="003F762F">
        <w:rPr>
          <w:b/>
        </w:rPr>
        <w:tab/>
        <w:t>Introduction</w:t>
      </w:r>
      <w:r w:rsidRPr="003F762F">
        <w:rPr>
          <w:b/>
        </w:rPr>
        <w:tab/>
      </w:r>
      <w:r w:rsidRPr="003F762F">
        <w:rPr>
          <w:b/>
        </w:rPr>
        <w:tab/>
      </w:r>
      <w:r w:rsidRPr="003F762F">
        <w:rPr>
          <w:b/>
        </w:rPr>
        <w:tab/>
      </w:r>
      <w:r w:rsidRPr="003F762F">
        <w:rPr>
          <w:b/>
        </w:rPr>
        <w:tab/>
      </w:r>
      <w:r w:rsidRPr="003F762F">
        <w:rPr>
          <w:b/>
        </w:rPr>
        <w:tab/>
      </w:r>
      <w:r w:rsidRPr="003F762F">
        <w:rPr>
          <w:b/>
        </w:rPr>
        <w:tab/>
      </w:r>
      <w:r w:rsidRPr="003F762F">
        <w:rPr>
          <w:b/>
        </w:rPr>
        <w:tab/>
      </w:r>
      <w:r w:rsidRPr="003F762F">
        <w:rPr>
          <w:b/>
        </w:rPr>
        <w:tab/>
      </w:r>
      <w:r w:rsidRPr="003F762F">
        <w:rPr>
          <w:b/>
        </w:rPr>
        <w:tab/>
      </w:r>
      <w:r w:rsidRPr="003F762F">
        <w:rPr>
          <w:b/>
        </w:rPr>
        <w:tab/>
        <w:t>1</w:t>
      </w:r>
    </w:p>
    <w:p w14:paraId="1C3635F5" w14:textId="77777777" w:rsidR="003F762F" w:rsidRPr="003F762F" w:rsidRDefault="003F762F" w:rsidP="003F762F">
      <w:r w:rsidRPr="003F762F">
        <w:t>1.1</w:t>
      </w:r>
      <w:r w:rsidRPr="003F762F">
        <w:tab/>
        <w:t>Background of the study</w:t>
      </w:r>
      <w:r w:rsidRPr="003F762F">
        <w:tab/>
      </w:r>
      <w:r w:rsidRPr="003F762F">
        <w:tab/>
      </w:r>
      <w:r w:rsidRPr="003F762F">
        <w:tab/>
      </w:r>
      <w:r w:rsidRPr="003F762F">
        <w:tab/>
      </w:r>
      <w:r w:rsidRPr="003F762F">
        <w:tab/>
      </w:r>
      <w:r w:rsidRPr="003F762F">
        <w:tab/>
      </w:r>
      <w:r w:rsidRPr="003F762F">
        <w:tab/>
      </w:r>
      <w:r w:rsidRPr="003F762F">
        <w:tab/>
        <w:t>1</w:t>
      </w:r>
    </w:p>
    <w:p w14:paraId="66C0AE7A" w14:textId="77777777" w:rsidR="003F762F" w:rsidRPr="003F762F" w:rsidRDefault="003F762F" w:rsidP="003F762F">
      <w:r w:rsidRPr="003F762F">
        <w:t>1.2</w:t>
      </w:r>
      <w:r w:rsidRPr="003F762F">
        <w:tab/>
        <w:t xml:space="preserve"> Aim of the study</w:t>
      </w:r>
      <w:r w:rsidRPr="003F762F">
        <w:tab/>
      </w:r>
      <w:r w:rsidRPr="003F762F">
        <w:tab/>
      </w:r>
      <w:r w:rsidRPr="003F762F">
        <w:tab/>
      </w:r>
      <w:r w:rsidRPr="003F762F">
        <w:tab/>
      </w:r>
      <w:r w:rsidRPr="003F762F">
        <w:tab/>
      </w:r>
      <w:r w:rsidRPr="003F762F">
        <w:tab/>
      </w:r>
      <w:r w:rsidRPr="003F762F">
        <w:tab/>
      </w:r>
      <w:r w:rsidRPr="003F762F">
        <w:tab/>
      </w:r>
      <w:r w:rsidRPr="003F762F">
        <w:tab/>
        <w:t>2</w:t>
      </w:r>
    </w:p>
    <w:p w14:paraId="08F25A30" w14:textId="77777777" w:rsidR="003F762F" w:rsidRPr="003F762F" w:rsidRDefault="003F762F" w:rsidP="003F762F">
      <w:r w:rsidRPr="003F762F">
        <w:t>1.3</w:t>
      </w:r>
      <w:r w:rsidRPr="003F762F">
        <w:tab/>
        <w:t>Objectives of the study</w:t>
      </w:r>
      <w:r w:rsidRPr="003F762F">
        <w:tab/>
      </w:r>
      <w:r w:rsidRPr="003F762F">
        <w:tab/>
      </w:r>
      <w:r w:rsidRPr="003F762F">
        <w:tab/>
      </w:r>
      <w:r w:rsidRPr="003F762F">
        <w:tab/>
      </w:r>
      <w:r w:rsidRPr="003F762F">
        <w:tab/>
      </w:r>
      <w:r w:rsidRPr="003F762F">
        <w:tab/>
      </w:r>
      <w:r w:rsidRPr="003F762F">
        <w:tab/>
      </w:r>
      <w:r w:rsidRPr="003F762F">
        <w:tab/>
        <w:t xml:space="preserve">2 </w:t>
      </w:r>
    </w:p>
    <w:p w14:paraId="547A8B13" w14:textId="77777777" w:rsidR="003F762F" w:rsidRPr="003F762F" w:rsidRDefault="003F762F" w:rsidP="003F762F">
      <w:r w:rsidRPr="003F762F">
        <w:t>1.4</w:t>
      </w:r>
      <w:r w:rsidRPr="003F762F">
        <w:tab/>
        <w:t>Problem Statement</w:t>
      </w:r>
      <w:r w:rsidRPr="003F762F">
        <w:tab/>
      </w:r>
      <w:r w:rsidRPr="003F762F">
        <w:tab/>
      </w:r>
      <w:r w:rsidRPr="003F762F">
        <w:tab/>
      </w:r>
      <w:r w:rsidRPr="003F762F">
        <w:tab/>
      </w:r>
      <w:r w:rsidRPr="003F762F">
        <w:tab/>
      </w:r>
      <w:r w:rsidRPr="003F762F">
        <w:tab/>
      </w:r>
      <w:r w:rsidRPr="003F762F">
        <w:tab/>
      </w:r>
      <w:r w:rsidRPr="003F762F">
        <w:tab/>
      </w:r>
      <w:r w:rsidRPr="003F762F">
        <w:tab/>
        <w:t>2</w:t>
      </w:r>
    </w:p>
    <w:p w14:paraId="7C36351C" w14:textId="77777777" w:rsidR="003F762F" w:rsidRPr="003F762F" w:rsidRDefault="003F762F" w:rsidP="003F762F">
      <w:r w:rsidRPr="003F762F">
        <w:t>1.5</w:t>
      </w:r>
      <w:r w:rsidRPr="003F762F">
        <w:tab/>
        <w:t>Justification of the study</w:t>
      </w:r>
      <w:r w:rsidRPr="003F762F">
        <w:tab/>
      </w:r>
      <w:r w:rsidRPr="003F762F">
        <w:tab/>
      </w:r>
      <w:r w:rsidRPr="003F762F">
        <w:tab/>
      </w:r>
      <w:r w:rsidRPr="003F762F">
        <w:tab/>
      </w:r>
      <w:r w:rsidRPr="003F762F">
        <w:tab/>
      </w:r>
      <w:r w:rsidRPr="003F762F">
        <w:tab/>
      </w:r>
      <w:r w:rsidRPr="003F762F">
        <w:tab/>
      </w:r>
      <w:r w:rsidRPr="003F762F">
        <w:tab/>
        <w:t>3</w:t>
      </w:r>
    </w:p>
    <w:p w14:paraId="46A071E0" w14:textId="77777777" w:rsidR="003F762F" w:rsidRPr="003F762F" w:rsidRDefault="003F762F" w:rsidP="003F762F">
      <w:r w:rsidRPr="003F762F">
        <w:t>1.6</w:t>
      </w:r>
      <w:r w:rsidRPr="003F762F">
        <w:tab/>
        <w:t>Scope of the study</w:t>
      </w:r>
      <w:r w:rsidRPr="003F762F">
        <w:tab/>
      </w:r>
      <w:r w:rsidRPr="003F762F">
        <w:tab/>
      </w:r>
      <w:r w:rsidRPr="003F762F">
        <w:tab/>
      </w:r>
      <w:r w:rsidRPr="003F762F">
        <w:tab/>
      </w:r>
      <w:r w:rsidRPr="003F762F">
        <w:tab/>
      </w:r>
      <w:r w:rsidRPr="003F762F">
        <w:tab/>
      </w:r>
      <w:r w:rsidRPr="003F762F">
        <w:tab/>
      </w:r>
      <w:r w:rsidRPr="003F762F">
        <w:tab/>
      </w:r>
      <w:r w:rsidRPr="003F762F">
        <w:tab/>
        <w:t>3</w:t>
      </w:r>
      <w:r w:rsidRPr="003F762F">
        <w:tab/>
      </w:r>
    </w:p>
    <w:p w14:paraId="143D7E36" w14:textId="77777777" w:rsidR="003F762F" w:rsidRPr="003F762F" w:rsidRDefault="003F762F" w:rsidP="003F762F">
      <w:pPr>
        <w:rPr>
          <w:b/>
        </w:rPr>
      </w:pPr>
      <w:r w:rsidRPr="003F762F">
        <w:rPr>
          <w:b/>
        </w:rPr>
        <w:t>CHAPTER TWO</w:t>
      </w:r>
      <w:r w:rsidRPr="003F762F">
        <w:rPr>
          <w:b/>
        </w:rPr>
        <w:tab/>
      </w:r>
      <w:r w:rsidRPr="003F762F">
        <w:rPr>
          <w:b/>
        </w:rPr>
        <w:tab/>
      </w:r>
      <w:r w:rsidRPr="003F762F">
        <w:rPr>
          <w:b/>
        </w:rPr>
        <w:tab/>
      </w:r>
      <w:r w:rsidRPr="003F762F">
        <w:rPr>
          <w:b/>
        </w:rPr>
        <w:tab/>
      </w:r>
      <w:r w:rsidRPr="003F762F">
        <w:rPr>
          <w:b/>
        </w:rPr>
        <w:tab/>
      </w:r>
      <w:r w:rsidRPr="003F762F">
        <w:rPr>
          <w:b/>
        </w:rPr>
        <w:tab/>
      </w:r>
      <w:r w:rsidRPr="003F762F">
        <w:rPr>
          <w:b/>
        </w:rPr>
        <w:tab/>
      </w:r>
      <w:r w:rsidRPr="003F762F">
        <w:rPr>
          <w:b/>
        </w:rPr>
        <w:tab/>
      </w:r>
      <w:r w:rsidRPr="003F762F">
        <w:rPr>
          <w:b/>
        </w:rPr>
        <w:tab/>
      </w:r>
      <w:r w:rsidRPr="003F762F">
        <w:rPr>
          <w:b/>
        </w:rPr>
        <w:tab/>
        <w:t>4</w:t>
      </w:r>
    </w:p>
    <w:p w14:paraId="161F9D4F" w14:textId="77777777" w:rsidR="003F762F" w:rsidRPr="003F762F" w:rsidRDefault="003F762F" w:rsidP="003F762F">
      <w:pPr>
        <w:rPr>
          <w:b/>
        </w:rPr>
      </w:pPr>
      <w:r w:rsidRPr="003F762F">
        <w:rPr>
          <w:b/>
        </w:rPr>
        <w:t>2.0</w:t>
      </w:r>
      <w:r w:rsidRPr="003F762F">
        <w:rPr>
          <w:b/>
        </w:rPr>
        <w:tab/>
        <w:t>LITERATURE REVIEW</w:t>
      </w:r>
      <w:r w:rsidRPr="003F762F">
        <w:rPr>
          <w:b/>
        </w:rPr>
        <w:tab/>
      </w:r>
      <w:r w:rsidRPr="003F762F">
        <w:rPr>
          <w:b/>
        </w:rPr>
        <w:tab/>
      </w:r>
      <w:r w:rsidRPr="003F762F">
        <w:rPr>
          <w:b/>
        </w:rPr>
        <w:tab/>
      </w:r>
      <w:r w:rsidRPr="003F762F">
        <w:rPr>
          <w:b/>
        </w:rPr>
        <w:tab/>
      </w:r>
      <w:r w:rsidRPr="003F762F">
        <w:rPr>
          <w:b/>
        </w:rPr>
        <w:tab/>
      </w:r>
      <w:r w:rsidRPr="003F762F">
        <w:rPr>
          <w:b/>
        </w:rPr>
        <w:tab/>
      </w:r>
      <w:r w:rsidRPr="003F762F">
        <w:rPr>
          <w:b/>
        </w:rPr>
        <w:tab/>
      </w:r>
      <w:r w:rsidRPr="003F762F">
        <w:rPr>
          <w:b/>
        </w:rPr>
        <w:tab/>
        <w:t>4</w:t>
      </w:r>
    </w:p>
    <w:p w14:paraId="55E2A24F" w14:textId="77777777" w:rsidR="003F762F" w:rsidRPr="003F762F" w:rsidRDefault="003F762F" w:rsidP="003F762F">
      <w:r w:rsidRPr="003F762F">
        <w:t>2.1</w:t>
      </w:r>
      <w:r w:rsidRPr="003F762F">
        <w:tab/>
        <w:t>Review of Previous work</w:t>
      </w:r>
      <w:r w:rsidRPr="003F762F">
        <w:tab/>
      </w:r>
      <w:r w:rsidRPr="003F762F">
        <w:tab/>
      </w:r>
      <w:r w:rsidRPr="003F762F">
        <w:tab/>
      </w:r>
      <w:r w:rsidRPr="003F762F">
        <w:tab/>
      </w:r>
      <w:r w:rsidRPr="003F762F">
        <w:tab/>
      </w:r>
      <w:r w:rsidRPr="003F762F">
        <w:tab/>
      </w:r>
      <w:r w:rsidRPr="003F762F">
        <w:tab/>
      </w:r>
      <w:r w:rsidRPr="003F762F">
        <w:tab/>
        <w:t>4</w:t>
      </w:r>
    </w:p>
    <w:p w14:paraId="72799CE5" w14:textId="77777777" w:rsidR="003F762F" w:rsidRPr="003F762F" w:rsidRDefault="003F762F" w:rsidP="003F762F">
      <w:r w:rsidRPr="003F762F">
        <w:t>2.2</w:t>
      </w:r>
      <w:r w:rsidRPr="003F762F">
        <w:tab/>
        <w:t>Composition of Rock</w:t>
      </w:r>
      <w:r w:rsidRPr="003F762F">
        <w:tab/>
      </w:r>
      <w:r w:rsidRPr="003F762F">
        <w:tab/>
      </w:r>
      <w:r w:rsidRPr="003F762F">
        <w:tab/>
      </w:r>
      <w:r w:rsidRPr="003F762F">
        <w:tab/>
      </w:r>
      <w:r w:rsidRPr="003F762F">
        <w:tab/>
      </w:r>
      <w:r w:rsidRPr="003F762F">
        <w:tab/>
      </w:r>
      <w:r w:rsidRPr="003F762F">
        <w:tab/>
      </w:r>
      <w:r w:rsidRPr="003F762F">
        <w:tab/>
      </w:r>
      <w:r w:rsidRPr="003F762F">
        <w:tab/>
        <w:t>5</w:t>
      </w:r>
    </w:p>
    <w:p w14:paraId="3E84E21F" w14:textId="77777777" w:rsidR="003F762F" w:rsidRPr="003F762F" w:rsidRDefault="003F762F" w:rsidP="003F762F">
      <w:r w:rsidRPr="003F762F">
        <w:t>2.3</w:t>
      </w:r>
      <w:r w:rsidRPr="003F762F">
        <w:tab/>
        <w:t>Physical Properties of Rock</w:t>
      </w:r>
      <w:r w:rsidRPr="003F762F">
        <w:tab/>
      </w:r>
      <w:r w:rsidRPr="003F762F">
        <w:tab/>
      </w:r>
      <w:r w:rsidRPr="003F762F">
        <w:tab/>
      </w:r>
      <w:r w:rsidRPr="003F762F">
        <w:tab/>
      </w:r>
      <w:r w:rsidRPr="003F762F">
        <w:tab/>
      </w:r>
      <w:r w:rsidRPr="003F762F">
        <w:tab/>
      </w:r>
      <w:r w:rsidRPr="003F762F">
        <w:tab/>
      </w:r>
      <w:r w:rsidRPr="003F762F">
        <w:tab/>
        <w:t>5</w:t>
      </w:r>
    </w:p>
    <w:p w14:paraId="0AE38C84" w14:textId="77777777" w:rsidR="003F762F" w:rsidRPr="003F762F" w:rsidRDefault="003F762F" w:rsidP="003F762F">
      <w:pPr>
        <w:tabs>
          <w:tab w:val="left" w:pos="720"/>
          <w:tab w:val="left" w:pos="1440"/>
          <w:tab w:val="left" w:pos="2160"/>
          <w:tab w:val="left" w:pos="2880"/>
          <w:tab w:val="left" w:pos="3600"/>
        </w:tabs>
      </w:pPr>
      <w:r w:rsidRPr="003F762F">
        <w:t>2.4</w:t>
      </w:r>
      <w:r w:rsidRPr="003F762F">
        <w:tab/>
        <w:t>Chemical Properties of Rock</w:t>
      </w:r>
      <w:r w:rsidRPr="003F762F">
        <w:tab/>
      </w:r>
      <w:r w:rsidRPr="003F762F">
        <w:tab/>
      </w:r>
      <w:r w:rsidRPr="003F762F">
        <w:tab/>
      </w:r>
      <w:r w:rsidRPr="003F762F">
        <w:tab/>
      </w:r>
      <w:r w:rsidRPr="003F762F">
        <w:tab/>
      </w:r>
      <w:r w:rsidRPr="003F762F">
        <w:tab/>
      </w:r>
      <w:r w:rsidRPr="003F762F">
        <w:tab/>
      </w:r>
      <w:r w:rsidRPr="003F762F">
        <w:tab/>
        <w:t>6</w:t>
      </w:r>
    </w:p>
    <w:p w14:paraId="569261D8" w14:textId="77777777" w:rsidR="003F762F" w:rsidRPr="003F762F" w:rsidRDefault="003F762F" w:rsidP="003F762F">
      <w:r w:rsidRPr="003F762F">
        <w:lastRenderedPageBreak/>
        <w:t>2.5</w:t>
      </w:r>
      <w:r w:rsidRPr="003F762F">
        <w:tab/>
        <w:t>Mineralogical Properties of Rocks</w:t>
      </w:r>
      <w:r w:rsidRPr="003F762F">
        <w:tab/>
      </w:r>
      <w:r w:rsidRPr="003F762F">
        <w:tab/>
      </w:r>
      <w:r w:rsidRPr="003F762F">
        <w:tab/>
      </w:r>
      <w:r w:rsidRPr="003F762F">
        <w:tab/>
      </w:r>
      <w:r w:rsidRPr="003F762F">
        <w:tab/>
      </w:r>
      <w:r w:rsidRPr="003F762F">
        <w:tab/>
      </w:r>
      <w:r w:rsidRPr="003F762F">
        <w:tab/>
        <w:t>6</w:t>
      </w:r>
    </w:p>
    <w:p w14:paraId="48C076A8" w14:textId="77777777" w:rsidR="003F762F" w:rsidRPr="003F762F" w:rsidRDefault="003F762F" w:rsidP="003F762F">
      <w:pPr>
        <w:tabs>
          <w:tab w:val="left" w:pos="720"/>
          <w:tab w:val="left" w:pos="1440"/>
          <w:tab w:val="left" w:pos="2160"/>
          <w:tab w:val="left" w:pos="2880"/>
          <w:tab w:val="left" w:pos="3600"/>
          <w:tab w:val="left" w:pos="8357"/>
        </w:tabs>
      </w:pPr>
      <w:r w:rsidRPr="003F762F">
        <w:rPr>
          <w:bCs/>
        </w:rPr>
        <w:t>2.6</w:t>
      </w:r>
      <w:r w:rsidRPr="003F762F">
        <w:rPr>
          <w:bCs/>
        </w:rPr>
        <w:tab/>
      </w:r>
      <w:r w:rsidRPr="003F762F">
        <w:t>Economic Importance of Rocks</w:t>
      </w:r>
      <w:r w:rsidRPr="003F762F">
        <w:tab/>
      </w:r>
      <w:r w:rsidRPr="003F762F">
        <w:tab/>
        <w:t>7</w:t>
      </w:r>
      <w:r w:rsidRPr="003F762F">
        <w:tab/>
      </w:r>
    </w:p>
    <w:p w14:paraId="1A94E70C" w14:textId="77777777" w:rsidR="003F762F" w:rsidRPr="003F762F" w:rsidRDefault="003F762F" w:rsidP="003F762F">
      <w:pPr>
        <w:rPr>
          <w:b/>
        </w:rPr>
      </w:pPr>
      <w:r w:rsidRPr="003F762F">
        <w:rPr>
          <w:b/>
        </w:rPr>
        <w:t>CHAPTER THREE</w:t>
      </w:r>
      <w:r w:rsidRPr="003F762F">
        <w:rPr>
          <w:b/>
        </w:rPr>
        <w:tab/>
      </w:r>
      <w:r w:rsidRPr="003F762F">
        <w:rPr>
          <w:b/>
        </w:rPr>
        <w:tab/>
      </w:r>
      <w:r w:rsidRPr="003F762F">
        <w:rPr>
          <w:b/>
        </w:rPr>
        <w:tab/>
      </w:r>
      <w:r w:rsidRPr="003F762F">
        <w:rPr>
          <w:b/>
        </w:rPr>
        <w:tab/>
      </w:r>
      <w:r w:rsidRPr="003F762F">
        <w:rPr>
          <w:b/>
        </w:rPr>
        <w:tab/>
      </w:r>
      <w:r w:rsidRPr="003F762F">
        <w:rPr>
          <w:b/>
        </w:rPr>
        <w:tab/>
      </w:r>
      <w:r w:rsidRPr="003F762F">
        <w:rPr>
          <w:b/>
        </w:rPr>
        <w:tab/>
      </w:r>
      <w:r w:rsidRPr="003F762F">
        <w:rPr>
          <w:b/>
        </w:rPr>
        <w:tab/>
      </w:r>
      <w:r w:rsidRPr="003F762F">
        <w:rPr>
          <w:b/>
        </w:rPr>
        <w:tab/>
      </w:r>
      <w:r w:rsidRPr="003F762F">
        <w:rPr>
          <w:b/>
        </w:rPr>
        <w:tab/>
        <w:t>8</w:t>
      </w:r>
    </w:p>
    <w:p w14:paraId="5D706CEE" w14:textId="77777777" w:rsidR="003F762F" w:rsidRPr="003F762F" w:rsidRDefault="003F762F" w:rsidP="003F762F">
      <w:pPr>
        <w:rPr>
          <w:b/>
        </w:rPr>
      </w:pPr>
      <w:r w:rsidRPr="003F762F">
        <w:rPr>
          <w:b/>
        </w:rPr>
        <w:t>3.0</w:t>
      </w:r>
      <w:r w:rsidRPr="003F762F">
        <w:rPr>
          <w:b/>
        </w:rPr>
        <w:tab/>
        <w:t>MATERIALS AND METHODS</w:t>
      </w:r>
      <w:r w:rsidRPr="003F762F">
        <w:rPr>
          <w:b/>
        </w:rPr>
        <w:tab/>
      </w:r>
      <w:r w:rsidRPr="003F762F">
        <w:rPr>
          <w:b/>
        </w:rPr>
        <w:tab/>
      </w:r>
      <w:r w:rsidRPr="003F762F">
        <w:rPr>
          <w:b/>
        </w:rPr>
        <w:tab/>
      </w:r>
      <w:r w:rsidRPr="003F762F">
        <w:rPr>
          <w:b/>
        </w:rPr>
        <w:tab/>
      </w:r>
      <w:r w:rsidRPr="003F762F">
        <w:rPr>
          <w:b/>
        </w:rPr>
        <w:tab/>
      </w:r>
      <w:r w:rsidRPr="003F762F">
        <w:rPr>
          <w:b/>
        </w:rPr>
        <w:tab/>
      </w:r>
      <w:r w:rsidRPr="003F762F">
        <w:rPr>
          <w:b/>
        </w:rPr>
        <w:tab/>
        <w:t>8</w:t>
      </w:r>
    </w:p>
    <w:p w14:paraId="3D0FE1CB" w14:textId="77777777" w:rsidR="003F762F" w:rsidRPr="003F762F" w:rsidRDefault="003F762F" w:rsidP="003F762F">
      <w:r w:rsidRPr="003F762F">
        <w:t>3.1</w:t>
      </w:r>
      <w:r w:rsidRPr="003F762F">
        <w:tab/>
        <w:t>Geology of Nigeria</w:t>
      </w:r>
      <w:r w:rsidRPr="003F762F">
        <w:tab/>
      </w:r>
      <w:r w:rsidRPr="003F762F">
        <w:tab/>
      </w:r>
      <w:r w:rsidRPr="003F762F">
        <w:tab/>
      </w:r>
      <w:r w:rsidRPr="003F762F">
        <w:tab/>
      </w:r>
      <w:r w:rsidRPr="003F762F">
        <w:tab/>
      </w:r>
      <w:r w:rsidRPr="003F762F">
        <w:tab/>
      </w:r>
      <w:r w:rsidRPr="003F762F">
        <w:tab/>
      </w:r>
      <w:r w:rsidRPr="003F762F">
        <w:tab/>
      </w:r>
      <w:r w:rsidRPr="003F762F">
        <w:tab/>
        <w:t>8</w:t>
      </w:r>
    </w:p>
    <w:p w14:paraId="255601D6" w14:textId="77777777" w:rsidR="003F762F" w:rsidRPr="003F762F" w:rsidRDefault="003F762F" w:rsidP="003F762F">
      <w:r w:rsidRPr="003F762F">
        <w:t>3.2</w:t>
      </w:r>
      <w:r w:rsidRPr="003F762F">
        <w:tab/>
        <w:t>Geology of the Study Area</w:t>
      </w:r>
      <w:r w:rsidRPr="003F762F">
        <w:tab/>
      </w:r>
      <w:r w:rsidRPr="003F762F">
        <w:tab/>
      </w:r>
      <w:r w:rsidRPr="003F762F">
        <w:tab/>
      </w:r>
      <w:r w:rsidRPr="003F762F">
        <w:tab/>
      </w:r>
      <w:r w:rsidRPr="003F762F">
        <w:tab/>
      </w:r>
      <w:r w:rsidRPr="003F762F">
        <w:tab/>
      </w:r>
      <w:r w:rsidRPr="003F762F">
        <w:tab/>
      </w:r>
      <w:r w:rsidRPr="003F762F">
        <w:tab/>
        <w:t>10</w:t>
      </w:r>
    </w:p>
    <w:p w14:paraId="6F914774" w14:textId="77777777" w:rsidR="003F762F" w:rsidRPr="003F762F" w:rsidRDefault="003F762F" w:rsidP="003F762F">
      <w:r w:rsidRPr="003F762F">
        <w:t>3.3</w:t>
      </w:r>
      <w:r w:rsidRPr="003F762F">
        <w:tab/>
        <w:t>Sample Collection</w:t>
      </w:r>
      <w:r w:rsidRPr="003F762F">
        <w:tab/>
      </w:r>
      <w:r w:rsidRPr="003F762F">
        <w:tab/>
      </w:r>
      <w:r w:rsidRPr="003F762F">
        <w:tab/>
      </w:r>
      <w:r w:rsidRPr="003F762F">
        <w:tab/>
      </w:r>
      <w:r w:rsidRPr="003F762F">
        <w:tab/>
      </w:r>
      <w:r w:rsidRPr="003F762F">
        <w:tab/>
      </w:r>
      <w:r w:rsidRPr="003F762F">
        <w:tab/>
      </w:r>
      <w:r w:rsidRPr="003F762F">
        <w:tab/>
      </w:r>
      <w:r w:rsidRPr="003F762F">
        <w:tab/>
        <w:t>12</w:t>
      </w:r>
    </w:p>
    <w:p w14:paraId="336F2FBE" w14:textId="77777777" w:rsidR="003F762F" w:rsidRPr="003F762F" w:rsidRDefault="003F762F" w:rsidP="003F762F">
      <w:r w:rsidRPr="003F762F">
        <w:t>3.4</w:t>
      </w:r>
      <w:r w:rsidRPr="003F762F">
        <w:tab/>
        <w:t>Sample Preparation</w:t>
      </w:r>
      <w:r w:rsidRPr="003F762F">
        <w:tab/>
      </w:r>
      <w:r w:rsidRPr="003F762F">
        <w:tab/>
      </w:r>
      <w:r w:rsidRPr="003F762F">
        <w:tab/>
      </w:r>
      <w:r w:rsidRPr="003F762F">
        <w:tab/>
      </w:r>
      <w:r w:rsidRPr="003F762F">
        <w:tab/>
      </w:r>
      <w:r w:rsidRPr="003F762F">
        <w:tab/>
      </w:r>
      <w:r w:rsidRPr="003F762F">
        <w:tab/>
      </w:r>
      <w:r w:rsidRPr="003F762F">
        <w:tab/>
      </w:r>
      <w:r w:rsidRPr="003F762F">
        <w:tab/>
        <w:t>12</w:t>
      </w:r>
    </w:p>
    <w:p w14:paraId="4B875694" w14:textId="77777777" w:rsidR="003F762F" w:rsidRPr="003F762F" w:rsidRDefault="003F762F" w:rsidP="003F762F">
      <w:pPr>
        <w:rPr>
          <w:b/>
        </w:rPr>
      </w:pPr>
      <w:r w:rsidRPr="003F762F">
        <w:rPr>
          <w:b/>
        </w:rPr>
        <w:t>CHAPTER FOUR</w:t>
      </w:r>
      <w:r w:rsidRPr="003F762F">
        <w:rPr>
          <w:b/>
        </w:rPr>
        <w:tab/>
      </w:r>
      <w:r w:rsidRPr="003F762F">
        <w:rPr>
          <w:b/>
        </w:rPr>
        <w:tab/>
      </w:r>
      <w:r w:rsidRPr="003F762F">
        <w:rPr>
          <w:b/>
        </w:rPr>
        <w:tab/>
      </w:r>
      <w:r w:rsidRPr="003F762F">
        <w:rPr>
          <w:b/>
        </w:rPr>
        <w:tab/>
      </w:r>
      <w:r w:rsidRPr="003F762F">
        <w:rPr>
          <w:b/>
        </w:rPr>
        <w:tab/>
      </w:r>
      <w:r w:rsidRPr="003F762F">
        <w:rPr>
          <w:b/>
        </w:rPr>
        <w:tab/>
      </w:r>
      <w:r w:rsidRPr="003F762F">
        <w:rPr>
          <w:b/>
        </w:rPr>
        <w:tab/>
      </w:r>
      <w:r w:rsidRPr="003F762F">
        <w:rPr>
          <w:b/>
        </w:rPr>
        <w:tab/>
      </w:r>
      <w:r w:rsidRPr="003F762F">
        <w:rPr>
          <w:b/>
        </w:rPr>
        <w:tab/>
      </w:r>
      <w:r w:rsidRPr="003F762F">
        <w:rPr>
          <w:b/>
        </w:rPr>
        <w:tab/>
        <w:t>13</w:t>
      </w:r>
    </w:p>
    <w:p w14:paraId="22113B57" w14:textId="77777777" w:rsidR="003F762F" w:rsidRPr="003F762F" w:rsidRDefault="003F762F" w:rsidP="003F762F">
      <w:pPr>
        <w:rPr>
          <w:b/>
        </w:rPr>
      </w:pPr>
      <w:r w:rsidRPr="003F762F">
        <w:rPr>
          <w:b/>
        </w:rPr>
        <w:t>4.0</w:t>
      </w:r>
      <w:r w:rsidRPr="003F762F">
        <w:rPr>
          <w:b/>
        </w:rPr>
        <w:tab/>
        <w:t>RESULTS AND DISCUSSION</w:t>
      </w:r>
      <w:r w:rsidRPr="003F762F">
        <w:rPr>
          <w:b/>
        </w:rPr>
        <w:tab/>
      </w:r>
      <w:r w:rsidRPr="003F762F">
        <w:rPr>
          <w:b/>
        </w:rPr>
        <w:tab/>
      </w:r>
      <w:r w:rsidRPr="003F762F">
        <w:rPr>
          <w:b/>
        </w:rPr>
        <w:tab/>
      </w:r>
      <w:r w:rsidRPr="003F762F">
        <w:rPr>
          <w:b/>
        </w:rPr>
        <w:tab/>
      </w:r>
      <w:r w:rsidRPr="003F762F">
        <w:rPr>
          <w:b/>
        </w:rPr>
        <w:tab/>
      </w:r>
      <w:r w:rsidRPr="003F762F">
        <w:rPr>
          <w:b/>
        </w:rPr>
        <w:tab/>
      </w:r>
      <w:r w:rsidRPr="003F762F">
        <w:rPr>
          <w:b/>
        </w:rPr>
        <w:tab/>
        <w:t>13</w:t>
      </w:r>
    </w:p>
    <w:p w14:paraId="0A1E4EB4" w14:textId="77777777" w:rsidR="003F762F" w:rsidRPr="003F762F" w:rsidRDefault="003F762F" w:rsidP="003F762F">
      <w:r w:rsidRPr="003F762F">
        <w:t>4.1</w:t>
      </w:r>
      <w:r w:rsidRPr="003F762F">
        <w:tab/>
        <w:t>Structural features</w:t>
      </w:r>
      <w:r w:rsidRPr="003F762F">
        <w:tab/>
      </w:r>
      <w:r w:rsidRPr="003F762F">
        <w:tab/>
      </w:r>
      <w:r w:rsidRPr="003F762F">
        <w:tab/>
      </w:r>
      <w:r w:rsidRPr="003F762F">
        <w:tab/>
      </w:r>
      <w:r w:rsidRPr="003F762F">
        <w:tab/>
      </w:r>
      <w:r w:rsidRPr="003F762F">
        <w:tab/>
      </w:r>
      <w:r w:rsidRPr="003F762F">
        <w:tab/>
      </w:r>
      <w:r w:rsidRPr="003F762F">
        <w:tab/>
      </w:r>
      <w:r w:rsidRPr="003F762F">
        <w:tab/>
        <w:t>13</w:t>
      </w:r>
    </w:p>
    <w:p w14:paraId="47BDF78D" w14:textId="77777777" w:rsidR="003F762F" w:rsidRPr="003F762F" w:rsidRDefault="003F762F" w:rsidP="003F762F">
      <w:r w:rsidRPr="003F762F">
        <w:t>4.2</w:t>
      </w:r>
      <w:r w:rsidRPr="003F762F">
        <w:tab/>
        <w:t>Classification of structures</w:t>
      </w:r>
      <w:r w:rsidRPr="003F762F">
        <w:tab/>
      </w:r>
      <w:r w:rsidRPr="003F762F">
        <w:tab/>
      </w:r>
      <w:r w:rsidRPr="003F762F">
        <w:tab/>
      </w:r>
      <w:r w:rsidRPr="003F762F">
        <w:tab/>
      </w:r>
      <w:r w:rsidRPr="003F762F">
        <w:tab/>
      </w:r>
      <w:r w:rsidRPr="003F762F">
        <w:tab/>
      </w:r>
      <w:r w:rsidRPr="003F762F">
        <w:tab/>
      </w:r>
      <w:r w:rsidRPr="003F762F">
        <w:tab/>
        <w:t>13</w:t>
      </w:r>
    </w:p>
    <w:p w14:paraId="5DCEC3D9" w14:textId="77777777" w:rsidR="003F762F" w:rsidRPr="003F762F" w:rsidRDefault="003F762F" w:rsidP="003F762F">
      <w:r w:rsidRPr="003F762F">
        <w:t xml:space="preserve">4.2.1 </w:t>
      </w:r>
      <w:r w:rsidRPr="003F762F">
        <w:tab/>
        <w:t>Brittle structures</w:t>
      </w:r>
      <w:r w:rsidRPr="003F762F">
        <w:tab/>
      </w:r>
      <w:r w:rsidRPr="003F762F">
        <w:tab/>
      </w:r>
      <w:r w:rsidRPr="003F762F">
        <w:tab/>
      </w:r>
      <w:r w:rsidRPr="003F762F">
        <w:tab/>
      </w:r>
      <w:r w:rsidRPr="003F762F">
        <w:tab/>
      </w:r>
      <w:r w:rsidRPr="003F762F">
        <w:tab/>
      </w:r>
      <w:r w:rsidRPr="003F762F">
        <w:tab/>
      </w:r>
      <w:r w:rsidRPr="003F762F">
        <w:tab/>
      </w:r>
      <w:r w:rsidRPr="003F762F">
        <w:tab/>
        <w:t>13</w:t>
      </w:r>
    </w:p>
    <w:p w14:paraId="603C3DB0" w14:textId="77777777" w:rsidR="003F762F" w:rsidRPr="003F762F" w:rsidRDefault="003F762F" w:rsidP="003F762F">
      <w:r w:rsidRPr="003F762F">
        <w:t>4.2.2</w:t>
      </w:r>
      <w:r w:rsidRPr="003F762F">
        <w:tab/>
        <w:t>Joints</w:t>
      </w:r>
      <w:r w:rsidRPr="003F762F">
        <w:tab/>
      </w:r>
      <w:r w:rsidRPr="003F762F">
        <w:tab/>
      </w:r>
      <w:r w:rsidRPr="003F762F">
        <w:tab/>
      </w:r>
      <w:r w:rsidRPr="003F762F">
        <w:tab/>
      </w:r>
      <w:r w:rsidRPr="003F762F">
        <w:tab/>
      </w:r>
      <w:r w:rsidRPr="003F762F">
        <w:tab/>
      </w:r>
      <w:r w:rsidRPr="003F762F">
        <w:tab/>
      </w:r>
      <w:r w:rsidRPr="003F762F">
        <w:tab/>
      </w:r>
      <w:r w:rsidRPr="003F762F">
        <w:tab/>
      </w:r>
      <w:r w:rsidRPr="003F762F">
        <w:tab/>
      </w:r>
      <w:r w:rsidRPr="003F762F">
        <w:tab/>
        <w:t>13</w:t>
      </w:r>
    </w:p>
    <w:p w14:paraId="02176B53" w14:textId="77777777" w:rsidR="003F762F" w:rsidRPr="003F762F" w:rsidRDefault="003F762F" w:rsidP="003F762F">
      <w:pPr>
        <w:rPr>
          <w:noProof/>
        </w:rPr>
      </w:pPr>
      <w:r w:rsidRPr="003F762F">
        <w:t>4.3</w:t>
      </w:r>
      <w:r w:rsidRPr="003F762F">
        <w:tab/>
        <w:t>Ductile Structures</w:t>
      </w:r>
      <w:r w:rsidRPr="003F762F">
        <w:tab/>
      </w:r>
      <w:r w:rsidRPr="003F762F">
        <w:tab/>
      </w:r>
      <w:r w:rsidRPr="003F762F">
        <w:tab/>
      </w:r>
      <w:r w:rsidRPr="003F762F">
        <w:tab/>
      </w:r>
      <w:r w:rsidRPr="003F762F">
        <w:tab/>
      </w:r>
      <w:r w:rsidRPr="003F762F">
        <w:tab/>
      </w:r>
      <w:r w:rsidRPr="003F762F">
        <w:tab/>
      </w:r>
      <w:r w:rsidRPr="003F762F">
        <w:tab/>
      </w:r>
      <w:r w:rsidRPr="003F762F">
        <w:tab/>
        <w:t>14</w:t>
      </w:r>
    </w:p>
    <w:p w14:paraId="577CEF38" w14:textId="77777777" w:rsidR="003F762F" w:rsidRPr="003F762F" w:rsidRDefault="003F762F" w:rsidP="003F762F">
      <w:r w:rsidRPr="003F762F">
        <w:t>4.3.1</w:t>
      </w:r>
      <w:r w:rsidRPr="003F762F">
        <w:tab/>
        <w:t>Folds</w:t>
      </w:r>
      <w:r w:rsidRPr="003F762F">
        <w:tab/>
      </w:r>
      <w:r w:rsidRPr="003F762F">
        <w:tab/>
      </w:r>
      <w:r w:rsidRPr="003F762F">
        <w:tab/>
      </w:r>
      <w:r w:rsidRPr="003F762F">
        <w:tab/>
      </w:r>
      <w:r w:rsidRPr="003F762F">
        <w:tab/>
      </w:r>
      <w:r w:rsidRPr="003F762F">
        <w:tab/>
      </w:r>
      <w:r w:rsidRPr="003F762F">
        <w:tab/>
      </w:r>
      <w:r w:rsidRPr="003F762F">
        <w:tab/>
      </w:r>
      <w:r w:rsidRPr="003F762F">
        <w:tab/>
      </w:r>
      <w:r w:rsidRPr="003F762F">
        <w:tab/>
      </w:r>
      <w:r w:rsidRPr="003F762F">
        <w:tab/>
        <w:t>14</w:t>
      </w:r>
    </w:p>
    <w:p w14:paraId="6EF22DA8" w14:textId="77777777" w:rsidR="003F762F" w:rsidRPr="003F762F" w:rsidRDefault="003F762F" w:rsidP="003F762F">
      <w:r w:rsidRPr="003F762F">
        <w:t>4.3.2</w:t>
      </w:r>
      <w:r w:rsidRPr="003F762F">
        <w:tab/>
        <w:t>Foliation</w:t>
      </w:r>
      <w:r w:rsidRPr="003F762F">
        <w:tab/>
      </w:r>
      <w:r w:rsidRPr="003F762F">
        <w:tab/>
      </w:r>
      <w:r w:rsidRPr="003F762F">
        <w:tab/>
      </w:r>
      <w:r w:rsidRPr="003F762F">
        <w:tab/>
      </w:r>
      <w:r w:rsidRPr="003F762F">
        <w:tab/>
      </w:r>
      <w:r w:rsidRPr="003F762F">
        <w:tab/>
      </w:r>
      <w:r w:rsidRPr="003F762F">
        <w:tab/>
      </w:r>
      <w:r w:rsidRPr="003F762F">
        <w:tab/>
      </w:r>
      <w:r w:rsidRPr="003F762F">
        <w:tab/>
      </w:r>
      <w:r w:rsidRPr="003F762F">
        <w:tab/>
        <w:t>16</w:t>
      </w:r>
    </w:p>
    <w:p w14:paraId="5BCE6F9B" w14:textId="77777777" w:rsidR="003F762F" w:rsidRPr="003F762F" w:rsidRDefault="003F762F" w:rsidP="003F762F">
      <w:r w:rsidRPr="003F762F">
        <w:t>4.4</w:t>
      </w:r>
      <w:r w:rsidRPr="003F762F">
        <w:tab/>
        <w:t>Results of Petrographic studies of the Thin Sections</w:t>
      </w:r>
      <w:r w:rsidRPr="003F762F">
        <w:tab/>
      </w:r>
      <w:r w:rsidRPr="003F762F">
        <w:tab/>
      </w:r>
      <w:r w:rsidRPr="003F762F">
        <w:tab/>
      </w:r>
      <w:r w:rsidRPr="003F762F">
        <w:tab/>
      </w:r>
      <w:r w:rsidRPr="003F762F">
        <w:tab/>
        <w:t>17</w:t>
      </w:r>
    </w:p>
    <w:p w14:paraId="199C649A" w14:textId="77777777" w:rsidR="003F762F" w:rsidRPr="003F762F" w:rsidRDefault="003F762F" w:rsidP="003F762F">
      <w:r w:rsidRPr="003F762F">
        <w:t>4.5</w:t>
      </w:r>
      <w:r w:rsidRPr="003F762F">
        <w:tab/>
        <w:t xml:space="preserve">Discussion on Petrographic Studies of </w:t>
      </w:r>
      <w:proofErr w:type="spellStart"/>
      <w:r w:rsidRPr="003F762F">
        <w:t>Migmatite</w:t>
      </w:r>
      <w:proofErr w:type="spellEnd"/>
      <w:r w:rsidRPr="003F762F">
        <w:t xml:space="preserve"> Gneiss</w:t>
      </w:r>
      <w:r w:rsidRPr="003F762F">
        <w:tab/>
      </w:r>
      <w:r w:rsidRPr="003F762F">
        <w:tab/>
      </w:r>
      <w:r w:rsidRPr="003F762F">
        <w:tab/>
      </w:r>
      <w:r w:rsidRPr="003F762F">
        <w:tab/>
        <w:t>17</w:t>
      </w:r>
    </w:p>
    <w:p w14:paraId="1FCC32E0" w14:textId="77777777" w:rsidR="003F762F" w:rsidRPr="003F762F" w:rsidRDefault="003F762F" w:rsidP="003F762F">
      <w:r w:rsidRPr="003F762F">
        <w:t>4.6</w:t>
      </w:r>
      <w:r w:rsidRPr="003F762F">
        <w:tab/>
        <w:t xml:space="preserve">Petrographic Description of some of the Prominent Minerals in the </w:t>
      </w:r>
      <w:proofErr w:type="spellStart"/>
      <w:r w:rsidRPr="003F762F">
        <w:t>Migmatite</w:t>
      </w:r>
      <w:proofErr w:type="spellEnd"/>
      <w:r w:rsidRPr="003F762F">
        <w:tab/>
        <w:t>18</w:t>
      </w:r>
    </w:p>
    <w:p w14:paraId="77C8876D" w14:textId="77777777" w:rsidR="003F762F" w:rsidRPr="003F762F" w:rsidRDefault="003F762F" w:rsidP="003F762F">
      <w:r w:rsidRPr="003F762F">
        <w:t>4.6.1</w:t>
      </w:r>
      <w:r w:rsidRPr="003F762F">
        <w:tab/>
        <w:t>Quartz (SiO</w:t>
      </w:r>
      <w:r w:rsidRPr="003F762F">
        <w:rPr>
          <w:vertAlign w:val="subscript"/>
        </w:rPr>
        <w:t>2</w:t>
      </w:r>
      <w:r w:rsidRPr="003F762F">
        <w:t>)</w:t>
      </w:r>
      <w:r w:rsidRPr="003F762F">
        <w:tab/>
      </w:r>
      <w:r w:rsidRPr="003F762F">
        <w:tab/>
      </w:r>
      <w:r w:rsidRPr="003F762F">
        <w:tab/>
      </w:r>
      <w:r w:rsidRPr="003F762F">
        <w:tab/>
      </w:r>
      <w:r w:rsidRPr="003F762F">
        <w:tab/>
      </w:r>
      <w:r w:rsidRPr="003F762F">
        <w:tab/>
      </w:r>
      <w:r w:rsidRPr="003F762F">
        <w:tab/>
      </w:r>
      <w:r w:rsidRPr="003F762F">
        <w:tab/>
      </w:r>
      <w:r w:rsidRPr="003F762F">
        <w:tab/>
      </w:r>
      <w:r w:rsidRPr="003F762F">
        <w:tab/>
        <w:t>18</w:t>
      </w:r>
    </w:p>
    <w:p w14:paraId="63004872" w14:textId="77777777" w:rsidR="003F762F" w:rsidRPr="003F762F" w:rsidRDefault="003F762F" w:rsidP="003F762F">
      <w:r w:rsidRPr="003F762F">
        <w:t>4.6.2</w:t>
      </w:r>
      <w:r w:rsidRPr="003F762F">
        <w:tab/>
        <w:t>Plagioclase Feldspar (Na</w:t>
      </w:r>
      <w:r w:rsidRPr="003F762F">
        <w:rPr>
          <w:vertAlign w:val="subscript"/>
        </w:rPr>
        <w:t>2</w:t>
      </w:r>
      <w:r w:rsidRPr="003F762F">
        <w:t>AlSi</w:t>
      </w:r>
      <w:r w:rsidRPr="003F762F">
        <w:rPr>
          <w:vertAlign w:val="subscript"/>
        </w:rPr>
        <w:t>3</w:t>
      </w:r>
      <w:r w:rsidRPr="003F762F">
        <w:t>O</w:t>
      </w:r>
      <w:r w:rsidRPr="003F762F">
        <w:rPr>
          <w:vertAlign w:val="subscript"/>
        </w:rPr>
        <w:t>8</w:t>
      </w:r>
      <w:r w:rsidRPr="003F762F">
        <w:t>.Ca</w:t>
      </w:r>
      <w:r w:rsidRPr="003F762F">
        <w:rPr>
          <w:vertAlign w:val="subscript"/>
        </w:rPr>
        <w:t>2</w:t>
      </w:r>
      <w:r w:rsidRPr="003F762F">
        <w:t>Al</w:t>
      </w:r>
      <w:r w:rsidRPr="003F762F">
        <w:rPr>
          <w:vertAlign w:val="subscript"/>
        </w:rPr>
        <w:t>2</w:t>
      </w:r>
      <w:r w:rsidRPr="003F762F">
        <w:t>Si</w:t>
      </w:r>
      <w:r w:rsidRPr="003F762F">
        <w:rPr>
          <w:vertAlign w:val="subscript"/>
        </w:rPr>
        <w:t>2</w:t>
      </w:r>
      <w:r w:rsidRPr="003F762F">
        <w:t>O</w:t>
      </w:r>
      <w:r w:rsidRPr="003F762F">
        <w:rPr>
          <w:vertAlign w:val="subscript"/>
        </w:rPr>
        <w:t>8</w:t>
      </w:r>
      <w:r w:rsidRPr="003F762F">
        <w:t>)</w:t>
      </w:r>
      <w:r w:rsidRPr="003F762F">
        <w:tab/>
      </w:r>
      <w:r w:rsidRPr="003F762F">
        <w:tab/>
      </w:r>
      <w:r w:rsidRPr="003F762F">
        <w:tab/>
      </w:r>
      <w:r w:rsidRPr="003F762F">
        <w:tab/>
      </w:r>
      <w:r w:rsidRPr="003F762F">
        <w:tab/>
        <w:t>18</w:t>
      </w:r>
    </w:p>
    <w:p w14:paraId="1CE83454" w14:textId="77777777" w:rsidR="003F762F" w:rsidRPr="003F762F" w:rsidRDefault="003F762F" w:rsidP="003F762F">
      <w:r w:rsidRPr="003F762F">
        <w:t>4.6.3</w:t>
      </w:r>
      <w:r w:rsidRPr="003F762F">
        <w:tab/>
        <w:t>Orthoclase Feldspar</w:t>
      </w:r>
      <w:r w:rsidRPr="003F762F">
        <w:tab/>
      </w:r>
      <w:r w:rsidRPr="003F762F">
        <w:tab/>
      </w:r>
      <w:r w:rsidRPr="003F762F">
        <w:tab/>
      </w:r>
      <w:r w:rsidRPr="003F762F">
        <w:tab/>
      </w:r>
      <w:r w:rsidRPr="003F762F">
        <w:tab/>
      </w:r>
      <w:r w:rsidRPr="003F762F">
        <w:tab/>
      </w:r>
      <w:r w:rsidRPr="003F762F">
        <w:tab/>
      </w:r>
      <w:r w:rsidRPr="003F762F">
        <w:tab/>
      </w:r>
      <w:r w:rsidRPr="003F762F">
        <w:tab/>
        <w:t>18</w:t>
      </w:r>
    </w:p>
    <w:p w14:paraId="132C381C" w14:textId="77777777" w:rsidR="003F762F" w:rsidRPr="003F762F" w:rsidRDefault="003F762F" w:rsidP="003F762F">
      <w:r w:rsidRPr="003F762F">
        <w:lastRenderedPageBreak/>
        <w:t>4.6.4</w:t>
      </w:r>
      <w:r w:rsidRPr="003F762F">
        <w:tab/>
        <w:t>Microcline Feldspar</w:t>
      </w:r>
      <w:r w:rsidRPr="003F762F">
        <w:tab/>
      </w:r>
      <w:r w:rsidRPr="003F762F">
        <w:tab/>
      </w:r>
      <w:r w:rsidRPr="003F762F">
        <w:tab/>
      </w:r>
      <w:r w:rsidRPr="003F762F">
        <w:tab/>
      </w:r>
      <w:r w:rsidRPr="003F762F">
        <w:tab/>
      </w:r>
      <w:r w:rsidRPr="003F762F">
        <w:tab/>
      </w:r>
      <w:r w:rsidRPr="003F762F">
        <w:tab/>
      </w:r>
      <w:r w:rsidRPr="003F762F">
        <w:tab/>
      </w:r>
      <w:r w:rsidRPr="003F762F">
        <w:tab/>
        <w:t>19</w:t>
      </w:r>
    </w:p>
    <w:p w14:paraId="2271497D" w14:textId="77777777" w:rsidR="003F762F" w:rsidRPr="003F762F" w:rsidRDefault="003F762F" w:rsidP="003F762F">
      <w:r w:rsidRPr="003F762F">
        <w:t>4.6.5</w:t>
      </w:r>
      <w:r w:rsidRPr="003F762F">
        <w:tab/>
        <w:t>Muscovite (KF</w:t>
      </w:r>
      <w:proofErr w:type="gramStart"/>
      <w:r w:rsidRPr="003F762F">
        <w:t>)</w:t>
      </w:r>
      <w:r w:rsidRPr="003F762F">
        <w:rPr>
          <w:vertAlign w:val="subscript"/>
        </w:rPr>
        <w:t>2</w:t>
      </w:r>
      <w:proofErr w:type="gramEnd"/>
      <w:r w:rsidRPr="003F762F">
        <w:t>(Al</w:t>
      </w:r>
      <w:r w:rsidRPr="003F762F">
        <w:rPr>
          <w:vertAlign w:val="subscript"/>
        </w:rPr>
        <w:t>2</w:t>
      </w:r>
      <w:r w:rsidRPr="003F762F">
        <w:t>O</w:t>
      </w:r>
      <w:r w:rsidRPr="003F762F">
        <w:rPr>
          <w:vertAlign w:val="subscript"/>
        </w:rPr>
        <w:t>3</w:t>
      </w:r>
      <w:r w:rsidRPr="003F762F">
        <w:t>)</w:t>
      </w:r>
      <w:r w:rsidRPr="003F762F">
        <w:rPr>
          <w:vertAlign w:val="subscript"/>
        </w:rPr>
        <w:t>3</w:t>
      </w:r>
      <w:r w:rsidRPr="003F762F">
        <w:t>(SiO</w:t>
      </w:r>
      <w:r w:rsidRPr="003F762F">
        <w:rPr>
          <w:vertAlign w:val="subscript"/>
        </w:rPr>
        <w:t>2</w:t>
      </w:r>
      <w:r w:rsidRPr="003F762F">
        <w:t>)</w:t>
      </w:r>
      <w:r w:rsidRPr="003F762F">
        <w:rPr>
          <w:vertAlign w:val="subscript"/>
        </w:rPr>
        <w:t>6</w:t>
      </w:r>
      <w:r w:rsidRPr="003F762F">
        <w:rPr>
          <w:vertAlign w:val="subscript"/>
        </w:rPr>
        <w:tab/>
      </w:r>
      <w:r w:rsidRPr="003F762F">
        <w:rPr>
          <w:vertAlign w:val="subscript"/>
        </w:rPr>
        <w:tab/>
      </w:r>
      <w:r w:rsidRPr="003F762F">
        <w:rPr>
          <w:vertAlign w:val="subscript"/>
        </w:rPr>
        <w:tab/>
      </w:r>
      <w:r w:rsidRPr="003F762F">
        <w:rPr>
          <w:vertAlign w:val="subscript"/>
        </w:rPr>
        <w:tab/>
      </w:r>
      <w:r w:rsidRPr="003F762F">
        <w:rPr>
          <w:vertAlign w:val="subscript"/>
        </w:rPr>
        <w:tab/>
      </w:r>
      <w:r w:rsidRPr="003F762F">
        <w:rPr>
          <w:vertAlign w:val="subscript"/>
        </w:rPr>
        <w:tab/>
      </w:r>
      <w:r w:rsidRPr="003F762F">
        <w:rPr>
          <w:vertAlign w:val="subscript"/>
        </w:rPr>
        <w:tab/>
      </w:r>
      <w:r w:rsidRPr="003F762F">
        <w:t>19</w:t>
      </w:r>
    </w:p>
    <w:p w14:paraId="6F1D068A" w14:textId="77777777" w:rsidR="003F762F" w:rsidRPr="003F762F" w:rsidRDefault="003F762F" w:rsidP="003F762F">
      <w:r w:rsidRPr="003F762F">
        <w:t>4.6.6</w:t>
      </w:r>
      <w:r w:rsidRPr="003F762F">
        <w:tab/>
      </w:r>
      <w:proofErr w:type="spellStart"/>
      <w:r w:rsidRPr="003F762F">
        <w:t>Biotite</w:t>
      </w:r>
      <w:proofErr w:type="spellEnd"/>
      <w:r w:rsidRPr="003F762F">
        <w:t xml:space="preserve"> (</w:t>
      </w:r>
      <w:proofErr w:type="spellStart"/>
      <w:r w:rsidRPr="003F762F">
        <w:t>Mg</w:t>
      </w:r>
      <w:proofErr w:type="gramStart"/>
      <w:r w:rsidRPr="003F762F">
        <w:t>,Fe</w:t>
      </w:r>
      <w:proofErr w:type="spellEnd"/>
      <w:proofErr w:type="gramEnd"/>
      <w:r w:rsidRPr="003F762F">
        <w:t>)</w:t>
      </w:r>
      <w:r w:rsidRPr="003F762F">
        <w:rPr>
          <w:vertAlign w:val="subscript"/>
        </w:rPr>
        <w:t>3</w:t>
      </w:r>
      <w:r w:rsidRPr="003F762F">
        <w:t xml:space="preserve"> AlSi</w:t>
      </w:r>
      <w:r w:rsidRPr="003F762F">
        <w:rPr>
          <w:vertAlign w:val="subscript"/>
        </w:rPr>
        <w:t>3</w:t>
      </w:r>
      <w:r w:rsidRPr="003F762F">
        <w:t>O</w:t>
      </w:r>
      <w:r w:rsidRPr="003F762F">
        <w:rPr>
          <w:vertAlign w:val="subscript"/>
        </w:rPr>
        <w:t>10</w:t>
      </w:r>
      <w:r w:rsidRPr="003F762F">
        <w:t>(OH,F)</w:t>
      </w:r>
      <w:r w:rsidRPr="003F762F">
        <w:rPr>
          <w:vertAlign w:val="subscript"/>
        </w:rPr>
        <w:t>2</w:t>
      </w:r>
      <w:r w:rsidRPr="003F762F">
        <w:rPr>
          <w:vertAlign w:val="subscript"/>
        </w:rPr>
        <w:tab/>
      </w:r>
      <w:r w:rsidRPr="003F762F">
        <w:rPr>
          <w:vertAlign w:val="subscript"/>
        </w:rPr>
        <w:tab/>
      </w:r>
      <w:r w:rsidRPr="003F762F">
        <w:rPr>
          <w:vertAlign w:val="subscript"/>
        </w:rPr>
        <w:tab/>
      </w:r>
      <w:r w:rsidRPr="003F762F">
        <w:rPr>
          <w:vertAlign w:val="subscript"/>
        </w:rPr>
        <w:tab/>
      </w:r>
      <w:r w:rsidRPr="003F762F">
        <w:rPr>
          <w:vertAlign w:val="subscript"/>
        </w:rPr>
        <w:tab/>
      </w:r>
      <w:r w:rsidRPr="003F762F">
        <w:rPr>
          <w:vertAlign w:val="subscript"/>
        </w:rPr>
        <w:tab/>
      </w:r>
      <w:r w:rsidRPr="003F762F">
        <w:rPr>
          <w:vertAlign w:val="subscript"/>
        </w:rPr>
        <w:tab/>
      </w:r>
      <w:r w:rsidRPr="003F762F">
        <w:t>19</w:t>
      </w:r>
    </w:p>
    <w:p w14:paraId="4790DCEF" w14:textId="77777777" w:rsidR="003F762F" w:rsidRPr="003F762F" w:rsidRDefault="003F762F" w:rsidP="003F762F">
      <w:r w:rsidRPr="003F762F">
        <w:t>4.6.7</w:t>
      </w:r>
      <w:r w:rsidRPr="003F762F">
        <w:tab/>
        <w:t>Hornblende (</w:t>
      </w:r>
      <w:proofErr w:type="gramStart"/>
      <w:r w:rsidRPr="003F762F">
        <w:t>Ca</w:t>
      </w:r>
      <w:r w:rsidRPr="003F762F">
        <w:rPr>
          <w:vertAlign w:val="subscript"/>
        </w:rPr>
        <w:t>2</w:t>
      </w:r>
      <w:r w:rsidRPr="003F762F">
        <w:t>(</w:t>
      </w:r>
      <w:proofErr w:type="spellStart"/>
      <w:proofErr w:type="gramEnd"/>
      <w:r w:rsidRPr="003F762F">
        <w:t>Mg,Fe</w:t>
      </w:r>
      <w:proofErr w:type="spellEnd"/>
      <w:r w:rsidRPr="003F762F">
        <w:t>)</w:t>
      </w:r>
      <w:r w:rsidRPr="003F762F">
        <w:rPr>
          <w:vertAlign w:val="subscript"/>
        </w:rPr>
        <w:t>5</w:t>
      </w:r>
      <w:r w:rsidRPr="003F762F">
        <w:t>(</w:t>
      </w:r>
      <w:proofErr w:type="spellStart"/>
      <w:r w:rsidRPr="003F762F">
        <w:t>AI,Si</w:t>
      </w:r>
      <w:proofErr w:type="spellEnd"/>
      <w:r w:rsidRPr="003F762F">
        <w:t>)</w:t>
      </w:r>
      <w:r w:rsidRPr="003F762F">
        <w:rPr>
          <w:vertAlign w:val="subscript"/>
        </w:rPr>
        <w:t>8</w:t>
      </w:r>
      <w:r w:rsidRPr="003F762F">
        <w:t>O</w:t>
      </w:r>
      <w:r w:rsidRPr="003F762F">
        <w:rPr>
          <w:vertAlign w:val="subscript"/>
        </w:rPr>
        <w:t>22</w:t>
      </w:r>
      <w:r w:rsidRPr="003F762F">
        <w:t>(OH)</w:t>
      </w:r>
      <w:r w:rsidRPr="003F762F">
        <w:rPr>
          <w:vertAlign w:val="subscript"/>
        </w:rPr>
        <w:t>2</w:t>
      </w:r>
      <w:r w:rsidRPr="003F762F">
        <w:rPr>
          <w:vertAlign w:val="subscript"/>
        </w:rPr>
        <w:tab/>
      </w:r>
      <w:r w:rsidRPr="003F762F">
        <w:rPr>
          <w:vertAlign w:val="subscript"/>
        </w:rPr>
        <w:tab/>
      </w:r>
      <w:r w:rsidRPr="003F762F">
        <w:rPr>
          <w:vertAlign w:val="subscript"/>
        </w:rPr>
        <w:tab/>
      </w:r>
      <w:r w:rsidRPr="003F762F">
        <w:rPr>
          <w:vertAlign w:val="subscript"/>
        </w:rPr>
        <w:tab/>
      </w:r>
      <w:r w:rsidRPr="003F762F">
        <w:rPr>
          <w:vertAlign w:val="subscript"/>
        </w:rPr>
        <w:tab/>
      </w:r>
      <w:r w:rsidRPr="003F762F">
        <w:rPr>
          <w:vertAlign w:val="subscript"/>
        </w:rPr>
        <w:tab/>
      </w:r>
      <w:r w:rsidRPr="003F762F">
        <w:t>19</w:t>
      </w:r>
    </w:p>
    <w:p w14:paraId="1B789FF5" w14:textId="77777777" w:rsidR="003F762F" w:rsidRPr="003F762F" w:rsidRDefault="003F762F" w:rsidP="003F762F">
      <w:r w:rsidRPr="003F762F">
        <w:t>4.7</w:t>
      </w:r>
      <w:r w:rsidRPr="003F762F">
        <w:tab/>
        <w:t>Discussion on Petrographic Studies of Porphyritic Granite (Sample B)</w:t>
      </w:r>
      <w:r w:rsidRPr="003F762F">
        <w:tab/>
      </w:r>
      <w:r w:rsidRPr="003F762F">
        <w:tab/>
        <w:t>22</w:t>
      </w:r>
    </w:p>
    <w:p w14:paraId="7D9D3964" w14:textId="77777777" w:rsidR="003F762F" w:rsidRPr="003F762F" w:rsidRDefault="003F762F" w:rsidP="003F762F">
      <w:r w:rsidRPr="003F762F">
        <w:t>4.8</w:t>
      </w:r>
      <w:r w:rsidRPr="003F762F">
        <w:tab/>
        <w:t xml:space="preserve">Discussion on Petrographic Studies of </w:t>
      </w:r>
      <w:proofErr w:type="spellStart"/>
      <w:r w:rsidRPr="003F762F">
        <w:t>Biotite</w:t>
      </w:r>
      <w:proofErr w:type="spellEnd"/>
      <w:r w:rsidRPr="003F762F">
        <w:t xml:space="preserve"> Granite (Sample C)</w:t>
      </w:r>
      <w:r w:rsidRPr="003F762F">
        <w:tab/>
      </w:r>
      <w:r w:rsidRPr="003F762F">
        <w:tab/>
      </w:r>
      <w:r w:rsidRPr="003F762F">
        <w:tab/>
        <w:t>24</w:t>
      </w:r>
    </w:p>
    <w:p w14:paraId="13AFA4CC" w14:textId="77777777" w:rsidR="003F762F" w:rsidRPr="003F762F" w:rsidRDefault="003F762F" w:rsidP="003F762F">
      <w:r w:rsidRPr="003F762F">
        <w:t>4.9</w:t>
      </w:r>
      <w:r w:rsidRPr="003F762F">
        <w:tab/>
        <w:t>Economic Potential of the Rocks</w:t>
      </w:r>
      <w:r w:rsidRPr="003F762F">
        <w:tab/>
      </w:r>
      <w:r w:rsidRPr="003F762F">
        <w:tab/>
      </w:r>
      <w:r w:rsidRPr="003F762F">
        <w:tab/>
      </w:r>
      <w:r w:rsidRPr="003F762F">
        <w:tab/>
      </w:r>
      <w:r w:rsidRPr="003F762F">
        <w:tab/>
      </w:r>
      <w:r w:rsidRPr="003F762F">
        <w:tab/>
      </w:r>
      <w:r w:rsidRPr="003F762F">
        <w:tab/>
        <w:t>26</w:t>
      </w:r>
    </w:p>
    <w:p w14:paraId="5451D623" w14:textId="77777777" w:rsidR="003F762F" w:rsidRPr="003F762F" w:rsidRDefault="003F762F" w:rsidP="003F762F">
      <w:pPr>
        <w:rPr>
          <w:b/>
        </w:rPr>
      </w:pPr>
      <w:r w:rsidRPr="003F762F">
        <w:rPr>
          <w:b/>
        </w:rPr>
        <w:t>CHAPTER FIVE</w:t>
      </w:r>
      <w:r w:rsidRPr="003F762F">
        <w:rPr>
          <w:b/>
        </w:rPr>
        <w:tab/>
      </w:r>
      <w:r w:rsidRPr="003F762F">
        <w:rPr>
          <w:b/>
        </w:rPr>
        <w:tab/>
      </w:r>
      <w:r w:rsidRPr="003F762F">
        <w:rPr>
          <w:b/>
        </w:rPr>
        <w:tab/>
      </w:r>
      <w:r w:rsidRPr="003F762F">
        <w:rPr>
          <w:b/>
        </w:rPr>
        <w:tab/>
      </w:r>
      <w:r w:rsidRPr="003F762F">
        <w:rPr>
          <w:b/>
        </w:rPr>
        <w:tab/>
      </w:r>
      <w:r w:rsidRPr="003F762F">
        <w:rPr>
          <w:b/>
        </w:rPr>
        <w:tab/>
      </w:r>
      <w:r w:rsidRPr="003F762F">
        <w:rPr>
          <w:b/>
        </w:rPr>
        <w:tab/>
      </w:r>
      <w:r w:rsidRPr="003F762F">
        <w:rPr>
          <w:b/>
        </w:rPr>
        <w:tab/>
      </w:r>
      <w:r w:rsidRPr="003F762F">
        <w:rPr>
          <w:b/>
        </w:rPr>
        <w:tab/>
      </w:r>
      <w:r w:rsidRPr="003F762F">
        <w:rPr>
          <w:b/>
        </w:rPr>
        <w:tab/>
        <w:t>27</w:t>
      </w:r>
    </w:p>
    <w:p w14:paraId="6290E71C" w14:textId="77777777" w:rsidR="003F762F" w:rsidRPr="003F762F" w:rsidRDefault="003F762F" w:rsidP="003F762F">
      <w:pPr>
        <w:rPr>
          <w:b/>
        </w:rPr>
      </w:pPr>
      <w:r w:rsidRPr="003F762F">
        <w:rPr>
          <w:b/>
        </w:rPr>
        <w:t>5.0</w:t>
      </w:r>
      <w:r w:rsidRPr="003F762F">
        <w:rPr>
          <w:b/>
        </w:rPr>
        <w:tab/>
        <w:t>Conclusion and Recommendation</w:t>
      </w:r>
      <w:r w:rsidRPr="003F762F">
        <w:rPr>
          <w:b/>
        </w:rPr>
        <w:tab/>
      </w:r>
      <w:r w:rsidRPr="003F762F">
        <w:rPr>
          <w:b/>
        </w:rPr>
        <w:tab/>
      </w:r>
      <w:r w:rsidRPr="003F762F">
        <w:rPr>
          <w:b/>
        </w:rPr>
        <w:tab/>
      </w:r>
      <w:r w:rsidRPr="003F762F">
        <w:rPr>
          <w:b/>
        </w:rPr>
        <w:tab/>
      </w:r>
      <w:r w:rsidRPr="003F762F">
        <w:rPr>
          <w:b/>
        </w:rPr>
        <w:tab/>
      </w:r>
      <w:r w:rsidRPr="003F762F">
        <w:rPr>
          <w:b/>
        </w:rPr>
        <w:tab/>
      </w:r>
      <w:r w:rsidRPr="003F762F">
        <w:rPr>
          <w:b/>
        </w:rPr>
        <w:tab/>
        <w:t>27</w:t>
      </w:r>
    </w:p>
    <w:p w14:paraId="6BFF1AAD" w14:textId="77777777" w:rsidR="003F762F" w:rsidRPr="003F762F" w:rsidRDefault="003F762F" w:rsidP="003F762F">
      <w:r w:rsidRPr="003F762F">
        <w:t>5.1</w:t>
      </w:r>
      <w:r w:rsidRPr="003F762F">
        <w:tab/>
        <w:t>Conclusion</w:t>
      </w:r>
      <w:r w:rsidRPr="003F762F">
        <w:tab/>
      </w:r>
      <w:r w:rsidRPr="003F762F">
        <w:tab/>
      </w:r>
      <w:r w:rsidRPr="003F762F">
        <w:tab/>
      </w:r>
      <w:r w:rsidRPr="003F762F">
        <w:tab/>
      </w:r>
      <w:r w:rsidRPr="003F762F">
        <w:tab/>
      </w:r>
      <w:r w:rsidRPr="003F762F">
        <w:tab/>
      </w:r>
      <w:r w:rsidRPr="003F762F">
        <w:tab/>
      </w:r>
      <w:r w:rsidRPr="003F762F">
        <w:tab/>
      </w:r>
      <w:r w:rsidRPr="003F762F">
        <w:tab/>
      </w:r>
      <w:r w:rsidRPr="003F762F">
        <w:tab/>
        <w:t>27</w:t>
      </w:r>
    </w:p>
    <w:p w14:paraId="34AF4234" w14:textId="77777777" w:rsidR="003F762F" w:rsidRPr="003F762F" w:rsidRDefault="003F762F" w:rsidP="003F762F">
      <w:r w:rsidRPr="003F762F">
        <w:t>5.2</w:t>
      </w:r>
      <w:r w:rsidRPr="003F762F">
        <w:tab/>
        <w:t>Recommendation</w:t>
      </w:r>
      <w:r w:rsidRPr="003F762F">
        <w:tab/>
      </w:r>
      <w:r w:rsidRPr="003F762F">
        <w:tab/>
      </w:r>
      <w:r w:rsidRPr="003F762F">
        <w:tab/>
      </w:r>
      <w:r w:rsidRPr="003F762F">
        <w:tab/>
      </w:r>
      <w:r w:rsidRPr="003F762F">
        <w:tab/>
      </w:r>
      <w:r w:rsidRPr="003F762F">
        <w:tab/>
      </w:r>
      <w:r w:rsidRPr="003F762F">
        <w:tab/>
      </w:r>
      <w:r w:rsidRPr="003F762F">
        <w:tab/>
      </w:r>
      <w:r w:rsidRPr="003F762F">
        <w:tab/>
        <w:t>27</w:t>
      </w:r>
    </w:p>
    <w:p w14:paraId="428B9956" w14:textId="77777777" w:rsidR="003F762F" w:rsidRPr="003F762F" w:rsidRDefault="003F762F" w:rsidP="003F762F">
      <w:r w:rsidRPr="003F762F">
        <w:tab/>
        <w:t>References</w:t>
      </w:r>
      <w:r w:rsidRPr="003F762F">
        <w:tab/>
      </w:r>
      <w:r w:rsidRPr="003F762F">
        <w:tab/>
      </w:r>
      <w:r w:rsidRPr="003F762F">
        <w:tab/>
      </w:r>
      <w:r w:rsidRPr="003F762F">
        <w:tab/>
      </w:r>
      <w:r w:rsidRPr="003F762F">
        <w:tab/>
      </w:r>
      <w:r w:rsidRPr="003F762F">
        <w:tab/>
      </w:r>
      <w:r w:rsidRPr="003F762F">
        <w:tab/>
      </w:r>
      <w:r w:rsidRPr="003F762F">
        <w:tab/>
      </w:r>
      <w:r w:rsidRPr="003F762F">
        <w:tab/>
      </w:r>
      <w:r w:rsidRPr="003F762F">
        <w:tab/>
        <w:t>28</w:t>
      </w:r>
    </w:p>
    <w:p w14:paraId="008646EC" w14:textId="77777777" w:rsidR="003F762F" w:rsidRPr="003F762F" w:rsidRDefault="003F762F" w:rsidP="003F762F">
      <w:pPr>
        <w:rPr>
          <w:b/>
        </w:rPr>
      </w:pPr>
    </w:p>
    <w:p w14:paraId="3A5B7492" w14:textId="77777777" w:rsidR="003F762F" w:rsidRPr="003F762F" w:rsidRDefault="003F762F" w:rsidP="003F762F">
      <w:pPr>
        <w:autoSpaceDE w:val="0"/>
        <w:autoSpaceDN w:val="0"/>
        <w:adjustRightInd w:val="0"/>
      </w:pPr>
    </w:p>
    <w:p w14:paraId="6193DEA7" w14:textId="77777777" w:rsidR="003F762F" w:rsidRPr="003F762F" w:rsidRDefault="003F762F" w:rsidP="003F762F">
      <w:pPr>
        <w:autoSpaceDE w:val="0"/>
        <w:autoSpaceDN w:val="0"/>
        <w:adjustRightInd w:val="0"/>
      </w:pPr>
    </w:p>
    <w:p w14:paraId="00D19B44" w14:textId="77777777" w:rsidR="003F762F" w:rsidRPr="003F762F" w:rsidRDefault="003F762F" w:rsidP="003F762F"/>
    <w:p w14:paraId="043E3714" w14:textId="77777777" w:rsidR="003F762F" w:rsidRPr="003F762F" w:rsidRDefault="003F762F" w:rsidP="003F762F"/>
    <w:p w14:paraId="61D3B6A8" w14:textId="77777777" w:rsidR="003F762F" w:rsidRPr="003F762F" w:rsidRDefault="003F762F" w:rsidP="003F762F"/>
    <w:p w14:paraId="12133FCE" w14:textId="77777777" w:rsidR="003F762F" w:rsidRPr="003F762F" w:rsidRDefault="003F762F" w:rsidP="003F762F"/>
    <w:p w14:paraId="0783843A" w14:textId="77777777" w:rsidR="003F762F" w:rsidRPr="003F762F" w:rsidRDefault="003F762F" w:rsidP="003F762F">
      <w:pPr>
        <w:jc w:val="center"/>
        <w:rPr>
          <w:b/>
        </w:rPr>
      </w:pPr>
    </w:p>
    <w:p w14:paraId="5B7455FF" w14:textId="77777777" w:rsidR="003F762F" w:rsidRPr="003F762F" w:rsidRDefault="003F762F" w:rsidP="003F762F">
      <w:pPr>
        <w:jc w:val="center"/>
        <w:rPr>
          <w:b/>
        </w:rPr>
      </w:pPr>
    </w:p>
    <w:p w14:paraId="191408EE" w14:textId="77777777" w:rsidR="003F762F" w:rsidRPr="003F762F" w:rsidRDefault="003F762F" w:rsidP="003F762F">
      <w:pPr>
        <w:jc w:val="center"/>
        <w:rPr>
          <w:b/>
        </w:rPr>
      </w:pPr>
    </w:p>
    <w:p w14:paraId="30A75E84" w14:textId="77777777" w:rsidR="003F762F" w:rsidRPr="003F762F" w:rsidRDefault="003F762F" w:rsidP="003F762F">
      <w:pPr>
        <w:jc w:val="center"/>
        <w:rPr>
          <w:b/>
        </w:rPr>
      </w:pPr>
    </w:p>
    <w:p w14:paraId="1FE1AF71" w14:textId="77777777" w:rsidR="003F762F" w:rsidRPr="003F762F" w:rsidRDefault="003F762F" w:rsidP="003F762F">
      <w:pPr>
        <w:jc w:val="center"/>
        <w:rPr>
          <w:b/>
        </w:rPr>
      </w:pPr>
    </w:p>
    <w:p w14:paraId="30145273" w14:textId="77777777" w:rsidR="003F762F" w:rsidRPr="003F762F" w:rsidRDefault="003F762F" w:rsidP="003F762F">
      <w:pPr>
        <w:jc w:val="center"/>
        <w:rPr>
          <w:b/>
        </w:rPr>
      </w:pPr>
      <w:r w:rsidRPr="003F762F">
        <w:rPr>
          <w:b/>
        </w:rPr>
        <w:t>List of Figures</w:t>
      </w:r>
    </w:p>
    <w:p w14:paraId="16ABDBCC" w14:textId="77777777" w:rsidR="003F762F" w:rsidRPr="003F762F" w:rsidRDefault="003F762F" w:rsidP="003F762F">
      <w:r w:rsidRPr="003F762F">
        <w:t xml:space="preserve">Figure 3.1: Geological Map of Nigeria (Modified After </w:t>
      </w:r>
      <w:proofErr w:type="spellStart"/>
      <w:r w:rsidRPr="003F762F">
        <w:t>Rahaman</w:t>
      </w:r>
      <w:proofErr w:type="spellEnd"/>
      <w:r w:rsidRPr="003F762F">
        <w:t>, 1988)</w:t>
      </w:r>
      <w:r w:rsidRPr="003F762F">
        <w:tab/>
      </w:r>
      <w:r w:rsidRPr="003F762F">
        <w:tab/>
      </w:r>
      <w:r w:rsidRPr="003F762F">
        <w:tab/>
        <w:t>9</w:t>
      </w:r>
    </w:p>
    <w:p w14:paraId="5A1BE8AA" w14:textId="77777777" w:rsidR="003F762F" w:rsidRPr="003F762F" w:rsidRDefault="003F762F" w:rsidP="003F762F">
      <w:r w:rsidRPr="003F762F">
        <w:t xml:space="preserve">Figure 3.2: Location Map of the Study Area (modified after </w:t>
      </w:r>
      <w:proofErr w:type="spellStart"/>
      <w:r w:rsidRPr="003F762F">
        <w:t>Olasehinde</w:t>
      </w:r>
      <w:proofErr w:type="spellEnd"/>
      <w:r w:rsidRPr="003F762F">
        <w:t xml:space="preserve"> </w:t>
      </w:r>
      <w:r w:rsidRPr="003F762F">
        <w:rPr>
          <w:i/>
        </w:rPr>
        <w:t>et al.,</w:t>
      </w:r>
      <w:r w:rsidRPr="003F762F">
        <w:t xml:space="preserve"> 1998)</w:t>
      </w:r>
      <w:r w:rsidRPr="003F762F">
        <w:tab/>
        <w:t>11</w:t>
      </w:r>
    </w:p>
    <w:p w14:paraId="7BB9AD80" w14:textId="77777777" w:rsidR="003F762F" w:rsidRPr="003F762F" w:rsidRDefault="003F762F" w:rsidP="003F762F">
      <w:pPr>
        <w:autoSpaceDE w:val="0"/>
        <w:autoSpaceDN w:val="0"/>
        <w:adjustRightInd w:val="0"/>
        <w:spacing w:line="360" w:lineRule="auto"/>
        <w:jc w:val="left"/>
      </w:pPr>
    </w:p>
    <w:p w14:paraId="1D420F59" w14:textId="77777777" w:rsidR="003F762F" w:rsidRPr="003F762F" w:rsidRDefault="003F762F" w:rsidP="003F762F">
      <w:pPr>
        <w:autoSpaceDE w:val="0"/>
        <w:autoSpaceDN w:val="0"/>
        <w:adjustRightInd w:val="0"/>
        <w:spacing w:line="360" w:lineRule="auto"/>
        <w:jc w:val="left"/>
      </w:pPr>
    </w:p>
    <w:p w14:paraId="0A5388F3" w14:textId="77777777" w:rsidR="003F762F" w:rsidRPr="003F762F" w:rsidRDefault="003F762F" w:rsidP="003F762F">
      <w:pPr>
        <w:autoSpaceDE w:val="0"/>
        <w:autoSpaceDN w:val="0"/>
        <w:adjustRightInd w:val="0"/>
        <w:spacing w:line="360" w:lineRule="auto"/>
        <w:jc w:val="left"/>
      </w:pPr>
    </w:p>
    <w:p w14:paraId="41B98DEC" w14:textId="77777777" w:rsidR="003F762F" w:rsidRPr="003F762F" w:rsidRDefault="003F762F" w:rsidP="003F762F">
      <w:pPr>
        <w:autoSpaceDE w:val="0"/>
        <w:autoSpaceDN w:val="0"/>
        <w:adjustRightInd w:val="0"/>
        <w:spacing w:line="360" w:lineRule="auto"/>
        <w:jc w:val="left"/>
      </w:pPr>
    </w:p>
    <w:p w14:paraId="068660B1" w14:textId="77777777" w:rsidR="003F762F" w:rsidRPr="003F762F" w:rsidRDefault="003F762F" w:rsidP="003F762F">
      <w:pPr>
        <w:autoSpaceDE w:val="0"/>
        <w:autoSpaceDN w:val="0"/>
        <w:adjustRightInd w:val="0"/>
        <w:spacing w:line="360" w:lineRule="auto"/>
        <w:jc w:val="left"/>
      </w:pPr>
    </w:p>
    <w:p w14:paraId="6C38247D" w14:textId="77777777" w:rsidR="003F762F" w:rsidRPr="003F762F" w:rsidRDefault="003F762F" w:rsidP="003F762F">
      <w:pPr>
        <w:autoSpaceDE w:val="0"/>
        <w:autoSpaceDN w:val="0"/>
        <w:adjustRightInd w:val="0"/>
        <w:spacing w:line="360" w:lineRule="auto"/>
        <w:jc w:val="left"/>
      </w:pPr>
    </w:p>
    <w:p w14:paraId="40DCC679" w14:textId="77777777" w:rsidR="003F762F" w:rsidRPr="003F762F" w:rsidRDefault="003F762F" w:rsidP="003F762F">
      <w:pPr>
        <w:autoSpaceDE w:val="0"/>
        <w:autoSpaceDN w:val="0"/>
        <w:adjustRightInd w:val="0"/>
        <w:spacing w:line="360" w:lineRule="auto"/>
        <w:jc w:val="left"/>
      </w:pPr>
    </w:p>
    <w:p w14:paraId="70B6DB8F" w14:textId="77777777" w:rsidR="003F762F" w:rsidRPr="003F762F" w:rsidRDefault="003F762F" w:rsidP="003F762F">
      <w:pPr>
        <w:autoSpaceDE w:val="0"/>
        <w:autoSpaceDN w:val="0"/>
        <w:adjustRightInd w:val="0"/>
        <w:spacing w:line="360" w:lineRule="auto"/>
        <w:jc w:val="left"/>
      </w:pPr>
    </w:p>
    <w:p w14:paraId="3211E15B" w14:textId="77777777" w:rsidR="003F762F" w:rsidRPr="003F762F" w:rsidRDefault="003F762F" w:rsidP="003F762F">
      <w:pPr>
        <w:autoSpaceDE w:val="0"/>
        <w:autoSpaceDN w:val="0"/>
        <w:adjustRightInd w:val="0"/>
        <w:spacing w:line="360" w:lineRule="auto"/>
        <w:jc w:val="left"/>
      </w:pPr>
    </w:p>
    <w:p w14:paraId="72FF22D1" w14:textId="77777777" w:rsidR="003F762F" w:rsidRPr="003F762F" w:rsidRDefault="003F762F" w:rsidP="003F762F">
      <w:pPr>
        <w:autoSpaceDE w:val="0"/>
        <w:autoSpaceDN w:val="0"/>
        <w:adjustRightInd w:val="0"/>
        <w:spacing w:line="360" w:lineRule="auto"/>
        <w:jc w:val="left"/>
      </w:pPr>
    </w:p>
    <w:p w14:paraId="40E7A60F" w14:textId="77777777" w:rsidR="003F762F" w:rsidRPr="003F762F" w:rsidRDefault="003F762F" w:rsidP="003F762F">
      <w:pPr>
        <w:autoSpaceDE w:val="0"/>
        <w:autoSpaceDN w:val="0"/>
        <w:adjustRightInd w:val="0"/>
        <w:spacing w:line="360" w:lineRule="auto"/>
        <w:jc w:val="left"/>
      </w:pPr>
    </w:p>
    <w:p w14:paraId="11DA6A4A" w14:textId="77777777" w:rsidR="003F762F" w:rsidRPr="003F762F" w:rsidRDefault="003F762F" w:rsidP="003F762F">
      <w:pPr>
        <w:autoSpaceDE w:val="0"/>
        <w:autoSpaceDN w:val="0"/>
        <w:adjustRightInd w:val="0"/>
        <w:spacing w:line="360" w:lineRule="auto"/>
        <w:jc w:val="left"/>
      </w:pPr>
    </w:p>
    <w:p w14:paraId="032C4E63" w14:textId="77777777" w:rsidR="003F762F" w:rsidRPr="003F762F" w:rsidRDefault="003F762F" w:rsidP="003F762F">
      <w:pPr>
        <w:autoSpaceDE w:val="0"/>
        <w:autoSpaceDN w:val="0"/>
        <w:adjustRightInd w:val="0"/>
        <w:spacing w:line="360" w:lineRule="auto"/>
        <w:jc w:val="left"/>
      </w:pPr>
    </w:p>
    <w:p w14:paraId="55C7D39A" w14:textId="77777777" w:rsidR="003F762F" w:rsidRPr="003F762F" w:rsidRDefault="003F762F" w:rsidP="003F762F">
      <w:pPr>
        <w:autoSpaceDE w:val="0"/>
        <w:autoSpaceDN w:val="0"/>
        <w:adjustRightInd w:val="0"/>
        <w:spacing w:line="360" w:lineRule="auto"/>
        <w:jc w:val="left"/>
      </w:pPr>
    </w:p>
    <w:p w14:paraId="6E0D9828" w14:textId="77777777" w:rsidR="003F762F" w:rsidRPr="003F762F" w:rsidRDefault="003F762F" w:rsidP="003F762F">
      <w:pPr>
        <w:autoSpaceDE w:val="0"/>
        <w:autoSpaceDN w:val="0"/>
        <w:adjustRightInd w:val="0"/>
        <w:spacing w:line="360" w:lineRule="auto"/>
        <w:jc w:val="left"/>
      </w:pPr>
    </w:p>
    <w:p w14:paraId="1A9325E1" w14:textId="77777777" w:rsidR="003F762F" w:rsidRPr="003F762F" w:rsidRDefault="003F762F" w:rsidP="003F762F">
      <w:pPr>
        <w:autoSpaceDE w:val="0"/>
        <w:autoSpaceDN w:val="0"/>
        <w:adjustRightInd w:val="0"/>
        <w:spacing w:line="360" w:lineRule="auto"/>
        <w:jc w:val="left"/>
      </w:pPr>
    </w:p>
    <w:p w14:paraId="1A20D938" w14:textId="77777777" w:rsidR="003F762F" w:rsidRPr="003F762F" w:rsidRDefault="003F762F" w:rsidP="003F762F">
      <w:pPr>
        <w:autoSpaceDE w:val="0"/>
        <w:autoSpaceDN w:val="0"/>
        <w:adjustRightInd w:val="0"/>
        <w:spacing w:line="360" w:lineRule="auto"/>
        <w:jc w:val="left"/>
      </w:pPr>
    </w:p>
    <w:p w14:paraId="793A00D2" w14:textId="77777777" w:rsidR="003F762F" w:rsidRPr="003F762F" w:rsidRDefault="003F762F" w:rsidP="003F762F">
      <w:pPr>
        <w:autoSpaceDE w:val="0"/>
        <w:autoSpaceDN w:val="0"/>
        <w:adjustRightInd w:val="0"/>
        <w:spacing w:line="360" w:lineRule="auto"/>
        <w:jc w:val="left"/>
      </w:pPr>
    </w:p>
    <w:p w14:paraId="413E836E" w14:textId="77777777" w:rsidR="003F762F" w:rsidRPr="003F762F" w:rsidRDefault="003F762F" w:rsidP="003F762F">
      <w:pPr>
        <w:autoSpaceDE w:val="0"/>
        <w:autoSpaceDN w:val="0"/>
        <w:adjustRightInd w:val="0"/>
        <w:spacing w:line="360" w:lineRule="auto"/>
        <w:jc w:val="left"/>
      </w:pPr>
    </w:p>
    <w:p w14:paraId="1644F8A4" w14:textId="77777777" w:rsidR="003F762F" w:rsidRPr="003F762F" w:rsidRDefault="003F762F" w:rsidP="003F762F">
      <w:pPr>
        <w:autoSpaceDE w:val="0"/>
        <w:autoSpaceDN w:val="0"/>
        <w:adjustRightInd w:val="0"/>
        <w:spacing w:line="360" w:lineRule="auto"/>
        <w:jc w:val="left"/>
      </w:pPr>
    </w:p>
    <w:p w14:paraId="6F0371B5" w14:textId="77777777" w:rsidR="003F762F" w:rsidRPr="003F762F" w:rsidRDefault="003F762F" w:rsidP="003F762F">
      <w:pPr>
        <w:autoSpaceDE w:val="0"/>
        <w:autoSpaceDN w:val="0"/>
        <w:adjustRightInd w:val="0"/>
        <w:spacing w:line="360" w:lineRule="auto"/>
        <w:jc w:val="left"/>
      </w:pPr>
    </w:p>
    <w:p w14:paraId="722E2D8E" w14:textId="77777777" w:rsidR="003F762F" w:rsidRPr="003F762F" w:rsidRDefault="003F762F" w:rsidP="003F762F">
      <w:pPr>
        <w:autoSpaceDE w:val="0"/>
        <w:autoSpaceDN w:val="0"/>
        <w:adjustRightInd w:val="0"/>
        <w:spacing w:line="360" w:lineRule="auto"/>
        <w:jc w:val="left"/>
      </w:pPr>
    </w:p>
    <w:p w14:paraId="709683B7" w14:textId="77777777" w:rsidR="003F762F" w:rsidRPr="003F762F" w:rsidRDefault="003F762F" w:rsidP="003F762F">
      <w:pPr>
        <w:autoSpaceDE w:val="0"/>
        <w:autoSpaceDN w:val="0"/>
        <w:adjustRightInd w:val="0"/>
        <w:spacing w:line="360" w:lineRule="auto"/>
        <w:jc w:val="left"/>
      </w:pPr>
    </w:p>
    <w:p w14:paraId="5947E94F" w14:textId="77777777" w:rsidR="003F762F" w:rsidRPr="003F762F" w:rsidRDefault="003F762F" w:rsidP="003F762F">
      <w:pPr>
        <w:autoSpaceDE w:val="0"/>
        <w:autoSpaceDN w:val="0"/>
        <w:adjustRightInd w:val="0"/>
        <w:spacing w:line="360" w:lineRule="auto"/>
        <w:jc w:val="left"/>
      </w:pPr>
    </w:p>
    <w:p w14:paraId="36CE4FD8" w14:textId="77777777" w:rsidR="003F762F" w:rsidRPr="003F762F" w:rsidRDefault="003F762F" w:rsidP="003F762F">
      <w:pPr>
        <w:autoSpaceDE w:val="0"/>
        <w:autoSpaceDN w:val="0"/>
        <w:adjustRightInd w:val="0"/>
        <w:spacing w:line="360" w:lineRule="auto"/>
        <w:jc w:val="left"/>
      </w:pPr>
    </w:p>
    <w:p w14:paraId="23D9EAA3" w14:textId="77777777" w:rsidR="003F762F" w:rsidRPr="003F762F" w:rsidRDefault="003F762F" w:rsidP="003F762F">
      <w:pPr>
        <w:autoSpaceDE w:val="0"/>
        <w:autoSpaceDN w:val="0"/>
        <w:adjustRightInd w:val="0"/>
        <w:spacing w:line="360" w:lineRule="auto"/>
        <w:jc w:val="left"/>
      </w:pPr>
    </w:p>
    <w:p w14:paraId="7A0B2888" w14:textId="77777777" w:rsidR="003F762F" w:rsidRPr="003F762F" w:rsidRDefault="003F762F" w:rsidP="003F762F">
      <w:pPr>
        <w:autoSpaceDE w:val="0"/>
        <w:autoSpaceDN w:val="0"/>
        <w:adjustRightInd w:val="0"/>
        <w:spacing w:line="360" w:lineRule="auto"/>
        <w:jc w:val="left"/>
      </w:pPr>
    </w:p>
    <w:p w14:paraId="191EE7E3" w14:textId="77777777" w:rsidR="003F762F" w:rsidRPr="003F762F" w:rsidRDefault="003F762F" w:rsidP="003F762F">
      <w:pPr>
        <w:jc w:val="center"/>
        <w:rPr>
          <w:b/>
        </w:rPr>
      </w:pPr>
      <w:r w:rsidRPr="003F762F">
        <w:rPr>
          <w:b/>
        </w:rPr>
        <w:t>List of Plates</w:t>
      </w:r>
    </w:p>
    <w:p w14:paraId="51B2BA51" w14:textId="77777777" w:rsidR="003F762F" w:rsidRPr="003F762F" w:rsidRDefault="003F762F" w:rsidP="003F762F">
      <w:pPr>
        <w:rPr>
          <w:noProof/>
        </w:rPr>
      </w:pPr>
      <w:proofErr w:type="gramStart"/>
      <w:r w:rsidRPr="003F762F">
        <w:t>Plate 4.1.</w:t>
      </w:r>
      <w:proofErr w:type="gramEnd"/>
      <w:r w:rsidRPr="003F762F">
        <w:tab/>
        <w:t>J</w:t>
      </w:r>
      <w:r w:rsidRPr="003F762F">
        <w:rPr>
          <w:noProof/>
        </w:rPr>
        <w:t>oint</w:t>
      </w:r>
      <w:r w:rsidRPr="003F762F">
        <w:rPr>
          <w:noProof/>
        </w:rPr>
        <w:tab/>
      </w:r>
      <w:r w:rsidRPr="003F762F">
        <w:rPr>
          <w:noProof/>
        </w:rPr>
        <w:tab/>
      </w:r>
      <w:r w:rsidRPr="003F762F">
        <w:rPr>
          <w:noProof/>
        </w:rPr>
        <w:tab/>
      </w:r>
      <w:r w:rsidRPr="003F762F">
        <w:rPr>
          <w:noProof/>
        </w:rPr>
        <w:tab/>
      </w:r>
      <w:r w:rsidRPr="003F762F">
        <w:rPr>
          <w:noProof/>
        </w:rPr>
        <w:tab/>
      </w:r>
      <w:r w:rsidRPr="003F762F">
        <w:rPr>
          <w:noProof/>
        </w:rPr>
        <w:tab/>
      </w:r>
      <w:r w:rsidRPr="003F762F">
        <w:rPr>
          <w:noProof/>
        </w:rPr>
        <w:tab/>
      </w:r>
      <w:r w:rsidRPr="003F762F">
        <w:rPr>
          <w:noProof/>
        </w:rPr>
        <w:tab/>
      </w:r>
      <w:r w:rsidRPr="003F762F">
        <w:rPr>
          <w:noProof/>
        </w:rPr>
        <w:tab/>
      </w:r>
      <w:r w:rsidRPr="003F762F">
        <w:rPr>
          <w:noProof/>
        </w:rPr>
        <w:tab/>
        <w:t>14</w:t>
      </w:r>
    </w:p>
    <w:p w14:paraId="50A2A0DF" w14:textId="77777777" w:rsidR="003F762F" w:rsidRPr="003F762F" w:rsidRDefault="003F762F" w:rsidP="003F762F">
      <w:pPr>
        <w:rPr>
          <w:noProof/>
        </w:rPr>
      </w:pPr>
      <w:r w:rsidRPr="003F762F">
        <w:rPr>
          <w:noProof/>
        </w:rPr>
        <w:t>Plate 4.2.</w:t>
      </w:r>
      <w:r w:rsidRPr="003F762F">
        <w:rPr>
          <w:noProof/>
        </w:rPr>
        <w:tab/>
        <w:t>Asymetrical fold</w:t>
      </w:r>
      <w:r w:rsidRPr="003F762F">
        <w:rPr>
          <w:noProof/>
        </w:rPr>
        <w:tab/>
      </w:r>
      <w:r w:rsidRPr="003F762F">
        <w:rPr>
          <w:noProof/>
        </w:rPr>
        <w:tab/>
      </w:r>
      <w:r w:rsidRPr="003F762F">
        <w:rPr>
          <w:noProof/>
        </w:rPr>
        <w:tab/>
      </w:r>
      <w:r w:rsidRPr="003F762F">
        <w:rPr>
          <w:noProof/>
        </w:rPr>
        <w:tab/>
      </w:r>
      <w:r w:rsidRPr="003F762F">
        <w:rPr>
          <w:noProof/>
        </w:rPr>
        <w:tab/>
      </w:r>
      <w:r w:rsidRPr="003F762F">
        <w:rPr>
          <w:noProof/>
        </w:rPr>
        <w:tab/>
      </w:r>
      <w:r w:rsidRPr="003F762F">
        <w:rPr>
          <w:noProof/>
        </w:rPr>
        <w:tab/>
      </w:r>
      <w:r w:rsidRPr="003F762F">
        <w:rPr>
          <w:noProof/>
        </w:rPr>
        <w:tab/>
        <w:t>15</w:t>
      </w:r>
    </w:p>
    <w:p w14:paraId="0A0276FD" w14:textId="77777777" w:rsidR="003F762F" w:rsidRPr="003F762F" w:rsidRDefault="003F762F" w:rsidP="003F762F">
      <w:pPr>
        <w:tabs>
          <w:tab w:val="left" w:pos="720"/>
          <w:tab w:val="left" w:pos="1440"/>
          <w:tab w:val="left" w:pos="2160"/>
          <w:tab w:val="left" w:pos="2817"/>
        </w:tabs>
      </w:pPr>
      <w:proofErr w:type="gramStart"/>
      <w:r w:rsidRPr="003F762F">
        <w:t>Plate 4.3.</w:t>
      </w:r>
      <w:proofErr w:type="gramEnd"/>
      <w:r w:rsidRPr="003F762F">
        <w:tab/>
        <w:t>Foliations</w:t>
      </w:r>
      <w:r w:rsidRPr="003F762F">
        <w:tab/>
      </w:r>
      <w:r w:rsidRPr="003F762F">
        <w:tab/>
      </w:r>
      <w:r w:rsidRPr="003F762F">
        <w:tab/>
      </w:r>
      <w:r w:rsidRPr="003F762F">
        <w:tab/>
      </w:r>
      <w:r w:rsidRPr="003F762F">
        <w:tab/>
      </w:r>
      <w:r w:rsidRPr="003F762F">
        <w:tab/>
      </w:r>
      <w:r w:rsidRPr="003F762F">
        <w:tab/>
      </w:r>
      <w:r w:rsidRPr="003F762F">
        <w:tab/>
      </w:r>
      <w:r w:rsidRPr="003F762F">
        <w:tab/>
      </w:r>
      <w:r w:rsidRPr="003F762F">
        <w:tab/>
        <w:t>16</w:t>
      </w:r>
    </w:p>
    <w:p w14:paraId="1B9B7193" w14:textId="77777777" w:rsidR="003F762F" w:rsidRPr="003F762F" w:rsidRDefault="003F762F" w:rsidP="003F762F">
      <w:pPr>
        <w:rPr>
          <w:bCs/>
        </w:rPr>
      </w:pPr>
      <w:proofErr w:type="gramStart"/>
      <w:r w:rsidRPr="003F762F">
        <w:t>Plate 4.4.</w:t>
      </w:r>
      <w:proofErr w:type="gramEnd"/>
      <w:r w:rsidRPr="003F762F">
        <w:tab/>
        <w:t xml:space="preserve">Photomicrograph of </w:t>
      </w:r>
      <w:proofErr w:type="spellStart"/>
      <w:r w:rsidRPr="003F762F">
        <w:t>migmatite</w:t>
      </w:r>
      <w:proofErr w:type="spellEnd"/>
      <w:r w:rsidRPr="003F762F">
        <w:t xml:space="preserve"> gneiss under Crossed Polarized Light</w:t>
      </w:r>
      <w:r w:rsidRPr="003F762F">
        <w:tab/>
        <w:t xml:space="preserve">21 </w:t>
      </w:r>
    </w:p>
    <w:p w14:paraId="3560C794" w14:textId="77777777" w:rsidR="003F762F" w:rsidRPr="003F762F" w:rsidRDefault="003F762F" w:rsidP="003F762F">
      <w:proofErr w:type="gramStart"/>
      <w:r w:rsidRPr="003F762F">
        <w:t>Plate 4.5.</w:t>
      </w:r>
      <w:proofErr w:type="gramEnd"/>
      <w:r w:rsidRPr="003F762F">
        <w:tab/>
        <w:t xml:space="preserve">Photomicrograph of </w:t>
      </w:r>
      <w:proofErr w:type="spellStart"/>
      <w:r w:rsidRPr="003F762F">
        <w:t>migmatite</w:t>
      </w:r>
      <w:proofErr w:type="spellEnd"/>
      <w:r w:rsidRPr="003F762F">
        <w:t xml:space="preserve"> gneiss under Plane Polarized Light</w:t>
      </w:r>
      <w:r w:rsidRPr="003F762F">
        <w:tab/>
      </w:r>
      <w:r w:rsidRPr="003F762F">
        <w:tab/>
        <w:t>21</w:t>
      </w:r>
    </w:p>
    <w:p w14:paraId="5CD554ED" w14:textId="77777777" w:rsidR="003F762F" w:rsidRPr="003F762F" w:rsidRDefault="003F762F" w:rsidP="003F762F">
      <w:proofErr w:type="gramStart"/>
      <w:r w:rsidRPr="003F762F">
        <w:t>Plate 4.6.</w:t>
      </w:r>
      <w:proofErr w:type="gramEnd"/>
      <w:r w:rsidRPr="003F762F">
        <w:tab/>
        <w:t>Photomicrograph of porphyritic granite under Crossed Polarized Light</w:t>
      </w:r>
      <w:r w:rsidRPr="003F762F">
        <w:tab/>
        <w:t>23</w:t>
      </w:r>
    </w:p>
    <w:p w14:paraId="7F27F1F8" w14:textId="77777777" w:rsidR="003F762F" w:rsidRPr="003F762F" w:rsidRDefault="003F762F" w:rsidP="003F762F">
      <w:pPr>
        <w:rPr>
          <w:bCs/>
        </w:rPr>
      </w:pPr>
      <w:proofErr w:type="gramStart"/>
      <w:r w:rsidRPr="003F762F">
        <w:t>Plate 4.7.</w:t>
      </w:r>
      <w:proofErr w:type="gramEnd"/>
      <w:r w:rsidRPr="003F762F">
        <w:tab/>
        <w:t>Photomicrograph of porphyritic granite under Plane Polarized Light</w:t>
      </w:r>
      <w:r w:rsidRPr="003F762F">
        <w:tab/>
        <w:t>23</w:t>
      </w:r>
    </w:p>
    <w:p w14:paraId="3A7AAA2F" w14:textId="77777777" w:rsidR="003F762F" w:rsidRPr="003F762F" w:rsidRDefault="003F762F" w:rsidP="003F762F">
      <w:proofErr w:type="gramStart"/>
      <w:r w:rsidRPr="003F762F">
        <w:t>Plate 4.8.</w:t>
      </w:r>
      <w:proofErr w:type="gramEnd"/>
      <w:r w:rsidRPr="003F762F">
        <w:tab/>
        <w:t xml:space="preserve">Photomicrograph of </w:t>
      </w:r>
      <w:proofErr w:type="spellStart"/>
      <w:r w:rsidRPr="003F762F">
        <w:t>Biotite</w:t>
      </w:r>
      <w:proofErr w:type="spellEnd"/>
      <w:r w:rsidRPr="003F762F">
        <w:t xml:space="preserve"> granite under Crossed Polarized Light</w:t>
      </w:r>
      <w:r w:rsidRPr="003F762F">
        <w:tab/>
      </w:r>
      <w:r w:rsidRPr="003F762F">
        <w:tab/>
        <w:t>25</w:t>
      </w:r>
    </w:p>
    <w:p w14:paraId="0EDFA6EB" w14:textId="77777777" w:rsidR="003F762F" w:rsidRPr="003F762F" w:rsidRDefault="003F762F" w:rsidP="003F762F">
      <w:pPr>
        <w:rPr>
          <w:bCs/>
        </w:rPr>
      </w:pPr>
      <w:proofErr w:type="gramStart"/>
      <w:r w:rsidRPr="003F762F">
        <w:t>Plate 4.9.</w:t>
      </w:r>
      <w:proofErr w:type="gramEnd"/>
      <w:r w:rsidRPr="003F762F">
        <w:tab/>
        <w:t>Photomicrograph of porphyritic granite under Plane Polarized Light</w:t>
      </w:r>
      <w:r w:rsidRPr="003F762F">
        <w:tab/>
        <w:t>25</w:t>
      </w:r>
    </w:p>
    <w:p w14:paraId="368BEC13" w14:textId="77777777" w:rsidR="003F762F" w:rsidRDefault="003F762F" w:rsidP="00F50C2C">
      <w:pPr>
        <w:pStyle w:val="NoSpacing"/>
        <w:spacing w:line="480" w:lineRule="auto"/>
        <w:jc w:val="center"/>
        <w:rPr>
          <w:rFonts w:ascii="Times New Roman" w:hAnsi="Times New Roman"/>
          <w:b/>
          <w:sz w:val="24"/>
          <w:szCs w:val="24"/>
        </w:rPr>
      </w:pPr>
    </w:p>
    <w:p w14:paraId="30EC72E6" w14:textId="77777777" w:rsidR="003F762F" w:rsidRDefault="003F762F" w:rsidP="00F50C2C">
      <w:pPr>
        <w:pStyle w:val="NoSpacing"/>
        <w:spacing w:line="480" w:lineRule="auto"/>
        <w:jc w:val="center"/>
        <w:rPr>
          <w:rFonts w:ascii="Times New Roman" w:hAnsi="Times New Roman"/>
          <w:b/>
          <w:sz w:val="24"/>
          <w:szCs w:val="24"/>
        </w:rPr>
      </w:pPr>
    </w:p>
    <w:p w14:paraId="7A00B28D" w14:textId="77777777" w:rsidR="003F762F" w:rsidRDefault="003F762F" w:rsidP="00F50C2C">
      <w:pPr>
        <w:pStyle w:val="NoSpacing"/>
        <w:spacing w:line="480" w:lineRule="auto"/>
        <w:jc w:val="center"/>
        <w:rPr>
          <w:rFonts w:ascii="Times New Roman" w:hAnsi="Times New Roman"/>
          <w:b/>
          <w:sz w:val="24"/>
          <w:szCs w:val="24"/>
        </w:rPr>
      </w:pPr>
    </w:p>
    <w:p w14:paraId="07CEB2A1" w14:textId="77777777" w:rsidR="003F762F" w:rsidRDefault="003F762F" w:rsidP="00F50C2C">
      <w:pPr>
        <w:pStyle w:val="NoSpacing"/>
        <w:spacing w:line="480" w:lineRule="auto"/>
        <w:jc w:val="center"/>
        <w:rPr>
          <w:rFonts w:ascii="Times New Roman" w:hAnsi="Times New Roman"/>
          <w:b/>
          <w:sz w:val="24"/>
          <w:szCs w:val="24"/>
        </w:rPr>
      </w:pPr>
    </w:p>
    <w:p w14:paraId="1FA77114" w14:textId="77777777" w:rsidR="003F762F" w:rsidRDefault="003F762F" w:rsidP="00F50C2C">
      <w:pPr>
        <w:pStyle w:val="NoSpacing"/>
        <w:spacing w:line="480" w:lineRule="auto"/>
        <w:jc w:val="center"/>
        <w:rPr>
          <w:rFonts w:ascii="Times New Roman" w:hAnsi="Times New Roman"/>
          <w:b/>
          <w:sz w:val="24"/>
          <w:szCs w:val="24"/>
        </w:rPr>
      </w:pPr>
    </w:p>
    <w:p w14:paraId="75A9D4A5" w14:textId="77777777" w:rsidR="003F762F" w:rsidRDefault="003F762F" w:rsidP="00F50C2C">
      <w:pPr>
        <w:pStyle w:val="NoSpacing"/>
        <w:spacing w:line="480" w:lineRule="auto"/>
        <w:jc w:val="center"/>
        <w:rPr>
          <w:rFonts w:ascii="Times New Roman" w:hAnsi="Times New Roman"/>
          <w:b/>
          <w:sz w:val="24"/>
          <w:szCs w:val="24"/>
        </w:rPr>
      </w:pPr>
    </w:p>
    <w:p w14:paraId="0F4FA99E" w14:textId="77777777" w:rsidR="003F762F" w:rsidRDefault="003F762F" w:rsidP="00F50C2C">
      <w:pPr>
        <w:pStyle w:val="NoSpacing"/>
        <w:spacing w:line="480" w:lineRule="auto"/>
        <w:jc w:val="center"/>
        <w:rPr>
          <w:rFonts w:ascii="Times New Roman" w:hAnsi="Times New Roman"/>
          <w:b/>
          <w:sz w:val="24"/>
          <w:szCs w:val="24"/>
        </w:rPr>
      </w:pPr>
    </w:p>
    <w:p w14:paraId="7E2AC69F" w14:textId="77777777" w:rsidR="003F762F" w:rsidRDefault="003F762F" w:rsidP="00F50C2C">
      <w:pPr>
        <w:pStyle w:val="NoSpacing"/>
        <w:spacing w:line="480" w:lineRule="auto"/>
        <w:jc w:val="center"/>
        <w:rPr>
          <w:rFonts w:ascii="Times New Roman" w:hAnsi="Times New Roman"/>
          <w:b/>
          <w:sz w:val="24"/>
          <w:szCs w:val="24"/>
        </w:rPr>
      </w:pPr>
    </w:p>
    <w:p w14:paraId="4A12B2C1" w14:textId="77777777" w:rsidR="003F762F" w:rsidRDefault="003F762F" w:rsidP="00F50C2C">
      <w:pPr>
        <w:pStyle w:val="NoSpacing"/>
        <w:spacing w:line="480" w:lineRule="auto"/>
        <w:jc w:val="center"/>
        <w:rPr>
          <w:rFonts w:ascii="Times New Roman" w:hAnsi="Times New Roman"/>
          <w:b/>
          <w:sz w:val="24"/>
          <w:szCs w:val="24"/>
        </w:rPr>
      </w:pPr>
    </w:p>
    <w:p w14:paraId="4A606CA8" w14:textId="77777777" w:rsidR="003F762F" w:rsidRDefault="003F762F" w:rsidP="00F50C2C">
      <w:pPr>
        <w:pStyle w:val="NoSpacing"/>
        <w:spacing w:line="480" w:lineRule="auto"/>
        <w:jc w:val="center"/>
        <w:rPr>
          <w:rFonts w:ascii="Times New Roman" w:hAnsi="Times New Roman"/>
          <w:b/>
          <w:sz w:val="24"/>
          <w:szCs w:val="24"/>
        </w:rPr>
      </w:pPr>
    </w:p>
    <w:p w14:paraId="70353B00" w14:textId="77777777" w:rsidR="003F762F" w:rsidRDefault="003F762F" w:rsidP="00F50C2C">
      <w:pPr>
        <w:pStyle w:val="NoSpacing"/>
        <w:spacing w:line="480" w:lineRule="auto"/>
        <w:jc w:val="center"/>
        <w:rPr>
          <w:rFonts w:ascii="Times New Roman" w:hAnsi="Times New Roman"/>
          <w:b/>
          <w:sz w:val="24"/>
          <w:szCs w:val="24"/>
        </w:rPr>
      </w:pPr>
    </w:p>
    <w:p w14:paraId="45256443" w14:textId="77777777" w:rsidR="003F762F" w:rsidRDefault="003F762F" w:rsidP="00F50C2C">
      <w:pPr>
        <w:pStyle w:val="NoSpacing"/>
        <w:spacing w:line="480" w:lineRule="auto"/>
        <w:jc w:val="center"/>
        <w:rPr>
          <w:rFonts w:ascii="Times New Roman" w:hAnsi="Times New Roman"/>
          <w:b/>
          <w:sz w:val="24"/>
          <w:szCs w:val="24"/>
        </w:rPr>
      </w:pPr>
    </w:p>
    <w:p w14:paraId="46844285" w14:textId="77777777" w:rsidR="003F762F" w:rsidRDefault="003F762F" w:rsidP="00F50C2C">
      <w:pPr>
        <w:pStyle w:val="NoSpacing"/>
        <w:spacing w:line="480" w:lineRule="auto"/>
        <w:jc w:val="center"/>
        <w:rPr>
          <w:rFonts w:ascii="Times New Roman" w:hAnsi="Times New Roman"/>
          <w:b/>
          <w:sz w:val="24"/>
          <w:szCs w:val="24"/>
        </w:rPr>
      </w:pPr>
    </w:p>
    <w:p w14:paraId="55616D8C" w14:textId="77777777" w:rsidR="003F762F" w:rsidRDefault="003F762F" w:rsidP="00F50C2C">
      <w:pPr>
        <w:pStyle w:val="NoSpacing"/>
        <w:spacing w:line="480" w:lineRule="auto"/>
        <w:jc w:val="center"/>
        <w:rPr>
          <w:rFonts w:ascii="Times New Roman" w:hAnsi="Times New Roman"/>
          <w:b/>
          <w:sz w:val="24"/>
          <w:szCs w:val="24"/>
        </w:rPr>
        <w:sectPr w:rsidR="003F762F" w:rsidSect="003F762F">
          <w:pgSz w:w="12240" w:h="15840"/>
          <w:pgMar w:top="1440" w:right="1440" w:bottom="1440" w:left="1440" w:header="720" w:footer="720" w:gutter="0"/>
          <w:pgNumType w:fmt="lowerRoman" w:start="1"/>
          <w:cols w:space="720"/>
          <w:docGrid w:linePitch="360"/>
        </w:sectPr>
      </w:pPr>
    </w:p>
    <w:p w14:paraId="4007ACFB" w14:textId="4A9BC856" w:rsidR="00F50C2C" w:rsidRPr="00F50C2C" w:rsidRDefault="00F50C2C" w:rsidP="00F50C2C">
      <w:pPr>
        <w:pStyle w:val="NoSpacing"/>
        <w:spacing w:line="480" w:lineRule="auto"/>
        <w:jc w:val="center"/>
        <w:rPr>
          <w:rFonts w:ascii="Times New Roman" w:hAnsi="Times New Roman"/>
          <w:b/>
          <w:sz w:val="24"/>
          <w:szCs w:val="24"/>
        </w:rPr>
      </w:pPr>
      <w:r w:rsidRPr="00F50C2C">
        <w:rPr>
          <w:rFonts w:ascii="Times New Roman" w:hAnsi="Times New Roman"/>
          <w:b/>
          <w:sz w:val="24"/>
          <w:szCs w:val="24"/>
        </w:rPr>
        <w:lastRenderedPageBreak/>
        <w:t>CHAPTER ONE</w:t>
      </w:r>
    </w:p>
    <w:p w14:paraId="0183F56D" w14:textId="77777777" w:rsidR="00F50C2C" w:rsidRPr="00F50C2C" w:rsidRDefault="00F50C2C" w:rsidP="00F50C2C">
      <w:pPr>
        <w:pStyle w:val="NoSpacing"/>
        <w:spacing w:line="480" w:lineRule="auto"/>
        <w:jc w:val="center"/>
        <w:rPr>
          <w:rFonts w:ascii="Times New Roman" w:hAnsi="Times New Roman"/>
          <w:b/>
          <w:sz w:val="24"/>
          <w:szCs w:val="24"/>
        </w:rPr>
      </w:pPr>
      <w:r w:rsidRPr="00F50C2C">
        <w:rPr>
          <w:rFonts w:ascii="Times New Roman" w:hAnsi="Times New Roman"/>
          <w:b/>
          <w:sz w:val="24"/>
          <w:szCs w:val="24"/>
        </w:rPr>
        <w:t>INTRODUCTION</w:t>
      </w:r>
    </w:p>
    <w:p w14:paraId="3E6AFAB7" w14:textId="77777777" w:rsidR="00F50C2C" w:rsidRPr="00F50C2C" w:rsidRDefault="00F50C2C" w:rsidP="00F50C2C">
      <w:pPr>
        <w:pStyle w:val="NoSpacing"/>
        <w:spacing w:line="480" w:lineRule="auto"/>
        <w:jc w:val="both"/>
        <w:rPr>
          <w:rFonts w:ascii="Times New Roman" w:hAnsi="Times New Roman"/>
          <w:b/>
          <w:sz w:val="24"/>
          <w:szCs w:val="24"/>
        </w:rPr>
      </w:pPr>
      <w:r w:rsidRPr="00F50C2C">
        <w:rPr>
          <w:rFonts w:ascii="Times New Roman" w:hAnsi="Times New Roman"/>
          <w:b/>
          <w:sz w:val="24"/>
          <w:szCs w:val="24"/>
        </w:rPr>
        <w:t>1.1</w:t>
      </w:r>
      <w:r w:rsidRPr="00F50C2C">
        <w:rPr>
          <w:rFonts w:ascii="Times New Roman" w:hAnsi="Times New Roman"/>
          <w:b/>
          <w:sz w:val="24"/>
          <w:szCs w:val="24"/>
        </w:rPr>
        <w:tab/>
        <w:t>Background of the study</w:t>
      </w:r>
    </w:p>
    <w:p w14:paraId="29210717" w14:textId="77777777" w:rsidR="00D60B04" w:rsidRPr="00F50C2C" w:rsidRDefault="00F50C2C" w:rsidP="00F50C2C">
      <w:pPr>
        <w:pStyle w:val="NoSpacing"/>
        <w:spacing w:line="480" w:lineRule="auto"/>
        <w:jc w:val="both"/>
        <w:rPr>
          <w:rFonts w:ascii="Times New Roman" w:hAnsi="Times New Roman"/>
          <w:sz w:val="24"/>
          <w:szCs w:val="24"/>
        </w:rPr>
      </w:pPr>
      <w:r w:rsidRPr="00F50C2C">
        <w:rPr>
          <w:rFonts w:ascii="Times New Roman" w:hAnsi="Times New Roman"/>
          <w:sz w:val="24"/>
          <w:szCs w:val="24"/>
        </w:rPr>
        <w:t xml:space="preserve">Rocks are important sources of construction materials worldwide. </w:t>
      </w:r>
      <w:proofErr w:type="gramStart"/>
      <w:r w:rsidRPr="00F50C2C">
        <w:rPr>
          <w:rFonts w:ascii="Times New Roman" w:hAnsi="Times New Roman"/>
          <w:sz w:val="24"/>
          <w:szCs w:val="24"/>
        </w:rPr>
        <w:t>Studies has</w:t>
      </w:r>
      <w:proofErr w:type="gramEnd"/>
      <w:r w:rsidRPr="00F50C2C">
        <w:rPr>
          <w:rFonts w:ascii="Times New Roman" w:hAnsi="Times New Roman"/>
          <w:sz w:val="24"/>
          <w:szCs w:val="24"/>
        </w:rPr>
        <w:t xml:space="preserve"> proved that detailed descriptions of rocks with respect to its minerals content and its textural relationship within the rock are very vital to its economic viability. Crushed or blasted quarry aggregate are commonly used as coarse aggregates in civil engineering construction works including road base construction, concrete mix for building and pavement. Nguyen et al. (2023) investigated the relationship between petrographic characteristics and rock quality, presenting innovative approaches for integrating petrographic data into broader geotechnical assessments. The properties of the aggregate depend on the properties of the parent rock, and the petrographic characteristics are a major determinant for proper utilization of the rock aggregate </w:t>
      </w:r>
      <w:proofErr w:type="spellStart"/>
      <w:r w:rsidRPr="00F50C2C">
        <w:rPr>
          <w:rFonts w:ascii="Times New Roman" w:hAnsi="Times New Roman"/>
          <w:sz w:val="24"/>
          <w:szCs w:val="24"/>
        </w:rPr>
        <w:t>Nevile</w:t>
      </w:r>
      <w:proofErr w:type="spellEnd"/>
      <w:r w:rsidRPr="00F50C2C">
        <w:rPr>
          <w:rFonts w:ascii="Times New Roman" w:hAnsi="Times New Roman"/>
          <w:sz w:val="24"/>
          <w:szCs w:val="24"/>
        </w:rPr>
        <w:t xml:space="preserve"> (2011) also noted that many properties of the aggregate such as, chemical and mineral composition, </w:t>
      </w:r>
      <w:proofErr w:type="spellStart"/>
      <w:r w:rsidRPr="00F50C2C">
        <w:rPr>
          <w:rFonts w:ascii="Times New Roman" w:hAnsi="Times New Roman"/>
          <w:sz w:val="24"/>
          <w:szCs w:val="24"/>
        </w:rPr>
        <w:t>petrological</w:t>
      </w:r>
      <w:proofErr w:type="spellEnd"/>
      <w:r w:rsidRPr="00F50C2C">
        <w:rPr>
          <w:rFonts w:ascii="Times New Roman" w:hAnsi="Times New Roman"/>
          <w:sz w:val="24"/>
          <w:szCs w:val="24"/>
        </w:rPr>
        <w:t xml:space="preserve"> characteristics, hardness strength, specific gravity pore structure and </w:t>
      </w:r>
      <w:proofErr w:type="spellStart"/>
      <w:r w:rsidRPr="00F50C2C">
        <w:rPr>
          <w:rFonts w:ascii="Times New Roman" w:hAnsi="Times New Roman"/>
          <w:sz w:val="24"/>
          <w:szCs w:val="24"/>
        </w:rPr>
        <w:t>cotour</w:t>
      </w:r>
      <w:proofErr w:type="spellEnd"/>
      <w:r w:rsidRPr="00F50C2C">
        <w:rPr>
          <w:rFonts w:ascii="Times New Roman" w:hAnsi="Times New Roman"/>
          <w:sz w:val="24"/>
          <w:szCs w:val="24"/>
        </w:rPr>
        <w:t xml:space="preserve">, depend entirely on properties of parent rock for the reason that all aggregate particles originally formed a part of a larger mass and may have been fragmented by natural process of weathering or artificially by crushing The petrographic analysis of any given rocks sample aid in the classification of that particular rock sample. Some extent various workers have studied the geology stratigraphy, structure paleogeography, petroleum and solid minerals associated with the cretaceous and younger sediment of the upper Benue through (Carter </w:t>
      </w:r>
      <w:r w:rsidRPr="00271808">
        <w:rPr>
          <w:rFonts w:ascii="Times New Roman" w:hAnsi="Times New Roman"/>
          <w:i/>
          <w:sz w:val="24"/>
          <w:szCs w:val="24"/>
        </w:rPr>
        <w:t>et al.,</w:t>
      </w:r>
      <w:r w:rsidRPr="00F50C2C">
        <w:rPr>
          <w:rFonts w:ascii="Times New Roman" w:hAnsi="Times New Roman"/>
          <w:sz w:val="24"/>
          <w:szCs w:val="24"/>
        </w:rPr>
        <w:t xml:space="preserve"> 1963; </w:t>
      </w:r>
      <w:proofErr w:type="spellStart"/>
      <w:r w:rsidRPr="00F50C2C">
        <w:rPr>
          <w:rFonts w:ascii="Times New Roman" w:hAnsi="Times New Roman"/>
          <w:sz w:val="24"/>
          <w:szCs w:val="24"/>
        </w:rPr>
        <w:t>Idowu</w:t>
      </w:r>
      <w:proofErr w:type="spellEnd"/>
      <w:r w:rsidRPr="00F50C2C">
        <w:rPr>
          <w:rFonts w:ascii="Times New Roman" w:hAnsi="Times New Roman"/>
          <w:sz w:val="24"/>
          <w:szCs w:val="24"/>
        </w:rPr>
        <w:t xml:space="preserve"> and </w:t>
      </w:r>
      <w:proofErr w:type="spellStart"/>
      <w:r w:rsidRPr="00F50C2C">
        <w:rPr>
          <w:rFonts w:ascii="Times New Roman" w:hAnsi="Times New Roman"/>
          <w:sz w:val="24"/>
          <w:szCs w:val="24"/>
        </w:rPr>
        <w:t>Ekqcozor</w:t>
      </w:r>
      <w:proofErr w:type="spellEnd"/>
      <w:r w:rsidRPr="00F50C2C">
        <w:rPr>
          <w:rFonts w:ascii="Times New Roman" w:hAnsi="Times New Roman"/>
          <w:sz w:val="24"/>
          <w:szCs w:val="24"/>
        </w:rPr>
        <w:t xml:space="preserve">, 1989; Baba </w:t>
      </w:r>
      <w:r w:rsidRPr="00271808">
        <w:rPr>
          <w:rFonts w:ascii="Times New Roman" w:hAnsi="Times New Roman"/>
          <w:i/>
          <w:sz w:val="24"/>
          <w:szCs w:val="24"/>
        </w:rPr>
        <w:t>et al.,</w:t>
      </w:r>
      <w:r w:rsidR="00271808">
        <w:rPr>
          <w:rFonts w:ascii="Times New Roman" w:hAnsi="Times New Roman"/>
          <w:sz w:val="24"/>
          <w:szCs w:val="24"/>
        </w:rPr>
        <w:t xml:space="preserve"> 1995; </w:t>
      </w:r>
      <w:proofErr w:type="spellStart"/>
      <w:r w:rsidR="00271808">
        <w:rPr>
          <w:rFonts w:ascii="Times New Roman" w:hAnsi="Times New Roman"/>
          <w:sz w:val="24"/>
          <w:szCs w:val="24"/>
        </w:rPr>
        <w:t>Zaborski</w:t>
      </w:r>
      <w:proofErr w:type="spellEnd"/>
      <w:r w:rsidR="00271808">
        <w:rPr>
          <w:rFonts w:ascii="Times New Roman" w:hAnsi="Times New Roman"/>
          <w:sz w:val="24"/>
          <w:szCs w:val="24"/>
        </w:rPr>
        <w:t xml:space="preserve"> </w:t>
      </w:r>
      <w:r w:rsidR="00271808" w:rsidRPr="00271808">
        <w:rPr>
          <w:rFonts w:ascii="Times New Roman" w:hAnsi="Times New Roman"/>
          <w:i/>
          <w:sz w:val="24"/>
          <w:szCs w:val="24"/>
        </w:rPr>
        <w:t>et al.,</w:t>
      </w:r>
      <w:r w:rsidRPr="00F50C2C">
        <w:rPr>
          <w:rFonts w:ascii="Times New Roman" w:hAnsi="Times New Roman"/>
          <w:sz w:val="24"/>
          <w:szCs w:val="24"/>
        </w:rPr>
        <w:t xml:space="preserve"> 2004) mineral deposits hosted by sediments in the region include evaporates, </w:t>
      </w:r>
      <w:proofErr w:type="spellStart"/>
      <w:r w:rsidRPr="00F50C2C">
        <w:rPr>
          <w:rFonts w:ascii="Times New Roman" w:hAnsi="Times New Roman"/>
          <w:sz w:val="24"/>
          <w:szCs w:val="24"/>
        </w:rPr>
        <w:t>diatomites</w:t>
      </w:r>
      <w:proofErr w:type="spellEnd"/>
      <w:r w:rsidRPr="00F50C2C">
        <w:rPr>
          <w:rFonts w:ascii="Times New Roman" w:hAnsi="Times New Roman"/>
          <w:sz w:val="24"/>
          <w:szCs w:val="24"/>
        </w:rPr>
        <w:t xml:space="preserve">, </w:t>
      </w:r>
      <w:proofErr w:type="spellStart"/>
      <w:r w:rsidRPr="00F50C2C">
        <w:rPr>
          <w:rFonts w:ascii="Times New Roman" w:hAnsi="Times New Roman"/>
          <w:sz w:val="24"/>
          <w:szCs w:val="24"/>
        </w:rPr>
        <w:t>limestones</w:t>
      </w:r>
      <w:proofErr w:type="spellEnd"/>
      <w:r w:rsidRPr="00F50C2C">
        <w:rPr>
          <w:rFonts w:ascii="Times New Roman" w:hAnsi="Times New Roman"/>
          <w:sz w:val="24"/>
          <w:szCs w:val="24"/>
        </w:rPr>
        <w:t xml:space="preserve">, clays, coal and </w:t>
      </w:r>
      <w:proofErr w:type="spellStart"/>
      <w:r w:rsidRPr="00F50C2C">
        <w:rPr>
          <w:rFonts w:ascii="Times New Roman" w:hAnsi="Times New Roman"/>
          <w:sz w:val="24"/>
          <w:szCs w:val="24"/>
        </w:rPr>
        <w:t>sulphides</w:t>
      </w:r>
      <w:proofErr w:type="spellEnd"/>
      <w:r w:rsidRPr="00F50C2C">
        <w:rPr>
          <w:rFonts w:ascii="Times New Roman" w:hAnsi="Times New Roman"/>
          <w:sz w:val="24"/>
          <w:szCs w:val="24"/>
        </w:rPr>
        <w:t xml:space="preserve"> among others. Geological field mapping and petrographic studies of rocks in a locality are used for the </w:t>
      </w:r>
      <w:r w:rsidRPr="00F50C2C">
        <w:rPr>
          <w:rFonts w:ascii="Times New Roman" w:hAnsi="Times New Roman"/>
          <w:sz w:val="24"/>
          <w:szCs w:val="24"/>
        </w:rPr>
        <w:lastRenderedPageBreak/>
        <w:t>description and identification of different rock types and associated mineralogy, which can provide important support information in the exploration and exploitation of any ass</w:t>
      </w:r>
      <w:r w:rsidR="00271808">
        <w:rPr>
          <w:rFonts w:ascii="Times New Roman" w:hAnsi="Times New Roman"/>
          <w:sz w:val="24"/>
          <w:szCs w:val="24"/>
        </w:rPr>
        <w:t xml:space="preserve">ociated economic mineralization. </w:t>
      </w:r>
      <w:proofErr w:type="spellStart"/>
      <w:r w:rsidRPr="00F50C2C">
        <w:rPr>
          <w:rFonts w:ascii="Times New Roman" w:hAnsi="Times New Roman"/>
          <w:sz w:val="24"/>
          <w:szCs w:val="24"/>
        </w:rPr>
        <w:t>Sajid</w:t>
      </w:r>
      <w:proofErr w:type="spellEnd"/>
      <w:r w:rsidRPr="00F50C2C">
        <w:rPr>
          <w:rFonts w:ascii="Times New Roman" w:hAnsi="Times New Roman"/>
          <w:sz w:val="24"/>
          <w:szCs w:val="24"/>
        </w:rPr>
        <w:t xml:space="preserve"> and </w:t>
      </w:r>
      <w:proofErr w:type="spellStart"/>
      <w:r w:rsidRPr="00F50C2C">
        <w:rPr>
          <w:rFonts w:ascii="Times New Roman" w:hAnsi="Times New Roman"/>
          <w:sz w:val="24"/>
          <w:szCs w:val="24"/>
        </w:rPr>
        <w:t>Arif</w:t>
      </w:r>
      <w:proofErr w:type="spellEnd"/>
      <w:r w:rsidRPr="00F50C2C">
        <w:rPr>
          <w:rFonts w:ascii="Times New Roman" w:hAnsi="Times New Roman"/>
          <w:sz w:val="24"/>
          <w:szCs w:val="24"/>
        </w:rPr>
        <w:t xml:space="preserve"> (2014) conducted that variations in the mechanical properties of rocks are largely associated with differences in their textures and modal mineralogical compositions. The geology of Nigeria is made up of three major </w:t>
      </w:r>
      <w:proofErr w:type="spellStart"/>
      <w:r w:rsidRPr="00F50C2C">
        <w:rPr>
          <w:rFonts w:ascii="Times New Roman" w:hAnsi="Times New Roman"/>
          <w:sz w:val="24"/>
          <w:szCs w:val="24"/>
        </w:rPr>
        <w:t>litho</w:t>
      </w:r>
      <w:proofErr w:type="spellEnd"/>
      <w:r w:rsidR="00271808">
        <w:rPr>
          <w:rFonts w:ascii="Times New Roman" w:hAnsi="Times New Roman"/>
          <w:sz w:val="24"/>
          <w:szCs w:val="24"/>
        </w:rPr>
        <w:t xml:space="preserve"> </w:t>
      </w:r>
      <w:r w:rsidRPr="00F50C2C">
        <w:rPr>
          <w:rFonts w:ascii="Times New Roman" w:hAnsi="Times New Roman"/>
          <w:sz w:val="24"/>
          <w:szCs w:val="24"/>
        </w:rPr>
        <w:t>-</w:t>
      </w:r>
      <w:r w:rsidR="00271808">
        <w:rPr>
          <w:rFonts w:ascii="Times New Roman" w:hAnsi="Times New Roman"/>
          <w:sz w:val="24"/>
          <w:szCs w:val="24"/>
        </w:rPr>
        <w:t xml:space="preserve"> </w:t>
      </w:r>
      <w:proofErr w:type="spellStart"/>
      <w:r w:rsidRPr="00F50C2C">
        <w:rPr>
          <w:rFonts w:ascii="Times New Roman" w:hAnsi="Times New Roman"/>
          <w:sz w:val="24"/>
          <w:szCs w:val="24"/>
        </w:rPr>
        <w:t>petrological</w:t>
      </w:r>
      <w:proofErr w:type="spellEnd"/>
      <w:r w:rsidRPr="00F50C2C">
        <w:rPr>
          <w:rFonts w:ascii="Times New Roman" w:hAnsi="Times New Roman"/>
          <w:sz w:val="24"/>
          <w:szCs w:val="24"/>
        </w:rPr>
        <w:t xml:space="preserve"> components, namely, the basement complex, the younger granites, and the sedimentary basin. The basement complex which is Precambrian in </w:t>
      </w:r>
      <w:proofErr w:type="gramStart"/>
      <w:r w:rsidRPr="00F50C2C">
        <w:rPr>
          <w:rFonts w:ascii="Times New Roman" w:hAnsi="Times New Roman"/>
          <w:sz w:val="24"/>
          <w:szCs w:val="24"/>
        </w:rPr>
        <w:t>age,</w:t>
      </w:r>
      <w:proofErr w:type="gramEnd"/>
      <w:r w:rsidRPr="00F50C2C">
        <w:rPr>
          <w:rFonts w:ascii="Times New Roman" w:hAnsi="Times New Roman"/>
          <w:sz w:val="24"/>
          <w:szCs w:val="24"/>
        </w:rPr>
        <w:t xml:space="preserve"> occurs mostly in the south western, northern and eastern parts of the country</w:t>
      </w:r>
      <w:r w:rsidR="00271808">
        <w:rPr>
          <w:rFonts w:ascii="Times New Roman" w:hAnsi="Times New Roman"/>
          <w:sz w:val="24"/>
          <w:szCs w:val="24"/>
        </w:rPr>
        <w:t xml:space="preserve">. </w:t>
      </w:r>
      <w:proofErr w:type="spellStart"/>
      <w:r w:rsidRPr="00F50C2C">
        <w:rPr>
          <w:rFonts w:ascii="Times New Roman" w:hAnsi="Times New Roman"/>
          <w:sz w:val="24"/>
          <w:szCs w:val="24"/>
        </w:rPr>
        <w:t>Hendron</w:t>
      </w:r>
      <w:proofErr w:type="spellEnd"/>
      <w:r w:rsidRPr="00F50C2C">
        <w:rPr>
          <w:rFonts w:ascii="Times New Roman" w:hAnsi="Times New Roman"/>
          <w:sz w:val="24"/>
          <w:szCs w:val="24"/>
        </w:rPr>
        <w:t xml:space="preserve"> (2004) demonstrated that the compressive strength of granite increase with increasing specific s</w:t>
      </w:r>
      <w:r w:rsidR="00271808">
        <w:rPr>
          <w:rFonts w:ascii="Times New Roman" w:hAnsi="Times New Roman"/>
          <w:sz w:val="24"/>
          <w:szCs w:val="24"/>
        </w:rPr>
        <w:t xml:space="preserve">urface area of individual grain. </w:t>
      </w:r>
      <w:proofErr w:type="spellStart"/>
      <w:r w:rsidRPr="00F50C2C">
        <w:rPr>
          <w:rFonts w:ascii="Times New Roman" w:hAnsi="Times New Roman"/>
          <w:sz w:val="24"/>
          <w:szCs w:val="24"/>
        </w:rPr>
        <w:t>Tugrul</w:t>
      </w:r>
      <w:proofErr w:type="spellEnd"/>
      <w:r w:rsidRPr="00F50C2C">
        <w:rPr>
          <w:rFonts w:ascii="Times New Roman" w:hAnsi="Times New Roman"/>
          <w:sz w:val="24"/>
          <w:szCs w:val="24"/>
        </w:rPr>
        <w:t xml:space="preserve"> (2004) opined that petrographic characteristics of rocks have significant effect of macro mechanical properties.</w:t>
      </w:r>
    </w:p>
    <w:p w14:paraId="7319BCAB" w14:textId="77777777" w:rsidR="00F50C2C" w:rsidRPr="00F50C2C" w:rsidRDefault="00F50C2C" w:rsidP="00F50C2C">
      <w:pPr>
        <w:pStyle w:val="NoSpacing"/>
        <w:spacing w:line="480" w:lineRule="auto"/>
        <w:jc w:val="both"/>
        <w:rPr>
          <w:rFonts w:ascii="Times New Roman" w:hAnsi="Times New Roman"/>
          <w:b/>
          <w:sz w:val="24"/>
          <w:szCs w:val="24"/>
        </w:rPr>
      </w:pPr>
      <w:r w:rsidRPr="00F50C2C">
        <w:rPr>
          <w:rFonts w:ascii="Times New Roman" w:hAnsi="Times New Roman"/>
          <w:b/>
          <w:sz w:val="24"/>
          <w:szCs w:val="24"/>
        </w:rPr>
        <w:t>1.2</w:t>
      </w:r>
      <w:r w:rsidRPr="00F50C2C">
        <w:rPr>
          <w:rFonts w:ascii="Times New Roman" w:hAnsi="Times New Roman"/>
          <w:b/>
          <w:sz w:val="24"/>
          <w:szCs w:val="24"/>
        </w:rPr>
        <w:tab/>
        <w:t xml:space="preserve">Aim of the Study </w:t>
      </w:r>
    </w:p>
    <w:p w14:paraId="3D67D89E" w14:textId="77777777" w:rsidR="00F50C2C" w:rsidRPr="00F50C2C" w:rsidRDefault="00F50C2C" w:rsidP="00F50C2C">
      <w:pPr>
        <w:pStyle w:val="NoSpacing"/>
        <w:spacing w:line="480" w:lineRule="auto"/>
        <w:jc w:val="both"/>
        <w:rPr>
          <w:rFonts w:ascii="Times New Roman" w:hAnsi="Times New Roman"/>
          <w:sz w:val="24"/>
          <w:szCs w:val="24"/>
        </w:rPr>
      </w:pPr>
      <w:r w:rsidRPr="00F50C2C">
        <w:rPr>
          <w:rFonts w:ascii="Times New Roman" w:hAnsi="Times New Roman"/>
          <w:sz w:val="24"/>
          <w:szCs w:val="24"/>
        </w:rPr>
        <w:t xml:space="preserve">The aim of this project is to carry out detailed petrographic study of rocks in </w:t>
      </w:r>
      <w:proofErr w:type="spellStart"/>
      <w:r w:rsidRPr="00F50C2C">
        <w:rPr>
          <w:rFonts w:ascii="Times New Roman" w:hAnsi="Times New Roman"/>
          <w:sz w:val="24"/>
          <w:szCs w:val="24"/>
        </w:rPr>
        <w:t>Kam</w:t>
      </w:r>
      <w:proofErr w:type="spellEnd"/>
      <w:r w:rsidRPr="00F50C2C">
        <w:rPr>
          <w:rFonts w:ascii="Times New Roman" w:hAnsi="Times New Roman"/>
          <w:sz w:val="24"/>
          <w:szCs w:val="24"/>
        </w:rPr>
        <w:t xml:space="preserve"> quarry in </w:t>
      </w:r>
      <w:proofErr w:type="spellStart"/>
      <w:r w:rsidRPr="00F50C2C">
        <w:rPr>
          <w:rFonts w:ascii="Times New Roman" w:hAnsi="Times New Roman"/>
          <w:sz w:val="24"/>
          <w:szCs w:val="24"/>
        </w:rPr>
        <w:t>Kwara</w:t>
      </w:r>
      <w:proofErr w:type="spellEnd"/>
      <w:r w:rsidRPr="00F50C2C">
        <w:rPr>
          <w:rFonts w:ascii="Times New Roman" w:hAnsi="Times New Roman"/>
          <w:sz w:val="24"/>
          <w:szCs w:val="24"/>
        </w:rPr>
        <w:t xml:space="preserve"> state</w:t>
      </w:r>
    </w:p>
    <w:p w14:paraId="53EDFFD6" w14:textId="77777777" w:rsidR="00F50C2C" w:rsidRPr="00F50C2C" w:rsidRDefault="00F50C2C" w:rsidP="00F50C2C">
      <w:pPr>
        <w:pStyle w:val="NoSpacing"/>
        <w:spacing w:line="480" w:lineRule="auto"/>
        <w:jc w:val="both"/>
        <w:rPr>
          <w:rFonts w:ascii="Times New Roman" w:hAnsi="Times New Roman"/>
          <w:b/>
          <w:sz w:val="24"/>
          <w:szCs w:val="24"/>
        </w:rPr>
      </w:pPr>
      <w:r w:rsidRPr="00F50C2C">
        <w:rPr>
          <w:rFonts w:ascii="Times New Roman" w:hAnsi="Times New Roman"/>
          <w:b/>
          <w:sz w:val="24"/>
          <w:szCs w:val="24"/>
        </w:rPr>
        <w:t>1.3</w:t>
      </w:r>
      <w:r w:rsidRPr="00F50C2C">
        <w:rPr>
          <w:rFonts w:ascii="Times New Roman" w:hAnsi="Times New Roman"/>
          <w:b/>
          <w:sz w:val="24"/>
          <w:szCs w:val="24"/>
        </w:rPr>
        <w:tab/>
        <w:t>Objective of the Study</w:t>
      </w:r>
    </w:p>
    <w:p w14:paraId="6C7C97CC" w14:textId="77777777" w:rsidR="00F50C2C" w:rsidRPr="00F50C2C" w:rsidRDefault="00F50C2C" w:rsidP="00F50C2C">
      <w:pPr>
        <w:pStyle w:val="NoSpacing"/>
        <w:spacing w:line="480" w:lineRule="auto"/>
        <w:jc w:val="both"/>
        <w:rPr>
          <w:rFonts w:ascii="Times New Roman" w:hAnsi="Times New Roman"/>
          <w:sz w:val="24"/>
          <w:szCs w:val="24"/>
        </w:rPr>
      </w:pPr>
      <w:r w:rsidRPr="00F50C2C">
        <w:rPr>
          <w:rFonts w:ascii="Times New Roman" w:hAnsi="Times New Roman"/>
          <w:sz w:val="24"/>
          <w:szCs w:val="24"/>
        </w:rPr>
        <w:t>The objective of this study includes:</w:t>
      </w:r>
    </w:p>
    <w:p w14:paraId="02D84BE6" w14:textId="77777777" w:rsidR="00F50C2C" w:rsidRPr="00F50C2C" w:rsidRDefault="00F50C2C" w:rsidP="00F50C2C">
      <w:pPr>
        <w:pStyle w:val="NoSpacing"/>
        <w:spacing w:line="480" w:lineRule="auto"/>
        <w:jc w:val="both"/>
        <w:rPr>
          <w:rFonts w:ascii="Times New Roman" w:hAnsi="Times New Roman"/>
          <w:sz w:val="24"/>
          <w:szCs w:val="24"/>
        </w:rPr>
      </w:pPr>
      <w:proofErr w:type="gramStart"/>
      <w:r w:rsidRPr="00F50C2C">
        <w:rPr>
          <w:rFonts w:ascii="Times New Roman" w:hAnsi="Times New Roman"/>
          <w:sz w:val="24"/>
          <w:szCs w:val="24"/>
        </w:rPr>
        <w:t>i</w:t>
      </w:r>
      <w:proofErr w:type="gramEnd"/>
      <w:r w:rsidRPr="00F50C2C">
        <w:rPr>
          <w:rFonts w:ascii="Times New Roman" w:hAnsi="Times New Roman"/>
          <w:sz w:val="24"/>
          <w:szCs w:val="24"/>
        </w:rPr>
        <w:t>.</w:t>
      </w:r>
      <w:r w:rsidRPr="00F50C2C">
        <w:rPr>
          <w:rFonts w:ascii="Times New Roman" w:hAnsi="Times New Roman"/>
          <w:sz w:val="24"/>
          <w:szCs w:val="24"/>
        </w:rPr>
        <w:tab/>
        <w:t xml:space="preserve">to examine the petrographic study of rock. </w:t>
      </w:r>
    </w:p>
    <w:p w14:paraId="3EE4617D" w14:textId="77777777" w:rsidR="00F50C2C" w:rsidRPr="00F50C2C" w:rsidRDefault="00F50C2C" w:rsidP="00F50C2C">
      <w:pPr>
        <w:pStyle w:val="NoSpacing"/>
        <w:spacing w:line="480" w:lineRule="auto"/>
        <w:jc w:val="both"/>
        <w:rPr>
          <w:rFonts w:ascii="Times New Roman" w:hAnsi="Times New Roman"/>
          <w:sz w:val="24"/>
          <w:szCs w:val="24"/>
        </w:rPr>
      </w:pPr>
      <w:r w:rsidRPr="00F50C2C">
        <w:rPr>
          <w:rFonts w:ascii="Times New Roman" w:hAnsi="Times New Roman"/>
          <w:sz w:val="24"/>
          <w:szCs w:val="24"/>
        </w:rPr>
        <w:t>ii.</w:t>
      </w:r>
      <w:r w:rsidRPr="00F50C2C">
        <w:rPr>
          <w:rFonts w:ascii="Times New Roman" w:hAnsi="Times New Roman"/>
          <w:sz w:val="24"/>
          <w:szCs w:val="24"/>
        </w:rPr>
        <w:tab/>
      </w:r>
      <w:proofErr w:type="gramStart"/>
      <w:r w:rsidRPr="00F50C2C">
        <w:rPr>
          <w:rFonts w:ascii="Times New Roman" w:hAnsi="Times New Roman"/>
          <w:sz w:val="24"/>
          <w:szCs w:val="24"/>
        </w:rPr>
        <w:t>to</w:t>
      </w:r>
      <w:proofErr w:type="gramEnd"/>
      <w:r w:rsidRPr="00F50C2C">
        <w:rPr>
          <w:rFonts w:ascii="Times New Roman" w:hAnsi="Times New Roman"/>
          <w:sz w:val="24"/>
          <w:szCs w:val="24"/>
        </w:rPr>
        <w:t xml:space="preserve"> determine the mineralogical constituents of rock </w:t>
      </w:r>
    </w:p>
    <w:p w14:paraId="5A7CD553" w14:textId="77777777" w:rsidR="00F50C2C" w:rsidRPr="00F50C2C" w:rsidRDefault="00F50C2C" w:rsidP="00F50C2C">
      <w:pPr>
        <w:pStyle w:val="NoSpacing"/>
        <w:spacing w:line="480" w:lineRule="auto"/>
        <w:jc w:val="both"/>
        <w:rPr>
          <w:rFonts w:ascii="Times New Roman" w:hAnsi="Times New Roman"/>
          <w:sz w:val="24"/>
          <w:szCs w:val="24"/>
        </w:rPr>
      </w:pPr>
      <w:r w:rsidRPr="00F50C2C">
        <w:rPr>
          <w:rFonts w:ascii="Times New Roman" w:hAnsi="Times New Roman"/>
          <w:sz w:val="24"/>
          <w:szCs w:val="24"/>
        </w:rPr>
        <w:t>iii.</w:t>
      </w:r>
      <w:r w:rsidRPr="00F50C2C">
        <w:rPr>
          <w:rFonts w:ascii="Times New Roman" w:hAnsi="Times New Roman"/>
          <w:sz w:val="24"/>
          <w:szCs w:val="24"/>
        </w:rPr>
        <w:tab/>
      </w:r>
      <w:proofErr w:type="gramStart"/>
      <w:r w:rsidRPr="00F50C2C">
        <w:rPr>
          <w:rFonts w:ascii="Times New Roman" w:hAnsi="Times New Roman"/>
          <w:sz w:val="24"/>
          <w:szCs w:val="24"/>
        </w:rPr>
        <w:t>to</w:t>
      </w:r>
      <w:proofErr w:type="gramEnd"/>
      <w:r w:rsidRPr="00F50C2C">
        <w:rPr>
          <w:rFonts w:ascii="Times New Roman" w:hAnsi="Times New Roman"/>
          <w:sz w:val="24"/>
          <w:szCs w:val="24"/>
        </w:rPr>
        <w:t xml:space="preserve"> establish its importance for industrial purpose.</w:t>
      </w:r>
    </w:p>
    <w:p w14:paraId="0210A4A0" w14:textId="77777777" w:rsidR="00F50C2C" w:rsidRPr="00F50C2C" w:rsidRDefault="00F50C2C" w:rsidP="00F50C2C">
      <w:pPr>
        <w:pStyle w:val="NoSpacing"/>
        <w:spacing w:line="480" w:lineRule="auto"/>
        <w:jc w:val="both"/>
        <w:rPr>
          <w:rFonts w:ascii="Times New Roman" w:hAnsi="Times New Roman"/>
          <w:b/>
          <w:sz w:val="24"/>
          <w:szCs w:val="24"/>
        </w:rPr>
      </w:pPr>
      <w:r w:rsidRPr="00F50C2C">
        <w:rPr>
          <w:rFonts w:ascii="Times New Roman" w:hAnsi="Times New Roman"/>
          <w:b/>
          <w:sz w:val="24"/>
          <w:szCs w:val="24"/>
        </w:rPr>
        <w:t>1.4</w:t>
      </w:r>
      <w:r w:rsidRPr="00F50C2C">
        <w:rPr>
          <w:rFonts w:ascii="Times New Roman" w:hAnsi="Times New Roman"/>
          <w:b/>
          <w:sz w:val="24"/>
          <w:szCs w:val="24"/>
        </w:rPr>
        <w:tab/>
        <w:t>Problem statement</w:t>
      </w:r>
    </w:p>
    <w:p w14:paraId="53884EF0" w14:textId="77777777" w:rsidR="00F50C2C" w:rsidRPr="00F50C2C" w:rsidRDefault="00F50C2C" w:rsidP="00F50C2C">
      <w:pPr>
        <w:pStyle w:val="NoSpacing"/>
        <w:spacing w:line="480" w:lineRule="auto"/>
        <w:jc w:val="both"/>
        <w:rPr>
          <w:rFonts w:ascii="Times New Roman" w:hAnsi="Times New Roman"/>
          <w:sz w:val="24"/>
          <w:szCs w:val="24"/>
        </w:rPr>
      </w:pPr>
      <w:r w:rsidRPr="00F50C2C">
        <w:rPr>
          <w:rFonts w:ascii="Times New Roman" w:hAnsi="Times New Roman"/>
          <w:sz w:val="24"/>
          <w:szCs w:val="24"/>
        </w:rPr>
        <w:t xml:space="preserve"> The geology and economic viability of </w:t>
      </w:r>
      <w:proofErr w:type="spellStart"/>
      <w:r w:rsidRPr="00F50C2C">
        <w:rPr>
          <w:rFonts w:ascii="Times New Roman" w:hAnsi="Times New Roman"/>
          <w:sz w:val="24"/>
          <w:szCs w:val="24"/>
        </w:rPr>
        <w:t>Kam</w:t>
      </w:r>
      <w:proofErr w:type="spellEnd"/>
      <w:r w:rsidRPr="00F50C2C">
        <w:rPr>
          <w:rFonts w:ascii="Times New Roman" w:hAnsi="Times New Roman"/>
          <w:sz w:val="24"/>
          <w:szCs w:val="24"/>
        </w:rPr>
        <w:t xml:space="preserve"> quarry is poorly understood, hindering optimal exploitation and management of its rock resources. Quarrying activities in </w:t>
      </w:r>
      <w:proofErr w:type="spellStart"/>
      <w:r w:rsidRPr="00F50C2C">
        <w:rPr>
          <w:rFonts w:ascii="Times New Roman" w:hAnsi="Times New Roman"/>
          <w:sz w:val="24"/>
          <w:szCs w:val="24"/>
        </w:rPr>
        <w:t>Kam</w:t>
      </w:r>
      <w:proofErr w:type="spellEnd"/>
      <w:r w:rsidRPr="00F50C2C">
        <w:rPr>
          <w:rFonts w:ascii="Times New Roman" w:hAnsi="Times New Roman"/>
          <w:sz w:val="24"/>
          <w:szCs w:val="24"/>
        </w:rPr>
        <w:t xml:space="preserve"> quarry without </w:t>
      </w:r>
      <w:r w:rsidRPr="00F50C2C">
        <w:rPr>
          <w:rFonts w:ascii="Times New Roman" w:hAnsi="Times New Roman"/>
          <w:sz w:val="24"/>
          <w:szCs w:val="24"/>
        </w:rPr>
        <w:lastRenderedPageBreak/>
        <w:t xml:space="preserve">proper analysis of structural and mineral constituents may be cause underutilization of rocks. Hence, a petrographic study is needed to assess the structural features and mineralogical content. </w:t>
      </w:r>
    </w:p>
    <w:p w14:paraId="2F492B9A" w14:textId="77777777" w:rsidR="00F50C2C" w:rsidRPr="00F50C2C" w:rsidRDefault="00F50C2C" w:rsidP="00F50C2C">
      <w:pPr>
        <w:pStyle w:val="NoSpacing"/>
        <w:spacing w:line="480" w:lineRule="auto"/>
        <w:jc w:val="both"/>
        <w:rPr>
          <w:rFonts w:ascii="Times New Roman" w:hAnsi="Times New Roman"/>
          <w:b/>
          <w:sz w:val="24"/>
          <w:szCs w:val="24"/>
        </w:rPr>
      </w:pPr>
      <w:r w:rsidRPr="00F50C2C">
        <w:rPr>
          <w:rFonts w:ascii="Times New Roman" w:hAnsi="Times New Roman"/>
          <w:b/>
          <w:sz w:val="24"/>
          <w:szCs w:val="24"/>
        </w:rPr>
        <w:t>1.5</w:t>
      </w:r>
      <w:r w:rsidRPr="00F50C2C">
        <w:rPr>
          <w:rFonts w:ascii="Times New Roman" w:hAnsi="Times New Roman"/>
          <w:b/>
          <w:sz w:val="24"/>
          <w:szCs w:val="24"/>
        </w:rPr>
        <w:tab/>
        <w:t>Justification of the Study</w:t>
      </w:r>
    </w:p>
    <w:p w14:paraId="251A7855" w14:textId="77777777" w:rsidR="00F50C2C" w:rsidRDefault="00F50C2C" w:rsidP="00F50C2C">
      <w:pPr>
        <w:pStyle w:val="NoSpacing"/>
        <w:spacing w:line="480" w:lineRule="auto"/>
        <w:jc w:val="both"/>
        <w:rPr>
          <w:rFonts w:ascii="Times New Roman" w:hAnsi="Times New Roman"/>
          <w:sz w:val="24"/>
          <w:szCs w:val="24"/>
        </w:rPr>
      </w:pPr>
      <w:proofErr w:type="spellStart"/>
      <w:r w:rsidRPr="00F50C2C">
        <w:rPr>
          <w:rFonts w:ascii="Times New Roman" w:hAnsi="Times New Roman"/>
          <w:sz w:val="24"/>
          <w:szCs w:val="24"/>
        </w:rPr>
        <w:t>Kam</w:t>
      </w:r>
      <w:proofErr w:type="spellEnd"/>
      <w:r w:rsidRPr="00F50C2C">
        <w:rPr>
          <w:rFonts w:ascii="Times New Roman" w:hAnsi="Times New Roman"/>
          <w:sz w:val="24"/>
          <w:szCs w:val="24"/>
        </w:rPr>
        <w:t xml:space="preserve"> Quarry's geological diversity makes it a key resource for both local industries and researchers. A detailed petrographic study will however aid in classifying the rocks based on their mineralogical composition and texture, enhance the quality control measures for construction materials, provide baseline data for future studies and support sustainable exploitation and management of quarry resources</w:t>
      </w:r>
      <w:r>
        <w:rPr>
          <w:rFonts w:ascii="Times New Roman" w:hAnsi="Times New Roman"/>
          <w:sz w:val="24"/>
          <w:szCs w:val="24"/>
        </w:rPr>
        <w:t>.</w:t>
      </w:r>
    </w:p>
    <w:p w14:paraId="03871000" w14:textId="77777777" w:rsidR="0071476F" w:rsidRPr="00E33AAE" w:rsidRDefault="0071476F" w:rsidP="0071476F">
      <w:r w:rsidRPr="00BF47AF">
        <w:rPr>
          <w:b/>
        </w:rPr>
        <w:t>1.6</w:t>
      </w:r>
      <w:r w:rsidRPr="00BF47AF">
        <w:rPr>
          <w:b/>
        </w:rPr>
        <w:tab/>
        <w:t xml:space="preserve">Scope of the Study </w:t>
      </w:r>
    </w:p>
    <w:p w14:paraId="6F7D8F89" w14:textId="77777777" w:rsidR="0071476F" w:rsidRDefault="0071476F" w:rsidP="0071476F">
      <w:r w:rsidRPr="00BF47AF">
        <w:t xml:space="preserve">The scope of this project will be restricted to collection of different rock samples from </w:t>
      </w:r>
      <w:proofErr w:type="spellStart"/>
      <w:r>
        <w:t>Kam</w:t>
      </w:r>
      <w:proofErr w:type="spellEnd"/>
      <w:r>
        <w:t xml:space="preserve"> </w:t>
      </w:r>
      <w:r w:rsidRPr="00BF47AF">
        <w:t xml:space="preserve">quarry, </w:t>
      </w:r>
      <w:proofErr w:type="spellStart"/>
      <w:r w:rsidRPr="00BF47AF">
        <w:t>Kwara</w:t>
      </w:r>
      <w:proofErr w:type="spellEnd"/>
      <w:r w:rsidRPr="00BF47AF">
        <w:t xml:space="preserve"> State. The </w:t>
      </w:r>
      <w:r>
        <w:t xml:space="preserve">project is limited to field work and </w:t>
      </w:r>
      <w:r w:rsidRPr="00BF47AF">
        <w:t xml:space="preserve">laboratory </w:t>
      </w:r>
      <w:r>
        <w:t>analysis. The global positioning system will be used to take the coordinate.</w:t>
      </w:r>
    </w:p>
    <w:p w14:paraId="3EF87C2C" w14:textId="77777777" w:rsidR="00F50C2C" w:rsidRDefault="00F50C2C" w:rsidP="00F50C2C">
      <w:pPr>
        <w:pStyle w:val="NoSpacing"/>
        <w:spacing w:line="480" w:lineRule="auto"/>
        <w:jc w:val="both"/>
        <w:rPr>
          <w:rFonts w:ascii="Times New Roman" w:hAnsi="Times New Roman"/>
          <w:sz w:val="24"/>
          <w:szCs w:val="24"/>
        </w:rPr>
      </w:pPr>
    </w:p>
    <w:p w14:paraId="5DC07222" w14:textId="77777777" w:rsidR="00F50C2C" w:rsidRDefault="00F50C2C" w:rsidP="00F50C2C">
      <w:pPr>
        <w:pStyle w:val="NoSpacing"/>
        <w:spacing w:line="480" w:lineRule="auto"/>
        <w:jc w:val="both"/>
        <w:rPr>
          <w:rFonts w:ascii="Times New Roman" w:hAnsi="Times New Roman"/>
          <w:sz w:val="24"/>
          <w:szCs w:val="24"/>
        </w:rPr>
      </w:pPr>
    </w:p>
    <w:p w14:paraId="3AE76D80" w14:textId="77777777" w:rsidR="00F50C2C" w:rsidRDefault="00F50C2C" w:rsidP="00F50C2C">
      <w:pPr>
        <w:pStyle w:val="NoSpacing"/>
        <w:spacing w:line="480" w:lineRule="auto"/>
        <w:jc w:val="both"/>
        <w:rPr>
          <w:rFonts w:ascii="Times New Roman" w:hAnsi="Times New Roman"/>
          <w:sz w:val="24"/>
          <w:szCs w:val="24"/>
        </w:rPr>
      </w:pPr>
    </w:p>
    <w:p w14:paraId="5B609799" w14:textId="77777777" w:rsidR="00F50C2C" w:rsidRDefault="00F50C2C" w:rsidP="00F50C2C">
      <w:pPr>
        <w:pStyle w:val="NoSpacing"/>
        <w:spacing w:line="480" w:lineRule="auto"/>
        <w:jc w:val="both"/>
        <w:rPr>
          <w:rFonts w:ascii="Times New Roman" w:hAnsi="Times New Roman"/>
          <w:sz w:val="24"/>
          <w:szCs w:val="24"/>
        </w:rPr>
      </w:pPr>
    </w:p>
    <w:p w14:paraId="23A4A917" w14:textId="77777777" w:rsidR="00F50C2C" w:rsidRDefault="00F50C2C" w:rsidP="00F50C2C">
      <w:pPr>
        <w:pStyle w:val="NoSpacing"/>
        <w:spacing w:line="480" w:lineRule="auto"/>
        <w:jc w:val="both"/>
        <w:rPr>
          <w:rFonts w:ascii="Times New Roman" w:hAnsi="Times New Roman"/>
          <w:sz w:val="24"/>
          <w:szCs w:val="24"/>
        </w:rPr>
      </w:pPr>
    </w:p>
    <w:p w14:paraId="7EF7AF65" w14:textId="77777777" w:rsidR="00F50C2C" w:rsidRDefault="00F50C2C" w:rsidP="00F50C2C">
      <w:pPr>
        <w:pStyle w:val="NoSpacing"/>
        <w:spacing w:line="480" w:lineRule="auto"/>
        <w:jc w:val="both"/>
        <w:rPr>
          <w:rFonts w:ascii="Times New Roman" w:hAnsi="Times New Roman"/>
          <w:sz w:val="24"/>
          <w:szCs w:val="24"/>
        </w:rPr>
      </w:pPr>
    </w:p>
    <w:p w14:paraId="7F109FF0" w14:textId="77777777" w:rsidR="00F50C2C" w:rsidRDefault="00F50C2C" w:rsidP="00F50C2C">
      <w:pPr>
        <w:pStyle w:val="NoSpacing"/>
        <w:spacing w:line="480" w:lineRule="auto"/>
        <w:jc w:val="both"/>
        <w:rPr>
          <w:rFonts w:ascii="Times New Roman" w:hAnsi="Times New Roman"/>
          <w:sz w:val="24"/>
          <w:szCs w:val="24"/>
        </w:rPr>
      </w:pPr>
    </w:p>
    <w:p w14:paraId="3BD4A9C2" w14:textId="77777777" w:rsidR="00F50C2C" w:rsidRDefault="00F50C2C" w:rsidP="00F50C2C">
      <w:pPr>
        <w:pStyle w:val="NoSpacing"/>
        <w:spacing w:line="480" w:lineRule="auto"/>
        <w:jc w:val="both"/>
        <w:rPr>
          <w:rFonts w:ascii="Times New Roman" w:hAnsi="Times New Roman"/>
          <w:sz w:val="24"/>
          <w:szCs w:val="24"/>
        </w:rPr>
      </w:pPr>
    </w:p>
    <w:p w14:paraId="68813CC8" w14:textId="77777777" w:rsidR="00F50C2C" w:rsidRDefault="00F50C2C" w:rsidP="00F50C2C">
      <w:pPr>
        <w:pStyle w:val="NoSpacing"/>
        <w:spacing w:line="480" w:lineRule="auto"/>
        <w:jc w:val="both"/>
        <w:rPr>
          <w:rFonts w:ascii="Times New Roman" w:hAnsi="Times New Roman"/>
          <w:sz w:val="24"/>
          <w:szCs w:val="24"/>
        </w:rPr>
      </w:pPr>
    </w:p>
    <w:p w14:paraId="4105C588" w14:textId="77777777" w:rsidR="00F50C2C" w:rsidRDefault="00F50C2C" w:rsidP="00F50C2C">
      <w:pPr>
        <w:pStyle w:val="NoSpacing"/>
        <w:spacing w:line="480" w:lineRule="auto"/>
        <w:jc w:val="both"/>
        <w:rPr>
          <w:rFonts w:ascii="Times New Roman" w:hAnsi="Times New Roman"/>
          <w:sz w:val="24"/>
          <w:szCs w:val="24"/>
        </w:rPr>
      </w:pPr>
    </w:p>
    <w:p w14:paraId="1577DC6F" w14:textId="77777777" w:rsidR="00F50C2C" w:rsidRDefault="00F50C2C" w:rsidP="00F50C2C">
      <w:pPr>
        <w:pStyle w:val="NoSpacing"/>
        <w:spacing w:line="480" w:lineRule="auto"/>
        <w:jc w:val="both"/>
        <w:rPr>
          <w:rFonts w:ascii="Times New Roman" w:hAnsi="Times New Roman"/>
          <w:sz w:val="24"/>
          <w:szCs w:val="24"/>
        </w:rPr>
      </w:pPr>
    </w:p>
    <w:p w14:paraId="325042A0" w14:textId="77777777" w:rsidR="0071476F" w:rsidRDefault="0071476F" w:rsidP="003963BB">
      <w:pPr>
        <w:pStyle w:val="NoSpacing"/>
        <w:spacing w:line="480" w:lineRule="auto"/>
        <w:jc w:val="center"/>
        <w:rPr>
          <w:rFonts w:ascii="Times New Roman" w:hAnsi="Times New Roman"/>
          <w:b/>
          <w:sz w:val="24"/>
          <w:szCs w:val="24"/>
        </w:rPr>
      </w:pPr>
    </w:p>
    <w:p w14:paraId="4C18C5B9" w14:textId="77777777" w:rsidR="0071476F" w:rsidRDefault="0071476F" w:rsidP="003963BB">
      <w:pPr>
        <w:pStyle w:val="NoSpacing"/>
        <w:spacing w:line="480" w:lineRule="auto"/>
        <w:jc w:val="center"/>
        <w:rPr>
          <w:rFonts w:ascii="Times New Roman" w:hAnsi="Times New Roman"/>
          <w:b/>
          <w:sz w:val="24"/>
          <w:szCs w:val="24"/>
        </w:rPr>
      </w:pPr>
    </w:p>
    <w:p w14:paraId="6D661CA0" w14:textId="77777777" w:rsidR="008122FE" w:rsidRDefault="008122FE" w:rsidP="003963BB">
      <w:pPr>
        <w:pStyle w:val="NoSpacing"/>
        <w:spacing w:line="480" w:lineRule="auto"/>
        <w:jc w:val="center"/>
        <w:rPr>
          <w:rFonts w:ascii="Times New Roman" w:hAnsi="Times New Roman"/>
          <w:b/>
          <w:sz w:val="24"/>
          <w:szCs w:val="24"/>
        </w:rPr>
      </w:pPr>
      <w:r>
        <w:rPr>
          <w:rFonts w:ascii="Times New Roman" w:hAnsi="Times New Roman"/>
          <w:b/>
          <w:sz w:val="24"/>
          <w:szCs w:val="24"/>
        </w:rPr>
        <w:t>CHAPTER TWO</w:t>
      </w:r>
    </w:p>
    <w:p w14:paraId="01651ED7" w14:textId="77777777" w:rsidR="003963BB" w:rsidRPr="003963BB" w:rsidRDefault="003963BB" w:rsidP="003963BB">
      <w:pPr>
        <w:pStyle w:val="NoSpacing"/>
        <w:spacing w:line="480" w:lineRule="auto"/>
        <w:jc w:val="center"/>
        <w:rPr>
          <w:rFonts w:ascii="Times New Roman" w:hAnsi="Times New Roman"/>
          <w:b/>
          <w:sz w:val="24"/>
          <w:szCs w:val="24"/>
        </w:rPr>
      </w:pPr>
      <w:r w:rsidRPr="003963BB">
        <w:rPr>
          <w:rFonts w:ascii="Times New Roman" w:hAnsi="Times New Roman"/>
          <w:b/>
          <w:sz w:val="24"/>
          <w:szCs w:val="24"/>
        </w:rPr>
        <w:t>LITERATURE REVIEW</w:t>
      </w:r>
    </w:p>
    <w:p w14:paraId="1F5CC333" w14:textId="77777777" w:rsidR="00F50C2C" w:rsidRPr="003963BB" w:rsidRDefault="003963BB" w:rsidP="003963BB">
      <w:pPr>
        <w:pStyle w:val="NoSpacing"/>
        <w:spacing w:line="480" w:lineRule="auto"/>
        <w:jc w:val="both"/>
        <w:rPr>
          <w:rFonts w:ascii="Times New Roman" w:hAnsi="Times New Roman"/>
          <w:b/>
          <w:sz w:val="24"/>
          <w:szCs w:val="24"/>
        </w:rPr>
      </w:pPr>
      <w:r w:rsidRPr="003963BB">
        <w:rPr>
          <w:rFonts w:ascii="Times New Roman" w:hAnsi="Times New Roman"/>
          <w:b/>
          <w:sz w:val="24"/>
          <w:szCs w:val="24"/>
        </w:rPr>
        <w:t>2.1</w:t>
      </w:r>
      <w:r w:rsidRPr="003963BB">
        <w:rPr>
          <w:rFonts w:ascii="Times New Roman" w:hAnsi="Times New Roman"/>
          <w:b/>
          <w:sz w:val="24"/>
          <w:szCs w:val="24"/>
        </w:rPr>
        <w:tab/>
        <w:t>Review of previous works</w:t>
      </w:r>
    </w:p>
    <w:p w14:paraId="44B92BA2" w14:textId="77777777" w:rsidR="00241B6C" w:rsidRPr="002C7CDF" w:rsidRDefault="003963BB" w:rsidP="003963BB">
      <w:pPr>
        <w:pStyle w:val="NoSpacing"/>
        <w:spacing w:line="480" w:lineRule="auto"/>
        <w:jc w:val="both"/>
        <w:rPr>
          <w:rFonts w:ascii="Times New Roman" w:hAnsi="Times New Roman"/>
          <w:sz w:val="24"/>
          <w:szCs w:val="24"/>
        </w:rPr>
      </w:pPr>
      <w:r w:rsidRPr="003963BB">
        <w:rPr>
          <w:rFonts w:ascii="Times New Roman" w:hAnsi="Times New Roman"/>
          <w:sz w:val="24"/>
          <w:szCs w:val="24"/>
        </w:rPr>
        <w:t xml:space="preserve">Many researchers </w:t>
      </w:r>
      <w:proofErr w:type="gramStart"/>
      <w:r w:rsidRPr="003963BB">
        <w:rPr>
          <w:rFonts w:ascii="Times New Roman" w:hAnsi="Times New Roman"/>
          <w:sz w:val="24"/>
          <w:szCs w:val="24"/>
        </w:rPr>
        <w:t>has</w:t>
      </w:r>
      <w:proofErr w:type="gramEnd"/>
      <w:r w:rsidRPr="003963BB">
        <w:rPr>
          <w:rFonts w:ascii="Times New Roman" w:hAnsi="Times New Roman"/>
          <w:sz w:val="24"/>
          <w:szCs w:val="24"/>
        </w:rPr>
        <w:t xml:space="preserve"> reported petrographic study of rocks in Nigeria. </w:t>
      </w:r>
      <w:r w:rsidR="008122FE" w:rsidRPr="002C7CDF">
        <w:rPr>
          <w:rFonts w:ascii="Times New Roman" w:hAnsi="Times New Roman"/>
          <w:sz w:val="24"/>
          <w:szCs w:val="24"/>
        </w:rPr>
        <w:t>Neville</w:t>
      </w:r>
      <w:r w:rsidRPr="002C7CDF">
        <w:rPr>
          <w:rFonts w:ascii="Times New Roman" w:hAnsi="Times New Roman"/>
          <w:sz w:val="24"/>
          <w:szCs w:val="24"/>
        </w:rPr>
        <w:t xml:space="preserve"> (2011) reported </w:t>
      </w:r>
      <w:r w:rsidR="00F50C2C" w:rsidRPr="002C7CDF">
        <w:rPr>
          <w:rFonts w:ascii="Times New Roman" w:hAnsi="Times New Roman"/>
          <w:sz w:val="24"/>
          <w:szCs w:val="24"/>
        </w:rPr>
        <w:t xml:space="preserve">that many properties such as chemical and mineral composition, </w:t>
      </w:r>
      <w:r w:rsidRPr="002C7CDF">
        <w:rPr>
          <w:rFonts w:ascii="Times New Roman" w:hAnsi="Times New Roman"/>
          <w:sz w:val="24"/>
          <w:szCs w:val="24"/>
        </w:rPr>
        <w:t xml:space="preserve">and </w:t>
      </w:r>
      <w:proofErr w:type="spellStart"/>
      <w:r w:rsidR="00F50C2C" w:rsidRPr="002C7CDF">
        <w:rPr>
          <w:rFonts w:ascii="Times New Roman" w:hAnsi="Times New Roman"/>
          <w:sz w:val="24"/>
          <w:szCs w:val="24"/>
        </w:rPr>
        <w:t>petrolog</w:t>
      </w:r>
      <w:r w:rsidR="00271808" w:rsidRPr="002C7CDF">
        <w:rPr>
          <w:rFonts w:ascii="Times New Roman" w:hAnsi="Times New Roman"/>
          <w:sz w:val="24"/>
          <w:szCs w:val="24"/>
        </w:rPr>
        <w:t>ical</w:t>
      </w:r>
      <w:proofErr w:type="spellEnd"/>
      <w:r w:rsidR="00271808" w:rsidRPr="002C7CDF">
        <w:rPr>
          <w:rFonts w:ascii="Times New Roman" w:hAnsi="Times New Roman"/>
          <w:sz w:val="24"/>
          <w:szCs w:val="24"/>
        </w:rPr>
        <w:t xml:space="preserve"> characteristics, </w:t>
      </w:r>
      <w:r w:rsidR="00F50C2C" w:rsidRPr="002C7CDF">
        <w:rPr>
          <w:rFonts w:ascii="Times New Roman" w:hAnsi="Times New Roman"/>
          <w:sz w:val="24"/>
          <w:szCs w:val="24"/>
        </w:rPr>
        <w:t>depend entire</w:t>
      </w:r>
      <w:r w:rsidR="00271808" w:rsidRPr="002C7CDF">
        <w:rPr>
          <w:rFonts w:ascii="Times New Roman" w:hAnsi="Times New Roman"/>
          <w:sz w:val="24"/>
          <w:szCs w:val="24"/>
        </w:rPr>
        <w:t xml:space="preserve">ly on properties of parent rock. </w:t>
      </w:r>
      <w:proofErr w:type="spellStart"/>
      <w:r w:rsidR="00F50C2C" w:rsidRPr="002C7CDF">
        <w:rPr>
          <w:rFonts w:ascii="Times New Roman" w:hAnsi="Times New Roman"/>
          <w:sz w:val="24"/>
          <w:szCs w:val="24"/>
        </w:rPr>
        <w:t>Sajid</w:t>
      </w:r>
      <w:proofErr w:type="spellEnd"/>
      <w:r w:rsidR="00F50C2C" w:rsidRPr="002C7CDF">
        <w:rPr>
          <w:rFonts w:ascii="Times New Roman" w:hAnsi="Times New Roman"/>
          <w:sz w:val="24"/>
          <w:szCs w:val="24"/>
        </w:rPr>
        <w:t xml:space="preserve"> and </w:t>
      </w:r>
      <w:proofErr w:type="spellStart"/>
      <w:r w:rsidR="00F50C2C" w:rsidRPr="002C7CDF">
        <w:rPr>
          <w:rFonts w:ascii="Times New Roman" w:hAnsi="Times New Roman"/>
          <w:sz w:val="24"/>
          <w:szCs w:val="24"/>
        </w:rPr>
        <w:t>Ar</w:t>
      </w:r>
      <w:r w:rsidRPr="002C7CDF">
        <w:rPr>
          <w:rFonts w:ascii="Times New Roman" w:hAnsi="Times New Roman"/>
          <w:sz w:val="24"/>
          <w:szCs w:val="24"/>
        </w:rPr>
        <w:t>if</w:t>
      </w:r>
      <w:proofErr w:type="spellEnd"/>
      <w:r w:rsidRPr="002C7CDF">
        <w:rPr>
          <w:rFonts w:ascii="Times New Roman" w:hAnsi="Times New Roman"/>
          <w:sz w:val="24"/>
          <w:szCs w:val="24"/>
        </w:rPr>
        <w:t xml:space="preserve"> (2014) c</w:t>
      </w:r>
      <w:r w:rsidR="00F50C2C" w:rsidRPr="002C7CDF">
        <w:rPr>
          <w:rFonts w:ascii="Times New Roman" w:hAnsi="Times New Roman"/>
          <w:sz w:val="24"/>
          <w:szCs w:val="24"/>
        </w:rPr>
        <w:t>oncluded t</w:t>
      </w:r>
      <w:r w:rsidRPr="002C7CDF">
        <w:rPr>
          <w:rFonts w:ascii="Times New Roman" w:hAnsi="Times New Roman"/>
          <w:sz w:val="24"/>
          <w:szCs w:val="24"/>
        </w:rPr>
        <w:t>hat variations in the</w:t>
      </w:r>
      <w:r w:rsidR="00F50C2C" w:rsidRPr="002C7CDF">
        <w:rPr>
          <w:rFonts w:ascii="Times New Roman" w:hAnsi="Times New Roman"/>
          <w:sz w:val="24"/>
          <w:szCs w:val="24"/>
        </w:rPr>
        <w:t xml:space="preserve"> properties of rocks are largely associated wi</w:t>
      </w:r>
      <w:r w:rsidRPr="002C7CDF">
        <w:rPr>
          <w:rFonts w:ascii="Times New Roman" w:hAnsi="Times New Roman"/>
          <w:sz w:val="24"/>
          <w:szCs w:val="24"/>
        </w:rPr>
        <w:t xml:space="preserve">th difference in their textural compositions. </w:t>
      </w:r>
      <w:proofErr w:type="spellStart"/>
      <w:r w:rsidR="00241B6C" w:rsidRPr="002C7CDF">
        <w:rPr>
          <w:rFonts w:ascii="Times New Roman" w:hAnsi="Times New Roman"/>
          <w:sz w:val="24"/>
          <w:szCs w:val="24"/>
        </w:rPr>
        <w:t>Akinwumi</w:t>
      </w:r>
      <w:proofErr w:type="spellEnd"/>
      <w:r w:rsidR="00241B6C" w:rsidRPr="002C7CDF">
        <w:rPr>
          <w:rFonts w:ascii="Times New Roman" w:hAnsi="Times New Roman"/>
          <w:sz w:val="24"/>
          <w:szCs w:val="24"/>
        </w:rPr>
        <w:t xml:space="preserve"> (2022) worked Geology and Petrographic Studies of Rocks around </w:t>
      </w:r>
      <w:proofErr w:type="spellStart"/>
      <w:r w:rsidR="00241B6C" w:rsidRPr="002C7CDF">
        <w:rPr>
          <w:rFonts w:ascii="Times New Roman" w:hAnsi="Times New Roman"/>
          <w:sz w:val="24"/>
          <w:szCs w:val="24"/>
        </w:rPr>
        <w:t>Ogale</w:t>
      </w:r>
      <w:proofErr w:type="spellEnd"/>
      <w:r w:rsidR="00241B6C" w:rsidRPr="002C7CDF">
        <w:rPr>
          <w:rFonts w:ascii="Times New Roman" w:hAnsi="Times New Roman"/>
          <w:sz w:val="24"/>
          <w:szCs w:val="24"/>
        </w:rPr>
        <w:t xml:space="preserve">, </w:t>
      </w:r>
      <w:proofErr w:type="spellStart"/>
      <w:r w:rsidR="00127BE8" w:rsidRPr="002C7CDF">
        <w:rPr>
          <w:rFonts w:ascii="Times New Roman" w:hAnsi="Times New Roman"/>
          <w:sz w:val="24"/>
          <w:szCs w:val="24"/>
        </w:rPr>
        <w:t>Ijumu</w:t>
      </w:r>
      <w:proofErr w:type="spellEnd"/>
      <w:r w:rsidR="00127BE8" w:rsidRPr="002C7CDF">
        <w:rPr>
          <w:rFonts w:ascii="Times New Roman" w:hAnsi="Times New Roman"/>
          <w:sz w:val="24"/>
          <w:szCs w:val="24"/>
        </w:rPr>
        <w:t xml:space="preserve"> in </w:t>
      </w:r>
      <w:r w:rsidR="00241B6C" w:rsidRPr="002C7CDF">
        <w:rPr>
          <w:rFonts w:ascii="Times New Roman" w:hAnsi="Times New Roman"/>
          <w:sz w:val="24"/>
          <w:szCs w:val="24"/>
        </w:rPr>
        <w:t>southwestern Nigerian Basement Complex, as a geologically rich region requiring in-depth petrographic and structural analysis.</w:t>
      </w:r>
      <w:r w:rsidR="00127BE8" w:rsidRPr="002C7CDF">
        <w:rPr>
          <w:rFonts w:ascii="Times New Roman" w:hAnsi="Times New Roman"/>
          <w:sz w:val="24"/>
          <w:szCs w:val="24"/>
        </w:rPr>
        <w:t xml:space="preserve"> The study concluded with the identification of key lithological units including granite gneiss, </w:t>
      </w:r>
      <w:proofErr w:type="spellStart"/>
      <w:r w:rsidR="00127BE8" w:rsidRPr="002C7CDF">
        <w:rPr>
          <w:rFonts w:ascii="Times New Roman" w:hAnsi="Times New Roman"/>
          <w:sz w:val="24"/>
          <w:szCs w:val="24"/>
        </w:rPr>
        <w:t>biotite</w:t>
      </w:r>
      <w:proofErr w:type="spellEnd"/>
      <w:r w:rsidR="00127BE8" w:rsidRPr="002C7CDF">
        <w:rPr>
          <w:rFonts w:ascii="Times New Roman" w:hAnsi="Times New Roman"/>
          <w:sz w:val="24"/>
          <w:szCs w:val="24"/>
        </w:rPr>
        <w:t xml:space="preserve"> granite, and pegmatite. Petrographic analysis showed the presence of minerals like plagioclase, quartz, </w:t>
      </w:r>
      <w:proofErr w:type="spellStart"/>
      <w:r w:rsidR="00127BE8" w:rsidRPr="002C7CDF">
        <w:rPr>
          <w:rFonts w:ascii="Times New Roman" w:hAnsi="Times New Roman"/>
          <w:sz w:val="24"/>
          <w:szCs w:val="24"/>
        </w:rPr>
        <w:t>biotite</w:t>
      </w:r>
      <w:proofErr w:type="spellEnd"/>
      <w:r w:rsidR="00127BE8" w:rsidRPr="002C7CDF">
        <w:rPr>
          <w:rFonts w:ascii="Times New Roman" w:hAnsi="Times New Roman"/>
          <w:sz w:val="24"/>
          <w:szCs w:val="24"/>
        </w:rPr>
        <w:t xml:space="preserve">, and hornblende, with most mineral grains exhibiting </w:t>
      </w:r>
      <w:proofErr w:type="spellStart"/>
      <w:r w:rsidR="00127BE8" w:rsidRPr="002C7CDF">
        <w:rPr>
          <w:rFonts w:ascii="Times New Roman" w:hAnsi="Times New Roman"/>
          <w:sz w:val="24"/>
          <w:szCs w:val="24"/>
        </w:rPr>
        <w:t>subhedral</w:t>
      </w:r>
      <w:proofErr w:type="spellEnd"/>
      <w:r w:rsidR="00127BE8" w:rsidRPr="002C7CDF">
        <w:rPr>
          <w:rFonts w:ascii="Times New Roman" w:hAnsi="Times New Roman"/>
          <w:sz w:val="24"/>
          <w:szCs w:val="24"/>
        </w:rPr>
        <w:t xml:space="preserve"> textures. Structural analysis revealed a dominant NE–SW foliation trend, along with joints and fractures, which have significant implications for hydrogeological studies.</w:t>
      </w:r>
    </w:p>
    <w:p w14:paraId="0ECBBC5C" w14:textId="77777777" w:rsidR="00342B50" w:rsidRPr="002C7CDF" w:rsidRDefault="00127BE8" w:rsidP="003963BB">
      <w:pPr>
        <w:pStyle w:val="NoSpacing"/>
        <w:spacing w:line="480" w:lineRule="auto"/>
        <w:jc w:val="both"/>
        <w:rPr>
          <w:rFonts w:ascii="Times New Roman" w:hAnsi="Times New Roman"/>
          <w:sz w:val="24"/>
          <w:szCs w:val="24"/>
        </w:rPr>
      </w:pPr>
      <w:proofErr w:type="spellStart"/>
      <w:r w:rsidRPr="002C7CDF">
        <w:rPr>
          <w:rFonts w:ascii="Times New Roman" w:hAnsi="Times New Roman"/>
          <w:sz w:val="24"/>
          <w:szCs w:val="24"/>
        </w:rPr>
        <w:t>Adekeye</w:t>
      </w:r>
      <w:proofErr w:type="spellEnd"/>
      <w:r w:rsidRPr="002C7CDF">
        <w:rPr>
          <w:rFonts w:ascii="Times New Roman" w:hAnsi="Times New Roman"/>
          <w:sz w:val="24"/>
          <w:szCs w:val="24"/>
        </w:rPr>
        <w:t xml:space="preserve"> (2024) reported Petrographic and Structural Analysis of Exposed Rocks of </w:t>
      </w:r>
      <w:proofErr w:type="spellStart"/>
      <w:r w:rsidRPr="002C7CDF">
        <w:rPr>
          <w:rFonts w:ascii="Times New Roman" w:hAnsi="Times New Roman"/>
          <w:sz w:val="24"/>
          <w:szCs w:val="24"/>
        </w:rPr>
        <w:t>Bishini</w:t>
      </w:r>
      <w:proofErr w:type="spellEnd"/>
      <w:r w:rsidRPr="002C7CDF">
        <w:rPr>
          <w:rFonts w:ascii="Times New Roman" w:hAnsi="Times New Roman"/>
          <w:sz w:val="24"/>
          <w:szCs w:val="24"/>
        </w:rPr>
        <w:t xml:space="preserve"> Sheet and revealed the minerals and textures characteristic of high-grade metamorphic conditions, while structural analysis recorded significant deformation events evidenced by folding and faulting. These findings provided a clearer understanding of the tectonic forces that have acted upon the Nigerian Basement Complex and served as a foundation for further regional geological investigations and resource evaluations.</w:t>
      </w:r>
      <w:r w:rsidR="003963BB" w:rsidRPr="002C7CDF">
        <w:rPr>
          <w:rFonts w:ascii="Times New Roman" w:hAnsi="Times New Roman"/>
          <w:sz w:val="24"/>
          <w:szCs w:val="24"/>
        </w:rPr>
        <w:t xml:space="preserve"> </w:t>
      </w:r>
      <w:r w:rsidRPr="002C7CDF">
        <w:rPr>
          <w:rFonts w:ascii="Times New Roman" w:hAnsi="Times New Roman"/>
          <w:sz w:val="24"/>
          <w:szCs w:val="24"/>
        </w:rPr>
        <w:t xml:space="preserve">Mohammed (2024) studied the Geologic and </w:t>
      </w:r>
      <w:r w:rsidRPr="002C7CDF">
        <w:rPr>
          <w:rFonts w:ascii="Times New Roman" w:hAnsi="Times New Roman"/>
          <w:sz w:val="24"/>
          <w:szCs w:val="24"/>
        </w:rPr>
        <w:lastRenderedPageBreak/>
        <w:t xml:space="preserve">Petrographic Studies of the Rocks in </w:t>
      </w:r>
      <w:proofErr w:type="spellStart"/>
      <w:r w:rsidRPr="002C7CDF">
        <w:rPr>
          <w:rFonts w:ascii="Times New Roman" w:hAnsi="Times New Roman"/>
          <w:sz w:val="24"/>
          <w:szCs w:val="24"/>
        </w:rPr>
        <w:t>Dumne</w:t>
      </w:r>
      <w:proofErr w:type="spellEnd"/>
      <w:r w:rsidRPr="002C7CDF">
        <w:rPr>
          <w:rFonts w:ascii="Times New Roman" w:hAnsi="Times New Roman"/>
          <w:sz w:val="24"/>
          <w:szCs w:val="24"/>
        </w:rPr>
        <w:t xml:space="preserve"> Area, Northeastern Nigeria</w:t>
      </w:r>
      <w:r w:rsidR="00342B50" w:rsidRPr="002C7CDF">
        <w:rPr>
          <w:rFonts w:ascii="Times New Roman" w:hAnsi="Times New Roman"/>
          <w:sz w:val="24"/>
          <w:szCs w:val="24"/>
        </w:rPr>
        <w:t xml:space="preserve"> and stressed that the granitic rocks in the </w:t>
      </w:r>
      <w:proofErr w:type="spellStart"/>
      <w:r w:rsidR="00342B50" w:rsidRPr="002C7CDF">
        <w:rPr>
          <w:rFonts w:ascii="Times New Roman" w:hAnsi="Times New Roman"/>
          <w:sz w:val="24"/>
          <w:szCs w:val="24"/>
        </w:rPr>
        <w:t>Dumne</w:t>
      </w:r>
      <w:proofErr w:type="spellEnd"/>
      <w:r w:rsidR="00342B50" w:rsidRPr="002C7CDF">
        <w:rPr>
          <w:rFonts w:ascii="Times New Roman" w:hAnsi="Times New Roman"/>
          <w:sz w:val="24"/>
          <w:szCs w:val="24"/>
        </w:rPr>
        <w:t xml:space="preserve"> area are coarse-grained and of magmatic origin. Petrographic analysis revealed quartz, orthoclase, </w:t>
      </w:r>
      <w:proofErr w:type="spellStart"/>
      <w:r w:rsidR="00342B50" w:rsidRPr="002C7CDF">
        <w:rPr>
          <w:rFonts w:ascii="Times New Roman" w:hAnsi="Times New Roman"/>
          <w:sz w:val="24"/>
          <w:szCs w:val="24"/>
        </w:rPr>
        <w:t>biotite</w:t>
      </w:r>
      <w:proofErr w:type="spellEnd"/>
      <w:r w:rsidR="00342B50" w:rsidRPr="002C7CDF">
        <w:rPr>
          <w:rFonts w:ascii="Times New Roman" w:hAnsi="Times New Roman"/>
          <w:sz w:val="24"/>
          <w:szCs w:val="24"/>
        </w:rPr>
        <w:t xml:space="preserve">, microcline, hornblende, muscovite, iron oxide, zircon, and </w:t>
      </w:r>
      <w:proofErr w:type="spellStart"/>
      <w:r w:rsidR="00342B50" w:rsidRPr="002C7CDF">
        <w:rPr>
          <w:rFonts w:ascii="Times New Roman" w:hAnsi="Times New Roman"/>
          <w:sz w:val="24"/>
          <w:szCs w:val="24"/>
        </w:rPr>
        <w:t>ilmenite</w:t>
      </w:r>
      <w:proofErr w:type="spellEnd"/>
      <w:r w:rsidR="00342B50" w:rsidRPr="002C7CDF">
        <w:rPr>
          <w:rFonts w:ascii="Times New Roman" w:hAnsi="Times New Roman"/>
          <w:sz w:val="24"/>
          <w:szCs w:val="24"/>
        </w:rPr>
        <w:t xml:space="preserve">. The quartz exhibited low relief and weak birefringence, while accessory minerals such as zircon and </w:t>
      </w:r>
      <w:proofErr w:type="spellStart"/>
      <w:r w:rsidR="00342B50" w:rsidRPr="002C7CDF">
        <w:rPr>
          <w:rFonts w:ascii="Times New Roman" w:hAnsi="Times New Roman"/>
          <w:sz w:val="24"/>
          <w:szCs w:val="24"/>
        </w:rPr>
        <w:t>ilmenite</w:t>
      </w:r>
      <w:proofErr w:type="spellEnd"/>
      <w:r w:rsidR="00342B50" w:rsidRPr="002C7CDF">
        <w:rPr>
          <w:rFonts w:ascii="Times New Roman" w:hAnsi="Times New Roman"/>
          <w:sz w:val="24"/>
          <w:szCs w:val="24"/>
        </w:rPr>
        <w:t xml:space="preserve"> indicated a complex magmatic evolution. These findings enhanced the geological understanding of the region, suggesting potential for economic mineralization and aiding in future mineral exploration projects in Northeastern Nigeria.</w:t>
      </w:r>
    </w:p>
    <w:p w14:paraId="3905D0C4" w14:textId="77777777" w:rsidR="00B0008A" w:rsidRPr="003963BB" w:rsidRDefault="003963BB" w:rsidP="003963BB">
      <w:pPr>
        <w:pStyle w:val="NoSpacing"/>
        <w:spacing w:line="480" w:lineRule="auto"/>
        <w:jc w:val="both"/>
        <w:rPr>
          <w:rFonts w:ascii="Times New Roman" w:hAnsi="Times New Roman"/>
          <w:b/>
          <w:sz w:val="24"/>
          <w:szCs w:val="24"/>
        </w:rPr>
      </w:pPr>
      <w:r>
        <w:rPr>
          <w:rFonts w:ascii="Times New Roman" w:hAnsi="Times New Roman"/>
          <w:b/>
          <w:sz w:val="24"/>
          <w:szCs w:val="24"/>
        </w:rPr>
        <w:t>2.2</w:t>
      </w:r>
      <w:r w:rsidR="00715538">
        <w:rPr>
          <w:rFonts w:ascii="Times New Roman" w:hAnsi="Times New Roman"/>
          <w:b/>
          <w:sz w:val="24"/>
          <w:szCs w:val="24"/>
        </w:rPr>
        <w:tab/>
        <w:t>Composition of</w:t>
      </w:r>
      <w:r w:rsidR="00B0008A" w:rsidRPr="003963BB">
        <w:rPr>
          <w:rFonts w:ascii="Times New Roman" w:hAnsi="Times New Roman"/>
          <w:b/>
          <w:sz w:val="24"/>
          <w:szCs w:val="24"/>
        </w:rPr>
        <w:t xml:space="preserve"> Rock</w:t>
      </w:r>
    </w:p>
    <w:p w14:paraId="2F26C3A6" w14:textId="77777777" w:rsidR="00B0008A" w:rsidRPr="003963BB" w:rsidRDefault="00B0008A" w:rsidP="003963BB">
      <w:pPr>
        <w:pStyle w:val="NoSpacing"/>
        <w:spacing w:line="480" w:lineRule="auto"/>
        <w:jc w:val="both"/>
        <w:rPr>
          <w:rFonts w:ascii="Times New Roman" w:eastAsia="Times New Roman" w:hAnsi="Times New Roman"/>
          <w:sz w:val="24"/>
          <w:szCs w:val="24"/>
        </w:rPr>
      </w:pPr>
      <w:r w:rsidRPr="003963BB">
        <w:rPr>
          <w:rFonts w:ascii="Times New Roman" w:eastAsia="Times New Roman" w:hAnsi="Times New Roman"/>
          <w:sz w:val="24"/>
          <w:szCs w:val="24"/>
        </w:rPr>
        <w:t xml:space="preserve">Igneous rocks are commonly classified by their composition and texture. Most are composed of the eight abundant elements in the earth because of the dominance of oxygen and silicon in the crust. Igneous rocks are mostly made up of silicates. The dark silicate is also called ferromagnesian because of the presence of iron and ferromagnesian in them. They include olivine, pyroxene, amphibole and </w:t>
      </w:r>
      <w:proofErr w:type="spellStart"/>
      <w:r w:rsidRPr="003963BB">
        <w:rPr>
          <w:rFonts w:ascii="Times New Roman" w:eastAsia="Times New Roman" w:hAnsi="Times New Roman"/>
          <w:sz w:val="24"/>
          <w:szCs w:val="24"/>
        </w:rPr>
        <w:t>biotite</w:t>
      </w:r>
      <w:proofErr w:type="spellEnd"/>
      <w:r w:rsidRPr="003963BB">
        <w:rPr>
          <w:rFonts w:ascii="Times New Roman" w:eastAsia="Times New Roman" w:hAnsi="Times New Roman"/>
          <w:sz w:val="24"/>
          <w:szCs w:val="24"/>
        </w:rPr>
        <w:t xml:space="preserve">. The higher </w:t>
      </w:r>
      <w:proofErr w:type="spellStart"/>
      <w:r w:rsidRPr="003963BB">
        <w:rPr>
          <w:rFonts w:ascii="Times New Roman" w:eastAsia="Times New Roman" w:hAnsi="Times New Roman"/>
          <w:sz w:val="24"/>
          <w:szCs w:val="24"/>
        </w:rPr>
        <w:t>coloured</w:t>
      </w:r>
      <w:proofErr w:type="spellEnd"/>
      <w:r w:rsidRPr="003963BB">
        <w:rPr>
          <w:rFonts w:ascii="Times New Roman" w:eastAsia="Times New Roman" w:hAnsi="Times New Roman"/>
          <w:sz w:val="24"/>
          <w:szCs w:val="24"/>
        </w:rPr>
        <w:t xml:space="preserve"> silicates include quartz, muscovite and feldspar. Solidification from magma produces great diversity in the mineral composition which makes up the rock there are general categories which are keyed to the amount of the light and dark silicates in the rocks. At the light </w:t>
      </w:r>
      <w:proofErr w:type="spellStart"/>
      <w:r w:rsidRPr="003963BB">
        <w:rPr>
          <w:rFonts w:ascii="Times New Roman" w:eastAsia="Times New Roman" w:hAnsi="Times New Roman"/>
          <w:sz w:val="24"/>
          <w:szCs w:val="24"/>
        </w:rPr>
        <w:t>coloured</w:t>
      </w:r>
      <w:proofErr w:type="spellEnd"/>
      <w:r w:rsidRPr="003963BB">
        <w:rPr>
          <w:rFonts w:ascii="Times New Roman" w:eastAsia="Times New Roman" w:hAnsi="Times New Roman"/>
          <w:sz w:val="24"/>
          <w:szCs w:val="24"/>
        </w:rPr>
        <w:t xml:space="preserve"> are rocks made of mainly quartz and the feldspars, with about 70% silica. Such rocks are called granitic rock. </w:t>
      </w:r>
    </w:p>
    <w:p w14:paraId="7D2C85FA" w14:textId="77777777" w:rsidR="00B0008A" w:rsidRPr="003963BB" w:rsidRDefault="003963BB" w:rsidP="003963BB">
      <w:pPr>
        <w:pStyle w:val="NoSpacing"/>
        <w:spacing w:line="480" w:lineRule="auto"/>
        <w:jc w:val="both"/>
        <w:rPr>
          <w:rFonts w:ascii="Times New Roman" w:hAnsi="Times New Roman"/>
          <w:b/>
          <w:sz w:val="24"/>
          <w:szCs w:val="24"/>
        </w:rPr>
      </w:pPr>
      <w:r w:rsidRPr="003963BB">
        <w:rPr>
          <w:rFonts w:ascii="Times New Roman" w:hAnsi="Times New Roman"/>
          <w:b/>
          <w:sz w:val="24"/>
          <w:szCs w:val="24"/>
        </w:rPr>
        <w:t>2.3</w:t>
      </w:r>
      <w:r w:rsidR="00B0008A" w:rsidRPr="003963BB">
        <w:rPr>
          <w:rFonts w:ascii="Times New Roman" w:hAnsi="Times New Roman"/>
          <w:b/>
          <w:sz w:val="24"/>
          <w:szCs w:val="24"/>
        </w:rPr>
        <w:tab/>
        <w:t>Physical Properties of Rock</w:t>
      </w:r>
    </w:p>
    <w:p w14:paraId="301CBD62" w14:textId="77777777" w:rsidR="00B0008A" w:rsidRPr="003963BB" w:rsidRDefault="00B0008A" w:rsidP="003963BB">
      <w:pPr>
        <w:pStyle w:val="NoSpacing"/>
        <w:spacing w:line="480" w:lineRule="auto"/>
        <w:jc w:val="both"/>
        <w:rPr>
          <w:rFonts w:ascii="Times New Roman" w:hAnsi="Times New Roman"/>
          <w:color w:val="FF0000"/>
          <w:sz w:val="24"/>
          <w:szCs w:val="24"/>
        </w:rPr>
      </w:pPr>
      <w:r w:rsidRPr="003963BB">
        <w:rPr>
          <w:rFonts w:ascii="Times New Roman" w:hAnsi="Times New Roman"/>
          <w:sz w:val="24"/>
          <w:szCs w:val="24"/>
        </w:rPr>
        <w:t>These are used to identify the type of rocks to discover more about them. There are various phys</w:t>
      </w:r>
      <w:r w:rsidR="003963BB" w:rsidRPr="003963BB">
        <w:rPr>
          <w:rFonts w:ascii="Times New Roman" w:hAnsi="Times New Roman"/>
          <w:sz w:val="24"/>
          <w:szCs w:val="24"/>
        </w:rPr>
        <w:t>i</w:t>
      </w:r>
      <w:r w:rsidRPr="003963BB">
        <w:rPr>
          <w:rFonts w:ascii="Times New Roman" w:hAnsi="Times New Roman"/>
          <w:sz w:val="24"/>
          <w:szCs w:val="24"/>
        </w:rPr>
        <w:t>cal properties of granite like Hardness, grain size, fracture, streak, porosity, luster, strength etc. which defines it. The physical properties of granite rock are vital determine its texture and uses.</w:t>
      </w:r>
      <w:r w:rsidR="003963BB" w:rsidRPr="003963BB">
        <w:rPr>
          <w:rFonts w:ascii="Times New Roman" w:hAnsi="Times New Roman"/>
          <w:sz w:val="24"/>
          <w:szCs w:val="24"/>
        </w:rPr>
        <w:t xml:space="preserve"> </w:t>
      </w:r>
      <w:r w:rsidRPr="003963BB">
        <w:rPr>
          <w:rFonts w:ascii="Times New Roman" w:hAnsi="Times New Roman"/>
          <w:sz w:val="24"/>
          <w:szCs w:val="24"/>
        </w:rPr>
        <w:t xml:space="preserve">The physical properties of Granite depend on its formation. Physical properties of rocks play an important role in determining its applications in various fields. Rocks are rated on the on </w:t>
      </w:r>
      <w:r w:rsidRPr="003963BB">
        <w:rPr>
          <w:rFonts w:ascii="Times New Roman" w:hAnsi="Times New Roman"/>
          <w:sz w:val="24"/>
          <w:szCs w:val="24"/>
        </w:rPr>
        <w:lastRenderedPageBreak/>
        <w:t xml:space="preserve">the </w:t>
      </w:r>
      <w:proofErr w:type="spellStart"/>
      <w:r w:rsidRPr="003963BB">
        <w:rPr>
          <w:rFonts w:ascii="Times New Roman" w:hAnsi="Times New Roman"/>
          <w:sz w:val="24"/>
          <w:szCs w:val="24"/>
        </w:rPr>
        <w:t>Moh's</w:t>
      </w:r>
      <w:proofErr w:type="spellEnd"/>
      <w:r w:rsidRPr="003963BB">
        <w:rPr>
          <w:rFonts w:ascii="Times New Roman" w:hAnsi="Times New Roman"/>
          <w:sz w:val="24"/>
          <w:szCs w:val="24"/>
        </w:rPr>
        <w:t xml:space="preserve"> Hardness Scale which rates the rocks on the scale from 1 to 10. Rocks with hardness 1-3 are soft rocks from 3-6 are medium hardness rocks and 6-10 are hard rocks. The hardness of Granite is 6-7 whereas its compressive strength is 175.00 N/mm</w:t>
      </w:r>
      <w:r w:rsidRPr="0071476F">
        <w:rPr>
          <w:rFonts w:ascii="Times New Roman" w:hAnsi="Times New Roman"/>
          <w:sz w:val="24"/>
          <w:szCs w:val="24"/>
          <w:vertAlign w:val="superscript"/>
        </w:rPr>
        <w:t>2</w:t>
      </w:r>
      <w:r w:rsidRPr="003963BB">
        <w:rPr>
          <w:rFonts w:ascii="Times New Roman" w:hAnsi="Times New Roman"/>
          <w:sz w:val="24"/>
          <w:szCs w:val="24"/>
        </w:rPr>
        <w:t>. Streak is the color of rock when it is crushed or powdered. The streak of Granite is white whereas its fracture is not available. Luster of Granite is the interaction of light with the surface of Granite. Luster of Granite is dull to grainy with sporadic parts pearly and vitreous. Granite cleavage is not available. The specific gravity of Granite is 2.6 - 2.7. Granite is opaque in nature whereas its toughness is not available. You can also know all the list of rocks in opaque rocks, translucent rocks and transparent Rocks.</w:t>
      </w:r>
    </w:p>
    <w:p w14:paraId="599A324A" w14:textId="77777777" w:rsidR="00B0008A" w:rsidRPr="0016406E" w:rsidRDefault="0016406E" w:rsidP="0016406E">
      <w:pPr>
        <w:pStyle w:val="NoSpacing"/>
        <w:tabs>
          <w:tab w:val="left" w:pos="720"/>
          <w:tab w:val="left" w:pos="1440"/>
          <w:tab w:val="left" w:pos="2160"/>
          <w:tab w:val="left" w:pos="2880"/>
          <w:tab w:val="left" w:pos="3600"/>
        </w:tabs>
        <w:spacing w:line="480" w:lineRule="auto"/>
        <w:jc w:val="both"/>
        <w:rPr>
          <w:rFonts w:ascii="Times New Roman" w:hAnsi="Times New Roman"/>
          <w:b/>
          <w:sz w:val="24"/>
          <w:szCs w:val="24"/>
        </w:rPr>
      </w:pPr>
      <w:r w:rsidRPr="0016406E">
        <w:rPr>
          <w:rFonts w:ascii="Times New Roman" w:hAnsi="Times New Roman"/>
          <w:b/>
          <w:sz w:val="24"/>
          <w:szCs w:val="24"/>
        </w:rPr>
        <w:t>2.4</w:t>
      </w:r>
      <w:r w:rsidR="00B0008A" w:rsidRPr="0016406E">
        <w:rPr>
          <w:rFonts w:ascii="Times New Roman" w:hAnsi="Times New Roman"/>
          <w:b/>
          <w:sz w:val="24"/>
          <w:szCs w:val="24"/>
        </w:rPr>
        <w:tab/>
        <w:t>Chemical Properties of Rock</w:t>
      </w:r>
      <w:r w:rsidRPr="0016406E">
        <w:rPr>
          <w:rFonts w:ascii="Times New Roman" w:hAnsi="Times New Roman"/>
          <w:b/>
          <w:sz w:val="24"/>
          <w:szCs w:val="24"/>
        </w:rPr>
        <w:tab/>
      </w:r>
    </w:p>
    <w:p w14:paraId="0B882AFC" w14:textId="77777777" w:rsidR="00B0008A" w:rsidRPr="003963BB" w:rsidRDefault="00B0008A" w:rsidP="003963BB">
      <w:pPr>
        <w:pStyle w:val="NoSpacing"/>
        <w:spacing w:line="480" w:lineRule="auto"/>
        <w:jc w:val="both"/>
        <w:rPr>
          <w:rFonts w:ascii="Times New Roman" w:hAnsi="Times New Roman"/>
          <w:sz w:val="24"/>
          <w:szCs w:val="24"/>
        </w:rPr>
      </w:pPr>
      <w:r w:rsidRPr="003963BB">
        <w:rPr>
          <w:rFonts w:ascii="Times New Roman" w:hAnsi="Times New Roman"/>
          <w:sz w:val="24"/>
          <w:szCs w:val="24"/>
        </w:rPr>
        <w:t xml:space="preserve">The chemical composition of granite is typically 70-77% silica, 11-13% alumina, 3-5 %potassium oxide, 3-5% soda, 1% lime, 3-4% total iron, and less than 1% </w:t>
      </w:r>
      <w:proofErr w:type="spellStart"/>
      <w:r w:rsidRPr="003963BB">
        <w:rPr>
          <w:rFonts w:ascii="Times New Roman" w:hAnsi="Times New Roman"/>
          <w:sz w:val="24"/>
          <w:szCs w:val="24"/>
        </w:rPr>
        <w:t>magnesia.The</w:t>
      </w:r>
      <w:proofErr w:type="spellEnd"/>
      <w:r w:rsidRPr="003963BB">
        <w:rPr>
          <w:rFonts w:ascii="Times New Roman" w:hAnsi="Times New Roman"/>
          <w:sz w:val="24"/>
          <w:szCs w:val="24"/>
        </w:rPr>
        <w:t xml:space="preserve"> resulting granite will likely have been made primarily from quartz, different feldspars and </w:t>
      </w:r>
      <w:proofErr w:type="spellStart"/>
      <w:r w:rsidRPr="003963BB">
        <w:rPr>
          <w:rFonts w:ascii="Times New Roman" w:hAnsi="Times New Roman"/>
          <w:sz w:val="24"/>
          <w:szCs w:val="24"/>
        </w:rPr>
        <w:t>biotite</w:t>
      </w:r>
      <w:proofErr w:type="spellEnd"/>
      <w:r w:rsidRPr="003963BB">
        <w:rPr>
          <w:rFonts w:ascii="Times New Roman" w:hAnsi="Times New Roman"/>
          <w:sz w:val="24"/>
          <w:szCs w:val="24"/>
        </w:rPr>
        <w:t xml:space="preserve">. However, it can also have a variety of other minerals and oxides present. Quartz content can range from 65-95% and </w:t>
      </w:r>
      <w:proofErr w:type="spellStart"/>
      <w:r w:rsidRPr="003963BB">
        <w:rPr>
          <w:rFonts w:ascii="Times New Roman" w:hAnsi="Times New Roman"/>
          <w:sz w:val="24"/>
          <w:szCs w:val="24"/>
        </w:rPr>
        <w:t>biotite</w:t>
      </w:r>
      <w:proofErr w:type="spellEnd"/>
      <w:r w:rsidRPr="003963BB">
        <w:rPr>
          <w:rFonts w:ascii="Times New Roman" w:hAnsi="Times New Roman"/>
          <w:sz w:val="24"/>
          <w:szCs w:val="24"/>
        </w:rPr>
        <w:t xml:space="preserve"> content is around 10-15% in most granite. The chemical composition as well as the formation of granite inside the earth’s surface produces an incredible material that is valued for its look and physical properties. It has started replacing marble because of its more durable qualities and resistance to weather and acid rain, through a very common rock, granite is far from ordinary (</w:t>
      </w:r>
      <w:proofErr w:type="spellStart"/>
      <w:r w:rsidRPr="003963BB">
        <w:rPr>
          <w:rFonts w:ascii="Times New Roman" w:hAnsi="Times New Roman"/>
          <w:sz w:val="24"/>
          <w:szCs w:val="24"/>
        </w:rPr>
        <w:t>Tugrul</w:t>
      </w:r>
      <w:proofErr w:type="spellEnd"/>
      <w:r w:rsidRPr="003963BB">
        <w:rPr>
          <w:rFonts w:ascii="Times New Roman" w:hAnsi="Times New Roman"/>
          <w:sz w:val="24"/>
          <w:szCs w:val="24"/>
        </w:rPr>
        <w:t xml:space="preserve"> and </w:t>
      </w:r>
      <w:proofErr w:type="spellStart"/>
      <w:r w:rsidRPr="003963BB">
        <w:rPr>
          <w:rFonts w:ascii="Times New Roman" w:hAnsi="Times New Roman"/>
          <w:sz w:val="24"/>
          <w:szCs w:val="24"/>
        </w:rPr>
        <w:t>Zarif</w:t>
      </w:r>
      <w:proofErr w:type="spellEnd"/>
      <w:r w:rsidRPr="003963BB">
        <w:rPr>
          <w:rFonts w:ascii="Times New Roman" w:hAnsi="Times New Roman"/>
          <w:sz w:val="24"/>
          <w:szCs w:val="24"/>
        </w:rPr>
        <w:t xml:space="preserve">, 1999) </w:t>
      </w:r>
    </w:p>
    <w:p w14:paraId="01E5C0D2" w14:textId="77777777" w:rsidR="00B0008A" w:rsidRPr="0016406E" w:rsidRDefault="0016406E" w:rsidP="003963BB">
      <w:pPr>
        <w:pStyle w:val="NoSpacing"/>
        <w:spacing w:line="480" w:lineRule="auto"/>
        <w:jc w:val="both"/>
        <w:rPr>
          <w:rFonts w:ascii="Times New Roman" w:hAnsi="Times New Roman"/>
          <w:b/>
          <w:sz w:val="24"/>
          <w:szCs w:val="24"/>
        </w:rPr>
      </w:pPr>
      <w:r w:rsidRPr="0016406E">
        <w:rPr>
          <w:rFonts w:ascii="Times New Roman" w:hAnsi="Times New Roman"/>
          <w:b/>
          <w:sz w:val="24"/>
          <w:szCs w:val="24"/>
        </w:rPr>
        <w:t>2.5</w:t>
      </w:r>
      <w:r w:rsidRPr="0016406E">
        <w:rPr>
          <w:rFonts w:ascii="Times New Roman" w:hAnsi="Times New Roman"/>
          <w:b/>
          <w:sz w:val="24"/>
          <w:szCs w:val="24"/>
        </w:rPr>
        <w:tab/>
      </w:r>
      <w:r w:rsidR="00B0008A" w:rsidRPr="0016406E">
        <w:rPr>
          <w:rFonts w:ascii="Times New Roman" w:hAnsi="Times New Roman"/>
          <w:b/>
          <w:sz w:val="24"/>
          <w:szCs w:val="24"/>
        </w:rPr>
        <w:t>Mineralogical Properties of Rock</w:t>
      </w:r>
    </w:p>
    <w:p w14:paraId="6622DF66" w14:textId="77777777" w:rsidR="0016406E" w:rsidRDefault="00B0008A" w:rsidP="0016406E">
      <w:pPr>
        <w:pStyle w:val="NoSpacing"/>
        <w:spacing w:line="480" w:lineRule="auto"/>
        <w:jc w:val="both"/>
        <w:rPr>
          <w:rFonts w:ascii="Times New Roman" w:hAnsi="Times New Roman"/>
          <w:color w:val="222222"/>
          <w:sz w:val="24"/>
          <w:szCs w:val="24"/>
          <w:shd w:val="clear" w:color="auto" w:fill="FFFFFF"/>
        </w:rPr>
      </w:pPr>
      <w:r w:rsidRPr="003963BB">
        <w:rPr>
          <w:rFonts w:ascii="Times New Roman" w:hAnsi="Times New Roman"/>
          <w:color w:val="222222"/>
          <w:sz w:val="24"/>
          <w:szCs w:val="24"/>
          <w:shd w:val="clear" w:color="auto" w:fill="FFFFFF"/>
        </w:rPr>
        <w:t>Rock is classified according to the </w:t>
      </w:r>
      <w:r w:rsidRPr="003963BB">
        <w:rPr>
          <w:rFonts w:ascii="Times New Roman" w:hAnsi="Times New Roman"/>
          <w:sz w:val="24"/>
          <w:szCs w:val="24"/>
          <w:shd w:val="clear" w:color="auto" w:fill="FFFFFF"/>
        </w:rPr>
        <w:t>QAPF diagram</w:t>
      </w:r>
      <w:r w:rsidRPr="003963BB">
        <w:rPr>
          <w:rFonts w:ascii="Times New Roman" w:hAnsi="Times New Roman"/>
          <w:color w:val="222222"/>
          <w:sz w:val="24"/>
          <w:szCs w:val="24"/>
          <w:shd w:val="clear" w:color="auto" w:fill="FFFFFF"/>
        </w:rPr>
        <w:t> for coarse grained </w:t>
      </w:r>
      <w:r w:rsidRPr="003963BB">
        <w:rPr>
          <w:rFonts w:ascii="Times New Roman" w:hAnsi="Times New Roman"/>
          <w:sz w:val="24"/>
          <w:szCs w:val="24"/>
          <w:shd w:val="clear" w:color="auto" w:fill="FFFFFF"/>
        </w:rPr>
        <w:t>plutonic rocks</w:t>
      </w:r>
      <w:r w:rsidRPr="003963BB">
        <w:rPr>
          <w:rFonts w:ascii="Times New Roman" w:hAnsi="Times New Roman"/>
          <w:color w:val="222222"/>
          <w:sz w:val="24"/>
          <w:szCs w:val="24"/>
          <w:shd w:val="clear" w:color="auto" w:fill="FFFFFF"/>
        </w:rPr>
        <w:t> and is named according to the percentage of </w:t>
      </w:r>
      <w:r w:rsidRPr="003963BB">
        <w:rPr>
          <w:rFonts w:ascii="Times New Roman" w:hAnsi="Times New Roman"/>
          <w:sz w:val="24"/>
          <w:szCs w:val="24"/>
          <w:shd w:val="clear" w:color="auto" w:fill="FFFFFF"/>
        </w:rPr>
        <w:t>quartz</w:t>
      </w:r>
      <w:r w:rsidRPr="003963BB">
        <w:rPr>
          <w:rFonts w:ascii="Times New Roman" w:hAnsi="Times New Roman"/>
          <w:color w:val="222222"/>
          <w:sz w:val="24"/>
          <w:szCs w:val="24"/>
          <w:shd w:val="clear" w:color="auto" w:fill="FFFFFF"/>
        </w:rPr>
        <w:t>, alkali </w:t>
      </w:r>
      <w:r w:rsidRPr="003963BB">
        <w:rPr>
          <w:rFonts w:ascii="Times New Roman" w:hAnsi="Times New Roman"/>
          <w:sz w:val="24"/>
          <w:szCs w:val="24"/>
          <w:shd w:val="clear" w:color="auto" w:fill="FFFFFF"/>
        </w:rPr>
        <w:t>feldspar</w:t>
      </w:r>
      <w:r w:rsidRPr="003963BB">
        <w:rPr>
          <w:rFonts w:ascii="Times New Roman" w:hAnsi="Times New Roman"/>
          <w:color w:val="222222"/>
          <w:sz w:val="24"/>
          <w:szCs w:val="24"/>
          <w:shd w:val="clear" w:color="auto" w:fill="FFFFFF"/>
        </w:rPr>
        <w:t> (</w:t>
      </w:r>
      <w:r w:rsidRPr="003963BB">
        <w:rPr>
          <w:rFonts w:ascii="Times New Roman" w:hAnsi="Times New Roman"/>
          <w:sz w:val="24"/>
          <w:szCs w:val="24"/>
          <w:shd w:val="clear" w:color="auto" w:fill="FFFFFF"/>
        </w:rPr>
        <w:t xml:space="preserve">orthoclase </w:t>
      </w:r>
      <w:r w:rsidRPr="003963BB">
        <w:rPr>
          <w:rFonts w:ascii="Times New Roman" w:hAnsi="Times New Roman"/>
          <w:color w:val="222222"/>
          <w:sz w:val="24"/>
          <w:szCs w:val="24"/>
          <w:shd w:val="clear" w:color="auto" w:fill="FFFFFF"/>
        </w:rPr>
        <w:t>or </w:t>
      </w:r>
      <w:r w:rsidRPr="003963BB">
        <w:rPr>
          <w:rFonts w:ascii="Times New Roman" w:hAnsi="Times New Roman"/>
          <w:sz w:val="24"/>
          <w:szCs w:val="24"/>
          <w:shd w:val="clear" w:color="auto" w:fill="FFFFFF"/>
        </w:rPr>
        <w:t>microcline</w:t>
      </w:r>
      <w:r w:rsidRPr="003963BB">
        <w:rPr>
          <w:rFonts w:ascii="Times New Roman" w:hAnsi="Times New Roman"/>
          <w:color w:val="222222"/>
          <w:sz w:val="24"/>
          <w:szCs w:val="24"/>
          <w:shd w:val="clear" w:color="auto" w:fill="FFFFFF"/>
        </w:rPr>
        <w:t>) and </w:t>
      </w:r>
      <w:r w:rsidRPr="003963BB">
        <w:rPr>
          <w:rFonts w:ascii="Times New Roman" w:hAnsi="Times New Roman"/>
          <w:sz w:val="24"/>
          <w:szCs w:val="24"/>
          <w:shd w:val="clear" w:color="auto" w:fill="FFFFFF"/>
        </w:rPr>
        <w:t>plagioclase</w:t>
      </w:r>
      <w:r w:rsidRPr="003963BB">
        <w:rPr>
          <w:rFonts w:ascii="Times New Roman" w:hAnsi="Times New Roman"/>
          <w:color w:val="222222"/>
          <w:sz w:val="24"/>
          <w:szCs w:val="24"/>
          <w:shd w:val="clear" w:color="auto" w:fill="FFFFFF"/>
        </w:rPr>
        <w:t xml:space="preserve"> feldspar on the A – Q - P half of the diagram. True granite (according to </w:t>
      </w:r>
      <w:r w:rsidRPr="003963BB">
        <w:rPr>
          <w:rFonts w:ascii="Times New Roman" w:hAnsi="Times New Roman"/>
          <w:color w:val="222222"/>
          <w:sz w:val="24"/>
          <w:szCs w:val="24"/>
          <w:shd w:val="clear" w:color="auto" w:fill="FFFFFF"/>
        </w:rPr>
        <w:lastRenderedPageBreak/>
        <w:t>modern </w:t>
      </w:r>
      <w:r w:rsidRPr="003963BB">
        <w:rPr>
          <w:rFonts w:ascii="Times New Roman" w:hAnsi="Times New Roman"/>
          <w:sz w:val="24"/>
          <w:szCs w:val="24"/>
          <w:shd w:val="clear" w:color="auto" w:fill="FFFFFF"/>
        </w:rPr>
        <w:t>petrologic</w:t>
      </w:r>
      <w:r w:rsidRPr="003963BB">
        <w:rPr>
          <w:rFonts w:ascii="Times New Roman" w:hAnsi="Times New Roman"/>
          <w:color w:val="222222"/>
          <w:sz w:val="24"/>
          <w:szCs w:val="24"/>
          <w:shd w:val="clear" w:color="auto" w:fill="FFFFFF"/>
        </w:rPr>
        <w:t xml:space="preserve"> convention) contains both plagioclase and alkali feldspars. When a </w:t>
      </w:r>
      <w:proofErr w:type="spellStart"/>
      <w:r w:rsidRPr="003963BB">
        <w:rPr>
          <w:rFonts w:ascii="Times New Roman" w:hAnsi="Times New Roman"/>
          <w:color w:val="222222"/>
          <w:sz w:val="24"/>
          <w:szCs w:val="24"/>
          <w:shd w:val="clear" w:color="auto" w:fill="FFFFFF"/>
        </w:rPr>
        <w:t>granitoid</w:t>
      </w:r>
      <w:proofErr w:type="spellEnd"/>
      <w:r w:rsidRPr="003963BB">
        <w:rPr>
          <w:rFonts w:ascii="Times New Roman" w:hAnsi="Times New Roman"/>
          <w:color w:val="222222"/>
          <w:sz w:val="24"/>
          <w:szCs w:val="24"/>
          <w:shd w:val="clear" w:color="auto" w:fill="FFFFFF"/>
        </w:rPr>
        <w:t xml:space="preserve"> is devoid or nearly devoid of plagioclase, the rock is referred to as </w:t>
      </w:r>
      <w:r w:rsidRPr="003963BB">
        <w:rPr>
          <w:rFonts w:ascii="Times New Roman" w:hAnsi="Times New Roman"/>
          <w:sz w:val="24"/>
          <w:szCs w:val="24"/>
          <w:shd w:val="clear" w:color="auto" w:fill="FFFFFF"/>
        </w:rPr>
        <w:t>alkali feldspar granite</w:t>
      </w:r>
      <w:r w:rsidRPr="003963BB">
        <w:rPr>
          <w:rFonts w:ascii="Times New Roman" w:hAnsi="Times New Roman"/>
          <w:color w:val="222222"/>
          <w:sz w:val="24"/>
          <w:szCs w:val="24"/>
          <w:shd w:val="clear" w:color="auto" w:fill="FFFFFF"/>
        </w:rPr>
        <w:t xml:space="preserve">. When a </w:t>
      </w:r>
      <w:proofErr w:type="spellStart"/>
      <w:r w:rsidRPr="003963BB">
        <w:rPr>
          <w:rFonts w:ascii="Times New Roman" w:hAnsi="Times New Roman"/>
          <w:color w:val="222222"/>
          <w:sz w:val="24"/>
          <w:szCs w:val="24"/>
          <w:shd w:val="clear" w:color="auto" w:fill="FFFFFF"/>
        </w:rPr>
        <w:t>granitoid</w:t>
      </w:r>
      <w:proofErr w:type="spellEnd"/>
      <w:r w:rsidRPr="003963BB">
        <w:rPr>
          <w:rFonts w:ascii="Times New Roman" w:hAnsi="Times New Roman"/>
          <w:color w:val="222222"/>
          <w:sz w:val="24"/>
          <w:szCs w:val="24"/>
          <w:shd w:val="clear" w:color="auto" w:fill="FFFFFF"/>
        </w:rPr>
        <w:t xml:space="preserve"> contains less than 10% orthoclase, it is called </w:t>
      </w:r>
      <w:proofErr w:type="spellStart"/>
      <w:r w:rsidRPr="003963BB">
        <w:rPr>
          <w:rFonts w:ascii="Times New Roman" w:hAnsi="Times New Roman"/>
          <w:sz w:val="24"/>
          <w:szCs w:val="24"/>
          <w:shd w:val="clear" w:color="auto" w:fill="FFFFFF"/>
        </w:rPr>
        <w:t>tonalite</w:t>
      </w:r>
      <w:proofErr w:type="spellEnd"/>
      <w:r w:rsidRPr="003963BB">
        <w:rPr>
          <w:rFonts w:ascii="Times New Roman" w:hAnsi="Times New Roman"/>
          <w:color w:val="222222"/>
          <w:sz w:val="24"/>
          <w:szCs w:val="24"/>
          <w:shd w:val="clear" w:color="auto" w:fill="FFFFFF"/>
        </w:rPr>
        <w:t>; </w:t>
      </w:r>
      <w:r w:rsidRPr="003963BB">
        <w:rPr>
          <w:rFonts w:ascii="Times New Roman" w:hAnsi="Times New Roman"/>
          <w:sz w:val="24"/>
          <w:szCs w:val="24"/>
          <w:shd w:val="clear" w:color="auto" w:fill="FFFFFF"/>
        </w:rPr>
        <w:t>pyroxene</w:t>
      </w:r>
      <w:r w:rsidRPr="003963BB">
        <w:rPr>
          <w:rFonts w:ascii="Times New Roman" w:hAnsi="Times New Roman"/>
          <w:color w:val="222222"/>
          <w:sz w:val="24"/>
          <w:szCs w:val="24"/>
          <w:shd w:val="clear" w:color="auto" w:fill="FFFFFF"/>
        </w:rPr>
        <w:t> and </w:t>
      </w:r>
      <w:r w:rsidRPr="003963BB">
        <w:rPr>
          <w:rFonts w:ascii="Times New Roman" w:hAnsi="Times New Roman"/>
          <w:sz w:val="24"/>
          <w:szCs w:val="24"/>
          <w:shd w:val="clear" w:color="auto" w:fill="FFFFFF"/>
        </w:rPr>
        <w:t>amphibole</w:t>
      </w:r>
      <w:r w:rsidRPr="003963BB">
        <w:rPr>
          <w:rFonts w:ascii="Times New Roman" w:hAnsi="Times New Roman"/>
          <w:color w:val="222222"/>
          <w:sz w:val="24"/>
          <w:szCs w:val="24"/>
          <w:shd w:val="clear" w:color="auto" w:fill="FFFFFF"/>
        </w:rPr>
        <w:t xml:space="preserve"> are common in </w:t>
      </w:r>
      <w:proofErr w:type="spellStart"/>
      <w:r w:rsidRPr="003963BB">
        <w:rPr>
          <w:rFonts w:ascii="Times New Roman" w:hAnsi="Times New Roman"/>
          <w:color w:val="222222"/>
          <w:sz w:val="24"/>
          <w:szCs w:val="24"/>
          <w:shd w:val="clear" w:color="auto" w:fill="FFFFFF"/>
        </w:rPr>
        <w:t>tonalite</w:t>
      </w:r>
      <w:proofErr w:type="spellEnd"/>
      <w:r w:rsidRPr="003963BB">
        <w:rPr>
          <w:rFonts w:ascii="Times New Roman" w:hAnsi="Times New Roman"/>
          <w:color w:val="222222"/>
          <w:sz w:val="24"/>
          <w:szCs w:val="24"/>
          <w:shd w:val="clear" w:color="auto" w:fill="FFFFFF"/>
        </w:rPr>
        <w:t xml:space="preserve">. A granite containing both muscovite and </w:t>
      </w:r>
      <w:proofErr w:type="spellStart"/>
      <w:r w:rsidRPr="003963BB">
        <w:rPr>
          <w:rFonts w:ascii="Times New Roman" w:hAnsi="Times New Roman"/>
          <w:color w:val="222222"/>
          <w:sz w:val="24"/>
          <w:szCs w:val="24"/>
          <w:shd w:val="clear" w:color="auto" w:fill="FFFFFF"/>
        </w:rPr>
        <w:t>biotite</w:t>
      </w:r>
      <w:proofErr w:type="spellEnd"/>
      <w:r w:rsidRPr="003963BB">
        <w:rPr>
          <w:rFonts w:ascii="Times New Roman" w:hAnsi="Times New Roman"/>
          <w:color w:val="222222"/>
          <w:sz w:val="24"/>
          <w:szCs w:val="24"/>
          <w:shd w:val="clear" w:color="auto" w:fill="FFFFFF"/>
        </w:rPr>
        <w:t> </w:t>
      </w:r>
      <w:r w:rsidRPr="003963BB">
        <w:rPr>
          <w:rFonts w:ascii="Times New Roman" w:hAnsi="Times New Roman"/>
          <w:sz w:val="24"/>
          <w:szCs w:val="24"/>
          <w:shd w:val="clear" w:color="auto" w:fill="FFFFFF"/>
        </w:rPr>
        <w:t>micas</w:t>
      </w:r>
      <w:r w:rsidRPr="003963BB">
        <w:rPr>
          <w:rFonts w:ascii="Times New Roman" w:hAnsi="Times New Roman"/>
          <w:color w:val="222222"/>
          <w:sz w:val="24"/>
          <w:szCs w:val="24"/>
          <w:shd w:val="clear" w:color="auto" w:fill="FFFFFF"/>
        </w:rPr>
        <w:t> is called a binary or </w:t>
      </w:r>
      <w:r w:rsidRPr="003963BB">
        <w:rPr>
          <w:rFonts w:ascii="Times New Roman" w:hAnsi="Times New Roman"/>
          <w:i/>
          <w:iCs/>
          <w:color w:val="222222"/>
          <w:sz w:val="24"/>
          <w:szCs w:val="24"/>
          <w:shd w:val="clear" w:color="auto" w:fill="FFFFFF"/>
        </w:rPr>
        <w:t>two-mica</w:t>
      </w:r>
      <w:r w:rsidRPr="003963BB">
        <w:rPr>
          <w:rFonts w:ascii="Times New Roman" w:hAnsi="Times New Roman"/>
          <w:color w:val="222222"/>
          <w:sz w:val="24"/>
          <w:szCs w:val="24"/>
          <w:shd w:val="clear" w:color="auto" w:fill="FFFFFF"/>
        </w:rPr>
        <w:t> granite. Two-mica granites are typically high in potassium and low in plagioclase, and are usually S-ty</w:t>
      </w:r>
      <w:r w:rsidR="0016406E">
        <w:rPr>
          <w:rFonts w:ascii="Times New Roman" w:hAnsi="Times New Roman"/>
          <w:color w:val="222222"/>
          <w:sz w:val="24"/>
          <w:szCs w:val="24"/>
          <w:shd w:val="clear" w:color="auto" w:fill="FFFFFF"/>
        </w:rPr>
        <w:t>pe granites or A-type granites.</w:t>
      </w:r>
    </w:p>
    <w:p w14:paraId="62E14537" w14:textId="77777777" w:rsidR="0016406E" w:rsidRPr="0016406E" w:rsidRDefault="0016406E" w:rsidP="0016406E">
      <w:pPr>
        <w:pStyle w:val="NoSpacing"/>
        <w:spacing w:line="480" w:lineRule="auto"/>
        <w:jc w:val="both"/>
        <w:rPr>
          <w:rStyle w:val="Strong"/>
          <w:rFonts w:ascii="Times New Roman" w:hAnsi="Times New Roman"/>
          <w:bCs w:val="0"/>
          <w:sz w:val="24"/>
          <w:szCs w:val="24"/>
        </w:rPr>
      </w:pPr>
      <w:r w:rsidRPr="0016406E">
        <w:rPr>
          <w:rStyle w:val="Strong"/>
          <w:rFonts w:ascii="Times New Roman" w:hAnsi="Times New Roman"/>
          <w:sz w:val="24"/>
          <w:szCs w:val="24"/>
        </w:rPr>
        <w:t>2.6</w:t>
      </w:r>
      <w:r w:rsidRPr="0016406E">
        <w:rPr>
          <w:rStyle w:val="Strong"/>
          <w:rFonts w:ascii="Times New Roman" w:hAnsi="Times New Roman"/>
          <w:sz w:val="24"/>
          <w:szCs w:val="24"/>
        </w:rPr>
        <w:tab/>
      </w:r>
      <w:r w:rsidRPr="0016406E">
        <w:rPr>
          <w:rStyle w:val="Strong"/>
          <w:rFonts w:ascii="Times New Roman" w:hAnsi="Times New Roman"/>
          <w:bCs w:val="0"/>
          <w:sz w:val="24"/>
          <w:szCs w:val="24"/>
        </w:rPr>
        <w:t>Economic Importance of Rocks</w:t>
      </w:r>
    </w:p>
    <w:p w14:paraId="772934CE" w14:textId="77777777" w:rsidR="0016406E" w:rsidRPr="008122FE" w:rsidRDefault="0016406E" w:rsidP="008122FE">
      <w:pPr>
        <w:pStyle w:val="NoSpacing"/>
        <w:spacing w:line="480" w:lineRule="auto"/>
        <w:jc w:val="both"/>
        <w:rPr>
          <w:rFonts w:ascii="Times New Roman" w:hAnsi="Times New Roman"/>
          <w:color w:val="222222"/>
          <w:sz w:val="24"/>
          <w:szCs w:val="24"/>
          <w:shd w:val="clear" w:color="auto" w:fill="FFFFFF"/>
        </w:rPr>
      </w:pPr>
      <w:r w:rsidRPr="008122FE">
        <w:rPr>
          <w:rFonts w:ascii="Times New Roman" w:hAnsi="Times New Roman"/>
          <w:sz w:val="24"/>
          <w:szCs w:val="24"/>
        </w:rPr>
        <w:t xml:space="preserve">Rocks serve as an essential natural resource in Nigeria, forming the backbone of several economic sectors including </w:t>
      </w:r>
      <w:r w:rsidRPr="008122FE">
        <w:rPr>
          <w:rStyle w:val="Strong"/>
          <w:rFonts w:ascii="Times New Roman" w:hAnsi="Times New Roman"/>
          <w:b w:val="0"/>
          <w:sz w:val="24"/>
          <w:szCs w:val="24"/>
        </w:rPr>
        <w:t xml:space="preserve">construction, energy, mineral resources, ceramics, agriculture, and </w:t>
      </w:r>
      <w:proofErr w:type="spellStart"/>
      <w:r w:rsidRPr="008122FE">
        <w:rPr>
          <w:rStyle w:val="Strong"/>
          <w:rFonts w:ascii="Times New Roman" w:hAnsi="Times New Roman"/>
          <w:b w:val="0"/>
          <w:sz w:val="24"/>
          <w:szCs w:val="24"/>
        </w:rPr>
        <w:t>geotourism</w:t>
      </w:r>
      <w:proofErr w:type="spellEnd"/>
      <w:r w:rsidRPr="008122FE">
        <w:rPr>
          <w:rFonts w:ascii="Times New Roman" w:hAnsi="Times New Roman"/>
          <w:b/>
          <w:sz w:val="24"/>
          <w:szCs w:val="24"/>
        </w:rPr>
        <w:t>.</w:t>
      </w:r>
      <w:r w:rsidRPr="008122FE">
        <w:rPr>
          <w:rFonts w:ascii="Times New Roman" w:hAnsi="Times New Roman"/>
          <w:sz w:val="24"/>
          <w:szCs w:val="24"/>
        </w:rPr>
        <w:t xml:space="preserve"> The petrographic characteristics of these rocks comprising their mineralogical, chemical, and physical properties determine their industrial applications and economic value.</w:t>
      </w:r>
      <w:r w:rsidR="008122FE" w:rsidRPr="008122FE">
        <w:rPr>
          <w:rFonts w:ascii="Times New Roman" w:hAnsi="Times New Roman"/>
          <w:sz w:val="24"/>
          <w:szCs w:val="24"/>
        </w:rPr>
        <w:t xml:space="preserve"> </w:t>
      </w:r>
      <w:r w:rsidRPr="008122FE">
        <w:rPr>
          <w:rFonts w:ascii="Times New Roman" w:hAnsi="Times New Roman"/>
          <w:sz w:val="24"/>
          <w:szCs w:val="24"/>
        </w:rPr>
        <w:t xml:space="preserve">Igneous and metamorphic rocks in Nigeria, especially granites, gneisses, and </w:t>
      </w:r>
      <w:r w:rsidR="008122FE" w:rsidRPr="008122FE">
        <w:rPr>
          <w:rFonts w:ascii="Times New Roman" w:hAnsi="Times New Roman"/>
          <w:sz w:val="24"/>
          <w:szCs w:val="24"/>
        </w:rPr>
        <w:t>quartzite</w:t>
      </w:r>
      <w:r w:rsidRPr="008122FE">
        <w:rPr>
          <w:rFonts w:ascii="Times New Roman" w:hAnsi="Times New Roman"/>
          <w:sz w:val="24"/>
          <w:szCs w:val="24"/>
        </w:rPr>
        <w:t xml:space="preserve">, are widely used as </w:t>
      </w:r>
      <w:r w:rsidR="008122FE">
        <w:rPr>
          <w:rFonts w:ascii="Times New Roman" w:hAnsi="Times New Roman"/>
          <w:sz w:val="24"/>
          <w:szCs w:val="24"/>
        </w:rPr>
        <w:t>dimension stones</w:t>
      </w:r>
      <w:r w:rsidRPr="008122FE">
        <w:rPr>
          <w:rFonts w:ascii="Times New Roman" w:hAnsi="Times New Roman"/>
          <w:sz w:val="24"/>
          <w:szCs w:val="24"/>
        </w:rPr>
        <w:t xml:space="preserve">, aggregates, and building materials. Petrographic studies </w:t>
      </w:r>
      <w:r w:rsidR="008122FE" w:rsidRPr="008122FE">
        <w:rPr>
          <w:rFonts w:ascii="Times New Roman" w:hAnsi="Times New Roman"/>
          <w:sz w:val="24"/>
          <w:szCs w:val="24"/>
        </w:rPr>
        <w:t>o</w:t>
      </w:r>
      <w:r w:rsidRPr="008122FE">
        <w:rPr>
          <w:rFonts w:ascii="Times New Roman" w:hAnsi="Times New Roman"/>
          <w:sz w:val="24"/>
          <w:szCs w:val="24"/>
        </w:rPr>
        <w:t xml:space="preserve">n granitic rocks </w:t>
      </w:r>
      <w:r w:rsidR="008122FE" w:rsidRPr="008122FE">
        <w:rPr>
          <w:rFonts w:ascii="Times New Roman" w:hAnsi="Times New Roman"/>
          <w:sz w:val="24"/>
          <w:szCs w:val="24"/>
        </w:rPr>
        <w:t xml:space="preserve">has </w:t>
      </w:r>
      <w:r w:rsidRPr="008122FE">
        <w:rPr>
          <w:rFonts w:ascii="Times New Roman" w:hAnsi="Times New Roman"/>
          <w:sz w:val="24"/>
          <w:szCs w:val="24"/>
        </w:rPr>
        <w:t xml:space="preserve">confirmed high quartz and feldspar content with minimal </w:t>
      </w:r>
      <w:proofErr w:type="spellStart"/>
      <w:r w:rsidRPr="008122FE">
        <w:rPr>
          <w:rFonts w:ascii="Times New Roman" w:hAnsi="Times New Roman"/>
          <w:sz w:val="24"/>
          <w:szCs w:val="24"/>
        </w:rPr>
        <w:t>microfractures</w:t>
      </w:r>
      <w:proofErr w:type="spellEnd"/>
      <w:r w:rsidRPr="008122FE">
        <w:rPr>
          <w:rFonts w:ascii="Times New Roman" w:hAnsi="Times New Roman"/>
          <w:sz w:val="24"/>
          <w:szCs w:val="24"/>
        </w:rPr>
        <w:t xml:space="preserve">, making them ideal for </w:t>
      </w:r>
      <w:r w:rsidR="008122FE">
        <w:rPr>
          <w:rFonts w:ascii="Times New Roman" w:hAnsi="Times New Roman"/>
          <w:sz w:val="24"/>
          <w:szCs w:val="24"/>
        </w:rPr>
        <w:t xml:space="preserve">high strength aggregates </w:t>
      </w:r>
      <w:r w:rsidRPr="008122FE">
        <w:rPr>
          <w:rFonts w:ascii="Times New Roman" w:hAnsi="Times New Roman"/>
          <w:sz w:val="24"/>
          <w:szCs w:val="24"/>
        </w:rPr>
        <w:t>in road and bridge construction.</w:t>
      </w:r>
      <w:r w:rsidR="008122FE" w:rsidRPr="008122FE">
        <w:rPr>
          <w:rFonts w:ascii="Times New Roman" w:hAnsi="Times New Roman"/>
          <w:sz w:val="24"/>
          <w:szCs w:val="24"/>
        </w:rPr>
        <w:t xml:space="preserve"> </w:t>
      </w:r>
      <w:proofErr w:type="gramStart"/>
      <w:r w:rsidRPr="008122FE">
        <w:rPr>
          <w:rStyle w:val="Strong"/>
          <w:rFonts w:ascii="Times New Roman" w:hAnsi="Times New Roman"/>
          <w:sz w:val="24"/>
          <w:szCs w:val="24"/>
        </w:rPr>
        <w:t>T</w:t>
      </w:r>
      <w:r w:rsidRPr="008122FE">
        <w:rPr>
          <w:rFonts w:ascii="Times New Roman" w:hAnsi="Times New Roman"/>
          <w:sz w:val="24"/>
          <w:szCs w:val="24"/>
        </w:rPr>
        <w:t xml:space="preserve">he economic relevance of </w:t>
      </w:r>
      <w:proofErr w:type="spellStart"/>
      <w:r w:rsidRPr="008122FE">
        <w:rPr>
          <w:rFonts w:ascii="Times New Roman" w:hAnsi="Times New Roman"/>
          <w:sz w:val="24"/>
          <w:szCs w:val="24"/>
        </w:rPr>
        <w:t>charnockites</w:t>
      </w:r>
      <w:proofErr w:type="spellEnd"/>
      <w:r w:rsidRPr="008122FE">
        <w:rPr>
          <w:rFonts w:ascii="Times New Roman" w:hAnsi="Times New Roman"/>
          <w:sz w:val="24"/>
          <w:szCs w:val="24"/>
        </w:rPr>
        <w:t xml:space="preserve"> in </w:t>
      </w:r>
      <w:proofErr w:type="spellStart"/>
      <w:r w:rsidRPr="008122FE">
        <w:rPr>
          <w:rFonts w:ascii="Times New Roman" w:hAnsi="Times New Roman"/>
          <w:sz w:val="24"/>
          <w:szCs w:val="24"/>
        </w:rPr>
        <w:t>Akure</w:t>
      </w:r>
      <w:proofErr w:type="spellEnd"/>
      <w:r w:rsidRPr="008122FE">
        <w:rPr>
          <w:rFonts w:ascii="Times New Roman" w:hAnsi="Times New Roman"/>
          <w:sz w:val="24"/>
          <w:szCs w:val="24"/>
        </w:rPr>
        <w:t xml:space="preserve"> area, demonstrating that their mineralogical toughness and resistance to weathering make them suitable for heavy-duty construction and railway ballast.</w:t>
      </w:r>
      <w:proofErr w:type="gramEnd"/>
      <w:r w:rsidRPr="008122FE">
        <w:rPr>
          <w:rFonts w:ascii="Times New Roman" w:hAnsi="Times New Roman"/>
          <w:sz w:val="24"/>
          <w:szCs w:val="24"/>
        </w:rPr>
        <w:t xml:space="preserve"> Their work also emphasized the textural compactness derived from fine- to medium-grained minerals, which enhances the durability and compressive strength of these rocks.</w:t>
      </w:r>
    </w:p>
    <w:p w14:paraId="02DBBD46" w14:textId="77777777" w:rsidR="00271808" w:rsidRDefault="00271808" w:rsidP="00F50C2C">
      <w:pPr>
        <w:pStyle w:val="NoSpacing"/>
        <w:spacing w:line="480" w:lineRule="auto"/>
        <w:jc w:val="both"/>
      </w:pPr>
    </w:p>
    <w:p w14:paraId="42F8D243" w14:textId="77777777" w:rsidR="00271808" w:rsidRDefault="00271808" w:rsidP="00F50C2C">
      <w:pPr>
        <w:pStyle w:val="NoSpacing"/>
        <w:spacing w:line="480" w:lineRule="auto"/>
        <w:jc w:val="both"/>
      </w:pPr>
    </w:p>
    <w:p w14:paraId="5EA73825" w14:textId="77777777" w:rsidR="00271808" w:rsidRDefault="00271808" w:rsidP="00F50C2C">
      <w:pPr>
        <w:pStyle w:val="NoSpacing"/>
        <w:spacing w:line="480" w:lineRule="auto"/>
        <w:jc w:val="both"/>
      </w:pPr>
    </w:p>
    <w:p w14:paraId="5021D22F" w14:textId="77777777" w:rsidR="008122FE" w:rsidRDefault="008122FE" w:rsidP="00B0008A">
      <w:pPr>
        <w:pStyle w:val="NoSpacing"/>
        <w:jc w:val="both"/>
        <w:rPr>
          <w:rFonts w:ascii="Times New Roman" w:hAnsi="Times New Roman"/>
          <w:sz w:val="24"/>
        </w:rPr>
      </w:pPr>
    </w:p>
    <w:p w14:paraId="3C8940BF" w14:textId="77777777" w:rsidR="008122FE" w:rsidRDefault="008122FE" w:rsidP="00B0008A">
      <w:pPr>
        <w:pStyle w:val="NoSpacing"/>
        <w:jc w:val="both"/>
        <w:rPr>
          <w:rFonts w:ascii="Times New Roman" w:hAnsi="Times New Roman"/>
          <w:sz w:val="24"/>
        </w:rPr>
      </w:pPr>
    </w:p>
    <w:p w14:paraId="4FF0063C" w14:textId="77777777" w:rsidR="008122FE" w:rsidRDefault="008122FE" w:rsidP="00B0008A">
      <w:pPr>
        <w:pStyle w:val="NoSpacing"/>
        <w:jc w:val="both"/>
        <w:rPr>
          <w:rFonts w:ascii="Times New Roman" w:hAnsi="Times New Roman"/>
          <w:sz w:val="24"/>
        </w:rPr>
      </w:pPr>
    </w:p>
    <w:p w14:paraId="462C1333" w14:textId="77777777" w:rsidR="008122FE" w:rsidRPr="00603A9A" w:rsidRDefault="008122FE" w:rsidP="008122FE">
      <w:pPr>
        <w:pStyle w:val="NoSpacing0"/>
        <w:spacing w:line="480" w:lineRule="auto"/>
        <w:jc w:val="center"/>
        <w:rPr>
          <w:rFonts w:ascii="Times New Roman" w:hAnsi="Times New Roman"/>
          <w:b/>
          <w:sz w:val="24"/>
          <w:szCs w:val="24"/>
        </w:rPr>
      </w:pPr>
      <w:r w:rsidRPr="00603A9A">
        <w:rPr>
          <w:rFonts w:ascii="Times New Roman" w:hAnsi="Times New Roman"/>
          <w:b/>
          <w:sz w:val="24"/>
          <w:szCs w:val="24"/>
        </w:rPr>
        <w:lastRenderedPageBreak/>
        <w:t>CHAPTER THREE</w:t>
      </w:r>
    </w:p>
    <w:p w14:paraId="23E9587B" w14:textId="77777777" w:rsidR="008122FE" w:rsidRPr="00603A9A" w:rsidRDefault="008122FE" w:rsidP="008122FE">
      <w:pPr>
        <w:pStyle w:val="NoSpacing0"/>
        <w:spacing w:line="480" w:lineRule="auto"/>
        <w:jc w:val="center"/>
        <w:rPr>
          <w:rFonts w:ascii="Times New Roman" w:hAnsi="Times New Roman"/>
          <w:b/>
          <w:sz w:val="24"/>
          <w:szCs w:val="24"/>
        </w:rPr>
      </w:pPr>
      <w:r w:rsidRPr="00603A9A">
        <w:rPr>
          <w:rFonts w:ascii="Times New Roman" w:hAnsi="Times New Roman"/>
          <w:b/>
          <w:sz w:val="24"/>
          <w:szCs w:val="24"/>
        </w:rPr>
        <w:t>MATERIALS AND METHODS</w:t>
      </w:r>
    </w:p>
    <w:p w14:paraId="49F42F10" w14:textId="77777777" w:rsidR="008122FE" w:rsidRPr="00603A9A" w:rsidRDefault="008122FE" w:rsidP="008122FE">
      <w:pPr>
        <w:pStyle w:val="NoSpacing0"/>
        <w:spacing w:line="480" w:lineRule="auto"/>
        <w:jc w:val="both"/>
        <w:rPr>
          <w:rFonts w:ascii="Times New Roman" w:hAnsi="Times New Roman"/>
          <w:b/>
          <w:sz w:val="24"/>
          <w:szCs w:val="24"/>
        </w:rPr>
      </w:pPr>
      <w:r w:rsidRPr="00603A9A">
        <w:rPr>
          <w:rFonts w:ascii="Times New Roman" w:hAnsi="Times New Roman"/>
          <w:b/>
          <w:sz w:val="24"/>
          <w:szCs w:val="24"/>
        </w:rPr>
        <w:t>3.1   Geology of Nigeria</w:t>
      </w:r>
    </w:p>
    <w:p w14:paraId="37BE647C" w14:textId="77777777" w:rsidR="008122FE" w:rsidRDefault="008122FE" w:rsidP="008122FE">
      <w:pPr>
        <w:pStyle w:val="NoSpacing0"/>
        <w:spacing w:line="480" w:lineRule="auto"/>
        <w:jc w:val="both"/>
        <w:rPr>
          <w:rFonts w:ascii="Times New Roman" w:hAnsi="Times New Roman"/>
          <w:sz w:val="24"/>
          <w:szCs w:val="24"/>
        </w:rPr>
      </w:pPr>
      <w:r w:rsidRPr="00603A9A">
        <w:rPr>
          <w:rFonts w:ascii="Times New Roman" w:hAnsi="Times New Roman"/>
          <w:sz w:val="24"/>
          <w:szCs w:val="24"/>
        </w:rPr>
        <w:t xml:space="preserve">Nigeria lies within the mobile belt of Africa and is bordered at the Western part by West Africa </w:t>
      </w:r>
      <w:proofErr w:type="spellStart"/>
      <w:r w:rsidRPr="00603A9A">
        <w:rPr>
          <w:rFonts w:ascii="Times New Roman" w:hAnsi="Times New Roman"/>
          <w:sz w:val="24"/>
          <w:szCs w:val="24"/>
        </w:rPr>
        <w:t>craton</w:t>
      </w:r>
      <w:proofErr w:type="spellEnd"/>
      <w:r w:rsidRPr="00603A9A">
        <w:rPr>
          <w:rFonts w:ascii="Times New Roman" w:hAnsi="Times New Roman"/>
          <w:sz w:val="24"/>
          <w:szCs w:val="24"/>
        </w:rPr>
        <w:t xml:space="preserve">, and Congo </w:t>
      </w:r>
      <w:proofErr w:type="spellStart"/>
      <w:r w:rsidRPr="00603A9A">
        <w:rPr>
          <w:rFonts w:ascii="Times New Roman" w:hAnsi="Times New Roman"/>
          <w:sz w:val="24"/>
          <w:szCs w:val="24"/>
        </w:rPr>
        <w:t>craton</w:t>
      </w:r>
      <w:proofErr w:type="spellEnd"/>
      <w:r w:rsidRPr="00603A9A">
        <w:rPr>
          <w:rFonts w:ascii="Times New Roman" w:hAnsi="Times New Roman"/>
          <w:sz w:val="24"/>
          <w:szCs w:val="24"/>
        </w:rPr>
        <w:t xml:space="preserve"> at the Southeastern part and Atlantic Ocean at the South. Geologically, the Basement Complex covers about 50% of the total surface of Nigeria (Fig.</w:t>
      </w:r>
      <w:r>
        <w:rPr>
          <w:rFonts w:ascii="Times New Roman" w:hAnsi="Times New Roman"/>
          <w:sz w:val="24"/>
          <w:szCs w:val="24"/>
        </w:rPr>
        <w:t xml:space="preserve"> </w:t>
      </w:r>
      <w:r w:rsidRPr="00603A9A">
        <w:rPr>
          <w:rFonts w:ascii="Times New Roman" w:hAnsi="Times New Roman"/>
          <w:sz w:val="24"/>
          <w:szCs w:val="24"/>
        </w:rPr>
        <w:t xml:space="preserve">2.1). It composed of the following </w:t>
      </w:r>
      <w:proofErr w:type="spellStart"/>
      <w:r w:rsidRPr="00603A9A">
        <w:rPr>
          <w:rFonts w:ascii="Times New Roman" w:hAnsi="Times New Roman"/>
          <w:sz w:val="24"/>
          <w:szCs w:val="24"/>
        </w:rPr>
        <w:t>lithostructural</w:t>
      </w:r>
      <w:proofErr w:type="spellEnd"/>
      <w:r w:rsidRPr="00603A9A">
        <w:rPr>
          <w:rFonts w:ascii="Times New Roman" w:hAnsi="Times New Roman"/>
          <w:sz w:val="24"/>
          <w:szCs w:val="24"/>
        </w:rPr>
        <w:t xml:space="preserve"> units. The </w:t>
      </w:r>
      <w:proofErr w:type="spellStart"/>
      <w:r w:rsidRPr="00603A9A">
        <w:rPr>
          <w:rFonts w:ascii="Times New Roman" w:hAnsi="Times New Roman"/>
          <w:sz w:val="24"/>
          <w:szCs w:val="24"/>
        </w:rPr>
        <w:t>Migmatite</w:t>
      </w:r>
      <w:proofErr w:type="spellEnd"/>
      <w:r w:rsidRPr="00603A9A">
        <w:rPr>
          <w:rFonts w:ascii="Times New Roman" w:hAnsi="Times New Roman"/>
          <w:sz w:val="24"/>
          <w:szCs w:val="24"/>
        </w:rPr>
        <w:t xml:space="preserve">-Gneiss complex (MGC) has for long been regarded as basement </w:t>
      </w:r>
      <w:proofErr w:type="spellStart"/>
      <w:r w:rsidRPr="00603A9A">
        <w:rPr>
          <w:rFonts w:ascii="Times New Roman" w:hAnsi="Times New Roman"/>
          <w:sz w:val="24"/>
          <w:szCs w:val="24"/>
        </w:rPr>
        <w:t>sensu</w:t>
      </w:r>
      <w:proofErr w:type="spellEnd"/>
      <w:r w:rsidRPr="00603A9A">
        <w:rPr>
          <w:rFonts w:ascii="Times New Roman" w:hAnsi="Times New Roman"/>
          <w:sz w:val="24"/>
          <w:szCs w:val="24"/>
        </w:rPr>
        <w:t xml:space="preserve"> </w:t>
      </w:r>
      <w:proofErr w:type="spellStart"/>
      <w:r w:rsidRPr="00603A9A">
        <w:rPr>
          <w:rFonts w:ascii="Times New Roman" w:hAnsi="Times New Roman"/>
          <w:sz w:val="24"/>
          <w:szCs w:val="24"/>
        </w:rPr>
        <w:t>stricto</w:t>
      </w:r>
      <w:proofErr w:type="spellEnd"/>
      <w:r w:rsidRPr="00603A9A">
        <w:rPr>
          <w:rFonts w:ascii="Times New Roman" w:hAnsi="Times New Roman"/>
          <w:sz w:val="24"/>
          <w:szCs w:val="24"/>
        </w:rPr>
        <w:t xml:space="preserve"> (S.S.) and it is the most widespread of the main rock units in both northwestern and southwestern Nigeria. The various rock types in this complex are exposed in the north central, north eastern, southwestern and a narrow zone parallel to the eastern boundary of the country, east of River Benue. </w:t>
      </w:r>
      <w:proofErr w:type="spellStart"/>
      <w:proofErr w:type="gramStart"/>
      <w:r w:rsidRPr="00603A9A">
        <w:rPr>
          <w:rFonts w:ascii="Times New Roman" w:hAnsi="Times New Roman"/>
          <w:sz w:val="24"/>
          <w:szCs w:val="24"/>
        </w:rPr>
        <w:t>Kogbe</w:t>
      </w:r>
      <w:proofErr w:type="spellEnd"/>
      <w:r w:rsidRPr="00603A9A">
        <w:rPr>
          <w:rFonts w:ascii="Times New Roman" w:hAnsi="Times New Roman"/>
          <w:sz w:val="24"/>
          <w:szCs w:val="24"/>
        </w:rPr>
        <w:t>, (1989).</w:t>
      </w:r>
      <w:proofErr w:type="gramEnd"/>
      <w:r w:rsidRPr="00603A9A">
        <w:rPr>
          <w:rFonts w:ascii="Times New Roman" w:hAnsi="Times New Roman"/>
          <w:sz w:val="24"/>
          <w:szCs w:val="24"/>
        </w:rPr>
        <w:t xml:space="preserve"> The Younger Granite</w:t>
      </w:r>
      <w:r>
        <w:rPr>
          <w:rFonts w:ascii="Times New Roman" w:hAnsi="Times New Roman"/>
          <w:sz w:val="24"/>
          <w:szCs w:val="24"/>
        </w:rPr>
        <w:t xml:space="preserve"> </w:t>
      </w:r>
      <w:r w:rsidRPr="00603A9A">
        <w:rPr>
          <w:rFonts w:ascii="Times New Roman" w:hAnsi="Times New Roman"/>
          <w:sz w:val="24"/>
          <w:szCs w:val="24"/>
        </w:rPr>
        <w:t xml:space="preserve">Complexes occupies about 5% of the total surface area of Nigeria. It covers an area of about 8600sq km in central Nigeria and located in N-S rectangular province 400km long and 160 km wide. The complexes concentrated on the Jos Plateau area with few numbers scattered in the north and south of the Plateau extending to </w:t>
      </w:r>
      <w:proofErr w:type="spellStart"/>
      <w:r w:rsidRPr="00603A9A">
        <w:rPr>
          <w:rFonts w:ascii="Times New Roman" w:hAnsi="Times New Roman"/>
          <w:sz w:val="24"/>
          <w:szCs w:val="24"/>
        </w:rPr>
        <w:t>Bauchi</w:t>
      </w:r>
      <w:proofErr w:type="spellEnd"/>
      <w:r w:rsidRPr="00603A9A">
        <w:rPr>
          <w:rFonts w:ascii="Times New Roman" w:hAnsi="Times New Roman"/>
          <w:sz w:val="24"/>
          <w:szCs w:val="24"/>
        </w:rPr>
        <w:t xml:space="preserve">, Kaduna, Kano, </w:t>
      </w:r>
      <w:proofErr w:type="spellStart"/>
      <w:r w:rsidRPr="00603A9A">
        <w:rPr>
          <w:rFonts w:ascii="Times New Roman" w:hAnsi="Times New Roman"/>
          <w:sz w:val="24"/>
          <w:szCs w:val="24"/>
        </w:rPr>
        <w:t>Gombe</w:t>
      </w:r>
      <w:proofErr w:type="spellEnd"/>
      <w:r w:rsidRPr="00603A9A">
        <w:rPr>
          <w:rFonts w:ascii="Times New Roman" w:hAnsi="Times New Roman"/>
          <w:sz w:val="24"/>
          <w:szCs w:val="24"/>
        </w:rPr>
        <w:t xml:space="preserve"> and </w:t>
      </w:r>
      <w:proofErr w:type="spellStart"/>
      <w:r w:rsidRPr="00603A9A">
        <w:rPr>
          <w:rFonts w:ascii="Times New Roman" w:hAnsi="Times New Roman"/>
          <w:sz w:val="24"/>
          <w:szCs w:val="24"/>
        </w:rPr>
        <w:t>Nassarawa</w:t>
      </w:r>
      <w:proofErr w:type="spellEnd"/>
      <w:r w:rsidRPr="00603A9A">
        <w:rPr>
          <w:rFonts w:ascii="Times New Roman" w:hAnsi="Times New Roman"/>
          <w:sz w:val="24"/>
          <w:szCs w:val="24"/>
        </w:rPr>
        <w:t xml:space="preserve"> states. Nigeria is underlain by seven major sedimentary Basin (from the oldest) the </w:t>
      </w:r>
      <w:proofErr w:type="spellStart"/>
      <w:r w:rsidRPr="00603A9A">
        <w:rPr>
          <w:rFonts w:ascii="Times New Roman" w:hAnsi="Times New Roman"/>
          <w:sz w:val="24"/>
          <w:szCs w:val="24"/>
        </w:rPr>
        <w:t>Calabar</w:t>
      </w:r>
      <w:proofErr w:type="spellEnd"/>
      <w:r w:rsidRPr="00603A9A">
        <w:rPr>
          <w:rFonts w:ascii="Times New Roman" w:hAnsi="Times New Roman"/>
          <w:sz w:val="24"/>
          <w:szCs w:val="24"/>
        </w:rPr>
        <w:t xml:space="preserve"> flank, the Benue trough, the Chad, </w:t>
      </w:r>
      <w:proofErr w:type="spellStart"/>
      <w:r w:rsidRPr="00603A9A">
        <w:rPr>
          <w:rFonts w:ascii="Times New Roman" w:hAnsi="Times New Roman"/>
          <w:sz w:val="24"/>
          <w:szCs w:val="24"/>
        </w:rPr>
        <w:t>Lullemenden</w:t>
      </w:r>
      <w:proofErr w:type="spellEnd"/>
      <w:r w:rsidRPr="00603A9A">
        <w:rPr>
          <w:rFonts w:ascii="Times New Roman" w:hAnsi="Times New Roman"/>
          <w:sz w:val="24"/>
          <w:szCs w:val="24"/>
        </w:rPr>
        <w:t xml:space="preserve"> (</w:t>
      </w:r>
      <w:proofErr w:type="spellStart"/>
      <w:r w:rsidRPr="00603A9A">
        <w:rPr>
          <w:rFonts w:ascii="Times New Roman" w:hAnsi="Times New Roman"/>
          <w:sz w:val="24"/>
          <w:szCs w:val="24"/>
        </w:rPr>
        <w:t>Sokoto</w:t>
      </w:r>
      <w:proofErr w:type="spellEnd"/>
      <w:r w:rsidRPr="00603A9A">
        <w:rPr>
          <w:rFonts w:ascii="Times New Roman" w:hAnsi="Times New Roman"/>
          <w:sz w:val="24"/>
          <w:szCs w:val="24"/>
        </w:rPr>
        <w:t xml:space="preserve">), </w:t>
      </w:r>
      <w:proofErr w:type="spellStart"/>
      <w:r w:rsidRPr="00603A9A">
        <w:rPr>
          <w:rFonts w:ascii="Times New Roman" w:hAnsi="Times New Roman"/>
          <w:sz w:val="24"/>
          <w:szCs w:val="24"/>
        </w:rPr>
        <w:t>Dahomey</w:t>
      </w:r>
      <w:proofErr w:type="spellEnd"/>
      <w:r w:rsidRPr="00603A9A">
        <w:rPr>
          <w:rFonts w:ascii="Times New Roman" w:hAnsi="Times New Roman"/>
          <w:sz w:val="24"/>
          <w:szCs w:val="24"/>
        </w:rPr>
        <w:t xml:space="preserve"> and Niger Delta. Sedimentary succession in this area is of middle Mesozoic to Paleozoic age. Older sedimentary deposit was not preserved, probably because during the Paleozoic (</w:t>
      </w:r>
      <w:proofErr w:type="spellStart"/>
      <w:r w:rsidRPr="00603A9A">
        <w:rPr>
          <w:rFonts w:ascii="Times New Roman" w:hAnsi="Times New Roman"/>
          <w:sz w:val="24"/>
          <w:szCs w:val="24"/>
        </w:rPr>
        <w:t>Oyawoye</w:t>
      </w:r>
      <w:proofErr w:type="spellEnd"/>
      <w:r w:rsidRPr="00603A9A">
        <w:rPr>
          <w:rFonts w:ascii="Times New Roman" w:hAnsi="Times New Roman"/>
          <w:sz w:val="24"/>
          <w:szCs w:val="24"/>
        </w:rPr>
        <w:t>,</w:t>
      </w:r>
      <w:r>
        <w:rPr>
          <w:rFonts w:ascii="Times New Roman" w:hAnsi="Times New Roman"/>
          <w:sz w:val="24"/>
          <w:szCs w:val="24"/>
        </w:rPr>
        <w:t xml:space="preserve"> </w:t>
      </w:r>
      <w:r w:rsidRPr="00603A9A">
        <w:rPr>
          <w:rFonts w:ascii="Times New Roman" w:hAnsi="Times New Roman"/>
          <w:sz w:val="24"/>
          <w:szCs w:val="24"/>
        </w:rPr>
        <w:t>1959).</w:t>
      </w:r>
    </w:p>
    <w:p w14:paraId="1E21C390" w14:textId="77777777" w:rsidR="008122FE" w:rsidRDefault="008122FE" w:rsidP="008122FE">
      <w:pPr>
        <w:pStyle w:val="NoSpacing0"/>
        <w:spacing w:line="480" w:lineRule="auto"/>
        <w:jc w:val="both"/>
        <w:rPr>
          <w:rFonts w:ascii="Times New Roman" w:hAnsi="Times New Roman"/>
          <w:sz w:val="24"/>
          <w:szCs w:val="24"/>
        </w:rPr>
      </w:pPr>
    </w:p>
    <w:p w14:paraId="10582EFA" w14:textId="77777777" w:rsidR="008122FE" w:rsidRDefault="008122FE" w:rsidP="008122FE">
      <w:pPr>
        <w:pStyle w:val="NoSpacing0"/>
        <w:spacing w:line="480" w:lineRule="auto"/>
        <w:jc w:val="both"/>
        <w:rPr>
          <w:rFonts w:ascii="Times New Roman" w:hAnsi="Times New Roman"/>
          <w:sz w:val="24"/>
          <w:szCs w:val="24"/>
        </w:rPr>
      </w:pPr>
    </w:p>
    <w:p w14:paraId="220EE11F" w14:textId="77777777" w:rsidR="008122FE" w:rsidRDefault="008122FE" w:rsidP="008122FE">
      <w:pPr>
        <w:pStyle w:val="NoSpacing0"/>
        <w:spacing w:line="480" w:lineRule="auto"/>
        <w:jc w:val="both"/>
        <w:rPr>
          <w:rFonts w:ascii="Times New Roman" w:hAnsi="Times New Roman"/>
          <w:sz w:val="24"/>
          <w:szCs w:val="24"/>
        </w:rPr>
      </w:pPr>
    </w:p>
    <w:p w14:paraId="2FDF33DC" w14:textId="77777777" w:rsidR="008122FE" w:rsidRDefault="008122FE" w:rsidP="008122FE">
      <w:pPr>
        <w:pStyle w:val="NoSpacing0"/>
        <w:spacing w:line="480" w:lineRule="auto"/>
        <w:jc w:val="both"/>
        <w:rPr>
          <w:rFonts w:ascii="Times New Roman" w:hAnsi="Times New Roman"/>
          <w:sz w:val="24"/>
          <w:szCs w:val="24"/>
        </w:rPr>
      </w:pPr>
    </w:p>
    <w:p w14:paraId="20D55158" w14:textId="77777777" w:rsidR="008122FE" w:rsidRDefault="008122FE" w:rsidP="008122FE">
      <w:pPr>
        <w:pStyle w:val="NoSpacing0"/>
        <w:spacing w:line="480" w:lineRule="auto"/>
        <w:jc w:val="both"/>
        <w:rPr>
          <w:rFonts w:ascii="Times New Roman" w:hAnsi="Times New Roman"/>
          <w:sz w:val="24"/>
          <w:szCs w:val="24"/>
        </w:rPr>
      </w:pPr>
      <w:r w:rsidRPr="00603A9A">
        <w:rPr>
          <w:rFonts w:ascii="Times New Roman" w:hAnsi="Times New Roman"/>
          <w:noProof/>
          <w:sz w:val="24"/>
          <w:szCs w:val="24"/>
        </w:rPr>
        <w:lastRenderedPageBreak/>
        <w:drawing>
          <wp:anchor distT="0" distB="0" distL="114300" distR="114300" simplePos="0" relativeHeight="251659264" behindDoc="1" locked="0" layoutInCell="1" allowOverlap="1" wp14:anchorId="4BB61D3B" wp14:editId="248C4750">
            <wp:simplePos x="0" y="0"/>
            <wp:positionH relativeFrom="margin">
              <wp:align>left</wp:align>
            </wp:positionH>
            <wp:positionV relativeFrom="paragraph">
              <wp:posOffset>279400</wp:posOffset>
            </wp:positionV>
            <wp:extent cx="5382895" cy="5165090"/>
            <wp:effectExtent l="0" t="0" r="8255" b="0"/>
            <wp:wrapTight wrapText="bothSides">
              <wp:wrapPolygon edited="0">
                <wp:start x="0" y="0"/>
                <wp:lineTo x="0" y="21510"/>
                <wp:lineTo x="21557" y="21510"/>
                <wp:lineTo x="2155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t="2699" r="10301" b="10168"/>
                    <a:stretch>
                      <a:fillRect/>
                    </a:stretch>
                  </pic:blipFill>
                  <pic:spPr bwMode="auto">
                    <a:xfrm>
                      <a:off x="0" y="0"/>
                      <a:ext cx="5404463" cy="51857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9E6F51" w14:textId="77777777" w:rsidR="008122FE" w:rsidRDefault="008122FE" w:rsidP="008122FE">
      <w:pPr>
        <w:pStyle w:val="NoSpacing0"/>
        <w:spacing w:line="480" w:lineRule="auto"/>
        <w:jc w:val="both"/>
        <w:rPr>
          <w:rFonts w:ascii="Times New Roman" w:hAnsi="Times New Roman"/>
          <w:sz w:val="24"/>
          <w:szCs w:val="24"/>
        </w:rPr>
      </w:pPr>
    </w:p>
    <w:p w14:paraId="032141CF" w14:textId="77777777" w:rsidR="008122FE" w:rsidRDefault="008122FE" w:rsidP="008122FE">
      <w:pPr>
        <w:pStyle w:val="NoSpacing0"/>
        <w:spacing w:line="480" w:lineRule="auto"/>
        <w:jc w:val="both"/>
        <w:rPr>
          <w:rFonts w:ascii="Times New Roman" w:hAnsi="Times New Roman"/>
          <w:sz w:val="24"/>
          <w:szCs w:val="24"/>
        </w:rPr>
      </w:pPr>
    </w:p>
    <w:p w14:paraId="2DE64B56" w14:textId="77777777" w:rsidR="008122FE" w:rsidRDefault="008122FE" w:rsidP="008122FE">
      <w:pPr>
        <w:pStyle w:val="NoSpacing0"/>
        <w:spacing w:line="480" w:lineRule="auto"/>
        <w:jc w:val="both"/>
        <w:rPr>
          <w:rFonts w:ascii="Times New Roman" w:hAnsi="Times New Roman"/>
          <w:sz w:val="24"/>
          <w:szCs w:val="24"/>
        </w:rPr>
      </w:pPr>
    </w:p>
    <w:p w14:paraId="76E4F15E" w14:textId="77777777" w:rsidR="008122FE" w:rsidRDefault="008122FE" w:rsidP="008122FE">
      <w:pPr>
        <w:pStyle w:val="NoSpacing0"/>
        <w:spacing w:line="480" w:lineRule="auto"/>
        <w:jc w:val="both"/>
        <w:rPr>
          <w:rFonts w:ascii="Times New Roman" w:hAnsi="Times New Roman"/>
          <w:sz w:val="24"/>
          <w:szCs w:val="24"/>
        </w:rPr>
      </w:pPr>
    </w:p>
    <w:p w14:paraId="480C8CCC" w14:textId="77777777" w:rsidR="008122FE" w:rsidRDefault="008122FE" w:rsidP="008122FE">
      <w:pPr>
        <w:pStyle w:val="NoSpacing0"/>
        <w:spacing w:line="480" w:lineRule="auto"/>
        <w:jc w:val="both"/>
        <w:rPr>
          <w:rFonts w:ascii="Times New Roman" w:hAnsi="Times New Roman"/>
          <w:sz w:val="24"/>
          <w:szCs w:val="24"/>
        </w:rPr>
      </w:pPr>
    </w:p>
    <w:p w14:paraId="24824C4C" w14:textId="77777777" w:rsidR="008122FE" w:rsidRDefault="008122FE" w:rsidP="008122FE">
      <w:pPr>
        <w:pStyle w:val="NoSpacing0"/>
        <w:spacing w:line="480" w:lineRule="auto"/>
        <w:jc w:val="both"/>
        <w:rPr>
          <w:rFonts w:ascii="Times New Roman" w:hAnsi="Times New Roman"/>
          <w:sz w:val="24"/>
          <w:szCs w:val="24"/>
        </w:rPr>
      </w:pPr>
    </w:p>
    <w:p w14:paraId="35B5BF73" w14:textId="77777777" w:rsidR="008122FE" w:rsidRDefault="008122FE" w:rsidP="008122FE">
      <w:pPr>
        <w:pStyle w:val="NoSpacing0"/>
        <w:spacing w:line="480" w:lineRule="auto"/>
        <w:jc w:val="both"/>
        <w:rPr>
          <w:rFonts w:ascii="Times New Roman" w:hAnsi="Times New Roman"/>
          <w:sz w:val="24"/>
          <w:szCs w:val="24"/>
        </w:rPr>
      </w:pPr>
    </w:p>
    <w:p w14:paraId="187E6F54" w14:textId="77777777" w:rsidR="008122FE" w:rsidRDefault="008122FE" w:rsidP="008122FE">
      <w:pPr>
        <w:pStyle w:val="NoSpacing0"/>
        <w:spacing w:line="480" w:lineRule="auto"/>
        <w:jc w:val="both"/>
        <w:rPr>
          <w:rFonts w:ascii="Times New Roman" w:hAnsi="Times New Roman"/>
          <w:sz w:val="24"/>
          <w:szCs w:val="24"/>
        </w:rPr>
      </w:pPr>
    </w:p>
    <w:p w14:paraId="4581A71B" w14:textId="77777777" w:rsidR="008122FE" w:rsidRPr="002F51C4" w:rsidRDefault="008122FE" w:rsidP="008122FE">
      <w:pPr>
        <w:pStyle w:val="NoSpacing0"/>
        <w:spacing w:line="480" w:lineRule="auto"/>
        <w:jc w:val="both"/>
      </w:pPr>
    </w:p>
    <w:p w14:paraId="19F49C7D" w14:textId="77777777" w:rsidR="008122FE" w:rsidRPr="002F51C4" w:rsidRDefault="008122FE" w:rsidP="008122FE">
      <w:pPr>
        <w:pStyle w:val="NoSpacing"/>
        <w:spacing w:line="480" w:lineRule="auto"/>
        <w:jc w:val="both"/>
        <w:rPr>
          <w:rFonts w:ascii="Times New Roman" w:hAnsi="Times New Roman"/>
          <w:sz w:val="24"/>
          <w:szCs w:val="24"/>
        </w:rPr>
      </w:pPr>
    </w:p>
    <w:p w14:paraId="58242D8B" w14:textId="77777777" w:rsidR="008122FE" w:rsidRDefault="008122FE" w:rsidP="008122FE">
      <w:pPr>
        <w:pStyle w:val="NoSpacing"/>
        <w:spacing w:line="480" w:lineRule="auto"/>
        <w:jc w:val="both"/>
        <w:rPr>
          <w:rFonts w:ascii="Times New Roman" w:hAnsi="Times New Roman"/>
          <w:sz w:val="24"/>
          <w:szCs w:val="24"/>
        </w:rPr>
      </w:pPr>
    </w:p>
    <w:p w14:paraId="7EF407EE" w14:textId="77777777" w:rsidR="008122FE" w:rsidRDefault="008122FE" w:rsidP="008122FE">
      <w:pPr>
        <w:pStyle w:val="NoSpacing"/>
        <w:spacing w:line="480" w:lineRule="auto"/>
        <w:jc w:val="both"/>
        <w:rPr>
          <w:rFonts w:ascii="Times New Roman" w:hAnsi="Times New Roman"/>
          <w:sz w:val="24"/>
          <w:szCs w:val="24"/>
        </w:rPr>
      </w:pPr>
    </w:p>
    <w:p w14:paraId="72E13EE0" w14:textId="77777777" w:rsidR="008122FE" w:rsidRDefault="008122FE" w:rsidP="008122FE">
      <w:pPr>
        <w:pStyle w:val="NoSpacing"/>
        <w:spacing w:line="480" w:lineRule="auto"/>
        <w:jc w:val="both"/>
        <w:rPr>
          <w:rFonts w:ascii="Times New Roman" w:hAnsi="Times New Roman"/>
          <w:sz w:val="24"/>
          <w:szCs w:val="24"/>
        </w:rPr>
      </w:pPr>
    </w:p>
    <w:p w14:paraId="46361C86" w14:textId="77777777" w:rsidR="008122FE" w:rsidRDefault="008122FE" w:rsidP="008122FE">
      <w:pPr>
        <w:pStyle w:val="NoSpacing"/>
        <w:spacing w:line="480" w:lineRule="auto"/>
        <w:jc w:val="both"/>
        <w:rPr>
          <w:rFonts w:ascii="Times New Roman" w:hAnsi="Times New Roman"/>
          <w:sz w:val="24"/>
          <w:szCs w:val="24"/>
        </w:rPr>
      </w:pPr>
    </w:p>
    <w:p w14:paraId="24F111FB" w14:textId="77777777" w:rsidR="008122FE" w:rsidRDefault="008122FE" w:rsidP="008122FE">
      <w:pPr>
        <w:pStyle w:val="NoSpacing"/>
        <w:spacing w:line="480" w:lineRule="auto"/>
        <w:jc w:val="both"/>
        <w:rPr>
          <w:rFonts w:ascii="Times New Roman" w:hAnsi="Times New Roman"/>
          <w:sz w:val="24"/>
          <w:szCs w:val="24"/>
        </w:rPr>
      </w:pPr>
    </w:p>
    <w:p w14:paraId="4F4B80BB" w14:textId="77777777" w:rsidR="008122FE" w:rsidRPr="00E72BF9" w:rsidRDefault="008122FE" w:rsidP="008122FE">
      <w:pPr>
        <w:pStyle w:val="NoSpacing"/>
        <w:spacing w:line="480" w:lineRule="auto"/>
        <w:jc w:val="both"/>
        <w:rPr>
          <w:rFonts w:ascii="Times New Roman" w:hAnsi="Times New Roman"/>
          <w:sz w:val="24"/>
          <w:szCs w:val="24"/>
        </w:rPr>
      </w:pPr>
      <w:r w:rsidRPr="002F51C4">
        <w:rPr>
          <w:rFonts w:ascii="Times New Roman" w:hAnsi="Times New Roman"/>
          <w:sz w:val="24"/>
          <w:szCs w:val="24"/>
        </w:rPr>
        <w:t>Figure 3.1: Geological Map of Nigeria (</w:t>
      </w:r>
      <w:r w:rsidRPr="00E72BF9">
        <w:rPr>
          <w:rFonts w:ascii="Times New Roman" w:hAnsi="Times New Roman"/>
          <w:sz w:val="24"/>
          <w:szCs w:val="24"/>
        </w:rPr>
        <w:t xml:space="preserve">Modified After </w:t>
      </w:r>
      <w:proofErr w:type="spellStart"/>
      <w:r w:rsidRPr="00E72BF9">
        <w:rPr>
          <w:rFonts w:ascii="Times New Roman" w:hAnsi="Times New Roman"/>
          <w:sz w:val="24"/>
          <w:szCs w:val="24"/>
        </w:rPr>
        <w:t>Rahaman</w:t>
      </w:r>
      <w:proofErr w:type="spellEnd"/>
      <w:r w:rsidRPr="00E72BF9">
        <w:rPr>
          <w:rFonts w:ascii="Times New Roman" w:hAnsi="Times New Roman"/>
          <w:sz w:val="24"/>
          <w:szCs w:val="24"/>
        </w:rPr>
        <w:t>, 1988)</w:t>
      </w:r>
    </w:p>
    <w:p w14:paraId="1E9668C4" w14:textId="77777777" w:rsidR="008122FE" w:rsidRPr="002F51C4" w:rsidRDefault="008122FE" w:rsidP="008122FE">
      <w:pPr>
        <w:pStyle w:val="NoSpacing"/>
        <w:spacing w:line="480" w:lineRule="auto"/>
        <w:jc w:val="both"/>
        <w:rPr>
          <w:rFonts w:ascii="Times New Roman" w:hAnsi="Times New Roman"/>
          <w:sz w:val="24"/>
          <w:szCs w:val="24"/>
        </w:rPr>
      </w:pPr>
    </w:p>
    <w:p w14:paraId="0B3DF116" w14:textId="77777777" w:rsidR="008122FE" w:rsidRPr="002F51C4" w:rsidRDefault="008122FE" w:rsidP="008122FE">
      <w:pPr>
        <w:pStyle w:val="NoSpacing"/>
        <w:spacing w:line="480" w:lineRule="auto"/>
        <w:jc w:val="both"/>
        <w:rPr>
          <w:rFonts w:ascii="Times New Roman" w:hAnsi="Times New Roman"/>
          <w:sz w:val="24"/>
          <w:szCs w:val="24"/>
        </w:rPr>
      </w:pPr>
    </w:p>
    <w:p w14:paraId="62569036" w14:textId="77777777" w:rsidR="008122FE" w:rsidRPr="002F51C4" w:rsidRDefault="008122FE" w:rsidP="008122FE">
      <w:pPr>
        <w:pStyle w:val="NoSpacing"/>
        <w:spacing w:line="480" w:lineRule="auto"/>
        <w:jc w:val="both"/>
        <w:rPr>
          <w:rFonts w:ascii="Times New Roman" w:hAnsi="Times New Roman"/>
          <w:sz w:val="24"/>
          <w:szCs w:val="24"/>
        </w:rPr>
      </w:pPr>
    </w:p>
    <w:p w14:paraId="2DE762CD" w14:textId="77777777" w:rsidR="008122FE" w:rsidRDefault="008122FE" w:rsidP="008122FE">
      <w:pPr>
        <w:pStyle w:val="NoSpacing"/>
        <w:spacing w:line="480" w:lineRule="auto"/>
        <w:jc w:val="both"/>
        <w:rPr>
          <w:rFonts w:ascii="Times New Roman" w:hAnsi="Times New Roman"/>
          <w:sz w:val="24"/>
          <w:szCs w:val="24"/>
        </w:rPr>
      </w:pPr>
    </w:p>
    <w:p w14:paraId="20C61DA1" w14:textId="77777777" w:rsidR="008122FE" w:rsidRDefault="008122FE" w:rsidP="008122FE">
      <w:pPr>
        <w:pStyle w:val="NoSpacing"/>
        <w:spacing w:line="480" w:lineRule="auto"/>
        <w:jc w:val="both"/>
        <w:rPr>
          <w:rFonts w:ascii="Times New Roman" w:hAnsi="Times New Roman"/>
          <w:sz w:val="24"/>
          <w:szCs w:val="24"/>
        </w:rPr>
      </w:pPr>
    </w:p>
    <w:p w14:paraId="6B6B6414" w14:textId="77777777" w:rsidR="008122FE" w:rsidRDefault="008122FE" w:rsidP="008122FE">
      <w:pPr>
        <w:pStyle w:val="NoSpacing"/>
        <w:spacing w:line="480" w:lineRule="auto"/>
        <w:jc w:val="both"/>
        <w:rPr>
          <w:rFonts w:ascii="Times New Roman" w:hAnsi="Times New Roman"/>
          <w:sz w:val="24"/>
          <w:szCs w:val="24"/>
        </w:rPr>
      </w:pPr>
    </w:p>
    <w:p w14:paraId="11EB551F" w14:textId="77777777" w:rsidR="008122FE" w:rsidRPr="002F51C4" w:rsidRDefault="008122FE" w:rsidP="008122FE">
      <w:pPr>
        <w:pStyle w:val="NoSpacing"/>
        <w:spacing w:line="480" w:lineRule="auto"/>
        <w:jc w:val="both"/>
        <w:rPr>
          <w:rFonts w:ascii="Times New Roman" w:hAnsi="Times New Roman"/>
          <w:sz w:val="24"/>
          <w:szCs w:val="24"/>
        </w:rPr>
      </w:pPr>
    </w:p>
    <w:p w14:paraId="0C2D3180" w14:textId="77777777" w:rsidR="008122FE" w:rsidRPr="00A916D8" w:rsidRDefault="008122FE" w:rsidP="008122FE">
      <w:pPr>
        <w:pStyle w:val="NoSpacing"/>
        <w:spacing w:line="480" w:lineRule="auto"/>
        <w:jc w:val="both"/>
        <w:rPr>
          <w:rFonts w:ascii="Times New Roman" w:hAnsi="Times New Roman"/>
          <w:b/>
          <w:sz w:val="24"/>
          <w:szCs w:val="24"/>
        </w:rPr>
      </w:pPr>
      <w:r w:rsidRPr="00A916D8">
        <w:rPr>
          <w:rFonts w:ascii="Times New Roman" w:hAnsi="Times New Roman"/>
          <w:b/>
          <w:sz w:val="24"/>
          <w:szCs w:val="24"/>
        </w:rPr>
        <w:lastRenderedPageBreak/>
        <w:t>3.2</w:t>
      </w:r>
      <w:r w:rsidRPr="00A916D8">
        <w:rPr>
          <w:rFonts w:ascii="Times New Roman" w:hAnsi="Times New Roman"/>
          <w:b/>
          <w:sz w:val="24"/>
          <w:szCs w:val="24"/>
        </w:rPr>
        <w:tab/>
        <w:t>Geology of the Study Area</w:t>
      </w:r>
    </w:p>
    <w:p w14:paraId="3CD0A78F" w14:textId="77777777" w:rsidR="008122FE" w:rsidRDefault="008122FE" w:rsidP="008122FE">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The study area is </w:t>
      </w:r>
      <w:proofErr w:type="spellStart"/>
      <w:r>
        <w:rPr>
          <w:rFonts w:ascii="Times New Roman" w:hAnsi="Times New Roman"/>
          <w:sz w:val="24"/>
          <w:szCs w:val="24"/>
        </w:rPr>
        <w:t>Kam</w:t>
      </w:r>
      <w:proofErr w:type="spellEnd"/>
      <w:r>
        <w:rPr>
          <w:rFonts w:ascii="Times New Roman" w:hAnsi="Times New Roman"/>
          <w:sz w:val="24"/>
          <w:szCs w:val="24"/>
        </w:rPr>
        <w:t xml:space="preserve"> Quarry, Ilorin South in </w:t>
      </w:r>
      <w:proofErr w:type="spellStart"/>
      <w:r>
        <w:rPr>
          <w:rFonts w:ascii="Times New Roman" w:hAnsi="Times New Roman"/>
          <w:sz w:val="24"/>
          <w:szCs w:val="24"/>
        </w:rPr>
        <w:t>Kwara</w:t>
      </w:r>
      <w:proofErr w:type="spellEnd"/>
      <w:r>
        <w:rPr>
          <w:rFonts w:ascii="Times New Roman" w:hAnsi="Times New Roman"/>
          <w:sz w:val="24"/>
          <w:szCs w:val="24"/>
        </w:rPr>
        <w:t xml:space="preserve"> State. It is </w:t>
      </w:r>
      <w:r w:rsidRPr="002F51C4">
        <w:rPr>
          <w:rFonts w:ascii="Times New Roman" w:hAnsi="Times New Roman"/>
          <w:sz w:val="24"/>
          <w:szCs w:val="24"/>
        </w:rPr>
        <w:t>located within latitude N08</w:t>
      </w:r>
      <w:r w:rsidRPr="002F51C4">
        <w:rPr>
          <w:rFonts w:ascii="Times New Roman" w:hAnsi="Times New Roman"/>
          <w:sz w:val="24"/>
          <w:szCs w:val="24"/>
          <w:vertAlign w:val="superscript"/>
        </w:rPr>
        <w:t>0</w:t>
      </w:r>
      <w:r w:rsidRPr="002F51C4">
        <w:rPr>
          <w:rFonts w:ascii="Times New Roman" w:hAnsi="Times New Roman"/>
          <w:sz w:val="24"/>
          <w:szCs w:val="24"/>
        </w:rPr>
        <w:t xml:space="preserve"> 33</w:t>
      </w:r>
      <w:r w:rsidRPr="002F51C4">
        <w:rPr>
          <w:rFonts w:ascii="Times New Roman" w:hAnsi="Times New Roman"/>
          <w:sz w:val="24"/>
          <w:szCs w:val="24"/>
          <w:vertAlign w:val="superscript"/>
        </w:rPr>
        <w:t>1</w:t>
      </w:r>
      <w:r w:rsidRPr="002F51C4">
        <w:rPr>
          <w:rFonts w:ascii="Times New Roman" w:hAnsi="Times New Roman"/>
          <w:sz w:val="24"/>
          <w:szCs w:val="24"/>
        </w:rPr>
        <w:t>.18.2</w:t>
      </w:r>
      <w:r w:rsidRPr="002F51C4">
        <w:rPr>
          <w:rFonts w:ascii="Times New Roman" w:hAnsi="Times New Roman"/>
          <w:sz w:val="24"/>
          <w:szCs w:val="24"/>
          <w:vertAlign w:val="superscript"/>
        </w:rPr>
        <w:t xml:space="preserve">11 </w:t>
      </w:r>
      <w:r w:rsidRPr="002F51C4">
        <w:rPr>
          <w:rFonts w:ascii="Times New Roman" w:hAnsi="Times New Roman"/>
          <w:sz w:val="24"/>
          <w:szCs w:val="24"/>
        </w:rPr>
        <w:t>and longitude E004</w:t>
      </w:r>
      <w:r w:rsidRPr="002F51C4">
        <w:rPr>
          <w:rFonts w:ascii="Times New Roman" w:hAnsi="Times New Roman"/>
          <w:sz w:val="24"/>
          <w:szCs w:val="24"/>
          <w:vertAlign w:val="superscript"/>
        </w:rPr>
        <w:t>0</w:t>
      </w:r>
      <w:r w:rsidRPr="002F51C4">
        <w:rPr>
          <w:rFonts w:ascii="Times New Roman" w:hAnsi="Times New Roman"/>
          <w:sz w:val="24"/>
          <w:szCs w:val="24"/>
        </w:rPr>
        <w:t xml:space="preserve"> 45</w:t>
      </w:r>
      <w:r w:rsidRPr="002F51C4">
        <w:rPr>
          <w:rFonts w:ascii="Times New Roman" w:hAnsi="Times New Roman"/>
          <w:sz w:val="24"/>
          <w:szCs w:val="24"/>
          <w:vertAlign w:val="superscript"/>
        </w:rPr>
        <w:t>1</w:t>
      </w:r>
      <w:r w:rsidRPr="002F51C4">
        <w:rPr>
          <w:rFonts w:ascii="Times New Roman" w:hAnsi="Times New Roman"/>
          <w:sz w:val="24"/>
          <w:szCs w:val="24"/>
        </w:rPr>
        <w:t xml:space="preserve">33. 011. Geologically, the area (Fig. 2.2) lies in the Precambrian Basement complex of north central Nigeria and is underlain by rock of metamorphic and igneous type (Figure2.1). However, </w:t>
      </w:r>
      <w:proofErr w:type="spellStart"/>
      <w:r w:rsidRPr="002F51C4">
        <w:rPr>
          <w:rFonts w:ascii="Times New Roman" w:hAnsi="Times New Roman"/>
          <w:sz w:val="24"/>
          <w:szCs w:val="24"/>
        </w:rPr>
        <w:t>migmatite</w:t>
      </w:r>
      <w:proofErr w:type="spellEnd"/>
      <w:r w:rsidRPr="002F51C4">
        <w:rPr>
          <w:rFonts w:ascii="Times New Roman" w:hAnsi="Times New Roman"/>
          <w:sz w:val="24"/>
          <w:szCs w:val="24"/>
        </w:rPr>
        <w:t xml:space="preserve"> predominantly underlies the rocks in the area while other principal rocks include granites and gneisses which are emplaced by Precambrian time and have overtime subjected to tectonic activities characterized by large changes on temperature and resulting in folding and fractures such as joints, faults and fractures within the basement complex rock. </w:t>
      </w:r>
      <w:proofErr w:type="gramStart"/>
      <w:r w:rsidRPr="002F51C4">
        <w:rPr>
          <w:rFonts w:ascii="Times New Roman" w:hAnsi="Times New Roman"/>
          <w:sz w:val="24"/>
          <w:szCs w:val="24"/>
        </w:rPr>
        <w:t xml:space="preserve">(Ibrahim </w:t>
      </w:r>
      <w:r w:rsidRPr="002F51C4">
        <w:rPr>
          <w:rFonts w:ascii="Times New Roman" w:hAnsi="Times New Roman"/>
          <w:i/>
          <w:sz w:val="24"/>
          <w:szCs w:val="24"/>
        </w:rPr>
        <w:t>et al.,</w:t>
      </w:r>
      <w:r w:rsidRPr="002F51C4">
        <w:rPr>
          <w:rFonts w:ascii="Times New Roman" w:hAnsi="Times New Roman"/>
          <w:sz w:val="24"/>
          <w:szCs w:val="24"/>
        </w:rPr>
        <w:t xml:space="preserve"> 2012).</w:t>
      </w:r>
      <w:proofErr w:type="gramEnd"/>
      <w:r w:rsidRPr="002F51C4">
        <w:rPr>
          <w:rFonts w:ascii="Times New Roman" w:hAnsi="Times New Roman"/>
          <w:sz w:val="24"/>
          <w:szCs w:val="24"/>
        </w:rPr>
        <w:t xml:space="preserve"> The mineralogical </w:t>
      </w:r>
      <w:proofErr w:type="gramStart"/>
      <w:r w:rsidRPr="002F51C4">
        <w:rPr>
          <w:rFonts w:ascii="Times New Roman" w:hAnsi="Times New Roman"/>
          <w:sz w:val="24"/>
          <w:szCs w:val="24"/>
        </w:rPr>
        <w:t>composition in these rocks include</w:t>
      </w:r>
      <w:proofErr w:type="gramEnd"/>
      <w:r w:rsidRPr="002F51C4">
        <w:rPr>
          <w:rFonts w:ascii="Times New Roman" w:hAnsi="Times New Roman"/>
          <w:sz w:val="24"/>
          <w:szCs w:val="24"/>
        </w:rPr>
        <w:t xml:space="preserve"> quartz, feldspar, mica (muscovite and </w:t>
      </w:r>
      <w:proofErr w:type="spellStart"/>
      <w:r w:rsidRPr="002F51C4">
        <w:rPr>
          <w:rFonts w:ascii="Times New Roman" w:hAnsi="Times New Roman"/>
          <w:sz w:val="24"/>
          <w:szCs w:val="24"/>
        </w:rPr>
        <w:t>biotite</w:t>
      </w:r>
      <w:proofErr w:type="spellEnd"/>
      <w:r w:rsidRPr="002F51C4">
        <w:rPr>
          <w:rFonts w:ascii="Times New Roman" w:hAnsi="Times New Roman"/>
          <w:sz w:val="24"/>
          <w:szCs w:val="24"/>
        </w:rPr>
        <w:t>), hornblende.</w:t>
      </w:r>
    </w:p>
    <w:p w14:paraId="2BB8EB4C" w14:textId="77777777" w:rsidR="008122FE" w:rsidRPr="002F51C4" w:rsidRDefault="008122FE" w:rsidP="008122FE">
      <w:pPr>
        <w:pStyle w:val="NoSpacing"/>
        <w:spacing w:line="480" w:lineRule="auto"/>
        <w:jc w:val="both"/>
        <w:rPr>
          <w:rFonts w:ascii="Times New Roman" w:hAnsi="Times New Roman"/>
          <w:sz w:val="24"/>
          <w:szCs w:val="24"/>
        </w:rPr>
      </w:pPr>
    </w:p>
    <w:p w14:paraId="70278DFC" w14:textId="77777777" w:rsidR="008122FE" w:rsidRPr="002F51C4" w:rsidRDefault="008122FE" w:rsidP="008122FE">
      <w:pPr>
        <w:pStyle w:val="NoSpacing"/>
        <w:spacing w:line="480" w:lineRule="auto"/>
        <w:jc w:val="both"/>
        <w:rPr>
          <w:rFonts w:ascii="Times New Roman" w:hAnsi="Times New Roman"/>
          <w:sz w:val="24"/>
          <w:szCs w:val="24"/>
        </w:rPr>
      </w:pPr>
      <w:r>
        <w:rPr>
          <w:noProof/>
        </w:rPr>
        <w:lastRenderedPageBreak/>
        <w:drawing>
          <wp:inline distT="0" distB="0" distL="0" distR="0" wp14:anchorId="34988A9A" wp14:editId="5B09F4CF">
            <wp:extent cx="4791075" cy="4705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91075" cy="4705350"/>
                    </a:xfrm>
                    <a:prstGeom prst="rect">
                      <a:avLst/>
                    </a:prstGeom>
                  </pic:spPr>
                </pic:pic>
              </a:graphicData>
            </a:graphic>
          </wp:inline>
        </w:drawing>
      </w:r>
    </w:p>
    <w:p w14:paraId="387EF269" w14:textId="77777777" w:rsidR="008122FE" w:rsidRPr="008B6FE1" w:rsidRDefault="008122FE" w:rsidP="008122FE">
      <w:pPr>
        <w:pStyle w:val="NoSpacing"/>
        <w:spacing w:line="480" w:lineRule="auto"/>
        <w:jc w:val="both"/>
        <w:rPr>
          <w:rFonts w:ascii="Times New Roman" w:hAnsi="Times New Roman"/>
          <w:color w:val="000000" w:themeColor="text1"/>
          <w:sz w:val="24"/>
          <w:szCs w:val="24"/>
        </w:rPr>
      </w:pPr>
      <w:r w:rsidRPr="008B6FE1">
        <w:rPr>
          <w:rFonts w:ascii="Times New Roman" w:hAnsi="Times New Roman"/>
          <w:color w:val="000000" w:themeColor="text1"/>
          <w:sz w:val="24"/>
          <w:szCs w:val="24"/>
        </w:rPr>
        <w:t xml:space="preserve">Figure 3.2: Location Map of the Study Area (modified after </w:t>
      </w:r>
      <w:proofErr w:type="spellStart"/>
      <w:r w:rsidRPr="008B6FE1">
        <w:rPr>
          <w:rFonts w:ascii="Times New Roman" w:hAnsi="Times New Roman"/>
          <w:color w:val="000000" w:themeColor="text1"/>
          <w:sz w:val="24"/>
          <w:szCs w:val="24"/>
        </w:rPr>
        <w:t>Olasehinde</w:t>
      </w:r>
      <w:proofErr w:type="spellEnd"/>
      <w:r w:rsidRPr="008B6FE1">
        <w:rPr>
          <w:rFonts w:ascii="Times New Roman" w:hAnsi="Times New Roman"/>
          <w:color w:val="000000" w:themeColor="text1"/>
          <w:sz w:val="24"/>
          <w:szCs w:val="24"/>
        </w:rPr>
        <w:t xml:space="preserve"> </w:t>
      </w:r>
      <w:r w:rsidRPr="008B6FE1">
        <w:rPr>
          <w:rFonts w:ascii="Times New Roman" w:hAnsi="Times New Roman"/>
          <w:i/>
          <w:color w:val="000000" w:themeColor="text1"/>
          <w:sz w:val="24"/>
          <w:szCs w:val="24"/>
        </w:rPr>
        <w:t>et al.,</w:t>
      </w:r>
      <w:r w:rsidRPr="008B6FE1">
        <w:rPr>
          <w:rFonts w:ascii="Times New Roman" w:hAnsi="Times New Roman"/>
          <w:color w:val="000000" w:themeColor="text1"/>
          <w:sz w:val="24"/>
          <w:szCs w:val="24"/>
        </w:rPr>
        <w:t xml:space="preserve"> 1998)</w:t>
      </w:r>
    </w:p>
    <w:p w14:paraId="79267557" w14:textId="77777777" w:rsidR="008122FE" w:rsidRDefault="008122FE" w:rsidP="008122FE">
      <w:pPr>
        <w:pStyle w:val="NoSpacing"/>
        <w:spacing w:line="480" w:lineRule="auto"/>
        <w:jc w:val="both"/>
        <w:rPr>
          <w:rFonts w:ascii="Times New Roman" w:hAnsi="Times New Roman"/>
          <w:b/>
          <w:sz w:val="24"/>
          <w:szCs w:val="24"/>
        </w:rPr>
      </w:pPr>
    </w:p>
    <w:p w14:paraId="53708A95" w14:textId="77777777" w:rsidR="008122FE" w:rsidRDefault="008122FE" w:rsidP="008122FE">
      <w:pPr>
        <w:pStyle w:val="NoSpacing"/>
        <w:spacing w:line="480" w:lineRule="auto"/>
        <w:jc w:val="both"/>
        <w:rPr>
          <w:rFonts w:ascii="Times New Roman" w:hAnsi="Times New Roman"/>
          <w:b/>
          <w:sz w:val="24"/>
          <w:szCs w:val="24"/>
        </w:rPr>
      </w:pPr>
    </w:p>
    <w:p w14:paraId="1F815943" w14:textId="77777777" w:rsidR="008122FE" w:rsidRDefault="008122FE" w:rsidP="008122FE">
      <w:pPr>
        <w:pStyle w:val="NoSpacing"/>
        <w:spacing w:line="480" w:lineRule="auto"/>
        <w:jc w:val="both"/>
        <w:rPr>
          <w:rFonts w:ascii="Times New Roman" w:hAnsi="Times New Roman"/>
          <w:b/>
          <w:sz w:val="24"/>
          <w:szCs w:val="24"/>
        </w:rPr>
      </w:pPr>
    </w:p>
    <w:p w14:paraId="404A1EBB" w14:textId="77777777" w:rsidR="008122FE" w:rsidRDefault="008122FE" w:rsidP="008122FE">
      <w:pPr>
        <w:pStyle w:val="NoSpacing"/>
        <w:spacing w:line="480" w:lineRule="auto"/>
        <w:jc w:val="both"/>
        <w:rPr>
          <w:rFonts w:ascii="Times New Roman" w:hAnsi="Times New Roman"/>
          <w:b/>
          <w:sz w:val="24"/>
          <w:szCs w:val="24"/>
        </w:rPr>
      </w:pPr>
    </w:p>
    <w:p w14:paraId="7689B908" w14:textId="77777777" w:rsidR="008122FE" w:rsidRDefault="008122FE" w:rsidP="008122FE">
      <w:pPr>
        <w:pStyle w:val="NoSpacing"/>
        <w:spacing w:line="480" w:lineRule="auto"/>
        <w:jc w:val="both"/>
        <w:rPr>
          <w:rFonts w:ascii="Times New Roman" w:hAnsi="Times New Roman"/>
          <w:b/>
          <w:sz w:val="24"/>
          <w:szCs w:val="24"/>
        </w:rPr>
      </w:pPr>
    </w:p>
    <w:p w14:paraId="1C8C6497" w14:textId="77777777" w:rsidR="008122FE" w:rsidRDefault="008122FE" w:rsidP="008122FE">
      <w:pPr>
        <w:pStyle w:val="NoSpacing"/>
        <w:spacing w:line="480" w:lineRule="auto"/>
        <w:jc w:val="both"/>
        <w:rPr>
          <w:rFonts w:ascii="Times New Roman" w:hAnsi="Times New Roman"/>
          <w:b/>
          <w:sz w:val="24"/>
          <w:szCs w:val="24"/>
        </w:rPr>
      </w:pPr>
    </w:p>
    <w:p w14:paraId="50FBB1EC" w14:textId="77777777" w:rsidR="008122FE" w:rsidRDefault="008122FE" w:rsidP="008122FE">
      <w:pPr>
        <w:pStyle w:val="NoSpacing"/>
        <w:spacing w:line="480" w:lineRule="auto"/>
        <w:jc w:val="both"/>
        <w:rPr>
          <w:rFonts w:ascii="Times New Roman" w:hAnsi="Times New Roman"/>
          <w:b/>
          <w:sz w:val="24"/>
          <w:szCs w:val="24"/>
        </w:rPr>
      </w:pPr>
    </w:p>
    <w:p w14:paraId="62E585FF" w14:textId="77777777" w:rsidR="008122FE" w:rsidRDefault="008122FE" w:rsidP="008122FE">
      <w:pPr>
        <w:pStyle w:val="NoSpacing"/>
        <w:spacing w:line="480" w:lineRule="auto"/>
        <w:jc w:val="both"/>
        <w:rPr>
          <w:rFonts w:ascii="Times New Roman" w:hAnsi="Times New Roman"/>
          <w:b/>
          <w:sz w:val="24"/>
          <w:szCs w:val="24"/>
        </w:rPr>
      </w:pPr>
    </w:p>
    <w:p w14:paraId="1A526A9F" w14:textId="77777777" w:rsidR="008122FE" w:rsidRDefault="008122FE" w:rsidP="008122FE">
      <w:pPr>
        <w:pStyle w:val="NoSpacing"/>
        <w:spacing w:line="480" w:lineRule="auto"/>
        <w:jc w:val="both"/>
        <w:rPr>
          <w:rFonts w:ascii="Times New Roman" w:hAnsi="Times New Roman"/>
          <w:b/>
          <w:sz w:val="24"/>
          <w:szCs w:val="24"/>
        </w:rPr>
      </w:pPr>
    </w:p>
    <w:p w14:paraId="66D10736" w14:textId="77777777" w:rsidR="008122FE" w:rsidRPr="00A916D8" w:rsidRDefault="008122FE" w:rsidP="008122FE">
      <w:pPr>
        <w:pStyle w:val="NoSpacing"/>
        <w:spacing w:line="480" w:lineRule="auto"/>
        <w:jc w:val="both"/>
        <w:rPr>
          <w:rFonts w:ascii="Times New Roman" w:hAnsi="Times New Roman"/>
          <w:b/>
          <w:sz w:val="24"/>
          <w:szCs w:val="24"/>
        </w:rPr>
      </w:pPr>
      <w:r w:rsidRPr="00A916D8">
        <w:rPr>
          <w:rFonts w:ascii="Times New Roman" w:hAnsi="Times New Roman"/>
          <w:b/>
          <w:sz w:val="24"/>
          <w:szCs w:val="24"/>
        </w:rPr>
        <w:lastRenderedPageBreak/>
        <w:t>3.3</w:t>
      </w:r>
      <w:r w:rsidRPr="00A916D8">
        <w:rPr>
          <w:rFonts w:ascii="Times New Roman" w:hAnsi="Times New Roman"/>
          <w:b/>
          <w:sz w:val="24"/>
          <w:szCs w:val="24"/>
        </w:rPr>
        <w:tab/>
        <w:t>Sample Collection</w:t>
      </w:r>
    </w:p>
    <w:p w14:paraId="7C0E9E52" w14:textId="77777777" w:rsidR="008122FE" w:rsidRPr="002F51C4" w:rsidRDefault="008122FE" w:rsidP="008122FE">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Fresh representative samples of </w:t>
      </w:r>
      <w:proofErr w:type="spellStart"/>
      <w:r w:rsidRPr="002F51C4">
        <w:rPr>
          <w:rFonts w:ascii="Times New Roman" w:hAnsi="Times New Roman"/>
          <w:sz w:val="24"/>
          <w:szCs w:val="24"/>
        </w:rPr>
        <w:t>Migm</w:t>
      </w:r>
      <w:r>
        <w:rPr>
          <w:rFonts w:ascii="Times New Roman" w:hAnsi="Times New Roman"/>
          <w:sz w:val="24"/>
          <w:szCs w:val="24"/>
        </w:rPr>
        <w:t>atite</w:t>
      </w:r>
      <w:proofErr w:type="spellEnd"/>
      <w:r>
        <w:rPr>
          <w:rFonts w:ascii="Times New Roman" w:hAnsi="Times New Roman"/>
          <w:sz w:val="24"/>
          <w:szCs w:val="24"/>
        </w:rPr>
        <w:t xml:space="preserve"> Gneiss tagged Sample A, </w:t>
      </w:r>
      <w:r w:rsidRPr="002F51C4">
        <w:rPr>
          <w:rFonts w:ascii="Times New Roman" w:hAnsi="Times New Roman"/>
          <w:sz w:val="24"/>
          <w:szCs w:val="24"/>
        </w:rPr>
        <w:t xml:space="preserve">Porphyritic Granite tagged Sample B </w:t>
      </w:r>
      <w:r>
        <w:rPr>
          <w:rFonts w:ascii="Times New Roman" w:hAnsi="Times New Roman"/>
          <w:sz w:val="24"/>
          <w:szCs w:val="24"/>
        </w:rPr>
        <w:t xml:space="preserve">and </w:t>
      </w:r>
      <w:proofErr w:type="spellStart"/>
      <w:r>
        <w:rPr>
          <w:rFonts w:ascii="Times New Roman" w:hAnsi="Times New Roman"/>
          <w:sz w:val="24"/>
          <w:szCs w:val="24"/>
        </w:rPr>
        <w:t>Biotite</w:t>
      </w:r>
      <w:proofErr w:type="spellEnd"/>
      <w:r>
        <w:rPr>
          <w:rFonts w:ascii="Times New Roman" w:hAnsi="Times New Roman"/>
          <w:sz w:val="24"/>
          <w:szCs w:val="24"/>
        </w:rPr>
        <w:t xml:space="preserve"> Granite (Sample C) </w:t>
      </w:r>
      <w:r w:rsidRPr="002F51C4">
        <w:rPr>
          <w:rFonts w:ascii="Times New Roman" w:hAnsi="Times New Roman"/>
          <w:sz w:val="24"/>
          <w:szCs w:val="24"/>
        </w:rPr>
        <w:t xml:space="preserve">were collected on the open-cast mine site on outcrops. </w:t>
      </w:r>
      <w:r>
        <w:rPr>
          <w:rFonts w:ascii="Times New Roman" w:hAnsi="Times New Roman"/>
          <w:sz w:val="24"/>
          <w:szCs w:val="24"/>
        </w:rPr>
        <w:t>Structural features were observed based on tectonic activities and v</w:t>
      </w:r>
      <w:r w:rsidRPr="002F51C4">
        <w:rPr>
          <w:rFonts w:ascii="Times New Roman" w:hAnsi="Times New Roman"/>
          <w:sz w:val="24"/>
          <w:szCs w:val="24"/>
        </w:rPr>
        <w:t>isual studies were also carried out to identify the different types of rocks. The Global Positioning System was used to take the coordinate of the different locations where the samples are taken. Other equipment used includes hammer, chisel, sampling bags, paper tape and marker.</w:t>
      </w:r>
      <w:r>
        <w:rPr>
          <w:rFonts w:ascii="Times New Roman" w:hAnsi="Times New Roman"/>
          <w:sz w:val="24"/>
          <w:szCs w:val="24"/>
        </w:rPr>
        <w:t xml:space="preserve"> The three</w:t>
      </w:r>
      <w:r w:rsidRPr="002F51C4">
        <w:rPr>
          <w:rFonts w:ascii="Times New Roman" w:hAnsi="Times New Roman"/>
          <w:sz w:val="24"/>
          <w:szCs w:val="24"/>
        </w:rPr>
        <w:t xml:space="preserve"> </w:t>
      </w:r>
      <w:proofErr w:type="gramStart"/>
      <w:r w:rsidRPr="002F51C4">
        <w:rPr>
          <w:rFonts w:ascii="Times New Roman" w:hAnsi="Times New Roman"/>
          <w:sz w:val="24"/>
          <w:szCs w:val="24"/>
        </w:rPr>
        <w:t>sample</w:t>
      </w:r>
      <w:proofErr w:type="gramEnd"/>
      <w:r w:rsidRPr="002F51C4">
        <w:rPr>
          <w:rFonts w:ascii="Times New Roman" w:hAnsi="Times New Roman"/>
          <w:sz w:val="24"/>
          <w:szCs w:val="24"/>
        </w:rPr>
        <w:t xml:space="preserve"> were separated in different sample bags and transported to </w:t>
      </w:r>
      <w:r>
        <w:rPr>
          <w:rFonts w:ascii="Times New Roman" w:hAnsi="Times New Roman"/>
          <w:sz w:val="24"/>
          <w:szCs w:val="24"/>
        </w:rPr>
        <w:t xml:space="preserve">University of Ilorin, Geology and Mineral Sciences Laboratory </w:t>
      </w:r>
      <w:r w:rsidRPr="002F51C4">
        <w:rPr>
          <w:rFonts w:ascii="Times New Roman" w:hAnsi="Times New Roman"/>
          <w:sz w:val="24"/>
          <w:szCs w:val="24"/>
        </w:rPr>
        <w:t>for detailed analysis.</w:t>
      </w:r>
    </w:p>
    <w:p w14:paraId="57DCABB8" w14:textId="77777777" w:rsidR="008122FE" w:rsidRPr="00A916D8" w:rsidRDefault="008122FE" w:rsidP="008122FE">
      <w:pPr>
        <w:pStyle w:val="NoSpacing"/>
        <w:spacing w:line="480" w:lineRule="auto"/>
        <w:jc w:val="both"/>
        <w:rPr>
          <w:rFonts w:ascii="Times New Roman" w:hAnsi="Times New Roman"/>
          <w:b/>
          <w:sz w:val="24"/>
          <w:szCs w:val="24"/>
        </w:rPr>
      </w:pPr>
      <w:bookmarkStart w:id="0" w:name="_Toc521453857"/>
      <w:bookmarkStart w:id="1" w:name="_Toc521480722"/>
      <w:bookmarkStart w:id="2" w:name="_Toc521485298"/>
      <w:r w:rsidRPr="00A916D8">
        <w:rPr>
          <w:rFonts w:ascii="Times New Roman" w:hAnsi="Times New Roman"/>
          <w:b/>
          <w:sz w:val="24"/>
          <w:szCs w:val="24"/>
        </w:rPr>
        <w:t>3.4</w:t>
      </w:r>
      <w:r w:rsidRPr="00A916D8">
        <w:rPr>
          <w:rFonts w:ascii="Times New Roman" w:hAnsi="Times New Roman"/>
          <w:b/>
          <w:sz w:val="24"/>
          <w:szCs w:val="24"/>
        </w:rPr>
        <w:tab/>
        <w:t>Sample Preparation</w:t>
      </w:r>
      <w:bookmarkEnd w:id="0"/>
      <w:bookmarkEnd w:id="1"/>
      <w:bookmarkEnd w:id="2"/>
    </w:p>
    <w:p w14:paraId="47B49C51" w14:textId="77777777" w:rsidR="008122FE" w:rsidRDefault="008122FE" w:rsidP="008122FE">
      <w:pPr>
        <w:pStyle w:val="NoSpacing"/>
        <w:spacing w:line="480" w:lineRule="auto"/>
        <w:jc w:val="both"/>
        <w:rPr>
          <w:rFonts w:ascii="Times New Roman" w:hAnsi="Times New Roman"/>
          <w:b/>
        </w:rPr>
      </w:pPr>
      <w:r w:rsidRPr="002F51C4">
        <w:rPr>
          <w:rFonts w:ascii="Times New Roman" w:hAnsi="Times New Roman"/>
          <w:sz w:val="24"/>
          <w:szCs w:val="24"/>
        </w:rPr>
        <w:t>The laboratory</w:t>
      </w:r>
      <w:r>
        <w:rPr>
          <w:rFonts w:ascii="Times New Roman" w:hAnsi="Times New Roman"/>
          <w:sz w:val="24"/>
          <w:szCs w:val="24"/>
        </w:rPr>
        <w:t xml:space="preserve"> analysis was carried out on three</w:t>
      </w:r>
      <w:r w:rsidRPr="002F51C4">
        <w:rPr>
          <w:rFonts w:ascii="Times New Roman" w:hAnsi="Times New Roman"/>
          <w:sz w:val="24"/>
          <w:szCs w:val="24"/>
        </w:rPr>
        <w:t xml:space="preserve"> different types of rocks labeled Sample A (</w:t>
      </w:r>
      <w:proofErr w:type="spellStart"/>
      <w:r w:rsidRPr="002F51C4">
        <w:rPr>
          <w:rFonts w:ascii="Times New Roman" w:hAnsi="Times New Roman"/>
          <w:sz w:val="24"/>
          <w:szCs w:val="24"/>
        </w:rPr>
        <w:t>Migm</w:t>
      </w:r>
      <w:r>
        <w:rPr>
          <w:rFonts w:ascii="Times New Roman" w:hAnsi="Times New Roman"/>
          <w:sz w:val="24"/>
          <w:szCs w:val="24"/>
        </w:rPr>
        <w:t>atite</w:t>
      </w:r>
      <w:proofErr w:type="spellEnd"/>
      <w:r>
        <w:rPr>
          <w:rFonts w:ascii="Times New Roman" w:hAnsi="Times New Roman"/>
          <w:sz w:val="24"/>
          <w:szCs w:val="24"/>
        </w:rPr>
        <w:t xml:space="preserve"> Gneiss), </w:t>
      </w:r>
      <w:r w:rsidRPr="002F51C4">
        <w:rPr>
          <w:rFonts w:ascii="Times New Roman" w:hAnsi="Times New Roman"/>
          <w:sz w:val="24"/>
          <w:szCs w:val="24"/>
        </w:rPr>
        <w:t>Sample B (Porphyritic Granite)</w:t>
      </w:r>
      <w:r>
        <w:rPr>
          <w:rFonts w:ascii="Times New Roman" w:hAnsi="Times New Roman"/>
          <w:sz w:val="24"/>
          <w:szCs w:val="24"/>
        </w:rPr>
        <w:t xml:space="preserve"> and Sample C (</w:t>
      </w:r>
      <w:proofErr w:type="spellStart"/>
      <w:r>
        <w:rPr>
          <w:rFonts w:ascii="Times New Roman" w:hAnsi="Times New Roman"/>
          <w:sz w:val="24"/>
          <w:szCs w:val="24"/>
        </w:rPr>
        <w:t>Biotite</w:t>
      </w:r>
      <w:proofErr w:type="spellEnd"/>
      <w:r>
        <w:rPr>
          <w:rFonts w:ascii="Times New Roman" w:hAnsi="Times New Roman"/>
          <w:sz w:val="24"/>
          <w:szCs w:val="24"/>
        </w:rPr>
        <w:t xml:space="preserve"> Granite)</w:t>
      </w:r>
      <w:r w:rsidRPr="002F51C4">
        <w:rPr>
          <w:rFonts w:ascii="Times New Roman" w:hAnsi="Times New Roman"/>
          <w:sz w:val="24"/>
          <w:szCs w:val="24"/>
        </w:rPr>
        <w:t xml:space="preserve">. The </w:t>
      </w:r>
      <w:proofErr w:type="spellStart"/>
      <w:r w:rsidRPr="002F51C4">
        <w:rPr>
          <w:rFonts w:ascii="Times New Roman" w:hAnsi="Times New Roman"/>
          <w:sz w:val="24"/>
          <w:szCs w:val="24"/>
        </w:rPr>
        <w:t>petrographical</w:t>
      </w:r>
      <w:proofErr w:type="spellEnd"/>
      <w:r w:rsidRPr="002F51C4">
        <w:rPr>
          <w:rFonts w:ascii="Times New Roman" w:hAnsi="Times New Roman"/>
          <w:sz w:val="24"/>
          <w:szCs w:val="24"/>
        </w:rPr>
        <w:t xml:space="preserve"> </w:t>
      </w:r>
      <w:proofErr w:type="gramStart"/>
      <w:r w:rsidRPr="002F51C4">
        <w:rPr>
          <w:rFonts w:ascii="Times New Roman" w:hAnsi="Times New Roman"/>
          <w:sz w:val="24"/>
          <w:szCs w:val="24"/>
        </w:rPr>
        <w:t>analysis carried out include</w:t>
      </w:r>
      <w:proofErr w:type="gramEnd"/>
      <w:r w:rsidRPr="002F51C4">
        <w:rPr>
          <w:rFonts w:ascii="Times New Roman" w:hAnsi="Times New Roman"/>
          <w:sz w:val="24"/>
          <w:szCs w:val="24"/>
        </w:rPr>
        <w:t xml:space="preserve"> thin section analysis and optical observations. During the preparation of thin s</w:t>
      </w:r>
      <w:r>
        <w:rPr>
          <w:rFonts w:ascii="Times New Roman" w:hAnsi="Times New Roman"/>
          <w:sz w:val="24"/>
          <w:szCs w:val="24"/>
        </w:rPr>
        <w:t>ections analysis for all the</w:t>
      </w:r>
      <w:r w:rsidRPr="002F51C4">
        <w:rPr>
          <w:rFonts w:ascii="Times New Roman" w:hAnsi="Times New Roman"/>
          <w:sz w:val="24"/>
          <w:szCs w:val="24"/>
        </w:rPr>
        <w:t xml:space="preserve"> samples, a thickness of 1.0 cm of a square shape of each of the rock sample was cut with the cutting machine. Applying emery cloth and </w:t>
      </w:r>
      <w:proofErr w:type="spellStart"/>
      <w:r w:rsidRPr="002F51C4">
        <w:rPr>
          <w:rFonts w:ascii="Times New Roman" w:hAnsi="Times New Roman"/>
          <w:sz w:val="24"/>
          <w:szCs w:val="24"/>
        </w:rPr>
        <w:t>caborundum</w:t>
      </w:r>
      <w:proofErr w:type="spellEnd"/>
      <w:r w:rsidRPr="002F51C4">
        <w:rPr>
          <w:rFonts w:ascii="Times New Roman" w:hAnsi="Times New Roman"/>
          <w:sz w:val="24"/>
          <w:szCs w:val="24"/>
        </w:rPr>
        <w:t xml:space="preserve"> powder, the specimen is further flattening to a thickness of about 0.04 mm. This flattened specimen is o</w:t>
      </w:r>
      <w:r>
        <w:rPr>
          <w:rFonts w:ascii="Times New Roman" w:hAnsi="Times New Roman"/>
          <w:sz w:val="24"/>
          <w:szCs w:val="24"/>
        </w:rPr>
        <w:t xml:space="preserve">verlaid by the boiled Canada </w:t>
      </w:r>
      <w:proofErr w:type="spellStart"/>
      <w:r>
        <w:rPr>
          <w:rFonts w:ascii="Times New Roman" w:hAnsi="Times New Roman"/>
          <w:sz w:val="24"/>
          <w:szCs w:val="24"/>
        </w:rPr>
        <w:t>ba</w:t>
      </w:r>
      <w:r w:rsidRPr="002F51C4">
        <w:rPr>
          <w:rFonts w:ascii="Times New Roman" w:hAnsi="Times New Roman"/>
          <w:sz w:val="24"/>
          <w:szCs w:val="24"/>
        </w:rPr>
        <w:t>sa</w:t>
      </w:r>
      <w:r>
        <w:rPr>
          <w:rFonts w:ascii="Times New Roman" w:hAnsi="Times New Roman"/>
          <w:sz w:val="24"/>
          <w:szCs w:val="24"/>
        </w:rPr>
        <w:t>l</w:t>
      </w:r>
      <w:r w:rsidRPr="002F51C4">
        <w:rPr>
          <w:rFonts w:ascii="Times New Roman" w:hAnsi="Times New Roman"/>
          <w:sz w:val="24"/>
          <w:szCs w:val="24"/>
        </w:rPr>
        <w:t>m</w:t>
      </w:r>
      <w:proofErr w:type="spellEnd"/>
      <w:r w:rsidRPr="002F51C4">
        <w:rPr>
          <w:rFonts w:ascii="Times New Roman" w:hAnsi="Times New Roman"/>
          <w:sz w:val="24"/>
          <w:szCs w:val="24"/>
        </w:rPr>
        <w:t xml:space="preserve"> and it is covered with a cover slip and left for about a day, then it is washed, rinsed with spirit and late</w:t>
      </w:r>
      <w:r>
        <w:rPr>
          <w:rFonts w:ascii="Times New Roman" w:hAnsi="Times New Roman"/>
          <w:sz w:val="24"/>
          <w:szCs w:val="24"/>
        </w:rPr>
        <w:t>r with water. A total of six (6</w:t>
      </w:r>
      <w:r w:rsidRPr="002F51C4">
        <w:rPr>
          <w:rFonts w:ascii="Times New Roman" w:hAnsi="Times New Roman"/>
          <w:sz w:val="24"/>
          <w:szCs w:val="24"/>
        </w:rPr>
        <w:t xml:space="preserve">) thin sections (2 slides from each rock sample) were prepared from the samples for effective analysis and control. The analyses were subjected to microscopic examinations. Petrographic studies of the selected samples were made with the aid of a polarizing microscope. Some of the major minerals were observed under the microscopic examinations. </w:t>
      </w:r>
    </w:p>
    <w:p w14:paraId="76DDAD88" w14:textId="77777777" w:rsidR="008122FE" w:rsidRDefault="008122FE" w:rsidP="008122FE">
      <w:pPr>
        <w:pStyle w:val="Default"/>
        <w:spacing w:line="360" w:lineRule="auto"/>
        <w:jc w:val="center"/>
        <w:rPr>
          <w:rFonts w:ascii="Times New Roman" w:hAnsi="Times New Roman" w:cs="Times New Roman"/>
          <w:b/>
        </w:rPr>
      </w:pPr>
    </w:p>
    <w:p w14:paraId="31574001" w14:textId="77777777" w:rsidR="008122FE" w:rsidRDefault="008122FE" w:rsidP="008122FE">
      <w:pPr>
        <w:pStyle w:val="Default"/>
        <w:spacing w:line="480" w:lineRule="auto"/>
        <w:jc w:val="center"/>
        <w:rPr>
          <w:rFonts w:ascii="Times New Roman" w:hAnsi="Times New Roman" w:cs="Times New Roman"/>
          <w:b/>
        </w:rPr>
      </w:pPr>
    </w:p>
    <w:p w14:paraId="7B3F3B1B" w14:textId="77777777" w:rsidR="008122FE" w:rsidRPr="00357A0C" w:rsidRDefault="008122FE" w:rsidP="008122FE">
      <w:pPr>
        <w:pStyle w:val="Default"/>
        <w:spacing w:line="480" w:lineRule="auto"/>
        <w:jc w:val="center"/>
        <w:rPr>
          <w:rFonts w:ascii="Times New Roman" w:hAnsi="Times New Roman" w:cs="Times New Roman"/>
          <w:b/>
        </w:rPr>
      </w:pPr>
      <w:r w:rsidRPr="00357A0C">
        <w:rPr>
          <w:rFonts w:ascii="Times New Roman" w:hAnsi="Times New Roman" w:cs="Times New Roman"/>
          <w:b/>
        </w:rPr>
        <w:lastRenderedPageBreak/>
        <w:t>CHAPTER FOUR</w:t>
      </w:r>
    </w:p>
    <w:p w14:paraId="43CB655B" w14:textId="77777777" w:rsidR="008122FE" w:rsidRPr="00357A0C" w:rsidRDefault="008122FE" w:rsidP="008122FE">
      <w:pPr>
        <w:pStyle w:val="Default"/>
        <w:spacing w:line="480" w:lineRule="auto"/>
        <w:jc w:val="center"/>
        <w:rPr>
          <w:rFonts w:ascii="Times New Roman" w:hAnsi="Times New Roman" w:cs="Times New Roman"/>
          <w:b/>
        </w:rPr>
      </w:pPr>
      <w:r w:rsidRPr="00357A0C">
        <w:rPr>
          <w:rFonts w:ascii="Times New Roman" w:hAnsi="Times New Roman" w:cs="Times New Roman"/>
          <w:b/>
        </w:rPr>
        <w:t>RESULTS AND DISCUSSION</w:t>
      </w:r>
    </w:p>
    <w:p w14:paraId="6CFC3922" w14:textId="77777777" w:rsidR="008122FE" w:rsidRPr="007E2283" w:rsidRDefault="008122FE" w:rsidP="008122FE">
      <w:pPr>
        <w:pStyle w:val="NoSpacing"/>
        <w:spacing w:line="480" w:lineRule="auto"/>
        <w:jc w:val="both"/>
        <w:rPr>
          <w:rFonts w:ascii="Times New Roman" w:hAnsi="Times New Roman"/>
          <w:b/>
          <w:sz w:val="24"/>
          <w:szCs w:val="24"/>
        </w:rPr>
      </w:pPr>
      <w:r w:rsidRPr="007E2283">
        <w:rPr>
          <w:rFonts w:ascii="Times New Roman" w:hAnsi="Times New Roman"/>
          <w:b/>
          <w:sz w:val="24"/>
          <w:szCs w:val="24"/>
        </w:rPr>
        <w:t>4.1</w:t>
      </w:r>
      <w:r w:rsidRPr="007E2283">
        <w:rPr>
          <w:rFonts w:ascii="Times New Roman" w:hAnsi="Times New Roman"/>
          <w:b/>
          <w:sz w:val="24"/>
          <w:szCs w:val="24"/>
        </w:rPr>
        <w:tab/>
        <w:t>Structural features</w:t>
      </w:r>
    </w:p>
    <w:p w14:paraId="2328CED4" w14:textId="77777777" w:rsidR="008122FE" w:rsidRPr="00357A0C" w:rsidRDefault="008122FE" w:rsidP="008122FE">
      <w:pPr>
        <w:pStyle w:val="NoSpacing"/>
        <w:spacing w:line="480" w:lineRule="auto"/>
        <w:jc w:val="both"/>
        <w:rPr>
          <w:rFonts w:ascii="Times New Roman" w:hAnsi="Times New Roman"/>
          <w:sz w:val="24"/>
          <w:szCs w:val="24"/>
        </w:rPr>
      </w:pPr>
      <w:r w:rsidRPr="00357A0C">
        <w:rPr>
          <w:rFonts w:ascii="Times New Roman" w:hAnsi="Times New Roman"/>
          <w:sz w:val="24"/>
          <w:szCs w:val="24"/>
        </w:rPr>
        <w:t xml:space="preserve">This chapter is concerned with the description, spatial representation and analysis of structural features produced by the displacement or deformation of rocks.  Structural features are formed as a result of rock resistance to stress. It reflects extent of tectonic events that have affected the area. </w:t>
      </w:r>
    </w:p>
    <w:p w14:paraId="6F93700F" w14:textId="77777777" w:rsidR="008122FE" w:rsidRPr="00357A0C" w:rsidRDefault="008122FE" w:rsidP="008122FE">
      <w:pPr>
        <w:pStyle w:val="NoSpacing"/>
        <w:spacing w:line="480" w:lineRule="auto"/>
        <w:jc w:val="both"/>
        <w:rPr>
          <w:rFonts w:ascii="Times New Roman" w:hAnsi="Times New Roman"/>
          <w:sz w:val="24"/>
          <w:szCs w:val="24"/>
        </w:rPr>
      </w:pPr>
      <w:r w:rsidRPr="00357A0C">
        <w:rPr>
          <w:rFonts w:ascii="Times New Roman" w:hAnsi="Times New Roman"/>
          <w:sz w:val="24"/>
          <w:szCs w:val="24"/>
        </w:rPr>
        <w:t xml:space="preserve">The structural features may be primary that is formed during the formation of rocks such as horizontal layering or secondary which is formed after primary structures or after the rock has being formed, this include folding, fracturing etc.  </w:t>
      </w:r>
    </w:p>
    <w:p w14:paraId="063ECF83" w14:textId="77777777" w:rsidR="008122FE" w:rsidRPr="007E2283" w:rsidRDefault="008122FE" w:rsidP="008122FE">
      <w:pPr>
        <w:pStyle w:val="NoSpacing"/>
        <w:spacing w:line="480" w:lineRule="auto"/>
        <w:jc w:val="both"/>
        <w:rPr>
          <w:rFonts w:ascii="Times New Roman" w:hAnsi="Times New Roman"/>
          <w:b/>
          <w:sz w:val="24"/>
          <w:szCs w:val="24"/>
        </w:rPr>
      </w:pPr>
      <w:r w:rsidRPr="007E2283">
        <w:rPr>
          <w:rFonts w:ascii="Times New Roman" w:hAnsi="Times New Roman"/>
          <w:b/>
          <w:sz w:val="24"/>
          <w:szCs w:val="24"/>
        </w:rPr>
        <w:t>4.2</w:t>
      </w:r>
      <w:r w:rsidRPr="007E2283">
        <w:rPr>
          <w:rFonts w:ascii="Times New Roman" w:hAnsi="Times New Roman"/>
          <w:b/>
          <w:sz w:val="24"/>
          <w:szCs w:val="24"/>
        </w:rPr>
        <w:tab/>
        <w:t>Classification of structures</w:t>
      </w:r>
    </w:p>
    <w:p w14:paraId="32AB82D2" w14:textId="77777777" w:rsidR="008122FE" w:rsidRPr="00357A0C" w:rsidRDefault="008122FE" w:rsidP="008122FE">
      <w:pPr>
        <w:pStyle w:val="NoSpacing"/>
        <w:spacing w:line="480" w:lineRule="auto"/>
        <w:jc w:val="both"/>
        <w:rPr>
          <w:rFonts w:ascii="Times New Roman" w:hAnsi="Times New Roman"/>
          <w:sz w:val="24"/>
          <w:szCs w:val="24"/>
        </w:rPr>
      </w:pPr>
      <w:r w:rsidRPr="00357A0C">
        <w:rPr>
          <w:rFonts w:ascii="Times New Roman" w:hAnsi="Times New Roman"/>
          <w:sz w:val="24"/>
          <w:szCs w:val="24"/>
        </w:rPr>
        <w:t>The structural features observed in the area are classified into two main groups. These are:</w:t>
      </w:r>
    </w:p>
    <w:p w14:paraId="78C68EE6" w14:textId="77777777" w:rsidR="008122FE" w:rsidRPr="00357A0C" w:rsidRDefault="008122FE" w:rsidP="008122FE">
      <w:pPr>
        <w:pStyle w:val="NoSpacing"/>
        <w:spacing w:line="480" w:lineRule="auto"/>
        <w:jc w:val="both"/>
        <w:rPr>
          <w:rFonts w:ascii="Times New Roman" w:hAnsi="Times New Roman"/>
          <w:sz w:val="24"/>
          <w:szCs w:val="24"/>
        </w:rPr>
      </w:pPr>
      <w:r w:rsidRPr="00357A0C">
        <w:rPr>
          <w:rFonts w:ascii="Times New Roman" w:hAnsi="Times New Roman"/>
          <w:sz w:val="24"/>
          <w:szCs w:val="24"/>
        </w:rPr>
        <w:tab/>
        <w:t>i.</w:t>
      </w:r>
      <w:r w:rsidRPr="00357A0C">
        <w:rPr>
          <w:rFonts w:ascii="Times New Roman" w:hAnsi="Times New Roman"/>
          <w:sz w:val="24"/>
          <w:szCs w:val="24"/>
        </w:rPr>
        <w:tab/>
        <w:t>Brittle structures</w:t>
      </w:r>
    </w:p>
    <w:p w14:paraId="7464FADF" w14:textId="77777777" w:rsidR="008122FE" w:rsidRPr="00357A0C" w:rsidRDefault="008122FE" w:rsidP="008122FE">
      <w:pPr>
        <w:pStyle w:val="NoSpacing"/>
        <w:spacing w:line="480" w:lineRule="auto"/>
        <w:jc w:val="both"/>
        <w:rPr>
          <w:rFonts w:ascii="Times New Roman" w:hAnsi="Times New Roman"/>
          <w:sz w:val="24"/>
          <w:szCs w:val="24"/>
        </w:rPr>
      </w:pPr>
      <w:r w:rsidRPr="00357A0C">
        <w:rPr>
          <w:rFonts w:ascii="Times New Roman" w:hAnsi="Times New Roman"/>
          <w:sz w:val="24"/>
          <w:szCs w:val="24"/>
        </w:rPr>
        <w:tab/>
        <w:t>ii.</w:t>
      </w:r>
      <w:r w:rsidRPr="00357A0C">
        <w:rPr>
          <w:rFonts w:ascii="Times New Roman" w:hAnsi="Times New Roman"/>
          <w:sz w:val="24"/>
          <w:szCs w:val="24"/>
        </w:rPr>
        <w:tab/>
        <w:t>Ductile structures</w:t>
      </w:r>
    </w:p>
    <w:p w14:paraId="60F93DD0" w14:textId="77777777" w:rsidR="008122FE" w:rsidRPr="00357A0C" w:rsidRDefault="008122FE" w:rsidP="008122FE">
      <w:pPr>
        <w:pStyle w:val="Default"/>
        <w:spacing w:line="480" w:lineRule="auto"/>
        <w:jc w:val="both"/>
        <w:rPr>
          <w:rFonts w:ascii="Times New Roman" w:hAnsi="Times New Roman" w:cs="Times New Roman"/>
          <w:b/>
        </w:rPr>
      </w:pPr>
      <w:r w:rsidRPr="00357A0C">
        <w:rPr>
          <w:rFonts w:ascii="Times New Roman" w:hAnsi="Times New Roman" w:cs="Times New Roman"/>
          <w:b/>
        </w:rPr>
        <w:t xml:space="preserve">4.2.1 </w:t>
      </w:r>
      <w:r w:rsidRPr="00357A0C">
        <w:rPr>
          <w:rFonts w:ascii="Times New Roman" w:hAnsi="Times New Roman" w:cs="Times New Roman"/>
          <w:b/>
        </w:rPr>
        <w:tab/>
        <w:t>Brittle structures</w:t>
      </w:r>
    </w:p>
    <w:p w14:paraId="54C537B1" w14:textId="77777777" w:rsidR="008122FE" w:rsidRPr="00357A0C" w:rsidRDefault="008122FE" w:rsidP="008122FE">
      <w:pPr>
        <w:pStyle w:val="Default"/>
        <w:spacing w:line="480" w:lineRule="auto"/>
        <w:jc w:val="both"/>
        <w:rPr>
          <w:rFonts w:ascii="Times New Roman" w:hAnsi="Times New Roman" w:cs="Times New Roman"/>
        </w:rPr>
      </w:pPr>
      <w:r w:rsidRPr="00357A0C">
        <w:rPr>
          <w:rFonts w:ascii="Times New Roman" w:hAnsi="Times New Roman" w:cs="Times New Roman"/>
        </w:rPr>
        <w:t xml:space="preserve">These are structures that are formed from breaking of rocks in response to stresses higher than their elastic limit. They are developed when </w:t>
      </w:r>
      <w:r>
        <w:rPr>
          <w:rFonts w:ascii="Times New Roman" w:hAnsi="Times New Roman" w:cs="Times New Roman"/>
        </w:rPr>
        <w:t>t</w:t>
      </w:r>
      <w:r w:rsidRPr="00357A0C">
        <w:rPr>
          <w:rFonts w:ascii="Times New Roman" w:hAnsi="Times New Roman" w:cs="Times New Roman"/>
        </w:rPr>
        <w:t>he rocks loses its cohesion in response to application of stress resulting in marked discontinuities called fractures and may be seen as joint or faults.</w:t>
      </w:r>
    </w:p>
    <w:p w14:paraId="2CF6670E" w14:textId="77777777" w:rsidR="008122FE" w:rsidRPr="00357A0C" w:rsidRDefault="008122FE" w:rsidP="008122FE">
      <w:pPr>
        <w:pStyle w:val="NoSpacing"/>
        <w:spacing w:line="480" w:lineRule="auto"/>
        <w:jc w:val="both"/>
        <w:rPr>
          <w:rFonts w:ascii="Times New Roman" w:hAnsi="Times New Roman"/>
          <w:b/>
          <w:sz w:val="24"/>
          <w:szCs w:val="24"/>
        </w:rPr>
      </w:pPr>
      <w:r w:rsidRPr="00357A0C">
        <w:rPr>
          <w:rFonts w:ascii="Times New Roman" w:hAnsi="Times New Roman"/>
          <w:b/>
          <w:sz w:val="24"/>
          <w:szCs w:val="24"/>
        </w:rPr>
        <w:t>4.2.2</w:t>
      </w:r>
      <w:r w:rsidRPr="00357A0C">
        <w:rPr>
          <w:rFonts w:ascii="Times New Roman" w:hAnsi="Times New Roman"/>
          <w:b/>
          <w:sz w:val="24"/>
          <w:szCs w:val="24"/>
        </w:rPr>
        <w:tab/>
        <w:t xml:space="preserve">Joints </w:t>
      </w:r>
    </w:p>
    <w:p w14:paraId="03DC5131" w14:textId="77777777" w:rsidR="008122FE" w:rsidRPr="00357A0C" w:rsidRDefault="008122FE" w:rsidP="008122FE">
      <w:pPr>
        <w:pStyle w:val="NoSpacing"/>
        <w:spacing w:line="480" w:lineRule="auto"/>
        <w:jc w:val="both"/>
        <w:rPr>
          <w:rFonts w:ascii="Times New Roman" w:hAnsi="Times New Roman"/>
          <w:sz w:val="24"/>
          <w:szCs w:val="24"/>
        </w:rPr>
      </w:pPr>
      <w:r w:rsidRPr="00357A0C">
        <w:rPr>
          <w:rFonts w:ascii="Times New Roman" w:hAnsi="Times New Roman"/>
          <w:sz w:val="24"/>
          <w:szCs w:val="24"/>
        </w:rPr>
        <w:t>This is a fracture without apparent movement or displacement parallel to the plane of the surface</w:t>
      </w:r>
      <w:r>
        <w:rPr>
          <w:rFonts w:ascii="Times New Roman" w:hAnsi="Times New Roman"/>
          <w:sz w:val="24"/>
          <w:szCs w:val="24"/>
        </w:rPr>
        <w:t xml:space="preserve"> (Plate 4.1)</w:t>
      </w:r>
      <w:r w:rsidRPr="00357A0C">
        <w:rPr>
          <w:rFonts w:ascii="Times New Roman" w:hAnsi="Times New Roman"/>
          <w:sz w:val="24"/>
          <w:szCs w:val="24"/>
        </w:rPr>
        <w:t xml:space="preserve">. Joints were seen on the field trending in different directions. Joints occur in virtually </w:t>
      </w:r>
      <w:r w:rsidRPr="00357A0C">
        <w:rPr>
          <w:rFonts w:ascii="Times New Roman" w:hAnsi="Times New Roman"/>
          <w:sz w:val="24"/>
          <w:szCs w:val="24"/>
        </w:rPr>
        <w:lastRenderedPageBreak/>
        <w:t>all the mapped areas and some of the veins observed were believed to have been formed as minerals precipitate within these joints to form veins.</w:t>
      </w:r>
    </w:p>
    <w:p w14:paraId="362374C1" w14:textId="77777777" w:rsidR="008122FE" w:rsidRPr="00357A0C" w:rsidRDefault="008122FE" w:rsidP="008122FE">
      <w:pPr>
        <w:pStyle w:val="Default"/>
        <w:spacing w:line="360" w:lineRule="auto"/>
        <w:rPr>
          <w:rFonts w:ascii="Times New Roman" w:hAnsi="Times New Roman" w:cs="Times New Roman"/>
        </w:rPr>
      </w:pPr>
      <w:r w:rsidRPr="00357A0C">
        <w:rPr>
          <w:rFonts w:ascii="Times New Roman" w:hAnsi="Times New Roman" w:cs="Times New Roman"/>
          <w:noProof/>
        </w:rPr>
        <w:drawing>
          <wp:inline distT="0" distB="0" distL="0" distR="0" wp14:anchorId="28019240" wp14:editId="5F546E0D">
            <wp:extent cx="5645150" cy="4045226"/>
            <wp:effectExtent l="0" t="0" r="0" b="0"/>
            <wp:docPr id="2" name="Picture 2" descr="Description: C:\Users\PEARL\Desktop\png\j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PEARL\Desktop\png\joint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6640" cy="4060625"/>
                    </a:xfrm>
                    <a:prstGeom prst="rect">
                      <a:avLst/>
                    </a:prstGeom>
                    <a:noFill/>
                    <a:ln>
                      <a:noFill/>
                    </a:ln>
                  </pic:spPr>
                </pic:pic>
              </a:graphicData>
            </a:graphic>
          </wp:inline>
        </w:drawing>
      </w:r>
    </w:p>
    <w:p w14:paraId="0942F38C" w14:textId="77777777" w:rsidR="008122FE" w:rsidRPr="00357A0C" w:rsidRDefault="008122FE" w:rsidP="008122FE">
      <w:pPr>
        <w:pStyle w:val="Default"/>
        <w:spacing w:line="360" w:lineRule="auto"/>
        <w:rPr>
          <w:rFonts w:ascii="Times New Roman" w:hAnsi="Times New Roman" w:cs="Times New Roman"/>
          <w:noProof/>
        </w:rPr>
      </w:pPr>
      <w:r w:rsidRPr="00357A0C">
        <w:rPr>
          <w:rFonts w:ascii="Times New Roman" w:hAnsi="Times New Roman" w:cs="Times New Roman"/>
        </w:rPr>
        <w:t>Plate 4.1: J</w:t>
      </w:r>
      <w:r w:rsidRPr="00357A0C">
        <w:rPr>
          <w:rFonts w:ascii="Times New Roman" w:hAnsi="Times New Roman" w:cs="Times New Roman"/>
          <w:noProof/>
        </w:rPr>
        <w:t>oint</w:t>
      </w:r>
    </w:p>
    <w:p w14:paraId="6885F6C2" w14:textId="77777777" w:rsidR="008122FE" w:rsidRPr="00357A0C" w:rsidRDefault="008122FE" w:rsidP="008122FE">
      <w:pPr>
        <w:pStyle w:val="Default"/>
        <w:spacing w:line="480" w:lineRule="auto"/>
        <w:jc w:val="both"/>
        <w:rPr>
          <w:rFonts w:ascii="Times New Roman" w:hAnsi="Times New Roman" w:cs="Times New Roman"/>
          <w:noProof/>
        </w:rPr>
      </w:pPr>
      <w:r w:rsidRPr="00357A0C">
        <w:rPr>
          <w:rFonts w:ascii="Times New Roman" w:hAnsi="Times New Roman" w:cs="Times New Roman"/>
          <w:b/>
          <w:color w:val="000000" w:themeColor="text1"/>
        </w:rPr>
        <w:t>4.3</w:t>
      </w:r>
      <w:r w:rsidRPr="00357A0C">
        <w:rPr>
          <w:rFonts w:ascii="Times New Roman" w:hAnsi="Times New Roman" w:cs="Times New Roman"/>
          <w:b/>
          <w:color w:val="000000" w:themeColor="text1"/>
        </w:rPr>
        <w:tab/>
        <w:t>Ductile Structures</w:t>
      </w:r>
    </w:p>
    <w:p w14:paraId="76585374" w14:textId="77777777" w:rsidR="008122FE" w:rsidRPr="00357A0C" w:rsidRDefault="008122FE" w:rsidP="008122FE">
      <w:pPr>
        <w:pStyle w:val="Default"/>
        <w:spacing w:line="480" w:lineRule="auto"/>
        <w:jc w:val="both"/>
        <w:rPr>
          <w:rFonts w:ascii="Times New Roman" w:hAnsi="Times New Roman" w:cs="Times New Roman"/>
          <w:color w:val="000000" w:themeColor="text1"/>
        </w:rPr>
      </w:pPr>
      <w:r w:rsidRPr="00357A0C">
        <w:rPr>
          <w:rFonts w:ascii="Times New Roman" w:hAnsi="Times New Roman" w:cs="Times New Roman"/>
          <w:color w:val="000000" w:themeColor="text1"/>
        </w:rPr>
        <w:t>Ductility is the ability of a rock to undergo large strains without resulting in marked discontinuities of the entire rock mass. Ductile behavior of rocks is a function of temperature and strain rate. The ductile features observed in the mapped area are f</w:t>
      </w:r>
      <w:r>
        <w:rPr>
          <w:rFonts w:ascii="Times New Roman" w:hAnsi="Times New Roman" w:cs="Times New Roman"/>
          <w:color w:val="000000" w:themeColor="text1"/>
        </w:rPr>
        <w:t xml:space="preserve">olds, foliation, and lineation. </w:t>
      </w:r>
    </w:p>
    <w:p w14:paraId="35868752" w14:textId="77777777" w:rsidR="008122FE" w:rsidRPr="00357A0C" w:rsidRDefault="008122FE" w:rsidP="008122FE">
      <w:pPr>
        <w:autoSpaceDE w:val="0"/>
        <w:autoSpaceDN w:val="0"/>
        <w:adjustRightInd w:val="0"/>
        <w:rPr>
          <w:color w:val="000000"/>
        </w:rPr>
      </w:pPr>
      <w:r w:rsidRPr="00357A0C">
        <w:rPr>
          <w:b/>
          <w:bCs/>
          <w:color w:val="000000"/>
        </w:rPr>
        <w:t>4.3.1</w:t>
      </w:r>
      <w:r w:rsidRPr="00357A0C">
        <w:rPr>
          <w:b/>
          <w:bCs/>
          <w:color w:val="000000"/>
        </w:rPr>
        <w:tab/>
        <w:t xml:space="preserve">Folds </w:t>
      </w:r>
    </w:p>
    <w:p w14:paraId="05022A23" w14:textId="77777777" w:rsidR="008122FE" w:rsidRDefault="008122FE" w:rsidP="008122FE">
      <w:pPr>
        <w:pStyle w:val="Default"/>
        <w:spacing w:line="480" w:lineRule="auto"/>
        <w:jc w:val="both"/>
        <w:rPr>
          <w:rFonts w:ascii="Times New Roman" w:hAnsi="Times New Roman" w:cs="Times New Roman"/>
        </w:rPr>
      </w:pPr>
      <w:r w:rsidRPr="00357A0C">
        <w:rPr>
          <w:rFonts w:ascii="Times New Roman" w:hAnsi="Times New Roman" w:cs="Times New Roman"/>
        </w:rPr>
        <w:t xml:space="preserve">Fold is a bend in planar surface as a result of compressional force. It is said to be a ductile structure due to its resistance to breakage during the application of </w:t>
      </w:r>
      <w:r w:rsidRPr="00D127CD">
        <w:rPr>
          <w:rFonts w:ascii="Times New Roman" w:hAnsi="Times New Roman" w:cs="Times New Roman"/>
          <w:color w:val="000000" w:themeColor="text1"/>
        </w:rPr>
        <w:t xml:space="preserve">stress (Plate 4.2). They occur </w:t>
      </w:r>
      <w:r w:rsidRPr="00357A0C">
        <w:rPr>
          <w:rFonts w:ascii="Times New Roman" w:hAnsi="Times New Roman" w:cs="Times New Roman"/>
        </w:rPr>
        <w:t>as folded veins and folded alignment of minerals segregated into light and dark bands. Observable fold on the field is Asymmetrical fold.</w:t>
      </w:r>
    </w:p>
    <w:p w14:paraId="3F172FEC" w14:textId="77777777" w:rsidR="008122FE" w:rsidRDefault="008122FE" w:rsidP="008122FE">
      <w:pPr>
        <w:pStyle w:val="Default"/>
        <w:spacing w:line="480" w:lineRule="auto"/>
        <w:jc w:val="both"/>
        <w:rPr>
          <w:rFonts w:ascii="Times New Roman" w:hAnsi="Times New Roman" w:cs="Times New Roman"/>
        </w:rPr>
      </w:pPr>
    </w:p>
    <w:p w14:paraId="779634D7" w14:textId="77777777" w:rsidR="008122FE" w:rsidRPr="00357A0C" w:rsidRDefault="008122FE" w:rsidP="008122FE">
      <w:pPr>
        <w:pStyle w:val="Default"/>
        <w:spacing w:line="480" w:lineRule="auto"/>
        <w:jc w:val="both"/>
        <w:rPr>
          <w:rFonts w:ascii="Times New Roman" w:hAnsi="Times New Roman" w:cs="Times New Roman"/>
        </w:rPr>
      </w:pPr>
    </w:p>
    <w:p w14:paraId="58762094" w14:textId="77777777" w:rsidR="008122FE" w:rsidRPr="00357A0C" w:rsidRDefault="008122FE" w:rsidP="008122FE">
      <w:pPr>
        <w:pStyle w:val="Default"/>
        <w:spacing w:line="360" w:lineRule="auto"/>
        <w:rPr>
          <w:rFonts w:ascii="Times New Roman" w:hAnsi="Times New Roman" w:cs="Times New Roman"/>
        </w:rPr>
      </w:pPr>
      <w:r w:rsidRPr="00357A0C">
        <w:rPr>
          <w:rFonts w:ascii="Times New Roman" w:hAnsi="Times New Roman" w:cs="Times New Roman"/>
          <w:noProof/>
        </w:rPr>
        <w:drawing>
          <wp:inline distT="0" distB="0" distL="0" distR="0" wp14:anchorId="450EC988" wp14:editId="635633F5">
            <wp:extent cx="5937250" cy="5875361"/>
            <wp:effectExtent l="0" t="0" r="6350" b="0"/>
            <wp:docPr id="1" name="Picture 1" descr="Description: C:\Users\PEARL\Desktop\png\fo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PEARL\Desktop\png\fold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8160" cy="5945532"/>
                    </a:xfrm>
                    <a:prstGeom prst="rect">
                      <a:avLst/>
                    </a:prstGeom>
                    <a:noFill/>
                    <a:ln>
                      <a:noFill/>
                    </a:ln>
                  </pic:spPr>
                </pic:pic>
              </a:graphicData>
            </a:graphic>
          </wp:inline>
        </w:drawing>
      </w:r>
    </w:p>
    <w:p w14:paraId="46CCAD00" w14:textId="77777777" w:rsidR="008122FE" w:rsidRDefault="008122FE" w:rsidP="008122FE">
      <w:pPr>
        <w:pStyle w:val="Default"/>
        <w:spacing w:line="360" w:lineRule="auto"/>
        <w:rPr>
          <w:rFonts w:ascii="Times New Roman" w:hAnsi="Times New Roman" w:cs="Times New Roman"/>
          <w:noProof/>
        </w:rPr>
      </w:pPr>
      <w:r>
        <w:rPr>
          <w:rFonts w:ascii="Times New Roman" w:hAnsi="Times New Roman" w:cs="Times New Roman"/>
          <w:b/>
          <w:noProof/>
        </w:rPr>
        <w:t xml:space="preserve">Plate 4.2. </w:t>
      </w:r>
      <w:r w:rsidRPr="00357A0C">
        <w:rPr>
          <w:rFonts w:ascii="Times New Roman" w:hAnsi="Times New Roman" w:cs="Times New Roman"/>
          <w:noProof/>
        </w:rPr>
        <w:t xml:space="preserve">Asymetrical fold </w:t>
      </w:r>
    </w:p>
    <w:p w14:paraId="3515ADAC" w14:textId="77777777" w:rsidR="008122FE" w:rsidRDefault="008122FE" w:rsidP="008122FE">
      <w:pPr>
        <w:autoSpaceDE w:val="0"/>
        <w:autoSpaceDN w:val="0"/>
        <w:adjustRightInd w:val="0"/>
        <w:rPr>
          <w:b/>
          <w:bCs/>
          <w:color w:val="000000"/>
        </w:rPr>
      </w:pPr>
    </w:p>
    <w:p w14:paraId="1BB45CB4" w14:textId="77777777" w:rsidR="008122FE" w:rsidRDefault="008122FE" w:rsidP="008122FE">
      <w:pPr>
        <w:autoSpaceDE w:val="0"/>
        <w:autoSpaceDN w:val="0"/>
        <w:adjustRightInd w:val="0"/>
        <w:rPr>
          <w:b/>
          <w:bCs/>
          <w:color w:val="000000"/>
        </w:rPr>
      </w:pPr>
    </w:p>
    <w:p w14:paraId="71552839" w14:textId="77777777" w:rsidR="008122FE" w:rsidRDefault="008122FE" w:rsidP="008122FE">
      <w:pPr>
        <w:autoSpaceDE w:val="0"/>
        <w:autoSpaceDN w:val="0"/>
        <w:adjustRightInd w:val="0"/>
        <w:rPr>
          <w:b/>
          <w:bCs/>
          <w:color w:val="000000"/>
        </w:rPr>
      </w:pPr>
    </w:p>
    <w:p w14:paraId="6AF513CE" w14:textId="77777777" w:rsidR="008122FE" w:rsidRDefault="008122FE" w:rsidP="008122FE">
      <w:pPr>
        <w:autoSpaceDE w:val="0"/>
        <w:autoSpaceDN w:val="0"/>
        <w:adjustRightInd w:val="0"/>
        <w:rPr>
          <w:b/>
          <w:bCs/>
          <w:color w:val="000000"/>
        </w:rPr>
      </w:pPr>
    </w:p>
    <w:p w14:paraId="5705C4D7" w14:textId="77777777" w:rsidR="008122FE" w:rsidRDefault="008122FE" w:rsidP="008122FE">
      <w:pPr>
        <w:autoSpaceDE w:val="0"/>
        <w:autoSpaceDN w:val="0"/>
        <w:adjustRightInd w:val="0"/>
        <w:rPr>
          <w:b/>
          <w:bCs/>
          <w:color w:val="000000"/>
        </w:rPr>
      </w:pPr>
    </w:p>
    <w:p w14:paraId="135D4174" w14:textId="77777777" w:rsidR="008122FE" w:rsidRDefault="008122FE" w:rsidP="008122FE">
      <w:pPr>
        <w:autoSpaceDE w:val="0"/>
        <w:autoSpaceDN w:val="0"/>
        <w:adjustRightInd w:val="0"/>
        <w:rPr>
          <w:b/>
          <w:bCs/>
          <w:color w:val="000000"/>
        </w:rPr>
      </w:pPr>
    </w:p>
    <w:p w14:paraId="7BA4AE58" w14:textId="77777777" w:rsidR="008122FE" w:rsidRPr="00357A0C" w:rsidRDefault="008122FE" w:rsidP="008122FE">
      <w:pPr>
        <w:autoSpaceDE w:val="0"/>
        <w:autoSpaceDN w:val="0"/>
        <w:adjustRightInd w:val="0"/>
        <w:rPr>
          <w:color w:val="000000"/>
        </w:rPr>
      </w:pPr>
      <w:r w:rsidRPr="00357A0C">
        <w:rPr>
          <w:b/>
          <w:bCs/>
          <w:color w:val="000000"/>
        </w:rPr>
        <w:t>4.3.2</w:t>
      </w:r>
      <w:r w:rsidRPr="00357A0C">
        <w:rPr>
          <w:b/>
          <w:bCs/>
          <w:color w:val="000000"/>
        </w:rPr>
        <w:tab/>
        <w:t xml:space="preserve">Foliation </w:t>
      </w:r>
    </w:p>
    <w:p w14:paraId="77C15070" w14:textId="77777777" w:rsidR="008122FE" w:rsidRPr="00357A0C" w:rsidRDefault="008122FE" w:rsidP="008122FE">
      <w:pPr>
        <w:pStyle w:val="Default"/>
        <w:spacing w:line="480" w:lineRule="auto"/>
        <w:jc w:val="both"/>
        <w:rPr>
          <w:rFonts w:ascii="Times New Roman" w:hAnsi="Times New Roman" w:cs="Times New Roman"/>
        </w:rPr>
      </w:pPr>
      <w:r w:rsidRPr="00357A0C">
        <w:rPr>
          <w:rFonts w:ascii="Times New Roman" w:hAnsi="Times New Roman" w:cs="Times New Roman"/>
        </w:rPr>
        <w:t>This is a repeated or penetrative planar feature in a rock which may be defined by fabric, compositional layering or pervasive fracture</w:t>
      </w:r>
      <w:r>
        <w:rPr>
          <w:rFonts w:ascii="Times New Roman" w:hAnsi="Times New Roman" w:cs="Times New Roman"/>
        </w:rPr>
        <w:t xml:space="preserve"> (Plate 4.3)</w:t>
      </w:r>
      <w:r w:rsidRPr="00357A0C">
        <w:rPr>
          <w:rFonts w:ascii="Times New Roman" w:hAnsi="Times New Roman" w:cs="Times New Roman"/>
        </w:rPr>
        <w:t xml:space="preserve">. They are mostly common in metamorphic rocks. They are also parallel alignment of textural and structural features of rock. </w:t>
      </w:r>
    </w:p>
    <w:p w14:paraId="4E37DD3C" w14:textId="77777777" w:rsidR="008122FE" w:rsidRPr="00357A0C" w:rsidRDefault="008122FE" w:rsidP="008122FE">
      <w:r w:rsidRPr="00357A0C">
        <w:rPr>
          <w:noProof/>
        </w:rPr>
        <w:drawing>
          <wp:inline distT="0" distB="0" distL="0" distR="0" wp14:anchorId="7D1417C4" wp14:editId="06E0AB46">
            <wp:extent cx="6191885" cy="388278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47957" cy="3917950"/>
                    </a:xfrm>
                    <a:prstGeom prst="rect">
                      <a:avLst/>
                    </a:prstGeom>
                  </pic:spPr>
                </pic:pic>
              </a:graphicData>
            </a:graphic>
          </wp:inline>
        </w:drawing>
      </w:r>
    </w:p>
    <w:p w14:paraId="502F2D13" w14:textId="77777777" w:rsidR="008122FE" w:rsidRDefault="008122FE" w:rsidP="008122FE">
      <w:proofErr w:type="gramStart"/>
      <w:r w:rsidRPr="00357A0C">
        <w:t xml:space="preserve">Plate </w:t>
      </w:r>
      <w:r>
        <w:t>4.</w:t>
      </w:r>
      <w:r w:rsidRPr="00357A0C">
        <w:t>3.</w:t>
      </w:r>
      <w:proofErr w:type="gramEnd"/>
      <w:r w:rsidRPr="00357A0C">
        <w:t xml:space="preserve"> Foliations</w:t>
      </w:r>
    </w:p>
    <w:p w14:paraId="3CE1096B" w14:textId="77777777" w:rsidR="008122FE" w:rsidRDefault="008122FE" w:rsidP="008122FE">
      <w:pPr>
        <w:pStyle w:val="NoSpacing"/>
        <w:spacing w:line="480" w:lineRule="auto"/>
        <w:jc w:val="both"/>
        <w:rPr>
          <w:rFonts w:ascii="Times New Roman" w:hAnsi="Times New Roman"/>
          <w:b/>
          <w:bCs/>
          <w:sz w:val="24"/>
          <w:szCs w:val="24"/>
        </w:rPr>
      </w:pPr>
    </w:p>
    <w:p w14:paraId="20332DB5" w14:textId="77777777" w:rsidR="008122FE" w:rsidRDefault="008122FE" w:rsidP="008122FE">
      <w:pPr>
        <w:pStyle w:val="NoSpacing"/>
        <w:spacing w:line="480" w:lineRule="auto"/>
        <w:jc w:val="both"/>
        <w:rPr>
          <w:rFonts w:ascii="Times New Roman" w:hAnsi="Times New Roman"/>
          <w:b/>
          <w:bCs/>
          <w:sz w:val="24"/>
          <w:szCs w:val="24"/>
        </w:rPr>
      </w:pPr>
    </w:p>
    <w:p w14:paraId="666D3871" w14:textId="77777777" w:rsidR="008122FE" w:rsidRDefault="008122FE" w:rsidP="008122FE">
      <w:pPr>
        <w:pStyle w:val="NoSpacing"/>
        <w:spacing w:line="480" w:lineRule="auto"/>
        <w:jc w:val="both"/>
        <w:rPr>
          <w:rFonts w:ascii="Times New Roman" w:hAnsi="Times New Roman"/>
          <w:b/>
          <w:bCs/>
          <w:sz w:val="24"/>
          <w:szCs w:val="24"/>
        </w:rPr>
      </w:pPr>
    </w:p>
    <w:p w14:paraId="071B3007" w14:textId="77777777" w:rsidR="008122FE" w:rsidRDefault="008122FE" w:rsidP="008122FE">
      <w:pPr>
        <w:pStyle w:val="NoSpacing"/>
        <w:spacing w:line="480" w:lineRule="auto"/>
        <w:jc w:val="both"/>
        <w:rPr>
          <w:rFonts w:ascii="Times New Roman" w:hAnsi="Times New Roman"/>
          <w:b/>
          <w:bCs/>
          <w:sz w:val="24"/>
          <w:szCs w:val="24"/>
        </w:rPr>
      </w:pPr>
    </w:p>
    <w:p w14:paraId="390E4260" w14:textId="77777777" w:rsidR="008122FE" w:rsidRDefault="008122FE" w:rsidP="008122FE">
      <w:pPr>
        <w:pStyle w:val="NoSpacing"/>
        <w:spacing w:line="480" w:lineRule="auto"/>
        <w:jc w:val="both"/>
        <w:rPr>
          <w:rFonts w:ascii="Times New Roman" w:hAnsi="Times New Roman"/>
          <w:b/>
          <w:bCs/>
          <w:sz w:val="24"/>
          <w:szCs w:val="24"/>
        </w:rPr>
      </w:pPr>
    </w:p>
    <w:p w14:paraId="731541CD" w14:textId="77777777" w:rsidR="008122FE" w:rsidRDefault="008122FE" w:rsidP="008122FE">
      <w:pPr>
        <w:pStyle w:val="NoSpacing"/>
        <w:spacing w:line="480" w:lineRule="auto"/>
        <w:jc w:val="both"/>
        <w:rPr>
          <w:rFonts w:ascii="Times New Roman" w:hAnsi="Times New Roman"/>
          <w:b/>
          <w:bCs/>
          <w:sz w:val="24"/>
          <w:szCs w:val="24"/>
        </w:rPr>
      </w:pPr>
    </w:p>
    <w:p w14:paraId="118A4904" w14:textId="77777777" w:rsidR="008122FE" w:rsidRDefault="008122FE" w:rsidP="008122FE">
      <w:pPr>
        <w:pStyle w:val="NoSpacing"/>
        <w:spacing w:line="480" w:lineRule="auto"/>
        <w:jc w:val="both"/>
        <w:rPr>
          <w:rFonts w:ascii="Times New Roman" w:hAnsi="Times New Roman"/>
          <w:b/>
          <w:bCs/>
          <w:sz w:val="24"/>
          <w:szCs w:val="24"/>
        </w:rPr>
      </w:pPr>
    </w:p>
    <w:p w14:paraId="011FD561" w14:textId="77777777" w:rsidR="008122FE" w:rsidRPr="00A916D8" w:rsidRDefault="008122FE" w:rsidP="008122FE">
      <w:pPr>
        <w:pStyle w:val="NoSpacing"/>
        <w:spacing w:line="480" w:lineRule="auto"/>
        <w:jc w:val="both"/>
        <w:rPr>
          <w:rFonts w:ascii="Times New Roman" w:hAnsi="Times New Roman"/>
          <w:b/>
          <w:bCs/>
          <w:sz w:val="24"/>
          <w:szCs w:val="24"/>
        </w:rPr>
      </w:pPr>
      <w:r>
        <w:rPr>
          <w:rFonts w:ascii="Times New Roman" w:hAnsi="Times New Roman"/>
          <w:b/>
          <w:bCs/>
          <w:sz w:val="24"/>
          <w:szCs w:val="24"/>
        </w:rPr>
        <w:t>4.4</w:t>
      </w:r>
      <w:r w:rsidRPr="00A916D8">
        <w:rPr>
          <w:rFonts w:ascii="Times New Roman" w:hAnsi="Times New Roman"/>
          <w:b/>
          <w:bCs/>
          <w:sz w:val="24"/>
          <w:szCs w:val="24"/>
        </w:rPr>
        <w:tab/>
        <w:t>Results of Petrographic studies of the Thin Sections</w:t>
      </w:r>
    </w:p>
    <w:p w14:paraId="3D49A32F" w14:textId="77777777" w:rsidR="008122FE" w:rsidRPr="002F51C4" w:rsidRDefault="008122FE" w:rsidP="008122FE">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The results based on petrographic studies of the thin sections revealed the various mineral distributions such as quartz, </w:t>
      </w:r>
      <w:proofErr w:type="spellStart"/>
      <w:r w:rsidRPr="002F51C4">
        <w:rPr>
          <w:rFonts w:ascii="Times New Roman" w:hAnsi="Times New Roman"/>
          <w:sz w:val="24"/>
          <w:szCs w:val="24"/>
        </w:rPr>
        <w:t>biotite</w:t>
      </w:r>
      <w:proofErr w:type="spellEnd"/>
      <w:r w:rsidRPr="002F51C4">
        <w:rPr>
          <w:rFonts w:ascii="Times New Roman" w:hAnsi="Times New Roman"/>
          <w:sz w:val="24"/>
          <w:szCs w:val="24"/>
        </w:rPr>
        <w:t xml:space="preserve">, hornblende and feldspar (orthoclase, plagioclase and microcline). The quartz and feldspar constitute almost 88% of the thin section with other accessory minerals in both plane polarized and cross polarized light. </w:t>
      </w:r>
    </w:p>
    <w:p w14:paraId="4D061DB6" w14:textId="77777777" w:rsidR="008122FE" w:rsidRPr="00A916D8" w:rsidRDefault="008122FE" w:rsidP="008122FE">
      <w:pPr>
        <w:pStyle w:val="NoSpacing"/>
        <w:spacing w:line="480" w:lineRule="auto"/>
        <w:jc w:val="both"/>
        <w:rPr>
          <w:rFonts w:ascii="Times New Roman" w:hAnsi="Times New Roman"/>
          <w:b/>
          <w:sz w:val="24"/>
          <w:szCs w:val="24"/>
        </w:rPr>
      </w:pPr>
      <w:r>
        <w:rPr>
          <w:rFonts w:ascii="Times New Roman" w:hAnsi="Times New Roman"/>
          <w:b/>
          <w:sz w:val="24"/>
          <w:szCs w:val="24"/>
        </w:rPr>
        <w:t>4.5</w:t>
      </w:r>
      <w:r w:rsidRPr="00A916D8">
        <w:rPr>
          <w:rFonts w:ascii="Times New Roman" w:hAnsi="Times New Roman"/>
          <w:b/>
          <w:sz w:val="24"/>
          <w:szCs w:val="24"/>
        </w:rPr>
        <w:tab/>
        <w:t xml:space="preserve">Discussion on Petrographic Studies of </w:t>
      </w:r>
      <w:proofErr w:type="spellStart"/>
      <w:r w:rsidRPr="00A916D8">
        <w:rPr>
          <w:rFonts w:ascii="Times New Roman" w:hAnsi="Times New Roman"/>
          <w:b/>
          <w:sz w:val="24"/>
          <w:szCs w:val="24"/>
        </w:rPr>
        <w:t>Migmatite</w:t>
      </w:r>
      <w:proofErr w:type="spellEnd"/>
      <w:r w:rsidRPr="00A916D8">
        <w:rPr>
          <w:rFonts w:ascii="Times New Roman" w:hAnsi="Times New Roman"/>
          <w:b/>
          <w:sz w:val="24"/>
          <w:szCs w:val="24"/>
        </w:rPr>
        <w:t xml:space="preserve"> Gneiss</w:t>
      </w:r>
    </w:p>
    <w:p w14:paraId="7EAEBA09" w14:textId="77777777" w:rsidR="008122FE" w:rsidRPr="002F51C4" w:rsidRDefault="008122FE" w:rsidP="008122FE">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The </w:t>
      </w:r>
      <w:proofErr w:type="spellStart"/>
      <w:r w:rsidRPr="002F51C4">
        <w:rPr>
          <w:rFonts w:ascii="Times New Roman" w:hAnsi="Times New Roman"/>
          <w:sz w:val="24"/>
          <w:szCs w:val="24"/>
        </w:rPr>
        <w:t>migmatite</w:t>
      </w:r>
      <w:proofErr w:type="spellEnd"/>
      <w:r w:rsidRPr="002F51C4">
        <w:rPr>
          <w:rFonts w:ascii="Times New Roman" w:hAnsi="Times New Roman"/>
          <w:sz w:val="24"/>
          <w:szCs w:val="24"/>
        </w:rPr>
        <w:t xml:space="preserve"> gneiss is the oldest type of rock in the study area. A</w:t>
      </w:r>
      <w:r>
        <w:rPr>
          <w:rFonts w:ascii="Times New Roman" w:hAnsi="Times New Roman"/>
          <w:sz w:val="24"/>
          <w:szCs w:val="24"/>
        </w:rPr>
        <w:t xml:space="preserve">ccording to Abba (1983) gneiss </w:t>
      </w:r>
      <w:r w:rsidRPr="002F51C4">
        <w:rPr>
          <w:rFonts w:ascii="Times New Roman" w:hAnsi="Times New Roman"/>
          <w:sz w:val="24"/>
          <w:szCs w:val="24"/>
        </w:rPr>
        <w:t xml:space="preserve">occurs as the most widespread lithological unit in basement terrains and the imprints of the Pan – African deformation were evident by regional metamorphism, </w:t>
      </w:r>
      <w:proofErr w:type="spellStart"/>
      <w:r w:rsidRPr="002F51C4">
        <w:rPr>
          <w:rFonts w:ascii="Times New Roman" w:hAnsi="Times New Roman"/>
          <w:sz w:val="24"/>
          <w:szCs w:val="24"/>
        </w:rPr>
        <w:t>migmatization</w:t>
      </w:r>
      <w:proofErr w:type="spellEnd"/>
      <w:r w:rsidRPr="002F51C4">
        <w:rPr>
          <w:rFonts w:ascii="Times New Roman" w:hAnsi="Times New Roman"/>
          <w:sz w:val="24"/>
          <w:szCs w:val="24"/>
        </w:rPr>
        <w:t xml:space="preserve">, extensive </w:t>
      </w:r>
      <w:proofErr w:type="spellStart"/>
      <w:r w:rsidRPr="002F51C4">
        <w:rPr>
          <w:rFonts w:ascii="Times New Roman" w:hAnsi="Times New Roman"/>
          <w:sz w:val="24"/>
          <w:szCs w:val="24"/>
        </w:rPr>
        <w:t>granitization</w:t>
      </w:r>
      <w:proofErr w:type="spellEnd"/>
      <w:r w:rsidRPr="002F51C4">
        <w:rPr>
          <w:rFonts w:ascii="Times New Roman" w:hAnsi="Times New Roman"/>
          <w:sz w:val="24"/>
          <w:szCs w:val="24"/>
        </w:rPr>
        <w:t xml:space="preserve"> and </w:t>
      </w:r>
      <w:proofErr w:type="spellStart"/>
      <w:r w:rsidRPr="002F51C4">
        <w:rPr>
          <w:rFonts w:ascii="Times New Roman" w:hAnsi="Times New Roman"/>
          <w:sz w:val="24"/>
          <w:szCs w:val="24"/>
        </w:rPr>
        <w:t>gneissification</w:t>
      </w:r>
      <w:proofErr w:type="spellEnd"/>
      <w:r w:rsidRPr="002F51C4">
        <w:rPr>
          <w:rFonts w:ascii="Times New Roman" w:hAnsi="Times New Roman"/>
          <w:sz w:val="24"/>
          <w:szCs w:val="24"/>
        </w:rPr>
        <w:t xml:space="preserve"> which produce </w:t>
      </w:r>
      <w:proofErr w:type="spellStart"/>
      <w:r w:rsidRPr="002F51C4">
        <w:rPr>
          <w:rFonts w:ascii="Times New Roman" w:hAnsi="Times New Roman"/>
          <w:sz w:val="24"/>
          <w:szCs w:val="24"/>
        </w:rPr>
        <w:t>syntectonic</w:t>
      </w:r>
      <w:proofErr w:type="spellEnd"/>
      <w:r w:rsidRPr="002F51C4">
        <w:rPr>
          <w:rFonts w:ascii="Times New Roman" w:hAnsi="Times New Roman"/>
          <w:sz w:val="24"/>
          <w:szCs w:val="24"/>
        </w:rPr>
        <w:t xml:space="preserve"> granites and homogeneous gneisses. It is common and appears to demonstrate </w:t>
      </w:r>
      <w:proofErr w:type="spellStart"/>
      <w:r w:rsidRPr="002F51C4">
        <w:rPr>
          <w:rFonts w:ascii="Times New Roman" w:hAnsi="Times New Roman"/>
          <w:sz w:val="24"/>
          <w:szCs w:val="24"/>
        </w:rPr>
        <w:t>undifferientiated</w:t>
      </w:r>
      <w:proofErr w:type="spellEnd"/>
      <w:r w:rsidRPr="002F51C4">
        <w:rPr>
          <w:rFonts w:ascii="Times New Roman" w:hAnsi="Times New Roman"/>
          <w:sz w:val="24"/>
          <w:szCs w:val="24"/>
        </w:rPr>
        <w:t xml:space="preserve"> pattern within the area. They are depicted generally by alternating light and dark </w:t>
      </w:r>
      <w:proofErr w:type="spellStart"/>
      <w:r w:rsidRPr="002F51C4">
        <w:rPr>
          <w:rFonts w:ascii="Times New Roman" w:hAnsi="Times New Roman"/>
          <w:sz w:val="24"/>
          <w:szCs w:val="24"/>
        </w:rPr>
        <w:t>coloured</w:t>
      </w:r>
      <w:proofErr w:type="spellEnd"/>
      <w:r w:rsidRPr="002F51C4">
        <w:rPr>
          <w:rFonts w:ascii="Times New Roman" w:hAnsi="Times New Roman"/>
          <w:sz w:val="24"/>
          <w:szCs w:val="24"/>
        </w:rPr>
        <w:t xml:space="preserve"> bands. The felsic bands of the rock consist of quartz, plagioclase and orthoclase feldspar with large percentage composition while the hornblende, muscovite or </w:t>
      </w:r>
      <w:proofErr w:type="spellStart"/>
      <w:r w:rsidRPr="002F51C4">
        <w:rPr>
          <w:rFonts w:ascii="Times New Roman" w:hAnsi="Times New Roman"/>
          <w:sz w:val="24"/>
          <w:szCs w:val="24"/>
        </w:rPr>
        <w:t>biotite</w:t>
      </w:r>
      <w:proofErr w:type="spellEnd"/>
      <w:r w:rsidRPr="002F51C4">
        <w:rPr>
          <w:rFonts w:ascii="Times New Roman" w:hAnsi="Times New Roman"/>
          <w:sz w:val="24"/>
          <w:szCs w:val="24"/>
        </w:rPr>
        <w:t xml:space="preserve"> constitutes smaller percentage of minerals in mafic bands. Based on mineral assemblages, quartz is however </w:t>
      </w:r>
      <w:proofErr w:type="gramStart"/>
      <w:r w:rsidRPr="002F51C4">
        <w:rPr>
          <w:rFonts w:ascii="Times New Roman" w:hAnsi="Times New Roman"/>
          <w:sz w:val="24"/>
          <w:szCs w:val="24"/>
        </w:rPr>
        <w:t>a dominant minerals</w:t>
      </w:r>
      <w:proofErr w:type="gramEnd"/>
      <w:r w:rsidRPr="002F51C4">
        <w:rPr>
          <w:rFonts w:ascii="Times New Roman" w:hAnsi="Times New Roman"/>
          <w:sz w:val="24"/>
          <w:szCs w:val="24"/>
        </w:rPr>
        <w:t xml:space="preserve"> while others such as feldspar and </w:t>
      </w:r>
      <w:proofErr w:type="spellStart"/>
      <w:r w:rsidRPr="002F51C4">
        <w:rPr>
          <w:rFonts w:ascii="Times New Roman" w:hAnsi="Times New Roman"/>
          <w:sz w:val="24"/>
          <w:szCs w:val="24"/>
        </w:rPr>
        <w:t>biotite</w:t>
      </w:r>
      <w:proofErr w:type="spellEnd"/>
      <w:r w:rsidRPr="002F51C4">
        <w:rPr>
          <w:rFonts w:ascii="Times New Roman" w:hAnsi="Times New Roman"/>
          <w:sz w:val="24"/>
          <w:szCs w:val="24"/>
        </w:rPr>
        <w:t xml:space="preserve"> are also making up a vital part. It has textural classification of fine to medium grained. In addition, the rock has </w:t>
      </w:r>
      <w:proofErr w:type="gramStart"/>
      <w:r w:rsidRPr="002F51C4">
        <w:rPr>
          <w:rFonts w:ascii="Times New Roman" w:hAnsi="Times New Roman"/>
          <w:sz w:val="24"/>
          <w:szCs w:val="24"/>
        </w:rPr>
        <w:t>undergo</w:t>
      </w:r>
      <w:proofErr w:type="gramEnd"/>
      <w:r w:rsidRPr="002F51C4">
        <w:rPr>
          <w:rFonts w:ascii="Times New Roman" w:hAnsi="Times New Roman"/>
          <w:sz w:val="24"/>
          <w:szCs w:val="24"/>
        </w:rPr>
        <w:t xml:space="preserve"> numerous </w:t>
      </w:r>
      <w:proofErr w:type="spellStart"/>
      <w:r w:rsidRPr="002F51C4">
        <w:rPr>
          <w:rFonts w:ascii="Times New Roman" w:hAnsi="Times New Roman"/>
          <w:sz w:val="24"/>
          <w:szCs w:val="24"/>
        </w:rPr>
        <w:t>orogenic</w:t>
      </w:r>
      <w:proofErr w:type="spellEnd"/>
      <w:r w:rsidRPr="002F51C4">
        <w:rPr>
          <w:rFonts w:ascii="Times New Roman" w:hAnsi="Times New Roman"/>
          <w:sz w:val="24"/>
          <w:szCs w:val="24"/>
        </w:rPr>
        <w:t xml:space="preserve"> cycles which has essentially lead to large scale deformation (</w:t>
      </w:r>
      <w:proofErr w:type="spellStart"/>
      <w:r w:rsidRPr="002F51C4">
        <w:rPr>
          <w:rFonts w:ascii="Times New Roman" w:hAnsi="Times New Roman"/>
          <w:sz w:val="24"/>
          <w:szCs w:val="24"/>
        </w:rPr>
        <w:t>Obaje</w:t>
      </w:r>
      <w:proofErr w:type="spellEnd"/>
      <w:r w:rsidRPr="002F51C4">
        <w:rPr>
          <w:rFonts w:ascii="Times New Roman" w:hAnsi="Times New Roman"/>
          <w:sz w:val="24"/>
          <w:szCs w:val="24"/>
        </w:rPr>
        <w:t xml:space="preserve">, 2009). The </w:t>
      </w:r>
      <w:proofErr w:type="gramStart"/>
      <w:r w:rsidRPr="002F51C4">
        <w:rPr>
          <w:rFonts w:ascii="Times New Roman" w:hAnsi="Times New Roman"/>
          <w:sz w:val="24"/>
          <w:szCs w:val="24"/>
        </w:rPr>
        <w:t>imprints has</w:t>
      </w:r>
      <w:proofErr w:type="gramEnd"/>
      <w:r w:rsidRPr="002F51C4">
        <w:rPr>
          <w:rFonts w:ascii="Times New Roman" w:hAnsi="Times New Roman"/>
          <w:sz w:val="24"/>
          <w:szCs w:val="24"/>
        </w:rPr>
        <w:t xml:space="preserve"> been widely reported in the Precambrian rocks of Nigeria (</w:t>
      </w:r>
      <w:proofErr w:type="spellStart"/>
      <w:r w:rsidRPr="002F51C4">
        <w:rPr>
          <w:rFonts w:ascii="Times New Roman" w:hAnsi="Times New Roman"/>
          <w:sz w:val="24"/>
          <w:szCs w:val="24"/>
        </w:rPr>
        <w:t>Rahaman</w:t>
      </w:r>
      <w:proofErr w:type="spellEnd"/>
      <w:r w:rsidRPr="002F51C4">
        <w:rPr>
          <w:rFonts w:ascii="Times New Roman" w:hAnsi="Times New Roman"/>
          <w:sz w:val="24"/>
          <w:szCs w:val="24"/>
        </w:rPr>
        <w:t>, 1989). The macro and micro structures is as a result of fracturing (</w:t>
      </w:r>
      <w:proofErr w:type="spellStart"/>
      <w:r w:rsidRPr="002F51C4">
        <w:rPr>
          <w:rFonts w:ascii="Times New Roman" w:hAnsi="Times New Roman"/>
          <w:sz w:val="24"/>
          <w:szCs w:val="24"/>
        </w:rPr>
        <w:t>Olayinka</w:t>
      </w:r>
      <w:proofErr w:type="spellEnd"/>
      <w:r w:rsidRPr="002F51C4">
        <w:rPr>
          <w:rFonts w:ascii="Times New Roman" w:hAnsi="Times New Roman"/>
          <w:sz w:val="24"/>
          <w:szCs w:val="24"/>
        </w:rPr>
        <w:t xml:space="preserve">, 1992) such as folding, jointing, veins, intrusions, foliations and mineral </w:t>
      </w:r>
      <w:proofErr w:type="spellStart"/>
      <w:r w:rsidRPr="002F51C4">
        <w:rPr>
          <w:rFonts w:ascii="Times New Roman" w:hAnsi="Times New Roman"/>
          <w:sz w:val="24"/>
          <w:szCs w:val="24"/>
        </w:rPr>
        <w:t>lineations</w:t>
      </w:r>
      <w:proofErr w:type="spellEnd"/>
      <w:r w:rsidRPr="002F51C4">
        <w:rPr>
          <w:rFonts w:ascii="Times New Roman" w:hAnsi="Times New Roman"/>
          <w:sz w:val="24"/>
          <w:szCs w:val="24"/>
        </w:rPr>
        <w:t xml:space="preserve"> which were found in the study area.</w:t>
      </w:r>
    </w:p>
    <w:p w14:paraId="1023F331" w14:textId="77777777" w:rsidR="008122FE" w:rsidRDefault="008122FE" w:rsidP="008122FE">
      <w:pPr>
        <w:pStyle w:val="NoSpacing"/>
        <w:spacing w:line="480" w:lineRule="auto"/>
        <w:jc w:val="both"/>
        <w:rPr>
          <w:rFonts w:ascii="Times New Roman" w:hAnsi="Times New Roman"/>
          <w:b/>
          <w:sz w:val="24"/>
          <w:szCs w:val="24"/>
        </w:rPr>
      </w:pPr>
    </w:p>
    <w:p w14:paraId="4E35654F" w14:textId="77777777" w:rsidR="008122FE" w:rsidRPr="00A916D8" w:rsidRDefault="008122FE" w:rsidP="008122FE">
      <w:pPr>
        <w:pStyle w:val="NoSpacing"/>
        <w:spacing w:line="480" w:lineRule="auto"/>
        <w:jc w:val="both"/>
        <w:rPr>
          <w:rFonts w:ascii="Times New Roman" w:hAnsi="Times New Roman"/>
          <w:b/>
          <w:sz w:val="24"/>
          <w:szCs w:val="24"/>
        </w:rPr>
      </w:pPr>
      <w:r>
        <w:rPr>
          <w:rFonts w:ascii="Times New Roman" w:hAnsi="Times New Roman"/>
          <w:b/>
          <w:sz w:val="24"/>
          <w:szCs w:val="24"/>
        </w:rPr>
        <w:t>4.6</w:t>
      </w:r>
      <w:r w:rsidRPr="00A916D8">
        <w:rPr>
          <w:rFonts w:ascii="Times New Roman" w:hAnsi="Times New Roman"/>
          <w:b/>
          <w:sz w:val="24"/>
          <w:szCs w:val="24"/>
        </w:rPr>
        <w:tab/>
        <w:t xml:space="preserve">Petrographic Description of some of the Prominent Minerals in the </w:t>
      </w:r>
      <w:proofErr w:type="spellStart"/>
      <w:r w:rsidRPr="00A916D8">
        <w:rPr>
          <w:rFonts w:ascii="Times New Roman" w:hAnsi="Times New Roman"/>
          <w:b/>
          <w:sz w:val="24"/>
          <w:szCs w:val="24"/>
        </w:rPr>
        <w:t>Migmatite</w:t>
      </w:r>
      <w:proofErr w:type="spellEnd"/>
      <w:r w:rsidRPr="00A916D8">
        <w:rPr>
          <w:rFonts w:ascii="Times New Roman" w:hAnsi="Times New Roman"/>
          <w:b/>
          <w:sz w:val="24"/>
          <w:szCs w:val="24"/>
        </w:rPr>
        <w:t xml:space="preserve"> </w:t>
      </w:r>
      <w:r>
        <w:rPr>
          <w:rFonts w:ascii="Times New Roman" w:hAnsi="Times New Roman"/>
          <w:b/>
          <w:sz w:val="24"/>
          <w:szCs w:val="24"/>
        </w:rPr>
        <w:tab/>
      </w:r>
      <w:r w:rsidRPr="00A916D8">
        <w:rPr>
          <w:rFonts w:ascii="Times New Roman" w:hAnsi="Times New Roman"/>
          <w:b/>
          <w:sz w:val="24"/>
          <w:szCs w:val="24"/>
        </w:rPr>
        <w:t>Gneiss</w:t>
      </w:r>
    </w:p>
    <w:p w14:paraId="717C5E9D" w14:textId="77777777" w:rsidR="008122FE" w:rsidRPr="002F51C4" w:rsidRDefault="008122FE" w:rsidP="008122FE">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The studied thin section with the aid of </w:t>
      </w:r>
      <w:proofErr w:type="spellStart"/>
      <w:r w:rsidRPr="002F51C4">
        <w:rPr>
          <w:rFonts w:ascii="Times New Roman" w:hAnsi="Times New Roman"/>
          <w:sz w:val="24"/>
          <w:szCs w:val="24"/>
        </w:rPr>
        <w:t>petrological</w:t>
      </w:r>
      <w:proofErr w:type="spellEnd"/>
      <w:r w:rsidRPr="002F51C4">
        <w:rPr>
          <w:rFonts w:ascii="Times New Roman" w:hAnsi="Times New Roman"/>
          <w:sz w:val="24"/>
          <w:szCs w:val="24"/>
        </w:rPr>
        <w:t xml:space="preserve"> microscope and slides were analyzed under plane polarized light and crossed </w:t>
      </w:r>
      <w:proofErr w:type="spellStart"/>
      <w:r w:rsidRPr="002F51C4">
        <w:rPr>
          <w:rFonts w:ascii="Times New Roman" w:hAnsi="Times New Roman"/>
          <w:sz w:val="24"/>
          <w:szCs w:val="24"/>
        </w:rPr>
        <w:t>nicol</w:t>
      </w:r>
      <w:proofErr w:type="spellEnd"/>
      <w:r w:rsidRPr="002F51C4">
        <w:rPr>
          <w:rFonts w:ascii="Times New Roman" w:hAnsi="Times New Roman"/>
          <w:sz w:val="24"/>
          <w:szCs w:val="24"/>
        </w:rPr>
        <w:t xml:space="preserve">. The studied minerals include quartz, feldspar, </w:t>
      </w:r>
      <w:proofErr w:type="spellStart"/>
      <w:r w:rsidRPr="002F51C4">
        <w:rPr>
          <w:rFonts w:ascii="Times New Roman" w:hAnsi="Times New Roman"/>
          <w:sz w:val="24"/>
          <w:szCs w:val="24"/>
        </w:rPr>
        <w:t>biotite</w:t>
      </w:r>
      <w:proofErr w:type="spellEnd"/>
      <w:r w:rsidRPr="002F51C4">
        <w:rPr>
          <w:rFonts w:ascii="Times New Roman" w:hAnsi="Times New Roman"/>
          <w:sz w:val="24"/>
          <w:szCs w:val="24"/>
        </w:rPr>
        <w:t xml:space="preserve"> and hornblende.</w:t>
      </w:r>
    </w:p>
    <w:p w14:paraId="4B46A1D9" w14:textId="77777777" w:rsidR="008122FE" w:rsidRPr="00A916D8" w:rsidRDefault="008122FE" w:rsidP="008122FE">
      <w:pPr>
        <w:pStyle w:val="NoSpacing"/>
        <w:spacing w:line="480" w:lineRule="auto"/>
        <w:jc w:val="both"/>
        <w:rPr>
          <w:rFonts w:ascii="Times New Roman" w:hAnsi="Times New Roman"/>
          <w:b/>
          <w:sz w:val="24"/>
          <w:szCs w:val="24"/>
        </w:rPr>
      </w:pPr>
      <w:r>
        <w:rPr>
          <w:rFonts w:ascii="Times New Roman" w:hAnsi="Times New Roman"/>
          <w:b/>
          <w:sz w:val="24"/>
          <w:szCs w:val="24"/>
        </w:rPr>
        <w:t>4.6</w:t>
      </w:r>
      <w:r w:rsidRPr="00A916D8">
        <w:rPr>
          <w:rFonts w:ascii="Times New Roman" w:hAnsi="Times New Roman"/>
          <w:b/>
          <w:sz w:val="24"/>
          <w:szCs w:val="24"/>
        </w:rPr>
        <w:t>.1</w:t>
      </w:r>
      <w:r w:rsidRPr="00A916D8">
        <w:rPr>
          <w:rFonts w:ascii="Times New Roman" w:hAnsi="Times New Roman"/>
          <w:b/>
          <w:sz w:val="24"/>
          <w:szCs w:val="24"/>
        </w:rPr>
        <w:tab/>
        <w:t>Quartz (</w:t>
      </w:r>
      <w:r w:rsidRPr="001719AA">
        <w:rPr>
          <w:rFonts w:ascii="Times New Roman" w:hAnsi="Times New Roman"/>
          <w:b/>
          <w:sz w:val="24"/>
          <w:szCs w:val="24"/>
        </w:rPr>
        <w:t>S</w:t>
      </w:r>
      <w:r>
        <w:rPr>
          <w:rFonts w:ascii="Times New Roman" w:hAnsi="Times New Roman"/>
          <w:b/>
          <w:sz w:val="24"/>
          <w:szCs w:val="24"/>
        </w:rPr>
        <w:t>i</w:t>
      </w:r>
      <w:r w:rsidRPr="001719AA">
        <w:rPr>
          <w:rFonts w:ascii="Times New Roman" w:hAnsi="Times New Roman"/>
          <w:b/>
          <w:sz w:val="24"/>
          <w:szCs w:val="24"/>
        </w:rPr>
        <w:t>O</w:t>
      </w:r>
      <w:r w:rsidRPr="001719AA">
        <w:rPr>
          <w:rFonts w:ascii="Times New Roman" w:hAnsi="Times New Roman"/>
          <w:b/>
          <w:sz w:val="24"/>
          <w:szCs w:val="24"/>
          <w:vertAlign w:val="subscript"/>
        </w:rPr>
        <w:t>2</w:t>
      </w:r>
      <w:r w:rsidRPr="00A916D8">
        <w:rPr>
          <w:rFonts w:ascii="Times New Roman" w:hAnsi="Times New Roman"/>
          <w:b/>
          <w:sz w:val="24"/>
          <w:szCs w:val="24"/>
        </w:rPr>
        <w:t>)</w:t>
      </w:r>
    </w:p>
    <w:p w14:paraId="6FBBE290" w14:textId="77777777" w:rsidR="008122FE" w:rsidRPr="002F51C4" w:rsidRDefault="008122FE" w:rsidP="008122FE">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The quartz is </w:t>
      </w:r>
      <w:proofErr w:type="spellStart"/>
      <w:r w:rsidRPr="002F51C4">
        <w:rPr>
          <w:rFonts w:ascii="Times New Roman" w:hAnsi="Times New Roman"/>
          <w:sz w:val="24"/>
          <w:szCs w:val="24"/>
        </w:rPr>
        <w:t>colourless</w:t>
      </w:r>
      <w:proofErr w:type="spellEnd"/>
      <w:r w:rsidRPr="002F51C4">
        <w:rPr>
          <w:rFonts w:ascii="Times New Roman" w:hAnsi="Times New Roman"/>
          <w:sz w:val="24"/>
          <w:szCs w:val="24"/>
        </w:rPr>
        <w:t xml:space="preserve"> in plane polarized light and shaped in </w:t>
      </w:r>
      <w:proofErr w:type="spellStart"/>
      <w:r w:rsidRPr="002F51C4">
        <w:rPr>
          <w:rFonts w:ascii="Times New Roman" w:hAnsi="Times New Roman"/>
          <w:sz w:val="24"/>
          <w:szCs w:val="24"/>
        </w:rPr>
        <w:t>euhedal</w:t>
      </w:r>
      <w:proofErr w:type="spellEnd"/>
      <w:r w:rsidRPr="002F51C4">
        <w:rPr>
          <w:rFonts w:ascii="Times New Roman" w:hAnsi="Times New Roman"/>
          <w:sz w:val="24"/>
          <w:szCs w:val="24"/>
        </w:rPr>
        <w:t xml:space="preserve">. In </w:t>
      </w:r>
      <w:proofErr w:type="spellStart"/>
      <w:r w:rsidRPr="002F51C4">
        <w:rPr>
          <w:rFonts w:ascii="Times New Roman" w:hAnsi="Times New Roman"/>
          <w:sz w:val="24"/>
          <w:szCs w:val="24"/>
        </w:rPr>
        <w:t>coss</w:t>
      </w:r>
      <w:proofErr w:type="spellEnd"/>
      <w:r w:rsidRPr="002F51C4">
        <w:rPr>
          <w:rFonts w:ascii="Times New Roman" w:hAnsi="Times New Roman"/>
          <w:sz w:val="24"/>
          <w:szCs w:val="24"/>
        </w:rPr>
        <w:t xml:space="preserve"> polarized light, the quartz is </w:t>
      </w:r>
      <w:proofErr w:type="spellStart"/>
      <w:r w:rsidRPr="002F51C4">
        <w:rPr>
          <w:rFonts w:ascii="Times New Roman" w:hAnsi="Times New Roman"/>
          <w:sz w:val="24"/>
          <w:szCs w:val="24"/>
        </w:rPr>
        <w:t>colourless</w:t>
      </w:r>
      <w:proofErr w:type="spellEnd"/>
      <w:r w:rsidRPr="002F51C4">
        <w:rPr>
          <w:rFonts w:ascii="Times New Roman" w:hAnsi="Times New Roman"/>
          <w:sz w:val="24"/>
          <w:szCs w:val="24"/>
        </w:rPr>
        <w:t xml:space="preserve">, reddish and </w:t>
      </w:r>
      <w:proofErr w:type="spellStart"/>
      <w:r w:rsidRPr="002F51C4">
        <w:rPr>
          <w:rFonts w:ascii="Times New Roman" w:hAnsi="Times New Roman"/>
          <w:sz w:val="24"/>
          <w:szCs w:val="24"/>
        </w:rPr>
        <w:t>conchoidal</w:t>
      </w:r>
      <w:proofErr w:type="spellEnd"/>
      <w:r w:rsidRPr="002F51C4">
        <w:rPr>
          <w:rFonts w:ascii="Times New Roman" w:hAnsi="Times New Roman"/>
          <w:sz w:val="24"/>
          <w:szCs w:val="24"/>
        </w:rPr>
        <w:t xml:space="preserve"> fractur</w:t>
      </w:r>
      <w:r>
        <w:rPr>
          <w:rFonts w:ascii="Times New Roman" w:hAnsi="Times New Roman"/>
          <w:sz w:val="24"/>
          <w:szCs w:val="24"/>
        </w:rPr>
        <w:t xml:space="preserve">e with </w:t>
      </w:r>
      <w:proofErr w:type="spellStart"/>
      <w:r>
        <w:rPr>
          <w:rFonts w:ascii="Times New Roman" w:hAnsi="Times New Roman"/>
          <w:sz w:val="24"/>
          <w:szCs w:val="24"/>
        </w:rPr>
        <w:t>anhedral</w:t>
      </w:r>
      <w:proofErr w:type="spellEnd"/>
      <w:r>
        <w:rPr>
          <w:rFonts w:ascii="Times New Roman" w:hAnsi="Times New Roman"/>
          <w:sz w:val="24"/>
          <w:szCs w:val="24"/>
        </w:rPr>
        <w:t xml:space="preserve"> shape (Plate 4.4 and 4.5</w:t>
      </w:r>
      <w:r w:rsidRPr="002F51C4">
        <w:rPr>
          <w:rFonts w:ascii="Times New Roman" w:hAnsi="Times New Roman"/>
          <w:sz w:val="24"/>
          <w:szCs w:val="24"/>
        </w:rPr>
        <w:t xml:space="preserve">). It also display </w:t>
      </w:r>
      <w:proofErr w:type="spellStart"/>
      <w:r w:rsidRPr="002F51C4">
        <w:rPr>
          <w:rFonts w:ascii="Times New Roman" w:hAnsi="Times New Roman"/>
          <w:sz w:val="24"/>
          <w:szCs w:val="24"/>
        </w:rPr>
        <w:t>pleinchoism</w:t>
      </w:r>
      <w:proofErr w:type="spellEnd"/>
      <w:r w:rsidRPr="002F51C4">
        <w:rPr>
          <w:rFonts w:ascii="Times New Roman" w:hAnsi="Times New Roman"/>
          <w:sz w:val="24"/>
          <w:szCs w:val="24"/>
        </w:rPr>
        <w:t xml:space="preserve"> crystal of quartz that exhibit low relief and sometimes exhibit </w:t>
      </w:r>
      <w:proofErr w:type="spellStart"/>
      <w:r w:rsidRPr="002F51C4">
        <w:rPr>
          <w:rFonts w:ascii="Times New Roman" w:hAnsi="Times New Roman"/>
          <w:sz w:val="24"/>
          <w:szCs w:val="24"/>
        </w:rPr>
        <w:t>undulose</w:t>
      </w:r>
      <w:proofErr w:type="spellEnd"/>
      <w:r w:rsidRPr="002F51C4">
        <w:rPr>
          <w:rFonts w:ascii="Times New Roman" w:hAnsi="Times New Roman"/>
          <w:sz w:val="24"/>
          <w:szCs w:val="24"/>
        </w:rPr>
        <w:t xml:space="preserve"> extinction indicative of deformation or straining (</w:t>
      </w:r>
      <w:proofErr w:type="spellStart"/>
      <w:r w:rsidRPr="002F51C4">
        <w:rPr>
          <w:rFonts w:ascii="Times New Roman" w:hAnsi="Times New Roman"/>
          <w:sz w:val="24"/>
          <w:szCs w:val="24"/>
        </w:rPr>
        <w:t>Obini</w:t>
      </w:r>
      <w:proofErr w:type="spellEnd"/>
      <w:r w:rsidRPr="002F51C4">
        <w:rPr>
          <w:rFonts w:ascii="Times New Roman" w:hAnsi="Times New Roman"/>
          <w:sz w:val="24"/>
          <w:szCs w:val="24"/>
        </w:rPr>
        <w:t xml:space="preserve"> and </w:t>
      </w:r>
      <w:proofErr w:type="spellStart"/>
      <w:r w:rsidRPr="002F51C4">
        <w:rPr>
          <w:rFonts w:ascii="Times New Roman" w:hAnsi="Times New Roman"/>
          <w:sz w:val="24"/>
          <w:szCs w:val="24"/>
        </w:rPr>
        <w:t>Omietimi</w:t>
      </w:r>
      <w:proofErr w:type="spellEnd"/>
      <w:r w:rsidRPr="002F51C4">
        <w:rPr>
          <w:rFonts w:ascii="Times New Roman" w:hAnsi="Times New Roman"/>
          <w:sz w:val="24"/>
          <w:szCs w:val="24"/>
        </w:rPr>
        <w:t>, 2020).</w:t>
      </w:r>
    </w:p>
    <w:p w14:paraId="15EF9B43" w14:textId="77777777" w:rsidR="008122FE" w:rsidRPr="00A916D8" w:rsidRDefault="008122FE" w:rsidP="008122FE">
      <w:pPr>
        <w:pStyle w:val="NoSpacing"/>
        <w:spacing w:line="480" w:lineRule="auto"/>
        <w:jc w:val="both"/>
        <w:rPr>
          <w:rFonts w:ascii="Times New Roman" w:hAnsi="Times New Roman"/>
          <w:b/>
          <w:sz w:val="24"/>
          <w:szCs w:val="24"/>
        </w:rPr>
      </w:pPr>
      <w:r>
        <w:rPr>
          <w:rFonts w:ascii="Times New Roman" w:hAnsi="Times New Roman"/>
          <w:b/>
          <w:sz w:val="24"/>
          <w:szCs w:val="24"/>
        </w:rPr>
        <w:t>4.6</w:t>
      </w:r>
      <w:r w:rsidRPr="00A916D8">
        <w:rPr>
          <w:rFonts w:ascii="Times New Roman" w:hAnsi="Times New Roman"/>
          <w:b/>
          <w:sz w:val="24"/>
          <w:szCs w:val="24"/>
        </w:rPr>
        <w:t>.2</w:t>
      </w:r>
      <w:r w:rsidRPr="00A916D8">
        <w:rPr>
          <w:rFonts w:ascii="Times New Roman" w:hAnsi="Times New Roman"/>
          <w:b/>
          <w:sz w:val="24"/>
          <w:szCs w:val="24"/>
        </w:rPr>
        <w:tab/>
        <w:t>Plagioclase Feldspar (Na</w:t>
      </w:r>
      <w:r w:rsidRPr="00A916D8">
        <w:rPr>
          <w:rFonts w:ascii="Times New Roman" w:hAnsi="Times New Roman"/>
          <w:b/>
          <w:sz w:val="24"/>
          <w:szCs w:val="24"/>
          <w:vertAlign w:val="subscript"/>
        </w:rPr>
        <w:t>2</w:t>
      </w:r>
      <w:r w:rsidRPr="00A916D8">
        <w:rPr>
          <w:rFonts w:ascii="Times New Roman" w:hAnsi="Times New Roman"/>
          <w:b/>
          <w:sz w:val="24"/>
          <w:szCs w:val="24"/>
        </w:rPr>
        <w:t>AlSi</w:t>
      </w:r>
      <w:r w:rsidRPr="00A916D8">
        <w:rPr>
          <w:rFonts w:ascii="Times New Roman" w:hAnsi="Times New Roman"/>
          <w:b/>
          <w:sz w:val="24"/>
          <w:szCs w:val="24"/>
          <w:vertAlign w:val="subscript"/>
        </w:rPr>
        <w:t>3</w:t>
      </w:r>
      <w:r w:rsidRPr="00A916D8">
        <w:rPr>
          <w:rFonts w:ascii="Times New Roman" w:hAnsi="Times New Roman"/>
          <w:b/>
          <w:sz w:val="24"/>
          <w:szCs w:val="24"/>
        </w:rPr>
        <w:t>O</w:t>
      </w:r>
      <w:r w:rsidRPr="00A916D8">
        <w:rPr>
          <w:rFonts w:ascii="Times New Roman" w:hAnsi="Times New Roman"/>
          <w:b/>
          <w:sz w:val="24"/>
          <w:szCs w:val="24"/>
          <w:vertAlign w:val="subscript"/>
        </w:rPr>
        <w:t>8</w:t>
      </w:r>
      <w:r w:rsidRPr="00A916D8">
        <w:rPr>
          <w:rFonts w:ascii="Times New Roman" w:hAnsi="Times New Roman"/>
          <w:b/>
          <w:sz w:val="24"/>
          <w:szCs w:val="24"/>
        </w:rPr>
        <w:t>.Ca</w:t>
      </w:r>
      <w:r w:rsidRPr="00A916D8">
        <w:rPr>
          <w:rFonts w:ascii="Times New Roman" w:hAnsi="Times New Roman"/>
          <w:b/>
          <w:sz w:val="24"/>
          <w:szCs w:val="24"/>
          <w:vertAlign w:val="subscript"/>
        </w:rPr>
        <w:t>2</w:t>
      </w:r>
      <w:r w:rsidRPr="00A916D8">
        <w:rPr>
          <w:rFonts w:ascii="Times New Roman" w:hAnsi="Times New Roman"/>
          <w:b/>
          <w:sz w:val="24"/>
          <w:szCs w:val="24"/>
        </w:rPr>
        <w:t>Al</w:t>
      </w:r>
      <w:r w:rsidRPr="00A916D8">
        <w:rPr>
          <w:rFonts w:ascii="Times New Roman" w:hAnsi="Times New Roman"/>
          <w:b/>
          <w:sz w:val="24"/>
          <w:szCs w:val="24"/>
          <w:vertAlign w:val="subscript"/>
        </w:rPr>
        <w:t>2</w:t>
      </w:r>
      <w:r w:rsidRPr="00A916D8">
        <w:rPr>
          <w:rFonts w:ascii="Times New Roman" w:hAnsi="Times New Roman"/>
          <w:b/>
          <w:sz w:val="24"/>
          <w:szCs w:val="24"/>
        </w:rPr>
        <w:t>Si</w:t>
      </w:r>
      <w:r w:rsidRPr="00A916D8">
        <w:rPr>
          <w:rFonts w:ascii="Times New Roman" w:hAnsi="Times New Roman"/>
          <w:b/>
          <w:sz w:val="24"/>
          <w:szCs w:val="24"/>
          <w:vertAlign w:val="subscript"/>
        </w:rPr>
        <w:t>2</w:t>
      </w:r>
      <w:r w:rsidRPr="00A916D8">
        <w:rPr>
          <w:rFonts w:ascii="Times New Roman" w:hAnsi="Times New Roman"/>
          <w:b/>
          <w:sz w:val="24"/>
          <w:szCs w:val="24"/>
        </w:rPr>
        <w:t>O</w:t>
      </w:r>
      <w:r w:rsidRPr="00A916D8">
        <w:rPr>
          <w:rFonts w:ascii="Times New Roman" w:hAnsi="Times New Roman"/>
          <w:b/>
          <w:sz w:val="24"/>
          <w:szCs w:val="24"/>
          <w:vertAlign w:val="subscript"/>
        </w:rPr>
        <w:t>8</w:t>
      </w:r>
      <w:r w:rsidRPr="00A916D8">
        <w:rPr>
          <w:rFonts w:ascii="Times New Roman" w:hAnsi="Times New Roman"/>
          <w:b/>
          <w:sz w:val="24"/>
          <w:szCs w:val="24"/>
        </w:rPr>
        <w:t>)</w:t>
      </w:r>
    </w:p>
    <w:p w14:paraId="242410DD" w14:textId="77777777" w:rsidR="008122FE" w:rsidRPr="002F51C4" w:rsidRDefault="008122FE" w:rsidP="008122FE">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The feldspar mineral observed are plagioclase feldspar which is clearly from </w:t>
      </w:r>
      <w:proofErr w:type="spellStart"/>
      <w:r w:rsidRPr="002F51C4">
        <w:rPr>
          <w:rFonts w:ascii="Times New Roman" w:hAnsi="Times New Roman"/>
          <w:sz w:val="24"/>
          <w:szCs w:val="24"/>
        </w:rPr>
        <w:t>Albite</w:t>
      </w:r>
      <w:proofErr w:type="spellEnd"/>
      <w:r w:rsidRPr="002F51C4">
        <w:rPr>
          <w:rFonts w:ascii="Times New Roman" w:hAnsi="Times New Roman"/>
          <w:sz w:val="24"/>
          <w:szCs w:val="24"/>
        </w:rPr>
        <w:t xml:space="preserve"> twining characteristics (</w:t>
      </w:r>
      <w:proofErr w:type="spellStart"/>
      <w:r w:rsidRPr="002F51C4">
        <w:rPr>
          <w:rFonts w:ascii="Times New Roman" w:hAnsi="Times New Roman"/>
          <w:sz w:val="24"/>
          <w:szCs w:val="24"/>
        </w:rPr>
        <w:t>Ojelokun</w:t>
      </w:r>
      <w:proofErr w:type="spellEnd"/>
      <w:r w:rsidRPr="002F51C4">
        <w:rPr>
          <w:rFonts w:ascii="Times New Roman" w:hAnsi="Times New Roman"/>
          <w:sz w:val="24"/>
          <w:szCs w:val="24"/>
        </w:rPr>
        <w:t xml:space="preserve"> and </w:t>
      </w:r>
      <w:proofErr w:type="spellStart"/>
      <w:r w:rsidRPr="002F51C4">
        <w:rPr>
          <w:rFonts w:ascii="Times New Roman" w:hAnsi="Times New Roman"/>
          <w:sz w:val="24"/>
          <w:szCs w:val="24"/>
        </w:rPr>
        <w:t>Fawole</w:t>
      </w:r>
      <w:proofErr w:type="spellEnd"/>
      <w:r w:rsidRPr="002F51C4">
        <w:rPr>
          <w:rFonts w:ascii="Times New Roman" w:hAnsi="Times New Roman"/>
          <w:sz w:val="24"/>
          <w:szCs w:val="24"/>
        </w:rPr>
        <w:t>, 2019) which is as a result of angle parallel to the large crystals in plane polarize</w:t>
      </w:r>
      <w:r>
        <w:rPr>
          <w:rFonts w:ascii="Times New Roman" w:hAnsi="Times New Roman"/>
          <w:sz w:val="24"/>
          <w:szCs w:val="24"/>
        </w:rPr>
        <w:t xml:space="preserve">d light is </w:t>
      </w:r>
      <w:proofErr w:type="spellStart"/>
      <w:r>
        <w:rPr>
          <w:rFonts w:ascii="Times New Roman" w:hAnsi="Times New Roman"/>
          <w:sz w:val="24"/>
          <w:szCs w:val="24"/>
        </w:rPr>
        <w:t>colourless</w:t>
      </w:r>
      <w:proofErr w:type="spellEnd"/>
      <w:r>
        <w:rPr>
          <w:rFonts w:ascii="Times New Roman" w:hAnsi="Times New Roman"/>
          <w:sz w:val="24"/>
          <w:szCs w:val="24"/>
        </w:rPr>
        <w:t xml:space="preserve"> (Plate 4.4</w:t>
      </w:r>
      <w:r w:rsidRPr="002F51C4">
        <w:rPr>
          <w:rFonts w:ascii="Times New Roman" w:hAnsi="Times New Roman"/>
          <w:sz w:val="24"/>
          <w:szCs w:val="24"/>
        </w:rPr>
        <w:t xml:space="preserve">) but it demonstrate first order grey </w:t>
      </w:r>
      <w:proofErr w:type="spellStart"/>
      <w:r w:rsidRPr="002F51C4">
        <w:rPr>
          <w:rFonts w:ascii="Times New Roman" w:hAnsi="Times New Roman"/>
          <w:sz w:val="24"/>
          <w:szCs w:val="24"/>
        </w:rPr>
        <w:t>colour</w:t>
      </w:r>
      <w:proofErr w:type="spellEnd"/>
      <w:r w:rsidRPr="002F51C4">
        <w:rPr>
          <w:rFonts w:ascii="Times New Roman" w:hAnsi="Times New Roman"/>
          <w:sz w:val="24"/>
          <w:szCs w:val="24"/>
        </w:rPr>
        <w:t xml:space="preserve"> when the polar is crossed. It can be characterized from other types of feldspar because of its polysynthetic twining visible in the crystal. Some of the plagioclase in the slide</w:t>
      </w:r>
      <w:r>
        <w:rPr>
          <w:rFonts w:ascii="Times New Roman" w:hAnsi="Times New Roman"/>
          <w:sz w:val="24"/>
          <w:szCs w:val="24"/>
        </w:rPr>
        <w:t xml:space="preserve">s </w:t>
      </w:r>
      <w:proofErr w:type="gramStart"/>
      <w:r>
        <w:rPr>
          <w:rFonts w:ascii="Times New Roman" w:hAnsi="Times New Roman"/>
          <w:sz w:val="24"/>
          <w:szCs w:val="24"/>
        </w:rPr>
        <w:t>occur</w:t>
      </w:r>
      <w:proofErr w:type="gramEnd"/>
      <w:r>
        <w:rPr>
          <w:rFonts w:ascii="Times New Roman" w:hAnsi="Times New Roman"/>
          <w:sz w:val="24"/>
          <w:szCs w:val="24"/>
        </w:rPr>
        <w:t xml:space="preserve"> as </w:t>
      </w:r>
      <w:proofErr w:type="spellStart"/>
      <w:r>
        <w:rPr>
          <w:rFonts w:ascii="Times New Roman" w:hAnsi="Times New Roman"/>
          <w:sz w:val="24"/>
          <w:szCs w:val="24"/>
        </w:rPr>
        <w:t>phenocryst</w:t>
      </w:r>
      <w:proofErr w:type="spellEnd"/>
      <w:r>
        <w:rPr>
          <w:rFonts w:ascii="Times New Roman" w:hAnsi="Times New Roman"/>
          <w:sz w:val="24"/>
          <w:szCs w:val="24"/>
        </w:rPr>
        <w:t xml:space="preserve"> (Plate 4.5</w:t>
      </w:r>
      <w:r w:rsidRPr="002F51C4">
        <w:rPr>
          <w:rFonts w:ascii="Times New Roman" w:hAnsi="Times New Roman"/>
          <w:sz w:val="24"/>
          <w:szCs w:val="24"/>
        </w:rPr>
        <w:t>).</w:t>
      </w:r>
    </w:p>
    <w:p w14:paraId="16A7B89E" w14:textId="77777777" w:rsidR="008122FE" w:rsidRPr="00A916D8" w:rsidRDefault="008122FE" w:rsidP="008122FE">
      <w:pPr>
        <w:pStyle w:val="NoSpacing"/>
        <w:spacing w:line="480" w:lineRule="auto"/>
        <w:jc w:val="both"/>
        <w:rPr>
          <w:rFonts w:ascii="Times New Roman" w:hAnsi="Times New Roman"/>
          <w:b/>
          <w:sz w:val="24"/>
          <w:szCs w:val="24"/>
        </w:rPr>
      </w:pPr>
      <w:r>
        <w:rPr>
          <w:rFonts w:ascii="Times New Roman" w:hAnsi="Times New Roman"/>
          <w:b/>
          <w:sz w:val="24"/>
          <w:szCs w:val="24"/>
        </w:rPr>
        <w:t>4.6</w:t>
      </w:r>
      <w:r w:rsidRPr="00A916D8">
        <w:rPr>
          <w:rFonts w:ascii="Times New Roman" w:hAnsi="Times New Roman"/>
          <w:b/>
          <w:sz w:val="24"/>
          <w:szCs w:val="24"/>
        </w:rPr>
        <w:t>.3</w:t>
      </w:r>
      <w:r w:rsidRPr="00A916D8">
        <w:rPr>
          <w:rFonts w:ascii="Times New Roman" w:hAnsi="Times New Roman"/>
          <w:b/>
          <w:sz w:val="24"/>
          <w:szCs w:val="24"/>
        </w:rPr>
        <w:tab/>
        <w:t xml:space="preserve">Orthoclase Feldspar </w:t>
      </w:r>
    </w:p>
    <w:p w14:paraId="3B624011" w14:textId="77777777" w:rsidR="008122FE" w:rsidRPr="002F51C4" w:rsidRDefault="008122FE" w:rsidP="008122FE">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The orthoclase feldspar under plane polarized light and crossed polarized light (XPL) appears </w:t>
      </w:r>
      <w:r>
        <w:rPr>
          <w:rFonts w:ascii="Times New Roman" w:hAnsi="Times New Roman"/>
          <w:sz w:val="24"/>
          <w:szCs w:val="24"/>
        </w:rPr>
        <w:t xml:space="preserve">cloudy and </w:t>
      </w:r>
      <w:proofErr w:type="spellStart"/>
      <w:r>
        <w:rPr>
          <w:rFonts w:ascii="Times New Roman" w:hAnsi="Times New Roman"/>
          <w:sz w:val="24"/>
          <w:szCs w:val="24"/>
        </w:rPr>
        <w:t>colourless</w:t>
      </w:r>
      <w:proofErr w:type="spellEnd"/>
      <w:r>
        <w:rPr>
          <w:rFonts w:ascii="Times New Roman" w:hAnsi="Times New Roman"/>
          <w:sz w:val="24"/>
          <w:szCs w:val="24"/>
        </w:rPr>
        <w:t xml:space="preserve"> (Plate 4.4 and 4.5</w:t>
      </w:r>
      <w:r w:rsidRPr="002F51C4">
        <w:rPr>
          <w:rFonts w:ascii="Times New Roman" w:hAnsi="Times New Roman"/>
          <w:sz w:val="24"/>
          <w:szCs w:val="24"/>
        </w:rPr>
        <w:t xml:space="preserve">). The crystals have low relief and are </w:t>
      </w:r>
      <w:proofErr w:type="spellStart"/>
      <w:r w:rsidRPr="002F51C4">
        <w:rPr>
          <w:rFonts w:ascii="Times New Roman" w:hAnsi="Times New Roman"/>
          <w:sz w:val="24"/>
          <w:szCs w:val="24"/>
        </w:rPr>
        <w:t>anhedral</w:t>
      </w:r>
      <w:proofErr w:type="spellEnd"/>
      <w:r w:rsidRPr="002F51C4">
        <w:rPr>
          <w:rFonts w:ascii="Times New Roman" w:hAnsi="Times New Roman"/>
          <w:sz w:val="24"/>
          <w:szCs w:val="24"/>
        </w:rPr>
        <w:t xml:space="preserve"> in shape. It is often </w:t>
      </w:r>
      <w:proofErr w:type="spellStart"/>
      <w:r w:rsidRPr="002F51C4">
        <w:rPr>
          <w:rFonts w:ascii="Times New Roman" w:hAnsi="Times New Roman"/>
          <w:sz w:val="24"/>
          <w:szCs w:val="24"/>
        </w:rPr>
        <w:t>colourless</w:t>
      </w:r>
      <w:proofErr w:type="spellEnd"/>
      <w:r w:rsidRPr="002F51C4">
        <w:rPr>
          <w:rFonts w:ascii="Times New Roman" w:hAnsi="Times New Roman"/>
          <w:sz w:val="24"/>
          <w:szCs w:val="24"/>
        </w:rPr>
        <w:t xml:space="preserve"> crystals with grey and reddish. The darker </w:t>
      </w:r>
      <w:proofErr w:type="gramStart"/>
      <w:r w:rsidRPr="002F51C4">
        <w:rPr>
          <w:rFonts w:ascii="Times New Roman" w:hAnsi="Times New Roman"/>
          <w:sz w:val="24"/>
          <w:szCs w:val="24"/>
        </w:rPr>
        <w:t>portion in the thin section suggest</w:t>
      </w:r>
      <w:proofErr w:type="gramEnd"/>
      <w:r w:rsidRPr="002F51C4">
        <w:rPr>
          <w:rFonts w:ascii="Times New Roman" w:hAnsi="Times New Roman"/>
          <w:sz w:val="24"/>
          <w:szCs w:val="24"/>
        </w:rPr>
        <w:t xml:space="preserve"> weathered feldspar with no definite cleavage.</w:t>
      </w:r>
    </w:p>
    <w:p w14:paraId="4340AEA2" w14:textId="77777777" w:rsidR="008122FE" w:rsidRDefault="008122FE" w:rsidP="008122FE">
      <w:pPr>
        <w:pStyle w:val="NoSpacing"/>
        <w:spacing w:line="480" w:lineRule="auto"/>
        <w:jc w:val="both"/>
        <w:rPr>
          <w:rFonts w:ascii="Times New Roman" w:hAnsi="Times New Roman"/>
          <w:b/>
          <w:sz w:val="24"/>
          <w:szCs w:val="24"/>
        </w:rPr>
      </w:pPr>
    </w:p>
    <w:p w14:paraId="23784A41" w14:textId="77777777" w:rsidR="008122FE" w:rsidRPr="00A916D8" w:rsidRDefault="008122FE" w:rsidP="008122FE">
      <w:pPr>
        <w:pStyle w:val="NoSpacing"/>
        <w:spacing w:line="480" w:lineRule="auto"/>
        <w:jc w:val="both"/>
        <w:rPr>
          <w:rFonts w:ascii="Times New Roman" w:hAnsi="Times New Roman"/>
          <w:b/>
          <w:sz w:val="24"/>
          <w:szCs w:val="24"/>
        </w:rPr>
      </w:pPr>
      <w:r>
        <w:rPr>
          <w:rFonts w:ascii="Times New Roman" w:hAnsi="Times New Roman"/>
          <w:b/>
          <w:sz w:val="24"/>
          <w:szCs w:val="24"/>
        </w:rPr>
        <w:t>4.6</w:t>
      </w:r>
      <w:r w:rsidRPr="00A916D8">
        <w:rPr>
          <w:rFonts w:ascii="Times New Roman" w:hAnsi="Times New Roman"/>
          <w:b/>
          <w:sz w:val="24"/>
          <w:szCs w:val="24"/>
        </w:rPr>
        <w:t>.4</w:t>
      </w:r>
      <w:r w:rsidRPr="00A916D8">
        <w:rPr>
          <w:rFonts w:ascii="Times New Roman" w:hAnsi="Times New Roman"/>
          <w:b/>
          <w:sz w:val="24"/>
          <w:szCs w:val="24"/>
        </w:rPr>
        <w:tab/>
        <w:t>Microcline Feldspar</w:t>
      </w:r>
    </w:p>
    <w:p w14:paraId="58C56B71" w14:textId="77777777" w:rsidR="008122FE" w:rsidRPr="002F51C4" w:rsidRDefault="008122FE" w:rsidP="008122FE">
      <w:pPr>
        <w:pStyle w:val="NoSpacing"/>
        <w:spacing w:line="480" w:lineRule="auto"/>
        <w:jc w:val="both"/>
        <w:rPr>
          <w:rFonts w:ascii="Times New Roman" w:hAnsi="Times New Roman"/>
          <w:sz w:val="24"/>
          <w:szCs w:val="24"/>
        </w:rPr>
      </w:pPr>
      <w:r w:rsidRPr="002F51C4">
        <w:rPr>
          <w:rFonts w:ascii="Times New Roman" w:hAnsi="Times New Roman"/>
          <w:sz w:val="24"/>
          <w:szCs w:val="24"/>
        </w:rPr>
        <w:t>The microcline feldspar exhibit a c</w:t>
      </w:r>
      <w:r>
        <w:rPr>
          <w:rFonts w:ascii="Times New Roman" w:hAnsi="Times New Roman"/>
          <w:sz w:val="24"/>
          <w:szCs w:val="24"/>
        </w:rPr>
        <w:t>r</w:t>
      </w:r>
      <w:r w:rsidRPr="002F51C4">
        <w:rPr>
          <w:rFonts w:ascii="Times New Roman" w:hAnsi="Times New Roman"/>
          <w:sz w:val="24"/>
          <w:szCs w:val="24"/>
        </w:rPr>
        <w:t xml:space="preserve">ystal system known as triclinic. This mineral is </w:t>
      </w:r>
      <w:proofErr w:type="spellStart"/>
      <w:r w:rsidRPr="002F51C4">
        <w:rPr>
          <w:rFonts w:ascii="Times New Roman" w:hAnsi="Times New Roman"/>
          <w:sz w:val="24"/>
          <w:szCs w:val="24"/>
        </w:rPr>
        <w:t>colourless</w:t>
      </w:r>
      <w:proofErr w:type="spellEnd"/>
      <w:r w:rsidRPr="002F51C4">
        <w:rPr>
          <w:rFonts w:ascii="Times New Roman" w:hAnsi="Times New Roman"/>
          <w:sz w:val="24"/>
          <w:szCs w:val="24"/>
        </w:rPr>
        <w:t xml:space="preserve"> under plane polarized light (PPL) and appears milky white under cross polarized light (XPL) with higher relief to quartz and orthoclase plate (Plate 4.</w:t>
      </w:r>
      <w:r>
        <w:rPr>
          <w:rFonts w:ascii="Times New Roman" w:hAnsi="Times New Roman"/>
          <w:sz w:val="24"/>
          <w:szCs w:val="24"/>
        </w:rPr>
        <w:t>4</w:t>
      </w:r>
      <w:r w:rsidRPr="002F51C4">
        <w:rPr>
          <w:rFonts w:ascii="Times New Roman" w:hAnsi="Times New Roman"/>
          <w:sz w:val="24"/>
          <w:szCs w:val="24"/>
        </w:rPr>
        <w:t xml:space="preserve"> and 4.</w:t>
      </w:r>
      <w:r>
        <w:rPr>
          <w:rFonts w:ascii="Times New Roman" w:hAnsi="Times New Roman"/>
          <w:sz w:val="24"/>
          <w:szCs w:val="24"/>
        </w:rPr>
        <w:t>5</w:t>
      </w:r>
      <w:r w:rsidRPr="002F51C4">
        <w:rPr>
          <w:rFonts w:ascii="Times New Roman" w:hAnsi="Times New Roman"/>
          <w:sz w:val="24"/>
          <w:szCs w:val="24"/>
        </w:rPr>
        <w:t xml:space="preserve">). The physical and chemical composition of microcline feldspar can be compare with the orthoclase feldspar. A thin section study implies large </w:t>
      </w:r>
      <w:proofErr w:type="spellStart"/>
      <w:r w:rsidRPr="002F51C4">
        <w:rPr>
          <w:rFonts w:ascii="Times New Roman" w:hAnsi="Times New Roman"/>
          <w:sz w:val="24"/>
          <w:szCs w:val="24"/>
        </w:rPr>
        <w:t>anhedral</w:t>
      </w:r>
      <w:proofErr w:type="spellEnd"/>
      <w:r w:rsidRPr="002F51C4">
        <w:rPr>
          <w:rFonts w:ascii="Times New Roman" w:hAnsi="Times New Roman"/>
          <w:sz w:val="24"/>
          <w:szCs w:val="24"/>
        </w:rPr>
        <w:t xml:space="preserve"> to </w:t>
      </w:r>
      <w:proofErr w:type="spellStart"/>
      <w:r w:rsidRPr="002F51C4">
        <w:rPr>
          <w:rFonts w:ascii="Times New Roman" w:hAnsi="Times New Roman"/>
          <w:sz w:val="24"/>
          <w:szCs w:val="24"/>
        </w:rPr>
        <w:t>subhedral</w:t>
      </w:r>
      <w:proofErr w:type="spellEnd"/>
      <w:r w:rsidRPr="002F51C4">
        <w:rPr>
          <w:rFonts w:ascii="Times New Roman" w:hAnsi="Times New Roman"/>
          <w:sz w:val="24"/>
          <w:szCs w:val="24"/>
        </w:rPr>
        <w:t xml:space="preserve"> </w:t>
      </w:r>
      <w:proofErr w:type="spellStart"/>
      <w:r w:rsidRPr="002F51C4">
        <w:rPr>
          <w:rFonts w:ascii="Times New Roman" w:hAnsi="Times New Roman"/>
          <w:sz w:val="24"/>
          <w:szCs w:val="24"/>
        </w:rPr>
        <w:t>microperthitic</w:t>
      </w:r>
      <w:proofErr w:type="spellEnd"/>
      <w:r w:rsidRPr="002F51C4">
        <w:rPr>
          <w:rFonts w:ascii="Times New Roman" w:hAnsi="Times New Roman"/>
          <w:sz w:val="24"/>
          <w:szCs w:val="24"/>
        </w:rPr>
        <w:t xml:space="preserve"> microcline with good polysynthetic crosshatched crys</w:t>
      </w:r>
      <w:r>
        <w:rPr>
          <w:rFonts w:ascii="Times New Roman" w:hAnsi="Times New Roman"/>
          <w:sz w:val="24"/>
          <w:szCs w:val="24"/>
        </w:rPr>
        <w:t>tals with elongated crystals tha</w:t>
      </w:r>
      <w:r w:rsidRPr="002F51C4">
        <w:rPr>
          <w:rFonts w:ascii="Times New Roman" w:hAnsi="Times New Roman"/>
          <w:sz w:val="24"/>
          <w:szCs w:val="24"/>
        </w:rPr>
        <w:t xml:space="preserve">t exhibit </w:t>
      </w:r>
      <w:proofErr w:type="spellStart"/>
      <w:r w:rsidRPr="002F51C4">
        <w:rPr>
          <w:rFonts w:ascii="Times New Roman" w:hAnsi="Times New Roman"/>
          <w:sz w:val="24"/>
          <w:szCs w:val="24"/>
        </w:rPr>
        <w:t>subhedral</w:t>
      </w:r>
      <w:proofErr w:type="spellEnd"/>
      <w:r w:rsidRPr="002F51C4">
        <w:rPr>
          <w:rFonts w:ascii="Times New Roman" w:hAnsi="Times New Roman"/>
          <w:sz w:val="24"/>
          <w:szCs w:val="24"/>
        </w:rPr>
        <w:t xml:space="preserve"> habit.</w:t>
      </w:r>
    </w:p>
    <w:p w14:paraId="28B7A100" w14:textId="77777777" w:rsidR="008122FE" w:rsidRPr="0031250E" w:rsidRDefault="008122FE" w:rsidP="008122FE">
      <w:pPr>
        <w:pStyle w:val="NoSpacing"/>
        <w:spacing w:line="480" w:lineRule="auto"/>
        <w:jc w:val="both"/>
        <w:rPr>
          <w:rFonts w:ascii="Times New Roman" w:hAnsi="Times New Roman"/>
          <w:b/>
          <w:sz w:val="24"/>
          <w:szCs w:val="24"/>
          <w:vertAlign w:val="subscript"/>
        </w:rPr>
      </w:pPr>
      <w:r>
        <w:rPr>
          <w:rFonts w:ascii="Times New Roman" w:hAnsi="Times New Roman"/>
          <w:b/>
          <w:sz w:val="24"/>
          <w:szCs w:val="24"/>
        </w:rPr>
        <w:t>4.6</w:t>
      </w:r>
      <w:r w:rsidRPr="00A916D8">
        <w:rPr>
          <w:rFonts w:ascii="Times New Roman" w:hAnsi="Times New Roman"/>
          <w:b/>
          <w:sz w:val="24"/>
          <w:szCs w:val="24"/>
        </w:rPr>
        <w:t>.5</w:t>
      </w:r>
      <w:r w:rsidRPr="00A916D8">
        <w:rPr>
          <w:rFonts w:ascii="Times New Roman" w:hAnsi="Times New Roman"/>
          <w:b/>
          <w:sz w:val="24"/>
          <w:szCs w:val="24"/>
        </w:rPr>
        <w:tab/>
        <w:t xml:space="preserve">Muscovite </w:t>
      </w:r>
      <w:r>
        <w:rPr>
          <w:rFonts w:ascii="Times New Roman" w:hAnsi="Times New Roman"/>
          <w:b/>
          <w:sz w:val="24"/>
          <w:szCs w:val="24"/>
        </w:rPr>
        <w:t>(KF</w:t>
      </w:r>
      <w:proofErr w:type="gramStart"/>
      <w:r>
        <w:rPr>
          <w:rFonts w:ascii="Times New Roman" w:hAnsi="Times New Roman"/>
          <w:b/>
          <w:sz w:val="24"/>
          <w:szCs w:val="24"/>
        </w:rPr>
        <w:t>)</w:t>
      </w:r>
      <w:r>
        <w:rPr>
          <w:rFonts w:ascii="Times New Roman" w:hAnsi="Times New Roman"/>
          <w:b/>
          <w:sz w:val="24"/>
          <w:szCs w:val="24"/>
          <w:vertAlign w:val="subscript"/>
        </w:rPr>
        <w:t>2</w:t>
      </w:r>
      <w:proofErr w:type="gramEnd"/>
      <w:r>
        <w:rPr>
          <w:rFonts w:ascii="Times New Roman" w:hAnsi="Times New Roman"/>
          <w:b/>
          <w:sz w:val="24"/>
          <w:szCs w:val="24"/>
          <w:vertAlign w:val="subscript"/>
        </w:rPr>
        <w:t xml:space="preserve"> </w:t>
      </w:r>
      <w:r>
        <w:rPr>
          <w:rFonts w:ascii="Times New Roman" w:hAnsi="Times New Roman"/>
          <w:b/>
          <w:sz w:val="24"/>
          <w:szCs w:val="24"/>
        </w:rPr>
        <w:t>(</w:t>
      </w:r>
      <w:r w:rsidRPr="0031250E">
        <w:rPr>
          <w:rFonts w:ascii="Times New Roman" w:hAnsi="Times New Roman"/>
          <w:b/>
          <w:sz w:val="24"/>
          <w:szCs w:val="24"/>
        </w:rPr>
        <w:t>Al</w:t>
      </w:r>
      <w:r>
        <w:rPr>
          <w:rFonts w:ascii="Times New Roman" w:hAnsi="Times New Roman"/>
          <w:b/>
          <w:sz w:val="24"/>
          <w:szCs w:val="24"/>
          <w:vertAlign w:val="subscript"/>
        </w:rPr>
        <w:t>2</w:t>
      </w:r>
      <w:r w:rsidRPr="0031250E">
        <w:rPr>
          <w:rFonts w:ascii="Times New Roman" w:hAnsi="Times New Roman"/>
          <w:b/>
          <w:sz w:val="24"/>
          <w:szCs w:val="24"/>
        </w:rPr>
        <w:t>O</w:t>
      </w:r>
      <w:r>
        <w:rPr>
          <w:rFonts w:ascii="Times New Roman" w:hAnsi="Times New Roman"/>
          <w:b/>
          <w:sz w:val="24"/>
          <w:szCs w:val="24"/>
          <w:vertAlign w:val="subscript"/>
        </w:rPr>
        <w:t>3</w:t>
      </w:r>
      <w:r>
        <w:rPr>
          <w:rFonts w:ascii="Times New Roman" w:hAnsi="Times New Roman"/>
          <w:b/>
          <w:sz w:val="24"/>
          <w:szCs w:val="24"/>
        </w:rPr>
        <w:t>)</w:t>
      </w:r>
      <w:r>
        <w:rPr>
          <w:rFonts w:ascii="Times New Roman" w:hAnsi="Times New Roman"/>
          <w:b/>
          <w:sz w:val="24"/>
          <w:szCs w:val="24"/>
          <w:vertAlign w:val="subscript"/>
        </w:rPr>
        <w:t xml:space="preserve">3 </w:t>
      </w:r>
      <w:r>
        <w:rPr>
          <w:rFonts w:ascii="Times New Roman" w:hAnsi="Times New Roman"/>
          <w:b/>
          <w:sz w:val="24"/>
          <w:szCs w:val="24"/>
        </w:rPr>
        <w:t>(SiO</w:t>
      </w:r>
      <w:r>
        <w:rPr>
          <w:rFonts w:ascii="Times New Roman" w:hAnsi="Times New Roman"/>
          <w:b/>
          <w:sz w:val="24"/>
          <w:szCs w:val="24"/>
          <w:vertAlign w:val="subscript"/>
        </w:rPr>
        <w:t>2</w:t>
      </w:r>
      <w:r>
        <w:rPr>
          <w:rFonts w:ascii="Times New Roman" w:hAnsi="Times New Roman"/>
          <w:b/>
          <w:sz w:val="24"/>
          <w:szCs w:val="24"/>
        </w:rPr>
        <w:t>)</w:t>
      </w:r>
      <w:r>
        <w:rPr>
          <w:rFonts w:ascii="Times New Roman" w:hAnsi="Times New Roman"/>
          <w:b/>
          <w:sz w:val="24"/>
          <w:szCs w:val="24"/>
          <w:vertAlign w:val="subscript"/>
        </w:rPr>
        <w:t>6</w:t>
      </w:r>
    </w:p>
    <w:p w14:paraId="27A83366" w14:textId="77777777" w:rsidR="008122FE" w:rsidRPr="002F51C4" w:rsidRDefault="008122FE" w:rsidP="008122FE">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The muscovite appears </w:t>
      </w:r>
      <w:proofErr w:type="spellStart"/>
      <w:r w:rsidRPr="002F51C4">
        <w:rPr>
          <w:rFonts w:ascii="Times New Roman" w:hAnsi="Times New Roman"/>
          <w:sz w:val="24"/>
          <w:szCs w:val="24"/>
        </w:rPr>
        <w:t>colourless</w:t>
      </w:r>
      <w:proofErr w:type="spellEnd"/>
      <w:r w:rsidRPr="002F51C4">
        <w:rPr>
          <w:rFonts w:ascii="Times New Roman" w:hAnsi="Times New Roman"/>
          <w:sz w:val="24"/>
          <w:szCs w:val="24"/>
        </w:rPr>
        <w:t xml:space="preserve"> under plane </w:t>
      </w:r>
      <w:r>
        <w:rPr>
          <w:rFonts w:ascii="Times New Roman" w:hAnsi="Times New Roman"/>
          <w:sz w:val="24"/>
          <w:szCs w:val="24"/>
        </w:rPr>
        <w:t>polarized light (PPL) (Plate 4.4</w:t>
      </w:r>
      <w:r w:rsidRPr="002F51C4">
        <w:rPr>
          <w:rFonts w:ascii="Times New Roman" w:hAnsi="Times New Roman"/>
          <w:sz w:val="24"/>
          <w:szCs w:val="24"/>
        </w:rPr>
        <w:t xml:space="preserve">) and has a pale green appearance under cross </w:t>
      </w:r>
      <w:r>
        <w:rPr>
          <w:rFonts w:ascii="Times New Roman" w:hAnsi="Times New Roman"/>
          <w:sz w:val="24"/>
          <w:szCs w:val="24"/>
        </w:rPr>
        <w:t>polarized light (XPL) (Plate 4.5</w:t>
      </w:r>
      <w:r w:rsidRPr="002F51C4">
        <w:rPr>
          <w:rFonts w:ascii="Times New Roman" w:hAnsi="Times New Roman"/>
          <w:sz w:val="24"/>
          <w:szCs w:val="24"/>
        </w:rPr>
        <w:t xml:space="preserve">) which makes it </w:t>
      </w:r>
      <w:proofErr w:type="spellStart"/>
      <w:r w:rsidRPr="002F51C4">
        <w:rPr>
          <w:rFonts w:ascii="Times New Roman" w:hAnsi="Times New Roman"/>
          <w:sz w:val="24"/>
          <w:szCs w:val="24"/>
        </w:rPr>
        <w:t>pleochroic</w:t>
      </w:r>
      <w:proofErr w:type="spellEnd"/>
      <w:r w:rsidRPr="002F51C4">
        <w:rPr>
          <w:rFonts w:ascii="Times New Roman" w:hAnsi="Times New Roman"/>
          <w:sz w:val="24"/>
          <w:szCs w:val="24"/>
        </w:rPr>
        <w:t xml:space="preserve">. It exhibit parallel extinction with high relief and perfect cleavage in all direction. However, many of the crystals </w:t>
      </w:r>
      <w:proofErr w:type="gramStart"/>
      <w:r w:rsidRPr="002F51C4">
        <w:rPr>
          <w:rFonts w:ascii="Times New Roman" w:hAnsi="Times New Roman"/>
          <w:sz w:val="24"/>
          <w:szCs w:val="24"/>
        </w:rPr>
        <w:t>has</w:t>
      </w:r>
      <w:proofErr w:type="gramEnd"/>
      <w:r w:rsidRPr="002F51C4">
        <w:rPr>
          <w:rFonts w:ascii="Times New Roman" w:hAnsi="Times New Roman"/>
          <w:sz w:val="24"/>
          <w:szCs w:val="24"/>
        </w:rPr>
        <w:t xml:space="preserve"> twining and those near to the extinction shows position display appearance which is characteristics of mica family.</w:t>
      </w:r>
    </w:p>
    <w:p w14:paraId="7AC8A4F2" w14:textId="77777777" w:rsidR="008122FE" w:rsidRPr="00A916D8" w:rsidRDefault="008122FE" w:rsidP="008122FE">
      <w:pPr>
        <w:pStyle w:val="NoSpacing"/>
        <w:spacing w:line="480" w:lineRule="auto"/>
        <w:jc w:val="both"/>
        <w:rPr>
          <w:rFonts w:ascii="Times New Roman" w:hAnsi="Times New Roman"/>
          <w:b/>
          <w:sz w:val="24"/>
          <w:szCs w:val="24"/>
        </w:rPr>
      </w:pPr>
      <w:r>
        <w:rPr>
          <w:rFonts w:ascii="Times New Roman" w:hAnsi="Times New Roman"/>
          <w:b/>
          <w:sz w:val="24"/>
          <w:szCs w:val="24"/>
        </w:rPr>
        <w:t>4.6</w:t>
      </w:r>
      <w:r w:rsidRPr="00A916D8">
        <w:rPr>
          <w:rFonts w:ascii="Times New Roman" w:hAnsi="Times New Roman"/>
          <w:b/>
          <w:sz w:val="24"/>
          <w:szCs w:val="24"/>
        </w:rPr>
        <w:t>.6</w:t>
      </w:r>
      <w:r w:rsidRPr="00A916D8">
        <w:rPr>
          <w:rFonts w:ascii="Times New Roman" w:hAnsi="Times New Roman"/>
          <w:b/>
          <w:sz w:val="24"/>
          <w:szCs w:val="24"/>
        </w:rPr>
        <w:tab/>
      </w:r>
      <w:proofErr w:type="spellStart"/>
      <w:r w:rsidRPr="00A916D8">
        <w:rPr>
          <w:rFonts w:ascii="Times New Roman" w:hAnsi="Times New Roman"/>
          <w:b/>
          <w:sz w:val="24"/>
          <w:szCs w:val="24"/>
        </w:rPr>
        <w:t>Biotite</w:t>
      </w:r>
      <w:proofErr w:type="spellEnd"/>
      <w:r w:rsidRPr="00A916D8">
        <w:rPr>
          <w:rFonts w:ascii="Times New Roman" w:hAnsi="Times New Roman"/>
          <w:b/>
          <w:sz w:val="24"/>
          <w:szCs w:val="24"/>
        </w:rPr>
        <w:t xml:space="preserve"> </w:t>
      </w:r>
      <w:r w:rsidRPr="00A916D8">
        <w:rPr>
          <w:rFonts w:ascii="Times New Roman" w:hAnsi="Times New Roman"/>
          <w:b/>
          <w:bCs/>
          <w:sz w:val="24"/>
          <w:szCs w:val="24"/>
        </w:rPr>
        <w:t>(</w:t>
      </w:r>
      <w:proofErr w:type="spellStart"/>
      <w:r w:rsidRPr="00A916D8">
        <w:rPr>
          <w:rFonts w:ascii="Times New Roman" w:hAnsi="Times New Roman"/>
          <w:b/>
          <w:bCs/>
          <w:sz w:val="24"/>
          <w:szCs w:val="24"/>
        </w:rPr>
        <w:t>Mg</w:t>
      </w:r>
      <w:proofErr w:type="gramStart"/>
      <w:r w:rsidRPr="00A916D8">
        <w:rPr>
          <w:rFonts w:ascii="Times New Roman" w:hAnsi="Times New Roman"/>
          <w:b/>
          <w:bCs/>
          <w:sz w:val="24"/>
          <w:szCs w:val="24"/>
        </w:rPr>
        <w:t>,Fe</w:t>
      </w:r>
      <w:proofErr w:type="spellEnd"/>
      <w:proofErr w:type="gramEnd"/>
      <w:r w:rsidRPr="00A916D8">
        <w:rPr>
          <w:rFonts w:ascii="Times New Roman" w:hAnsi="Times New Roman"/>
          <w:b/>
          <w:bCs/>
          <w:sz w:val="24"/>
          <w:szCs w:val="24"/>
        </w:rPr>
        <w:t>)</w:t>
      </w:r>
      <w:r w:rsidRPr="00A916D8">
        <w:rPr>
          <w:rFonts w:ascii="Times New Roman" w:hAnsi="Times New Roman"/>
          <w:b/>
          <w:bCs/>
          <w:sz w:val="24"/>
          <w:szCs w:val="24"/>
          <w:vertAlign w:val="subscript"/>
        </w:rPr>
        <w:t>3</w:t>
      </w:r>
      <w:r w:rsidRPr="00A916D8">
        <w:rPr>
          <w:rFonts w:ascii="Times New Roman" w:hAnsi="Times New Roman"/>
          <w:b/>
          <w:bCs/>
          <w:sz w:val="24"/>
          <w:szCs w:val="24"/>
        </w:rPr>
        <w:t xml:space="preserve"> AlSi</w:t>
      </w:r>
      <w:r w:rsidRPr="00A916D8">
        <w:rPr>
          <w:rFonts w:ascii="Times New Roman" w:hAnsi="Times New Roman"/>
          <w:b/>
          <w:bCs/>
          <w:sz w:val="24"/>
          <w:szCs w:val="24"/>
          <w:vertAlign w:val="subscript"/>
        </w:rPr>
        <w:t>3</w:t>
      </w:r>
      <w:r w:rsidRPr="00A916D8">
        <w:rPr>
          <w:rFonts w:ascii="Times New Roman" w:hAnsi="Times New Roman"/>
          <w:b/>
          <w:bCs/>
          <w:sz w:val="24"/>
          <w:szCs w:val="24"/>
        </w:rPr>
        <w:t>O</w:t>
      </w:r>
      <w:r w:rsidRPr="00A916D8">
        <w:rPr>
          <w:rFonts w:ascii="Times New Roman" w:hAnsi="Times New Roman"/>
          <w:b/>
          <w:bCs/>
          <w:sz w:val="24"/>
          <w:szCs w:val="24"/>
          <w:vertAlign w:val="subscript"/>
        </w:rPr>
        <w:t>10</w:t>
      </w:r>
      <w:r w:rsidRPr="00A916D8">
        <w:rPr>
          <w:rFonts w:ascii="Times New Roman" w:hAnsi="Times New Roman"/>
          <w:b/>
          <w:bCs/>
          <w:sz w:val="24"/>
          <w:szCs w:val="24"/>
        </w:rPr>
        <w:t>(OH,F)</w:t>
      </w:r>
      <w:r w:rsidRPr="00A916D8">
        <w:rPr>
          <w:rFonts w:ascii="Times New Roman" w:hAnsi="Times New Roman"/>
          <w:b/>
          <w:bCs/>
          <w:sz w:val="24"/>
          <w:szCs w:val="24"/>
          <w:vertAlign w:val="subscript"/>
        </w:rPr>
        <w:t>2</w:t>
      </w:r>
    </w:p>
    <w:p w14:paraId="7E6CD065" w14:textId="77777777" w:rsidR="008122FE" w:rsidRDefault="008122FE" w:rsidP="008122FE">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The </w:t>
      </w:r>
      <w:proofErr w:type="spellStart"/>
      <w:r w:rsidRPr="002F51C4">
        <w:rPr>
          <w:rFonts w:ascii="Times New Roman" w:hAnsi="Times New Roman"/>
          <w:sz w:val="24"/>
          <w:szCs w:val="24"/>
        </w:rPr>
        <w:t>colour</w:t>
      </w:r>
      <w:proofErr w:type="spellEnd"/>
      <w:r w:rsidRPr="002F51C4">
        <w:rPr>
          <w:rFonts w:ascii="Times New Roman" w:hAnsi="Times New Roman"/>
          <w:sz w:val="24"/>
          <w:szCs w:val="24"/>
        </w:rPr>
        <w:t xml:space="preserve"> of the </w:t>
      </w:r>
      <w:proofErr w:type="spellStart"/>
      <w:r w:rsidRPr="002F51C4">
        <w:rPr>
          <w:rFonts w:ascii="Times New Roman" w:hAnsi="Times New Roman"/>
          <w:sz w:val="24"/>
          <w:szCs w:val="24"/>
        </w:rPr>
        <w:t>biotite</w:t>
      </w:r>
      <w:proofErr w:type="spellEnd"/>
      <w:r w:rsidRPr="002F51C4">
        <w:rPr>
          <w:rFonts w:ascii="Times New Roman" w:hAnsi="Times New Roman"/>
          <w:sz w:val="24"/>
          <w:szCs w:val="24"/>
        </w:rPr>
        <w:t xml:space="preserve"> is between grey to brown </w:t>
      </w:r>
      <w:proofErr w:type="spellStart"/>
      <w:r w:rsidRPr="002F51C4">
        <w:rPr>
          <w:rFonts w:ascii="Times New Roman" w:hAnsi="Times New Roman"/>
          <w:sz w:val="24"/>
          <w:szCs w:val="24"/>
        </w:rPr>
        <w:t>colouration</w:t>
      </w:r>
      <w:proofErr w:type="spellEnd"/>
      <w:r w:rsidRPr="002F51C4">
        <w:rPr>
          <w:rFonts w:ascii="Times New Roman" w:hAnsi="Times New Roman"/>
          <w:sz w:val="24"/>
          <w:szCs w:val="24"/>
        </w:rPr>
        <w:t xml:space="preserve"> with </w:t>
      </w:r>
      <w:proofErr w:type="spellStart"/>
      <w:r w:rsidRPr="002F51C4">
        <w:rPr>
          <w:rFonts w:ascii="Times New Roman" w:hAnsi="Times New Roman"/>
          <w:sz w:val="24"/>
          <w:szCs w:val="24"/>
        </w:rPr>
        <w:t>subhedral</w:t>
      </w:r>
      <w:proofErr w:type="spellEnd"/>
      <w:r w:rsidRPr="002F51C4">
        <w:rPr>
          <w:rFonts w:ascii="Times New Roman" w:hAnsi="Times New Roman"/>
          <w:sz w:val="24"/>
          <w:szCs w:val="24"/>
        </w:rPr>
        <w:t xml:space="preserve"> to </w:t>
      </w:r>
      <w:proofErr w:type="spellStart"/>
      <w:r w:rsidRPr="002F51C4">
        <w:rPr>
          <w:rFonts w:ascii="Times New Roman" w:hAnsi="Times New Roman"/>
          <w:sz w:val="24"/>
          <w:szCs w:val="24"/>
        </w:rPr>
        <w:t>anhedral</w:t>
      </w:r>
      <w:proofErr w:type="spellEnd"/>
      <w:r w:rsidRPr="002F51C4">
        <w:rPr>
          <w:rFonts w:ascii="Times New Roman" w:hAnsi="Times New Roman"/>
          <w:sz w:val="24"/>
          <w:szCs w:val="24"/>
        </w:rPr>
        <w:t xml:space="preserve"> shape and has no twining. It has a directional cleavage. The mineral plate does not have extinction angles but form interstitial lamellae which may occur as linear aggregates with alteration to chlorite. It exhibits different </w:t>
      </w:r>
      <w:proofErr w:type="spellStart"/>
      <w:r w:rsidRPr="002F51C4">
        <w:rPr>
          <w:rFonts w:ascii="Times New Roman" w:hAnsi="Times New Roman"/>
          <w:sz w:val="24"/>
          <w:szCs w:val="24"/>
        </w:rPr>
        <w:t>pleonchoic</w:t>
      </w:r>
      <w:proofErr w:type="spellEnd"/>
      <w:r w:rsidRPr="002F51C4">
        <w:rPr>
          <w:rFonts w:ascii="Times New Roman" w:hAnsi="Times New Roman"/>
          <w:sz w:val="24"/>
          <w:szCs w:val="24"/>
        </w:rPr>
        <w:t xml:space="preserve"> orientation. The </w:t>
      </w:r>
      <w:proofErr w:type="spellStart"/>
      <w:r w:rsidRPr="002F51C4">
        <w:rPr>
          <w:rFonts w:ascii="Times New Roman" w:hAnsi="Times New Roman"/>
          <w:sz w:val="24"/>
          <w:szCs w:val="24"/>
        </w:rPr>
        <w:t>biotite</w:t>
      </w:r>
      <w:proofErr w:type="spellEnd"/>
      <w:r w:rsidRPr="002F51C4">
        <w:rPr>
          <w:rFonts w:ascii="Times New Roman" w:hAnsi="Times New Roman"/>
          <w:sz w:val="24"/>
          <w:szCs w:val="24"/>
        </w:rPr>
        <w:t xml:space="preserve"> has some inclusion of accessory minerals like </w:t>
      </w:r>
      <w:proofErr w:type="spellStart"/>
      <w:r w:rsidRPr="002F51C4">
        <w:rPr>
          <w:rFonts w:ascii="Times New Roman" w:hAnsi="Times New Roman"/>
          <w:sz w:val="24"/>
          <w:szCs w:val="24"/>
        </w:rPr>
        <w:t>zico</w:t>
      </w:r>
      <w:r>
        <w:rPr>
          <w:rFonts w:ascii="Times New Roman" w:hAnsi="Times New Roman"/>
          <w:sz w:val="24"/>
          <w:szCs w:val="24"/>
        </w:rPr>
        <w:t>n</w:t>
      </w:r>
      <w:proofErr w:type="spellEnd"/>
      <w:r>
        <w:rPr>
          <w:rFonts w:ascii="Times New Roman" w:hAnsi="Times New Roman"/>
          <w:sz w:val="24"/>
          <w:szCs w:val="24"/>
        </w:rPr>
        <w:t>, rutile and apatite (Plate 4.4 and 4.5</w:t>
      </w:r>
      <w:r w:rsidRPr="002F51C4">
        <w:rPr>
          <w:rFonts w:ascii="Times New Roman" w:hAnsi="Times New Roman"/>
          <w:sz w:val="24"/>
          <w:szCs w:val="24"/>
        </w:rPr>
        <w:t xml:space="preserve">). It has strong birefringence under crossed </w:t>
      </w:r>
      <w:proofErr w:type="spellStart"/>
      <w:r w:rsidRPr="002F51C4">
        <w:rPr>
          <w:rFonts w:ascii="Times New Roman" w:hAnsi="Times New Roman"/>
          <w:sz w:val="24"/>
          <w:szCs w:val="24"/>
        </w:rPr>
        <w:t>polarised</w:t>
      </w:r>
      <w:proofErr w:type="spellEnd"/>
      <w:r w:rsidRPr="002F51C4">
        <w:rPr>
          <w:rFonts w:ascii="Times New Roman" w:hAnsi="Times New Roman"/>
          <w:sz w:val="24"/>
          <w:szCs w:val="24"/>
        </w:rPr>
        <w:t xml:space="preserve"> light, interference </w:t>
      </w:r>
      <w:proofErr w:type="spellStart"/>
      <w:r w:rsidRPr="002F51C4">
        <w:rPr>
          <w:rFonts w:ascii="Times New Roman" w:hAnsi="Times New Roman"/>
          <w:sz w:val="24"/>
          <w:szCs w:val="24"/>
        </w:rPr>
        <w:t>colour</w:t>
      </w:r>
      <w:proofErr w:type="spellEnd"/>
      <w:r w:rsidRPr="002F51C4">
        <w:rPr>
          <w:rFonts w:ascii="Times New Roman" w:hAnsi="Times New Roman"/>
          <w:sz w:val="24"/>
          <w:szCs w:val="24"/>
        </w:rPr>
        <w:t xml:space="preserve"> of dark green with symmetrical extinction and polysynthetic twinning.</w:t>
      </w:r>
    </w:p>
    <w:p w14:paraId="2F83B5E4" w14:textId="77777777" w:rsidR="008122FE" w:rsidRPr="00A916D8" w:rsidRDefault="008122FE" w:rsidP="008122FE">
      <w:pPr>
        <w:pStyle w:val="NoSpacing"/>
        <w:spacing w:line="480" w:lineRule="auto"/>
        <w:jc w:val="both"/>
        <w:rPr>
          <w:rFonts w:ascii="Times New Roman" w:hAnsi="Times New Roman"/>
          <w:b/>
          <w:bCs/>
          <w:sz w:val="24"/>
          <w:szCs w:val="24"/>
        </w:rPr>
      </w:pPr>
      <w:r>
        <w:rPr>
          <w:rFonts w:ascii="Times New Roman" w:hAnsi="Times New Roman"/>
          <w:b/>
          <w:bCs/>
          <w:sz w:val="24"/>
          <w:szCs w:val="24"/>
        </w:rPr>
        <w:t>4.6</w:t>
      </w:r>
      <w:r w:rsidRPr="00A916D8">
        <w:rPr>
          <w:rFonts w:ascii="Times New Roman" w:hAnsi="Times New Roman"/>
          <w:b/>
          <w:bCs/>
          <w:sz w:val="24"/>
          <w:szCs w:val="24"/>
        </w:rPr>
        <w:t>.7</w:t>
      </w:r>
      <w:r w:rsidRPr="00A916D8">
        <w:rPr>
          <w:rFonts w:ascii="Times New Roman" w:hAnsi="Times New Roman"/>
          <w:b/>
          <w:bCs/>
          <w:sz w:val="24"/>
          <w:szCs w:val="24"/>
        </w:rPr>
        <w:tab/>
        <w:t>Hornblende (</w:t>
      </w:r>
      <w:proofErr w:type="gramStart"/>
      <w:r w:rsidRPr="00A916D8">
        <w:rPr>
          <w:rFonts w:ascii="Times New Roman" w:hAnsi="Times New Roman"/>
          <w:b/>
          <w:bCs/>
          <w:sz w:val="24"/>
          <w:szCs w:val="24"/>
        </w:rPr>
        <w:t>Ca</w:t>
      </w:r>
      <w:r w:rsidRPr="00A916D8">
        <w:rPr>
          <w:rFonts w:ascii="Times New Roman" w:hAnsi="Times New Roman"/>
          <w:b/>
          <w:bCs/>
          <w:sz w:val="24"/>
          <w:szCs w:val="24"/>
          <w:vertAlign w:val="subscript"/>
        </w:rPr>
        <w:t>2</w:t>
      </w:r>
      <w:r>
        <w:rPr>
          <w:rFonts w:ascii="Times New Roman" w:hAnsi="Times New Roman"/>
          <w:b/>
          <w:bCs/>
          <w:sz w:val="24"/>
          <w:szCs w:val="24"/>
        </w:rPr>
        <w:t>(</w:t>
      </w:r>
      <w:proofErr w:type="spellStart"/>
      <w:proofErr w:type="gramEnd"/>
      <w:r>
        <w:rPr>
          <w:rFonts w:ascii="Times New Roman" w:hAnsi="Times New Roman"/>
          <w:b/>
          <w:bCs/>
          <w:sz w:val="24"/>
          <w:szCs w:val="24"/>
        </w:rPr>
        <w:t>Mg</w:t>
      </w:r>
      <w:r w:rsidRPr="00A916D8">
        <w:rPr>
          <w:rFonts w:ascii="Times New Roman" w:hAnsi="Times New Roman"/>
          <w:b/>
          <w:bCs/>
          <w:sz w:val="24"/>
          <w:szCs w:val="24"/>
        </w:rPr>
        <w:t>Fe</w:t>
      </w:r>
      <w:proofErr w:type="spellEnd"/>
      <w:r w:rsidRPr="00A916D8">
        <w:rPr>
          <w:rFonts w:ascii="Times New Roman" w:hAnsi="Times New Roman"/>
          <w:b/>
          <w:bCs/>
          <w:sz w:val="24"/>
          <w:szCs w:val="24"/>
        </w:rPr>
        <w:t>)</w:t>
      </w:r>
      <w:r w:rsidRPr="00A916D8">
        <w:rPr>
          <w:rFonts w:ascii="Times New Roman" w:hAnsi="Times New Roman"/>
          <w:b/>
          <w:bCs/>
          <w:sz w:val="24"/>
          <w:szCs w:val="24"/>
          <w:vertAlign w:val="subscript"/>
        </w:rPr>
        <w:t>5</w:t>
      </w:r>
      <w:r w:rsidRPr="00A916D8">
        <w:rPr>
          <w:rFonts w:ascii="Times New Roman" w:hAnsi="Times New Roman"/>
          <w:b/>
          <w:bCs/>
          <w:sz w:val="24"/>
          <w:szCs w:val="24"/>
        </w:rPr>
        <w:t>(AI</w:t>
      </w:r>
      <w:r w:rsidRPr="005F5DE2">
        <w:rPr>
          <w:rFonts w:ascii="Times New Roman" w:hAnsi="Times New Roman"/>
          <w:b/>
          <w:bCs/>
          <w:sz w:val="24"/>
          <w:szCs w:val="24"/>
          <w:vertAlign w:val="subscript"/>
        </w:rPr>
        <w:t>2</w:t>
      </w:r>
      <w:r w:rsidRPr="00A916D8">
        <w:rPr>
          <w:rFonts w:ascii="Times New Roman" w:hAnsi="Times New Roman"/>
          <w:b/>
          <w:bCs/>
          <w:sz w:val="24"/>
          <w:szCs w:val="24"/>
        </w:rPr>
        <w:t>Si)</w:t>
      </w:r>
      <w:r w:rsidRPr="00A916D8">
        <w:rPr>
          <w:rFonts w:ascii="Times New Roman" w:hAnsi="Times New Roman"/>
          <w:b/>
          <w:bCs/>
          <w:sz w:val="24"/>
          <w:szCs w:val="24"/>
          <w:vertAlign w:val="subscript"/>
        </w:rPr>
        <w:t>8</w:t>
      </w:r>
      <w:r w:rsidRPr="00A916D8">
        <w:rPr>
          <w:rFonts w:ascii="Times New Roman" w:hAnsi="Times New Roman"/>
          <w:b/>
          <w:bCs/>
          <w:sz w:val="24"/>
          <w:szCs w:val="24"/>
        </w:rPr>
        <w:t>O</w:t>
      </w:r>
      <w:r w:rsidRPr="00A916D8">
        <w:rPr>
          <w:rFonts w:ascii="Times New Roman" w:hAnsi="Times New Roman"/>
          <w:b/>
          <w:bCs/>
          <w:sz w:val="24"/>
          <w:szCs w:val="24"/>
          <w:vertAlign w:val="subscript"/>
        </w:rPr>
        <w:t>22</w:t>
      </w:r>
      <w:r w:rsidRPr="00A916D8">
        <w:rPr>
          <w:rFonts w:ascii="Times New Roman" w:hAnsi="Times New Roman"/>
          <w:b/>
          <w:bCs/>
          <w:sz w:val="24"/>
          <w:szCs w:val="24"/>
        </w:rPr>
        <w:t>(OH)</w:t>
      </w:r>
      <w:r w:rsidRPr="00A916D8">
        <w:rPr>
          <w:rFonts w:ascii="Times New Roman" w:hAnsi="Times New Roman"/>
          <w:b/>
          <w:bCs/>
          <w:sz w:val="24"/>
          <w:szCs w:val="24"/>
          <w:vertAlign w:val="subscript"/>
        </w:rPr>
        <w:t>2</w:t>
      </w:r>
    </w:p>
    <w:p w14:paraId="6AE5C7C3" w14:textId="77777777" w:rsidR="008122FE" w:rsidRDefault="008122FE" w:rsidP="008122FE">
      <w:pPr>
        <w:pStyle w:val="NoSpacing"/>
        <w:spacing w:line="480" w:lineRule="auto"/>
        <w:jc w:val="both"/>
        <w:rPr>
          <w:rFonts w:ascii="Times New Roman" w:hAnsi="Times New Roman"/>
          <w:sz w:val="24"/>
          <w:szCs w:val="24"/>
        </w:rPr>
      </w:pPr>
      <w:r w:rsidRPr="002F51C4">
        <w:rPr>
          <w:rFonts w:ascii="Times New Roman" w:hAnsi="Times New Roman"/>
          <w:sz w:val="24"/>
          <w:szCs w:val="24"/>
        </w:rPr>
        <w:lastRenderedPageBreak/>
        <w:t xml:space="preserve">The </w:t>
      </w:r>
      <w:proofErr w:type="spellStart"/>
      <w:r w:rsidRPr="002F51C4">
        <w:rPr>
          <w:rFonts w:ascii="Times New Roman" w:hAnsi="Times New Roman"/>
          <w:sz w:val="24"/>
          <w:szCs w:val="24"/>
        </w:rPr>
        <w:t>colour</w:t>
      </w:r>
      <w:proofErr w:type="spellEnd"/>
      <w:r w:rsidRPr="002F51C4">
        <w:rPr>
          <w:rFonts w:ascii="Times New Roman" w:hAnsi="Times New Roman"/>
          <w:sz w:val="24"/>
          <w:szCs w:val="24"/>
        </w:rPr>
        <w:t xml:space="preserve"> of hornblende under plane polarized light is greenish black and it also displays </w:t>
      </w:r>
      <w:proofErr w:type="spellStart"/>
      <w:r w:rsidRPr="002F51C4">
        <w:rPr>
          <w:rFonts w:ascii="Times New Roman" w:hAnsi="Times New Roman"/>
          <w:sz w:val="24"/>
          <w:szCs w:val="24"/>
        </w:rPr>
        <w:t>pleochroism</w:t>
      </w:r>
      <w:proofErr w:type="spellEnd"/>
      <w:r w:rsidRPr="002F51C4">
        <w:rPr>
          <w:rFonts w:ascii="Times New Roman" w:hAnsi="Times New Roman"/>
          <w:sz w:val="24"/>
          <w:szCs w:val="24"/>
        </w:rPr>
        <w:t xml:space="preserve"> from green to brown.</w:t>
      </w:r>
      <w:r>
        <w:rPr>
          <w:rFonts w:ascii="Times New Roman" w:hAnsi="Times New Roman"/>
          <w:sz w:val="24"/>
          <w:szCs w:val="24"/>
        </w:rPr>
        <w:t xml:space="preserve"> </w:t>
      </w:r>
      <w:r w:rsidRPr="002F51C4">
        <w:rPr>
          <w:rFonts w:ascii="Times New Roman" w:hAnsi="Times New Roman"/>
          <w:sz w:val="24"/>
          <w:szCs w:val="24"/>
        </w:rPr>
        <w:t xml:space="preserve">Under plane polarized light, a few of the hornblende crystals showed the characteristics shape and two cleavages. Under crossed </w:t>
      </w:r>
      <w:proofErr w:type="spellStart"/>
      <w:r w:rsidRPr="002F51C4">
        <w:rPr>
          <w:rFonts w:ascii="Times New Roman" w:hAnsi="Times New Roman"/>
          <w:sz w:val="24"/>
          <w:szCs w:val="24"/>
        </w:rPr>
        <w:t>nicol</w:t>
      </w:r>
      <w:proofErr w:type="spellEnd"/>
      <w:r w:rsidRPr="002F51C4">
        <w:rPr>
          <w:rFonts w:ascii="Times New Roman" w:hAnsi="Times New Roman"/>
          <w:sz w:val="24"/>
          <w:szCs w:val="24"/>
        </w:rPr>
        <w:t xml:space="preserve">, twinning was seen in a few hornblende crystals and the highest interference </w:t>
      </w:r>
      <w:proofErr w:type="spellStart"/>
      <w:r w:rsidRPr="002F51C4">
        <w:rPr>
          <w:rFonts w:ascii="Times New Roman" w:hAnsi="Times New Roman"/>
          <w:sz w:val="24"/>
          <w:szCs w:val="24"/>
        </w:rPr>
        <w:t>colour</w:t>
      </w:r>
      <w:proofErr w:type="spellEnd"/>
      <w:r w:rsidRPr="002F51C4">
        <w:rPr>
          <w:rFonts w:ascii="Times New Roman" w:hAnsi="Times New Roman"/>
          <w:sz w:val="24"/>
          <w:szCs w:val="24"/>
        </w:rPr>
        <w:t xml:space="preserve"> seen is a second-order blue.</w:t>
      </w:r>
    </w:p>
    <w:p w14:paraId="0C2D7F2D" w14:textId="77777777" w:rsidR="008122FE" w:rsidRDefault="008122FE" w:rsidP="008122FE">
      <w:pPr>
        <w:pStyle w:val="NoSpacing"/>
        <w:spacing w:line="480" w:lineRule="auto"/>
        <w:jc w:val="both"/>
        <w:rPr>
          <w:rFonts w:ascii="Times New Roman" w:hAnsi="Times New Roman"/>
          <w:sz w:val="24"/>
          <w:szCs w:val="24"/>
        </w:rPr>
      </w:pPr>
    </w:p>
    <w:p w14:paraId="48749413" w14:textId="77777777" w:rsidR="008122FE" w:rsidRDefault="008122FE" w:rsidP="008122FE">
      <w:pPr>
        <w:pStyle w:val="NoSpacing"/>
        <w:spacing w:line="480" w:lineRule="auto"/>
        <w:jc w:val="both"/>
        <w:rPr>
          <w:rFonts w:ascii="Times New Roman" w:hAnsi="Times New Roman"/>
          <w:sz w:val="24"/>
          <w:szCs w:val="24"/>
        </w:rPr>
      </w:pPr>
    </w:p>
    <w:p w14:paraId="3B61759E" w14:textId="77777777" w:rsidR="008122FE" w:rsidRDefault="008122FE" w:rsidP="008122FE">
      <w:pPr>
        <w:pStyle w:val="NoSpacing"/>
        <w:spacing w:line="480" w:lineRule="auto"/>
        <w:jc w:val="both"/>
        <w:rPr>
          <w:rFonts w:ascii="Times New Roman" w:hAnsi="Times New Roman"/>
          <w:sz w:val="24"/>
          <w:szCs w:val="24"/>
        </w:rPr>
      </w:pPr>
    </w:p>
    <w:p w14:paraId="24EA0AA3" w14:textId="77777777" w:rsidR="008122FE" w:rsidRDefault="008122FE" w:rsidP="008122FE">
      <w:pPr>
        <w:pStyle w:val="NoSpacing"/>
        <w:spacing w:line="480" w:lineRule="auto"/>
        <w:jc w:val="both"/>
        <w:rPr>
          <w:rFonts w:ascii="Times New Roman" w:hAnsi="Times New Roman"/>
          <w:sz w:val="24"/>
          <w:szCs w:val="24"/>
        </w:rPr>
      </w:pPr>
    </w:p>
    <w:p w14:paraId="41A6D9B2" w14:textId="77777777" w:rsidR="008122FE" w:rsidRDefault="008122FE" w:rsidP="008122FE">
      <w:pPr>
        <w:pStyle w:val="NoSpacing"/>
        <w:spacing w:line="480" w:lineRule="auto"/>
        <w:jc w:val="both"/>
        <w:rPr>
          <w:rFonts w:ascii="Times New Roman" w:hAnsi="Times New Roman"/>
          <w:sz w:val="24"/>
          <w:szCs w:val="24"/>
        </w:rPr>
      </w:pPr>
    </w:p>
    <w:p w14:paraId="38FA4A45" w14:textId="77777777" w:rsidR="008122FE" w:rsidRDefault="008122FE" w:rsidP="008122FE">
      <w:pPr>
        <w:pStyle w:val="NoSpacing"/>
        <w:spacing w:line="480" w:lineRule="auto"/>
        <w:jc w:val="both"/>
        <w:rPr>
          <w:rFonts w:ascii="Times New Roman" w:hAnsi="Times New Roman"/>
          <w:sz w:val="24"/>
          <w:szCs w:val="24"/>
        </w:rPr>
      </w:pPr>
    </w:p>
    <w:p w14:paraId="75001347" w14:textId="77777777" w:rsidR="008122FE" w:rsidRDefault="008122FE" w:rsidP="008122FE">
      <w:pPr>
        <w:pStyle w:val="NoSpacing"/>
        <w:spacing w:line="480" w:lineRule="auto"/>
        <w:jc w:val="both"/>
        <w:rPr>
          <w:rFonts w:ascii="Times New Roman" w:hAnsi="Times New Roman"/>
          <w:sz w:val="24"/>
          <w:szCs w:val="24"/>
        </w:rPr>
      </w:pPr>
    </w:p>
    <w:p w14:paraId="1EF07F4F" w14:textId="77777777" w:rsidR="008122FE" w:rsidRDefault="008122FE" w:rsidP="008122FE">
      <w:pPr>
        <w:pStyle w:val="NoSpacing"/>
        <w:spacing w:line="480" w:lineRule="auto"/>
        <w:jc w:val="both"/>
        <w:rPr>
          <w:rFonts w:ascii="Times New Roman" w:hAnsi="Times New Roman"/>
          <w:sz w:val="24"/>
          <w:szCs w:val="24"/>
        </w:rPr>
      </w:pPr>
    </w:p>
    <w:p w14:paraId="0B50BE90" w14:textId="77777777" w:rsidR="008122FE" w:rsidRDefault="008122FE" w:rsidP="008122FE">
      <w:pPr>
        <w:pStyle w:val="NoSpacing"/>
        <w:spacing w:line="480" w:lineRule="auto"/>
        <w:jc w:val="both"/>
        <w:rPr>
          <w:rFonts w:ascii="Times New Roman" w:hAnsi="Times New Roman"/>
          <w:sz w:val="24"/>
          <w:szCs w:val="24"/>
        </w:rPr>
      </w:pPr>
    </w:p>
    <w:p w14:paraId="33AB4B04" w14:textId="77777777" w:rsidR="008122FE" w:rsidRDefault="008122FE" w:rsidP="008122FE">
      <w:pPr>
        <w:pStyle w:val="NoSpacing"/>
        <w:spacing w:line="480" w:lineRule="auto"/>
        <w:jc w:val="both"/>
        <w:rPr>
          <w:rFonts w:ascii="Times New Roman" w:hAnsi="Times New Roman"/>
          <w:sz w:val="24"/>
          <w:szCs w:val="24"/>
        </w:rPr>
      </w:pPr>
    </w:p>
    <w:p w14:paraId="4D69B4D7" w14:textId="77777777" w:rsidR="008122FE" w:rsidRDefault="008122FE" w:rsidP="008122FE">
      <w:pPr>
        <w:pStyle w:val="NoSpacing"/>
        <w:spacing w:line="480" w:lineRule="auto"/>
        <w:jc w:val="both"/>
        <w:rPr>
          <w:rFonts w:ascii="Times New Roman" w:hAnsi="Times New Roman"/>
          <w:sz w:val="24"/>
          <w:szCs w:val="24"/>
        </w:rPr>
      </w:pPr>
    </w:p>
    <w:p w14:paraId="6B4B7485" w14:textId="77777777" w:rsidR="008122FE" w:rsidRDefault="008122FE" w:rsidP="008122FE">
      <w:pPr>
        <w:pStyle w:val="NoSpacing"/>
        <w:spacing w:line="480" w:lineRule="auto"/>
        <w:jc w:val="both"/>
        <w:rPr>
          <w:rFonts w:ascii="Times New Roman" w:hAnsi="Times New Roman"/>
          <w:sz w:val="24"/>
          <w:szCs w:val="24"/>
        </w:rPr>
      </w:pPr>
    </w:p>
    <w:p w14:paraId="48C1F90B" w14:textId="77777777" w:rsidR="008122FE" w:rsidRDefault="008122FE" w:rsidP="008122FE">
      <w:pPr>
        <w:pStyle w:val="NoSpacing"/>
        <w:spacing w:line="480" w:lineRule="auto"/>
        <w:jc w:val="both"/>
        <w:rPr>
          <w:rFonts w:ascii="Times New Roman" w:hAnsi="Times New Roman"/>
          <w:sz w:val="24"/>
          <w:szCs w:val="24"/>
        </w:rPr>
      </w:pPr>
    </w:p>
    <w:p w14:paraId="547BF608" w14:textId="77777777" w:rsidR="008122FE" w:rsidRDefault="008122FE" w:rsidP="008122FE">
      <w:pPr>
        <w:pStyle w:val="NoSpacing"/>
        <w:spacing w:line="480" w:lineRule="auto"/>
        <w:jc w:val="both"/>
        <w:rPr>
          <w:rFonts w:ascii="Times New Roman" w:hAnsi="Times New Roman"/>
          <w:sz w:val="24"/>
          <w:szCs w:val="24"/>
        </w:rPr>
      </w:pPr>
    </w:p>
    <w:p w14:paraId="329A8559" w14:textId="77777777" w:rsidR="008122FE" w:rsidRDefault="008122FE" w:rsidP="008122FE">
      <w:pPr>
        <w:pStyle w:val="NoSpacing"/>
        <w:spacing w:line="480" w:lineRule="auto"/>
        <w:jc w:val="both"/>
        <w:rPr>
          <w:rFonts w:ascii="Times New Roman" w:hAnsi="Times New Roman"/>
          <w:sz w:val="24"/>
          <w:szCs w:val="24"/>
        </w:rPr>
      </w:pPr>
      <w:r>
        <w:rPr>
          <w:noProof/>
        </w:rPr>
        <w:lastRenderedPageBreak/>
        <w:drawing>
          <wp:inline distT="0" distB="0" distL="0" distR="0" wp14:anchorId="741753A6" wp14:editId="3DF1027D">
            <wp:extent cx="5942881" cy="3090041"/>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54857" cy="3096268"/>
                    </a:xfrm>
                    <a:prstGeom prst="rect">
                      <a:avLst/>
                    </a:prstGeom>
                  </pic:spPr>
                </pic:pic>
              </a:graphicData>
            </a:graphic>
          </wp:inline>
        </w:drawing>
      </w:r>
    </w:p>
    <w:p w14:paraId="6CFA6525" w14:textId="77777777" w:rsidR="008122FE" w:rsidRPr="002F51C4" w:rsidRDefault="008122FE" w:rsidP="008122FE">
      <w:pPr>
        <w:pStyle w:val="NoSpacing"/>
        <w:spacing w:line="480" w:lineRule="auto"/>
        <w:jc w:val="both"/>
        <w:rPr>
          <w:rFonts w:ascii="Times New Roman" w:hAnsi="Times New Roman"/>
          <w:bCs/>
          <w:sz w:val="24"/>
          <w:szCs w:val="24"/>
        </w:rPr>
      </w:pPr>
      <w:r w:rsidRPr="002F51C4">
        <w:rPr>
          <w:rFonts w:ascii="Times New Roman" w:hAnsi="Times New Roman"/>
          <w:sz w:val="24"/>
          <w:szCs w:val="24"/>
        </w:rPr>
        <w:t>Plate 4.</w:t>
      </w:r>
      <w:r>
        <w:rPr>
          <w:rFonts w:ascii="Times New Roman" w:hAnsi="Times New Roman"/>
          <w:sz w:val="24"/>
          <w:szCs w:val="24"/>
        </w:rPr>
        <w:t>4</w:t>
      </w:r>
      <w:r w:rsidRPr="002F51C4">
        <w:rPr>
          <w:rFonts w:ascii="Times New Roman" w:hAnsi="Times New Roman"/>
          <w:sz w:val="24"/>
          <w:szCs w:val="24"/>
        </w:rPr>
        <w:t xml:space="preserve">: Photomicrograph of </w:t>
      </w:r>
      <w:proofErr w:type="spellStart"/>
      <w:r w:rsidRPr="002F51C4">
        <w:rPr>
          <w:rFonts w:ascii="Times New Roman" w:hAnsi="Times New Roman"/>
          <w:sz w:val="24"/>
          <w:szCs w:val="24"/>
        </w:rPr>
        <w:t>migmatite</w:t>
      </w:r>
      <w:proofErr w:type="spellEnd"/>
      <w:r w:rsidRPr="002F51C4">
        <w:rPr>
          <w:rFonts w:ascii="Times New Roman" w:hAnsi="Times New Roman"/>
          <w:sz w:val="24"/>
          <w:szCs w:val="24"/>
        </w:rPr>
        <w:t xml:space="preserve"> gneiss under Crossed Polarized Light (XPL), showing quartz (Q), </w:t>
      </w:r>
      <w:proofErr w:type="spellStart"/>
      <w:r w:rsidRPr="002F51C4">
        <w:rPr>
          <w:rFonts w:ascii="Times New Roman" w:hAnsi="Times New Roman"/>
          <w:sz w:val="24"/>
          <w:szCs w:val="24"/>
        </w:rPr>
        <w:t>biotite</w:t>
      </w:r>
      <w:proofErr w:type="spellEnd"/>
      <w:r w:rsidRPr="002F51C4">
        <w:rPr>
          <w:rFonts w:ascii="Times New Roman" w:hAnsi="Times New Roman"/>
          <w:sz w:val="24"/>
          <w:szCs w:val="24"/>
        </w:rPr>
        <w:t xml:space="preserve"> (B)</w:t>
      </w:r>
      <w:r w:rsidRPr="002F51C4">
        <w:rPr>
          <w:rFonts w:ascii="Times New Roman" w:hAnsi="Times New Roman"/>
          <w:bCs/>
          <w:sz w:val="24"/>
          <w:szCs w:val="24"/>
        </w:rPr>
        <w:t xml:space="preserve">, </w:t>
      </w:r>
      <w:r w:rsidRPr="002F51C4">
        <w:rPr>
          <w:rFonts w:ascii="Times New Roman" w:hAnsi="Times New Roman"/>
          <w:sz w:val="24"/>
          <w:szCs w:val="24"/>
        </w:rPr>
        <w:t>plagioclase feldspar (P)</w:t>
      </w:r>
      <w:r w:rsidRPr="002F51C4">
        <w:rPr>
          <w:rFonts w:ascii="Times New Roman" w:hAnsi="Times New Roman"/>
          <w:bCs/>
          <w:sz w:val="24"/>
          <w:szCs w:val="24"/>
        </w:rPr>
        <w:t>.</w:t>
      </w:r>
    </w:p>
    <w:p w14:paraId="5D073706" w14:textId="77777777" w:rsidR="008122FE" w:rsidRDefault="008122FE" w:rsidP="008122FE">
      <w:pPr>
        <w:pStyle w:val="NoSpacing"/>
        <w:spacing w:line="480" w:lineRule="auto"/>
        <w:jc w:val="both"/>
        <w:rPr>
          <w:rFonts w:ascii="Times New Roman" w:hAnsi="Times New Roman"/>
          <w:sz w:val="24"/>
          <w:szCs w:val="24"/>
        </w:rPr>
      </w:pPr>
      <w:r w:rsidRPr="005E432E">
        <w:rPr>
          <w:rFonts w:ascii="Times New Roman" w:hAnsi="Times New Roman"/>
          <w:noProof/>
          <w:sz w:val="24"/>
          <w:szCs w:val="24"/>
        </w:rPr>
        <w:drawing>
          <wp:inline distT="0" distB="0" distL="0" distR="0" wp14:anchorId="61F94090" wp14:editId="322EB545">
            <wp:extent cx="5943088" cy="2815200"/>
            <wp:effectExtent l="0" t="0" r="63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5858" cy="2816512"/>
                    </a:xfrm>
                    <a:prstGeom prst="rect">
                      <a:avLst/>
                    </a:prstGeom>
                    <a:noFill/>
                    <a:ln>
                      <a:noFill/>
                    </a:ln>
                  </pic:spPr>
                </pic:pic>
              </a:graphicData>
            </a:graphic>
          </wp:inline>
        </w:drawing>
      </w:r>
    </w:p>
    <w:p w14:paraId="78D6C14F" w14:textId="77777777" w:rsidR="008122FE" w:rsidRDefault="008122FE" w:rsidP="008122FE">
      <w:pPr>
        <w:pStyle w:val="NoSpacing"/>
        <w:spacing w:line="480" w:lineRule="auto"/>
        <w:jc w:val="both"/>
        <w:rPr>
          <w:rFonts w:ascii="Times New Roman" w:hAnsi="Times New Roman"/>
          <w:bCs/>
          <w:sz w:val="24"/>
          <w:szCs w:val="24"/>
        </w:rPr>
      </w:pPr>
      <w:r>
        <w:rPr>
          <w:rFonts w:ascii="Times New Roman" w:hAnsi="Times New Roman"/>
          <w:sz w:val="24"/>
          <w:szCs w:val="24"/>
        </w:rPr>
        <w:t>Plate 4.5</w:t>
      </w:r>
      <w:r w:rsidRPr="002F51C4">
        <w:rPr>
          <w:rFonts w:ascii="Times New Roman" w:hAnsi="Times New Roman"/>
          <w:sz w:val="24"/>
          <w:szCs w:val="24"/>
        </w:rPr>
        <w:t xml:space="preserve">: Photomicrograph of </w:t>
      </w:r>
      <w:proofErr w:type="spellStart"/>
      <w:r w:rsidRPr="002F51C4">
        <w:rPr>
          <w:rFonts w:ascii="Times New Roman" w:hAnsi="Times New Roman"/>
          <w:sz w:val="24"/>
          <w:szCs w:val="24"/>
        </w:rPr>
        <w:t>migmatite</w:t>
      </w:r>
      <w:proofErr w:type="spellEnd"/>
      <w:r w:rsidRPr="002F51C4">
        <w:rPr>
          <w:rFonts w:ascii="Times New Roman" w:hAnsi="Times New Roman"/>
          <w:sz w:val="24"/>
          <w:szCs w:val="24"/>
        </w:rPr>
        <w:t xml:space="preserve"> gneiss under Plane Polarized Light (PPL) showing the various shades of </w:t>
      </w:r>
      <w:proofErr w:type="spellStart"/>
      <w:r w:rsidRPr="002F51C4">
        <w:rPr>
          <w:rFonts w:ascii="Times New Roman" w:hAnsi="Times New Roman"/>
          <w:sz w:val="24"/>
          <w:szCs w:val="24"/>
        </w:rPr>
        <w:t>colours</w:t>
      </w:r>
      <w:proofErr w:type="spellEnd"/>
      <w:r w:rsidRPr="002F51C4">
        <w:rPr>
          <w:rFonts w:ascii="Times New Roman" w:hAnsi="Times New Roman"/>
          <w:sz w:val="24"/>
          <w:szCs w:val="24"/>
        </w:rPr>
        <w:t xml:space="preserve"> of mineral grains, Quartz (Q), </w:t>
      </w:r>
      <w:proofErr w:type="spellStart"/>
      <w:r w:rsidRPr="002F51C4">
        <w:rPr>
          <w:rFonts w:ascii="Times New Roman" w:hAnsi="Times New Roman"/>
          <w:sz w:val="24"/>
          <w:szCs w:val="24"/>
        </w:rPr>
        <w:t>Biotite</w:t>
      </w:r>
      <w:proofErr w:type="spellEnd"/>
      <w:r w:rsidRPr="002F51C4">
        <w:rPr>
          <w:rFonts w:ascii="Times New Roman" w:hAnsi="Times New Roman"/>
          <w:sz w:val="24"/>
          <w:szCs w:val="24"/>
        </w:rPr>
        <w:t xml:space="preserve"> (B)</w:t>
      </w:r>
      <w:r w:rsidRPr="002F51C4">
        <w:rPr>
          <w:rFonts w:ascii="Times New Roman" w:hAnsi="Times New Roman"/>
          <w:bCs/>
          <w:sz w:val="24"/>
          <w:szCs w:val="24"/>
        </w:rPr>
        <w:t xml:space="preserve">, </w:t>
      </w:r>
      <w:r w:rsidRPr="002F51C4">
        <w:rPr>
          <w:rFonts w:ascii="Times New Roman" w:hAnsi="Times New Roman"/>
          <w:sz w:val="24"/>
          <w:szCs w:val="24"/>
        </w:rPr>
        <w:t>Plagioclase feldspar</w:t>
      </w:r>
      <w:r w:rsidRPr="002F51C4">
        <w:rPr>
          <w:rFonts w:ascii="Times New Roman" w:hAnsi="Times New Roman"/>
          <w:bCs/>
          <w:sz w:val="24"/>
          <w:szCs w:val="24"/>
        </w:rPr>
        <w:t>.</w:t>
      </w:r>
    </w:p>
    <w:p w14:paraId="61C2F5A0" w14:textId="77777777" w:rsidR="008122FE" w:rsidRDefault="008122FE" w:rsidP="008122FE">
      <w:pPr>
        <w:pStyle w:val="NoSpacing"/>
        <w:spacing w:line="480" w:lineRule="auto"/>
        <w:jc w:val="both"/>
        <w:rPr>
          <w:rFonts w:ascii="Times New Roman" w:hAnsi="Times New Roman"/>
          <w:b/>
          <w:sz w:val="24"/>
          <w:szCs w:val="24"/>
        </w:rPr>
      </w:pPr>
    </w:p>
    <w:p w14:paraId="0F55D39E" w14:textId="77777777" w:rsidR="008122FE" w:rsidRDefault="008122FE" w:rsidP="008122FE">
      <w:pPr>
        <w:pStyle w:val="NoSpacing"/>
        <w:spacing w:line="480" w:lineRule="auto"/>
        <w:jc w:val="both"/>
        <w:rPr>
          <w:rFonts w:ascii="Times New Roman" w:hAnsi="Times New Roman"/>
          <w:b/>
          <w:sz w:val="24"/>
          <w:szCs w:val="24"/>
        </w:rPr>
      </w:pPr>
    </w:p>
    <w:p w14:paraId="6AA41BBA" w14:textId="77777777" w:rsidR="008122FE" w:rsidRPr="00A916D8" w:rsidRDefault="008122FE" w:rsidP="008122FE">
      <w:pPr>
        <w:pStyle w:val="NoSpacing"/>
        <w:spacing w:line="480" w:lineRule="auto"/>
        <w:jc w:val="both"/>
        <w:rPr>
          <w:rFonts w:ascii="Times New Roman" w:hAnsi="Times New Roman"/>
          <w:b/>
          <w:sz w:val="24"/>
          <w:szCs w:val="24"/>
        </w:rPr>
      </w:pPr>
      <w:r>
        <w:rPr>
          <w:rFonts w:ascii="Times New Roman" w:hAnsi="Times New Roman"/>
          <w:b/>
          <w:sz w:val="24"/>
          <w:szCs w:val="24"/>
        </w:rPr>
        <w:lastRenderedPageBreak/>
        <w:t>4.7</w:t>
      </w:r>
      <w:r w:rsidRPr="00A916D8">
        <w:rPr>
          <w:rFonts w:ascii="Times New Roman" w:hAnsi="Times New Roman"/>
          <w:b/>
          <w:sz w:val="24"/>
          <w:szCs w:val="24"/>
        </w:rPr>
        <w:tab/>
        <w:t>Discussion on Petrographic Studies of Porphyritic Granite (Sample B)</w:t>
      </w:r>
    </w:p>
    <w:p w14:paraId="34C8ABC7" w14:textId="77777777" w:rsidR="008122FE" w:rsidRDefault="008122FE" w:rsidP="008122FE">
      <w:pPr>
        <w:pStyle w:val="NoSpacing"/>
        <w:spacing w:line="480" w:lineRule="auto"/>
        <w:jc w:val="both"/>
        <w:rPr>
          <w:rFonts w:ascii="Times New Roman" w:hAnsi="Times New Roman"/>
          <w:sz w:val="24"/>
          <w:szCs w:val="24"/>
        </w:rPr>
      </w:pPr>
      <w:r w:rsidRPr="002F51C4">
        <w:rPr>
          <w:rFonts w:ascii="Times New Roman" w:hAnsi="Times New Roman"/>
          <w:sz w:val="24"/>
          <w:szCs w:val="24"/>
        </w:rPr>
        <w:t>Porphyritic granite is the second most abundant rock type in the study area and it exhibits the characteristics of both slow and rapid rates of cooling magma. This has resulted to large or giant crystals of minerals (</w:t>
      </w:r>
      <w:proofErr w:type="spellStart"/>
      <w:r w:rsidRPr="002F51C4">
        <w:rPr>
          <w:rFonts w:ascii="Times New Roman" w:hAnsi="Times New Roman"/>
          <w:sz w:val="24"/>
          <w:szCs w:val="24"/>
        </w:rPr>
        <w:t>Phenocrysts</w:t>
      </w:r>
      <w:proofErr w:type="spellEnd"/>
      <w:r w:rsidRPr="002F51C4">
        <w:rPr>
          <w:rFonts w:ascii="Times New Roman" w:hAnsi="Times New Roman"/>
          <w:sz w:val="24"/>
          <w:szCs w:val="24"/>
        </w:rPr>
        <w:t>) due to slow cooling, nevertheless, it has been subjected to further rapid cooling as the magma eventually move to the surface to form</w:t>
      </w:r>
      <w:r>
        <w:rPr>
          <w:rFonts w:ascii="Times New Roman" w:hAnsi="Times New Roman"/>
          <w:sz w:val="24"/>
          <w:szCs w:val="24"/>
        </w:rPr>
        <w:t xml:space="preserve"> finer groundmass in which the </w:t>
      </w:r>
      <w:proofErr w:type="spellStart"/>
      <w:r>
        <w:rPr>
          <w:rFonts w:ascii="Times New Roman" w:hAnsi="Times New Roman"/>
          <w:sz w:val="24"/>
          <w:szCs w:val="24"/>
        </w:rPr>
        <w:t>P</w:t>
      </w:r>
      <w:r w:rsidRPr="002F51C4">
        <w:rPr>
          <w:rFonts w:ascii="Times New Roman" w:hAnsi="Times New Roman"/>
          <w:sz w:val="24"/>
          <w:szCs w:val="24"/>
        </w:rPr>
        <w:t>henocryst</w:t>
      </w:r>
      <w:proofErr w:type="spellEnd"/>
      <w:r w:rsidRPr="002F51C4">
        <w:rPr>
          <w:rFonts w:ascii="Times New Roman" w:hAnsi="Times New Roman"/>
          <w:sz w:val="24"/>
          <w:szCs w:val="24"/>
        </w:rPr>
        <w:t xml:space="preserve"> are embedded to form porphyritic texture (</w:t>
      </w:r>
      <w:proofErr w:type="spellStart"/>
      <w:r w:rsidRPr="002F51C4">
        <w:rPr>
          <w:rFonts w:ascii="Times New Roman" w:hAnsi="Times New Roman"/>
          <w:sz w:val="24"/>
          <w:szCs w:val="24"/>
        </w:rPr>
        <w:t>Saad</w:t>
      </w:r>
      <w:proofErr w:type="spellEnd"/>
      <w:r w:rsidRPr="002F51C4">
        <w:rPr>
          <w:rFonts w:ascii="Times New Roman" w:hAnsi="Times New Roman"/>
          <w:sz w:val="24"/>
          <w:szCs w:val="24"/>
        </w:rPr>
        <w:t xml:space="preserve"> and Baba, 2017). The major mineral constituents that</w:t>
      </w:r>
      <w:r>
        <w:rPr>
          <w:rFonts w:ascii="Times New Roman" w:hAnsi="Times New Roman"/>
          <w:sz w:val="24"/>
          <w:szCs w:val="24"/>
        </w:rPr>
        <w:t xml:space="preserve"> occur include quartz, </w:t>
      </w:r>
      <w:proofErr w:type="spellStart"/>
      <w:r>
        <w:rPr>
          <w:rFonts w:ascii="Times New Roman" w:hAnsi="Times New Roman"/>
          <w:sz w:val="24"/>
          <w:szCs w:val="24"/>
        </w:rPr>
        <w:t>biotite</w:t>
      </w:r>
      <w:proofErr w:type="spellEnd"/>
      <w:r>
        <w:rPr>
          <w:rFonts w:ascii="Times New Roman" w:hAnsi="Times New Roman"/>
          <w:sz w:val="24"/>
          <w:szCs w:val="24"/>
        </w:rPr>
        <w:t xml:space="preserve">, </w:t>
      </w:r>
      <w:proofErr w:type="gramStart"/>
      <w:r w:rsidRPr="002F51C4">
        <w:rPr>
          <w:rFonts w:ascii="Times New Roman" w:hAnsi="Times New Roman"/>
          <w:sz w:val="24"/>
          <w:szCs w:val="24"/>
        </w:rPr>
        <w:t>hornblende</w:t>
      </w:r>
      <w:proofErr w:type="gramEnd"/>
      <w:r w:rsidRPr="002F51C4">
        <w:rPr>
          <w:rFonts w:ascii="Times New Roman" w:hAnsi="Times New Roman"/>
          <w:sz w:val="24"/>
          <w:szCs w:val="24"/>
        </w:rPr>
        <w:t xml:space="preserve"> and plagioclase feldspar. The quartz in the porphyritic granite is </w:t>
      </w:r>
      <w:proofErr w:type="spellStart"/>
      <w:r w:rsidRPr="002F51C4">
        <w:rPr>
          <w:rFonts w:ascii="Times New Roman" w:hAnsi="Times New Roman"/>
          <w:sz w:val="24"/>
          <w:szCs w:val="24"/>
        </w:rPr>
        <w:t>euhedral</w:t>
      </w:r>
      <w:proofErr w:type="spellEnd"/>
      <w:r w:rsidRPr="002F51C4">
        <w:rPr>
          <w:rFonts w:ascii="Times New Roman" w:hAnsi="Times New Roman"/>
          <w:sz w:val="24"/>
          <w:szCs w:val="24"/>
        </w:rPr>
        <w:t xml:space="preserve"> in shape and it displays </w:t>
      </w:r>
      <w:proofErr w:type="spellStart"/>
      <w:r w:rsidRPr="002F51C4">
        <w:rPr>
          <w:rFonts w:ascii="Times New Roman" w:hAnsi="Times New Roman"/>
          <w:sz w:val="24"/>
          <w:szCs w:val="24"/>
        </w:rPr>
        <w:t>undulose</w:t>
      </w:r>
      <w:proofErr w:type="spellEnd"/>
      <w:r w:rsidRPr="002F51C4">
        <w:rPr>
          <w:rFonts w:ascii="Times New Roman" w:hAnsi="Times New Roman"/>
          <w:sz w:val="24"/>
          <w:szCs w:val="24"/>
        </w:rPr>
        <w:t xml:space="preserve"> extinction. The </w:t>
      </w:r>
      <w:proofErr w:type="spellStart"/>
      <w:r w:rsidRPr="002F51C4">
        <w:rPr>
          <w:rFonts w:ascii="Times New Roman" w:hAnsi="Times New Roman"/>
          <w:sz w:val="24"/>
          <w:szCs w:val="24"/>
        </w:rPr>
        <w:t>biotite</w:t>
      </w:r>
      <w:proofErr w:type="spellEnd"/>
      <w:r w:rsidRPr="002F51C4">
        <w:rPr>
          <w:rFonts w:ascii="Times New Roman" w:hAnsi="Times New Roman"/>
          <w:sz w:val="24"/>
          <w:szCs w:val="24"/>
        </w:rPr>
        <w:t xml:space="preserve"> exhibits different </w:t>
      </w:r>
      <w:proofErr w:type="spellStart"/>
      <w:r w:rsidRPr="002F51C4">
        <w:rPr>
          <w:rFonts w:ascii="Times New Roman" w:hAnsi="Times New Roman"/>
          <w:sz w:val="24"/>
          <w:szCs w:val="24"/>
        </w:rPr>
        <w:t>pleonch</w:t>
      </w:r>
      <w:r>
        <w:rPr>
          <w:rFonts w:ascii="Times New Roman" w:hAnsi="Times New Roman"/>
          <w:sz w:val="24"/>
          <w:szCs w:val="24"/>
        </w:rPr>
        <w:t>r</w:t>
      </w:r>
      <w:r w:rsidRPr="002F51C4">
        <w:rPr>
          <w:rFonts w:ascii="Times New Roman" w:hAnsi="Times New Roman"/>
          <w:sz w:val="24"/>
          <w:szCs w:val="24"/>
        </w:rPr>
        <w:t>o</w:t>
      </w:r>
      <w:r>
        <w:rPr>
          <w:rFonts w:ascii="Times New Roman" w:hAnsi="Times New Roman"/>
          <w:sz w:val="24"/>
          <w:szCs w:val="24"/>
        </w:rPr>
        <w:t>n</w:t>
      </w:r>
      <w:r w:rsidRPr="002F51C4">
        <w:rPr>
          <w:rFonts w:ascii="Times New Roman" w:hAnsi="Times New Roman"/>
          <w:sz w:val="24"/>
          <w:szCs w:val="24"/>
        </w:rPr>
        <w:t>ic</w:t>
      </w:r>
      <w:proofErr w:type="spellEnd"/>
      <w:r w:rsidRPr="002F51C4">
        <w:rPr>
          <w:rFonts w:ascii="Times New Roman" w:hAnsi="Times New Roman"/>
          <w:sz w:val="24"/>
          <w:szCs w:val="24"/>
        </w:rPr>
        <w:t xml:space="preserve"> orientation. The </w:t>
      </w:r>
      <w:proofErr w:type="spellStart"/>
      <w:r w:rsidRPr="002F51C4">
        <w:rPr>
          <w:rFonts w:ascii="Times New Roman" w:hAnsi="Times New Roman"/>
          <w:sz w:val="24"/>
          <w:szCs w:val="24"/>
        </w:rPr>
        <w:t>biotite</w:t>
      </w:r>
      <w:proofErr w:type="spellEnd"/>
      <w:r w:rsidRPr="002F51C4">
        <w:rPr>
          <w:rFonts w:ascii="Times New Roman" w:hAnsi="Times New Roman"/>
          <w:sz w:val="24"/>
          <w:szCs w:val="24"/>
        </w:rPr>
        <w:t xml:space="preserve"> has some inclusion of accessory minerals </w:t>
      </w:r>
      <w:r>
        <w:rPr>
          <w:rFonts w:ascii="Times New Roman" w:hAnsi="Times New Roman"/>
          <w:sz w:val="24"/>
          <w:szCs w:val="24"/>
        </w:rPr>
        <w:t xml:space="preserve">like zircon, rutile and apatite. </w:t>
      </w:r>
      <w:r w:rsidRPr="002F51C4">
        <w:rPr>
          <w:rFonts w:ascii="Times New Roman" w:hAnsi="Times New Roman"/>
          <w:sz w:val="24"/>
          <w:szCs w:val="24"/>
        </w:rPr>
        <w:t xml:space="preserve">The plagioclase feldspar occurs as </w:t>
      </w:r>
      <w:proofErr w:type="spellStart"/>
      <w:r w:rsidRPr="002F51C4">
        <w:rPr>
          <w:rFonts w:ascii="Times New Roman" w:hAnsi="Times New Roman"/>
          <w:sz w:val="24"/>
          <w:szCs w:val="24"/>
        </w:rPr>
        <w:t>phenocrysts</w:t>
      </w:r>
      <w:proofErr w:type="spellEnd"/>
      <w:r w:rsidRPr="002F51C4">
        <w:rPr>
          <w:rFonts w:ascii="Times New Roman" w:hAnsi="Times New Roman"/>
          <w:sz w:val="24"/>
          <w:szCs w:val="24"/>
        </w:rPr>
        <w:t xml:space="preserve"> with lamellar twinning within the groundmass. Accessory minerals in the rock include zircon, </w:t>
      </w:r>
      <w:proofErr w:type="spellStart"/>
      <w:r w:rsidRPr="002F51C4">
        <w:rPr>
          <w:rFonts w:ascii="Times New Roman" w:hAnsi="Times New Roman"/>
          <w:sz w:val="24"/>
          <w:szCs w:val="24"/>
        </w:rPr>
        <w:t>apathite</w:t>
      </w:r>
      <w:proofErr w:type="spellEnd"/>
      <w:r w:rsidRPr="002F51C4">
        <w:rPr>
          <w:rFonts w:ascii="Times New Roman" w:hAnsi="Times New Roman"/>
          <w:sz w:val="24"/>
          <w:szCs w:val="24"/>
        </w:rPr>
        <w:t>, m</w:t>
      </w:r>
      <w:r>
        <w:rPr>
          <w:rFonts w:ascii="Times New Roman" w:hAnsi="Times New Roman"/>
          <w:sz w:val="24"/>
          <w:szCs w:val="24"/>
        </w:rPr>
        <w:t xml:space="preserve">agnetite and </w:t>
      </w:r>
      <w:proofErr w:type="spellStart"/>
      <w:r>
        <w:rPr>
          <w:rFonts w:ascii="Times New Roman" w:hAnsi="Times New Roman"/>
          <w:sz w:val="24"/>
          <w:szCs w:val="24"/>
        </w:rPr>
        <w:t>titanite</w:t>
      </w:r>
      <w:proofErr w:type="spellEnd"/>
      <w:r>
        <w:rPr>
          <w:rFonts w:ascii="Times New Roman" w:hAnsi="Times New Roman"/>
          <w:sz w:val="24"/>
          <w:szCs w:val="24"/>
        </w:rPr>
        <w:t xml:space="preserve"> (Plate 4.6 and 4.7</w:t>
      </w:r>
      <w:r w:rsidRPr="002F51C4">
        <w:rPr>
          <w:rFonts w:ascii="Times New Roman" w:hAnsi="Times New Roman"/>
          <w:sz w:val="24"/>
          <w:szCs w:val="24"/>
        </w:rPr>
        <w:t>)</w:t>
      </w:r>
    </w:p>
    <w:p w14:paraId="1172B8C7" w14:textId="77777777" w:rsidR="008122FE" w:rsidRDefault="008122FE" w:rsidP="008122FE">
      <w:pPr>
        <w:pStyle w:val="NoSpacing"/>
        <w:spacing w:line="480" w:lineRule="auto"/>
        <w:jc w:val="both"/>
        <w:rPr>
          <w:rFonts w:ascii="Times New Roman" w:eastAsiaTheme="minorHAnsi" w:hAnsi="Times New Roman"/>
          <w:b/>
          <w:sz w:val="24"/>
          <w:szCs w:val="24"/>
        </w:rPr>
      </w:pPr>
    </w:p>
    <w:p w14:paraId="792768B4" w14:textId="77777777" w:rsidR="008122FE" w:rsidRDefault="008122FE" w:rsidP="008122FE">
      <w:pPr>
        <w:pStyle w:val="NoSpacing"/>
        <w:spacing w:line="480" w:lineRule="auto"/>
        <w:jc w:val="both"/>
        <w:rPr>
          <w:rFonts w:ascii="Times New Roman" w:eastAsiaTheme="minorHAnsi" w:hAnsi="Times New Roman"/>
          <w:b/>
          <w:sz w:val="24"/>
          <w:szCs w:val="24"/>
        </w:rPr>
      </w:pPr>
    </w:p>
    <w:p w14:paraId="77E8CD5B" w14:textId="77777777" w:rsidR="008122FE" w:rsidRDefault="008122FE" w:rsidP="008122FE">
      <w:pPr>
        <w:pStyle w:val="NoSpacing"/>
        <w:spacing w:line="480" w:lineRule="auto"/>
        <w:jc w:val="both"/>
        <w:rPr>
          <w:rFonts w:ascii="Times New Roman" w:eastAsiaTheme="minorHAnsi" w:hAnsi="Times New Roman"/>
          <w:b/>
          <w:sz w:val="24"/>
          <w:szCs w:val="24"/>
        </w:rPr>
      </w:pPr>
    </w:p>
    <w:p w14:paraId="391B0196" w14:textId="77777777" w:rsidR="008122FE" w:rsidRDefault="008122FE" w:rsidP="008122FE">
      <w:pPr>
        <w:pStyle w:val="NoSpacing"/>
        <w:spacing w:line="480" w:lineRule="auto"/>
        <w:jc w:val="both"/>
        <w:rPr>
          <w:rFonts w:ascii="Times New Roman" w:eastAsiaTheme="minorHAnsi" w:hAnsi="Times New Roman"/>
          <w:b/>
          <w:sz w:val="24"/>
          <w:szCs w:val="24"/>
        </w:rPr>
      </w:pPr>
    </w:p>
    <w:p w14:paraId="5C18B620" w14:textId="77777777" w:rsidR="008122FE" w:rsidRDefault="008122FE" w:rsidP="008122FE">
      <w:pPr>
        <w:pStyle w:val="NoSpacing"/>
        <w:spacing w:line="480" w:lineRule="auto"/>
        <w:jc w:val="both"/>
        <w:rPr>
          <w:rFonts w:ascii="Times New Roman" w:eastAsiaTheme="minorHAnsi" w:hAnsi="Times New Roman"/>
          <w:b/>
          <w:sz w:val="24"/>
          <w:szCs w:val="24"/>
        </w:rPr>
      </w:pPr>
    </w:p>
    <w:p w14:paraId="3B0FD346" w14:textId="77777777" w:rsidR="008122FE" w:rsidRDefault="008122FE" w:rsidP="008122FE">
      <w:pPr>
        <w:pStyle w:val="NoSpacing"/>
        <w:spacing w:line="480" w:lineRule="auto"/>
        <w:jc w:val="both"/>
        <w:rPr>
          <w:rFonts w:ascii="Times New Roman" w:eastAsiaTheme="minorHAnsi" w:hAnsi="Times New Roman"/>
          <w:b/>
          <w:sz w:val="24"/>
          <w:szCs w:val="24"/>
        </w:rPr>
      </w:pPr>
    </w:p>
    <w:p w14:paraId="6929029D" w14:textId="77777777" w:rsidR="008122FE" w:rsidRDefault="008122FE" w:rsidP="008122FE">
      <w:pPr>
        <w:pStyle w:val="NoSpacing"/>
        <w:spacing w:line="480" w:lineRule="auto"/>
        <w:jc w:val="both"/>
        <w:rPr>
          <w:rFonts w:ascii="Times New Roman" w:eastAsiaTheme="minorHAnsi" w:hAnsi="Times New Roman"/>
          <w:b/>
          <w:sz w:val="24"/>
          <w:szCs w:val="24"/>
        </w:rPr>
      </w:pPr>
    </w:p>
    <w:p w14:paraId="6556273C" w14:textId="77777777" w:rsidR="008122FE" w:rsidRDefault="008122FE" w:rsidP="008122FE">
      <w:pPr>
        <w:pStyle w:val="NoSpacing"/>
        <w:spacing w:line="480" w:lineRule="auto"/>
        <w:jc w:val="both"/>
        <w:rPr>
          <w:rFonts w:ascii="Times New Roman" w:eastAsiaTheme="minorHAnsi" w:hAnsi="Times New Roman"/>
          <w:b/>
          <w:sz w:val="24"/>
          <w:szCs w:val="24"/>
        </w:rPr>
      </w:pPr>
    </w:p>
    <w:p w14:paraId="352C1FB6" w14:textId="77777777" w:rsidR="008122FE" w:rsidRDefault="008122FE" w:rsidP="008122FE">
      <w:pPr>
        <w:pStyle w:val="NoSpacing"/>
        <w:spacing w:line="480" w:lineRule="auto"/>
        <w:jc w:val="both"/>
        <w:rPr>
          <w:rFonts w:ascii="Times New Roman" w:eastAsiaTheme="minorHAnsi" w:hAnsi="Times New Roman"/>
          <w:b/>
          <w:sz w:val="24"/>
          <w:szCs w:val="24"/>
        </w:rPr>
      </w:pPr>
    </w:p>
    <w:p w14:paraId="78C946B5" w14:textId="77777777" w:rsidR="008122FE" w:rsidRPr="002F51C4" w:rsidRDefault="008122FE" w:rsidP="008122FE">
      <w:pPr>
        <w:pStyle w:val="NoSpacing"/>
        <w:spacing w:line="480" w:lineRule="auto"/>
        <w:jc w:val="both"/>
        <w:rPr>
          <w:rFonts w:ascii="Times New Roman" w:hAnsi="Times New Roman"/>
          <w:sz w:val="24"/>
          <w:szCs w:val="24"/>
        </w:rPr>
      </w:pPr>
    </w:p>
    <w:p w14:paraId="5CAA736E" w14:textId="77777777" w:rsidR="008122FE" w:rsidRPr="002F51C4" w:rsidRDefault="008122FE" w:rsidP="008122FE">
      <w:pPr>
        <w:pStyle w:val="NoSpacing"/>
        <w:spacing w:line="480" w:lineRule="auto"/>
        <w:jc w:val="both"/>
        <w:rPr>
          <w:rFonts w:ascii="Times New Roman" w:hAnsi="Times New Roman"/>
          <w:sz w:val="24"/>
          <w:szCs w:val="24"/>
        </w:rPr>
      </w:pPr>
      <w:r>
        <w:rPr>
          <w:noProof/>
        </w:rPr>
        <w:lastRenderedPageBreak/>
        <w:drawing>
          <wp:inline distT="0" distB="0" distL="0" distR="0" wp14:anchorId="44ECF38E" wp14:editId="5148601B">
            <wp:extent cx="5943600" cy="3160800"/>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7075" cy="3162648"/>
                    </a:xfrm>
                    <a:prstGeom prst="rect">
                      <a:avLst/>
                    </a:prstGeom>
                  </pic:spPr>
                </pic:pic>
              </a:graphicData>
            </a:graphic>
          </wp:inline>
        </w:drawing>
      </w:r>
    </w:p>
    <w:p w14:paraId="121B2F89" w14:textId="77777777" w:rsidR="008122FE" w:rsidRPr="002F51C4" w:rsidRDefault="008122FE" w:rsidP="008122FE">
      <w:pPr>
        <w:pStyle w:val="NoSpacing"/>
        <w:spacing w:line="480" w:lineRule="auto"/>
        <w:jc w:val="both"/>
        <w:rPr>
          <w:rFonts w:ascii="Times New Roman" w:hAnsi="Times New Roman"/>
          <w:bCs/>
          <w:sz w:val="24"/>
          <w:szCs w:val="24"/>
        </w:rPr>
      </w:pPr>
      <w:r>
        <w:rPr>
          <w:rFonts w:ascii="Times New Roman" w:hAnsi="Times New Roman"/>
          <w:sz w:val="24"/>
          <w:szCs w:val="24"/>
        </w:rPr>
        <w:t>Plate 4.6</w:t>
      </w:r>
      <w:r w:rsidRPr="002F51C4">
        <w:rPr>
          <w:rFonts w:ascii="Times New Roman" w:hAnsi="Times New Roman"/>
          <w:sz w:val="24"/>
          <w:szCs w:val="24"/>
        </w:rPr>
        <w:t xml:space="preserve">: Photomicrograph of porphyritic granite under Crossed Polarized Light (XPL), showing quartz (Q), </w:t>
      </w:r>
      <w:proofErr w:type="spellStart"/>
      <w:r w:rsidRPr="002F51C4">
        <w:rPr>
          <w:rFonts w:ascii="Times New Roman" w:hAnsi="Times New Roman"/>
          <w:sz w:val="24"/>
          <w:szCs w:val="24"/>
        </w:rPr>
        <w:t>biotite</w:t>
      </w:r>
      <w:proofErr w:type="spellEnd"/>
      <w:r w:rsidRPr="002F51C4">
        <w:rPr>
          <w:rFonts w:ascii="Times New Roman" w:hAnsi="Times New Roman"/>
          <w:sz w:val="24"/>
          <w:szCs w:val="24"/>
        </w:rPr>
        <w:t xml:space="preserve"> (B)</w:t>
      </w:r>
      <w:r w:rsidRPr="002F51C4">
        <w:rPr>
          <w:rFonts w:ascii="Times New Roman" w:hAnsi="Times New Roman"/>
          <w:bCs/>
          <w:sz w:val="24"/>
          <w:szCs w:val="24"/>
        </w:rPr>
        <w:t xml:space="preserve">, </w:t>
      </w:r>
      <w:r w:rsidRPr="002F51C4">
        <w:rPr>
          <w:rFonts w:ascii="Times New Roman" w:hAnsi="Times New Roman"/>
          <w:sz w:val="24"/>
          <w:szCs w:val="24"/>
        </w:rPr>
        <w:t>plagioclase feldspar (P)</w:t>
      </w:r>
      <w:r w:rsidRPr="002F51C4">
        <w:rPr>
          <w:rFonts w:ascii="Times New Roman" w:hAnsi="Times New Roman"/>
          <w:bCs/>
          <w:sz w:val="24"/>
          <w:szCs w:val="24"/>
        </w:rPr>
        <w:t>.</w:t>
      </w:r>
    </w:p>
    <w:p w14:paraId="37FB55D0" w14:textId="77777777" w:rsidR="008122FE" w:rsidRPr="002F51C4" w:rsidRDefault="008122FE" w:rsidP="008122FE">
      <w:pPr>
        <w:pStyle w:val="NoSpacing"/>
        <w:spacing w:line="480" w:lineRule="auto"/>
        <w:jc w:val="both"/>
        <w:rPr>
          <w:rFonts w:ascii="Times New Roman" w:hAnsi="Times New Roman"/>
          <w:sz w:val="24"/>
          <w:szCs w:val="24"/>
        </w:rPr>
      </w:pPr>
      <w:r w:rsidRPr="005E432E">
        <w:rPr>
          <w:rFonts w:ascii="Times New Roman" w:hAnsi="Times New Roman"/>
          <w:noProof/>
          <w:sz w:val="24"/>
          <w:szCs w:val="24"/>
        </w:rPr>
        <w:drawing>
          <wp:inline distT="0" distB="0" distL="0" distR="0" wp14:anchorId="609BDD9F" wp14:editId="56921997">
            <wp:extent cx="5942837" cy="3100552"/>
            <wp:effectExtent l="0" t="0" r="127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6127" cy="3102268"/>
                    </a:xfrm>
                    <a:prstGeom prst="rect">
                      <a:avLst/>
                    </a:prstGeom>
                    <a:noFill/>
                    <a:ln>
                      <a:noFill/>
                    </a:ln>
                  </pic:spPr>
                </pic:pic>
              </a:graphicData>
            </a:graphic>
          </wp:inline>
        </w:drawing>
      </w:r>
    </w:p>
    <w:p w14:paraId="4017EB7F" w14:textId="77777777" w:rsidR="008122FE" w:rsidRDefault="008122FE" w:rsidP="008122FE">
      <w:pPr>
        <w:pStyle w:val="NoSpacing"/>
        <w:spacing w:line="480" w:lineRule="auto"/>
        <w:jc w:val="both"/>
        <w:rPr>
          <w:rFonts w:ascii="Times New Roman" w:hAnsi="Times New Roman"/>
          <w:bCs/>
          <w:sz w:val="24"/>
          <w:szCs w:val="24"/>
        </w:rPr>
      </w:pPr>
      <w:r>
        <w:rPr>
          <w:rFonts w:ascii="Times New Roman" w:hAnsi="Times New Roman"/>
          <w:sz w:val="24"/>
          <w:szCs w:val="24"/>
        </w:rPr>
        <w:t>Plate 4.7</w:t>
      </w:r>
      <w:r w:rsidRPr="002F51C4">
        <w:rPr>
          <w:rFonts w:ascii="Times New Roman" w:hAnsi="Times New Roman"/>
          <w:sz w:val="24"/>
          <w:szCs w:val="24"/>
        </w:rPr>
        <w:t xml:space="preserve">: Photomicrograph of porphyritic granite under Plane Polarized Light (PPL) showing the various shades of </w:t>
      </w:r>
      <w:proofErr w:type="spellStart"/>
      <w:r w:rsidRPr="002F51C4">
        <w:rPr>
          <w:rFonts w:ascii="Times New Roman" w:hAnsi="Times New Roman"/>
          <w:sz w:val="24"/>
          <w:szCs w:val="24"/>
        </w:rPr>
        <w:t>colours</w:t>
      </w:r>
      <w:proofErr w:type="spellEnd"/>
      <w:r w:rsidRPr="002F51C4">
        <w:rPr>
          <w:rFonts w:ascii="Times New Roman" w:hAnsi="Times New Roman"/>
          <w:sz w:val="24"/>
          <w:szCs w:val="24"/>
        </w:rPr>
        <w:t xml:space="preserve"> of mineral grains, Quartz (Q), </w:t>
      </w:r>
      <w:proofErr w:type="spellStart"/>
      <w:r w:rsidRPr="002F51C4">
        <w:rPr>
          <w:rFonts w:ascii="Times New Roman" w:hAnsi="Times New Roman"/>
          <w:sz w:val="24"/>
          <w:szCs w:val="24"/>
        </w:rPr>
        <w:t>Biotite</w:t>
      </w:r>
      <w:proofErr w:type="spellEnd"/>
      <w:r w:rsidRPr="002F51C4">
        <w:rPr>
          <w:rFonts w:ascii="Times New Roman" w:hAnsi="Times New Roman"/>
          <w:sz w:val="24"/>
          <w:szCs w:val="24"/>
        </w:rPr>
        <w:t xml:space="preserve"> (B)</w:t>
      </w:r>
      <w:r w:rsidRPr="002F51C4">
        <w:rPr>
          <w:rFonts w:ascii="Times New Roman" w:hAnsi="Times New Roman"/>
          <w:bCs/>
          <w:sz w:val="24"/>
          <w:szCs w:val="24"/>
        </w:rPr>
        <w:t xml:space="preserve">, </w:t>
      </w:r>
      <w:r w:rsidRPr="002F51C4">
        <w:rPr>
          <w:rFonts w:ascii="Times New Roman" w:hAnsi="Times New Roman"/>
          <w:sz w:val="24"/>
          <w:szCs w:val="24"/>
        </w:rPr>
        <w:t>Plagioclase feldspar</w:t>
      </w:r>
      <w:r w:rsidRPr="002F51C4">
        <w:rPr>
          <w:rFonts w:ascii="Times New Roman" w:hAnsi="Times New Roman"/>
          <w:bCs/>
          <w:sz w:val="24"/>
          <w:szCs w:val="24"/>
        </w:rPr>
        <w:t>.</w:t>
      </w:r>
    </w:p>
    <w:p w14:paraId="70B2464B" w14:textId="77777777" w:rsidR="008122FE" w:rsidRDefault="008122FE" w:rsidP="008122FE">
      <w:pPr>
        <w:pStyle w:val="NoSpacing"/>
        <w:spacing w:line="480" w:lineRule="auto"/>
        <w:jc w:val="both"/>
        <w:rPr>
          <w:rFonts w:ascii="Times New Roman" w:hAnsi="Times New Roman"/>
          <w:b/>
          <w:sz w:val="24"/>
          <w:szCs w:val="24"/>
        </w:rPr>
      </w:pPr>
    </w:p>
    <w:p w14:paraId="023F9F50" w14:textId="77777777" w:rsidR="008122FE" w:rsidRPr="00A916D8" w:rsidRDefault="008122FE" w:rsidP="008122FE">
      <w:pPr>
        <w:pStyle w:val="NoSpacing"/>
        <w:spacing w:line="480" w:lineRule="auto"/>
        <w:jc w:val="both"/>
        <w:rPr>
          <w:rFonts w:ascii="Times New Roman" w:hAnsi="Times New Roman"/>
          <w:b/>
          <w:sz w:val="24"/>
          <w:szCs w:val="24"/>
        </w:rPr>
      </w:pPr>
      <w:r>
        <w:rPr>
          <w:rFonts w:ascii="Times New Roman" w:hAnsi="Times New Roman"/>
          <w:b/>
          <w:sz w:val="24"/>
          <w:szCs w:val="24"/>
        </w:rPr>
        <w:lastRenderedPageBreak/>
        <w:t>4.8</w:t>
      </w:r>
      <w:r>
        <w:rPr>
          <w:rFonts w:ascii="Times New Roman" w:hAnsi="Times New Roman"/>
          <w:b/>
          <w:sz w:val="24"/>
          <w:szCs w:val="24"/>
        </w:rPr>
        <w:tab/>
      </w:r>
      <w:r w:rsidRPr="00A916D8">
        <w:rPr>
          <w:rFonts w:ascii="Times New Roman" w:hAnsi="Times New Roman"/>
          <w:b/>
          <w:sz w:val="24"/>
          <w:szCs w:val="24"/>
        </w:rPr>
        <w:t>Discussion on Petrographic Studies of</w:t>
      </w:r>
      <w:r>
        <w:rPr>
          <w:rFonts w:ascii="Times New Roman" w:hAnsi="Times New Roman"/>
          <w:b/>
          <w:sz w:val="24"/>
          <w:szCs w:val="24"/>
        </w:rPr>
        <w:t xml:space="preserve"> </w:t>
      </w:r>
      <w:proofErr w:type="spellStart"/>
      <w:r>
        <w:rPr>
          <w:rFonts w:ascii="Times New Roman" w:hAnsi="Times New Roman"/>
          <w:b/>
          <w:sz w:val="24"/>
          <w:szCs w:val="24"/>
        </w:rPr>
        <w:t>Biotite</w:t>
      </w:r>
      <w:proofErr w:type="spellEnd"/>
      <w:r>
        <w:rPr>
          <w:rFonts w:ascii="Times New Roman" w:hAnsi="Times New Roman"/>
          <w:b/>
          <w:sz w:val="24"/>
          <w:szCs w:val="24"/>
        </w:rPr>
        <w:t xml:space="preserve"> Granite (Sample C</w:t>
      </w:r>
      <w:r w:rsidRPr="00A916D8">
        <w:rPr>
          <w:rFonts w:ascii="Times New Roman" w:hAnsi="Times New Roman"/>
          <w:b/>
          <w:sz w:val="24"/>
          <w:szCs w:val="24"/>
        </w:rPr>
        <w:t>)</w:t>
      </w:r>
    </w:p>
    <w:p w14:paraId="5DCF8179" w14:textId="77777777" w:rsidR="008122FE" w:rsidRPr="00656E2E" w:rsidRDefault="008122FE" w:rsidP="008122FE">
      <w:pPr>
        <w:rPr>
          <w:rFonts w:eastAsia="TimesNewRoman"/>
          <w:szCs w:val="30"/>
        </w:rPr>
      </w:pPr>
      <w:r w:rsidRPr="00656E2E">
        <w:rPr>
          <w:rFonts w:eastAsia="TimesNewRoman"/>
          <w:szCs w:val="30"/>
        </w:rPr>
        <w:t xml:space="preserve">The </w:t>
      </w:r>
      <w:proofErr w:type="spellStart"/>
      <w:r w:rsidRPr="00656E2E">
        <w:rPr>
          <w:rFonts w:eastAsia="TimesNewRoman"/>
          <w:szCs w:val="30"/>
        </w:rPr>
        <w:t>biotite</w:t>
      </w:r>
      <w:proofErr w:type="spellEnd"/>
      <w:r w:rsidRPr="00656E2E">
        <w:rPr>
          <w:rFonts w:eastAsia="TimesNewRoman"/>
          <w:szCs w:val="30"/>
        </w:rPr>
        <w:t xml:space="preserve"> granite is a medium to coarse grained rock. The </w:t>
      </w:r>
      <w:proofErr w:type="spellStart"/>
      <w:r w:rsidRPr="00656E2E">
        <w:rPr>
          <w:rFonts w:eastAsia="TimesNewRoman"/>
          <w:szCs w:val="30"/>
        </w:rPr>
        <w:t>colour</w:t>
      </w:r>
      <w:proofErr w:type="spellEnd"/>
      <w:r w:rsidRPr="00656E2E">
        <w:rPr>
          <w:rFonts w:eastAsia="TimesNewRoman"/>
          <w:szCs w:val="30"/>
        </w:rPr>
        <w:t xml:space="preserve"> has resulted from the disintegration of </w:t>
      </w:r>
      <w:proofErr w:type="spellStart"/>
      <w:r w:rsidRPr="00656E2E">
        <w:rPr>
          <w:rFonts w:eastAsia="TimesNewRoman"/>
          <w:szCs w:val="30"/>
        </w:rPr>
        <w:t>biotite</w:t>
      </w:r>
      <w:proofErr w:type="spellEnd"/>
      <w:r w:rsidRPr="00656E2E">
        <w:rPr>
          <w:rFonts w:eastAsia="TimesNewRoman"/>
          <w:szCs w:val="30"/>
        </w:rPr>
        <w:t xml:space="preserve"> to </w:t>
      </w:r>
      <w:proofErr w:type="spellStart"/>
      <w:r w:rsidRPr="00656E2E">
        <w:rPr>
          <w:rFonts w:eastAsia="TimesNewRoman"/>
          <w:szCs w:val="30"/>
        </w:rPr>
        <w:t>fom</w:t>
      </w:r>
      <w:proofErr w:type="spellEnd"/>
      <w:r w:rsidRPr="00656E2E">
        <w:rPr>
          <w:rFonts w:eastAsia="TimesNewRoman"/>
          <w:szCs w:val="30"/>
        </w:rPr>
        <w:t xml:space="preserve"> chlorite (Aga and </w:t>
      </w:r>
      <w:proofErr w:type="spellStart"/>
      <w:r w:rsidRPr="00656E2E">
        <w:rPr>
          <w:rFonts w:eastAsia="TimesNewRoman"/>
          <w:szCs w:val="30"/>
        </w:rPr>
        <w:t>Haruna</w:t>
      </w:r>
      <w:proofErr w:type="spellEnd"/>
      <w:r w:rsidRPr="00656E2E">
        <w:rPr>
          <w:rFonts w:eastAsia="TimesNewRoman"/>
          <w:szCs w:val="30"/>
        </w:rPr>
        <w:t xml:space="preserve">, 2019). </w:t>
      </w:r>
      <w:proofErr w:type="spellStart"/>
      <w:proofErr w:type="gramStart"/>
      <w:r w:rsidRPr="00656E2E">
        <w:rPr>
          <w:rFonts w:eastAsia="TimesNewRoman"/>
          <w:szCs w:val="30"/>
        </w:rPr>
        <w:t>Biotite</w:t>
      </w:r>
      <w:proofErr w:type="spellEnd"/>
      <w:r w:rsidRPr="00656E2E">
        <w:rPr>
          <w:rFonts w:eastAsia="TimesNewRoman"/>
          <w:szCs w:val="30"/>
        </w:rPr>
        <w:t xml:space="preserve"> is </w:t>
      </w:r>
      <w:proofErr w:type="spellStart"/>
      <w:r w:rsidRPr="00656E2E">
        <w:rPr>
          <w:rFonts w:eastAsia="TimesNewRoman"/>
          <w:szCs w:val="30"/>
        </w:rPr>
        <w:t>pleochroic</w:t>
      </w:r>
      <w:proofErr w:type="spellEnd"/>
      <w:r w:rsidRPr="00656E2E">
        <w:rPr>
          <w:rFonts w:eastAsia="TimesNewRoman"/>
          <w:szCs w:val="30"/>
        </w:rPr>
        <w:t xml:space="preserve"> form green to brown and are</w:t>
      </w:r>
      <w:proofErr w:type="gramEnd"/>
      <w:r w:rsidRPr="00656E2E">
        <w:rPr>
          <w:rFonts w:eastAsia="TimesNewRoman"/>
          <w:szCs w:val="30"/>
        </w:rPr>
        <w:t xml:space="preserve"> </w:t>
      </w:r>
      <w:proofErr w:type="spellStart"/>
      <w:r w:rsidRPr="00656E2E">
        <w:rPr>
          <w:rFonts w:eastAsia="TimesNewRoman"/>
          <w:szCs w:val="30"/>
        </w:rPr>
        <w:t>subhedral</w:t>
      </w:r>
      <w:proofErr w:type="spellEnd"/>
      <w:r w:rsidRPr="00656E2E">
        <w:rPr>
          <w:rFonts w:eastAsia="TimesNewRoman"/>
          <w:szCs w:val="30"/>
        </w:rPr>
        <w:t xml:space="preserve"> in shape</w:t>
      </w:r>
      <w:r>
        <w:rPr>
          <w:rFonts w:eastAsia="TimesNewRoman"/>
          <w:szCs w:val="30"/>
        </w:rPr>
        <w:t xml:space="preserve"> (Plate 4.8)</w:t>
      </w:r>
      <w:r w:rsidRPr="00656E2E">
        <w:rPr>
          <w:rFonts w:eastAsia="TimesNewRoman"/>
          <w:szCs w:val="30"/>
        </w:rPr>
        <w:t xml:space="preserve">. The chlorite that occurs within the fractures has light green </w:t>
      </w:r>
      <w:proofErr w:type="spellStart"/>
      <w:r w:rsidRPr="00656E2E">
        <w:rPr>
          <w:rFonts w:eastAsia="TimesNewRoman"/>
          <w:szCs w:val="30"/>
        </w:rPr>
        <w:t>colouration</w:t>
      </w:r>
      <w:proofErr w:type="spellEnd"/>
      <w:r w:rsidRPr="00656E2E">
        <w:rPr>
          <w:rFonts w:eastAsia="TimesNewRoman"/>
          <w:szCs w:val="30"/>
        </w:rPr>
        <w:t xml:space="preserve"> and occurs mainly in cracks present within mineral matrixes. The crystal form of the chlorite is </w:t>
      </w:r>
      <w:proofErr w:type="spellStart"/>
      <w:r w:rsidRPr="00656E2E">
        <w:rPr>
          <w:rFonts w:eastAsia="TimesNewRoman"/>
          <w:szCs w:val="30"/>
        </w:rPr>
        <w:t>anhedral</w:t>
      </w:r>
      <w:proofErr w:type="spellEnd"/>
      <w:r w:rsidRPr="00656E2E">
        <w:rPr>
          <w:rFonts w:eastAsia="TimesNewRoman"/>
          <w:szCs w:val="30"/>
        </w:rPr>
        <w:t xml:space="preserve"> and occurs as a different product. However, the quartz in the </w:t>
      </w:r>
      <w:proofErr w:type="spellStart"/>
      <w:r w:rsidRPr="00656E2E">
        <w:rPr>
          <w:rFonts w:eastAsia="TimesNewRoman"/>
          <w:szCs w:val="30"/>
        </w:rPr>
        <w:t>biotite</w:t>
      </w:r>
      <w:proofErr w:type="spellEnd"/>
      <w:r w:rsidRPr="00656E2E">
        <w:rPr>
          <w:rFonts w:eastAsia="TimesNewRoman"/>
          <w:szCs w:val="30"/>
        </w:rPr>
        <w:t xml:space="preserve"> granite is </w:t>
      </w:r>
      <w:proofErr w:type="spellStart"/>
      <w:r w:rsidRPr="00656E2E">
        <w:rPr>
          <w:rFonts w:eastAsia="TimesNewRoman"/>
          <w:szCs w:val="30"/>
        </w:rPr>
        <w:t>euhedral</w:t>
      </w:r>
      <w:proofErr w:type="spellEnd"/>
      <w:r w:rsidRPr="00656E2E">
        <w:rPr>
          <w:rFonts w:eastAsia="TimesNewRoman"/>
          <w:szCs w:val="30"/>
        </w:rPr>
        <w:t xml:space="preserve"> to crystal in shape with crypt</w:t>
      </w:r>
      <w:r>
        <w:rPr>
          <w:rFonts w:eastAsia="TimesNewRoman"/>
          <w:szCs w:val="30"/>
        </w:rPr>
        <w:t xml:space="preserve">o </w:t>
      </w:r>
      <w:r w:rsidRPr="00656E2E">
        <w:rPr>
          <w:rFonts w:eastAsia="TimesNewRoman"/>
          <w:szCs w:val="30"/>
        </w:rPr>
        <w:t xml:space="preserve">crystalline inclusions. It displays </w:t>
      </w:r>
      <w:proofErr w:type="spellStart"/>
      <w:r w:rsidRPr="00656E2E">
        <w:rPr>
          <w:rFonts w:eastAsia="TimesNewRoman"/>
          <w:szCs w:val="30"/>
        </w:rPr>
        <w:t>undulose</w:t>
      </w:r>
      <w:proofErr w:type="spellEnd"/>
      <w:r w:rsidRPr="00656E2E">
        <w:rPr>
          <w:rFonts w:eastAsia="TimesNewRoman"/>
          <w:szCs w:val="30"/>
        </w:rPr>
        <w:t xml:space="preserve"> extinction. This essentially proves that the rocks were highly deformed. The huge tectonic activities that took place or occur might have led to the exposure of the rocks to the surface of the study area. The occurrence of feldspar in the </w:t>
      </w:r>
      <w:proofErr w:type="spellStart"/>
      <w:r w:rsidRPr="00656E2E">
        <w:rPr>
          <w:rFonts w:eastAsia="TimesNewRoman"/>
          <w:szCs w:val="30"/>
        </w:rPr>
        <w:t>biotite</w:t>
      </w:r>
      <w:proofErr w:type="spellEnd"/>
      <w:r w:rsidRPr="00656E2E">
        <w:rPr>
          <w:rFonts w:eastAsia="TimesNewRoman"/>
          <w:szCs w:val="30"/>
        </w:rPr>
        <w:t xml:space="preserve"> granite is known as plagioclase feldspar and it is an irregular formed </w:t>
      </w:r>
      <w:proofErr w:type="spellStart"/>
      <w:r w:rsidRPr="00656E2E">
        <w:rPr>
          <w:rFonts w:eastAsia="TimesNewRoman"/>
          <w:szCs w:val="30"/>
        </w:rPr>
        <w:t>perthite</w:t>
      </w:r>
      <w:proofErr w:type="spellEnd"/>
      <w:r w:rsidRPr="00656E2E">
        <w:rPr>
          <w:rFonts w:eastAsia="TimesNewRoman"/>
          <w:szCs w:val="30"/>
        </w:rPr>
        <w:t xml:space="preserve"> with patches of it formed at the surface.</w:t>
      </w:r>
      <w:r>
        <w:rPr>
          <w:rFonts w:eastAsia="TimesNewRoman"/>
          <w:szCs w:val="30"/>
        </w:rPr>
        <w:t xml:space="preserve"> </w:t>
      </w:r>
      <w:r w:rsidRPr="00656E2E">
        <w:rPr>
          <w:rFonts w:eastAsia="TimesNewRoman"/>
          <w:szCs w:val="30"/>
        </w:rPr>
        <w:t>The iron oxide occu</w:t>
      </w:r>
      <w:r>
        <w:rPr>
          <w:rFonts w:eastAsia="TimesNewRoman"/>
          <w:szCs w:val="30"/>
        </w:rPr>
        <w:t>r</w:t>
      </w:r>
      <w:r w:rsidRPr="00656E2E">
        <w:rPr>
          <w:rFonts w:eastAsia="TimesNewRoman"/>
          <w:szCs w:val="30"/>
        </w:rPr>
        <w:t xml:space="preserve">s as tiny black patches in some </w:t>
      </w:r>
      <w:proofErr w:type="spellStart"/>
      <w:r w:rsidRPr="00656E2E">
        <w:rPr>
          <w:rFonts w:eastAsia="TimesNewRoman"/>
          <w:szCs w:val="30"/>
        </w:rPr>
        <w:t>biotite</w:t>
      </w:r>
      <w:proofErr w:type="spellEnd"/>
      <w:r w:rsidRPr="00656E2E">
        <w:rPr>
          <w:rFonts w:eastAsia="TimesNewRoman"/>
          <w:szCs w:val="30"/>
        </w:rPr>
        <w:t xml:space="preserve"> crystals and it is less abundant in the sample</w:t>
      </w:r>
      <w:r>
        <w:rPr>
          <w:rFonts w:eastAsia="TimesNewRoman"/>
          <w:szCs w:val="30"/>
        </w:rPr>
        <w:t xml:space="preserve"> (Plate 4.9)</w:t>
      </w:r>
      <w:r w:rsidRPr="00656E2E">
        <w:rPr>
          <w:rFonts w:eastAsia="TimesNewRoman"/>
          <w:szCs w:val="30"/>
        </w:rPr>
        <w:t>.</w:t>
      </w:r>
    </w:p>
    <w:p w14:paraId="7CA6EEC0" w14:textId="77777777" w:rsidR="008122FE" w:rsidRDefault="008122FE" w:rsidP="008122FE">
      <w:pPr>
        <w:pStyle w:val="NoSpacing"/>
        <w:spacing w:line="480" w:lineRule="auto"/>
        <w:jc w:val="both"/>
        <w:rPr>
          <w:rFonts w:ascii="Times New Roman" w:hAnsi="Times New Roman"/>
          <w:bCs/>
          <w:sz w:val="24"/>
          <w:szCs w:val="24"/>
        </w:rPr>
      </w:pPr>
    </w:p>
    <w:p w14:paraId="2B222CE5" w14:textId="77777777" w:rsidR="008122FE" w:rsidRPr="002F51C4" w:rsidRDefault="008122FE" w:rsidP="008122FE">
      <w:pPr>
        <w:pStyle w:val="NoSpacing"/>
        <w:spacing w:line="480" w:lineRule="auto"/>
        <w:jc w:val="both"/>
        <w:rPr>
          <w:rFonts w:ascii="Times New Roman" w:hAnsi="Times New Roman"/>
          <w:bCs/>
          <w:sz w:val="24"/>
          <w:szCs w:val="24"/>
        </w:rPr>
      </w:pPr>
    </w:p>
    <w:p w14:paraId="59210B4E" w14:textId="77777777" w:rsidR="008122FE" w:rsidRDefault="008122FE" w:rsidP="008122FE">
      <w:pPr>
        <w:pStyle w:val="NoSpacing"/>
        <w:spacing w:line="480" w:lineRule="auto"/>
        <w:jc w:val="both"/>
        <w:rPr>
          <w:rFonts w:ascii="Times New Roman" w:hAnsi="Times New Roman"/>
          <w:sz w:val="24"/>
          <w:szCs w:val="24"/>
        </w:rPr>
      </w:pPr>
      <w:r>
        <w:rPr>
          <w:noProof/>
        </w:rPr>
        <w:lastRenderedPageBreak/>
        <w:drawing>
          <wp:inline distT="0" distB="0" distL="0" distR="0" wp14:anchorId="3DECA739" wp14:editId="3AD808BA">
            <wp:extent cx="5941695" cy="335280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67806" cy="3367534"/>
                    </a:xfrm>
                    <a:prstGeom prst="rect">
                      <a:avLst/>
                    </a:prstGeom>
                  </pic:spPr>
                </pic:pic>
              </a:graphicData>
            </a:graphic>
          </wp:inline>
        </w:drawing>
      </w:r>
    </w:p>
    <w:p w14:paraId="63BB9F6D" w14:textId="77777777" w:rsidR="008122FE" w:rsidRPr="002F51C4" w:rsidRDefault="008122FE" w:rsidP="008122FE">
      <w:pPr>
        <w:pStyle w:val="NoSpacing"/>
        <w:spacing w:line="480" w:lineRule="auto"/>
        <w:jc w:val="both"/>
        <w:rPr>
          <w:rFonts w:ascii="Times New Roman" w:hAnsi="Times New Roman"/>
          <w:bCs/>
          <w:sz w:val="24"/>
          <w:szCs w:val="24"/>
        </w:rPr>
      </w:pPr>
      <w:r>
        <w:rPr>
          <w:rFonts w:ascii="Times New Roman" w:hAnsi="Times New Roman"/>
          <w:sz w:val="24"/>
          <w:szCs w:val="24"/>
        </w:rPr>
        <w:t xml:space="preserve">Plate 4.8: Photomicrograph of </w:t>
      </w:r>
      <w:proofErr w:type="spellStart"/>
      <w:r>
        <w:rPr>
          <w:rFonts w:ascii="Times New Roman" w:hAnsi="Times New Roman"/>
          <w:sz w:val="24"/>
          <w:szCs w:val="24"/>
        </w:rPr>
        <w:t>Biotite</w:t>
      </w:r>
      <w:proofErr w:type="spellEnd"/>
      <w:r>
        <w:rPr>
          <w:rFonts w:ascii="Times New Roman" w:hAnsi="Times New Roman"/>
          <w:sz w:val="24"/>
          <w:szCs w:val="24"/>
        </w:rPr>
        <w:t xml:space="preserve"> </w:t>
      </w:r>
      <w:r w:rsidRPr="002F51C4">
        <w:rPr>
          <w:rFonts w:ascii="Times New Roman" w:hAnsi="Times New Roman"/>
          <w:sz w:val="24"/>
          <w:szCs w:val="24"/>
        </w:rPr>
        <w:t xml:space="preserve">granite under Crossed Polarized Light (XPL), showing quartz (Q), </w:t>
      </w:r>
      <w:proofErr w:type="spellStart"/>
      <w:r w:rsidRPr="002F51C4">
        <w:rPr>
          <w:rFonts w:ascii="Times New Roman" w:hAnsi="Times New Roman"/>
          <w:sz w:val="24"/>
          <w:szCs w:val="24"/>
        </w:rPr>
        <w:t>biotite</w:t>
      </w:r>
      <w:proofErr w:type="spellEnd"/>
      <w:r w:rsidRPr="002F51C4">
        <w:rPr>
          <w:rFonts w:ascii="Times New Roman" w:hAnsi="Times New Roman"/>
          <w:sz w:val="24"/>
          <w:szCs w:val="24"/>
        </w:rPr>
        <w:t xml:space="preserve"> (B)</w:t>
      </w:r>
      <w:r w:rsidRPr="002F51C4">
        <w:rPr>
          <w:rFonts w:ascii="Times New Roman" w:hAnsi="Times New Roman"/>
          <w:bCs/>
          <w:sz w:val="24"/>
          <w:szCs w:val="24"/>
        </w:rPr>
        <w:t xml:space="preserve">, </w:t>
      </w:r>
      <w:r w:rsidRPr="002F51C4">
        <w:rPr>
          <w:rFonts w:ascii="Times New Roman" w:hAnsi="Times New Roman"/>
          <w:sz w:val="24"/>
          <w:szCs w:val="24"/>
        </w:rPr>
        <w:t>plagioclase feldspar (P)</w:t>
      </w:r>
      <w:r w:rsidRPr="002F51C4">
        <w:rPr>
          <w:rFonts w:ascii="Times New Roman" w:hAnsi="Times New Roman"/>
          <w:bCs/>
          <w:sz w:val="24"/>
          <w:szCs w:val="24"/>
        </w:rPr>
        <w:t>.</w:t>
      </w:r>
    </w:p>
    <w:p w14:paraId="2FE00E9C" w14:textId="77777777" w:rsidR="008122FE" w:rsidRDefault="008122FE" w:rsidP="008122FE">
      <w:pPr>
        <w:pStyle w:val="NoSpacing"/>
        <w:spacing w:line="480" w:lineRule="auto"/>
        <w:jc w:val="both"/>
        <w:rPr>
          <w:rFonts w:ascii="Times New Roman" w:hAnsi="Times New Roman"/>
          <w:sz w:val="24"/>
          <w:szCs w:val="24"/>
        </w:rPr>
      </w:pPr>
      <w:r w:rsidRPr="005E432E">
        <w:rPr>
          <w:rFonts w:ascii="Times New Roman" w:hAnsi="Times New Roman"/>
          <w:noProof/>
          <w:sz w:val="24"/>
          <w:szCs w:val="24"/>
        </w:rPr>
        <w:drawing>
          <wp:inline distT="0" distB="0" distL="0" distR="0" wp14:anchorId="0CD3AB4E" wp14:editId="2F5F79BF">
            <wp:extent cx="5942563" cy="3026979"/>
            <wp:effectExtent l="0" t="0" r="127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7655" cy="3029572"/>
                    </a:xfrm>
                    <a:prstGeom prst="rect">
                      <a:avLst/>
                    </a:prstGeom>
                    <a:noFill/>
                    <a:ln>
                      <a:noFill/>
                    </a:ln>
                  </pic:spPr>
                </pic:pic>
              </a:graphicData>
            </a:graphic>
          </wp:inline>
        </w:drawing>
      </w:r>
    </w:p>
    <w:p w14:paraId="419D53BC" w14:textId="77777777" w:rsidR="008122FE" w:rsidRPr="002F51C4" w:rsidRDefault="008122FE" w:rsidP="008122FE">
      <w:pPr>
        <w:pStyle w:val="NoSpacing"/>
        <w:spacing w:line="480" w:lineRule="auto"/>
        <w:jc w:val="both"/>
        <w:rPr>
          <w:rFonts w:ascii="Times New Roman" w:hAnsi="Times New Roman"/>
          <w:bCs/>
          <w:sz w:val="24"/>
          <w:szCs w:val="24"/>
        </w:rPr>
      </w:pPr>
      <w:r>
        <w:rPr>
          <w:rFonts w:ascii="Times New Roman" w:hAnsi="Times New Roman"/>
          <w:sz w:val="24"/>
          <w:szCs w:val="24"/>
        </w:rPr>
        <w:t>Plate 4.9</w:t>
      </w:r>
      <w:r w:rsidRPr="002F51C4">
        <w:rPr>
          <w:rFonts w:ascii="Times New Roman" w:hAnsi="Times New Roman"/>
          <w:sz w:val="24"/>
          <w:szCs w:val="24"/>
        </w:rPr>
        <w:t xml:space="preserve">: Photomicrograph of porphyritic granite under Plane Polarized Light (PPL) showing the various shades of </w:t>
      </w:r>
      <w:proofErr w:type="spellStart"/>
      <w:r w:rsidRPr="002F51C4">
        <w:rPr>
          <w:rFonts w:ascii="Times New Roman" w:hAnsi="Times New Roman"/>
          <w:sz w:val="24"/>
          <w:szCs w:val="24"/>
        </w:rPr>
        <w:t>colours</w:t>
      </w:r>
      <w:proofErr w:type="spellEnd"/>
      <w:r w:rsidRPr="002F51C4">
        <w:rPr>
          <w:rFonts w:ascii="Times New Roman" w:hAnsi="Times New Roman"/>
          <w:sz w:val="24"/>
          <w:szCs w:val="24"/>
        </w:rPr>
        <w:t xml:space="preserve"> of mineral grains, Quartz (Q), </w:t>
      </w:r>
      <w:proofErr w:type="spellStart"/>
      <w:r w:rsidRPr="002F51C4">
        <w:rPr>
          <w:rFonts w:ascii="Times New Roman" w:hAnsi="Times New Roman"/>
          <w:sz w:val="24"/>
          <w:szCs w:val="24"/>
        </w:rPr>
        <w:t>Biotite</w:t>
      </w:r>
      <w:proofErr w:type="spellEnd"/>
      <w:r w:rsidRPr="002F51C4">
        <w:rPr>
          <w:rFonts w:ascii="Times New Roman" w:hAnsi="Times New Roman"/>
          <w:sz w:val="24"/>
          <w:szCs w:val="24"/>
        </w:rPr>
        <w:t xml:space="preserve"> (B)</w:t>
      </w:r>
      <w:r w:rsidRPr="002F51C4">
        <w:rPr>
          <w:rFonts w:ascii="Times New Roman" w:hAnsi="Times New Roman"/>
          <w:bCs/>
          <w:sz w:val="24"/>
          <w:szCs w:val="24"/>
        </w:rPr>
        <w:t xml:space="preserve">, </w:t>
      </w:r>
      <w:r w:rsidRPr="002F51C4">
        <w:rPr>
          <w:rFonts w:ascii="Times New Roman" w:hAnsi="Times New Roman"/>
          <w:sz w:val="24"/>
          <w:szCs w:val="24"/>
        </w:rPr>
        <w:t>Plagioclase feldspar</w:t>
      </w:r>
      <w:r w:rsidRPr="002F51C4">
        <w:rPr>
          <w:rFonts w:ascii="Times New Roman" w:hAnsi="Times New Roman"/>
          <w:bCs/>
          <w:sz w:val="24"/>
          <w:szCs w:val="24"/>
        </w:rPr>
        <w:t>.</w:t>
      </w:r>
    </w:p>
    <w:p w14:paraId="4BA21DB3" w14:textId="77777777" w:rsidR="008122FE" w:rsidRPr="00A315E5" w:rsidRDefault="008122FE" w:rsidP="008122FE">
      <w:pPr>
        <w:spacing w:after="160" w:line="259" w:lineRule="auto"/>
        <w:rPr>
          <w:rFonts w:eastAsiaTheme="minorHAnsi"/>
          <w:b/>
        </w:rPr>
      </w:pPr>
      <w:r w:rsidRPr="00A315E5">
        <w:rPr>
          <w:rFonts w:eastAsiaTheme="minorHAnsi"/>
          <w:b/>
        </w:rPr>
        <w:lastRenderedPageBreak/>
        <w:t>4.9</w:t>
      </w:r>
      <w:r w:rsidRPr="00A315E5">
        <w:rPr>
          <w:rFonts w:eastAsiaTheme="minorHAnsi"/>
          <w:b/>
        </w:rPr>
        <w:tab/>
        <w:t>Economic Potential of the Rocks</w:t>
      </w:r>
    </w:p>
    <w:p w14:paraId="255A4408" w14:textId="77777777" w:rsidR="008122FE" w:rsidRPr="002F51C4" w:rsidRDefault="008122FE" w:rsidP="008122FE">
      <w:pPr>
        <w:pStyle w:val="NoSpacing"/>
        <w:spacing w:line="480" w:lineRule="auto"/>
        <w:jc w:val="both"/>
        <w:rPr>
          <w:rFonts w:ascii="Times New Roman" w:hAnsi="Times New Roman"/>
          <w:sz w:val="24"/>
          <w:szCs w:val="24"/>
        </w:rPr>
      </w:pPr>
      <w:r w:rsidRPr="002F51C4">
        <w:rPr>
          <w:rFonts w:ascii="Times New Roman" w:eastAsiaTheme="minorHAnsi" w:hAnsi="Times New Roman"/>
          <w:sz w:val="24"/>
          <w:szCs w:val="24"/>
        </w:rPr>
        <w:t>Economically, the sam</w:t>
      </w:r>
      <w:r>
        <w:rPr>
          <w:rFonts w:ascii="Times New Roman" w:eastAsiaTheme="minorHAnsi" w:hAnsi="Times New Roman"/>
          <w:sz w:val="24"/>
          <w:szCs w:val="24"/>
        </w:rPr>
        <w:t>pled rocks (</w:t>
      </w:r>
      <w:proofErr w:type="spellStart"/>
      <w:r>
        <w:rPr>
          <w:rFonts w:ascii="Times New Roman" w:eastAsiaTheme="minorHAnsi" w:hAnsi="Times New Roman"/>
          <w:sz w:val="24"/>
          <w:szCs w:val="24"/>
        </w:rPr>
        <w:t>Migmatite</w:t>
      </w:r>
      <w:proofErr w:type="spellEnd"/>
      <w:r>
        <w:rPr>
          <w:rFonts w:ascii="Times New Roman" w:eastAsiaTheme="minorHAnsi" w:hAnsi="Times New Roman"/>
          <w:sz w:val="24"/>
          <w:szCs w:val="24"/>
        </w:rPr>
        <w:t xml:space="preserve"> Gneiss,</w:t>
      </w:r>
      <w:r w:rsidRPr="002F51C4">
        <w:rPr>
          <w:rFonts w:ascii="Times New Roman" w:eastAsiaTheme="minorHAnsi" w:hAnsi="Times New Roman"/>
          <w:sz w:val="24"/>
          <w:szCs w:val="24"/>
        </w:rPr>
        <w:t xml:space="preserve"> Porphyritic Granite</w:t>
      </w:r>
      <w:r>
        <w:rPr>
          <w:rFonts w:ascii="Times New Roman" w:eastAsiaTheme="minorHAnsi" w:hAnsi="Times New Roman"/>
          <w:sz w:val="24"/>
          <w:szCs w:val="24"/>
        </w:rPr>
        <w:t xml:space="preserve"> and </w:t>
      </w:r>
      <w:proofErr w:type="spellStart"/>
      <w:r>
        <w:rPr>
          <w:rFonts w:ascii="Times New Roman" w:eastAsiaTheme="minorHAnsi" w:hAnsi="Times New Roman"/>
          <w:sz w:val="24"/>
          <w:szCs w:val="24"/>
        </w:rPr>
        <w:t>Biotite</w:t>
      </w:r>
      <w:proofErr w:type="spellEnd"/>
      <w:r>
        <w:rPr>
          <w:rFonts w:ascii="Times New Roman" w:eastAsiaTheme="minorHAnsi" w:hAnsi="Times New Roman"/>
          <w:sz w:val="24"/>
          <w:szCs w:val="24"/>
        </w:rPr>
        <w:t xml:space="preserve"> Granite</w:t>
      </w:r>
      <w:r w:rsidRPr="002F51C4">
        <w:rPr>
          <w:rFonts w:ascii="Times New Roman" w:eastAsiaTheme="minorHAnsi" w:hAnsi="Times New Roman"/>
          <w:sz w:val="24"/>
          <w:szCs w:val="24"/>
        </w:rPr>
        <w:t xml:space="preserve">) in the studied area have good potentials for engineering purposes. Industrially, the quartzite can be used as industrial silica sand, silicon and silicon carbide. It can also be used as decorative stone used to cover walls. It is also useful in flooring, star steps and as roofing tiles. It is sometimes used as railway ballast and also in road construction purposes such as bridges, building houses, road pavement etc. The petrographic </w:t>
      </w:r>
      <w:proofErr w:type="gramStart"/>
      <w:r w:rsidRPr="002F51C4">
        <w:rPr>
          <w:rFonts w:ascii="Times New Roman" w:eastAsiaTheme="minorHAnsi" w:hAnsi="Times New Roman"/>
          <w:sz w:val="24"/>
          <w:szCs w:val="24"/>
        </w:rPr>
        <w:t>analysis examined indicate</w:t>
      </w:r>
      <w:proofErr w:type="gramEnd"/>
      <w:r w:rsidRPr="002F51C4">
        <w:rPr>
          <w:rFonts w:ascii="Times New Roman" w:eastAsiaTheme="minorHAnsi" w:hAnsi="Times New Roman"/>
          <w:sz w:val="24"/>
          <w:szCs w:val="24"/>
        </w:rPr>
        <w:t xml:space="preserve"> that mineral distribution quality are essentially made up economic minerals quartz, feldspar, </w:t>
      </w:r>
      <w:proofErr w:type="spellStart"/>
      <w:r w:rsidRPr="002F51C4">
        <w:rPr>
          <w:rFonts w:ascii="Times New Roman" w:eastAsiaTheme="minorHAnsi" w:hAnsi="Times New Roman"/>
          <w:sz w:val="24"/>
          <w:szCs w:val="24"/>
        </w:rPr>
        <w:t>biotite</w:t>
      </w:r>
      <w:proofErr w:type="spellEnd"/>
      <w:r w:rsidRPr="002F51C4">
        <w:rPr>
          <w:rFonts w:ascii="Times New Roman" w:eastAsiaTheme="minorHAnsi" w:hAnsi="Times New Roman"/>
          <w:sz w:val="24"/>
          <w:szCs w:val="24"/>
        </w:rPr>
        <w:t>, muscovite and other accessory minerals. It is important to reiterates that these minerals a</w:t>
      </w:r>
      <w:r>
        <w:rPr>
          <w:rFonts w:ascii="Times New Roman" w:eastAsiaTheme="minorHAnsi" w:hAnsi="Times New Roman"/>
          <w:sz w:val="24"/>
          <w:szCs w:val="24"/>
        </w:rPr>
        <w:t xml:space="preserve">re conspicuously present in all the </w:t>
      </w:r>
      <w:r w:rsidRPr="002F51C4">
        <w:rPr>
          <w:rFonts w:ascii="Times New Roman" w:eastAsiaTheme="minorHAnsi" w:hAnsi="Times New Roman"/>
          <w:sz w:val="24"/>
          <w:szCs w:val="24"/>
        </w:rPr>
        <w:t>rocks and it is evidenced that the minerals presents are randomly distributed in accordance to their lithological variations (</w:t>
      </w:r>
      <w:proofErr w:type="spellStart"/>
      <w:r w:rsidRPr="002F51C4">
        <w:rPr>
          <w:rFonts w:ascii="Times New Roman" w:eastAsiaTheme="minorHAnsi" w:hAnsi="Times New Roman"/>
          <w:sz w:val="24"/>
          <w:szCs w:val="24"/>
        </w:rPr>
        <w:t>Ajali</w:t>
      </w:r>
      <w:proofErr w:type="spellEnd"/>
      <w:r w:rsidRPr="002F51C4">
        <w:rPr>
          <w:rFonts w:ascii="Times New Roman" w:eastAsiaTheme="minorHAnsi" w:hAnsi="Times New Roman"/>
          <w:sz w:val="24"/>
          <w:szCs w:val="24"/>
        </w:rPr>
        <w:t>, 1997). Feldspar can be mined as profit by ceramics and glass industries for making product. The feldspar (plagioclase and orthoclase) can also be mined for fertilizers and cements.</w:t>
      </w:r>
    </w:p>
    <w:p w14:paraId="12F09EE1" w14:textId="77777777" w:rsidR="008122FE" w:rsidRPr="002F51C4" w:rsidRDefault="008122FE" w:rsidP="008122FE">
      <w:pPr>
        <w:pStyle w:val="NoSpacing"/>
        <w:spacing w:line="480" w:lineRule="auto"/>
        <w:jc w:val="both"/>
        <w:rPr>
          <w:rFonts w:ascii="Times New Roman" w:hAnsi="Times New Roman"/>
          <w:sz w:val="24"/>
          <w:szCs w:val="24"/>
        </w:rPr>
      </w:pPr>
    </w:p>
    <w:p w14:paraId="340BEB84" w14:textId="77777777" w:rsidR="008122FE" w:rsidRPr="002F51C4" w:rsidRDefault="008122FE" w:rsidP="008122FE">
      <w:pPr>
        <w:pStyle w:val="NoSpacing"/>
        <w:spacing w:line="480" w:lineRule="auto"/>
        <w:jc w:val="both"/>
        <w:rPr>
          <w:rFonts w:ascii="Times New Roman" w:hAnsi="Times New Roman"/>
          <w:sz w:val="24"/>
          <w:szCs w:val="24"/>
        </w:rPr>
      </w:pPr>
    </w:p>
    <w:p w14:paraId="4856EF42" w14:textId="77777777" w:rsidR="008122FE" w:rsidRPr="002F51C4" w:rsidRDefault="008122FE" w:rsidP="008122FE">
      <w:pPr>
        <w:pStyle w:val="NoSpacing"/>
        <w:spacing w:line="480" w:lineRule="auto"/>
        <w:jc w:val="both"/>
        <w:rPr>
          <w:rFonts w:ascii="Times New Roman" w:hAnsi="Times New Roman"/>
          <w:sz w:val="24"/>
          <w:szCs w:val="24"/>
        </w:rPr>
      </w:pPr>
    </w:p>
    <w:p w14:paraId="4A259BAE" w14:textId="77777777" w:rsidR="008122FE" w:rsidRPr="002F51C4" w:rsidRDefault="008122FE" w:rsidP="008122FE">
      <w:pPr>
        <w:pStyle w:val="NoSpacing"/>
        <w:spacing w:line="480" w:lineRule="auto"/>
        <w:jc w:val="both"/>
        <w:rPr>
          <w:rFonts w:ascii="Times New Roman" w:hAnsi="Times New Roman"/>
          <w:sz w:val="24"/>
          <w:szCs w:val="24"/>
        </w:rPr>
      </w:pPr>
    </w:p>
    <w:p w14:paraId="1FD240D9" w14:textId="77777777" w:rsidR="008122FE" w:rsidRDefault="008122FE" w:rsidP="008122FE">
      <w:pPr>
        <w:pStyle w:val="NoSpacing"/>
        <w:spacing w:line="480" w:lineRule="auto"/>
        <w:jc w:val="center"/>
        <w:rPr>
          <w:rFonts w:ascii="Times New Roman" w:hAnsi="Times New Roman"/>
          <w:b/>
          <w:sz w:val="24"/>
          <w:szCs w:val="24"/>
        </w:rPr>
      </w:pPr>
    </w:p>
    <w:p w14:paraId="600E881E" w14:textId="77777777" w:rsidR="008122FE" w:rsidRDefault="008122FE" w:rsidP="008122FE">
      <w:pPr>
        <w:pStyle w:val="NoSpacing"/>
        <w:spacing w:line="480" w:lineRule="auto"/>
        <w:jc w:val="center"/>
        <w:rPr>
          <w:rFonts w:ascii="Times New Roman" w:hAnsi="Times New Roman"/>
          <w:b/>
          <w:sz w:val="24"/>
          <w:szCs w:val="24"/>
        </w:rPr>
      </w:pPr>
    </w:p>
    <w:p w14:paraId="2888C516" w14:textId="77777777" w:rsidR="008122FE" w:rsidRDefault="008122FE" w:rsidP="008122FE">
      <w:pPr>
        <w:pStyle w:val="NoSpacing"/>
        <w:spacing w:line="480" w:lineRule="auto"/>
        <w:jc w:val="center"/>
        <w:rPr>
          <w:rFonts w:ascii="Times New Roman" w:hAnsi="Times New Roman"/>
          <w:b/>
          <w:sz w:val="24"/>
          <w:szCs w:val="24"/>
        </w:rPr>
      </w:pPr>
    </w:p>
    <w:p w14:paraId="21FD9CD5" w14:textId="77777777" w:rsidR="008122FE" w:rsidRDefault="00715538" w:rsidP="00715538">
      <w:pPr>
        <w:pStyle w:val="NoSpacing"/>
        <w:tabs>
          <w:tab w:val="left" w:pos="5522"/>
        </w:tabs>
        <w:spacing w:line="480" w:lineRule="auto"/>
        <w:rPr>
          <w:rFonts w:ascii="Times New Roman" w:hAnsi="Times New Roman"/>
          <w:b/>
          <w:sz w:val="24"/>
          <w:szCs w:val="24"/>
        </w:rPr>
      </w:pPr>
      <w:r>
        <w:rPr>
          <w:rFonts w:ascii="Times New Roman" w:hAnsi="Times New Roman"/>
          <w:b/>
          <w:sz w:val="24"/>
          <w:szCs w:val="24"/>
        </w:rPr>
        <w:tab/>
      </w:r>
    </w:p>
    <w:p w14:paraId="197667EE" w14:textId="77777777" w:rsidR="008122FE" w:rsidRDefault="008122FE" w:rsidP="008122FE">
      <w:pPr>
        <w:pStyle w:val="NoSpacing"/>
        <w:spacing w:line="480" w:lineRule="auto"/>
        <w:jc w:val="center"/>
        <w:rPr>
          <w:rFonts w:ascii="Times New Roman" w:hAnsi="Times New Roman"/>
          <w:b/>
          <w:sz w:val="24"/>
          <w:szCs w:val="24"/>
        </w:rPr>
      </w:pPr>
    </w:p>
    <w:p w14:paraId="6E7DD30D" w14:textId="77777777" w:rsidR="008122FE" w:rsidRDefault="008122FE" w:rsidP="008122FE">
      <w:pPr>
        <w:pStyle w:val="NoSpacing"/>
        <w:spacing w:line="480" w:lineRule="auto"/>
        <w:jc w:val="center"/>
        <w:rPr>
          <w:rFonts w:ascii="Times New Roman" w:hAnsi="Times New Roman"/>
          <w:b/>
          <w:sz w:val="24"/>
          <w:szCs w:val="24"/>
        </w:rPr>
      </w:pPr>
    </w:p>
    <w:p w14:paraId="6C167F66" w14:textId="77777777" w:rsidR="008122FE" w:rsidRDefault="008122FE" w:rsidP="008122FE">
      <w:pPr>
        <w:pStyle w:val="NoSpacing"/>
        <w:spacing w:line="480" w:lineRule="auto"/>
        <w:jc w:val="center"/>
        <w:rPr>
          <w:rFonts w:ascii="Times New Roman" w:hAnsi="Times New Roman"/>
          <w:b/>
          <w:sz w:val="24"/>
          <w:szCs w:val="24"/>
        </w:rPr>
      </w:pPr>
    </w:p>
    <w:p w14:paraId="362258A0" w14:textId="77777777" w:rsidR="008122FE" w:rsidRPr="00A315E5" w:rsidRDefault="008122FE" w:rsidP="008122FE">
      <w:pPr>
        <w:pStyle w:val="NoSpacing"/>
        <w:spacing w:line="480" w:lineRule="auto"/>
        <w:jc w:val="center"/>
        <w:rPr>
          <w:rFonts w:ascii="Times New Roman" w:hAnsi="Times New Roman"/>
          <w:b/>
          <w:sz w:val="24"/>
          <w:szCs w:val="24"/>
        </w:rPr>
      </w:pPr>
      <w:r w:rsidRPr="00A315E5">
        <w:rPr>
          <w:rFonts w:ascii="Times New Roman" w:hAnsi="Times New Roman"/>
          <w:b/>
          <w:sz w:val="24"/>
          <w:szCs w:val="24"/>
        </w:rPr>
        <w:lastRenderedPageBreak/>
        <w:t>CHAPTER FIVE</w:t>
      </w:r>
    </w:p>
    <w:p w14:paraId="5EAED39B" w14:textId="77777777" w:rsidR="008122FE" w:rsidRPr="00A315E5" w:rsidRDefault="008122FE" w:rsidP="008122FE">
      <w:pPr>
        <w:pStyle w:val="NoSpacing"/>
        <w:spacing w:line="480" w:lineRule="auto"/>
        <w:jc w:val="center"/>
        <w:rPr>
          <w:rFonts w:ascii="Times New Roman" w:hAnsi="Times New Roman"/>
          <w:b/>
          <w:sz w:val="24"/>
          <w:szCs w:val="24"/>
        </w:rPr>
      </w:pPr>
      <w:r w:rsidRPr="00A315E5">
        <w:rPr>
          <w:rFonts w:ascii="Times New Roman" w:hAnsi="Times New Roman"/>
          <w:b/>
          <w:sz w:val="24"/>
          <w:szCs w:val="24"/>
        </w:rPr>
        <w:t>Conclusion and Recommendation</w:t>
      </w:r>
    </w:p>
    <w:p w14:paraId="73F8C735" w14:textId="77777777" w:rsidR="008122FE" w:rsidRPr="00A315E5" w:rsidRDefault="008122FE" w:rsidP="008122FE">
      <w:pPr>
        <w:pStyle w:val="NoSpacing"/>
        <w:spacing w:line="480" w:lineRule="auto"/>
        <w:jc w:val="both"/>
        <w:rPr>
          <w:rFonts w:ascii="Times New Roman" w:hAnsi="Times New Roman"/>
          <w:b/>
          <w:sz w:val="24"/>
          <w:szCs w:val="24"/>
        </w:rPr>
      </w:pPr>
      <w:r w:rsidRPr="00A315E5">
        <w:rPr>
          <w:rFonts w:ascii="Times New Roman" w:hAnsi="Times New Roman"/>
          <w:b/>
          <w:sz w:val="24"/>
          <w:szCs w:val="24"/>
        </w:rPr>
        <w:t>5.1</w:t>
      </w:r>
      <w:r w:rsidRPr="00A315E5">
        <w:rPr>
          <w:rFonts w:ascii="Times New Roman" w:hAnsi="Times New Roman"/>
          <w:b/>
          <w:sz w:val="24"/>
          <w:szCs w:val="24"/>
        </w:rPr>
        <w:tab/>
        <w:t>Conclusion</w:t>
      </w:r>
    </w:p>
    <w:p w14:paraId="29FF3DA8" w14:textId="77777777" w:rsidR="008122FE" w:rsidRPr="002F51C4" w:rsidRDefault="008122FE" w:rsidP="008122FE">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Petrographic studies and geochemical analysis of two different rock samples were carried out in the study area. </w:t>
      </w:r>
      <w:proofErr w:type="spellStart"/>
      <w:r w:rsidRPr="002F51C4">
        <w:rPr>
          <w:rFonts w:ascii="Times New Roman" w:hAnsi="Times New Roman"/>
          <w:sz w:val="24"/>
          <w:szCs w:val="24"/>
        </w:rPr>
        <w:t>Petrographically</w:t>
      </w:r>
      <w:proofErr w:type="spellEnd"/>
      <w:r w:rsidRPr="002F51C4">
        <w:rPr>
          <w:rFonts w:ascii="Times New Roman" w:hAnsi="Times New Roman"/>
          <w:sz w:val="24"/>
          <w:szCs w:val="24"/>
        </w:rPr>
        <w:t xml:space="preserve">, the granitic rocks in the study area are composed of major rock forming silicate minerals such as quartz, </w:t>
      </w:r>
      <w:proofErr w:type="spellStart"/>
      <w:r w:rsidRPr="002F51C4">
        <w:rPr>
          <w:rFonts w:ascii="Times New Roman" w:hAnsi="Times New Roman"/>
          <w:sz w:val="24"/>
          <w:szCs w:val="24"/>
        </w:rPr>
        <w:t>biotite</w:t>
      </w:r>
      <w:proofErr w:type="spellEnd"/>
      <w:r w:rsidRPr="002F51C4">
        <w:rPr>
          <w:rFonts w:ascii="Times New Roman" w:hAnsi="Times New Roman"/>
          <w:sz w:val="24"/>
          <w:szCs w:val="24"/>
        </w:rPr>
        <w:t xml:space="preserve"> mica</w:t>
      </w:r>
      <w:r>
        <w:rPr>
          <w:rFonts w:ascii="Times New Roman" w:hAnsi="Times New Roman"/>
          <w:sz w:val="24"/>
          <w:szCs w:val="24"/>
        </w:rPr>
        <w:t xml:space="preserve">, and feldspars. The photomicrographs </w:t>
      </w:r>
      <w:r w:rsidRPr="002F51C4">
        <w:rPr>
          <w:rFonts w:ascii="Times New Roman" w:hAnsi="Times New Roman"/>
          <w:sz w:val="24"/>
          <w:szCs w:val="24"/>
        </w:rPr>
        <w:t xml:space="preserve">in the study area shows that the rocks are </w:t>
      </w:r>
      <w:proofErr w:type="spellStart"/>
      <w:r w:rsidRPr="002F51C4">
        <w:rPr>
          <w:rFonts w:ascii="Times New Roman" w:hAnsi="Times New Roman"/>
          <w:sz w:val="24"/>
          <w:szCs w:val="24"/>
        </w:rPr>
        <w:t>mineralogically</w:t>
      </w:r>
      <w:proofErr w:type="spellEnd"/>
      <w:r w:rsidRPr="002F51C4">
        <w:rPr>
          <w:rFonts w:ascii="Times New Roman" w:hAnsi="Times New Roman"/>
          <w:sz w:val="24"/>
          <w:szCs w:val="24"/>
        </w:rPr>
        <w:t xml:space="preserve"> composed of quartz, orthoclase and plagioclase feldspar, </w:t>
      </w:r>
      <w:proofErr w:type="spellStart"/>
      <w:r w:rsidRPr="002F51C4">
        <w:rPr>
          <w:rFonts w:ascii="Times New Roman" w:hAnsi="Times New Roman"/>
          <w:sz w:val="24"/>
          <w:szCs w:val="24"/>
        </w:rPr>
        <w:t>albite</w:t>
      </w:r>
      <w:proofErr w:type="spellEnd"/>
      <w:r w:rsidRPr="002F51C4">
        <w:rPr>
          <w:rFonts w:ascii="Times New Roman" w:hAnsi="Times New Roman"/>
          <w:sz w:val="24"/>
          <w:szCs w:val="24"/>
        </w:rPr>
        <w:t xml:space="preserve">, microcline and other minor constituents such as hornblende and </w:t>
      </w:r>
      <w:proofErr w:type="spellStart"/>
      <w:r w:rsidRPr="002F51C4">
        <w:rPr>
          <w:rFonts w:ascii="Times New Roman" w:hAnsi="Times New Roman"/>
          <w:sz w:val="24"/>
          <w:szCs w:val="24"/>
        </w:rPr>
        <w:t>biotite</w:t>
      </w:r>
      <w:proofErr w:type="spellEnd"/>
      <w:r w:rsidRPr="002F51C4">
        <w:rPr>
          <w:rFonts w:ascii="Times New Roman" w:hAnsi="Times New Roman"/>
          <w:sz w:val="24"/>
          <w:szCs w:val="24"/>
        </w:rPr>
        <w:t xml:space="preserve">. </w:t>
      </w:r>
      <w:r w:rsidRPr="002F51C4">
        <w:rPr>
          <w:rFonts w:ascii="Times New Roman" w:eastAsiaTheme="minorHAnsi" w:hAnsi="Times New Roman"/>
          <w:sz w:val="24"/>
          <w:szCs w:val="24"/>
        </w:rPr>
        <w:t xml:space="preserve">Economically, the various rocks in the area have good potentials for engineering purposes. The petrographic </w:t>
      </w:r>
      <w:proofErr w:type="gramStart"/>
      <w:r w:rsidRPr="002F51C4">
        <w:rPr>
          <w:rFonts w:ascii="Times New Roman" w:eastAsiaTheme="minorHAnsi" w:hAnsi="Times New Roman"/>
          <w:sz w:val="24"/>
          <w:szCs w:val="24"/>
        </w:rPr>
        <w:t>analysis examined indicate</w:t>
      </w:r>
      <w:proofErr w:type="gramEnd"/>
      <w:r w:rsidRPr="002F51C4">
        <w:rPr>
          <w:rFonts w:ascii="Times New Roman" w:eastAsiaTheme="minorHAnsi" w:hAnsi="Times New Roman"/>
          <w:sz w:val="24"/>
          <w:szCs w:val="24"/>
        </w:rPr>
        <w:t xml:space="preserve"> that mineral distribution quality are essentially made up economic minerals quartz, feldspar, </w:t>
      </w:r>
      <w:proofErr w:type="spellStart"/>
      <w:r w:rsidRPr="002F51C4">
        <w:rPr>
          <w:rFonts w:ascii="Times New Roman" w:eastAsiaTheme="minorHAnsi" w:hAnsi="Times New Roman"/>
          <w:sz w:val="24"/>
          <w:szCs w:val="24"/>
        </w:rPr>
        <w:t>biotite</w:t>
      </w:r>
      <w:proofErr w:type="spellEnd"/>
      <w:r w:rsidRPr="002F51C4">
        <w:rPr>
          <w:rFonts w:ascii="Times New Roman" w:eastAsiaTheme="minorHAnsi" w:hAnsi="Times New Roman"/>
          <w:sz w:val="24"/>
          <w:szCs w:val="24"/>
        </w:rPr>
        <w:t>, muscovite and other accessory minerals.</w:t>
      </w:r>
    </w:p>
    <w:p w14:paraId="3FED242F" w14:textId="77777777" w:rsidR="008122FE" w:rsidRPr="00A315E5" w:rsidRDefault="008122FE" w:rsidP="008122FE">
      <w:pPr>
        <w:pStyle w:val="NoSpacing"/>
        <w:spacing w:line="480" w:lineRule="auto"/>
        <w:jc w:val="both"/>
        <w:rPr>
          <w:rFonts w:ascii="Times New Roman" w:hAnsi="Times New Roman"/>
          <w:b/>
          <w:sz w:val="24"/>
          <w:szCs w:val="24"/>
        </w:rPr>
      </w:pPr>
      <w:r w:rsidRPr="00A315E5">
        <w:rPr>
          <w:rFonts w:ascii="Times New Roman" w:hAnsi="Times New Roman"/>
          <w:b/>
          <w:sz w:val="24"/>
          <w:szCs w:val="24"/>
        </w:rPr>
        <w:t>5.2</w:t>
      </w:r>
      <w:r w:rsidRPr="00A315E5">
        <w:rPr>
          <w:rFonts w:ascii="Times New Roman" w:hAnsi="Times New Roman"/>
          <w:b/>
          <w:sz w:val="24"/>
          <w:szCs w:val="24"/>
        </w:rPr>
        <w:tab/>
        <w:t>Recommendation</w:t>
      </w:r>
    </w:p>
    <w:p w14:paraId="0791E3DD" w14:textId="77777777" w:rsidR="008122FE" w:rsidRPr="002F51C4" w:rsidRDefault="008122FE" w:rsidP="008122FE">
      <w:pPr>
        <w:pStyle w:val="NoSpacing"/>
        <w:spacing w:line="480" w:lineRule="auto"/>
        <w:jc w:val="both"/>
        <w:rPr>
          <w:rFonts w:ascii="Times New Roman" w:eastAsia="Times New Roman" w:hAnsi="Times New Roman"/>
          <w:sz w:val="24"/>
          <w:szCs w:val="24"/>
        </w:rPr>
      </w:pPr>
      <w:r w:rsidRPr="002F51C4">
        <w:rPr>
          <w:rFonts w:ascii="Times New Roman" w:eastAsia="Times New Roman" w:hAnsi="Times New Roman"/>
          <w:sz w:val="24"/>
          <w:szCs w:val="24"/>
        </w:rPr>
        <w:t>The federal government should establish and equip the existing laboratories to carry out detailed analysis particularly on petrographic analysis of rocks for engineering construction purposes.</w:t>
      </w:r>
    </w:p>
    <w:p w14:paraId="02DF3F06" w14:textId="77777777" w:rsidR="008122FE" w:rsidRPr="002F51C4" w:rsidRDefault="008122FE" w:rsidP="008122FE">
      <w:pPr>
        <w:pStyle w:val="NoSpacing"/>
        <w:spacing w:line="480" w:lineRule="auto"/>
        <w:jc w:val="both"/>
        <w:rPr>
          <w:rFonts w:ascii="Times New Roman" w:hAnsi="Times New Roman"/>
          <w:sz w:val="24"/>
          <w:szCs w:val="24"/>
        </w:rPr>
      </w:pPr>
      <w:r w:rsidRPr="002F51C4">
        <w:rPr>
          <w:rFonts w:ascii="Times New Roman" w:eastAsia="Times New Roman" w:hAnsi="Times New Roman"/>
          <w:sz w:val="24"/>
          <w:szCs w:val="24"/>
        </w:rPr>
        <w:t>Measures should also be put in place to exploit and explore solid mineral resources in order to enhance industrialization and boost the economy of the country.</w:t>
      </w:r>
      <w:r w:rsidRPr="002F51C4">
        <w:rPr>
          <w:rFonts w:ascii="Times New Roman" w:hAnsi="Times New Roman"/>
          <w:sz w:val="24"/>
          <w:szCs w:val="24"/>
        </w:rPr>
        <w:t xml:space="preserve"> </w:t>
      </w:r>
    </w:p>
    <w:p w14:paraId="49818353" w14:textId="77777777" w:rsidR="008122FE" w:rsidRDefault="008122FE" w:rsidP="00B0008A">
      <w:pPr>
        <w:pStyle w:val="NoSpacing"/>
        <w:jc w:val="both"/>
        <w:rPr>
          <w:rFonts w:ascii="Times New Roman" w:hAnsi="Times New Roman"/>
          <w:sz w:val="24"/>
        </w:rPr>
      </w:pPr>
    </w:p>
    <w:p w14:paraId="0897DF33" w14:textId="77777777" w:rsidR="008122FE" w:rsidRDefault="008122FE" w:rsidP="00B0008A">
      <w:pPr>
        <w:pStyle w:val="NoSpacing"/>
        <w:jc w:val="both"/>
        <w:rPr>
          <w:rFonts w:ascii="Times New Roman" w:hAnsi="Times New Roman"/>
          <w:sz w:val="24"/>
        </w:rPr>
      </w:pPr>
    </w:p>
    <w:p w14:paraId="455A5C0D" w14:textId="77777777" w:rsidR="008122FE" w:rsidRDefault="008122FE" w:rsidP="00B0008A">
      <w:pPr>
        <w:pStyle w:val="NoSpacing"/>
        <w:jc w:val="both"/>
        <w:rPr>
          <w:rFonts w:ascii="Times New Roman" w:hAnsi="Times New Roman"/>
          <w:sz w:val="24"/>
        </w:rPr>
      </w:pPr>
    </w:p>
    <w:p w14:paraId="368A453A" w14:textId="77777777" w:rsidR="008122FE" w:rsidRDefault="008122FE" w:rsidP="00B0008A">
      <w:pPr>
        <w:pStyle w:val="NoSpacing"/>
        <w:jc w:val="both"/>
        <w:rPr>
          <w:rFonts w:ascii="Times New Roman" w:hAnsi="Times New Roman"/>
          <w:sz w:val="24"/>
        </w:rPr>
      </w:pPr>
    </w:p>
    <w:p w14:paraId="718E8820" w14:textId="77777777" w:rsidR="008122FE" w:rsidRDefault="008122FE" w:rsidP="00B0008A">
      <w:pPr>
        <w:pStyle w:val="NoSpacing"/>
        <w:jc w:val="both"/>
        <w:rPr>
          <w:rFonts w:ascii="Times New Roman" w:hAnsi="Times New Roman"/>
          <w:sz w:val="24"/>
        </w:rPr>
      </w:pPr>
    </w:p>
    <w:p w14:paraId="04092D76" w14:textId="77777777" w:rsidR="008122FE" w:rsidRDefault="008122FE" w:rsidP="00B0008A">
      <w:pPr>
        <w:pStyle w:val="NoSpacing"/>
        <w:jc w:val="both"/>
        <w:rPr>
          <w:rFonts w:ascii="Times New Roman" w:hAnsi="Times New Roman"/>
          <w:sz w:val="24"/>
        </w:rPr>
      </w:pPr>
    </w:p>
    <w:p w14:paraId="6F21C8AD" w14:textId="77777777" w:rsidR="008122FE" w:rsidRDefault="008122FE" w:rsidP="00B0008A">
      <w:pPr>
        <w:pStyle w:val="NoSpacing"/>
        <w:jc w:val="both"/>
        <w:rPr>
          <w:rFonts w:ascii="Times New Roman" w:hAnsi="Times New Roman"/>
          <w:sz w:val="24"/>
        </w:rPr>
      </w:pPr>
    </w:p>
    <w:p w14:paraId="7E1C999E" w14:textId="77777777" w:rsidR="008122FE" w:rsidRDefault="008122FE" w:rsidP="00B0008A">
      <w:pPr>
        <w:pStyle w:val="NoSpacing"/>
        <w:jc w:val="both"/>
        <w:rPr>
          <w:rFonts w:ascii="Times New Roman" w:hAnsi="Times New Roman"/>
          <w:sz w:val="24"/>
        </w:rPr>
      </w:pPr>
    </w:p>
    <w:p w14:paraId="2A3E3D82" w14:textId="77777777" w:rsidR="008122FE" w:rsidRDefault="008122FE" w:rsidP="00B0008A">
      <w:pPr>
        <w:pStyle w:val="NoSpacing"/>
        <w:jc w:val="both"/>
        <w:rPr>
          <w:rFonts w:ascii="Times New Roman" w:hAnsi="Times New Roman"/>
          <w:sz w:val="24"/>
        </w:rPr>
      </w:pPr>
    </w:p>
    <w:p w14:paraId="30CA687D" w14:textId="77777777" w:rsidR="008122FE" w:rsidRDefault="008122FE" w:rsidP="00B0008A">
      <w:pPr>
        <w:pStyle w:val="NoSpacing"/>
        <w:jc w:val="both"/>
        <w:rPr>
          <w:rFonts w:ascii="Times New Roman" w:hAnsi="Times New Roman"/>
          <w:sz w:val="24"/>
        </w:rPr>
      </w:pPr>
    </w:p>
    <w:p w14:paraId="60174918" w14:textId="77777777" w:rsidR="008122FE" w:rsidRDefault="008122FE" w:rsidP="00B0008A">
      <w:pPr>
        <w:pStyle w:val="NoSpacing"/>
        <w:jc w:val="both"/>
        <w:rPr>
          <w:rFonts w:ascii="Times New Roman" w:hAnsi="Times New Roman"/>
          <w:sz w:val="24"/>
        </w:rPr>
      </w:pPr>
    </w:p>
    <w:p w14:paraId="5C0BC74E" w14:textId="77777777" w:rsidR="008122FE" w:rsidRDefault="008122FE" w:rsidP="00B0008A">
      <w:pPr>
        <w:pStyle w:val="NoSpacing"/>
        <w:jc w:val="both"/>
        <w:rPr>
          <w:rFonts w:ascii="Times New Roman" w:hAnsi="Times New Roman"/>
          <w:sz w:val="24"/>
        </w:rPr>
      </w:pPr>
    </w:p>
    <w:p w14:paraId="4AE9E1C3" w14:textId="77777777" w:rsidR="00271808" w:rsidRPr="00715538" w:rsidRDefault="00271808" w:rsidP="00715538">
      <w:pPr>
        <w:pStyle w:val="NoSpacing"/>
        <w:spacing w:line="360" w:lineRule="auto"/>
        <w:jc w:val="center"/>
        <w:rPr>
          <w:rFonts w:ascii="Times New Roman" w:hAnsi="Times New Roman"/>
          <w:b/>
          <w:sz w:val="24"/>
        </w:rPr>
      </w:pPr>
      <w:r w:rsidRPr="00715538">
        <w:rPr>
          <w:rFonts w:ascii="Times New Roman" w:hAnsi="Times New Roman"/>
          <w:b/>
          <w:sz w:val="24"/>
        </w:rPr>
        <w:lastRenderedPageBreak/>
        <w:t>References</w:t>
      </w:r>
    </w:p>
    <w:p w14:paraId="0986DB4C" w14:textId="77777777" w:rsidR="00271808" w:rsidRPr="00B0008A" w:rsidRDefault="00271808" w:rsidP="008122FE">
      <w:pPr>
        <w:pStyle w:val="NoSpacing"/>
        <w:spacing w:line="360" w:lineRule="auto"/>
        <w:jc w:val="both"/>
        <w:rPr>
          <w:rFonts w:ascii="Times New Roman" w:hAnsi="Times New Roman"/>
          <w:sz w:val="24"/>
        </w:rPr>
      </w:pPr>
      <w:proofErr w:type="spellStart"/>
      <w:proofErr w:type="gramStart"/>
      <w:r w:rsidRPr="002C7CDF">
        <w:rPr>
          <w:rFonts w:ascii="Times New Roman" w:hAnsi="Times New Roman"/>
          <w:b/>
          <w:sz w:val="24"/>
        </w:rPr>
        <w:t>Amuda</w:t>
      </w:r>
      <w:proofErr w:type="spellEnd"/>
      <w:r w:rsidRPr="002C7CDF">
        <w:rPr>
          <w:rFonts w:ascii="Times New Roman" w:hAnsi="Times New Roman"/>
          <w:b/>
          <w:sz w:val="24"/>
        </w:rPr>
        <w:t xml:space="preserve">, A. G., </w:t>
      </w:r>
      <w:proofErr w:type="spellStart"/>
      <w:r w:rsidRPr="002C7CDF">
        <w:rPr>
          <w:rFonts w:ascii="Times New Roman" w:hAnsi="Times New Roman"/>
          <w:b/>
          <w:sz w:val="24"/>
        </w:rPr>
        <w:t>Uche</w:t>
      </w:r>
      <w:proofErr w:type="spellEnd"/>
      <w:r w:rsidRPr="002C7CDF">
        <w:rPr>
          <w:rFonts w:ascii="Times New Roman" w:hAnsi="Times New Roman"/>
          <w:b/>
          <w:sz w:val="24"/>
        </w:rPr>
        <w:t xml:space="preserve"> O. A. U. and </w:t>
      </w:r>
      <w:proofErr w:type="spellStart"/>
      <w:r w:rsidRPr="002C7CDF">
        <w:rPr>
          <w:rFonts w:ascii="Times New Roman" w:hAnsi="Times New Roman"/>
          <w:b/>
          <w:sz w:val="24"/>
        </w:rPr>
        <w:t>Amuda</w:t>
      </w:r>
      <w:proofErr w:type="spellEnd"/>
      <w:r w:rsidRPr="002C7CDF">
        <w:rPr>
          <w:rFonts w:ascii="Times New Roman" w:hAnsi="Times New Roman"/>
          <w:b/>
          <w:sz w:val="24"/>
        </w:rPr>
        <w:t xml:space="preserve"> A. K. (2014)</w:t>
      </w:r>
      <w:r w:rsidRPr="00B0008A">
        <w:rPr>
          <w:rFonts w:ascii="Times New Roman" w:hAnsi="Times New Roman"/>
          <w:sz w:val="24"/>
        </w:rPr>
        <w:t>.</w:t>
      </w:r>
      <w:proofErr w:type="gramEnd"/>
      <w:r w:rsidRPr="00B0008A">
        <w:rPr>
          <w:rFonts w:ascii="Times New Roman" w:hAnsi="Times New Roman"/>
          <w:sz w:val="24"/>
        </w:rPr>
        <w:t xml:space="preserve"> </w:t>
      </w:r>
      <w:proofErr w:type="spellStart"/>
      <w:r w:rsidRPr="00B0008A">
        <w:rPr>
          <w:rFonts w:ascii="Times New Roman" w:hAnsi="Times New Roman"/>
          <w:sz w:val="24"/>
        </w:rPr>
        <w:t>Physicomechanical</w:t>
      </w:r>
      <w:proofErr w:type="spellEnd"/>
      <w:r w:rsidRPr="00B0008A">
        <w:rPr>
          <w:rFonts w:ascii="Times New Roman" w:hAnsi="Times New Roman"/>
          <w:sz w:val="24"/>
        </w:rPr>
        <w:t xml:space="preserve"> characterization of </w:t>
      </w:r>
      <w:r w:rsidR="008122FE">
        <w:rPr>
          <w:rFonts w:ascii="Times New Roman" w:hAnsi="Times New Roman"/>
          <w:sz w:val="24"/>
        </w:rPr>
        <w:tab/>
      </w:r>
      <w:r w:rsidRPr="00B0008A">
        <w:rPr>
          <w:rFonts w:ascii="Times New Roman" w:hAnsi="Times New Roman"/>
          <w:sz w:val="24"/>
        </w:rPr>
        <w:t xml:space="preserve">basement rocks for construction aggregate: A case study of </w:t>
      </w:r>
      <w:proofErr w:type="spellStart"/>
      <w:r w:rsidRPr="00B0008A">
        <w:rPr>
          <w:rFonts w:ascii="Times New Roman" w:hAnsi="Times New Roman"/>
          <w:sz w:val="24"/>
        </w:rPr>
        <w:t>Kajuru</w:t>
      </w:r>
      <w:proofErr w:type="spellEnd"/>
      <w:r w:rsidRPr="00B0008A">
        <w:rPr>
          <w:rFonts w:ascii="Times New Roman" w:hAnsi="Times New Roman"/>
          <w:sz w:val="24"/>
        </w:rPr>
        <w:t xml:space="preserve"> area, Kaduna, Nigeria. </w:t>
      </w:r>
      <w:r w:rsidR="008122FE">
        <w:rPr>
          <w:rFonts w:ascii="Times New Roman" w:hAnsi="Times New Roman"/>
          <w:sz w:val="24"/>
        </w:rPr>
        <w:tab/>
      </w:r>
      <w:r w:rsidRPr="008122FE">
        <w:rPr>
          <w:rFonts w:ascii="Times New Roman" w:hAnsi="Times New Roman"/>
          <w:i/>
          <w:sz w:val="24"/>
        </w:rPr>
        <w:t>IOSR Journal of Me</w:t>
      </w:r>
      <w:r w:rsidR="008122FE">
        <w:rPr>
          <w:rFonts w:ascii="Times New Roman" w:hAnsi="Times New Roman"/>
          <w:i/>
          <w:sz w:val="24"/>
        </w:rPr>
        <w:t>chanical and Civil Engineering,</w:t>
      </w:r>
      <w:r w:rsidRPr="00B0008A">
        <w:rPr>
          <w:rFonts w:ascii="Times New Roman" w:hAnsi="Times New Roman"/>
          <w:sz w:val="24"/>
        </w:rPr>
        <w:t xml:space="preserve"> 11(6), 46 - 51. </w:t>
      </w:r>
    </w:p>
    <w:p w14:paraId="1597A3D7" w14:textId="7870342C" w:rsidR="00271808" w:rsidRPr="002C7CDF" w:rsidRDefault="002C7CDF" w:rsidP="002C7CDF">
      <w:pPr>
        <w:pStyle w:val="NoSpacing"/>
        <w:ind w:left="720" w:hanging="720"/>
        <w:rPr>
          <w:rFonts w:ascii="Times New Roman" w:hAnsi="Times New Roman"/>
          <w:sz w:val="24"/>
          <w:szCs w:val="24"/>
        </w:rPr>
      </w:pPr>
      <w:proofErr w:type="spellStart"/>
      <w:r w:rsidRPr="002C7CDF">
        <w:rPr>
          <w:rFonts w:ascii="Times New Roman" w:hAnsi="Times New Roman"/>
          <w:b/>
          <w:sz w:val="24"/>
          <w:szCs w:val="24"/>
        </w:rPr>
        <w:t>Ayfer</w:t>
      </w:r>
      <w:proofErr w:type="spellEnd"/>
      <w:r w:rsidRPr="002C7CDF">
        <w:rPr>
          <w:rFonts w:ascii="Times New Roman" w:hAnsi="Times New Roman"/>
          <w:b/>
          <w:sz w:val="24"/>
          <w:szCs w:val="24"/>
        </w:rPr>
        <w:t xml:space="preserve">, </w:t>
      </w:r>
      <w:r w:rsidR="00271808" w:rsidRPr="002C7CDF">
        <w:rPr>
          <w:rFonts w:ascii="Times New Roman" w:hAnsi="Times New Roman"/>
          <w:b/>
          <w:sz w:val="24"/>
          <w:szCs w:val="24"/>
        </w:rPr>
        <w:t>O. (2018).</w:t>
      </w:r>
      <w:r w:rsidR="00271808" w:rsidRPr="002C7CDF">
        <w:rPr>
          <w:rFonts w:ascii="Times New Roman" w:hAnsi="Times New Roman"/>
          <w:sz w:val="24"/>
          <w:szCs w:val="24"/>
        </w:rPr>
        <w:t xml:space="preserve"> Geology fo</w:t>
      </w:r>
      <w:r w:rsidRPr="002C7CDF">
        <w:rPr>
          <w:rFonts w:ascii="Times New Roman" w:hAnsi="Times New Roman"/>
          <w:sz w:val="24"/>
          <w:szCs w:val="24"/>
        </w:rPr>
        <w:t xml:space="preserve">r civil engineering, [on-line:] </w:t>
      </w:r>
      <w:r w:rsidR="00271808" w:rsidRPr="002C7CDF">
        <w:rPr>
          <w:rFonts w:ascii="Times New Roman" w:hAnsi="Times New Roman"/>
          <w:sz w:val="24"/>
          <w:szCs w:val="24"/>
        </w:rPr>
        <w:t>(https://ay</w:t>
      </w:r>
      <w:r w:rsidR="00BD62F4" w:rsidRPr="002C7CDF">
        <w:rPr>
          <w:rFonts w:ascii="Times New Roman" w:hAnsi="Times New Roman"/>
          <w:sz w:val="24"/>
          <w:szCs w:val="24"/>
        </w:rPr>
        <w:t>bu.edu.tr/muhendislik/insaat/co</w:t>
      </w:r>
      <w:r w:rsidR="00271808" w:rsidRPr="002C7CDF">
        <w:rPr>
          <w:rFonts w:ascii="Times New Roman" w:hAnsi="Times New Roman"/>
          <w:sz w:val="24"/>
          <w:szCs w:val="24"/>
        </w:rPr>
        <w:t xml:space="preserve">ntents/files/GEOLOGY%20FOR%20CIV </w:t>
      </w:r>
      <w:r w:rsidR="008122FE" w:rsidRPr="002C7CDF">
        <w:rPr>
          <w:rFonts w:ascii="Times New Roman" w:hAnsi="Times New Roman"/>
          <w:sz w:val="24"/>
          <w:szCs w:val="24"/>
        </w:rPr>
        <w:tab/>
      </w:r>
      <w:r w:rsidR="00271808" w:rsidRPr="002C7CDF">
        <w:rPr>
          <w:rFonts w:ascii="Times New Roman" w:hAnsi="Times New Roman"/>
          <w:sz w:val="24"/>
          <w:szCs w:val="24"/>
        </w:rPr>
        <w:t>IL%20 Engineering. (2).</w:t>
      </w:r>
    </w:p>
    <w:p w14:paraId="75752F8A" w14:textId="77777777" w:rsidR="00271808" w:rsidRPr="00B0008A" w:rsidRDefault="00271808" w:rsidP="008122FE">
      <w:pPr>
        <w:pStyle w:val="NoSpacing"/>
        <w:spacing w:line="360" w:lineRule="auto"/>
        <w:jc w:val="both"/>
        <w:rPr>
          <w:rFonts w:ascii="Times New Roman" w:hAnsi="Times New Roman"/>
          <w:sz w:val="24"/>
        </w:rPr>
      </w:pPr>
      <w:proofErr w:type="spellStart"/>
      <w:proofErr w:type="gramStart"/>
      <w:r w:rsidRPr="002C7CDF">
        <w:rPr>
          <w:rFonts w:ascii="Times New Roman" w:hAnsi="Times New Roman"/>
          <w:b/>
          <w:sz w:val="24"/>
        </w:rPr>
        <w:t>Kosmatka</w:t>
      </w:r>
      <w:proofErr w:type="spellEnd"/>
      <w:r w:rsidRPr="002C7CDF">
        <w:rPr>
          <w:rFonts w:ascii="Times New Roman" w:hAnsi="Times New Roman"/>
          <w:b/>
          <w:sz w:val="24"/>
        </w:rPr>
        <w:t xml:space="preserve">, S. H., </w:t>
      </w:r>
      <w:proofErr w:type="spellStart"/>
      <w:r w:rsidRPr="002C7CDF">
        <w:rPr>
          <w:rFonts w:ascii="Times New Roman" w:hAnsi="Times New Roman"/>
          <w:b/>
          <w:sz w:val="24"/>
        </w:rPr>
        <w:t>Kerkhoff</w:t>
      </w:r>
      <w:proofErr w:type="spellEnd"/>
      <w:r w:rsidRPr="002C7CDF">
        <w:rPr>
          <w:rFonts w:ascii="Times New Roman" w:hAnsi="Times New Roman"/>
          <w:b/>
          <w:sz w:val="24"/>
        </w:rPr>
        <w:t xml:space="preserve">, B. and </w:t>
      </w:r>
      <w:proofErr w:type="spellStart"/>
      <w:r w:rsidRPr="002C7CDF">
        <w:rPr>
          <w:rFonts w:ascii="Times New Roman" w:hAnsi="Times New Roman"/>
          <w:b/>
          <w:sz w:val="24"/>
        </w:rPr>
        <w:t>Panarese</w:t>
      </w:r>
      <w:proofErr w:type="spellEnd"/>
      <w:r w:rsidRPr="002C7CDF">
        <w:rPr>
          <w:rFonts w:ascii="Times New Roman" w:hAnsi="Times New Roman"/>
          <w:b/>
          <w:sz w:val="24"/>
        </w:rPr>
        <w:t>, W. C. (2003).</w:t>
      </w:r>
      <w:proofErr w:type="gramEnd"/>
      <w:r w:rsidRPr="00B0008A">
        <w:rPr>
          <w:rFonts w:ascii="Times New Roman" w:hAnsi="Times New Roman"/>
          <w:sz w:val="24"/>
        </w:rPr>
        <w:t xml:space="preserve"> Design and control of concrete </w:t>
      </w:r>
      <w:r w:rsidR="008122FE">
        <w:rPr>
          <w:rFonts w:ascii="Times New Roman" w:hAnsi="Times New Roman"/>
          <w:sz w:val="24"/>
        </w:rPr>
        <w:tab/>
      </w:r>
      <w:r w:rsidRPr="00B0008A">
        <w:rPr>
          <w:rFonts w:ascii="Times New Roman" w:hAnsi="Times New Roman"/>
          <w:sz w:val="24"/>
        </w:rPr>
        <w:t xml:space="preserve">mixtures Skokie, IL: Portland Cement Association. </w:t>
      </w:r>
    </w:p>
    <w:p w14:paraId="2BADC96E" w14:textId="77777777" w:rsidR="00271808" w:rsidRPr="00B0008A" w:rsidRDefault="00271808" w:rsidP="008122FE">
      <w:pPr>
        <w:pStyle w:val="NoSpacing"/>
        <w:spacing w:line="360" w:lineRule="auto"/>
        <w:jc w:val="both"/>
        <w:rPr>
          <w:rFonts w:ascii="Times New Roman" w:hAnsi="Times New Roman"/>
          <w:sz w:val="24"/>
        </w:rPr>
      </w:pPr>
      <w:proofErr w:type="spellStart"/>
      <w:proofErr w:type="gramStart"/>
      <w:r w:rsidRPr="002C7CDF">
        <w:rPr>
          <w:rFonts w:ascii="Times New Roman" w:hAnsi="Times New Roman"/>
          <w:b/>
          <w:sz w:val="24"/>
        </w:rPr>
        <w:t>Lindqvist</w:t>
      </w:r>
      <w:proofErr w:type="spellEnd"/>
      <w:r w:rsidRPr="002C7CDF">
        <w:rPr>
          <w:rFonts w:ascii="Times New Roman" w:hAnsi="Times New Roman"/>
          <w:b/>
          <w:sz w:val="24"/>
        </w:rPr>
        <w:t xml:space="preserve"> J. E., </w:t>
      </w:r>
      <w:proofErr w:type="spellStart"/>
      <w:r w:rsidRPr="002C7CDF">
        <w:rPr>
          <w:rFonts w:ascii="Times New Roman" w:hAnsi="Times New Roman"/>
          <w:b/>
          <w:sz w:val="24"/>
        </w:rPr>
        <w:t>Akesson</w:t>
      </w:r>
      <w:proofErr w:type="spellEnd"/>
      <w:r w:rsidRPr="002C7CDF">
        <w:rPr>
          <w:rFonts w:ascii="Times New Roman" w:hAnsi="Times New Roman"/>
          <w:b/>
          <w:sz w:val="24"/>
        </w:rPr>
        <w:t xml:space="preserve"> U. and Malaga K. (2007).</w:t>
      </w:r>
      <w:proofErr w:type="gramEnd"/>
      <w:r w:rsidRPr="00B0008A">
        <w:rPr>
          <w:rFonts w:ascii="Times New Roman" w:hAnsi="Times New Roman"/>
          <w:sz w:val="24"/>
        </w:rPr>
        <w:t xml:space="preserve"> </w:t>
      </w:r>
      <w:proofErr w:type="gramStart"/>
      <w:r w:rsidRPr="00B0008A">
        <w:rPr>
          <w:rFonts w:ascii="Times New Roman" w:hAnsi="Times New Roman"/>
          <w:sz w:val="24"/>
        </w:rPr>
        <w:t xml:space="preserve">Microstructure and functional properties of </w:t>
      </w:r>
      <w:r w:rsidR="008122FE">
        <w:rPr>
          <w:rFonts w:ascii="Times New Roman" w:hAnsi="Times New Roman"/>
          <w:sz w:val="24"/>
        </w:rPr>
        <w:tab/>
      </w:r>
      <w:r w:rsidRPr="00B0008A">
        <w:rPr>
          <w:rFonts w:ascii="Times New Roman" w:hAnsi="Times New Roman"/>
          <w:sz w:val="24"/>
        </w:rPr>
        <w:t>rock materials.</w:t>
      </w:r>
      <w:proofErr w:type="gramEnd"/>
      <w:r w:rsidRPr="00B0008A">
        <w:rPr>
          <w:rFonts w:ascii="Times New Roman" w:hAnsi="Times New Roman"/>
          <w:sz w:val="24"/>
        </w:rPr>
        <w:t xml:space="preserve"> Materials characterization, 58(11-12), 1183-1188</w:t>
      </w:r>
    </w:p>
    <w:p w14:paraId="45154406" w14:textId="77777777" w:rsidR="00271808" w:rsidRPr="00B0008A" w:rsidRDefault="00271808" w:rsidP="008122FE">
      <w:pPr>
        <w:pStyle w:val="NoSpacing"/>
        <w:spacing w:line="360" w:lineRule="auto"/>
        <w:jc w:val="both"/>
        <w:rPr>
          <w:rFonts w:ascii="Times New Roman" w:hAnsi="Times New Roman"/>
          <w:sz w:val="24"/>
        </w:rPr>
      </w:pPr>
      <w:proofErr w:type="gramStart"/>
      <w:r w:rsidRPr="002C7CDF">
        <w:rPr>
          <w:rFonts w:ascii="Times New Roman" w:hAnsi="Times New Roman"/>
          <w:b/>
          <w:sz w:val="24"/>
        </w:rPr>
        <w:t xml:space="preserve">Muhammad, J. M., </w:t>
      </w:r>
      <w:proofErr w:type="spellStart"/>
      <w:r w:rsidRPr="002C7CDF">
        <w:rPr>
          <w:rFonts w:ascii="Times New Roman" w:hAnsi="Times New Roman"/>
          <w:b/>
          <w:sz w:val="24"/>
        </w:rPr>
        <w:t>Safeer</w:t>
      </w:r>
      <w:proofErr w:type="spellEnd"/>
      <w:r w:rsidRPr="002C7CDF">
        <w:rPr>
          <w:rFonts w:ascii="Times New Roman" w:hAnsi="Times New Roman"/>
          <w:b/>
          <w:sz w:val="24"/>
        </w:rPr>
        <w:t>, A., Syed, M. S. K., Anwar, K., Syed Z. A. and Muhammad T. A.</w:t>
      </w:r>
      <w:proofErr w:type="gramEnd"/>
      <w:r w:rsidRPr="002C7CDF">
        <w:rPr>
          <w:rFonts w:ascii="Times New Roman" w:hAnsi="Times New Roman"/>
          <w:b/>
          <w:sz w:val="24"/>
        </w:rPr>
        <w:t xml:space="preserve"> </w:t>
      </w:r>
      <w:r w:rsidR="008122FE" w:rsidRPr="002C7CDF">
        <w:rPr>
          <w:rFonts w:ascii="Times New Roman" w:hAnsi="Times New Roman"/>
          <w:b/>
          <w:sz w:val="24"/>
        </w:rPr>
        <w:tab/>
      </w:r>
      <w:r w:rsidRPr="002C7CDF">
        <w:rPr>
          <w:rFonts w:ascii="Times New Roman" w:hAnsi="Times New Roman"/>
          <w:b/>
          <w:sz w:val="24"/>
        </w:rPr>
        <w:t>(2017).</w:t>
      </w:r>
      <w:r w:rsidRPr="00B0008A">
        <w:rPr>
          <w:rFonts w:ascii="Times New Roman" w:hAnsi="Times New Roman"/>
          <w:sz w:val="24"/>
        </w:rPr>
        <w:t xml:space="preserve"> “Engineering characteristics of widely used coarse aggregates in Pakistan: a </w:t>
      </w:r>
      <w:r w:rsidR="008122FE">
        <w:rPr>
          <w:rFonts w:ascii="Times New Roman" w:hAnsi="Times New Roman"/>
          <w:sz w:val="24"/>
        </w:rPr>
        <w:tab/>
      </w:r>
      <w:r w:rsidRPr="00B0008A">
        <w:rPr>
          <w:rFonts w:ascii="Times New Roman" w:hAnsi="Times New Roman"/>
          <w:sz w:val="24"/>
        </w:rPr>
        <w:t xml:space="preserve">comparative study." </w:t>
      </w:r>
      <w:proofErr w:type="gramStart"/>
      <w:r w:rsidRPr="00B0008A">
        <w:rPr>
          <w:rFonts w:ascii="Times New Roman" w:hAnsi="Times New Roman"/>
          <w:sz w:val="24"/>
        </w:rPr>
        <w:t xml:space="preserve">Pakistan Journal of Engineering and Applied Sciences, </w:t>
      </w:r>
      <w:proofErr w:type="spellStart"/>
      <w:r w:rsidRPr="00B0008A">
        <w:rPr>
          <w:rFonts w:ascii="Times New Roman" w:hAnsi="Times New Roman"/>
          <w:sz w:val="24"/>
        </w:rPr>
        <w:t>Vol</w:t>
      </w:r>
      <w:proofErr w:type="spellEnd"/>
      <w:r w:rsidRPr="00B0008A">
        <w:rPr>
          <w:rFonts w:ascii="Times New Roman" w:hAnsi="Times New Roman"/>
          <w:sz w:val="24"/>
        </w:rPr>
        <w:t>; 20, pp.85-</w:t>
      </w:r>
      <w:r w:rsidR="008122FE">
        <w:rPr>
          <w:rFonts w:ascii="Times New Roman" w:hAnsi="Times New Roman"/>
          <w:sz w:val="24"/>
        </w:rPr>
        <w:tab/>
      </w:r>
      <w:r w:rsidRPr="00B0008A">
        <w:rPr>
          <w:rFonts w:ascii="Times New Roman" w:hAnsi="Times New Roman"/>
          <w:sz w:val="24"/>
        </w:rPr>
        <w:t>93.</w:t>
      </w:r>
      <w:proofErr w:type="gramEnd"/>
    </w:p>
    <w:p w14:paraId="5BDF6375" w14:textId="77777777" w:rsidR="00271808" w:rsidRPr="00B0008A" w:rsidRDefault="00271808" w:rsidP="008122FE">
      <w:pPr>
        <w:pStyle w:val="NoSpacing"/>
        <w:spacing w:line="360" w:lineRule="auto"/>
        <w:jc w:val="both"/>
        <w:rPr>
          <w:rFonts w:ascii="Times New Roman" w:hAnsi="Times New Roman"/>
          <w:sz w:val="24"/>
        </w:rPr>
      </w:pPr>
      <w:r w:rsidRPr="002C7CDF">
        <w:rPr>
          <w:rFonts w:ascii="Times New Roman" w:hAnsi="Times New Roman"/>
          <w:b/>
          <w:sz w:val="24"/>
        </w:rPr>
        <w:t xml:space="preserve">Neville, A. M. (2011). </w:t>
      </w:r>
      <w:r w:rsidRPr="00B0008A">
        <w:rPr>
          <w:rFonts w:ascii="Times New Roman" w:hAnsi="Times New Roman"/>
          <w:sz w:val="24"/>
        </w:rPr>
        <w:t xml:space="preserve">Properties of Concrete (Vol. 4) London: Longman. </w:t>
      </w:r>
      <w:proofErr w:type="spellStart"/>
      <w:r w:rsidRPr="00B0008A">
        <w:rPr>
          <w:rFonts w:ascii="Times New Roman" w:hAnsi="Times New Roman"/>
          <w:sz w:val="24"/>
        </w:rPr>
        <w:t>Adubok</w:t>
      </w:r>
      <w:proofErr w:type="spellEnd"/>
      <w:r w:rsidRPr="00B0008A">
        <w:rPr>
          <w:rFonts w:ascii="Times New Roman" w:hAnsi="Times New Roman"/>
          <w:sz w:val="24"/>
        </w:rPr>
        <w:t xml:space="preserve"> A. S, </w:t>
      </w:r>
      <w:r w:rsidR="008122FE">
        <w:rPr>
          <w:rFonts w:ascii="Times New Roman" w:hAnsi="Times New Roman"/>
          <w:sz w:val="24"/>
        </w:rPr>
        <w:tab/>
      </w:r>
      <w:proofErr w:type="spellStart"/>
      <w:r w:rsidRPr="00B0008A">
        <w:rPr>
          <w:rFonts w:ascii="Times New Roman" w:hAnsi="Times New Roman"/>
          <w:sz w:val="24"/>
        </w:rPr>
        <w:t>Imoekparia</w:t>
      </w:r>
      <w:proofErr w:type="spellEnd"/>
      <w:r w:rsidRPr="00B0008A">
        <w:rPr>
          <w:rFonts w:ascii="Times New Roman" w:hAnsi="Times New Roman"/>
          <w:sz w:val="24"/>
        </w:rPr>
        <w:t xml:space="preserve"> EG (2008). Trace elements distribution and enrichment in soils overlying </w:t>
      </w:r>
      <w:r w:rsidR="008122FE">
        <w:rPr>
          <w:rFonts w:ascii="Times New Roman" w:hAnsi="Times New Roman"/>
          <w:sz w:val="24"/>
        </w:rPr>
        <w:tab/>
      </w:r>
      <w:proofErr w:type="spellStart"/>
      <w:r w:rsidRPr="00B0008A">
        <w:rPr>
          <w:rFonts w:ascii="Times New Roman" w:hAnsi="Times New Roman"/>
          <w:sz w:val="24"/>
        </w:rPr>
        <w:t>barytes</w:t>
      </w:r>
      <w:proofErr w:type="spellEnd"/>
      <w:r w:rsidRPr="00B0008A">
        <w:rPr>
          <w:rFonts w:ascii="Times New Roman" w:hAnsi="Times New Roman"/>
          <w:sz w:val="24"/>
        </w:rPr>
        <w:t xml:space="preserve"> vein </w:t>
      </w:r>
      <w:r w:rsidR="008122FE">
        <w:rPr>
          <w:rFonts w:ascii="Times New Roman" w:hAnsi="Times New Roman"/>
          <w:sz w:val="24"/>
        </w:rPr>
        <w:tab/>
      </w:r>
      <w:r w:rsidRPr="00B0008A">
        <w:rPr>
          <w:rFonts w:ascii="Times New Roman" w:hAnsi="Times New Roman"/>
          <w:sz w:val="24"/>
        </w:rPr>
        <w:t xml:space="preserve">deposits in the </w:t>
      </w:r>
      <w:proofErr w:type="spellStart"/>
      <w:r w:rsidRPr="00B0008A">
        <w:rPr>
          <w:rFonts w:ascii="Times New Roman" w:hAnsi="Times New Roman"/>
          <w:sz w:val="24"/>
        </w:rPr>
        <w:t>Paya</w:t>
      </w:r>
      <w:proofErr w:type="spellEnd"/>
      <w:r w:rsidRPr="00B0008A">
        <w:rPr>
          <w:rFonts w:ascii="Times New Roman" w:hAnsi="Times New Roman"/>
          <w:sz w:val="24"/>
        </w:rPr>
        <w:t xml:space="preserve"> district, middle Benue Trough, Nigeria. Continental J. </w:t>
      </w:r>
      <w:r w:rsidR="008122FE">
        <w:rPr>
          <w:rFonts w:ascii="Times New Roman" w:hAnsi="Times New Roman"/>
          <w:sz w:val="24"/>
        </w:rPr>
        <w:tab/>
      </w:r>
      <w:r w:rsidRPr="00B0008A">
        <w:rPr>
          <w:rFonts w:ascii="Times New Roman" w:hAnsi="Times New Roman"/>
          <w:sz w:val="24"/>
        </w:rPr>
        <w:t>Earth Sci. 3:22-27.</w:t>
      </w:r>
    </w:p>
    <w:p w14:paraId="23F77212" w14:textId="77777777" w:rsidR="00271808" w:rsidRPr="00B0008A" w:rsidRDefault="00271808" w:rsidP="008122FE">
      <w:pPr>
        <w:pStyle w:val="NoSpacing"/>
        <w:spacing w:line="360" w:lineRule="auto"/>
        <w:jc w:val="both"/>
        <w:rPr>
          <w:rFonts w:ascii="Times New Roman" w:hAnsi="Times New Roman"/>
          <w:sz w:val="24"/>
        </w:rPr>
      </w:pPr>
      <w:proofErr w:type="gramStart"/>
      <w:r w:rsidRPr="002C7CDF">
        <w:rPr>
          <w:rFonts w:ascii="Times New Roman" w:hAnsi="Times New Roman"/>
          <w:b/>
          <w:sz w:val="24"/>
        </w:rPr>
        <w:t>Nguyen, T. P., Chen, Y. L., &amp; Garcia, H. M. (2023).</w:t>
      </w:r>
      <w:proofErr w:type="gramEnd"/>
      <w:r w:rsidRPr="00B0008A">
        <w:rPr>
          <w:rFonts w:ascii="Times New Roman" w:hAnsi="Times New Roman"/>
          <w:sz w:val="24"/>
        </w:rPr>
        <w:t xml:space="preserve"> </w:t>
      </w:r>
      <w:proofErr w:type="gramStart"/>
      <w:r w:rsidRPr="00B0008A">
        <w:rPr>
          <w:rFonts w:ascii="Times New Roman" w:hAnsi="Times New Roman"/>
          <w:sz w:val="24"/>
        </w:rPr>
        <w:t xml:space="preserve">Integrating petrographic characteristics into </w:t>
      </w:r>
      <w:r w:rsidR="008122FE">
        <w:rPr>
          <w:rFonts w:ascii="Times New Roman" w:hAnsi="Times New Roman"/>
          <w:sz w:val="24"/>
        </w:rPr>
        <w:tab/>
      </w:r>
      <w:r w:rsidRPr="00B0008A">
        <w:rPr>
          <w:rFonts w:ascii="Times New Roman" w:hAnsi="Times New Roman"/>
          <w:sz w:val="24"/>
        </w:rPr>
        <w:t>geotechnical assessments: Innovations and applications.</w:t>
      </w:r>
      <w:proofErr w:type="gramEnd"/>
      <w:r w:rsidRPr="00B0008A">
        <w:rPr>
          <w:rFonts w:ascii="Times New Roman" w:hAnsi="Times New Roman"/>
          <w:sz w:val="24"/>
        </w:rPr>
        <w:t xml:space="preserve"> Rock Mechanics and Mining </w:t>
      </w:r>
      <w:r w:rsidR="008122FE">
        <w:rPr>
          <w:rFonts w:ascii="Times New Roman" w:hAnsi="Times New Roman"/>
          <w:sz w:val="24"/>
        </w:rPr>
        <w:tab/>
      </w:r>
      <w:r w:rsidRPr="00B0008A">
        <w:rPr>
          <w:rFonts w:ascii="Times New Roman" w:hAnsi="Times New Roman"/>
          <w:sz w:val="24"/>
        </w:rPr>
        <w:t xml:space="preserve">Sciences, 67, 128–140. </w:t>
      </w:r>
    </w:p>
    <w:p w14:paraId="66DFEBF6" w14:textId="77777777" w:rsidR="00271808" w:rsidRPr="00B0008A" w:rsidRDefault="00271808" w:rsidP="002C7CDF">
      <w:pPr>
        <w:pStyle w:val="NoSpacing"/>
        <w:spacing w:line="360" w:lineRule="auto"/>
        <w:ind w:left="720" w:hanging="720"/>
        <w:jc w:val="both"/>
        <w:rPr>
          <w:rFonts w:ascii="Times New Roman" w:hAnsi="Times New Roman"/>
          <w:sz w:val="24"/>
        </w:rPr>
      </w:pPr>
      <w:proofErr w:type="spellStart"/>
      <w:proofErr w:type="gramStart"/>
      <w:r w:rsidRPr="002C7CDF">
        <w:rPr>
          <w:rFonts w:ascii="Times New Roman" w:hAnsi="Times New Roman"/>
          <w:b/>
          <w:sz w:val="24"/>
        </w:rPr>
        <w:t>Ojeifo</w:t>
      </w:r>
      <w:proofErr w:type="spellEnd"/>
      <w:r w:rsidRPr="002C7CDF">
        <w:rPr>
          <w:rFonts w:ascii="Times New Roman" w:hAnsi="Times New Roman"/>
          <w:b/>
          <w:sz w:val="24"/>
        </w:rPr>
        <w:t xml:space="preserve">, J. </w:t>
      </w:r>
      <w:proofErr w:type="spellStart"/>
      <w:r w:rsidRPr="002C7CDF">
        <w:rPr>
          <w:rFonts w:ascii="Times New Roman" w:hAnsi="Times New Roman"/>
          <w:b/>
          <w:sz w:val="24"/>
        </w:rPr>
        <w:t>Akhimien</w:t>
      </w:r>
      <w:proofErr w:type="spellEnd"/>
      <w:r w:rsidRPr="002C7CDF">
        <w:rPr>
          <w:rFonts w:ascii="Times New Roman" w:hAnsi="Times New Roman"/>
          <w:b/>
          <w:sz w:val="24"/>
        </w:rPr>
        <w:t>, M. O. and Francis, O. (2013).</w:t>
      </w:r>
      <w:proofErr w:type="gramEnd"/>
      <w:r w:rsidRPr="00B0008A">
        <w:rPr>
          <w:rFonts w:ascii="Times New Roman" w:hAnsi="Times New Roman"/>
          <w:sz w:val="24"/>
        </w:rPr>
        <w:t xml:space="preserve"> </w:t>
      </w:r>
      <w:proofErr w:type="gramStart"/>
      <w:r w:rsidRPr="00B0008A">
        <w:rPr>
          <w:rFonts w:ascii="Times New Roman" w:hAnsi="Times New Roman"/>
          <w:sz w:val="24"/>
        </w:rPr>
        <w:t xml:space="preserve">Pattern of Fencing and Impacts in Urban </w:t>
      </w:r>
      <w:proofErr w:type="spellStart"/>
      <w:r w:rsidRPr="00B0008A">
        <w:rPr>
          <w:rFonts w:ascii="Times New Roman" w:hAnsi="Times New Roman"/>
          <w:sz w:val="24"/>
        </w:rPr>
        <w:t>Auchi</w:t>
      </w:r>
      <w:proofErr w:type="spellEnd"/>
      <w:r w:rsidRPr="00B0008A">
        <w:rPr>
          <w:rFonts w:ascii="Times New Roman" w:hAnsi="Times New Roman"/>
          <w:sz w:val="24"/>
        </w:rPr>
        <w:t xml:space="preserve">, </w:t>
      </w:r>
      <w:r w:rsidR="008122FE">
        <w:rPr>
          <w:rFonts w:ascii="Times New Roman" w:hAnsi="Times New Roman"/>
          <w:sz w:val="24"/>
        </w:rPr>
        <w:tab/>
      </w:r>
      <w:r w:rsidRPr="00B0008A">
        <w:rPr>
          <w:rFonts w:ascii="Times New Roman" w:hAnsi="Times New Roman"/>
          <w:sz w:val="24"/>
        </w:rPr>
        <w:t>Edo State, Nigeria; International Journal of Physical and Human Geography, Vol. 1(1), Pp.</w:t>
      </w:r>
      <w:proofErr w:type="gramEnd"/>
      <w:r w:rsidRPr="00B0008A">
        <w:rPr>
          <w:rFonts w:ascii="Times New Roman" w:hAnsi="Times New Roman"/>
          <w:sz w:val="24"/>
        </w:rPr>
        <w:t xml:space="preserve"> </w:t>
      </w:r>
      <w:r w:rsidR="008122FE">
        <w:rPr>
          <w:rFonts w:ascii="Times New Roman" w:hAnsi="Times New Roman"/>
          <w:sz w:val="24"/>
        </w:rPr>
        <w:tab/>
      </w:r>
      <w:proofErr w:type="gramStart"/>
      <w:r w:rsidRPr="00B0008A">
        <w:rPr>
          <w:rFonts w:ascii="Times New Roman" w:hAnsi="Times New Roman"/>
          <w:sz w:val="24"/>
        </w:rPr>
        <w:t>26-34.</w:t>
      </w:r>
      <w:proofErr w:type="gramEnd"/>
      <w:r w:rsidRPr="00B0008A">
        <w:rPr>
          <w:rFonts w:ascii="Times New Roman" w:hAnsi="Times New Roman"/>
          <w:sz w:val="24"/>
        </w:rPr>
        <w:t xml:space="preserve"> </w:t>
      </w:r>
    </w:p>
    <w:p w14:paraId="376C2AE3" w14:textId="77777777" w:rsidR="00271808" w:rsidRPr="00B0008A" w:rsidRDefault="00271808" w:rsidP="008122FE">
      <w:pPr>
        <w:pStyle w:val="NoSpacing"/>
        <w:spacing w:line="360" w:lineRule="auto"/>
        <w:jc w:val="both"/>
        <w:rPr>
          <w:rFonts w:ascii="Times New Roman" w:hAnsi="Times New Roman"/>
          <w:sz w:val="24"/>
        </w:rPr>
      </w:pPr>
      <w:proofErr w:type="spellStart"/>
      <w:proofErr w:type="gramStart"/>
      <w:r w:rsidRPr="002C7CDF">
        <w:rPr>
          <w:rFonts w:ascii="Times New Roman" w:hAnsi="Times New Roman"/>
          <w:b/>
          <w:sz w:val="24"/>
        </w:rPr>
        <w:t>Jethro</w:t>
      </w:r>
      <w:proofErr w:type="spellEnd"/>
      <w:r w:rsidRPr="002C7CDF">
        <w:rPr>
          <w:rFonts w:ascii="Times New Roman" w:hAnsi="Times New Roman"/>
          <w:b/>
          <w:sz w:val="24"/>
        </w:rPr>
        <w:t xml:space="preserve">, M. A., </w:t>
      </w:r>
      <w:proofErr w:type="spellStart"/>
      <w:r w:rsidRPr="002C7CDF">
        <w:rPr>
          <w:rFonts w:ascii="Times New Roman" w:hAnsi="Times New Roman"/>
          <w:b/>
          <w:sz w:val="24"/>
        </w:rPr>
        <w:t>Shehu</w:t>
      </w:r>
      <w:proofErr w:type="spellEnd"/>
      <w:r w:rsidRPr="002C7CDF">
        <w:rPr>
          <w:rFonts w:ascii="Times New Roman" w:hAnsi="Times New Roman"/>
          <w:b/>
          <w:sz w:val="24"/>
        </w:rPr>
        <w:t xml:space="preserve">, S. A. and </w:t>
      </w:r>
      <w:proofErr w:type="spellStart"/>
      <w:r w:rsidRPr="002C7CDF">
        <w:rPr>
          <w:rFonts w:ascii="Times New Roman" w:hAnsi="Times New Roman"/>
          <w:b/>
          <w:sz w:val="24"/>
        </w:rPr>
        <w:t>Olaleye</w:t>
      </w:r>
      <w:proofErr w:type="spellEnd"/>
      <w:r w:rsidRPr="002C7CDF">
        <w:rPr>
          <w:rFonts w:ascii="Times New Roman" w:hAnsi="Times New Roman"/>
          <w:b/>
          <w:sz w:val="24"/>
        </w:rPr>
        <w:t>, B. M. (2014).</w:t>
      </w:r>
      <w:proofErr w:type="gramEnd"/>
      <w:r w:rsidRPr="00B0008A">
        <w:rPr>
          <w:rFonts w:ascii="Times New Roman" w:hAnsi="Times New Roman"/>
          <w:sz w:val="24"/>
        </w:rPr>
        <w:t xml:space="preserve"> The Suitability of some selected granite </w:t>
      </w:r>
      <w:r w:rsidR="008122FE">
        <w:rPr>
          <w:rFonts w:ascii="Times New Roman" w:hAnsi="Times New Roman"/>
          <w:sz w:val="24"/>
        </w:rPr>
        <w:tab/>
      </w:r>
      <w:r w:rsidRPr="00B0008A">
        <w:rPr>
          <w:rFonts w:ascii="Times New Roman" w:hAnsi="Times New Roman"/>
          <w:sz w:val="24"/>
        </w:rPr>
        <w:t xml:space="preserve">deposits for aggregate stone production in road construction. The International Journal of </w:t>
      </w:r>
      <w:r w:rsidR="008122FE">
        <w:rPr>
          <w:rFonts w:ascii="Times New Roman" w:hAnsi="Times New Roman"/>
          <w:sz w:val="24"/>
        </w:rPr>
        <w:tab/>
      </w:r>
      <w:r w:rsidRPr="00B0008A">
        <w:rPr>
          <w:rFonts w:ascii="Times New Roman" w:hAnsi="Times New Roman"/>
          <w:sz w:val="24"/>
        </w:rPr>
        <w:t>Engin</w:t>
      </w:r>
      <w:r w:rsidR="008122FE">
        <w:rPr>
          <w:rFonts w:ascii="Times New Roman" w:hAnsi="Times New Roman"/>
          <w:sz w:val="24"/>
        </w:rPr>
        <w:t xml:space="preserve">eering and Sciences, 3, </w:t>
      </w:r>
      <w:r w:rsidRPr="00B0008A">
        <w:rPr>
          <w:rFonts w:ascii="Times New Roman" w:hAnsi="Times New Roman"/>
          <w:sz w:val="24"/>
        </w:rPr>
        <w:t xml:space="preserve">75-81. </w:t>
      </w:r>
      <w:bookmarkStart w:id="3" w:name="_GoBack"/>
      <w:bookmarkEnd w:id="3"/>
    </w:p>
    <w:sectPr w:rsidR="00271808" w:rsidRPr="00B0008A" w:rsidSect="003F762F">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E3C90E" w14:textId="77777777" w:rsidR="00213A36" w:rsidRDefault="00213A36" w:rsidP="00715538">
      <w:pPr>
        <w:spacing w:line="240" w:lineRule="auto"/>
      </w:pPr>
      <w:r>
        <w:separator/>
      </w:r>
    </w:p>
  </w:endnote>
  <w:endnote w:type="continuationSeparator" w:id="0">
    <w:p w14:paraId="5005731D" w14:textId="77777777" w:rsidR="00213A36" w:rsidRDefault="00213A36" w:rsidP="007155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7387280"/>
      <w:docPartObj>
        <w:docPartGallery w:val="Page Numbers (Bottom of Page)"/>
        <w:docPartUnique/>
      </w:docPartObj>
    </w:sdtPr>
    <w:sdtEndPr>
      <w:rPr>
        <w:noProof/>
      </w:rPr>
    </w:sdtEndPr>
    <w:sdtContent>
      <w:p w14:paraId="584D15FD" w14:textId="77777777" w:rsidR="00715538" w:rsidRDefault="00715538">
        <w:pPr>
          <w:pStyle w:val="Footer"/>
          <w:jc w:val="center"/>
        </w:pPr>
        <w:r>
          <w:fldChar w:fldCharType="begin"/>
        </w:r>
        <w:r>
          <w:instrText xml:space="preserve"> PAGE   \* MERGEFORMAT </w:instrText>
        </w:r>
        <w:r>
          <w:fldChar w:fldCharType="separate"/>
        </w:r>
        <w:r w:rsidR="002C7CDF">
          <w:rPr>
            <w:noProof/>
          </w:rPr>
          <w:t>28</w:t>
        </w:r>
        <w:r>
          <w:rPr>
            <w:noProof/>
          </w:rPr>
          <w:fldChar w:fldCharType="end"/>
        </w:r>
      </w:p>
    </w:sdtContent>
  </w:sdt>
  <w:p w14:paraId="2051601B" w14:textId="77777777" w:rsidR="00715538" w:rsidRDefault="007155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981667" w14:textId="77777777" w:rsidR="00213A36" w:rsidRDefault="00213A36" w:rsidP="00715538">
      <w:pPr>
        <w:spacing w:line="240" w:lineRule="auto"/>
      </w:pPr>
      <w:r>
        <w:separator/>
      </w:r>
    </w:p>
  </w:footnote>
  <w:footnote w:type="continuationSeparator" w:id="0">
    <w:p w14:paraId="32220665" w14:textId="77777777" w:rsidR="00213A36" w:rsidRDefault="00213A36" w:rsidP="0071553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C2C"/>
    <w:rsid w:val="00127BE8"/>
    <w:rsid w:val="0016406E"/>
    <w:rsid w:val="00213A36"/>
    <w:rsid w:val="00241B6C"/>
    <w:rsid w:val="00271808"/>
    <w:rsid w:val="002C7CDF"/>
    <w:rsid w:val="00342B50"/>
    <w:rsid w:val="0038090F"/>
    <w:rsid w:val="003963BB"/>
    <w:rsid w:val="003F762F"/>
    <w:rsid w:val="00427CDE"/>
    <w:rsid w:val="00704EB8"/>
    <w:rsid w:val="0071476F"/>
    <w:rsid w:val="00715538"/>
    <w:rsid w:val="008122FE"/>
    <w:rsid w:val="00A02295"/>
    <w:rsid w:val="00B0008A"/>
    <w:rsid w:val="00BD62F4"/>
    <w:rsid w:val="00D60B04"/>
    <w:rsid w:val="00D84B12"/>
    <w:rsid w:val="00EC5BFB"/>
    <w:rsid w:val="00F50C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1A1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08A"/>
    <w:pPr>
      <w:spacing w:after="0" w:line="480" w:lineRule="auto"/>
      <w:jc w:val="both"/>
    </w:pPr>
    <w:rPr>
      <w:rFonts w:ascii="Times New Roman" w:eastAsia="Calibri" w:hAnsi="Times New Roman" w:cs="Times New Roman"/>
      <w:sz w:val="24"/>
      <w:szCs w:val="24"/>
    </w:rPr>
  </w:style>
  <w:style w:type="paragraph" w:styleId="Heading2">
    <w:name w:val="heading 2"/>
    <w:basedOn w:val="Normal"/>
    <w:next w:val="Normal"/>
    <w:link w:val="Heading2Char"/>
    <w:uiPriority w:val="9"/>
    <w:unhideWhenUsed/>
    <w:qFormat/>
    <w:rsid w:val="0016406E"/>
    <w:pPr>
      <w:keepNext/>
      <w:keepLines/>
      <w:spacing w:before="200" w:line="276" w:lineRule="auto"/>
      <w:jc w:val="left"/>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0C2C"/>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F50C2C"/>
    <w:rPr>
      <w:rFonts w:ascii="Calibri" w:eastAsia="Calibri" w:hAnsi="Calibri" w:cs="Times New Roman"/>
    </w:rPr>
  </w:style>
  <w:style w:type="character" w:customStyle="1" w:styleId="Heading2Char">
    <w:name w:val="Heading 2 Char"/>
    <w:basedOn w:val="DefaultParagraphFont"/>
    <w:link w:val="Heading2"/>
    <w:uiPriority w:val="9"/>
    <w:rsid w:val="0016406E"/>
    <w:rPr>
      <w:rFonts w:asciiTheme="majorHAnsi" w:eastAsiaTheme="majorEastAsia" w:hAnsiTheme="majorHAnsi" w:cstheme="majorBidi"/>
      <w:b/>
      <w:bCs/>
      <w:color w:val="5B9BD5" w:themeColor="accent1"/>
      <w:sz w:val="26"/>
      <w:szCs w:val="26"/>
    </w:rPr>
  </w:style>
  <w:style w:type="character" w:styleId="Strong">
    <w:name w:val="Strong"/>
    <w:basedOn w:val="DefaultParagraphFont"/>
    <w:uiPriority w:val="22"/>
    <w:qFormat/>
    <w:rsid w:val="0016406E"/>
    <w:rPr>
      <w:b/>
      <w:bCs/>
    </w:rPr>
  </w:style>
  <w:style w:type="paragraph" w:customStyle="1" w:styleId="NoSpacing0">
    <w:name w:val="&quot;No Spacing&quot;"/>
    <w:qFormat/>
    <w:rsid w:val="008122FE"/>
    <w:pPr>
      <w:spacing w:after="0" w:line="240" w:lineRule="auto"/>
    </w:pPr>
    <w:rPr>
      <w:rFonts w:ascii="Calibri" w:eastAsia="Calibri" w:hAnsi="Calibri" w:cs="Times New Roman"/>
      <w:sz w:val="21"/>
    </w:rPr>
  </w:style>
  <w:style w:type="paragraph" w:customStyle="1" w:styleId="Default">
    <w:name w:val="Default"/>
    <w:rsid w:val="008122FE"/>
    <w:pPr>
      <w:autoSpaceDE w:val="0"/>
      <w:autoSpaceDN w:val="0"/>
      <w:adjustRightInd w:val="0"/>
      <w:spacing w:after="0" w:line="240" w:lineRule="auto"/>
    </w:pPr>
    <w:rPr>
      <w:rFonts w:ascii="Calibri" w:eastAsia="Calibri" w:hAnsi="Calibri" w:cs="Calibri"/>
      <w:color w:val="000000"/>
      <w:sz w:val="24"/>
      <w:szCs w:val="24"/>
    </w:rPr>
  </w:style>
  <w:style w:type="paragraph" w:styleId="Header">
    <w:name w:val="header"/>
    <w:basedOn w:val="Normal"/>
    <w:link w:val="HeaderChar"/>
    <w:uiPriority w:val="99"/>
    <w:unhideWhenUsed/>
    <w:rsid w:val="00715538"/>
    <w:pPr>
      <w:tabs>
        <w:tab w:val="center" w:pos="4680"/>
        <w:tab w:val="right" w:pos="9360"/>
      </w:tabs>
      <w:spacing w:line="240" w:lineRule="auto"/>
    </w:pPr>
  </w:style>
  <w:style w:type="character" w:customStyle="1" w:styleId="HeaderChar">
    <w:name w:val="Header Char"/>
    <w:basedOn w:val="DefaultParagraphFont"/>
    <w:link w:val="Header"/>
    <w:uiPriority w:val="99"/>
    <w:rsid w:val="00715538"/>
    <w:rPr>
      <w:rFonts w:ascii="Times New Roman" w:eastAsia="Calibri" w:hAnsi="Times New Roman" w:cs="Times New Roman"/>
      <w:sz w:val="24"/>
      <w:szCs w:val="24"/>
    </w:rPr>
  </w:style>
  <w:style w:type="paragraph" w:styleId="Footer">
    <w:name w:val="footer"/>
    <w:basedOn w:val="Normal"/>
    <w:link w:val="FooterChar"/>
    <w:uiPriority w:val="99"/>
    <w:unhideWhenUsed/>
    <w:rsid w:val="00715538"/>
    <w:pPr>
      <w:tabs>
        <w:tab w:val="center" w:pos="4680"/>
        <w:tab w:val="right" w:pos="9360"/>
      </w:tabs>
      <w:spacing w:line="240" w:lineRule="auto"/>
    </w:pPr>
  </w:style>
  <w:style w:type="character" w:customStyle="1" w:styleId="FooterChar">
    <w:name w:val="Footer Char"/>
    <w:basedOn w:val="DefaultParagraphFont"/>
    <w:link w:val="Footer"/>
    <w:uiPriority w:val="99"/>
    <w:rsid w:val="00715538"/>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2C7CD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CDF"/>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08A"/>
    <w:pPr>
      <w:spacing w:after="0" w:line="480" w:lineRule="auto"/>
      <w:jc w:val="both"/>
    </w:pPr>
    <w:rPr>
      <w:rFonts w:ascii="Times New Roman" w:eastAsia="Calibri" w:hAnsi="Times New Roman" w:cs="Times New Roman"/>
      <w:sz w:val="24"/>
      <w:szCs w:val="24"/>
    </w:rPr>
  </w:style>
  <w:style w:type="paragraph" w:styleId="Heading2">
    <w:name w:val="heading 2"/>
    <w:basedOn w:val="Normal"/>
    <w:next w:val="Normal"/>
    <w:link w:val="Heading2Char"/>
    <w:uiPriority w:val="9"/>
    <w:unhideWhenUsed/>
    <w:qFormat/>
    <w:rsid w:val="0016406E"/>
    <w:pPr>
      <w:keepNext/>
      <w:keepLines/>
      <w:spacing w:before="200" w:line="276" w:lineRule="auto"/>
      <w:jc w:val="left"/>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0C2C"/>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F50C2C"/>
    <w:rPr>
      <w:rFonts w:ascii="Calibri" w:eastAsia="Calibri" w:hAnsi="Calibri" w:cs="Times New Roman"/>
    </w:rPr>
  </w:style>
  <w:style w:type="character" w:customStyle="1" w:styleId="Heading2Char">
    <w:name w:val="Heading 2 Char"/>
    <w:basedOn w:val="DefaultParagraphFont"/>
    <w:link w:val="Heading2"/>
    <w:uiPriority w:val="9"/>
    <w:rsid w:val="0016406E"/>
    <w:rPr>
      <w:rFonts w:asciiTheme="majorHAnsi" w:eastAsiaTheme="majorEastAsia" w:hAnsiTheme="majorHAnsi" w:cstheme="majorBidi"/>
      <w:b/>
      <w:bCs/>
      <w:color w:val="5B9BD5" w:themeColor="accent1"/>
      <w:sz w:val="26"/>
      <w:szCs w:val="26"/>
    </w:rPr>
  </w:style>
  <w:style w:type="character" w:styleId="Strong">
    <w:name w:val="Strong"/>
    <w:basedOn w:val="DefaultParagraphFont"/>
    <w:uiPriority w:val="22"/>
    <w:qFormat/>
    <w:rsid w:val="0016406E"/>
    <w:rPr>
      <w:b/>
      <w:bCs/>
    </w:rPr>
  </w:style>
  <w:style w:type="paragraph" w:customStyle="1" w:styleId="NoSpacing0">
    <w:name w:val="&quot;No Spacing&quot;"/>
    <w:qFormat/>
    <w:rsid w:val="008122FE"/>
    <w:pPr>
      <w:spacing w:after="0" w:line="240" w:lineRule="auto"/>
    </w:pPr>
    <w:rPr>
      <w:rFonts w:ascii="Calibri" w:eastAsia="Calibri" w:hAnsi="Calibri" w:cs="Times New Roman"/>
      <w:sz w:val="21"/>
    </w:rPr>
  </w:style>
  <w:style w:type="paragraph" w:customStyle="1" w:styleId="Default">
    <w:name w:val="Default"/>
    <w:rsid w:val="008122FE"/>
    <w:pPr>
      <w:autoSpaceDE w:val="0"/>
      <w:autoSpaceDN w:val="0"/>
      <w:adjustRightInd w:val="0"/>
      <w:spacing w:after="0" w:line="240" w:lineRule="auto"/>
    </w:pPr>
    <w:rPr>
      <w:rFonts w:ascii="Calibri" w:eastAsia="Calibri" w:hAnsi="Calibri" w:cs="Calibri"/>
      <w:color w:val="000000"/>
      <w:sz w:val="24"/>
      <w:szCs w:val="24"/>
    </w:rPr>
  </w:style>
  <w:style w:type="paragraph" w:styleId="Header">
    <w:name w:val="header"/>
    <w:basedOn w:val="Normal"/>
    <w:link w:val="HeaderChar"/>
    <w:uiPriority w:val="99"/>
    <w:unhideWhenUsed/>
    <w:rsid w:val="00715538"/>
    <w:pPr>
      <w:tabs>
        <w:tab w:val="center" w:pos="4680"/>
        <w:tab w:val="right" w:pos="9360"/>
      </w:tabs>
      <w:spacing w:line="240" w:lineRule="auto"/>
    </w:pPr>
  </w:style>
  <w:style w:type="character" w:customStyle="1" w:styleId="HeaderChar">
    <w:name w:val="Header Char"/>
    <w:basedOn w:val="DefaultParagraphFont"/>
    <w:link w:val="Header"/>
    <w:uiPriority w:val="99"/>
    <w:rsid w:val="00715538"/>
    <w:rPr>
      <w:rFonts w:ascii="Times New Roman" w:eastAsia="Calibri" w:hAnsi="Times New Roman" w:cs="Times New Roman"/>
      <w:sz w:val="24"/>
      <w:szCs w:val="24"/>
    </w:rPr>
  </w:style>
  <w:style w:type="paragraph" w:styleId="Footer">
    <w:name w:val="footer"/>
    <w:basedOn w:val="Normal"/>
    <w:link w:val="FooterChar"/>
    <w:uiPriority w:val="99"/>
    <w:unhideWhenUsed/>
    <w:rsid w:val="00715538"/>
    <w:pPr>
      <w:tabs>
        <w:tab w:val="center" w:pos="4680"/>
        <w:tab w:val="right" w:pos="9360"/>
      </w:tabs>
      <w:spacing w:line="240" w:lineRule="auto"/>
    </w:pPr>
  </w:style>
  <w:style w:type="character" w:customStyle="1" w:styleId="FooterChar">
    <w:name w:val="Footer Char"/>
    <w:basedOn w:val="DefaultParagraphFont"/>
    <w:link w:val="Footer"/>
    <w:uiPriority w:val="99"/>
    <w:rsid w:val="00715538"/>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2C7CD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7CDF"/>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38</Pages>
  <Words>5765</Words>
  <Characters>32865</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2025-07-27T21:43:00Z</dcterms:created>
  <dcterms:modified xsi:type="dcterms:W3CDTF">2025-07-27T22:25:00Z</dcterms:modified>
</cp:coreProperties>
</file>