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73F" w:rsidRDefault="00D6373F" w:rsidP="00D6373F">
      <w:pPr>
        <w:spacing w:after="0"/>
        <w:jc w:val="center"/>
        <w:rPr>
          <w:rFonts w:asciiTheme="majorHAnsi" w:hAnsiTheme="majorHAnsi" w:cs="Tahoma"/>
          <w:b/>
          <w:sz w:val="32"/>
          <w:szCs w:val="40"/>
        </w:rPr>
      </w:pPr>
      <w:r>
        <w:rPr>
          <w:b/>
          <w:noProof/>
          <w:sz w:val="32"/>
          <w:szCs w:val="32"/>
        </w:rPr>
        <w:drawing>
          <wp:inline distT="0" distB="0" distL="0" distR="0" wp14:anchorId="09F84804" wp14:editId="14EF7681">
            <wp:extent cx="578485" cy="5429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8485" cy="542925"/>
                    </a:xfrm>
                    <a:prstGeom prst="rect">
                      <a:avLst/>
                    </a:prstGeom>
                    <a:noFill/>
                    <a:ln>
                      <a:noFill/>
                    </a:ln>
                  </pic:spPr>
                </pic:pic>
              </a:graphicData>
            </a:graphic>
          </wp:inline>
        </w:drawing>
      </w:r>
    </w:p>
    <w:p w:rsidR="00D6373F" w:rsidRDefault="00D6373F" w:rsidP="00D6373F">
      <w:pPr>
        <w:jc w:val="center"/>
        <w:rPr>
          <w:rFonts w:ascii="Times New Roman" w:hAnsi="Times New Roman" w:cs="Times New Roman"/>
          <w:b/>
          <w:sz w:val="28"/>
          <w:szCs w:val="28"/>
        </w:rPr>
      </w:pPr>
      <w:r>
        <w:rPr>
          <w:rFonts w:ascii="Times New Roman" w:hAnsi="Times New Roman" w:cs="Times New Roman"/>
          <w:b/>
          <w:sz w:val="28"/>
          <w:szCs w:val="28"/>
        </w:rPr>
        <w:t>DEPARTMENT OF SCIENCE LABORATORY TECHNOLOGY</w:t>
      </w:r>
    </w:p>
    <w:p w:rsidR="00D6373F" w:rsidRDefault="00D6373F" w:rsidP="00D6373F">
      <w:pPr>
        <w:spacing w:after="0" w:line="240" w:lineRule="auto"/>
        <w:jc w:val="center"/>
        <w:rPr>
          <w:rFonts w:ascii="Calisto MT" w:hAnsi="Calisto MT" w:cs="Tahoma"/>
          <w:b/>
          <w:sz w:val="14"/>
          <w:szCs w:val="28"/>
        </w:rPr>
      </w:pPr>
    </w:p>
    <w:p w:rsidR="00D6373F" w:rsidRDefault="00D6373F" w:rsidP="00D6373F">
      <w:pPr>
        <w:spacing w:after="0" w:line="240" w:lineRule="auto"/>
        <w:jc w:val="center"/>
        <w:rPr>
          <w:rFonts w:ascii="Calisto MT" w:hAnsi="Calisto MT" w:cs="Tahoma"/>
          <w:b/>
          <w:sz w:val="28"/>
          <w:szCs w:val="28"/>
        </w:rPr>
      </w:pPr>
      <w:r>
        <w:rPr>
          <w:rFonts w:ascii="Calisto MT" w:hAnsi="Calisto MT" w:cs="Tahoma"/>
          <w:b/>
          <w:sz w:val="28"/>
          <w:szCs w:val="28"/>
        </w:rPr>
        <w:t>EXTRACTION, PHYSIOCOCHEMICAL ANALYSIS AND ELUCIDATION OF THE CHEMICAL COMPOSITION OF LOCALLY PRODUCED COW GHEE</w:t>
      </w:r>
    </w:p>
    <w:p w:rsidR="00D6373F" w:rsidRDefault="00D6373F" w:rsidP="00D6373F">
      <w:pPr>
        <w:spacing w:after="0"/>
        <w:jc w:val="center"/>
        <w:rPr>
          <w:rFonts w:ascii="Monotype Corsiva" w:hAnsi="Monotype Corsiva" w:cs="Tahoma"/>
          <w:b/>
          <w:sz w:val="16"/>
          <w:szCs w:val="40"/>
        </w:rPr>
      </w:pPr>
    </w:p>
    <w:p w:rsidR="00D6373F" w:rsidRDefault="00D6373F" w:rsidP="00D6373F">
      <w:pPr>
        <w:spacing w:after="0"/>
        <w:jc w:val="center"/>
        <w:rPr>
          <w:rFonts w:ascii="Monotype Corsiva" w:hAnsi="Monotype Corsiva" w:cs="Tahoma"/>
          <w:b/>
          <w:sz w:val="32"/>
          <w:szCs w:val="40"/>
        </w:rPr>
      </w:pPr>
      <w:r>
        <w:rPr>
          <w:rFonts w:ascii="Monotype Corsiva" w:hAnsi="Monotype Corsiva" w:cs="Tahoma"/>
          <w:b/>
          <w:sz w:val="32"/>
          <w:szCs w:val="40"/>
        </w:rPr>
        <w:t>By</w:t>
      </w:r>
    </w:p>
    <w:p w:rsidR="00D6373F" w:rsidRDefault="00D6373F" w:rsidP="00D6373F">
      <w:pPr>
        <w:spacing w:after="0"/>
        <w:jc w:val="center"/>
        <w:rPr>
          <w:rFonts w:ascii="Times New Roman" w:hAnsi="Times New Roman" w:cs="Times New Roman"/>
          <w:b/>
          <w:sz w:val="16"/>
          <w:szCs w:val="28"/>
        </w:rPr>
      </w:pPr>
    </w:p>
    <w:p w:rsidR="00D6373F" w:rsidRDefault="00D6373F" w:rsidP="00D6373F">
      <w:pPr>
        <w:spacing w:after="0"/>
        <w:jc w:val="center"/>
        <w:rPr>
          <w:rFonts w:ascii="Times New Roman" w:hAnsi="Times New Roman" w:cs="Times New Roman"/>
          <w:b/>
          <w:sz w:val="32"/>
          <w:szCs w:val="28"/>
        </w:rPr>
      </w:pPr>
    </w:p>
    <w:p w:rsidR="00D6373F" w:rsidRPr="00D6373F" w:rsidRDefault="00D6373F" w:rsidP="00D6373F">
      <w:pPr>
        <w:spacing w:after="0"/>
        <w:jc w:val="center"/>
        <w:rPr>
          <w:rFonts w:ascii="Times New Roman" w:hAnsi="Times New Roman" w:cs="Times New Roman"/>
          <w:b/>
          <w:sz w:val="32"/>
          <w:szCs w:val="28"/>
        </w:rPr>
      </w:pPr>
      <w:r w:rsidRPr="00D6373F">
        <w:rPr>
          <w:rFonts w:ascii="Times New Roman" w:hAnsi="Times New Roman" w:cs="Times New Roman"/>
          <w:b/>
          <w:sz w:val="32"/>
          <w:szCs w:val="28"/>
        </w:rPr>
        <w:t>KEHINDE MARIAM OLUWATOSIN</w:t>
      </w:r>
    </w:p>
    <w:p w:rsidR="00D6373F" w:rsidRPr="00D6373F" w:rsidRDefault="00D6373F" w:rsidP="00D6373F">
      <w:pPr>
        <w:spacing w:after="0"/>
        <w:jc w:val="center"/>
        <w:rPr>
          <w:rFonts w:ascii="Times New Roman" w:hAnsi="Times New Roman" w:cs="Times New Roman"/>
          <w:b/>
          <w:sz w:val="32"/>
          <w:szCs w:val="28"/>
        </w:rPr>
      </w:pPr>
      <w:r w:rsidRPr="00D6373F">
        <w:rPr>
          <w:rFonts w:ascii="Times New Roman" w:hAnsi="Times New Roman" w:cs="Times New Roman"/>
          <w:b/>
          <w:sz w:val="32"/>
          <w:szCs w:val="28"/>
        </w:rPr>
        <w:t>HND/23/SLT/FT/0645</w:t>
      </w:r>
    </w:p>
    <w:p w:rsidR="00D6373F" w:rsidRDefault="00D6373F" w:rsidP="00D6373F">
      <w:pPr>
        <w:spacing w:before="240" w:after="0"/>
        <w:jc w:val="center"/>
        <w:rPr>
          <w:rFonts w:ascii="Palatino Linotype" w:hAnsi="Palatino Linotype" w:cs="Tahoma"/>
          <w:b/>
          <w:sz w:val="26"/>
          <w:szCs w:val="28"/>
        </w:rPr>
      </w:pPr>
    </w:p>
    <w:p w:rsidR="00D6373F" w:rsidRDefault="00D6373F" w:rsidP="00D6373F">
      <w:pPr>
        <w:spacing w:before="240" w:after="0"/>
        <w:jc w:val="center"/>
        <w:rPr>
          <w:rFonts w:ascii="Palatino Linotype" w:hAnsi="Palatino Linotype" w:cs="Tahoma"/>
          <w:b/>
          <w:sz w:val="26"/>
          <w:szCs w:val="28"/>
        </w:rPr>
      </w:pPr>
      <w:r>
        <w:rPr>
          <w:rFonts w:ascii="Palatino Linotype" w:hAnsi="Palatino Linotype" w:cs="Tahoma"/>
          <w:b/>
          <w:sz w:val="26"/>
          <w:szCs w:val="28"/>
        </w:rPr>
        <w:t>BEING A THESIS SUBMITTED TO</w:t>
      </w:r>
    </w:p>
    <w:p w:rsidR="00D6373F" w:rsidRDefault="00D6373F" w:rsidP="00D6373F">
      <w:pPr>
        <w:spacing w:after="0"/>
        <w:jc w:val="center"/>
        <w:rPr>
          <w:rFonts w:ascii="Tahoma" w:hAnsi="Tahoma" w:cs="Tahoma"/>
          <w:b/>
          <w:sz w:val="26"/>
          <w:szCs w:val="28"/>
        </w:rPr>
      </w:pPr>
      <w:r>
        <w:rPr>
          <w:rFonts w:ascii="Tahoma" w:hAnsi="Tahoma" w:cs="Tahoma"/>
          <w:b/>
          <w:sz w:val="26"/>
          <w:szCs w:val="28"/>
        </w:rPr>
        <w:t xml:space="preserve">THE DEPARTMENT OF SCIENCE LABORATORY TECHNOLOGY (BIOCHEMISTRY UNIT), </w:t>
      </w:r>
    </w:p>
    <w:p w:rsidR="00D6373F" w:rsidRDefault="00D6373F" w:rsidP="00D6373F">
      <w:pPr>
        <w:spacing w:after="0"/>
        <w:jc w:val="center"/>
        <w:rPr>
          <w:rFonts w:ascii="Tahoma" w:hAnsi="Tahoma" w:cs="Tahoma"/>
          <w:b/>
          <w:sz w:val="26"/>
          <w:szCs w:val="28"/>
        </w:rPr>
      </w:pPr>
      <w:proofErr w:type="gramStart"/>
      <w:r>
        <w:rPr>
          <w:rFonts w:ascii="Tahoma" w:hAnsi="Tahoma" w:cs="Tahoma"/>
          <w:b/>
          <w:sz w:val="26"/>
          <w:szCs w:val="28"/>
        </w:rPr>
        <w:t>INSTITUTE OF APPLIED SCIENCES, KWARA STATE POLYTECHNIC ILORIN, KWARA STATE.</w:t>
      </w:r>
      <w:proofErr w:type="gramEnd"/>
      <w:r>
        <w:rPr>
          <w:rFonts w:ascii="Tahoma" w:hAnsi="Tahoma" w:cs="Tahoma"/>
          <w:b/>
          <w:sz w:val="26"/>
          <w:szCs w:val="28"/>
        </w:rPr>
        <w:t xml:space="preserve">  </w:t>
      </w:r>
    </w:p>
    <w:p w:rsidR="00D6373F" w:rsidRDefault="00D6373F" w:rsidP="00D6373F">
      <w:pPr>
        <w:spacing w:after="0"/>
        <w:jc w:val="center"/>
        <w:rPr>
          <w:rFonts w:ascii="Tahoma" w:hAnsi="Tahoma" w:cs="Tahoma"/>
          <w:b/>
          <w:sz w:val="26"/>
          <w:szCs w:val="28"/>
        </w:rPr>
      </w:pPr>
      <w:r>
        <w:rPr>
          <w:rFonts w:ascii="Tahoma" w:hAnsi="Tahoma" w:cs="Tahoma"/>
          <w:b/>
          <w:sz w:val="26"/>
          <w:szCs w:val="28"/>
        </w:rPr>
        <w:t>IN PARTIAL FULFILLMENT OF THE REQUIREMENT FOR THE AWARD OF HIGHER NATIONAL DIPLOMA (HND) IN SCIENCE LABORATORY TECHNOLOGY, KWARA STATE POLYTECHNIC ILORIN,</w:t>
      </w:r>
    </w:p>
    <w:p w:rsidR="00D6373F" w:rsidRDefault="00D6373F" w:rsidP="00D6373F">
      <w:pPr>
        <w:spacing w:after="0"/>
        <w:jc w:val="center"/>
        <w:rPr>
          <w:rFonts w:ascii="Tahoma" w:hAnsi="Tahoma" w:cs="Tahoma"/>
          <w:b/>
          <w:sz w:val="26"/>
          <w:szCs w:val="28"/>
        </w:rPr>
      </w:pPr>
      <w:r>
        <w:rPr>
          <w:rFonts w:ascii="Tahoma" w:hAnsi="Tahoma" w:cs="Tahoma"/>
          <w:b/>
          <w:sz w:val="26"/>
          <w:szCs w:val="28"/>
        </w:rPr>
        <w:t xml:space="preserve"> KWARA STATE</w:t>
      </w:r>
    </w:p>
    <w:p w:rsidR="00D6373F" w:rsidRDefault="00D6373F" w:rsidP="00D6373F">
      <w:pPr>
        <w:spacing w:before="240" w:after="0"/>
        <w:jc w:val="center"/>
        <w:rPr>
          <w:rFonts w:ascii="Times New Roman" w:hAnsi="Times New Roman" w:cs="Times New Roman"/>
          <w:b/>
          <w:sz w:val="28"/>
          <w:szCs w:val="28"/>
        </w:rPr>
      </w:pPr>
    </w:p>
    <w:p w:rsidR="00D6373F" w:rsidRDefault="00D6373F" w:rsidP="00D6373F">
      <w:pPr>
        <w:spacing w:before="240" w:after="0"/>
        <w:jc w:val="center"/>
        <w:rPr>
          <w:rFonts w:ascii="Algerian" w:hAnsi="Algerian" w:cs="Times New Roman"/>
          <w:b/>
          <w:sz w:val="24"/>
          <w:szCs w:val="28"/>
        </w:rPr>
      </w:pPr>
      <w:proofErr w:type="gramStart"/>
      <w:r>
        <w:rPr>
          <w:rFonts w:ascii="Times New Roman" w:hAnsi="Times New Roman" w:cs="Times New Roman"/>
          <w:b/>
          <w:sz w:val="28"/>
          <w:szCs w:val="28"/>
        </w:rPr>
        <w:t xml:space="preserve">SUPERVISED BY: </w:t>
      </w:r>
      <w:r>
        <w:rPr>
          <w:rFonts w:ascii="Algerian" w:hAnsi="Algerian" w:cs="Times New Roman"/>
          <w:b/>
          <w:sz w:val="28"/>
          <w:szCs w:val="28"/>
        </w:rPr>
        <w:t>MR.</w:t>
      </w:r>
      <w:proofErr w:type="gramEnd"/>
      <w:r>
        <w:rPr>
          <w:rFonts w:ascii="Algerian" w:hAnsi="Algerian" w:cs="Times New Roman"/>
          <w:b/>
          <w:sz w:val="28"/>
          <w:szCs w:val="28"/>
        </w:rPr>
        <w:t xml:space="preserve">  O. E. ADEYEMO</w:t>
      </w:r>
    </w:p>
    <w:p w:rsidR="00D6373F" w:rsidRDefault="00D6373F" w:rsidP="00D6373F">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2022/2023 SESSION</w:t>
      </w:r>
    </w:p>
    <w:p w:rsidR="00D6373F" w:rsidRDefault="00D6373F" w:rsidP="00D6373F">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rsidR="00D6373F" w:rsidRDefault="00D6373F" w:rsidP="00D6373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Pr="00D6373F">
        <w:rPr>
          <w:rFonts w:ascii="Times New Roman" w:hAnsi="Times New Roman" w:cs="Times New Roman"/>
          <w:sz w:val="30"/>
          <w:szCs w:val="28"/>
        </w:rPr>
        <w:t>KEHINDE MARIAM OLUWATOSIN</w:t>
      </w:r>
      <w:r>
        <w:rPr>
          <w:rFonts w:ascii="Times New Roman" w:hAnsi="Times New Roman" w:cs="Times New Roman"/>
          <w:sz w:val="28"/>
          <w:szCs w:val="28"/>
        </w:rPr>
        <w:t xml:space="preserve"> </w:t>
      </w:r>
      <w:r>
        <w:rPr>
          <w:rFonts w:ascii="Times New Roman" w:hAnsi="Times New Roman" w:cs="Times New Roman"/>
          <w:sz w:val="30"/>
          <w:szCs w:val="28"/>
        </w:rPr>
        <w:t xml:space="preserve">with Matriculation Number </w:t>
      </w:r>
      <w:r w:rsidRPr="00116337">
        <w:rPr>
          <w:rFonts w:ascii="Times New Roman" w:hAnsi="Times New Roman" w:cs="Times New Roman"/>
          <w:sz w:val="30"/>
          <w:szCs w:val="28"/>
        </w:rPr>
        <w:t>HND/23/SLT/FT/0</w:t>
      </w:r>
      <w:r>
        <w:rPr>
          <w:rFonts w:ascii="Times New Roman" w:hAnsi="Times New Roman" w:cs="Times New Roman"/>
          <w:sz w:val="30"/>
          <w:szCs w:val="28"/>
        </w:rPr>
        <w:t>645</w:t>
      </w:r>
      <w:r>
        <w:rPr>
          <w:rFonts w:ascii="Times New Roman" w:hAnsi="Times New Roman" w:cs="Times New Roman"/>
          <w:sz w:val="26"/>
          <w:szCs w:val="28"/>
        </w:rPr>
        <w:t xml:space="preserve"> </w:t>
      </w:r>
      <w:r>
        <w:rPr>
          <w:rFonts w:ascii="Times New Roman" w:hAnsi="Times New Roman" w:cs="Times New Roman"/>
          <w:sz w:val="28"/>
          <w:szCs w:val="28"/>
        </w:rPr>
        <w:t xml:space="preserve">has been read, approved and submitted to the Department of Science Laboratory Technology (Chemistry/Biochemistry Unit),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rsidR="00D6373F" w:rsidRDefault="00D6373F" w:rsidP="00D6373F">
      <w:pPr>
        <w:spacing w:after="0" w:line="240" w:lineRule="auto"/>
        <w:jc w:val="both"/>
        <w:rPr>
          <w:rFonts w:ascii="Times New Roman" w:hAnsi="Times New Roman" w:cs="Times New Roman"/>
          <w:sz w:val="28"/>
          <w:szCs w:val="28"/>
        </w:rPr>
      </w:pPr>
    </w:p>
    <w:p w:rsidR="00D6373F" w:rsidRPr="00D6373F" w:rsidRDefault="00D6373F" w:rsidP="00D6373F">
      <w:pPr>
        <w:spacing w:after="0"/>
        <w:jc w:val="both"/>
        <w:rPr>
          <w:rFonts w:ascii="Times New Roman" w:hAnsi="Times New Roman" w:cs="Times New Roman"/>
          <w:sz w:val="30"/>
          <w:szCs w:val="28"/>
        </w:rPr>
      </w:pPr>
      <w:r w:rsidRPr="00D6373F">
        <w:rPr>
          <w:rFonts w:ascii="Times New Roman" w:hAnsi="Times New Roman" w:cs="Times New Roman"/>
          <w:sz w:val="30"/>
          <w:szCs w:val="28"/>
        </w:rPr>
        <w:tab/>
      </w:r>
      <w:r w:rsidRPr="00D6373F">
        <w:rPr>
          <w:rFonts w:ascii="Times New Roman" w:hAnsi="Times New Roman" w:cs="Times New Roman"/>
          <w:sz w:val="30"/>
          <w:szCs w:val="28"/>
        </w:rPr>
        <w:tab/>
      </w:r>
    </w:p>
    <w:p w:rsidR="00D6373F" w:rsidRDefault="00D6373F" w:rsidP="00D6373F">
      <w:pPr>
        <w:spacing w:after="0" w:line="240" w:lineRule="auto"/>
        <w:jc w:val="both"/>
        <w:rPr>
          <w:rFonts w:ascii="Times New Roman" w:hAnsi="Times New Roman" w:cs="Times New Roman"/>
          <w:sz w:val="28"/>
          <w:szCs w:val="28"/>
        </w:rPr>
      </w:pPr>
    </w:p>
    <w:p w:rsidR="00D6373F" w:rsidRDefault="00D6373F" w:rsidP="00D637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D6373F" w:rsidRDefault="00D6373F" w:rsidP="00D6373F">
      <w:pPr>
        <w:spacing w:after="0"/>
        <w:rPr>
          <w:rFonts w:ascii="Times New Roman" w:hAnsi="Times New Roman" w:cs="Times New Roman"/>
          <w:b/>
          <w:sz w:val="28"/>
          <w:szCs w:val="28"/>
        </w:rPr>
      </w:pPr>
      <w:proofErr w:type="gramStart"/>
      <w:r>
        <w:rPr>
          <w:rFonts w:ascii="Algerian" w:hAnsi="Algerian" w:cs="Times New Roman"/>
          <w:b/>
          <w:sz w:val="28"/>
          <w:szCs w:val="28"/>
        </w:rPr>
        <w:t>MR.</w:t>
      </w:r>
      <w:proofErr w:type="gramEnd"/>
      <w:r>
        <w:rPr>
          <w:rFonts w:ascii="Algerian" w:hAnsi="Algerian" w:cs="Times New Roman"/>
          <w:b/>
          <w:sz w:val="28"/>
          <w:szCs w:val="28"/>
        </w:rPr>
        <w:t xml:space="preserve">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6373F" w:rsidRDefault="00D6373F" w:rsidP="00D6373F">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D6373F" w:rsidRDefault="00D6373F" w:rsidP="00D6373F">
      <w:pPr>
        <w:spacing w:before="240" w:after="0" w:line="240" w:lineRule="auto"/>
        <w:jc w:val="both"/>
        <w:rPr>
          <w:rFonts w:ascii="Times New Roman" w:hAnsi="Times New Roman" w:cs="Times New Roman"/>
          <w:sz w:val="28"/>
          <w:szCs w:val="28"/>
        </w:rPr>
      </w:pPr>
    </w:p>
    <w:p w:rsidR="00D6373F" w:rsidRDefault="00D6373F" w:rsidP="00D6373F">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D6373F" w:rsidRDefault="00D6373F" w:rsidP="00D6373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K. A. SALAUDEEN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6373F" w:rsidRDefault="00D6373F" w:rsidP="00D6373F">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rsidR="00D6373F" w:rsidRDefault="00D6373F" w:rsidP="00D6373F">
      <w:pPr>
        <w:spacing w:before="240" w:after="0" w:line="240" w:lineRule="auto"/>
        <w:jc w:val="both"/>
        <w:rPr>
          <w:rFonts w:ascii="Times New Roman" w:hAnsi="Times New Roman" w:cs="Times New Roman"/>
          <w:sz w:val="28"/>
          <w:szCs w:val="28"/>
        </w:rPr>
      </w:pPr>
    </w:p>
    <w:p w:rsidR="00D6373F" w:rsidRDefault="00D6373F" w:rsidP="00D6373F">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D6373F" w:rsidRDefault="00D6373F" w:rsidP="00D6373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6373F" w:rsidRDefault="00D6373F" w:rsidP="00D6373F">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rsidR="00D6373F" w:rsidRDefault="00D6373F" w:rsidP="00D6373F">
      <w:pPr>
        <w:spacing w:before="240" w:after="0" w:line="240" w:lineRule="auto"/>
        <w:jc w:val="both"/>
        <w:rPr>
          <w:rFonts w:ascii="Times New Roman" w:hAnsi="Times New Roman" w:cs="Times New Roman"/>
          <w:sz w:val="28"/>
          <w:szCs w:val="28"/>
        </w:rPr>
      </w:pPr>
    </w:p>
    <w:p w:rsidR="00D6373F" w:rsidRDefault="00D6373F" w:rsidP="00D6373F">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D6373F" w:rsidRDefault="00D6373F" w:rsidP="00D6373F">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D6373F" w:rsidRDefault="00D6373F" w:rsidP="00D6373F">
      <w:pPr>
        <w:spacing w:line="480" w:lineRule="auto"/>
        <w:jc w:val="center"/>
        <w:rPr>
          <w:rFonts w:ascii="Times New Roman" w:hAnsi="Times New Roman"/>
          <w:b/>
          <w:sz w:val="28"/>
          <w:szCs w:val="28"/>
        </w:rPr>
      </w:pPr>
      <w:r>
        <w:rPr>
          <w:rFonts w:ascii="Times New Roman" w:hAnsi="Times New Roman" w:cs="Times New Roman"/>
          <w:b/>
          <w:sz w:val="28"/>
          <w:szCs w:val="28"/>
        </w:rPr>
        <w:br w:type="page"/>
      </w:r>
      <w:r>
        <w:rPr>
          <w:rFonts w:ascii="Times New Roman" w:hAnsi="Times New Roman"/>
          <w:b/>
          <w:sz w:val="28"/>
          <w:szCs w:val="28"/>
        </w:rPr>
        <w:lastRenderedPageBreak/>
        <w:t>DEDICATION</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t>I dedicate this project to those who believed in me even when I doubted myself, your unwavering support, encouragement and inspiration made this work possible.</w:t>
      </w:r>
    </w:p>
    <w:p w:rsidR="00D6373F" w:rsidRDefault="00D6373F">
      <w:pPr>
        <w:rPr>
          <w:rFonts w:ascii="Times New Roman" w:hAnsi="Times New Roman"/>
          <w:b/>
          <w:sz w:val="28"/>
          <w:szCs w:val="28"/>
        </w:rPr>
      </w:pPr>
      <w:r>
        <w:rPr>
          <w:rFonts w:ascii="Times New Roman" w:hAnsi="Times New Roman"/>
          <w:b/>
          <w:sz w:val="28"/>
          <w:szCs w:val="28"/>
        </w:rPr>
        <w:br w:type="page"/>
      </w:r>
    </w:p>
    <w:p w:rsidR="00D6373F" w:rsidRDefault="00D6373F" w:rsidP="00D6373F">
      <w:pPr>
        <w:spacing w:line="480" w:lineRule="auto"/>
        <w:jc w:val="center"/>
        <w:rPr>
          <w:rFonts w:ascii="Times New Roman" w:hAnsi="Times New Roman"/>
          <w:b/>
          <w:sz w:val="28"/>
          <w:szCs w:val="28"/>
        </w:rPr>
      </w:pPr>
      <w:r>
        <w:rPr>
          <w:rFonts w:ascii="Times New Roman" w:hAnsi="Times New Roman"/>
          <w:b/>
          <w:sz w:val="28"/>
          <w:szCs w:val="28"/>
        </w:rPr>
        <w:lastRenderedPageBreak/>
        <w:t>ACKNOWLEDGEMENT</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t>All praise and thanks be to God Almighty for His countless blessings, wisdom, and strength that guided us throughout this project. Without His grace, this work would not have been possible.</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t>A special thanks to m</w:t>
      </w:r>
      <w:bookmarkStart w:id="0" w:name="_GoBack"/>
      <w:bookmarkEnd w:id="0"/>
      <w:r>
        <w:rPr>
          <w:rFonts w:ascii="Times New Roman" w:hAnsi="Times New Roman"/>
          <w:sz w:val="28"/>
          <w:szCs w:val="28"/>
        </w:rPr>
        <w:t xml:space="preserve">y </w:t>
      </w:r>
      <w:proofErr w:type="spellStart"/>
      <w:r>
        <w:rPr>
          <w:rFonts w:ascii="Times New Roman" w:hAnsi="Times New Roman"/>
          <w:sz w:val="28"/>
          <w:szCs w:val="28"/>
        </w:rPr>
        <w:t>parent</w:t>
      </w:r>
      <w:proofErr w:type="gramStart"/>
      <w:r>
        <w:rPr>
          <w:rFonts w:ascii="Times New Roman" w:hAnsi="Times New Roman"/>
          <w:sz w:val="28"/>
          <w:szCs w:val="28"/>
        </w:rPr>
        <w:t>,Mr</w:t>
      </w:r>
      <w:proofErr w:type="spellEnd"/>
      <w:proofErr w:type="gramEnd"/>
      <w:r>
        <w:rPr>
          <w:rFonts w:ascii="Times New Roman" w:hAnsi="Times New Roman"/>
          <w:sz w:val="28"/>
          <w:szCs w:val="28"/>
        </w:rPr>
        <w:t xml:space="preserve"> and </w:t>
      </w:r>
      <w:proofErr w:type="spellStart"/>
      <w:r>
        <w:rPr>
          <w:rFonts w:ascii="Times New Roman" w:hAnsi="Times New Roman"/>
          <w:sz w:val="28"/>
          <w:szCs w:val="28"/>
        </w:rPr>
        <w:t>Mrs</w:t>
      </w:r>
      <w:proofErr w:type="spellEnd"/>
      <w:r>
        <w:rPr>
          <w:rFonts w:ascii="Times New Roman" w:hAnsi="Times New Roman"/>
          <w:sz w:val="28"/>
          <w:szCs w:val="28"/>
        </w:rPr>
        <w:t xml:space="preserve"> KEHINDE for their moral, unwavering support, patience and motivation during this journey, their prayer and belief in me kept me going.</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t xml:space="preserve">Our profound gratitude goes to our amiable supervisor </w:t>
      </w:r>
      <w:proofErr w:type="spellStart"/>
      <w:proofErr w:type="gramStart"/>
      <w:r>
        <w:rPr>
          <w:rFonts w:ascii="Times New Roman" w:hAnsi="Times New Roman"/>
          <w:sz w:val="28"/>
          <w:szCs w:val="28"/>
        </w:rPr>
        <w:t>Mr</w:t>
      </w:r>
      <w:proofErr w:type="spellEnd"/>
      <w:r>
        <w:rPr>
          <w:rFonts w:ascii="Times New Roman" w:hAnsi="Times New Roman"/>
          <w:sz w:val="28"/>
          <w:szCs w:val="28"/>
        </w:rPr>
        <w:t xml:space="preserve">  </w:t>
      </w:r>
      <w:proofErr w:type="spellStart"/>
      <w:r>
        <w:rPr>
          <w:rFonts w:ascii="Times New Roman" w:hAnsi="Times New Roman"/>
          <w:sz w:val="28"/>
          <w:szCs w:val="28"/>
        </w:rPr>
        <w:t>Adeyemo</w:t>
      </w:r>
      <w:proofErr w:type="spellEnd"/>
      <w:proofErr w:type="gramEnd"/>
      <w:r>
        <w:rPr>
          <w:rFonts w:ascii="Times New Roman" w:hAnsi="Times New Roman"/>
          <w:sz w:val="28"/>
          <w:szCs w:val="28"/>
        </w:rPr>
        <w:t xml:space="preserve">. O. </w:t>
      </w:r>
      <w:proofErr w:type="spellStart"/>
      <w:r>
        <w:rPr>
          <w:rFonts w:ascii="Times New Roman" w:hAnsi="Times New Roman"/>
          <w:sz w:val="28"/>
          <w:szCs w:val="28"/>
        </w:rPr>
        <w:t>Elijah</w:t>
      </w:r>
      <w:proofErr w:type="gramStart"/>
      <w:r>
        <w:rPr>
          <w:rFonts w:ascii="Times New Roman" w:hAnsi="Times New Roman"/>
          <w:sz w:val="28"/>
          <w:szCs w:val="28"/>
        </w:rPr>
        <w:t>,for</w:t>
      </w:r>
      <w:proofErr w:type="spellEnd"/>
      <w:proofErr w:type="gramEnd"/>
      <w:r>
        <w:rPr>
          <w:rFonts w:ascii="Times New Roman" w:hAnsi="Times New Roman"/>
          <w:sz w:val="28"/>
          <w:szCs w:val="28"/>
        </w:rPr>
        <w:t xml:space="preserve"> his invaluable guidance, expert advice despite his tight official schedules. I pray </w:t>
      </w:r>
      <w:proofErr w:type="gramStart"/>
      <w:r>
        <w:rPr>
          <w:rFonts w:ascii="Times New Roman" w:hAnsi="Times New Roman"/>
          <w:sz w:val="28"/>
          <w:szCs w:val="28"/>
        </w:rPr>
        <w:t>Almighty</w:t>
      </w:r>
      <w:proofErr w:type="gramEnd"/>
      <w:r>
        <w:rPr>
          <w:rFonts w:ascii="Times New Roman" w:hAnsi="Times New Roman"/>
          <w:sz w:val="28"/>
          <w:szCs w:val="28"/>
        </w:rPr>
        <w:t xml:space="preserve"> continue to bless you.</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t xml:space="preserve">We give our vast and weighty gratitude to our Head of </w:t>
      </w:r>
      <w:proofErr w:type="spellStart"/>
      <w:r>
        <w:rPr>
          <w:rFonts w:ascii="Times New Roman" w:hAnsi="Times New Roman"/>
          <w:sz w:val="28"/>
          <w:szCs w:val="28"/>
        </w:rPr>
        <w:t>department</w:t>
      </w:r>
      <w:proofErr w:type="gramStart"/>
      <w:r>
        <w:rPr>
          <w:rFonts w:ascii="Times New Roman" w:hAnsi="Times New Roman"/>
          <w:sz w:val="28"/>
          <w:szCs w:val="28"/>
        </w:rPr>
        <w:t>,my</w:t>
      </w:r>
      <w:proofErr w:type="spellEnd"/>
      <w:proofErr w:type="gramEnd"/>
      <w:r>
        <w:rPr>
          <w:rFonts w:ascii="Times New Roman" w:hAnsi="Times New Roman"/>
          <w:sz w:val="28"/>
          <w:szCs w:val="28"/>
        </w:rPr>
        <w:t xml:space="preserve"> HOU and all the lecturers in the department of Science Laboratory Technology.</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t>A special thanks to my family and friends for their support throughout the period of my program and we acknowledge the contributions of authors, researchers and online sources that helped us gather relevant information.</w:t>
      </w:r>
    </w:p>
    <w:p w:rsidR="00D6373F" w:rsidRDefault="00D6373F" w:rsidP="00D6373F">
      <w:pPr>
        <w:spacing w:line="480" w:lineRule="auto"/>
        <w:jc w:val="both"/>
        <w:rPr>
          <w:rFonts w:ascii="Times New Roman" w:hAnsi="Times New Roman"/>
          <w:sz w:val="28"/>
          <w:szCs w:val="28"/>
        </w:rPr>
      </w:pPr>
      <w:r>
        <w:rPr>
          <w:rFonts w:ascii="Times New Roman" w:hAnsi="Times New Roman"/>
          <w:sz w:val="28"/>
          <w:szCs w:val="28"/>
        </w:rPr>
        <w:lastRenderedPageBreak/>
        <w:t xml:space="preserve">We are truly grateful to everyone who played a part, directly or indirectly, in the completion of this project. I appreciate you all. May God bless you </w:t>
      </w:r>
      <w:proofErr w:type="gramStart"/>
      <w:r>
        <w:rPr>
          <w:rFonts w:ascii="Times New Roman" w:hAnsi="Times New Roman"/>
          <w:sz w:val="28"/>
          <w:szCs w:val="28"/>
        </w:rPr>
        <w:t>all.</w:t>
      </w:r>
      <w:proofErr w:type="gramEnd"/>
      <w:r>
        <w:rPr>
          <w:rFonts w:ascii="Times New Roman" w:hAnsi="Times New Roman"/>
          <w:sz w:val="28"/>
          <w:szCs w:val="28"/>
        </w:rPr>
        <w:t xml:space="preserve"> </w:t>
      </w:r>
    </w:p>
    <w:p w:rsidR="00D6373F" w:rsidRDefault="00D6373F" w:rsidP="00D6373F">
      <w:pPr>
        <w:spacing w:line="480" w:lineRule="auto"/>
        <w:jc w:val="center"/>
        <w:rPr>
          <w:rFonts w:ascii="Times New Roman" w:eastAsia="SimSun" w:hAnsi="Times New Roman" w:cs="Times New Roman"/>
          <w:b/>
          <w:bCs/>
          <w:sz w:val="26"/>
          <w:szCs w:val="24"/>
        </w:rPr>
      </w:pPr>
      <w:r>
        <w:rPr>
          <w:szCs w:val="28"/>
        </w:rPr>
        <w:t xml:space="preserve"> </w:t>
      </w:r>
      <w:r>
        <w:rPr>
          <w:szCs w:val="28"/>
        </w:rPr>
        <w:br w:type="page"/>
      </w:r>
    </w:p>
    <w:p w:rsidR="00D6373F" w:rsidRDefault="00D6373F" w:rsidP="00D6373F">
      <w:pPr>
        <w:spacing w:line="360" w:lineRule="auto"/>
        <w:rPr>
          <w:rFonts w:ascii="Times New Roman" w:eastAsiaTheme="minorEastAsia" w:hAnsi="Times New Roman" w:cs="Times New Roman"/>
          <w:sz w:val="28"/>
          <w:szCs w:val="24"/>
        </w:rPr>
      </w:pPr>
      <w:r>
        <w:rPr>
          <w:rFonts w:ascii="Times New Roman" w:hAnsi="Times New Roman" w:cs="Times New Roman"/>
          <w:b/>
          <w:bCs/>
          <w:sz w:val="28"/>
          <w:szCs w:val="24"/>
        </w:rPr>
        <w:lastRenderedPageBreak/>
        <w:t>Contents</w:t>
      </w:r>
    </w:p>
    <w:p w:rsidR="00D6373F" w:rsidRDefault="00D6373F" w:rsidP="00D6373F">
      <w:pPr>
        <w:spacing w:line="360" w:lineRule="auto"/>
        <w:jc w:val="both"/>
        <w:rPr>
          <w:rFonts w:ascii="Times New Roman" w:hAnsi="Times New Roman" w:cs="Times New Roman"/>
          <w:sz w:val="28"/>
          <w:szCs w:val="24"/>
        </w:rPr>
      </w:pPr>
      <w:r>
        <w:rPr>
          <w:rFonts w:ascii="Times New Roman" w:hAnsi="Times New Roman" w:cs="Times New Roman"/>
          <w:sz w:val="28"/>
          <w:szCs w:val="24"/>
        </w:rPr>
        <w:t>Title page</w:t>
      </w:r>
    </w:p>
    <w:p w:rsidR="00D6373F" w:rsidRDefault="00D6373F" w:rsidP="00D6373F">
      <w:pPr>
        <w:spacing w:line="360" w:lineRule="auto"/>
        <w:jc w:val="both"/>
        <w:rPr>
          <w:rFonts w:ascii="Times New Roman" w:hAnsi="Times New Roman" w:cs="Times New Roman"/>
          <w:sz w:val="28"/>
          <w:szCs w:val="24"/>
        </w:rPr>
      </w:pPr>
      <w:r>
        <w:rPr>
          <w:rFonts w:ascii="Times New Roman" w:hAnsi="Times New Roman" w:cs="Times New Roman"/>
          <w:sz w:val="28"/>
          <w:szCs w:val="24"/>
        </w:rPr>
        <w:t>Certification</w:t>
      </w:r>
    </w:p>
    <w:p w:rsidR="00D6373F" w:rsidRDefault="00D6373F" w:rsidP="00D6373F">
      <w:pPr>
        <w:spacing w:line="360" w:lineRule="auto"/>
        <w:jc w:val="both"/>
        <w:rPr>
          <w:rFonts w:ascii="Times New Roman" w:hAnsi="Times New Roman" w:cs="Times New Roman"/>
          <w:sz w:val="28"/>
          <w:szCs w:val="24"/>
        </w:rPr>
      </w:pPr>
      <w:r>
        <w:rPr>
          <w:rFonts w:ascii="Times New Roman" w:hAnsi="Times New Roman" w:cs="Times New Roman"/>
          <w:sz w:val="28"/>
          <w:szCs w:val="24"/>
        </w:rPr>
        <w:t>Dedication</w:t>
      </w:r>
    </w:p>
    <w:p w:rsidR="00D6373F" w:rsidRDefault="00D6373F" w:rsidP="00D6373F">
      <w:pPr>
        <w:spacing w:line="360" w:lineRule="auto"/>
        <w:jc w:val="both"/>
        <w:rPr>
          <w:rFonts w:ascii="Times New Roman" w:hAnsi="Times New Roman" w:cs="Times New Roman"/>
          <w:sz w:val="28"/>
          <w:szCs w:val="24"/>
        </w:rPr>
      </w:pPr>
      <w:r>
        <w:rPr>
          <w:rFonts w:ascii="Times New Roman" w:hAnsi="Times New Roman" w:cs="Times New Roman"/>
          <w:sz w:val="28"/>
          <w:szCs w:val="24"/>
        </w:rPr>
        <w:t>Acknowledgements</w:t>
      </w:r>
    </w:p>
    <w:p w:rsidR="00D6373F" w:rsidRDefault="00D6373F" w:rsidP="00D6373F">
      <w:pPr>
        <w:spacing w:line="360" w:lineRule="auto"/>
        <w:jc w:val="both"/>
        <w:rPr>
          <w:rFonts w:ascii="Times New Roman" w:hAnsi="Times New Roman" w:cs="Times New Roman"/>
          <w:sz w:val="28"/>
          <w:szCs w:val="24"/>
        </w:rPr>
      </w:pPr>
      <w:r>
        <w:rPr>
          <w:rFonts w:ascii="Times New Roman" w:hAnsi="Times New Roman" w:cs="Times New Roman"/>
          <w:sz w:val="28"/>
          <w:szCs w:val="24"/>
        </w:rPr>
        <w:t>Table of Content</w:t>
      </w:r>
    </w:p>
    <w:p w:rsidR="00D6373F" w:rsidRDefault="00D6373F" w:rsidP="00D6373F">
      <w:pPr>
        <w:spacing w:line="360" w:lineRule="auto"/>
        <w:jc w:val="both"/>
        <w:rPr>
          <w:rFonts w:ascii="Times New Roman" w:hAnsi="Times New Roman" w:cs="Times New Roman"/>
          <w:sz w:val="28"/>
          <w:szCs w:val="24"/>
        </w:rPr>
      </w:pPr>
      <w:r>
        <w:rPr>
          <w:rFonts w:ascii="Times New Roman" w:hAnsi="Times New Roman" w:cs="Times New Roman"/>
          <w:sz w:val="28"/>
          <w:szCs w:val="24"/>
        </w:rPr>
        <w:t>Abstract</w:t>
      </w:r>
    </w:p>
    <w:p w:rsidR="00D6373F" w:rsidRPr="005C16EB" w:rsidRDefault="00D6373F" w:rsidP="00D6373F">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 xml:space="preserve">Table of Content </w:t>
      </w:r>
    </w:p>
    <w:p w:rsidR="00D6373F" w:rsidRPr="005C16EB" w:rsidRDefault="00D6373F" w:rsidP="00D6373F">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 xml:space="preserve">CHAPTER ONE </w:t>
      </w:r>
    </w:p>
    <w:p w:rsidR="00D6373F" w:rsidRPr="005C16EB" w:rsidRDefault="00D6373F" w:rsidP="00D6373F">
      <w:pPr>
        <w:pStyle w:val="ListParagraph"/>
        <w:numPr>
          <w:ilvl w:val="0"/>
          <w:numId w:val="1"/>
        </w:num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Introduction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1.1 </w:t>
      </w:r>
      <w:r w:rsidRPr="005C16EB">
        <w:rPr>
          <w:rFonts w:ascii="Times New Roman" w:hAnsi="Times New Roman" w:cs="Times New Roman"/>
          <w:sz w:val="28"/>
          <w:szCs w:val="28"/>
        </w:rPr>
        <w:tab/>
        <w:t xml:space="preserve">Problem Statement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1.2</w:t>
      </w:r>
      <w:r w:rsidRPr="005C16EB">
        <w:rPr>
          <w:rFonts w:ascii="Times New Roman" w:hAnsi="Times New Roman" w:cs="Times New Roman"/>
          <w:sz w:val="28"/>
          <w:szCs w:val="28"/>
        </w:rPr>
        <w:tab/>
        <w:t xml:space="preserve">Aim and Objective of the Study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1.3</w:t>
      </w:r>
      <w:r w:rsidRPr="005C16EB">
        <w:rPr>
          <w:rFonts w:ascii="Times New Roman" w:hAnsi="Times New Roman" w:cs="Times New Roman"/>
          <w:sz w:val="28"/>
          <w:szCs w:val="28"/>
        </w:rPr>
        <w:tab/>
        <w:t xml:space="preserve">Justification of the Study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1.4</w:t>
      </w:r>
      <w:r w:rsidRPr="005C16EB">
        <w:rPr>
          <w:rFonts w:ascii="Times New Roman" w:hAnsi="Times New Roman" w:cs="Times New Roman"/>
          <w:sz w:val="28"/>
          <w:szCs w:val="28"/>
        </w:rPr>
        <w:tab/>
        <w:t xml:space="preserve">Scope of the Study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1.5</w:t>
      </w:r>
      <w:r w:rsidRPr="005C16EB">
        <w:rPr>
          <w:rFonts w:ascii="Times New Roman" w:hAnsi="Times New Roman" w:cs="Times New Roman"/>
          <w:sz w:val="28"/>
          <w:szCs w:val="28"/>
        </w:rPr>
        <w:tab/>
        <w:t xml:space="preserve">Relevance of the Study </w:t>
      </w:r>
    </w:p>
    <w:p w:rsidR="00D6373F" w:rsidRPr="005C16EB" w:rsidRDefault="00D6373F" w:rsidP="00D6373F">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 xml:space="preserve">CHAPTER TWO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2.0</w:t>
      </w:r>
      <w:r w:rsidRPr="005C16EB">
        <w:rPr>
          <w:rFonts w:ascii="Times New Roman" w:hAnsi="Times New Roman" w:cs="Times New Roman"/>
          <w:sz w:val="28"/>
          <w:szCs w:val="28"/>
        </w:rPr>
        <w:tab/>
        <w:t xml:space="preserve">Literature Review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2.1</w:t>
      </w:r>
      <w:r w:rsidRPr="005C16EB">
        <w:rPr>
          <w:rFonts w:ascii="Times New Roman" w:hAnsi="Times New Roman" w:cs="Times New Roman"/>
          <w:sz w:val="28"/>
          <w:szCs w:val="28"/>
        </w:rPr>
        <w:tab/>
        <w:t xml:space="preserve">Gross Composition of Ghee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2.2</w:t>
      </w:r>
      <w:r w:rsidRPr="005C16EB">
        <w:rPr>
          <w:rFonts w:ascii="Times New Roman" w:hAnsi="Times New Roman" w:cs="Times New Roman"/>
          <w:sz w:val="28"/>
          <w:szCs w:val="28"/>
        </w:rPr>
        <w:tab/>
        <w:t xml:space="preserve">Chemical Nature of Ghee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w:t>
      </w:r>
      <w:r w:rsidRPr="005C16EB">
        <w:rPr>
          <w:rFonts w:ascii="Times New Roman" w:hAnsi="Times New Roman" w:cs="Times New Roman"/>
          <w:sz w:val="28"/>
          <w:szCs w:val="28"/>
        </w:rPr>
        <w:tab/>
        <w:t xml:space="preserve">Nutrient Composition of Ghee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2.3.1</w:t>
      </w:r>
      <w:r w:rsidRPr="005C16EB">
        <w:rPr>
          <w:rFonts w:ascii="Times New Roman" w:hAnsi="Times New Roman" w:cs="Times New Roman"/>
          <w:sz w:val="28"/>
          <w:szCs w:val="28"/>
        </w:rPr>
        <w:tab/>
        <w:t xml:space="preserve">Vitamins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2.3.2</w:t>
      </w:r>
      <w:r w:rsidRPr="005C16EB">
        <w:rPr>
          <w:rFonts w:ascii="Times New Roman" w:hAnsi="Times New Roman" w:cs="Times New Roman"/>
          <w:sz w:val="28"/>
          <w:szCs w:val="28"/>
        </w:rPr>
        <w:tab/>
        <w:t xml:space="preserve">Lipids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2.3.3</w:t>
      </w:r>
      <w:r w:rsidRPr="005C16EB">
        <w:rPr>
          <w:rFonts w:ascii="Times New Roman" w:hAnsi="Times New Roman" w:cs="Times New Roman"/>
          <w:sz w:val="28"/>
          <w:szCs w:val="28"/>
        </w:rPr>
        <w:tab/>
        <w:t xml:space="preserve">Sensory Aspects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2.4</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Physico</w:t>
      </w:r>
      <w:proofErr w:type="spellEnd"/>
      <w:r w:rsidRPr="005C16EB">
        <w:rPr>
          <w:rFonts w:ascii="Times New Roman" w:hAnsi="Times New Roman" w:cs="Times New Roman"/>
          <w:sz w:val="28"/>
          <w:szCs w:val="28"/>
        </w:rPr>
        <w:t xml:space="preserve">-Chemical Properties of Ghee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w:t>
      </w:r>
      <w:r w:rsidRPr="005C16EB">
        <w:rPr>
          <w:rFonts w:ascii="Times New Roman" w:hAnsi="Times New Roman" w:cs="Times New Roman"/>
          <w:sz w:val="28"/>
          <w:szCs w:val="28"/>
        </w:rPr>
        <w:tab/>
        <w:t>Biological Importance of Ghee</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2.5.1</w:t>
      </w:r>
      <w:r w:rsidRPr="005C16EB">
        <w:rPr>
          <w:rFonts w:ascii="Times New Roman" w:hAnsi="Times New Roman" w:cs="Times New Roman"/>
          <w:sz w:val="28"/>
          <w:szCs w:val="28"/>
        </w:rPr>
        <w:tab/>
        <w:t>Wound Healing Properties</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2.5.2</w:t>
      </w:r>
      <w:r w:rsidRPr="005C16EB">
        <w:rPr>
          <w:rFonts w:ascii="Times New Roman" w:hAnsi="Times New Roman" w:cs="Times New Roman"/>
          <w:sz w:val="28"/>
          <w:szCs w:val="28"/>
        </w:rPr>
        <w:tab/>
        <w:t xml:space="preserve">Cow ghee intake and its relation with Diabetes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2.5.3</w:t>
      </w:r>
      <w:r w:rsidRPr="005C16EB">
        <w:rPr>
          <w:rFonts w:ascii="Times New Roman" w:hAnsi="Times New Roman" w:cs="Times New Roman"/>
          <w:sz w:val="28"/>
          <w:szCs w:val="28"/>
        </w:rPr>
        <w:tab/>
        <w:t xml:space="preserve">Ghee helps in Digestion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2.5.4</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Cardioprotective</w:t>
      </w:r>
      <w:proofErr w:type="spellEnd"/>
      <w:r w:rsidRPr="005C16EB">
        <w:rPr>
          <w:rFonts w:ascii="Times New Roman" w:hAnsi="Times New Roman" w:cs="Times New Roman"/>
          <w:sz w:val="28"/>
          <w:szCs w:val="28"/>
        </w:rPr>
        <w:t xml:space="preserve"> Activity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2.5.5</w:t>
      </w:r>
      <w:r w:rsidRPr="005C16EB">
        <w:rPr>
          <w:rFonts w:ascii="Times New Roman" w:hAnsi="Times New Roman" w:cs="Times New Roman"/>
          <w:sz w:val="28"/>
          <w:szCs w:val="28"/>
        </w:rPr>
        <w:tab/>
        <w:t xml:space="preserve">Anticancer Activity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2.5.6</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Hepatoprotective</w:t>
      </w:r>
      <w:proofErr w:type="spellEnd"/>
      <w:r w:rsidRPr="005C16EB">
        <w:rPr>
          <w:rFonts w:ascii="Times New Roman" w:hAnsi="Times New Roman" w:cs="Times New Roman"/>
          <w:sz w:val="28"/>
          <w:szCs w:val="28"/>
        </w:rPr>
        <w:t xml:space="preserve"> Activity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2.5.7</w:t>
      </w:r>
      <w:r w:rsidRPr="005C16EB">
        <w:rPr>
          <w:rFonts w:ascii="Times New Roman" w:hAnsi="Times New Roman" w:cs="Times New Roman"/>
          <w:sz w:val="28"/>
          <w:szCs w:val="28"/>
        </w:rPr>
        <w:tab/>
        <w:t xml:space="preserve">Eye Lubricant Activity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2.5.8</w:t>
      </w:r>
      <w:r w:rsidRPr="005C16EB">
        <w:rPr>
          <w:rFonts w:ascii="Times New Roman" w:hAnsi="Times New Roman" w:cs="Times New Roman"/>
          <w:sz w:val="28"/>
          <w:szCs w:val="28"/>
        </w:rPr>
        <w:tab/>
      </w:r>
      <w:proofErr w:type="spellStart"/>
      <w:r w:rsidRPr="005C16EB">
        <w:rPr>
          <w:rFonts w:ascii="Times New Roman" w:hAnsi="Times New Roman" w:cs="Times New Roman"/>
          <w:sz w:val="28"/>
          <w:szCs w:val="28"/>
        </w:rPr>
        <w:t>Antistress</w:t>
      </w:r>
      <w:proofErr w:type="spellEnd"/>
      <w:r w:rsidRPr="005C16EB">
        <w:rPr>
          <w:rFonts w:ascii="Times New Roman" w:hAnsi="Times New Roman" w:cs="Times New Roman"/>
          <w:sz w:val="28"/>
          <w:szCs w:val="28"/>
        </w:rPr>
        <w:t xml:space="preserve"> activity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2.6</w:t>
      </w:r>
      <w:r w:rsidRPr="005C16EB">
        <w:rPr>
          <w:rFonts w:ascii="Times New Roman" w:hAnsi="Times New Roman" w:cs="Times New Roman"/>
          <w:sz w:val="28"/>
          <w:szCs w:val="28"/>
        </w:rPr>
        <w:tab/>
        <w:t xml:space="preserve">Utilization of Ghee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w:t>
      </w:r>
      <w:r w:rsidRPr="005C16EB">
        <w:rPr>
          <w:rFonts w:ascii="Times New Roman" w:hAnsi="Times New Roman" w:cs="Times New Roman"/>
          <w:sz w:val="28"/>
          <w:szCs w:val="28"/>
        </w:rPr>
        <w:tab/>
        <w:t xml:space="preserve">Oxidation of Ghee oil and its prevention </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2.7.1</w:t>
      </w:r>
      <w:r w:rsidRPr="005C16EB">
        <w:rPr>
          <w:rFonts w:ascii="Times New Roman" w:hAnsi="Times New Roman" w:cs="Times New Roman"/>
          <w:sz w:val="28"/>
          <w:szCs w:val="28"/>
        </w:rPr>
        <w:tab/>
        <w:t>Oxidation imperfections in Ghee</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2.7.2</w:t>
      </w:r>
      <w:r w:rsidRPr="005C16EB">
        <w:rPr>
          <w:rFonts w:ascii="Times New Roman" w:hAnsi="Times New Roman" w:cs="Times New Roman"/>
          <w:sz w:val="28"/>
          <w:szCs w:val="28"/>
        </w:rPr>
        <w:tab/>
        <w:t xml:space="preserve">Prevention of Oxidative process in Ghee </w:t>
      </w:r>
    </w:p>
    <w:p w:rsidR="00D6373F" w:rsidRDefault="00D6373F" w:rsidP="00D6373F">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THIREE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3.0 Experimental</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3.1 Apparatus and Reagents</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3.1.1 Apparatus and Equipment</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3.1.2 </w:t>
      </w:r>
      <w:proofErr w:type="spellStart"/>
      <w:r>
        <w:rPr>
          <w:rFonts w:ascii="Times New Roman" w:hAnsi="Times New Roman" w:cs="Times New Roman"/>
          <w:sz w:val="28"/>
          <w:szCs w:val="28"/>
        </w:rPr>
        <w:t>Recagents</w:t>
      </w:r>
      <w:proofErr w:type="spellEnd"/>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3.2 Collection and Preparation</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3.3 Preparation of Reagent</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3.3.1 Preparation of Ether: Ethanol Mixture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3.3.2 Preparation of </w:t>
      </w:r>
      <w:proofErr w:type="spellStart"/>
      <w:r>
        <w:rPr>
          <w:rFonts w:ascii="Times New Roman" w:hAnsi="Times New Roman" w:cs="Times New Roman"/>
          <w:sz w:val="28"/>
          <w:szCs w:val="28"/>
        </w:rPr>
        <w:t>Glacia</w:t>
      </w:r>
      <w:proofErr w:type="spellEnd"/>
      <w:r>
        <w:rPr>
          <w:rFonts w:ascii="Times New Roman" w:hAnsi="Times New Roman" w:cs="Times New Roman"/>
          <w:sz w:val="28"/>
          <w:szCs w:val="28"/>
        </w:rPr>
        <w:t xml:space="preserve"> of Acetic Acid Chloroform (3:2)</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3.3.3 Preparation of 5% potassium </w:t>
      </w:r>
      <w:proofErr w:type="spellStart"/>
      <w:r>
        <w:rPr>
          <w:rFonts w:ascii="Times New Roman" w:hAnsi="Times New Roman" w:cs="Times New Roman"/>
          <w:sz w:val="28"/>
          <w:szCs w:val="28"/>
        </w:rPr>
        <w:t>lodide</w:t>
      </w:r>
      <w:proofErr w:type="spellEnd"/>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3.3,4 Preparation of saturated potassium iodide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3.3.5 Preparation of n-hexane acetone mixture (1:1)</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3.4 </w:t>
      </w:r>
      <w:proofErr w:type="spellStart"/>
      <w:r>
        <w:rPr>
          <w:rFonts w:ascii="Times New Roman" w:hAnsi="Times New Roman" w:cs="Times New Roman"/>
          <w:sz w:val="28"/>
          <w:szCs w:val="28"/>
        </w:rPr>
        <w:t>Dctermination</w:t>
      </w:r>
      <w:proofErr w:type="spellEnd"/>
      <w:r>
        <w:rPr>
          <w:rFonts w:ascii="Times New Roman" w:hAnsi="Times New Roman" w:cs="Times New Roman"/>
          <w:sz w:val="28"/>
          <w:szCs w:val="28"/>
        </w:rPr>
        <w:t xml:space="preserve"> of physical properties </w:t>
      </w:r>
      <w:proofErr w:type="spellStart"/>
      <w:r>
        <w:rPr>
          <w:rFonts w:ascii="Times New Roman" w:hAnsi="Times New Roman" w:cs="Times New Roman"/>
          <w:sz w:val="28"/>
          <w:szCs w:val="28"/>
        </w:rPr>
        <w:t>GAPFAttER</w:t>
      </w:r>
      <w:proofErr w:type="spellEnd"/>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 xml:space="preserve">3.4.1 </w:t>
      </w:r>
      <w:proofErr w:type="spellStart"/>
      <w:r>
        <w:rPr>
          <w:rFonts w:ascii="Times New Roman" w:hAnsi="Times New Roman" w:cs="Times New Roman"/>
          <w:sz w:val="28"/>
          <w:szCs w:val="28"/>
        </w:rPr>
        <w:t>Delermination</w:t>
      </w:r>
      <w:proofErr w:type="spellEnd"/>
      <w:r>
        <w:rPr>
          <w:rFonts w:ascii="Times New Roman" w:hAnsi="Times New Roman" w:cs="Times New Roman"/>
          <w:sz w:val="28"/>
          <w:szCs w:val="28"/>
        </w:rPr>
        <w:t xml:space="preserve"> of odor</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3.4.2 Determination of color</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3.4.3 Determination of sample density</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3.4,4 Determination of specific gravity</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 xml:space="preserve">35Determination </w:t>
      </w:r>
      <w:proofErr w:type="spellStart"/>
      <w:r>
        <w:rPr>
          <w:rFonts w:ascii="Times New Roman" w:hAnsi="Times New Roman" w:cs="Times New Roman"/>
          <w:sz w:val="28"/>
          <w:szCs w:val="28"/>
        </w:rPr>
        <w:t>gf</w:t>
      </w:r>
      <w:proofErr w:type="spellEnd"/>
      <w:r>
        <w:rPr>
          <w:rFonts w:ascii="Times New Roman" w:hAnsi="Times New Roman" w:cs="Times New Roman"/>
          <w:sz w:val="28"/>
          <w:szCs w:val="28"/>
        </w:rPr>
        <w:t xml:space="preserve"> Chemical properties</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3.5.1 Determination of Acid value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3.5.2 Determination of peroxide value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3.5.3 Determination of Iodine value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3.5.4 Determination of saponification value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3.5.5 Determination of Ester value</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3.5.6 Determination of B-carotene and lycopene in sample</w:t>
      </w:r>
    </w:p>
    <w:p w:rsidR="00D6373F" w:rsidRDefault="00D6373F" w:rsidP="00D6373F">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FOUR</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4.0 Results and Discussion</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4.1 Results</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4.1.1 Physical Parameters result</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4.1.2 Chemical Parameters Result</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t>4.2 Discussion</w:t>
      </w:r>
    </w:p>
    <w:p w:rsidR="00D6373F" w:rsidRDefault="00D6373F" w:rsidP="00D6373F">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4.3 Conclusion</w:t>
      </w:r>
    </w:p>
    <w:p w:rsidR="00D6373F" w:rsidRDefault="00D6373F" w:rsidP="00D6373F">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References as footnotes</w:t>
      </w:r>
    </w:p>
    <w:p w:rsidR="00D6373F" w:rsidRDefault="00D6373F" w:rsidP="00D6373F">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Appendix</w:t>
      </w:r>
    </w:p>
    <w:p w:rsidR="00D6373F" w:rsidRDefault="00D6373F" w:rsidP="00D6373F">
      <w:pPr>
        <w:spacing w:before="240" w:line="480" w:lineRule="auto"/>
        <w:rPr>
          <w:rFonts w:ascii="Times New Roman" w:hAnsi="Times New Roman" w:cs="Times New Roman"/>
          <w:sz w:val="28"/>
          <w:szCs w:val="28"/>
        </w:rPr>
      </w:pPr>
    </w:p>
    <w:p w:rsidR="00D6373F" w:rsidRDefault="00D6373F" w:rsidP="00D6373F">
      <w:pPr>
        <w:spacing w:after="200" w:line="276" w:lineRule="auto"/>
        <w:rPr>
          <w:rFonts w:ascii="Times New Roman" w:hAnsi="Times New Roman" w:cs="Times New Roman"/>
          <w:b/>
          <w:i/>
          <w:sz w:val="28"/>
          <w:szCs w:val="28"/>
        </w:rPr>
      </w:pPr>
      <w:r>
        <w:rPr>
          <w:rFonts w:ascii="Times New Roman" w:hAnsi="Times New Roman" w:cs="Times New Roman"/>
          <w:b/>
          <w:i/>
          <w:sz w:val="28"/>
          <w:szCs w:val="28"/>
        </w:rPr>
        <w:br w:type="page"/>
      </w:r>
    </w:p>
    <w:p w:rsidR="00D6373F" w:rsidRDefault="00D6373F" w:rsidP="00D6373F">
      <w:pPr>
        <w:spacing w:before="24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D6373F" w:rsidRDefault="00D6373F" w:rsidP="00D6373F">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 sample of locally produced cow ghee sold in a Nigerian market was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for its physicochemical and biochemical constituents to assess the product’s quality. This dairy product is the least popular in most other part of the country except in the northern part. The results of the physicochemical analysis showed that the locally produced cow ghee, a semi-solid, had a characteristic smell of cheese, pale-yellow or cream colored, density of 0.911g/ml, and a specific gravity 0.984 of the molten form at ambient temperature. Other properties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for included; acid value (36.13g of oil/mg KOH), peroxide value (11.5 </w:t>
      </w:r>
      <w:proofErr w:type="spellStart"/>
      <w:r>
        <w:rPr>
          <w:rFonts w:ascii="Times New Roman" w:hAnsi="Times New Roman" w:cs="Times New Roman"/>
          <w:i/>
          <w:sz w:val="28"/>
          <w:szCs w:val="28"/>
        </w:rPr>
        <w:t>meq</w:t>
      </w:r>
      <w:proofErr w:type="spellEnd"/>
      <w:r>
        <w:rPr>
          <w:rFonts w:ascii="Times New Roman" w:hAnsi="Times New Roman" w:cs="Times New Roman"/>
          <w:i/>
          <w:sz w:val="28"/>
          <w:szCs w:val="28"/>
        </w:rPr>
        <w:t xml:space="preserve"> I</w:t>
      </w:r>
      <w:r>
        <w:rPr>
          <w:rFonts w:ascii="Times New Roman" w:hAnsi="Times New Roman" w:cs="Times New Roman"/>
          <w:i/>
          <w:sz w:val="28"/>
          <w:szCs w:val="28"/>
          <w:vertAlign w:val="subscript"/>
        </w:rPr>
        <w:t>2</w:t>
      </w:r>
      <w:r>
        <w:rPr>
          <w:rFonts w:ascii="Times New Roman" w:hAnsi="Times New Roman" w:cs="Times New Roman"/>
          <w:i/>
          <w:sz w:val="28"/>
          <w:szCs w:val="28"/>
        </w:rPr>
        <w:t>/Kg oil), saponification value (195.6937 mg KOH/g ghee), iodine value (38.704 g I</w:t>
      </w:r>
      <w:r>
        <w:rPr>
          <w:rFonts w:ascii="Times New Roman" w:hAnsi="Times New Roman" w:cs="Times New Roman"/>
          <w:i/>
          <w:sz w:val="28"/>
          <w:szCs w:val="28"/>
          <w:vertAlign w:val="subscript"/>
        </w:rPr>
        <w:t>2</w:t>
      </w:r>
      <w:r>
        <w:rPr>
          <w:rFonts w:ascii="Times New Roman" w:hAnsi="Times New Roman" w:cs="Times New Roman"/>
          <w:i/>
          <w:sz w:val="28"/>
          <w:szCs w:val="28"/>
        </w:rPr>
        <w:t>/100/g ghee), ester value (159.5637cm</w:t>
      </w:r>
      <w:r>
        <w:rPr>
          <w:rFonts w:ascii="Times New Roman" w:hAnsi="Times New Roman" w:cs="Times New Roman"/>
          <w:i/>
          <w:sz w:val="28"/>
          <w:szCs w:val="28"/>
          <w:vertAlign w:val="superscript"/>
        </w:rPr>
        <w:t>3</w:t>
      </w:r>
      <w:r>
        <w:rPr>
          <w:rFonts w:ascii="Times New Roman" w:hAnsi="Times New Roman" w:cs="Times New Roman"/>
          <w:i/>
          <w:sz w:val="28"/>
          <w:szCs w:val="28"/>
        </w:rPr>
        <w:t xml:space="preserve">M/g ghee), and free fatty acid (FFA) content (18.07 </w:t>
      </w:r>
      <w:proofErr w:type="spellStart"/>
      <w:r>
        <w:rPr>
          <w:rFonts w:ascii="Times New Roman" w:hAnsi="Times New Roman" w:cs="Times New Roman"/>
          <w:i/>
          <w:sz w:val="28"/>
          <w:szCs w:val="28"/>
        </w:rPr>
        <w:t>wt</w:t>
      </w:r>
      <w:proofErr w:type="spellEnd"/>
      <w:r>
        <w:rPr>
          <w:rFonts w:ascii="Times New Roman" w:hAnsi="Times New Roman" w:cs="Times New Roman"/>
          <w:i/>
          <w:sz w:val="28"/>
          <w:szCs w:val="28"/>
        </w:rPr>
        <w:t xml:space="preserve">% oleic acid). The two biochemical parameters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for were β-carotene and lycopene. The result indicated that the β-carotene content was 6.28mg/ml of the molten sample while lycopene was not detected in the cow ghee sample. Some of these results showed agreement with literature values for cow ghee while others showed discrepancies. The ghee oil methyl ester (GOME) </w:t>
      </w:r>
      <w:proofErr w:type="spellStart"/>
      <w:r>
        <w:rPr>
          <w:rFonts w:ascii="Times New Roman" w:hAnsi="Times New Roman" w:cs="Times New Roman"/>
          <w:i/>
          <w:sz w:val="28"/>
          <w:szCs w:val="28"/>
        </w:rPr>
        <w:t>analysed</w:t>
      </w:r>
      <w:proofErr w:type="spellEnd"/>
      <w:r>
        <w:rPr>
          <w:rFonts w:ascii="Times New Roman" w:hAnsi="Times New Roman" w:cs="Times New Roman"/>
          <w:i/>
          <w:sz w:val="28"/>
          <w:szCs w:val="28"/>
        </w:rPr>
        <w:t xml:space="preserve"> by GC-MS revealed over hundred substances in the sample, mostly fatty acids and other carboxylic acids.</w:t>
      </w:r>
    </w:p>
    <w:p w:rsidR="00D6373F" w:rsidRDefault="00D6373F" w:rsidP="00D6373F">
      <w:pPr>
        <w:spacing w:before="240" w:after="0" w:line="240" w:lineRule="auto"/>
        <w:jc w:val="both"/>
        <w:rPr>
          <w:rFonts w:ascii="Times New Roman" w:hAnsi="Times New Roman" w:cs="Times New Roman"/>
          <w:b/>
          <w:i/>
          <w:sz w:val="28"/>
          <w:szCs w:val="28"/>
        </w:rPr>
      </w:pPr>
      <w:r>
        <w:rPr>
          <w:rFonts w:ascii="Times New Roman" w:hAnsi="Times New Roman" w:cs="Times New Roman"/>
          <w:b/>
          <w:i/>
          <w:sz w:val="28"/>
          <w:szCs w:val="28"/>
        </w:rPr>
        <w:t>Keywords: Cow ghee, physicochemical properties, β-carotene, lycopene</w:t>
      </w:r>
    </w:p>
    <w:p w:rsidR="00D6373F" w:rsidRPr="005C16EB" w:rsidRDefault="00D6373F" w:rsidP="00D6373F">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br w:type="page"/>
      </w:r>
    </w:p>
    <w:p w:rsidR="004C6D4D" w:rsidRPr="004C6D4D" w:rsidRDefault="004C6D4D" w:rsidP="004C6D4D">
      <w:pPr>
        <w:spacing w:before="24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CHAPTER ONE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1.0</w:t>
      </w:r>
      <w:r w:rsidRPr="004C6D4D">
        <w:rPr>
          <w:rFonts w:ascii="Times New Roman" w:eastAsia="Times New Roman" w:hAnsi="Times New Roman" w:cs="Times New Roman"/>
          <w:b/>
          <w:sz w:val="28"/>
          <w:szCs w:val="28"/>
        </w:rPr>
        <w:tab/>
        <w:t xml:space="preserve">INTRODUCTION </w:t>
      </w:r>
    </w:p>
    <w:p w:rsidR="004C6D4D" w:rsidRPr="004C6D4D" w:rsidRDefault="004C6D4D" w:rsidP="004C6D4D">
      <w:pPr>
        <w:spacing w:before="24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Ghee is one of the major dairy products that </w:t>
      </w:r>
      <w:proofErr w:type="gramStart"/>
      <w:r w:rsidRPr="004C6D4D">
        <w:rPr>
          <w:rFonts w:ascii="Times New Roman" w:eastAsia="Times New Roman" w:hAnsi="Times New Roman" w:cs="Times New Roman"/>
          <w:sz w:val="28"/>
          <w:szCs w:val="28"/>
        </w:rPr>
        <w:t>has</w:t>
      </w:r>
      <w:proofErr w:type="gramEnd"/>
      <w:r w:rsidRPr="004C6D4D">
        <w:rPr>
          <w:rFonts w:ascii="Times New Roman" w:eastAsia="Times New Roman" w:hAnsi="Times New Roman" w:cs="Times New Roman"/>
          <w:sz w:val="28"/>
          <w:szCs w:val="28"/>
        </w:rPr>
        <w:t xml:space="preserve"> played an important role in the diet of the people of the Indian subcontinent due to its good flavor, and its aroma</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The ghee is evolved from Sanskrit word </w:t>
      </w:r>
      <w:proofErr w:type="spellStart"/>
      <w:r w:rsidRPr="004C6D4D">
        <w:rPr>
          <w:rFonts w:ascii="Times New Roman" w:eastAsia="Times New Roman" w:hAnsi="Times New Roman" w:cs="Times New Roman"/>
          <w:sz w:val="28"/>
          <w:szCs w:val="28"/>
        </w:rPr>
        <w:t>ghruta</w:t>
      </w:r>
      <w:proofErr w:type="spellEnd"/>
      <w:r w:rsidRPr="004C6D4D">
        <w:rPr>
          <w:rFonts w:ascii="Times New Roman" w:eastAsia="Times New Roman" w:hAnsi="Times New Roman" w:cs="Times New Roman"/>
          <w:sz w:val="28"/>
          <w:szCs w:val="28"/>
        </w:rPr>
        <w:t xml:space="preserve">, it is known by its various names in various languages however its common Indian name is represented as clarified butter fat. Ghee is one of the good sources of energy, lipid nutrients including fat soluble vitamins and essential fatty acid and contains butyric acid, conjugated linoleic acid and phospholipids </w:t>
      </w:r>
      <w:proofErr w:type="spellStart"/>
      <w:r w:rsidRPr="004C6D4D">
        <w:rPr>
          <w:rFonts w:ascii="Times New Roman" w:eastAsia="Times New Roman" w:hAnsi="Times New Roman" w:cs="Times New Roman"/>
          <w:sz w:val="28"/>
          <w:szCs w:val="28"/>
        </w:rPr>
        <w:t>etc</w:t>
      </w:r>
      <w:proofErr w:type="spellEnd"/>
      <w:r w:rsidRPr="004C6D4D">
        <w:rPr>
          <w:rFonts w:ascii="Times New Roman" w:eastAsia="Times New Roman" w:hAnsi="Times New Roman" w:cs="Times New Roman"/>
          <w:sz w:val="28"/>
          <w:szCs w:val="28"/>
        </w:rPr>
        <w:t xml:space="preserve">, it has been recognized to possess several therapeutic properties. It increases the digestive fire and improves absorption and assimilation develops memory and </w:t>
      </w:r>
      <w:proofErr w:type="gramStart"/>
      <w:r w:rsidRPr="004C6D4D">
        <w:rPr>
          <w:rFonts w:ascii="Times New Roman" w:eastAsia="Times New Roman" w:hAnsi="Times New Roman" w:cs="Times New Roman"/>
          <w:sz w:val="28"/>
          <w:szCs w:val="28"/>
        </w:rPr>
        <w:t>strengthen</w:t>
      </w:r>
      <w:proofErr w:type="gramEnd"/>
      <w:r w:rsidRPr="004C6D4D">
        <w:rPr>
          <w:rFonts w:ascii="Times New Roman" w:eastAsia="Times New Roman" w:hAnsi="Times New Roman" w:cs="Times New Roman"/>
          <w:sz w:val="28"/>
          <w:szCs w:val="28"/>
        </w:rPr>
        <w:t xml:space="preserve"> the brain and nervous system</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ind w:firstLine="63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Ghee is a purified form of fat derived solely from milk or curd and chemically defined as complex lipids of triacylglycerol consists of</w:t>
      </w:r>
    </w:p>
    <w:p w:rsidR="004C6D4D" w:rsidRPr="004C6D4D" w:rsidRDefault="004C6D4D" w:rsidP="004C6D4D">
      <w:pPr>
        <w:spacing w:after="0" w:line="276" w:lineRule="auto"/>
        <w:ind w:left="630" w:hanging="63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 </w:t>
      </w:r>
      <w:proofErr w:type="spellStart"/>
      <w:r w:rsidRPr="004C6D4D">
        <w:rPr>
          <w:rFonts w:ascii="Times New Roman" w:eastAsia="Times New Roman" w:hAnsi="Times New Roman" w:cs="Times New Roman"/>
          <w:sz w:val="24"/>
          <w:szCs w:val="28"/>
        </w:rPr>
        <w:t>Sundaresan</w:t>
      </w:r>
      <w:proofErr w:type="spell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Bhavaniramya</w:t>
      </w:r>
      <w:proofErr w:type="spellEnd"/>
      <w:r w:rsidRPr="004C6D4D">
        <w:rPr>
          <w:rFonts w:ascii="Times New Roman" w:eastAsia="Times New Roman" w:hAnsi="Times New Roman" w:cs="Times New Roman"/>
          <w:sz w:val="24"/>
          <w:szCs w:val="28"/>
        </w:rPr>
        <w:t xml:space="preserve"> et al. “A review on understanding the subterranean insights in nature of South Indian ghee with its biological and physiochemical properties”. </w:t>
      </w:r>
      <w:proofErr w:type="gramStart"/>
      <w:r w:rsidRPr="004C6D4D">
        <w:rPr>
          <w:rFonts w:ascii="Times New Roman" w:eastAsia="Times New Roman" w:hAnsi="Times New Roman" w:cs="Times New Roman"/>
          <w:sz w:val="24"/>
          <w:szCs w:val="28"/>
        </w:rPr>
        <w:t>International Journal of Food Science and Nutrition.</w:t>
      </w:r>
      <w:proofErr w:type="gramEnd"/>
      <w:r w:rsidRPr="004C6D4D">
        <w:rPr>
          <w:rFonts w:ascii="Times New Roman" w:eastAsia="Times New Roman" w:hAnsi="Times New Roman" w:cs="Times New Roman"/>
          <w:sz w:val="24"/>
          <w:szCs w:val="28"/>
        </w:rPr>
        <w:t xml:space="preserve"> 2018, 3, 6; 257-262</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lastRenderedPageBreak/>
        <w:t>small</w:t>
      </w:r>
      <w:proofErr w:type="gramEnd"/>
      <w:r w:rsidRPr="004C6D4D">
        <w:rPr>
          <w:rFonts w:ascii="Times New Roman" w:eastAsia="Times New Roman" w:hAnsi="Times New Roman" w:cs="Times New Roman"/>
          <w:sz w:val="28"/>
          <w:szCs w:val="28"/>
        </w:rPr>
        <w:t xml:space="preserve"> number of sterols, hydrocarbons, carbonyl compounds, fat soluble vitamins (A,D,E and K), carotenoids pigments, moisture and trace elements like copper and iron</w:t>
      </w:r>
      <w:r w:rsidRPr="004C6D4D">
        <w:rPr>
          <w:rFonts w:ascii="Times New Roman" w:eastAsia="Times New Roman" w:hAnsi="Times New Roman" w:cs="Times New Roman"/>
          <w:sz w:val="28"/>
          <w:szCs w:val="28"/>
          <w:vertAlign w:val="superscript"/>
        </w:rPr>
        <w:t>2</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Ghee is one of important cooking medium, because the taste it adds to food is absolutely pleasant and also promotes good health</w:t>
      </w:r>
      <w:r w:rsidRPr="004C6D4D">
        <w:rPr>
          <w:rFonts w:ascii="Times New Roman" w:eastAsia="Times New Roman" w:hAnsi="Times New Roman" w:cs="Times New Roman"/>
          <w:sz w:val="28"/>
          <w:szCs w:val="28"/>
          <w:vertAlign w:val="superscript"/>
        </w:rPr>
        <w:t>3</w:t>
      </w:r>
      <w:r w:rsidRPr="004C6D4D">
        <w:rPr>
          <w:rFonts w:ascii="Times New Roman" w:eastAsia="Times New Roman" w:hAnsi="Times New Roman" w:cs="Times New Roman"/>
          <w:sz w:val="28"/>
          <w:szCs w:val="28"/>
        </w:rPr>
        <w:t>. Ghee is nutritionally more reliable to other oils/fats due to the fact of its medium chain fatty acids content which are absorbed directly by the liver and burned to supply energy</w:t>
      </w:r>
      <w:r w:rsidRPr="004C6D4D">
        <w:rPr>
          <w:rFonts w:ascii="Times New Roman" w:eastAsia="Times New Roman" w:hAnsi="Times New Roman" w:cs="Times New Roman"/>
          <w:sz w:val="28"/>
          <w:szCs w:val="28"/>
          <w:vertAlign w:val="superscript"/>
        </w:rPr>
        <w:t>3</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ind w:firstLine="63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It is fairly shelf stable due to low moisture and nature antioxidants contents</w:t>
      </w:r>
      <w:r w:rsidRPr="004C6D4D">
        <w:rPr>
          <w:rFonts w:ascii="Times New Roman" w:eastAsia="Times New Roman" w:hAnsi="Times New Roman" w:cs="Times New Roman"/>
          <w:sz w:val="28"/>
          <w:szCs w:val="28"/>
          <w:vertAlign w:val="superscript"/>
        </w:rPr>
        <w:t>4</w:t>
      </w:r>
      <w:r w:rsidRPr="004C6D4D">
        <w:rPr>
          <w:rFonts w:ascii="Times New Roman" w:eastAsia="Times New Roman" w:hAnsi="Times New Roman" w:cs="Times New Roman"/>
          <w:sz w:val="28"/>
          <w:szCs w:val="28"/>
        </w:rPr>
        <w:t xml:space="preserve">. Lactose or casein intolerant </w:t>
      </w:r>
      <w:proofErr w:type="gramStart"/>
      <w:r w:rsidRPr="004C6D4D">
        <w:rPr>
          <w:rFonts w:ascii="Times New Roman" w:eastAsia="Times New Roman" w:hAnsi="Times New Roman" w:cs="Times New Roman"/>
          <w:sz w:val="28"/>
          <w:szCs w:val="28"/>
        </w:rPr>
        <w:t>have</w:t>
      </w:r>
      <w:proofErr w:type="gramEnd"/>
      <w:r w:rsidRPr="004C6D4D">
        <w:rPr>
          <w:rFonts w:ascii="Times New Roman" w:eastAsia="Times New Roman" w:hAnsi="Times New Roman" w:cs="Times New Roman"/>
          <w:sz w:val="28"/>
          <w:szCs w:val="28"/>
        </w:rPr>
        <w:t xml:space="preserve"> no difficulty with ghee because of removal of milk solids and impurities most human</w:t>
      </w:r>
      <w:r w:rsidRPr="004C6D4D">
        <w:rPr>
          <w:rFonts w:ascii="Times New Roman" w:eastAsia="Times New Roman" w:hAnsi="Times New Roman" w:cs="Times New Roman"/>
          <w:sz w:val="28"/>
          <w:szCs w:val="28"/>
          <w:vertAlign w:val="superscript"/>
        </w:rPr>
        <w:t>5</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630" w:hanging="63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630" w:hanging="630"/>
        <w:jc w:val="both"/>
        <w:rPr>
          <w:rFonts w:ascii="Times New Roman" w:eastAsia="Times New Roman" w:hAnsi="Times New Roman" w:cs="Times New Roman"/>
          <w:sz w:val="24"/>
          <w:szCs w:val="28"/>
        </w:rPr>
      </w:pPr>
      <w:proofErr w:type="gramStart"/>
      <w:r w:rsidRPr="004C6D4D">
        <w:rPr>
          <w:rFonts w:ascii="Times New Roman" w:eastAsia="Times New Roman" w:hAnsi="Times New Roman" w:cs="Times New Roman"/>
          <w:sz w:val="24"/>
          <w:szCs w:val="28"/>
        </w:rPr>
        <w:t xml:space="preserve">2. D. B. </w:t>
      </w:r>
      <w:proofErr w:type="spellStart"/>
      <w:r w:rsidRPr="004C6D4D">
        <w:rPr>
          <w:rFonts w:ascii="Times New Roman" w:eastAsia="Times New Roman" w:hAnsi="Times New Roman" w:cs="Times New Roman"/>
          <w:sz w:val="24"/>
          <w:szCs w:val="28"/>
        </w:rPr>
        <w:t>Kapadiya</w:t>
      </w:r>
      <w:proofErr w:type="spellEnd"/>
      <w:r w:rsidRPr="004C6D4D">
        <w:rPr>
          <w:rFonts w:ascii="Times New Roman" w:eastAsia="Times New Roman" w:hAnsi="Times New Roman" w:cs="Times New Roman"/>
          <w:sz w:val="24"/>
          <w:szCs w:val="28"/>
        </w:rPr>
        <w:t xml:space="preserve">, and K. D. </w:t>
      </w:r>
      <w:proofErr w:type="spellStart"/>
      <w:r w:rsidRPr="004C6D4D">
        <w:rPr>
          <w:rFonts w:ascii="Times New Roman" w:eastAsia="Times New Roman" w:hAnsi="Times New Roman" w:cs="Times New Roman"/>
          <w:sz w:val="24"/>
          <w:szCs w:val="28"/>
        </w:rPr>
        <w:t>Aparnathi</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Comparison of physicochemical, nutritional and sensory aspects of ghee obtained from different species. </w:t>
      </w:r>
      <w:proofErr w:type="gramStart"/>
      <w:r w:rsidRPr="004C6D4D">
        <w:rPr>
          <w:rFonts w:ascii="Times New Roman" w:eastAsia="Times New Roman" w:hAnsi="Times New Roman" w:cs="Times New Roman"/>
          <w:sz w:val="24"/>
          <w:szCs w:val="28"/>
        </w:rPr>
        <w:t>International journal of trend in scientific research and development (IJTSRD).</w:t>
      </w:r>
      <w:proofErr w:type="gramEnd"/>
      <w:r w:rsidRPr="004C6D4D">
        <w:rPr>
          <w:rFonts w:ascii="Times New Roman" w:eastAsia="Times New Roman" w:hAnsi="Times New Roman" w:cs="Times New Roman"/>
          <w:sz w:val="24"/>
          <w:szCs w:val="28"/>
        </w:rPr>
        <w:t xml:space="preserve"> 2016, 1</w:t>
      </w:r>
      <w:proofErr w:type="gramStart"/>
      <w:r w:rsidRPr="004C6D4D">
        <w:rPr>
          <w:rFonts w:ascii="Times New Roman" w:eastAsia="Times New Roman" w:hAnsi="Times New Roman" w:cs="Times New Roman"/>
          <w:sz w:val="24"/>
          <w:szCs w:val="28"/>
        </w:rPr>
        <w:t>,1231</w:t>
      </w:r>
      <w:proofErr w:type="gramEnd"/>
      <w:r w:rsidRPr="004C6D4D">
        <w:rPr>
          <w:rFonts w:ascii="Times New Roman" w:eastAsia="Times New Roman" w:hAnsi="Times New Roman" w:cs="Times New Roman"/>
          <w:sz w:val="24"/>
          <w:szCs w:val="28"/>
        </w:rPr>
        <w:t>-1236</w:t>
      </w:r>
    </w:p>
    <w:p w:rsidR="004C6D4D" w:rsidRPr="004C6D4D" w:rsidRDefault="004C6D4D" w:rsidP="004C6D4D">
      <w:pPr>
        <w:spacing w:after="0" w:line="276" w:lineRule="auto"/>
        <w:ind w:left="630" w:hanging="63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3. Anil Kumar. “</w:t>
      </w:r>
      <w:proofErr w:type="gramStart"/>
      <w:r w:rsidRPr="004C6D4D">
        <w:rPr>
          <w:rFonts w:ascii="Times New Roman" w:eastAsia="Times New Roman" w:hAnsi="Times New Roman" w:cs="Times New Roman"/>
          <w:sz w:val="24"/>
          <w:szCs w:val="28"/>
        </w:rPr>
        <w:t>Ghee :</w:t>
      </w:r>
      <w:proofErr w:type="gramEnd"/>
      <w:r w:rsidRPr="004C6D4D">
        <w:rPr>
          <w:rFonts w:ascii="Times New Roman" w:eastAsia="Times New Roman" w:hAnsi="Times New Roman" w:cs="Times New Roman"/>
          <w:sz w:val="24"/>
          <w:szCs w:val="28"/>
        </w:rPr>
        <w:t xml:space="preserve"> Its Properties, Importance and Health Benefits”. </w:t>
      </w:r>
      <w:proofErr w:type="gramStart"/>
      <w:r w:rsidRPr="004C6D4D">
        <w:rPr>
          <w:rFonts w:ascii="Times New Roman" w:eastAsia="Times New Roman" w:hAnsi="Times New Roman" w:cs="Times New Roman"/>
          <w:sz w:val="24"/>
          <w:szCs w:val="28"/>
        </w:rPr>
        <w:t>Lipid Universe.</w:t>
      </w:r>
      <w:proofErr w:type="gramEnd"/>
      <w:r w:rsidRPr="004C6D4D">
        <w:rPr>
          <w:rFonts w:ascii="Times New Roman" w:eastAsia="Times New Roman" w:hAnsi="Times New Roman" w:cs="Times New Roman"/>
          <w:sz w:val="24"/>
          <w:szCs w:val="28"/>
        </w:rPr>
        <w:t xml:space="preserve"> 2018, 6, 6-14</w:t>
      </w:r>
    </w:p>
    <w:p w:rsidR="004C6D4D" w:rsidRPr="004C6D4D" w:rsidRDefault="004C6D4D" w:rsidP="004C6D4D">
      <w:pPr>
        <w:spacing w:after="0" w:line="276" w:lineRule="auto"/>
        <w:ind w:left="630" w:hanging="63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4. J. C. T. Van den Berg.  </w:t>
      </w:r>
      <w:proofErr w:type="gramStart"/>
      <w:r w:rsidRPr="004C6D4D">
        <w:rPr>
          <w:rFonts w:ascii="Times New Roman" w:eastAsia="Times New Roman" w:hAnsi="Times New Roman" w:cs="Times New Roman"/>
          <w:sz w:val="24"/>
          <w:szCs w:val="28"/>
        </w:rPr>
        <w:t>Dairy technology in the tropics.</w:t>
      </w:r>
      <w:proofErr w:type="gramEnd"/>
      <w:r w:rsidRPr="004C6D4D">
        <w:rPr>
          <w:rFonts w:ascii="Times New Roman" w:eastAsia="Times New Roman" w:hAnsi="Times New Roman" w:cs="Times New Roman"/>
          <w:sz w:val="24"/>
          <w:szCs w:val="28"/>
        </w:rPr>
        <w:t xml:space="preserve"> </w:t>
      </w:r>
      <w:proofErr w:type="spellStart"/>
      <w:proofErr w:type="gramStart"/>
      <w:r w:rsidRPr="004C6D4D">
        <w:rPr>
          <w:rFonts w:ascii="Times New Roman" w:eastAsia="Times New Roman" w:hAnsi="Times New Roman" w:cs="Times New Roman"/>
          <w:sz w:val="24"/>
          <w:szCs w:val="28"/>
        </w:rPr>
        <w:t>Pudoc</w:t>
      </w:r>
      <w:proofErr w:type="spell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Wageningen</w:t>
      </w:r>
      <w:proofErr w:type="spellEnd"/>
      <w:r w:rsidRPr="004C6D4D">
        <w:rPr>
          <w:rFonts w:ascii="Times New Roman" w:eastAsia="Times New Roman" w:hAnsi="Times New Roman" w:cs="Times New Roman"/>
          <w:sz w:val="24"/>
          <w:szCs w:val="28"/>
        </w:rPr>
        <w:t>, Netherlands.</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Marcel Dekker Inc., New York; 1988.</w:t>
      </w:r>
      <w:proofErr w:type="gramEnd"/>
      <w:r w:rsidRPr="004C6D4D">
        <w:rPr>
          <w:rFonts w:ascii="Times New Roman" w:eastAsia="Times New Roman" w:hAnsi="Times New Roman" w:cs="Times New Roman"/>
          <w:sz w:val="24"/>
          <w:szCs w:val="28"/>
        </w:rPr>
        <w:t xml:space="preserve"> p. 360–90.</w:t>
      </w:r>
    </w:p>
    <w:p w:rsidR="004C6D4D" w:rsidRPr="004C6D4D" w:rsidRDefault="004C6D4D" w:rsidP="004C6D4D">
      <w:pPr>
        <w:spacing w:after="0" w:line="276" w:lineRule="auto"/>
        <w:ind w:left="630" w:hanging="63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5. K. T. </w:t>
      </w:r>
      <w:proofErr w:type="spellStart"/>
      <w:r w:rsidRPr="004C6D4D">
        <w:rPr>
          <w:rFonts w:ascii="Times New Roman" w:eastAsia="Times New Roman" w:hAnsi="Times New Roman" w:cs="Times New Roman"/>
          <w:sz w:val="24"/>
          <w:szCs w:val="28"/>
        </w:rPr>
        <w:t>Achaya</w:t>
      </w:r>
      <w:proofErr w:type="spellEnd"/>
      <w:r w:rsidRPr="004C6D4D">
        <w:rPr>
          <w:rFonts w:ascii="Times New Roman" w:eastAsia="Times New Roman" w:hAnsi="Times New Roman" w:cs="Times New Roman"/>
          <w:sz w:val="24"/>
          <w:szCs w:val="28"/>
        </w:rPr>
        <w:t xml:space="preserve">, “Ghee. </w:t>
      </w:r>
      <w:proofErr w:type="spellStart"/>
      <w:proofErr w:type="gramStart"/>
      <w:r w:rsidRPr="004C6D4D">
        <w:rPr>
          <w:rFonts w:ascii="Times New Roman" w:eastAsia="Times New Roman" w:hAnsi="Times New Roman" w:cs="Times New Roman"/>
          <w:sz w:val="24"/>
          <w:szCs w:val="28"/>
        </w:rPr>
        <w:t>Vanaspati</w:t>
      </w:r>
      <w:proofErr w:type="spellEnd"/>
      <w:r w:rsidRPr="004C6D4D">
        <w:rPr>
          <w:rFonts w:ascii="Times New Roman" w:eastAsia="Times New Roman" w:hAnsi="Times New Roman" w:cs="Times New Roman"/>
          <w:sz w:val="24"/>
          <w:szCs w:val="28"/>
        </w:rPr>
        <w:t xml:space="preserve"> and special fats in India”.</w:t>
      </w:r>
      <w:proofErr w:type="gramEnd"/>
      <w:r w:rsidRPr="004C6D4D">
        <w:rPr>
          <w:rFonts w:ascii="Times New Roman" w:eastAsia="Times New Roman" w:hAnsi="Times New Roman" w:cs="Times New Roman"/>
          <w:sz w:val="24"/>
          <w:szCs w:val="28"/>
        </w:rPr>
        <w:t xml:space="preserve"> In: </w:t>
      </w:r>
      <w:proofErr w:type="spellStart"/>
      <w:r w:rsidRPr="004C6D4D">
        <w:rPr>
          <w:rFonts w:ascii="Times New Roman" w:eastAsia="Times New Roman" w:hAnsi="Times New Roman" w:cs="Times New Roman"/>
          <w:sz w:val="24"/>
          <w:szCs w:val="28"/>
        </w:rPr>
        <w:t>Gunstone</w:t>
      </w:r>
      <w:proofErr w:type="spellEnd"/>
      <w:r w:rsidRPr="004C6D4D">
        <w:rPr>
          <w:rFonts w:ascii="Times New Roman" w:eastAsia="Times New Roman" w:hAnsi="Times New Roman" w:cs="Times New Roman"/>
          <w:sz w:val="24"/>
          <w:szCs w:val="28"/>
        </w:rPr>
        <w:t xml:space="preserve"> FD, </w:t>
      </w:r>
      <w:proofErr w:type="spellStart"/>
      <w:r w:rsidRPr="004C6D4D">
        <w:rPr>
          <w:rFonts w:ascii="Times New Roman" w:eastAsia="Times New Roman" w:hAnsi="Times New Roman" w:cs="Times New Roman"/>
          <w:sz w:val="24"/>
          <w:szCs w:val="28"/>
        </w:rPr>
        <w:t>Padley</w:t>
      </w:r>
      <w:proofErr w:type="spellEnd"/>
      <w:r w:rsidRPr="004C6D4D">
        <w:rPr>
          <w:rFonts w:ascii="Times New Roman" w:eastAsia="Times New Roman" w:hAnsi="Times New Roman" w:cs="Times New Roman"/>
          <w:sz w:val="24"/>
          <w:szCs w:val="28"/>
        </w:rPr>
        <w:t xml:space="preserve"> FB, editors. </w:t>
      </w:r>
      <w:proofErr w:type="gramStart"/>
      <w:r w:rsidRPr="004C6D4D">
        <w:rPr>
          <w:rFonts w:ascii="Times New Roman" w:eastAsia="Times New Roman" w:hAnsi="Times New Roman" w:cs="Times New Roman"/>
          <w:sz w:val="24"/>
          <w:szCs w:val="28"/>
        </w:rPr>
        <w:t>Lipid Technologies and Applications.</w:t>
      </w:r>
      <w:proofErr w:type="gramEnd"/>
      <w:r w:rsidRPr="004C6D4D">
        <w:rPr>
          <w:rFonts w:ascii="Times New Roman" w:eastAsia="Times New Roman" w:hAnsi="Times New Roman" w:cs="Times New Roman"/>
          <w:sz w:val="24"/>
          <w:szCs w:val="28"/>
        </w:rPr>
        <w:t xml:space="preserve"> New York: Marcel Dekker </w:t>
      </w:r>
      <w:proofErr w:type="spellStart"/>
      <w:r w:rsidRPr="004C6D4D">
        <w:rPr>
          <w:rFonts w:ascii="Times New Roman" w:eastAsia="Times New Roman" w:hAnsi="Times New Roman" w:cs="Times New Roman"/>
          <w:sz w:val="24"/>
          <w:szCs w:val="28"/>
        </w:rPr>
        <w:t>Inc</w:t>
      </w:r>
      <w:proofErr w:type="spellEnd"/>
      <w:r w:rsidRPr="004C6D4D">
        <w:rPr>
          <w:rFonts w:ascii="Times New Roman" w:eastAsia="Times New Roman" w:hAnsi="Times New Roman" w:cs="Times New Roman"/>
          <w:sz w:val="24"/>
          <w:szCs w:val="28"/>
        </w:rPr>
        <w:t>; 1997. p. 369–390.</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1.1</w:t>
      </w:r>
      <w:r w:rsidRPr="004C6D4D">
        <w:rPr>
          <w:rFonts w:ascii="Times New Roman" w:eastAsia="Times New Roman" w:hAnsi="Times New Roman" w:cs="Times New Roman"/>
          <w:b/>
          <w:sz w:val="28"/>
          <w:szCs w:val="28"/>
        </w:rPr>
        <w:tab/>
        <w:t>PROBLEM STATEMENT</w:t>
      </w:r>
    </w:p>
    <w:p w:rsidR="004C6D4D" w:rsidRPr="004C6D4D" w:rsidRDefault="004C6D4D" w:rsidP="004C6D4D">
      <w:pPr>
        <w:spacing w:before="24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Research shows that Ghee is rich in saturated fats, which may contribute to high cholesterol levels and an increased risk of heart disease if consumed in excess Ghee has low moisture content, exposure to fluctuating temperature can causes the fats in ghee to oxidize, leading to rancidity and an unpleasant odor.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Improper temperature control in storage can encourage microbial contamination. Storing ghee at high temperatures for extended periods can degrade its quality, flavor and shelf life. Exposure to high temperature can destroy fat soluble vitamins (A</w:t>
      </w:r>
      <w:proofErr w:type="gramStart"/>
      <w:r w:rsidRPr="004C6D4D">
        <w:rPr>
          <w:rFonts w:ascii="Times New Roman" w:eastAsia="Times New Roman" w:hAnsi="Times New Roman" w:cs="Times New Roman"/>
          <w:sz w:val="28"/>
          <w:szCs w:val="28"/>
        </w:rPr>
        <w:t>,D,E</w:t>
      </w:r>
      <w:proofErr w:type="gramEnd"/>
      <w:r w:rsidRPr="004C6D4D">
        <w:rPr>
          <w:rFonts w:ascii="Times New Roman" w:eastAsia="Times New Roman" w:hAnsi="Times New Roman" w:cs="Times New Roman"/>
          <w:sz w:val="28"/>
          <w:szCs w:val="28"/>
        </w:rPr>
        <w:t xml:space="preserve"> and K) reducing its nutritional benefits if stored in warm conditions, plastic containers may release harmful chemicals into the ghee.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Ghee is highly flammable at extreme temperature and </w:t>
      </w:r>
      <w:proofErr w:type="gramStart"/>
      <w:r w:rsidRPr="004C6D4D">
        <w:rPr>
          <w:rFonts w:ascii="Times New Roman" w:eastAsia="Times New Roman" w:hAnsi="Times New Roman" w:cs="Times New Roman"/>
          <w:sz w:val="28"/>
          <w:szCs w:val="28"/>
        </w:rPr>
        <w:t>an</w:t>
      </w:r>
      <w:proofErr w:type="gramEnd"/>
      <w:r w:rsidRPr="004C6D4D">
        <w:rPr>
          <w:rFonts w:ascii="Times New Roman" w:eastAsia="Times New Roman" w:hAnsi="Times New Roman" w:cs="Times New Roman"/>
          <w:sz w:val="28"/>
          <w:szCs w:val="28"/>
        </w:rPr>
        <w:t xml:space="preserve"> catch fire if overheated, especially when left unattended on an stove.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 xml:space="preserve">Improper storage conditions can cause ghee to turn rancid quickly, leading to financial losses. Excessive consumption of ghee can contribute to weight gain due to </w:t>
      </w:r>
      <w:proofErr w:type="gramStart"/>
      <w:r w:rsidRPr="004C6D4D">
        <w:rPr>
          <w:rFonts w:ascii="Times New Roman" w:eastAsia="Times New Roman" w:hAnsi="Times New Roman" w:cs="Times New Roman"/>
          <w:sz w:val="28"/>
          <w:szCs w:val="28"/>
        </w:rPr>
        <w:t>is</w:t>
      </w:r>
      <w:proofErr w:type="gramEnd"/>
      <w:r w:rsidRPr="004C6D4D">
        <w:rPr>
          <w:rFonts w:ascii="Times New Roman" w:eastAsia="Times New Roman" w:hAnsi="Times New Roman" w:cs="Times New Roman"/>
          <w:sz w:val="28"/>
          <w:szCs w:val="28"/>
        </w:rPr>
        <w:t xml:space="preserve"> high calorie content.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Ghee contains antioxidants that help neutralize free radicals but excessive heat destroy these beneficial compounds which makes it loss the antioxidants and high heat temperature oxidize fat and generate </w:t>
      </w:r>
      <w:proofErr w:type="spellStart"/>
      <w:r w:rsidRPr="004C6D4D">
        <w:rPr>
          <w:rFonts w:ascii="Times New Roman" w:eastAsia="Times New Roman" w:hAnsi="Times New Roman" w:cs="Times New Roman"/>
          <w:sz w:val="28"/>
          <w:szCs w:val="28"/>
        </w:rPr>
        <w:t>acrolein</w:t>
      </w:r>
      <w:proofErr w:type="spellEnd"/>
      <w:r w:rsidRPr="004C6D4D">
        <w:rPr>
          <w:rFonts w:ascii="Times New Roman" w:eastAsia="Times New Roman" w:hAnsi="Times New Roman" w:cs="Times New Roman"/>
          <w:sz w:val="28"/>
          <w:szCs w:val="28"/>
        </w:rPr>
        <w:t xml:space="preserve">, toxic compound linked to respiratory issues and irritation. </w:t>
      </w:r>
    </w:p>
    <w:p w:rsidR="004C6D4D" w:rsidRPr="004C6D4D" w:rsidRDefault="004C6D4D" w:rsidP="004C6D4D">
      <w:pPr>
        <w:spacing w:after="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limited research on the chemical composition and medicinal properties of Coleus </w:t>
      </w:r>
      <w:proofErr w:type="spellStart"/>
      <w:r w:rsidRPr="004C6D4D">
        <w:rPr>
          <w:rFonts w:ascii="Times New Roman" w:eastAsia="Times New Roman" w:hAnsi="Times New Roman" w:cs="Times New Roman"/>
          <w:sz w:val="28"/>
          <w:szCs w:val="28"/>
        </w:rPr>
        <w:t>amboinicus</w:t>
      </w:r>
      <w:proofErr w:type="spellEnd"/>
      <w:r w:rsidRPr="004C6D4D">
        <w:rPr>
          <w:rFonts w:ascii="Times New Roman" w:eastAsia="Times New Roman" w:hAnsi="Times New Roman" w:cs="Times New Roman"/>
          <w:sz w:val="28"/>
          <w:szCs w:val="28"/>
        </w:rPr>
        <w:t xml:space="preserve"> hinders a comprehensive understanding of its potential health benefits and applications in traditional medicine.</w:t>
      </w:r>
    </w:p>
    <w:p w:rsidR="004C6D4D" w:rsidRPr="004C6D4D" w:rsidRDefault="004C6D4D" w:rsidP="004C6D4D">
      <w:pPr>
        <w:spacing w:after="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absence of Comprehensive research on the phytochemical composition and potential Pharmacological properties Coleus </w:t>
      </w:r>
      <w:proofErr w:type="spellStart"/>
      <w:r w:rsidRPr="004C6D4D">
        <w:rPr>
          <w:rFonts w:ascii="Times New Roman" w:eastAsia="Times New Roman" w:hAnsi="Times New Roman" w:cs="Times New Roman"/>
          <w:sz w:val="28"/>
          <w:szCs w:val="28"/>
        </w:rPr>
        <w:t>amboinicus</w:t>
      </w:r>
      <w:proofErr w:type="spellEnd"/>
      <w:r w:rsidRPr="004C6D4D">
        <w:rPr>
          <w:rFonts w:ascii="Times New Roman" w:eastAsia="Times New Roman" w:hAnsi="Times New Roman" w:cs="Times New Roman"/>
          <w:sz w:val="28"/>
          <w:szCs w:val="28"/>
        </w:rPr>
        <w:t xml:space="preserve"> hinders its exploration for therapeutic applications in modern medicine.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1.2</w:t>
      </w:r>
      <w:r w:rsidRPr="004C6D4D">
        <w:rPr>
          <w:rFonts w:ascii="Times New Roman" w:eastAsia="Times New Roman" w:hAnsi="Times New Roman" w:cs="Times New Roman"/>
          <w:b/>
          <w:sz w:val="28"/>
          <w:szCs w:val="28"/>
        </w:rPr>
        <w:tab/>
        <w:t>AIM AND OBJECTIVE OF THE STUDY</w:t>
      </w:r>
    </w:p>
    <w:p w:rsidR="004C6D4D" w:rsidRPr="004C6D4D" w:rsidRDefault="004C6D4D" w:rsidP="004C6D4D">
      <w:pPr>
        <w:spacing w:before="24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aim of this research is to study the physicochemical properties and some of the biochemical constituents of Cow ghee. And also to analyze </w:t>
      </w:r>
      <w:r w:rsidRPr="004C6D4D">
        <w:rPr>
          <w:rFonts w:ascii="Times New Roman" w:eastAsia="Times New Roman" w:hAnsi="Times New Roman" w:cs="Times New Roman"/>
          <w:sz w:val="28"/>
          <w:szCs w:val="28"/>
        </w:rPr>
        <w:lastRenderedPageBreak/>
        <w:t xml:space="preserve">the composition of the ghee oil, especially the fatty acid components and the possible health outcomes of ghee.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specific objectives are: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(i) To obtain a freshly produced ghee from a local dealer or market</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(ii) To determine the physical properties such as color, odor, density and specific gravity,</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(iii)To determine the chemical properties such as free fatty </w:t>
      </w:r>
      <w:proofErr w:type="gramStart"/>
      <w:r w:rsidRPr="004C6D4D">
        <w:rPr>
          <w:rFonts w:ascii="Times New Roman" w:eastAsia="Times New Roman" w:hAnsi="Times New Roman" w:cs="Times New Roman"/>
          <w:sz w:val="28"/>
          <w:szCs w:val="28"/>
        </w:rPr>
        <w:t>acid  (</w:t>
      </w:r>
      <w:proofErr w:type="gramEnd"/>
      <w:r w:rsidRPr="004C6D4D">
        <w:rPr>
          <w:rFonts w:ascii="Times New Roman" w:eastAsia="Times New Roman" w:hAnsi="Times New Roman" w:cs="Times New Roman"/>
          <w:sz w:val="28"/>
          <w:szCs w:val="28"/>
        </w:rPr>
        <w:t>FFA) content of Cow ghee, acid value, peroxide value, ester value, iodine value, and saponification value of the Cow ghee.</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(iv) To</w:t>
      </w:r>
      <w:proofErr w:type="gramEnd"/>
      <w:r w:rsidRPr="004C6D4D">
        <w:rPr>
          <w:rFonts w:ascii="Times New Roman" w:eastAsia="Times New Roman" w:hAnsi="Times New Roman" w:cs="Times New Roman"/>
          <w:sz w:val="28"/>
          <w:szCs w:val="28"/>
        </w:rPr>
        <w:t xml:space="preserve"> determine two biochemical constituents namely; lycopene and β-carotene in the ghee sample.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(v) To analyze the sample for fatty acid composition and other components in the ghee oil using GC-MS.</w:t>
      </w:r>
    </w:p>
    <w:p w:rsidR="004C6D4D" w:rsidRPr="004C6D4D" w:rsidRDefault="004C6D4D" w:rsidP="004C6D4D">
      <w:pP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br w:type="page"/>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1.3</w:t>
      </w:r>
      <w:r w:rsidRPr="004C6D4D">
        <w:rPr>
          <w:rFonts w:ascii="Times New Roman" w:eastAsia="Times New Roman" w:hAnsi="Times New Roman" w:cs="Times New Roman"/>
          <w:b/>
          <w:sz w:val="28"/>
          <w:szCs w:val="28"/>
        </w:rPr>
        <w:tab/>
        <w:t xml:space="preserve">JUSTIFICATION OF THE STUDY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The study of ghee is justified based on its nutritional, health, economic and environmental significance. Understanding its properties benefits and potential drawback can help consumers, producers and policymakers make informed decisions. This study is essential for understanding ghee’s nutritional value, ensuring quality control, supporting sustainable production, and guiding consumers towards healthy consumption habits.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1.4</w:t>
      </w:r>
      <w:r w:rsidRPr="004C6D4D">
        <w:rPr>
          <w:rFonts w:ascii="Times New Roman" w:eastAsia="Times New Roman" w:hAnsi="Times New Roman" w:cs="Times New Roman"/>
          <w:b/>
          <w:sz w:val="28"/>
          <w:szCs w:val="28"/>
        </w:rPr>
        <w:tab/>
        <w:t xml:space="preserve">SCOPE OF THE STUDY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The scope of this project research work extents from the collection of the sample, extraction of the oil, purification and analysis of the oil.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The research intends to provide a comprehensive understanding of ghee from multiple perspective, benefiting consumers, produces from a nutritional and health perspective, it focus on analyzing the composition of ghee including its fat contents, essential vitamins (A,D,E and K) and antioxidant properties.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1.5</w:t>
      </w:r>
      <w:r w:rsidRPr="004C6D4D">
        <w:rPr>
          <w:rFonts w:ascii="Times New Roman" w:eastAsia="Times New Roman" w:hAnsi="Times New Roman" w:cs="Times New Roman"/>
          <w:b/>
          <w:sz w:val="28"/>
          <w:szCs w:val="28"/>
        </w:rPr>
        <w:tab/>
        <w:t xml:space="preserve">RELEVANCE OF THE STUDY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The relevance of studying ghee lives in its impact on health, nutrition industry, economy and the environment. Ghee has been a staple in various cultures for centuries valued for its rich flavor, medicinal properties and high nutritional content. Understanding the consequences of excessive consumption such as its role in obesity, cholesterol levels and cardiovascular diseases is crucial for promoting balanced dietary intake.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The study highlights how heating and storage conditions effect the nutritional integrity of ghee, ensuring consumers use it safety and effectively. The rise of organic and artisanal ghee also creates new opportunities in the market, making this study relevant for business growth and economic development. </w:t>
      </w:r>
    </w:p>
    <w:p w:rsidR="004C6D4D" w:rsidRPr="004C6D4D" w:rsidRDefault="004C6D4D" w:rsidP="004C6D4D">
      <w:pPr>
        <w:spacing w:before="240" w:line="480" w:lineRule="auto"/>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br w:type="page"/>
      </w:r>
    </w:p>
    <w:p w:rsidR="004C6D4D" w:rsidRPr="004C6D4D" w:rsidRDefault="004C6D4D" w:rsidP="004C6D4D">
      <w:pPr>
        <w:spacing w:before="24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CHAPTER TWO</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2.0</w:t>
      </w:r>
      <w:r w:rsidRPr="004C6D4D">
        <w:rPr>
          <w:rFonts w:ascii="Times New Roman" w:eastAsia="Times New Roman" w:hAnsi="Times New Roman" w:cs="Times New Roman"/>
          <w:b/>
          <w:sz w:val="28"/>
          <w:szCs w:val="28"/>
        </w:rPr>
        <w:tab/>
        <w:t xml:space="preserve">LITERATURES REVIEW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Ghee is recognized as an important food product in India-diet due to its high nutritive values, pleasant aroma, taste and unique texture India products 900,000 </w:t>
      </w:r>
      <w:proofErr w:type="spellStart"/>
      <w:r w:rsidRPr="004C6D4D">
        <w:rPr>
          <w:rFonts w:ascii="Times New Roman" w:eastAsia="Times New Roman" w:hAnsi="Times New Roman" w:cs="Times New Roman"/>
          <w:sz w:val="28"/>
          <w:szCs w:val="28"/>
        </w:rPr>
        <w:t>tones of</w:t>
      </w:r>
      <w:proofErr w:type="spellEnd"/>
      <w:r w:rsidRPr="004C6D4D">
        <w:rPr>
          <w:rFonts w:ascii="Times New Roman" w:eastAsia="Times New Roman" w:hAnsi="Times New Roman" w:cs="Times New Roman"/>
          <w:sz w:val="28"/>
          <w:szCs w:val="28"/>
        </w:rPr>
        <w:t xml:space="preserve"> marketed ghee with a value of 85000 million, in tropical country like India spoilage of ghee is mainly due to oxidative rancidity</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Ghee is manufactured by different method namely, </w:t>
      </w:r>
      <w:proofErr w:type="spellStart"/>
      <w:r w:rsidRPr="004C6D4D">
        <w:rPr>
          <w:rFonts w:ascii="Times New Roman" w:eastAsia="Times New Roman" w:hAnsi="Times New Roman" w:cs="Times New Roman"/>
          <w:sz w:val="28"/>
          <w:szCs w:val="28"/>
        </w:rPr>
        <w:t>desi</w:t>
      </w:r>
      <w:proofErr w:type="spellEnd"/>
      <w:r w:rsidRPr="004C6D4D">
        <w:rPr>
          <w:rFonts w:ascii="Times New Roman" w:eastAsia="Times New Roman" w:hAnsi="Times New Roman" w:cs="Times New Roman"/>
          <w:sz w:val="28"/>
          <w:szCs w:val="28"/>
        </w:rPr>
        <w:t xml:space="preserve"> method, direct creamery method, creamery butter method, pre-stratification method and continuous method. </w:t>
      </w:r>
      <w:proofErr w:type="gramStart"/>
      <w:r w:rsidRPr="004C6D4D">
        <w:rPr>
          <w:rFonts w:ascii="Times New Roman" w:eastAsia="Times New Roman" w:hAnsi="Times New Roman" w:cs="Times New Roman"/>
          <w:sz w:val="28"/>
          <w:szCs w:val="28"/>
        </w:rPr>
        <w:t>Fact methods pertains</w:t>
      </w:r>
      <w:proofErr w:type="gramEnd"/>
      <w:r w:rsidRPr="004C6D4D">
        <w:rPr>
          <w:rFonts w:ascii="Times New Roman" w:eastAsia="Times New Roman" w:hAnsi="Times New Roman" w:cs="Times New Roman"/>
          <w:sz w:val="28"/>
          <w:szCs w:val="28"/>
        </w:rPr>
        <w:t xml:space="preserve"> to quality and flavor imparting strategy in ghee</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Ghee is produced mainly by indigenous methods in Asia, the middle-east and Africa and the methods of manufacture and characteristics vary. Some ambiguity in the definition of ghee occurs mainly due to regional differences and preferences for the product, commonly used for culinary purpose but also for particular social functions and therapeutic purposes</w:t>
      </w:r>
      <w:r w:rsidRPr="004C6D4D">
        <w:rPr>
          <w:rFonts w:ascii="Times New Roman" w:eastAsia="Times New Roman" w:hAnsi="Times New Roman" w:cs="Times New Roman"/>
          <w:sz w:val="28"/>
          <w:szCs w:val="28"/>
          <w:vertAlign w:val="superscript"/>
        </w:rPr>
        <w:t>6</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720" w:hanging="720"/>
        <w:jc w:val="both"/>
        <w:rPr>
          <w:rFonts w:ascii="Times New Roman" w:eastAsia="Times New Roman" w:hAnsi="Times New Roman" w:cs="Times New Roman"/>
          <w:sz w:val="24"/>
        </w:rPr>
      </w:pPr>
      <w:proofErr w:type="gramStart"/>
      <w:r w:rsidRPr="004C6D4D">
        <w:rPr>
          <w:rFonts w:ascii="Times New Roman" w:eastAsia="Times New Roman" w:hAnsi="Times New Roman" w:cs="Times New Roman"/>
          <w:sz w:val="24"/>
        </w:rPr>
        <w:t xml:space="preserve">6. Mohammed L. </w:t>
      </w:r>
      <w:proofErr w:type="spellStart"/>
      <w:r w:rsidRPr="004C6D4D">
        <w:rPr>
          <w:rFonts w:ascii="Times New Roman" w:eastAsia="Times New Roman" w:hAnsi="Times New Roman" w:cs="Times New Roman"/>
          <w:sz w:val="24"/>
        </w:rPr>
        <w:t>Serunjogi</w:t>
      </w:r>
      <w:proofErr w:type="spellEnd"/>
      <w:r w:rsidRPr="004C6D4D">
        <w:rPr>
          <w:rFonts w:ascii="Times New Roman" w:eastAsia="Times New Roman" w:hAnsi="Times New Roman" w:cs="Times New Roman"/>
          <w:sz w:val="24"/>
        </w:rPr>
        <w:t xml:space="preserve">, Roger K. Abrahamsen, and Judith </w:t>
      </w:r>
      <w:proofErr w:type="spellStart"/>
      <w:r w:rsidRPr="004C6D4D">
        <w:rPr>
          <w:rFonts w:ascii="Times New Roman" w:eastAsia="Times New Roman" w:hAnsi="Times New Roman" w:cs="Times New Roman"/>
          <w:sz w:val="24"/>
        </w:rPr>
        <w:t>Narvhus</w:t>
      </w:r>
      <w:proofErr w:type="spellEnd"/>
      <w:r w:rsidRPr="004C6D4D">
        <w:rPr>
          <w:rFonts w:ascii="Times New Roman" w:eastAsia="Times New Roman" w:hAnsi="Times New Roman" w:cs="Times New Roman"/>
          <w:sz w:val="24"/>
        </w:rPr>
        <w:t>.</w:t>
      </w:r>
      <w:proofErr w:type="gramEnd"/>
      <w:r w:rsidRPr="004C6D4D">
        <w:rPr>
          <w:rFonts w:ascii="Times New Roman" w:eastAsia="Times New Roman" w:hAnsi="Times New Roman" w:cs="Times New Roman"/>
          <w:sz w:val="24"/>
        </w:rPr>
        <w:t xml:space="preserve"> </w:t>
      </w:r>
      <w:proofErr w:type="gramStart"/>
      <w:r w:rsidRPr="004C6D4D">
        <w:rPr>
          <w:rFonts w:ascii="Times New Roman" w:eastAsia="Times New Roman" w:hAnsi="Times New Roman" w:cs="Times New Roman"/>
          <w:sz w:val="24"/>
        </w:rPr>
        <w:t>“ A</w:t>
      </w:r>
      <w:proofErr w:type="gramEnd"/>
      <w:r w:rsidRPr="004C6D4D">
        <w:rPr>
          <w:rFonts w:ascii="Times New Roman" w:eastAsia="Times New Roman" w:hAnsi="Times New Roman" w:cs="Times New Roman"/>
          <w:sz w:val="24"/>
        </w:rPr>
        <w:t xml:space="preserve"> review paper: current knowledge of ghee and related products”. </w:t>
      </w:r>
      <w:proofErr w:type="gramStart"/>
      <w:r w:rsidRPr="004C6D4D">
        <w:rPr>
          <w:rFonts w:ascii="Times New Roman" w:eastAsia="Times New Roman" w:hAnsi="Times New Roman" w:cs="Times New Roman"/>
          <w:sz w:val="24"/>
        </w:rPr>
        <w:t>Int. Dairy Journal.</w:t>
      </w:r>
      <w:proofErr w:type="gramEnd"/>
      <w:r w:rsidRPr="004C6D4D">
        <w:rPr>
          <w:rFonts w:ascii="Times New Roman" w:eastAsia="Times New Roman" w:hAnsi="Times New Roman" w:cs="Times New Roman"/>
          <w:sz w:val="24"/>
        </w:rPr>
        <w:t xml:space="preserve"> 1998, 8, 677-688.</w:t>
      </w:r>
    </w:p>
    <w:p w:rsidR="004C6D4D" w:rsidRPr="004C6D4D" w:rsidRDefault="004C6D4D" w:rsidP="004C6D4D">
      <w:pPr>
        <w:spacing w:before="240" w:line="480" w:lineRule="auto"/>
        <w:jc w:val="both"/>
        <w:rPr>
          <w:rFonts w:ascii="Times New Roman" w:eastAsia="Times New Roman" w:hAnsi="Times New Roman" w:cs="Times New Roman"/>
          <w:sz w:val="28"/>
          <w:szCs w:val="28"/>
        </w:rPr>
      </w:pP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Ghee is a type of clarified butter fat that has been produced and utilized in India from antiquity. It is used in </w:t>
      </w:r>
      <w:proofErr w:type="spellStart"/>
      <w:r w:rsidRPr="004C6D4D">
        <w:rPr>
          <w:rFonts w:ascii="Times New Roman" w:eastAsia="Times New Roman" w:hAnsi="Times New Roman" w:cs="Times New Roman"/>
          <w:sz w:val="28"/>
          <w:szCs w:val="28"/>
        </w:rPr>
        <w:t>Ayuveda</w:t>
      </w:r>
      <w:proofErr w:type="spellEnd"/>
      <w:r w:rsidRPr="004C6D4D">
        <w:rPr>
          <w:rFonts w:ascii="Times New Roman" w:eastAsia="Times New Roman" w:hAnsi="Times New Roman" w:cs="Times New Roman"/>
          <w:sz w:val="28"/>
          <w:szCs w:val="28"/>
        </w:rPr>
        <w:t xml:space="preserve"> as a therapeutic agent and also for religious rituals. It is popular in India because of its nutritional attribute and characteristics flavor and aroma and is considered as sacred food it is made from milk, cream, or butter of several animal species. Ghee processing may be activated by drawing fat form milk, cream or butter using direct heat with or without fermetation</w:t>
      </w:r>
      <w:r w:rsidRPr="004C6D4D">
        <w:rPr>
          <w:rFonts w:ascii="Times New Roman" w:eastAsia="Times New Roman" w:hAnsi="Times New Roman" w:cs="Times New Roman"/>
          <w:sz w:val="28"/>
          <w:szCs w:val="28"/>
          <w:vertAlign w:val="superscript"/>
        </w:rPr>
        <w:t>3</w:t>
      </w:r>
      <w:r w:rsidRPr="004C6D4D">
        <w:rPr>
          <w:rFonts w:ascii="Times New Roman" w:eastAsia="Times New Roman" w:hAnsi="Times New Roman" w:cs="Times New Roman"/>
          <w:sz w:val="28"/>
          <w:szCs w:val="28"/>
        </w:rPr>
        <w:t xml:space="preserve">. Ghee is identified as valuable natural sources of food which has several health benefits entirely beneficial to the human population it is one of the popular </w:t>
      </w:r>
      <w:proofErr w:type="gramStart"/>
      <w:r w:rsidRPr="004C6D4D">
        <w:rPr>
          <w:rFonts w:ascii="Times New Roman" w:eastAsia="Times New Roman" w:hAnsi="Times New Roman" w:cs="Times New Roman"/>
          <w:sz w:val="28"/>
          <w:szCs w:val="28"/>
        </w:rPr>
        <w:t>ingredient</w:t>
      </w:r>
      <w:proofErr w:type="gramEnd"/>
      <w:r w:rsidRPr="004C6D4D">
        <w:rPr>
          <w:rFonts w:ascii="Times New Roman" w:eastAsia="Times New Roman" w:hAnsi="Times New Roman" w:cs="Times New Roman"/>
          <w:sz w:val="28"/>
          <w:szCs w:val="28"/>
        </w:rPr>
        <w:t xml:space="preserve"> in the India and takes prevalent position in the dairy industry market. Consumption of ghee in an adequate amount, impart various health benefits such as binds toxins, enhance complexion and glow of the face and body an amazing rejuvenator for the eyes, increases physical and intellectual stamina etc. in addition to imparting sustaining energy</w:t>
      </w:r>
      <w:r w:rsidRPr="004C6D4D">
        <w:rPr>
          <w:rFonts w:ascii="Times New Roman" w:eastAsia="Times New Roman" w:hAnsi="Times New Roman" w:cs="Times New Roman"/>
          <w:sz w:val="28"/>
          <w:szCs w:val="28"/>
          <w:vertAlign w:val="superscript"/>
        </w:rPr>
        <w:t>7</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720" w:hanging="720"/>
        <w:jc w:val="both"/>
        <w:rPr>
          <w:rFonts w:ascii="Times New Roman" w:eastAsia="Times New Roman" w:hAnsi="Times New Roman" w:cs="Times New Roman"/>
          <w:sz w:val="24"/>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rPr>
      </w:pPr>
      <w:proofErr w:type="gramStart"/>
      <w:r w:rsidRPr="004C6D4D">
        <w:rPr>
          <w:rFonts w:ascii="Times New Roman" w:eastAsia="Times New Roman" w:hAnsi="Times New Roman" w:cs="Times New Roman"/>
          <w:sz w:val="24"/>
        </w:rPr>
        <w:lastRenderedPageBreak/>
        <w:t xml:space="preserve">7. S. </w:t>
      </w:r>
      <w:proofErr w:type="spellStart"/>
      <w:r w:rsidRPr="004C6D4D">
        <w:rPr>
          <w:rFonts w:ascii="Times New Roman" w:eastAsia="Times New Roman" w:hAnsi="Times New Roman" w:cs="Times New Roman"/>
          <w:sz w:val="24"/>
        </w:rPr>
        <w:t>Sindhuja</w:t>
      </w:r>
      <w:proofErr w:type="spellEnd"/>
      <w:r w:rsidRPr="004C6D4D">
        <w:rPr>
          <w:rFonts w:ascii="Times New Roman" w:eastAsia="Times New Roman" w:hAnsi="Times New Roman" w:cs="Times New Roman"/>
          <w:sz w:val="24"/>
        </w:rPr>
        <w:t xml:space="preserve">, et al, “Health benefits of ghee (clarified butter) - A review from </w:t>
      </w:r>
      <w:proofErr w:type="spellStart"/>
      <w:r w:rsidRPr="004C6D4D">
        <w:rPr>
          <w:rFonts w:ascii="Times New Roman" w:eastAsia="Times New Roman" w:hAnsi="Times New Roman" w:cs="Times New Roman"/>
          <w:sz w:val="24"/>
        </w:rPr>
        <w:t>ayurvedic</w:t>
      </w:r>
      <w:proofErr w:type="spellEnd"/>
      <w:r w:rsidRPr="004C6D4D">
        <w:rPr>
          <w:rFonts w:ascii="Times New Roman" w:eastAsia="Times New Roman" w:hAnsi="Times New Roman" w:cs="Times New Roman"/>
          <w:sz w:val="24"/>
        </w:rPr>
        <w:t xml:space="preserve"> perspective”.</w:t>
      </w:r>
      <w:proofErr w:type="gramEnd"/>
      <w:r w:rsidRPr="004C6D4D">
        <w:rPr>
          <w:rFonts w:ascii="Times New Roman" w:eastAsia="Times New Roman" w:hAnsi="Times New Roman" w:cs="Times New Roman"/>
          <w:sz w:val="24"/>
        </w:rPr>
        <w:t xml:space="preserve"> IP Journal of Nutrition, Metabolism and Health Science 2020, 3(3), 64–72</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2.1</w:t>
      </w:r>
      <w:r w:rsidRPr="004C6D4D">
        <w:rPr>
          <w:rFonts w:ascii="Times New Roman" w:eastAsia="Times New Roman" w:hAnsi="Times New Roman" w:cs="Times New Roman"/>
          <w:b/>
          <w:sz w:val="28"/>
          <w:szCs w:val="28"/>
        </w:rPr>
        <w:tab/>
        <w:t xml:space="preserve">GROSS COMPOSITION OF GHEE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Bulk of ghee is mainly made up of triglyceride (∞ 98%), derived whether from cow or buffalo milk. The other classes of lipids which are present in minor quantities in ghee are </w:t>
      </w:r>
      <w:proofErr w:type="spellStart"/>
      <w:r w:rsidRPr="004C6D4D">
        <w:rPr>
          <w:rFonts w:ascii="Times New Roman" w:eastAsia="Times New Roman" w:hAnsi="Times New Roman" w:cs="Times New Roman"/>
          <w:sz w:val="28"/>
          <w:szCs w:val="28"/>
        </w:rPr>
        <w:t>diglyceride</w:t>
      </w:r>
      <w:proofErr w:type="spellEnd"/>
      <w:r w:rsidRPr="004C6D4D">
        <w:rPr>
          <w:rFonts w:ascii="Times New Roman" w:eastAsia="Times New Roman" w:hAnsi="Times New Roman" w:cs="Times New Roman"/>
          <w:sz w:val="28"/>
          <w:szCs w:val="28"/>
        </w:rPr>
        <w:t xml:space="preserve">, (1.2%), </w:t>
      </w:r>
      <w:proofErr w:type="spellStart"/>
      <w:r w:rsidRPr="004C6D4D">
        <w:rPr>
          <w:rFonts w:ascii="Times New Roman" w:eastAsia="Times New Roman" w:hAnsi="Times New Roman" w:cs="Times New Roman"/>
          <w:sz w:val="28"/>
          <w:szCs w:val="28"/>
        </w:rPr>
        <w:t>monoglycerides</w:t>
      </w:r>
      <w:proofErr w:type="spellEnd"/>
      <w:r w:rsidRPr="004C6D4D">
        <w:rPr>
          <w:rFonts w:ascii="Times New Roman" w:eastAsia="Times New Roman" w:hAnsi="Times New Roman" w:cs="Times New Roman"/>
          <w:sz w:val="28"/>
          <w:szCs w:val="28"/>
        </w:rPr>
        <w:t xml:space="preserve"> (0.1- 0.2%), free fatty acids (1-10 mg/100g), phospholipids (0 to 80 mg/100), sterols (mainly cholesterol), fat soluble vitamins carbonyl 4.6 </w:t>
      </w:r>
      <w:proofErr w:type="spellStart"/>
      <w:r w:rsidRPr="004C6D4D">
        <w:rPr>
          <w:rFonts w:ascii="Times New Roman" w:eastAsia="Times New Roman" w:hAnsi="Times New Roman" w:cs="Times New Roman"/>
          <w:sz w:val="28"/>
          <w:szCs w:val="28"/>
        </w:rPr>
        <w:t>ug</w:t>
      </w:r>
      <w:proofErr w:type="spellEnd"/>
      <w:r w:rsidRPr="004C6D4D">
        <w:rPr>
          <w:rFonts w:ascii="Times New Roman" w:eastAsia="Times New Roman" w:hAnsi="Times New Roman" w:cs="Times New Roman"/>
          <w:sz w:val="28"/>
          <w:szCs w:val="28"/>
        </w:rPr>
        <w:t xml:space="preserve">/g, </w:t>
      </w:r>
      <w:proofErr w:type="spellStart"/>
      <w:r w:rsidRPr="004C6D4D">
        <w:rPr>
          <w:rFonts w:ascii="Times New Roman" w:eastAsia="Times New Roman" w:hAnsi="Times New Roman" w:cs="Times New Roman"/>
          <w:sz w:val="28"/>
          <w:szCs w:val="28"/>
        </w:rPr>
        <w:t>glyceryl</w:t>
      </w:r>
      <w:proofErr w:type="spellEnd"/>
      <w:r w:rsidRPr="004C6D4D">
        <w:rPr>
          <w:rFonts w:ascii="Times New Roman" w:eastAsia="Times New Roman" w:hAnsi="Times New Roman" w:cs="Times New Roman"/>
          <w:sz w:val="28"/>
          <w:szCs w:val="28"/>
        </w:rPr>
        <w:t xml:space="preserve"> ethers (0.8µm/g) and alcohols (1.8-2.3µm/g)</w:t>
      </w:r>
      <w:r w:rsidRPr="004C6D4D">
        <w:rPr>
          <w:rFonts w:ascii="Times New Roman" w:eastAsia="Times New Roman" w:hAnsi="Times New Roman" w:cs="Times New Roman"/>
          <w:sz w:val="28"/>
          <w:szCs w:val="28"/>
          <w:vertAlign w:val="superscript"/>
        </w:rPr>
        <w:t>3</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Table 1.1: Gross composition of ghee</w:t>
      </w:r>
    </w:p>
    <w:p w:rsidR="004C6D4D" w:rsidRPr="004C6D4D" w:rsidRDefault="004C6D4D" w:rsidP="004C6D4D">
      <w:pPr>
        <w:spacing w:before="240" w:line="480" w:lineRule="auto"/>
        <w:jc w:val="center"/>
        <w:rPr>
          <w:rFonts w:ascii="Times New Roman" w:eastAsia="Times New Roman" w:hAnsi="Times New Roman" w:cs="Times New Roman"/>
          <w:sz w:val="28"/>
          <w:szCs w:val="28"/>
        </w:rPr>
      </w:pPr>
      <w:r>
        <w:rPr>
          <w:rFonts w:eastAsia="Times New Roman" w:cs="Times New Roman"/>
          <w:noProof/>
        </w:rPr>
        <w:lastRenderedPageBreak/>
        <w:drawing>
          <wp:inline distT="0" distB="0" distL="0" distR="0">
            <wp:extent cx="4410710" cy="3065780"/>
            <wp:effectExtent l="0" t="0" r="8890" b="127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b="40880"/>
                    <a:stretch>
                      <a:fillRect/>
                    </a:stretch>
                  </pic:blipFill>
                  <pic:spPr bwMode="auto">
                    <a:xfrm>
                      <a:off x="0" y="0"/>
                      <a:ext cx="4410710" cy="3065780"/>
                    </a:xfrm>
                    <a:prstGeom prst="rect">
                      <a:avLst/>
                    </a:prstGeom>
                    <a:noFill/>
                    <a:ln>
                      <a:noFill/>
                    </a:ln>
                  </pic:spPr>
                </pic:pic>
              </a:graphicData>
            </a:graphic>
          </wp:inline>
        </w:drawing>
      </w:r>
    </w:p>
    <w:p w:rsidR="004C6D4D" w:rsidRPr="004C6D4D" w:rsidRDefault="004C6D4D" w:rsidP="004C6D4D">
      <w:pPr>
        <w:spacing w:before="240" w:line="480" w:lineRule="auto"/>
        <w:jc w:val="center"/>
        <w:rPr>
          <w:rFonts w:ascii="Times New Roman" w:eastAsia="Times New Roman" w:hAnsi="Times New Roman" w:cs="Times New Roman"/>
          <w:sz w:val="28"/>
          <w:szCs w:val="28"/>
        </w:rPr>
      </w:pPr>
      <w:r>
        <w:rPr>
          <w:rFonts w:eastAsia="Times New Roman" w:cs="Times New Roman"/>
          <w:noProof/>
        </w:rPr>
        <w:drawing>
          <wp:inline distT="0" distB="0" distL="0" distR="0">
            <wp:extent cx="4700905" cy="2226945"/>
            <wp:effectExtent l="0" t="0" r="4445" b="190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t="57875"/>
                    <a:stretch>
                      <a:fillRect/>
                    </a:stretch>
                  </pic:blipFill>
                  <pic:spPr bwMode="auto">
                    <a:xfrm>
                      <a:off x="0" y="0"/>
                      <a:ext cx="4700905" cy="2226945"/>
                    </a:xfrm>
                    <a:prstGeom prst="rect">
                      <a:avLst/>
                    </a:prstGeom>
                    <a:noFill/>
                    <a:ln>
                      <a:noFill/>
                    </a:ln>
                  </pic:spPr>
                </pic:pic>
              </a:graphicData>
            </a:graphic>
          </wp:inline>
        </w:drawing>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2.2</w:t>
      </w:r>
      <w:r w:rsidRPr="004C6D4D">
        <w:rPr>
          <w:rFonts w:ascii="Times New Roman" w:eastAsia="Times New Roman" w:hAnsi="Times New Roman" w:cs="Times New Roman"/>
          <w:b/>
          <w:sz w:val="28"/>
          <w:szCs w:val="28"/>
        </w:rPr>
        <w:tab/>
        <w:t xml:space="preserve">CHEMICAL NATURE OF GHEE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The chemical composition of ghee varies on the preparation method. The chemical composition of cow and buffalo ghee varies slightly. The fatty acid composition is represents in the table 1.1 above</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2.3</w:t>
      </w:r>
      <w:r w:rsidRPr="004C6D4D">
        <w:rPr>
          <w:rFonts w:ascii="Times New Roman" w:eastAsia="Times New Roman" w:hAnsi="Times New Roman" w:cs="Times New Roman"/>
          <w:b/>
          <w:sz w:val="28"/>
          <w:szCs w:val="28"/>
        </w:rPr>
        <w:tab/>
        <w:t xml:space="preserve">NUTRIENT COMPOSITION OF GHEE </w:t>
      </w:r>
      <w:r w:rsidRPr="004C6D4D">
        <w:rPr>
          <w:rFonts w:ascii="Times New Roman" w:eastAsia="Times New Roman" w:hAnsi="Times New Roman" w:cs="Times New Roman"/>
          <w:b/>
          <w:sz w:val="28"/>
          <w:szCs w:val="28"/>
        </w:rPr>
        <w:tab/>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Ramesh carried out to analyze the chemical and nutritive value of the ghee residues and the entire analysis revealed the moisture, crude protein, crude fiber, ether cataract, nitrogen free extract and total ash contents of ghee residue have been 12.10, 19.86, </w:t>
      </w:r>
      <w:proofErr w:type="gramStart"/>
      <w:r w:rsidRPr="004C6D4D">
        <w:rPr>
          <w:rFonts w:ascii="Times New Roman" w:eastAsia="Times New Roman" w:hAnsi="Times New Roman" w:cs="Times New Roman"/>
          <w:sz w:val="28"/>
          <w:szCs w:val="28"/>
        </w:rPr>
        <w:t>3.49</w:t>
      </w:r>
      <w:proofErr w:type="gramEnd"/>
      <w:r w:rsidRPr="004C6D4D">
        <w:rPr>
          <w:rFonts w:ascii="Times New Roman" w:eastAsia="Times New Roman" w:hAnsi="Times New Roman" w:cs="Times New Roman"/>
          <w:sz w:val="28"/>
          <w:szCs w:val="28"/>
        </w:rPr>
        <w:t xml:space="preserve">. 47.12, 85.63 and 3.90 percent, respectively fatty acid profile of ghee residue revealed that the </w:t>
      </w:r>
      <w:proofErr w:type="spellStart"/>
      <w:r w:rsidRPr="004C6D4D">
        <w:rPr>
          <w:rFonts w:ascii="Times New Roman" w:eastAsia="Times New Roman" w:hAnsi="Times New Roman" w:cs="Times New Roman"/>
          <w:sz w:val="28"/>
          <w:szCs w:val="28"/>
        </w:rPr>
        <w:t>palmitic</w:t>
      </w:r>
      <w:proofErr w:type="spellEnd"/>
      <w:r w:rsidRPr="004C6D4D">
        <w:rPr>
          <w:rFonts w:ascii="Times New Roman" w:eastAsia="Times New Roman" w:hAnsi="Times New Roman" w:cs="Times New Roman"/>
          <w:sz w:val="28"/>
          <w:szCs w:val="28"/>
        </w:rPr>
        <w:t xml:space="preserve"> acid registered the highest (38.88) among saturated fatty acid and the oleic acid accounted for the highest proportion (25.15) among unsaturated fatty acids. Linoleic, </w:t>
      </w:r>
      <w:proofErr w:type="spellStart"/>
      <w:r w:rsidRPr="004C6D4D">
        <w:rPr>
          <w:rFonts w:ascii="Times New Roman" w:eastAsia="Times New Roman" w:hAnsi="Times New Roman" w:cs="Times New Roman"/>
          <w:sz w:val="28"/>
          <w:szCs w:val="28"/>
        </w:rPr>
        <w:t>linolenic</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eicosapen</w:t>
      </w:r>
      <w:proofErr w:type="spellEnd"/>
      <w:r w:rsidRPr="004C6D4D">
        <w:rPr>
          <w:rFonts w:ascii="Times New Roman" w:eastAsia="Times New Roman" w:hAnsi="Times New Roman" w:cs="Times New Roman"/>
          <w:sz w:val="28"/>
          <w:szCs w:val="28"/>
        </w:rPr>
        <w:t xml:space="preserve"> to </w:t>
      </w:r>
      <w:proofErr w:type="spellStart"/>
      <w:r w:rsidRPr="004C6D4D">
        <w:rPr>
          <w:rFonts w:ascii="Times New Roman" w:eastAsia="Times New Roman" w:hAnsi="Times New Roman" w:cs="Times New Roman"/>
          <w:sz w:val="28"/>
          <w:szCs w:val="28"/>
        </w:rPr>
        <w:t>enoic</w:t>
      </w:r>
      <w:proofErr w:type="spellEnd"/>
      <w:r w:rsidRPr="004C6D4D">
        <w:rPr>
          <w:rFonts w:ascii="Times New Roman" w:eastAsia="Times New Roman" w:hAnsi="Times New Roman" w:cs="Times New Roman"/>
          <w:sz w:val="28"/>
          <w:szCs w:val="28"/>
        </w:rPr>
        <w:t xml:space="preserve"> and </w:t>
      </w:r>
      <w:proofErr w:type="spellStart"/>
      <w:r w:rsidRPr="004C6D4D">
        <w:rPr>
          <w:rFonts w:ascii="Times New Roman" w:eastAsia="Times New Roman" w:hAnsi="Times New Roman" w:cs="Times New Roman"/>
          <w:sz w:val="28"/>
          <w:szCs w:val="28"/>
        </w:rPr>
        <w:t>decosahexaenoic</w:t>
      </w:r>
      <w:proofErr w:type="spellEnd"/>
      <w:r w:rsidRPr="004C6D4D">
        <w:rPr>
          <w:rFonts w:ascii="Times New Roman" w:eastAsia="Times New Roman" w:hAnsi="Times New Roman" w:cs="Times New Roman"/>
          <w:sz w:val="28"/>
          <w:szCs w:val="28"/>
        </w:rPr>
        <w:t xml:space="preserve"> acid content of ghee resident were 2.02, 0.79, 0.36 and 0.25 percent respectively. Amine acid profile of ghee residue revealed that the lysine and methionine, content where 0.99 and 0.61 percent, respectively. </w:t>
      </w:r>
      <w:proofErr w:type="spellStart"/>
      <w:r w:rsidRPr="004C6D4D">
        <w:rPr>
          <w:rFonts w:ascii="Times New Roman" w:eastAsia="Times New Roman" w:hAnsi="Times New Roman" w:cs="Times New Roman"/>
          <w:sz w:val="28"/>
          <w:szCs w:val="28"/>
        </w:rPr>
        <w:t>Thrponine</w:t>
      </w:r>
      <w:proofErr w:type="spellEnd"/>
      <w:r w:rsidRPr="004C6D4D">
        <w:rPr>
          <w:rFonts w:ascii="Times New Roman" w:eastAsia="Times New Roman" w:hAnsi="Times New Roman" w:cs="Times New Roman"/>
          <w:sz w:val="28"/>
          <w:szCs w:val="28"/>
        </w:rPr>
        <w:t xml:space="preserve"> and </w:t>
      </w:r>
      <w:proofErr w:type="spellStart"/>
      <w:r w:rsidRPr="004C6D4D">
        <w:rPr>
          <w:rFonts w:ascii="Times New Roman" w:eastAsia="Times New Roman" w:hAnsi="Times New Roman" w:cs="Times New Roman"/>
          <w:sz w:val="28"/>
          <w:szCs w:val="28"/>
        </w:rPr>
        <w:t>argine</w:t>
      </w:r>
      <w:proofErr w:type="spellEnd"/>
      <w:r w:rsidRPr="004C6D4D">
        <w:rPr>
          <w:rFonts w:ascii="Times New Roman" w:eastAsia="Times New Roman" w:hAnsi="Times New Roman" w:cs="Times New Roman"/>
          <w:sz w:val="28"/>
          <w:szCs w:val="28"/>
        </w:rPr>
        <w:t xml:space="preserve"> levels are observed to be at 1.44 and 0.76 </w:t>
      </w:r>
      <w:proofErr w:type="spellStart"/>
      <w:r w:rsidRPr="004C6D4D">
        <w:rPr>
          <w:rFonts w:ascii="Times New Roman" w:eastAsia="Times New Roman" w:hAnsi="Times New Roman" w:cs="Times New Roman"/>
          <w:sz w:val="28"/>
          <w:szCs w:val="28"/>
        </w:rPr>
        <w:t>precent</w:t>
      </w:r>
      <w:proofErr w:type="spellEnd"/>
      <w:r w:rsidRPr="004C6D4D">
        <w:rPr>
          <w:rFonts w:ascii="Times New Roman" w:eastAsia="Times New Roman" w:hAnsi="Times New Roman" w:cs="Times New Roman"/>
          <w:sz w:val="28"/>
          <w:szCs w:val="28"/>
        </w:rPr>
        <w:t xml:space="preserve">, respectively. The glutamic acid recorded the absolute best proportion (5.26), while </w:t>
      </w:r>
      <w:proofErr w:type="spellStart"/>
      <w:r w:rsidRPr="004C6D4D">
        <w:rPr>
          <w:rFonts w:ascii="Times New Roman" w:eastAsia="Times New Roman" w:hAnsi="Times New Roman" w:cs="Times New Roman"/>
          <w:sz w:val="28"/>
          <w:szCs w:val="28"/>
        </w:rPr>
        <w:t>cystine</w:t>
      </w:r>
      <w:proofErr w:type="spellEnd"/>
      <w:r w:rsidRPr="004C6D4D">
        <w:rPr>
          <w:rFonts w:ascii="Times New Roman" w:eastAsia="Times New Roman" w:hAnsi="Times New Roman" w:cs="Times New Roman"/>
          <w:sz w:val="28"/>
          <w:szCs w:val="28"/>
        </w:rPr>
        <w:t xml:space="preserve"> registered the </w:t>
      </w:r>
      <w:r w:rsidRPr="004C6D4D">
        <w:rPr>
          <w:rFonts w:ascii="Times New Roman" w:eastAsia="Times New Roman" w:hAnsi="Times New Roman" w:cs="Times New Roman"/>
          <w:sz w:val="28"/>
          <w:szCs w:val="28"/>
        </w:rPr>
        <w:lastRenderedPageBreak/>
        <w:t xml:space="preserve">lowest share (0.35) among amino acids in ghee residue. He concluded that ghee residue is a </w:t>
      </w:r>
      <w:proofErr w:type="spellStart"/>
      <w:r w:rsidRPr="004C6D4D">
        <w:rPr>
          <w:rFonts w:ascii="Times New Roman" w:eastAsia="Times New Roman" w:hAnsi="Times New Roman" w:cs="Times New Roman"/>
          <w:sz w:val="28"/>
          <w:szCs w:val="28"/>
        </w:rPr>
        <w:t>weathy</w:t>
      </w:r>
      <w:proofErr w:type="spellEnd"/>
      <w:r w:rsidRPr="004C6D4D">
        <w:rPr>
          <w:rFonts w:ascii="Times New Roman" w:eastAsia="Times New Roman" w:hAnsi="Times New Roman" w:cs="Times New Roman"/>
          <w:sz w:val="28"/>
          <w:szCs w:val="28"/>
        </w:rPr>
        <w:t xml:space="preserve"> source of fats, protein, unsaturated fatty acids and amino acid</w:t>
      </w:r>
      <w:r w:rsidRPr="004C6D4D">
        <w:rPr>
          <w:rFonts w:ascii="Times New Roman" w:eastAsia="Times New Roman" w:hAnsi="Times New Roman" w:cs="Times New Roman"/>
          <w:sz w:val="28"/>
          <w:szCs w:val="28"/>
          <w:vertAlign w:val="superscript"/>
        </w:rPr>
        <w:t>8</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2.3.1</w:t>
      </w:r>
      <w:r w:rsidRPr="004C6D4D">
        <w:rPr>
          <w:rFonts w:ascii="Times New Roman" w:eastAsia="Times New Roman" w:hAnsi="Times New Roman" w:cs="Times New Roman"/>
          <w:b/>
          <w:sz w:val="28"/>
          <w:szCs w:val="28"/>
        </w:rPr>
        <w:tab/>
        <w:t xml:space="preserve">Vitamins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Ghee is an importance source off at soluble vitamins like vitamin A</w:t>
      </w:r>
      <w:proofErr w:type="gramStart"/>
      <w:r w:rsidRPr="004C6D4D">
        <w:rPr>
          <w:rFonts w:ascii="Times New Roman" w:eastAsia="Times New Roman" w:hAnsi="Times New Roman" w:cs="Times New Roman"/>
          <w:sz w:val="28"/>
          <w:szCs w:val="28"/>
        </w:rPr>
        <w:t>,D,F</w:t>
      </w:r>
      <w:proofErr w:type="gramEnd"/>
      <w:r w:rsidRPr="004C6D4D">
        <w:rPr>
          <w:rFonts w:ascii="Times New Roman" w:eastAsia="Times New Roman" w:hAnsi="Times New Roman" w:cs="Times New Roman"/>
          <w:sz w:val="28"/>
          <w:szCs w:val="28"/>
        </w:rPr>
        <w:t xml:space="preserve"> and K</w:t>
      </w:r>
      <w:r w:rsidRPr="004C6D4D">
        <w:rPr>
          <w:rFonts w:ascii="Times New Roman" w:eastAsia="Times New Roman" w:hAnsi="Times New Roman" w:cs="Times New Roman"/>
          <w:sz w:val="28"/>
          <w:szCs w:val="28"/>
          <w:vertAlign w:val="superscript"/>
        </w:rPr>
        <w:t>9,10</w:t>
      </w:r>
      <w:r w:rsidRPr="004C6D4D">
        <w:rPr>
          <w:rFonts w:ascii="Times New Roman" w:eastAsia="Times New Roman" w:hAnsi="Times New Roman" w:cs="Times New Roman"/>
          <w:sz w:val="28"/>
          <w:szCs w:val="28"/>
        </w:rPr>
        <w:t xml:space="preserve">. In that vitamin A and F which are antioxidant. Vitamin A is </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8. P. </w:t>
      </w:r>
      <w:proofErr w:type="spellStart"/>
      <w:r w:rsidRPr="004C6D4D">
        <w:rPr>
          <w:rFonts w:ascii="Times New Roman" w:eastAsia="Times New Roman" w:hAnsi="Times New Roman" w:cs="Times New Roman"/>
          <w:sz w:val="24"/>
          <w:szCs w:val="28"/>
        </w:rPr>
        <w:t>Ramesh</w:t>
      </w:r>
      <w:proofErr w:type="gramStart"/>
      <w:r w:rsidRPr="004C6D4D">
        <w:rPr>
          <w:rFonts w:ascii="Times New Roman" w:eastAsia="Times New Roman" w:hAnsi="Times New Roman" w:cs="Times New Roman"/>
          <w:sz w:val="24"/>
          <w:szCs w:val="28"/>
        </w:rPr>
        <w:t>,et</w:t>
      </w:r>
      <w:proofErr w:type="spellEnd"/>
      <w:proofErr w:type="gramEnd"/>
      <w:r w:rsidRPr="004C6D4D">
        <w:rPr>
          <w:rFonts w:ascii="Times New Roman" w:eastAsia="Times New Roman" w:hAnsi="Times New Roman" w:cs="Times New Roman"/>
          <w:sz w:val="24"/>
          <w:szCs w:val="28"/>
        </w:rPr>
        <w:t xml:space="preserve"> al. “Nutrient composition of ghee residue”. </w:t>
      </w:r>
      <w:proofErr w:type="gramStart"/>
      <w:r w:rsidRPr="004C6D4D">
        <w:rPr>
          <w:rFonts w:ascii="Times New Roman" w:eastAsia="Times New Roman" w:hAnsi="Times New Roman" w:cs="Times New Roman"/>
          <w:sz w:val="24"/>
          <w:szCs w:val="28"/>
        </w:rPr>
        <w:t xml:space="preserve">J Pharm </w:t>
      </w:r>
      <w:proofErr w:type="spellStart"/>
      <w:r w:rsidRPr="004C6D4D">
        <w:rPr>
          <w:rFonts w:ascii="Times New Roman" w:eastAsia="Times New Roman" w:hAnsi="Times New Roman" w:cs="Times New Roman"/>
          <w:sz w:val="24"/>
          <w:szCs w:val="28"/>
        </w:rPr>
        <w:t>Phytochemistry</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2018, 7(5), 3316–9.</w:t>
      </w:r>
      <w:proofErr w:type="gramEnd"/>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9. K. S. </w:t>
      </w:r>
      <w:proofErr w:type="spellStart"/>
      <w:proofErr w:type="gramStart"/>
      <w:r w:rsidRPr="004C6D4D">
        <w:rPr>
          <w:rFonts w:ascii="Times New Roman" w:eastAsia="Times New Roman" w:hAnsi="Times New Roman" w:cs="Times New Roman"/>
          <w:sz w:val="24"/>
          <w:szCs w:val="28"/>
        </w:rPr>
        <w:t>Rangappa</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and K. T. </w:t>
      </w:r>
      <w:proofErr w:type="spellStart"/>
      <w:r w:rsidRPr="004C6D4D">
        <w:rPr>
          <w:rFonts w:ascii="Times New Roman" w:eastAsia="Times New Roman" w:hAnsi="Times New Roman" w:cs="Times New Roman"/>
          <w:sz w:val="24"/>
          <w:szCs w:val="28"/>
        </w:rPr>
        <w:t>Achaya</w:t>
      </w:r>
      <w:proofErr w:type="spell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“Indian Dairy Products”.</w:t>
      </w:r>
      <w:proofErr w:type="gramEnd"/>
      <w:r w:rsidRPr="004C6D4D">
        <w:rPr>
          <w:rFonts w:ascii="Times New Roman" w:eastAsia="Times New Roman" w:hAnsi="Times New Roman" w:cs="Times New Roman"/>
          <w:sz w:val="24"/>
          <w:szCs w:val="28"/>
        </w:rPr>
        <w:t xml:space="preserve"> Mysore City, India: Asia Publishing House; 1974. </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10. R. Chand, et al. “</w:t>
      </w:r>
      <w:proofErr w:type="spellStart"/>
      <w:r w:rsidRPr="004C6D4D">
        <w:rPr>
          <w:rFonts w:ascii="Times New Roman" w:eastAsia="Times New Roman" w:hAnsi="Times New Roman" w:cs="Times New Roman"/>
          <w:sz w:val="24"/>
          <w:szCs w:val="28"/>
        </w:rPr>
        <w:t>Inflfluence</w:t>
      </w:r>
      <w:proofErr w:type="spellEnd"/>
      <w:r w:rsidRPr="004C6D4D">
        <w:rPr>
          <w:rFonts w:ascii="Times New Roman" w:eastAsia="Times New Roman" w:hAnsi="Times New Roman" w:cs="Times New Roman"/>
          <w:sz w:val="24"/>
          <w:szCs w:val="28"/>
        </w:rPr>
        <w:t xml:space="preserve"> of lactic acid bacteria on oxidative stability of ghee”. </w:t>
      </w:r>
      <w:proofErr w:type="spellStart"/>
      <w:proofErr w:type="gramStart"/>
      <w:r w:rsidRPr="004C6D4D">
        <w:rPr>
          <w:rFonts w:ascii="Times New Roman" w:eastAsia="Times New Roman" w:hAnsi="Times New Roman" w:cs="Times New Roman"/>
          <w:sz w:val="24"/>
          <w:szCs w:val="28"/>
        </w:rPr>
        <w:t>Milchwissenschaft</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1986, 41, 335–6.</w:t>
      </w:r>
      <w:proofErr w:type="gramEnd"/>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known to be present in two forms; one is an ester and carotene which is concerted in to vitamin A in the body Vitamin A keeps epithelial tissue at the studies shows that vitamin E is essential for normal pregnancy, birth and breast milk production. Vitamin D is known to play an important role both in lying down of calcium and phosphorous</w:t>
      </w:r>
      <w:r w:rsidRPr="004C6D4D">
        <w:rPr>
          <w:rFonts w:ascii="Times New Roman" w:eastAsia="Times New Roman" w:hAnsi="Times New Roman" w:cs="Times New Roman"/>
          <w:sz w:val="28"/>
          <w:szCs w:val="28"/>
          <w:vertAlign w:val="superscript"/>
        </w:rPr>
        <w:t>11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spellStart"/>
      <w:r w:rsidRPr="004C6D4D">
        <w:rPr>
          <w:rFonts w:ascii="Times New Roman" w:eastAsia="Times New Roman" w:hAnsi="Times New Roman" w:cs="Times New Roman"/>
          <w:sz w:val="28"/>
          <w:szCs w:val="28"/>
        </w:rPr>
        <w:t>Nahveed</w:t>
      </w:r>
      <w:proofErr w:type="spellEnd"/>
      <w:r w:rsidRPr="004C6D4D">
        <w:rPr>
          <w:rFonts w:ascii="Times New Roman" w:eastAsia="Times New Roman" w:hAnsi="Times New Roman" w:cs="Times New Roman"/>
          <w:sz w:val="28"/>
          <w:szCs w:val="28"/>
        </w:rPr>
        <w:t xml:space="preserve"> Ahmad utilized the fluorescence spectroscopy for the characterization of buffalo and cow ghee along with the detection of their </w:t>
      </w:r>
      <w:r w:rsidRPr="004C6D4D">
        <w:rPr>
          <w:rFonts w:ascii="Times New Roman" w:eastAsia="Times New Roman" w:hAnsi="Times New Roman" w:cs="Times New Roman"/>
          <w:sz w:val="28"/>
          <w:szCs w:val="28"/>
        </w:rPr>
        <w:lastRenderedPageBreak/>
        <w:t>adulteration spectroscope analysis confirmed the presence of vitamin A, B</w:t>
      </w:r>
      <w:r w:rsidRPr="004C6D4D">
        <w:rPr>
          <w:rFonts w:ascii="Times New Roman" w:eastAsia="Times New Roman" w:hAnsi="Times New Roman" w:cs="Times New Roman"/>
          <w:sz w:val="28"/>
          <w:szCs w:val="28"/>
          <w:vertAlign w:val="subscript"/>
        </w:rPr>
        <w:t>12</w:t>
      </w:r>
      <w:r w:rsidRPr="004C6D4D">
        <w:rPr>
          <w:rFonts w:ascii="Times New Roman" w:eastAsia="Times New Roman" w:hAnsi="Times New Roman" w:cs="Times New Roman"/>
          <w:sz w:val="28"/>
          <w:szCs w:val="28"/>
        </w:rPr>
        <w:t xml:space="preserve">, D, E, K and CLA in buffalo and cow ghee. The emission bands at 380 and 390nm represent spectral signatures of vitamins B12, D, and K at 525nm characteristics beta-carotene, and at 440 and 490nm depict (IA and Vitamin A. the spectral signatures of vitamins reveal that cow ghee contains relatively higher concentration of vitamin B12, D and K as compared to buffalo ghee similarly, buffalo ghee has relatively higher concentration of CLA and vitamin A. The consequently, the presence and absence of beta-carotene, CLA </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4"/>
          <w:szCs w:val="28"/>
        </w:rPr>
        <w:t xml:space="preserve">11. N. Ahmad, M. </w:t>
      </w:r>
      <w:proofErr w:type="spellStart"/>
      <w:r w:rsidRPr="004C6D4D">
        <w:rPr>
          <w:rFonts w:ascii="Times New Roman" w:eastAsia="Times New Roman" w:hAnsi="Times New Roman" w:cs="Times New Roman"/>
          <w:sz w:val="24"/>
          <w:szCs w:val="28"/>
        </w:rPr>
        <w:t>Saleem</w:t>
      </w:r>
      <w:proofErr w:type="spell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w:t>
      </w:r>
      <w:proofErr w:type="spellStart"/>
      <w:r w:rsidRPr="004C6D4D">
        <w:rPr>
          <w:rFonts w:ascii="Times New Roman" w:eastAsia="Times New Roman" w:hAnsi="Times New Roman" w:cs="Times New Roman"/>
          <w:sz w:val="24"/>
          <w:szCs w:val="28"/>
        </w:rPr>
        <w:t>Characterisation</w:t>
      </w:r>
      <w:proofErr w:type="spellEnd"/>
      <w:r w:rsidRPr="004C6D4D">
        <w:rPr>
          <w:rFonts w:ascii="Times New Roman" w:eastAsia="Times New Roman" w:hAnsi="Times New Roman" w:cs="Times New Roman"/>
          <w:sz w:val="24"/>
          <w:szCs w:val="28"/>
        </w:rPr>
        <w:t xml:space="preserve"> of cow and buffalo ghee using fluorescence spectroscopy”.</w:t>
      </w:r>
      <w:proofErr w:type="gram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Int</w:t>
      </w:r>
      <w:proofErr w:type="spellEnd"/>
      <w:r w:rsidRPr="004C6D4D">
        <w:rPr>
          <w:rFonts w:ascii="Times New Roman" w:eastAsia="Times New Roman" w:hAnsi="Times New Roman" w:cs="Times New Roman"/>
          <w:sz w:val="24"/>
          <w:szCs w:val="28"/>
        </w:rPr>
        <w:t xml:space="preserve"> J Dairy Technol. 2020, 73(1), 191–201.</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and</w:t>
      </w:r>
      <w:proofErr w:type="gramEnd"/>
      <w:r w:rsidRPr="004C6D4D">
        <w:rPr>
          <w:rFonts w:ascii="Times New Roman" w:eastAsia="Times New Roman" w:hAnsi="Times New Roman" w:cs="Times New Roman"/>
          <w:sz w:val="28"/>
          <w:szCs w:val="28"/>
        </w:rPr>
        <w:t xml:space="preserve"> vitamin A can be used biomarker to differentiate buffalo and cow ghee. Spectroscopic analysis and PCA model have successfully demonstrated the </w:t>
      </w:r>
      <w:proofErr w:type="spellStart"/>
      <w:r w:rsidRPr="004C6D4D">
        <w:rPr>
          <w:rFonts w:ascii="Times New Roman" w:eastAsia="Times New Roman" w:hAnsi="Times New Roman" w:cs="Times New Roman"/>
          <w:sz w:val="28"/>
          <w:szCs w:val="28"/>
        </w:rPr>
        <w:t>detenction</w:t>
      </w:r>
      <w:proofErr w:type="spellEnd"/>
      <w:r w:rsidRPr="004C6D4D">
        <w:rPr>
          <w:rFonts w:ascii="Times New Roman" w:eastAsia="Times New Roman" w:hAnsi="Times New Roman" w:cs="Times New Roman"/>
          <w:sz w:val="28"/>
          <w:szCs w:val="28"/>
        </w:rPr>
        <w:t xml:space="preserve"> of adulteration of 6 blind samples</w:t>
      </w:r>
      <w:r w:rsidRPr="004C6D4D">
        <w:rPr>
          <w:rFonts w:ascii="Times New Roman" w:eastAsia="Times New Roman" w:hAnsi="Times New Roman" w:cs="Times New Roman"/>
          <w:sz w:val="28"/>
          <w:szCs w:val="28"/>
          <w:vertAlign w:val="superscript"/>
        </w:rPr>
        <w:t>12</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2.3.2</w:t>
      </w:r>
      <w:r w:rsidRPr="004C6D4D">
        <w:rPr>
          <w:rFonts w:ascii="Times New Roman" w:eastAsia="Times New Roman" w:hAnsi="Times New Roman" w:cs="Times New Roman"/>
          <w:b/>
          <w:sz w:val="28"/>
          <w:szCs w:val="28"/>
        </w:rPr>
        <w:tab/>
        <w:t xml:space="preserve">Lipids </w:t>
      </w:r>
    </w:p>
    <w:p w:rsidR="004C6D4D" w:rsidRPr="004C6D4D" w:rsidRDefault="004C6D4D" w:rsidP="004C6D4D">
      <w:pPr>
        <w:spacing w:before="240"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Lipids are considered as the total lower chain fatty acids C4 to C12 (5.3%) with total saturated fatty acids 10.1% and more of unsaturated fatty </w:t>
      </w:r>
      <w:r w:rsidRPr="004C6D4D">
        <w:rPr>
          <w:rFonts w:ascii="Times New Roman" w:eastAsia="Times New Roman" w:hAnsi="Times New Roman" w:cs="Times New Roman"/>
          <w:sz w:val="28"/>
          <w:szCs w:val="28"/>
        </w:rPr>
        <w:lastRenderedPageBreak/>
        <w:t xml:space="preserve">acid (66.8%) in </w:t>
      </w:r>
      <w:proofErr w:type="spellStart"/>
      <w:r w:rsidRPr="004C6D4D">
        <w:rPr>
          <w:rFonts w:ascii="Times New Roman" w:eastAsia="Times New Roman" w:hAnsi="Times New Roman" w:cs="Times New Roman"/>
          <w:sz w:val="28"/>
          <w:szCs w:val="28"/>
        </w:rPr>
        <w:t>comparisa</w:t>
      </w:r>
      <w:proofErr w:type="spellEnd"/>
      <w:r w:rsidRPr="004C6D4D">
        <w:rPr>
          <w:rFonts w:ascii="Times New Roman" w:eastAsia="Times New Roman" w:hAnsi="Times New Roman" w:cs="Times New Roman"/>
          <w:sz w:val="28"/>
          <w:szCs w:val="28"/>
        </w:rPr>
        <w:t xml:space="preserve"> to those of ghee. Basically, fatty acid are made up of phospholipids, shows that is has no fatty acids are made up of phospholipids show that it has no fatty acids lower than 12 carbon atoms. The higher number of phospholipids present in ghee decreases the heating period </w:t>
      </w:r>
      <w:proofErr w:type="spellStart"/>
      <w:r w:rsidRPr="004C6D4D">
        <w:rPr>
          <w:rFonts w:ascii="Times New Roman" w:eastAsia="Times New Roman" w:hAnsi="Times New Roman" w:cs="Times New Roman"/>
          <w:sz w:val="28"/>
          <w:szCs w:val="28"/>
        </w:rPr>
        <w:t>rehulred</w:t>
      </w:r>
      <w:proofErr w:type="spellEnd"/>
      <w:r w:rsidRPr="004C6D4D">
        <w:rPr>
          <w:rFonts w:ascii="Times New Roman" w:eastAsia="Times New Roman" w:hAnsi="Times New Roman" w:cs="Times New Roman"/>
          <w:sz w:val="28"/>
          <w:szCs w:val="28"/>
        </w:rPr>
        <w:t xml:space="preserve"> to the transfer of phospholipids from ghee residues to ghee. While heating cream/butter, only a small fraction at the phospholipase </w:t>
      </w:r>
      <w:proofErr w:type="gramStart"/>
      <w:r w:rsidRPr="004C6D4D">
        <w:rPr>
          <w:rFonts w:ascii="Times New Roman" w:eastAsia="Times New Roman" w:hAnsi="Times New Roman" w:cs="Times New Roman"/>
          <w:sz w:val="28"/>
          <w:szCs w:val="28"/>
        </w:rPr>
        <w:t>get</w:t>
      </w:r>
      <w:proofErr w:type="gramEnd"/>
      <w:r w:rsidRPr="004C6D4D">
        <w:rPr>
          <w:rFonts w:ascii="Times New Roman" w:eastAsia="Times New Roman" w:hAnsi="Times New Roman" w:cs="Times New Roman"/>
          <w:sz w:val="28"/>
          <w:szCs w:val="28"/>
        </w:rPr>
        <w:t xml:space="preserve"> transferred to ghee, most of the phospholipids remain with the residue because of their polar character. The difference observed in the physic chemical constant, fatty acid and PUTA contents between lipids of ghee residue and ghee are due to the high phospholipid content of ghee residue</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12. Ahmad N, </w:t>
      </w:r>
      <w:proofErr w:type="spellStart"/>
      <w:r w:rsidRPr="004C6D4D">
        <w:rPr>
          <w:rFonts w:ascii="Times New Roman" w:eastAsia="Times New Roman" w:hAnsi="Times New Roman" w:cs="Times New Roman"/>
          <w:sz w:val="24"/>
          <w:szCs w:val="28"/>
        </w:rPr>
        <w:t>Saleem</w:t>
      </w:r>
      <w:proofErr w:type="spellEnd"/>
      <w:r w:rsidRPr="004C6D4D">
        <w:rPr>
          <w:rFonts w:ascii="Times New Roman" w:eastAsia="Times New Roman" w:hAnsi="Times New Roman" w:cs="Times New Roman"/>
          <w:sz w:val="24"/>
          <w:szCs w:val="28"/>
        </w:rPr>
        <w:t xml:space="preserve"> M. </w:t>
      </w:r>
      <w:proofErr w:type="spellStart"/>
      <w:r w:rsidRPr="004C6D4D">
        <w:rPr>
          <w:rFonts w:ascii="Times New Roman" w:eastAsia="Times New Roman" w:hAnsi="Times New Roman" w:cs="Times New Roman"/>
          <w:sz w:val="24"/>
          <w:szCs w:val="28"/>
        </w:rPr>
        <w:t>Characterisation</w:t>
      </w:r>
      <w:proofErr w:type="spellEnd"/>
      <w:r w:rsidRPr="004C6D4D">
        <w:rPr>
          <w:rFonts w:ascii="Times New Roman" w:eastAsia="Times New Roman" w:hAnsi="Times New Roman" w:cs="Times New Roman"/>
          <w:sz w:val="24"/>
          <w:szCs w:val="28"/>
        </w:rPr>
        <w:t xml:space="preserve"> of cow and buffalo ghee using fluorescence spectroscopy. </w:t>
      </w:r>
      <w:proofErr w:type="spellStart"/>
      <w:r w:rsidRPr="004C6D4D">
        <w:rPr>
          <w:rFonts w:ascii="Times New Roman" w:eastAsia="Times New Roman" w:hAnsi="Times New Roman" w:cs="Times New Roman"/>
          <w:sz w:val="24"/>
          <w:szCs w:val="28"/>
        </w:rPr>
        <w:t>Int</w:t>
      </w:r>
      <w:proofErr w:type="spellEnd"/>
      <w:r w:rsidRPr="004C6D4D">
        <w:rPr>
          <w:rFonts w:ascii="Times New Roman" w:eastAsia="Times New Roman" w:hAnsi="Times New Roman" w:cs="Times New Roman"/>
          <w:sz w:val="24"/>
          <w:szCs w:val="28"/>
        </w:rPr>
        <w:t xml:space="preserve"> J Dairy Technol. 2020, 73(1), 191–201.</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2.3.3</w:t>
      </w:r>
      <w:r w:rsidRPr="004C6D4D">
        <w:rPr>
          <w:rFonts w:ascii="Times New Roman" w:eastAsia="Times New Roman" w:hAnsi="Times New Roman" w:cs="Times New Roman"/>
          <w:b/>
          <w:sz w:val="28"/>
          <w:szCs w:val="28"/>
        </w:rPr>
        <w:tab/>
        <w:t xml:space="preserve">Sensory Aspects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In India ghee is greatly assed by its characteristic flavor the flavor of the ghee is highly dependent on the method of preparation. The high score of flavors of ghee prepared from camel, cow and buffalo milk was 33.73, 44.78 and 41.97 (out of 50) respectively compared to this goat milk does not have flavor hence it is not suitable for manufacture of ghee</w:t>
      </w:r>
      <w:r w:rsidRPr="004C6D4D">
        <w:rPr>
          <w:rFonts w:ascii="Times New Roman" w:eastAsia="Times New Roman" w:hAnsi="Times New Roman" w:cs="Times New Roman"/>
          <w:sz w:val="28"/>
          <w:szCs w:val="28"/>
          <w:vertAlign w:val="superscript"/>
        </w:rPr>
        <w:t>13</w:t>
      </w:r>
      <w:r w:rsidRPr="004C6D4D">
        <w:rPr>
          <w:rFonts w:ascii="Times New Roman" w:eastAsia="Times New Roman" w:hAnsi="Times New Roman" w:cs="Times New Roman"/>
          <w:sz w:val="28"/>
          <w:szCs w:val="28"/>
        </w:rPr>
        <w:t xml:space="preserve">. However, the </w:t>
      </w:r>
      <w:r w:rsidRPr="004C6D4D">
        <w:rPr>
          <w:rFonts w:ascii="Times New Roman" w:eastAsia="Times New Roman" w:hAnsi="Times New Roman" w:cs="Times New Roman"/>
          <w:sz w:val="28"/>
          <w:szCs w:val="28"/>
        </w:rPr>
        <w:lastRenderedPageBreak/>
        <w:t>pleasant flavor only present in cow and buffalo milk, it shows unpleasant flavor and salty in camels milk</w:t>
      </w:r>
      <w:r w:rsidRPr="004C6D4D">
        <w:rPr>
          <w:rFonts w:ascii="Times New Roman" w:eastAsia="Times New Roman" w:hAnsi="Times New Roman" w:cs="Times New Roman"/>
          <w:sz w:val="28"/>
          <w:szCs w:val="28"/>
          <w:vertAlign w:val="superscript"/>
        </w:rPr>
        <w:t xml:space="preserve">13-16 </w:t>
      </w:r>
      <w:r w:rsidRPr="004C6D4D">
        <w:rPr>
          <w:rFonts w:ascii="Times New Roman" w:eastAsia="Times New Roman" w:hAnsi="Times New Roman" w:cs="Times New Roman"/>
          <w:sz w:val="28"/>
          <w:szCs w:val="28"/>
        </w:rPr>
        <w:t xml:space="preserve">next to flavor color plays key roles, in quality of ghee the </w:t>
      </w:r>
      <w:proofErr w:type="spellStart"/>
      <w:r w:rsidRPr="004C6D4D">
        <w:rPr>
          <w:rFonts w:ascii="Times New Roman" w:eastAsia="Times New Roman" w:hAnsi="Times New Roman" w:cs="Times New Roman"/>
          <w:sz w:val="28"/>
          <w:szCs w:val="28"/>
        </w:rPr>
        <w:t>colour</w:t>
      </w:r>
      <w:proofErr w:type="spellEnd"/>
      <w:r w:rsidRPr="004C6D4D">
        <w:rPr>
          <w:rFonts w:ascii="Times New Roman" w:eastAsia="Times New Roman" w:hAnsi="Times New Roman" w:cs="Times New Roman"/>
          <w:sz w:val="28"/>
          <w:szCs w:val="28"/>
        </w:rPr>
        <w:t xml:space="preserve"> of cow ghee varies from deep yellow to straw tallow while that of buffalo</w:t>
      </w:r>
      <w:r w:rsidRPr="004C6D4D">
        <w:rPr>
          <w:rFonts w:ascii="Times New Roman" w:eastAsia="Times New Roman" w:hAnsi="Times New Roman" w:cs="Times New Roman"/>
          <w:sz w:val="28"/>
          <w:szCs w:val="28"/>
          <w:vertAlign w:val="superscript"/>
        </w:rPr>
        <w:t>17</w:t>
      </w:r>
      <w:r w:rsidRPr="004C6D4D">
        <w:rPr>
          <w:rFonts w:ascii="Times New Roman" w:eastAsia="Times New Roman" w:hAnsi="Times New Roman" w:cs="Times New Roman"/>
          <w:sz w:val="28"/>
          <w:szCs w:val="28"/>
        </w:rPr>
        <w:t>. The physical nature of camel ghee consists of a mixture of higher</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13. </w:t>
      </w:r>
      <w:proofErr w:type="spellStart"/>
      <w:r w:rsidRPr="004C6D4D">
        <w:rPr>
          <w:rFonts w:ascii="Times New Roman" w:eastAsia="Times New Roman" w:hAnsi="Times New Roman" w:cs="Times New Roman"/>
          <w:sz w:val="24"/>
          <w:szCs w:val="28"/>
        </w:rPr>
        <w:t>Parmar</w:t>
      </w:r>
      <w:proofErr w:type="spellEnd"/>
      <w:r w:rsidRPr="004C6D4D">
        <w:rPr>
          <w:rFonts w:ascii="Times New Roman" w:eastAsia="Times New Roman" w:hAnsi="Times New Roman" w:cs="Times New Roman"/>
          <w:sz w:val="24"/>
          <w:szCs w:val="28"/>
        </w:rPr>
        <w:t xml:space="preserve"> N. Characterization of ghee prepared from camel </w:t>
      </w:r>
      <w:proofErr w:type="gramStart"/>
      <w:r w:rsidRPr="004C6D4D">
        <w:rPr>
          <w:rFonts w:ascii="Times New Roman" w:eastAsia="Times New Roman" w:hAnsi="Times New Roman" w:cs="Times New Roman"/>
          <w:sz w:val="24"/>
          <w:szCs w:val="28"/>
        </w:rPr>
        <w:t>milk  and</w:t>
      </w:r>
      <w:proofErr w:type="gramEnd"/>
      <w:r w:rsidRPr="004C6D4D">
        <w:rPr>
          <w:rFonts w:ascii="Times New Roman" w:eastAsia="Times New Roman" w:hAnsi="Times New Roman" w:cs="Times New Roman"/>
          <w:sz w:val="24"/>
          <w:szCs w:val="28"/>
        </w:rPr>
        <w:t xml:space="preserve">  evaluation  of  its  shelf  life  during  storage.  M. </w:t>
      </w:r>
      <w:proofErr w:type="gramStart"/>
      <w:r w:rsidRPr="004C6D4D">
        <w:rPr>
          <w:rFonts w:ascii="Times New Roman" w:eastAsia="Times New Roman" w:hAnsi="Times New Roman" w:cs="Times New Roman"/>
          <w:sz w:val="24"/>
          <w:szCs w:val="28"/>
        </w:rPr>
        <w:t>Tech  thesis</w:t>
      </w:r>
      <w:proofErr w:type="gramEnd"/>
      <w:r w:rsidRPr="004C6D4D">
        <w:rPr>
          <w:rFonts w:ascii="Times New Roman" w:eastAsia="Times New Roman" w:hAnsi="Times New Roman" w:cs="Times New Roman"/>
          <w:sz w:val="24"/>
          <w:szCs w:val="28"/>
        </w:rPr>
        <w:t xml:space="preserve">,  Department  of  Dairy  chemistry,  </w:t>
      </w:r>
      <w:proofErr w:type="spellStart"/>
      <w:r w:rsidRPr="004C6D4D">
        <w:rPr>
          <w:rFonts w:ascii="Times New Roman" w:eastAsia="Times New Roman" w:hAnsi="Times New Roman" w:cs="Times New Roman"/>
          <w:sz w:val="24"/>
          <w:szCs w:val="28"/>
        </w:rPr>
        <w:t>Anand</w:t>
      </w:r>
      <w:proofErr w:type="spellEnd"/>
      <w:r w:rsidRPr="004C6D4D">
        <w:rPr>
          <w:rFonts w:ascii="Times New Roman" w:eastAsia="Times New Roman" w:hAnsi="Times New Roman" w:cs="Times New Roman"/>
          <w:sz w:val="24"/>
          <w:szCs w:val="28"/>
        </w:rPr>
        <w:t xml:space="preserve"> Agricultural University, </w:t>
      </w:r>
      <w:proofErr w:type="spellStart"/>
      <w:r w:rsidRPr="004C6D4D">
        <w:rPr>
          <w:rFonts w:ascii="Times New Roman" w:eastAsia="Times New Roman" w:hAnsi="Times New Roman" w:cs="Times New Roman"/>
          <w:sz w:val="24"/>
          <w:szCs w:val="28"/>
        </w:rPr>
        <w:t>Anand</w:t>
      </w:r>
      <w:proofErr w:type="spellEnd"/>
      <w:r w:rsidRPr="004C6D4D">
        <w:rPr>
          <w:rFonts w:ascii="Times New Roman" w:eastAsia="Times New Roman" w:hAnsi="Times New Roman" w:cs="Times New Roman"/>
          <w:sz w:val="24"/>
          <w:szCs w:val="28"/>
        </w:rPr>
        <w:t>, 2013.</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14. </w:t>
      </w:r>
      <w:proofErr w:type="gramStart"/>
      <w:r w:rsidRPr="004C6D4D">
        <w:rPr>
          <w:rFonts w:ascii="Times New Roman" w:eastAsia="Times New Roman" w:hAnsi="Times New Roman" w:cs="Times New Roman"/>
          <w:sz w:val="24"/>
          <w:szCs w:val="28"/>
        </w:rPr>
        <w:t>Mal  G</w:t>
      </w:r>
      <w:proofErr w:type="gram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Pathak</w:t>
      </w:r>
      <w:proofErr w:type="spellEnd"/>
      <w:r w:rsidRPr="004C6D4D">
        <w:rPr>
          <w:rFonts w:ascii="Times New Roman" w:eastAsia="Times New Roman" w:hAnsi="Times New Roman" w:cs="Times New Roman"/>
          <w:sz w:val="24"/>
          <w:szCs w:val="28"/>
        </w:rPr>
        <w:t xml:space="preserve">  KML.  </w:t>
      </w:r>
      <w:proofErr w:type="gramStart"/>
      <w:r w:rsidRPr="004C6D4D">
        <w:rPr>
          <w:rFonts w:ascii="Times New Roman" w:eastAsia="Times New Roman" w:hAnsi="Times New Roman" w:cs="Times New Roman"/>
          <w:sz w:val="24"/>
          <w:szCs w:val="28"/>
        </w:rPr>
        <w:t>Camel  milk</w:t>
      </w:r>
      <w:proofErr w:type="gramEnd"/>
      <w:r w:rsidRPr="004C6D4D">
        <w:rPr>
          <w:rFonts w:ascii="Times New Roman" w:eastAsia="Times New Roman" w:hAnsi="Times New Roman" w:cs="Times New Roman"/>
          <w:sz w:val="24"/>
          <w:szCs w:val="28"/>
        </w:rPr>
        <w:t xml:space="preserve">  and  milk  products. </w:t>
      </w:r>
      <w:proofErr w:type="gramStart"/>
      <w:r w:rsidRPr="004C6D4D">
        <w:rPr>
          <w:rFonts w:ascii="Times New Roman" w:eastAsia="Times New Roman" w:hAnsi="Times New Roman" w:cs="Times New Roman"/>
          <w:sz w:val="24"/>
          <w:szCs w:val="28"/>
        </w:rPr>
        <w:t>SMVS’  Dairy</w:t>
      </w:r>
      <w:proofErr w:type="gramEnd"/>
      <w:r w:rsidRPr="004C6D4D">
        <w:rPr>
          <w:rFonts w:ascii="Times New Roman" w:eastAsia="Times New Roman" w:hAnsi="Times New Roman" w:cs="Times New Roman"/>
          <w:sz w:val="24"/>
          <w:szCs w:val="28"/>
        </w:rPr>
        <w:t xml:space="preserve">  year  book.  </w:t>
      </w:r>
      <w:proofErr w:type="gramStart"/>
      <w:r w:rsidRPr="004C6D4D">
        <w:rPr>
          <w:rFonts w:ascii="Times New Roman" w:eastAsia="Times New Roman" w:hAnsi="Times New Roman" w:cs="Times New Roman"/>
          <w:sz w:val="24"/>
          <w:szCs w:val="28"/>
        </w:rPr>
        <w:t>National  Research</w:t>
      </w:r>
      <w:proofErr w:type="gramEnd"/>
      <w:r w:rsidRPr="004C6D4D">
        <w:rPr>
          <w:rFonts w:ascii="Times New Roman" w:eastAsia="Times New Roman" w:hAnsi="Times New Roman" w:cs="Times New Roman"/>
          <w:sz w:val="24"/>
          <w:szCs w:val="28"/>
        </w:rPr>
        <w:t xml:space="preserve">  Centre  on Camel, Bikaner, Rajasthan, India, 2010, 97-103.</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15. </w:t>
      </w:r>
      <w:proofErr w:type="gramStart"/>
      <w:r w:rsidRPr="004C6D4D">
        <w:rPr>
          <w:rFonts w:ascii="Times New Roman" w:eastAsia="Times New Roman" w:hAnsi="Times New Roman" w:cs="Times New Roman"/>
          <w:sz w:val="24"/>
          <w:szCs w:val="28"/>
        </w:rPr>
        <w:t>Hamid  AD</w:t>
      </w:r>
      <w:proofErr w:type="gramEnd"/>
      <w:r w:rsidRPr="004C6D4D">
        <w:rPr>
          <w:rFonts w:ascii="Times New Roman" w:eastAsia="Times New Roman" w:hAnsi="Times New Roman" w:cs="Times New Roman"/>
          <w:sz w:val="24"/>
          <w:szCs w:val="28"/>
        </w:rPr>
        <w:t xml:space="preserve">.  The  Indigenous  Fermented  Foods  of  the Sudan:  A  Study  in  African  Food  and  Nutrition.  CAB International, </w:t>
      </w:r>
      <w:proofErr w:type="spellStart"/>
      <w:r w:rsidRPr="004C6D4D">
        <w:rPr>
          <w:rFonts w:ascii="Times New Roman" w:eastAsia="Times New Roman" w:hAnsi="Times New Roman" w:cs="Times New Roman"/>
          <w:sz w:val="24"/>
          <w:szCs w:val="28"/>
        </w:rPr>
        <w:t>Wallinford</w:t>
      </w:r>
      <w:proofErr w:type="spellEnd"/>
      <w:r w:rsidRPr="004C6D4D">
        <w:rPr>
          <w:rFonts w:ascii="Times New Roman" w:eastAsia="Times New Roman" w:hAnsi="Times New Roman" w:cs="Times New Roman"/>
          <w:sz w:val="24"/>
          <w:szCs w:val="28"/>
        </w:rPr>
        <w:t>, UK, 1993.</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16. </w:t>
      </w:r>
      <w:proofErr w:type="gramStart"/>
      <w:r w:rsidRPr="004C6D4D">
        <w:rPr>
          <w:rFonts w:ascii="Times New Roman" w:eastAsia="Times New Roman" w:hAnsi="Times New Roman" w:cs="Times New Roman"/>
          <w:sz w:val="24"/>
          <w:szCs w:val="28"/>
        </w:rPr>
        <w:t>Park  YW</w:t>
      </w:r>
      <w:proofErr w:type="gram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Haenlein</w:t>
      </w:r>
      <w:proofErr w:type="spellEnd"/>
      <w:r w:rsidRPr="004C6D4D">
        <w:rPr>
          <w:rFonts w:ascii="Times New Roman" w:eastAsia="Times New Roman" w:hAnsi="Times New Roman" w:cs="Times New Roman"/>
          <w:sz w:val="24"/>
          <w:szCs w:val="28"/>
        </w:rPr>
        <w:t xml:space="preserve">  GFW.  </w:t>
      </w:r>
      <w:proofErr w:type="gramStart"/>
      <w:r w:rsidRPr="004C6D4D">
        <w:rPr>
          <w:rFonts w:ascii="Times New Roman" w:eastAsia="Times New Roman" w:hAnsi="Times New Roman" w:cs="Times New Roman"/>
          <w:sz w:val="24"/>
          <w:szCs w:val="28"/>
        </w:rPr>
        <w:t>Handbook  of</w:t>
      </w:r>
      <w:proofErr w:type="gramEnd"/>
      <w:r w:rsidRPr="004C6D4D">
        <w:rPr>
          <w:rFonts w:ascii="Times New Roman" w:eastAsia="Times New Roman" w:hAnsi="Times New Roman" w:cs="Times New Roman"/>
          <w:sz w:val="24"/>
          <w:szCs w:val="28"/>
        </w:rPr>
        <w:t xml:space="preserve">  Milk  of  Non-Bovine Mammals. Blackwell Publishing Ltd, Iowa, USA, 2006. </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17. </w:t>
      </w:r>
      <w:proofErr w:type="spellStart"/>
      <w:proofErr w:type="gramStart"/>
      <w:r w:rsidRPr="004C6D4D">
        <w:rPr>
          <w:rFonts w:ascii="Times New Roman" w:eastAsia="Times New Roman" w:hAnsi="Times New Roman" w:cs="Times New Roman"/>
          <w:sz w:val="24"/>
          <w:szCs w:val="28"/>
        </w:rPr>
        <w:t>Bharwade</w:t>
      </w:r>
      <w:proofErr w:type="spellEnd"/>
      <w:r w:rsidRPr="004C6D4D">
        <w:rPr>
          <w:rFonts w:ascii="Times New Roman" w:eastAsia="Times New Roman" w:hAnsi="Times New Roman" w:cs="Times New Roman"/>
          <w:sz w:val="24"/>
          <w:szCs w:val="28"/>
        </w:rPr>
        <w:t xml:space="preserve">  M</w:t>
      </w:r>
      <w:proofErr w:type="gram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Balakrishnan</w:t>
      </w:r>
      <w:proofErr w:type="spellEnd"/>
      <w:r w:rsidRPr="004C6D4D">
        <w:rPr>
          <w:rFonts w:ascii="Times New Roman" w:eastAsia="Times New Roman" w:hAnsi="Times New Roman" w:cs="Times New Roman"/>
          <w:sz w:val="24"/>
          <w:szCs w:val="28"/>
        </w:rPr>
        <w:t xml:space="preserve">  S,  </w:t>
      </w:r>
      <w:proofErr w:type="spellStart"/>
      <w:r w:rsidRPr="004C6D4D">
        <w:rPr>
          <w:rFonts w:ascii="Times New Roman" w:eastAsia="Times New Roman" w:hAnsi="Times New Roman" w:cs="Times New Roman"/>
          <w:sz w:val="24"/>
          <w:szCs w:val="28"/>
        </w:rPr>
        <w:t>Chaudhary</w:t>
      </w:r>
      <w:proofErr w:type="spellEnd"/>
      <w:r w:rsidRPr="004C6D4D">
        <w:rPr>
          <w:rFonts w:ascii="Times New Roman" w:eastAsia="Times New Roman" w:hAnsi="Times New Roman" w:cs="Times New Roman"/>
          <w:sz w:val="24"/>
          <w:szCs w:val="28"/>
        </w:rPr>
        <w:t xml:space="preserve">  N,  Jain  AK. Fatty  Acid  Profile  and  </w:t>
      </w:r>
      <w:proofErr w:type="spellStart"/>
      <w:r w:rsidRPr="004C6D4D">
        <w:rPr>
          <w:rFonts w:ascii="Times New Roman" w:eastAsia="Times New Roman" w:hAnsi="Times New Roman" w:cs="Times New Roman"/>
          <w:sz w:val="24"/>
          <w:szCs w:val="28"/>
        </w:rPr>
        <w:t>Physico</w:t>
      </w:r>
      <w:proofErr w:type="spellEnd"/>
      <w:r w:rsidRPr="004C6D4D">
        <w:rPr>
          <w:rFonts w:ascii="Times New Roman" w:eastAsia="Times New Roman" w:hAnsi="Times New Roman" w:cs="Times New Roman"/>
          <w:sz w:val="24"/>
          <w:szCs w:val="28"/>
        </w:rPr>
        <w:t xml:space="preserve">-Chemical  Characteristics of  Milk  Lipids  of  </w:t>
      </w:r>
      <w:proofErr w:type="spellStart"/>
      <w:r w:rsidRPr="004C6D4D">
        <w:rPr>
          <w:rFonts w:ascii="Times New Roman" w:eastAsia="Times New Roman" w:hAnsi="Times New Roman" w:cs="Times New Roman"/>
          <w:sz w:val="24"/>
          <w:szCs w:val="28"/>
        </w:rPr>
        <w:t>Kankrej</w:t>
      </w:r>
      <w:proofErr w:type="spellEnd"/>
      <w:r w:rsidRPr="004C6D4D">
        <w:rPr>
          <w:rFonts w:ascii="Times New Roman" w:eastAsia="Times New Roman" w:hAnsi="Times New Roman" w:cs="Times New Roman"/>
          <w:sz w:val="24"/>
          <w:szCs w:val="28"/>
        </w:rPr>
        <w:t xml:space="preserve">  Cow.  </w:t>
      </w:r>
      <w:proofErr w:type="gramStart"/>
      <w:r w:rsidRPr="004C6D4D">
        <w:rPr>
          <w:rFonts w:ascii="Times New Roman" w:eastAsia="Times New Roman" w:hAnsi="Times New Roman" w:cs="Times New Roman"/>
          <w:sz w:val="24"/>
          <w:szCs w:val="28"/>
        </w:rPr>
        <w:t>Int.</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 xml:space="preserve">J  </w:t>
      </w:r>
      <w:proofErr w:type="spellStart"/>
      <w:r w:rsidRPr="004C6D4D">
        <w:rPr>
          <w:rFonts w:ascii="Times New Roman" w:eastAsia="Times New Roman" w:hAnsi="Times New Roman" w:cs="Times New Roman"/>
          <w:sz w:val="24"/>
          <w:szCs w:val="28"/>
        </w:rPr>
        <w:t>Curr</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w:t>
      </w:r>
      <w:proofErr w:type="spellStart"/>
      <w:proofErr w:type="gramStart"/>
      <w:r w:rsidRPr="004C6D4D">
        <w:rPr>
          <w:rFonts w:ascii="Times New Roman" w:eastAsia="Times New Roman" w:hAnsi="Times New Roman" w:cs="Times New Roman"/>
          <w:sz w:val="24"/>
          <w:szCs w:val="28"/>
        </w:rPr>
        <w:t>Microbiol</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App. Sci. 2017; 6(8):3035-3047.</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softening point fats in crystalline from dispersed in the liquid lower softening points fats and his give the ghee a somewhat granular appearance the texture or granularity of the ghee is also quality parameter which are identified by the presence of uniform size grains with very liquid fat is desirable characteristic of food quality</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2.4</w:t>
      </w:r>
      <w:r w:rsidRPr="004C6D4D">
        <w:rPr>
          <w:rFonts w:ascii="Times New Roman" w:eastAsia="Times New Roman" w:hAnsi="Times New Roman" w:cs="Times New Roman"/>
          <w:b/>
          <w:sz w:val="28"/>
          <w:szCs w:val="28"/>
        </w:rPr>
        <w:tab/>
        <w:t xml:space="preserve">PHYSICO-CHEMICAL PROPERTIES OF GHEE </w:t>
      </w:r>
    </w:p>
    <w:p w:rsidR="004C6D4D" w:rsidRPr="004C6D4D" w:rsidRDefault="004C6D4D" w:rsidP="004C6D4D">
      <w:pPr>
        <w:spacing w:before="240"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Milk fat is one of the complex forms of lipids existing in nature. Ghee is processed milk fat and basically known as clarified butter fat or anhydrous milk fat. It is mainly composed of glyceride (usually mixed) and of minor constituent found, are free fatty acids, phospholipids, sterols, </w:t>
      </w:r>
      <w:proofErr w:type="spellStart"/>
      <w:r w:rsidRPr="004C6D4D">
        <w:rPr>
          <w:rFonts w:ascii="Times New Roman" w:eastAsia="Times New Roman" w:hAnsi="Times New Roman" w:cs="Times New Roman"/>
          <w:sz w:val="28"/>
          <w:szCs w:val="28"/>
        </w:rPr>
        <w:t>sterolester</w:t>
      </w:r>
      <w:proofErr w:type="spellEnd"/>
      <w:r w:rsidRPr="004C6D4D">
        <w:rPr>
          <w:rFonts w:ascii="Times New Roman" w:eastAsia="Times New Roman" w:hAnsi="Times New Roman" w:cs="Times New Roman"/>
          <w:sz w:val="28"/>
          <w:szCs w:val="28"/>
        </w:rPr>
        <w:t xml:space="preserve">, fat soluble vitamins, carbonyls, hydrocarbons, carotenoids (only in milk fat derived from cow). It also contains small amount of charred casein and traces of calcium, phosphorus, iron and so ion. The moisture contents in ghee is vary negligible (0.3%) and the major part composed of glycerides (98% of the total matter) of the remaining constituents about 2% sterol (mostly cholesterol) occurs to the extent of 0.5%. ghee may also contain good amount of conjugated linoleic acids, a reported anticancer agent (20). It also has possible </w:t>
      </w:r>
      <w:proofErr w:type="spellStart"/>
      <w:r w:rsidRPr="004C6D4D">
        <w:rPr>
          <w:rFonts w:ascii="Times New Roman" w:eastAsia="Times New Roman" w:hAnsi="Times New Roman" w:cs="Times New Roman"/>
          <w:sz w:val="28"/>
          <w:szCs w:val="28"/>
        </w:rPr>
        <w:t>antioxidative</w:t>
      </w:r>
      <w:proofErr w:type="spellEnd"/>
      <w:r w:rsidRPr="004C6D4D">
        <w:rPr>
          <w:rFonts w:ascii="Times New Roman" w:eastAsia="Times New Roman" w:hAnsi="Times New Roman" w:cs="Times New Roman"/>
          <w:sz w:val="28"/>
          <w:szCs w:val="28"/>
        </w:rPr>
        <w:t xml:space="preserve"> properties, responsible for its stability by preventing oxidation. Therefore, it is more convenient product than butter and cream in the tropics regions, because it remains stable under warm condition. </w:t>
      </w:r>
      <w:proofErr w:type="gramStart"/>
      <w:r w:rsidRPr="004C6D4D">
        <w:rPr>
          <w:rFonts w:ascii="Times New Roman" w:eastAsia="Times New Roman" w:hAnsi="Times New Roman" w:cs="Times New Roman"/>
          <w:sz w:val="28"/>
          <w:szCs w:val="28"/>
        </w:rPr>
        <w:t>Basically, the low moisture and milk.</w:t>
      </w:r>
      <w:proofErr w:type="gramEnd"/>
      <w:r w:rsidRPr="004C6D4D">
        <w:rPr>
          <w:rFonts w:ascii="Times New Roman" w:eastAsia="Times New Roman" w:hAnsi="Times New Roman" w:cs="Times New Roman"/>
          <w:sz w:val="28"/>
          <w:szCs w:val="28"/>
        </w:rPr>
        <w:t xml:space="preserve"> Solid nonfat content in ghee are responsible for the restricted bacterial growth in it</w:t>
      </w:r>
      <w:r w:rsidRPr="004C6D4D">
        <w:rPr>
          <w:rFonts w:ascii="Times New Roman" w:eastAsia="Times New Roman" w:hAnsi="Times New Roman" w:cs="Times New Roman"/>
          <w:sz w:val="28"/>
          <w:szCs w:val="28"/>
          <w:vertAlign w:val="superscript"/>
        </w:rPr>
        <w:t>18</w:t>
      </w:r>
      <w:r w:rsidRPr="004C6D4D">
        <w:rPr>
          <w:rFonts w:ascii="Times New Roman" w:eastAsia="Times New Roman" w:hAnsi="Times New Roman" w:cs="Times New Roman"/>
          <w:sz w:val="28"/>
          <w:szCs w:val="28"/>
        </w:rPr>
        <w:t xml:space="preserve">. The other fact in ghee may be because of its phospholipids content (Ca. 400 mg/kg), low </w:t>
      </w:r>
      <w:r w:rsidRPr="004C6D4D">
        <w:rPr>
          <w:rFonts w:ascii="Times New Roman" w:eastAsia="Times New Roman" w:hAnsi="Times New Roman" w:cs="Times New Roman"/>
          <w:sz w:val="28"/>
          <w:szCs w:val="28"/>
        </w:rPr>
        <w:lastRenderedPageBreak/>
        <w:t>acidity and the presence of natural antioxidant, which are also believed to contribute to the extension of Hg shelf life</w:t>
      </w:r>
      <w:r w:rsidRPr="004C6D4D">
        <w:rPr>
          <w:rFonts w:ascii="Times New Roman" w:eastAsia="Times New Roman" w:hAnsi="Times New Roman" w:cs="Times New Roman"/>
          <w:sz w:val="28"/>
          <w:szCs w:val="28"/>
          <w:vertAlign w:val="superscript"/>
        </w:rPr>
        <w:t>6</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after="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w:t>
      </w:r>
      <w:r w:rsidRPr="004C6D4D">
        <w:rPr>
          <w:rFonts w:ascii="Times New Roman" w:eastAsia="Times New Roman" w:hAnsi="Times New Roman" w:cs="Times New Roman"/>
          <w:b/>
          <w:sz w:val="28"/>
          <w:szCs w:val="28"/>
        </w:rPr>
        <w:tab/>
        <w:t xml:space="preserve">BIOLOGICAL IMPORTANCE OF GHEE </w:t>
      </w:r>
    </w:p>
    <w:p w:rsidR="004C6D4D" w:rsidRPr="004C6D4D" w:rsidRDefault="004C6D4D" w:rsidP="004C6D4D">
      <w:pPr>
        <w:spacing w:before="240"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Ghee has been process to have varies biological importance through varies studies which some of it is wound healing, eye lubricant, </w:t>
      </w:r>
      <w:proofErr w:type="spellStart"/>
      <w:r w:rsidRPr="004C6D4D">
        <w:rPr>
          <w:rFonts w:ascii="Times New Roman" w:eastAsia="Times New Roman" w:hAnsi="Times New Roman" w:cs="Times New Roman"/>
          <w:sz w:val="28"/>
          <w:szCs w:val="28"/>
        </w:rPr>
        <w:t>antistress</w:t>
      </w:r>
      <w:proofErr w:type="spellEnd"/>
      <w:r w:rsidRPr="004C6D4D">
        <w:rPr>
          <w:rFonts w:ascii="Times New Roman" w:eastAsia="Times New Roman" w:hAnsi="Times New Roman" w:cs="Times New Roman"/>
          <w:sz w:val="28"/>
          <w:szCs w:val="28"/>
        </w:rPr>
        <w:t xml:space="preserve">, anticancer, </w:t>
      </w:r>
      <w:proofErr w:type="spellStart"/>
      <w:r w:rsidRPr="004C6D4D">
        <w:rPr>
          <w:rFonts w:ascii="Times New Roman" w:eastAsia="Times New Roman" w:hAnsi="Times New Roman" w:cs="Times New Roman"/>
          <w:sz w:val="28"/>
          <w:szCs w:val="28"/>
        </w:rPr>
        <w:t>candioprolective</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hepatoprotectice</w:t>
      </w:r>
      <w:proofErr w:type="spellEnd"/>
      <w:r w:rsidRPr="004C6D4D">
        <w:rPr>
          <w:rFonts w:ascii="Times New Roman" w:eastAsia="Times New Roman" w:hAnsi="Times New Roman" w:cs="Times New Roman"/>
          <w:sz w:val="28"/>
          <w:szCs w:val="28"/>
        </w:rPr>
        <w:t xml:space="preserve">, helps in digestion etc.  </w:t>
      </w:r>
    </w:p>
    <w:p w:rsidR="004C6D4D" w:rsidRPr="004C6D4D" w:rsidRDefault="004C6D4D" w:rsidP="004C6D4D">
      <w:pPr>
        <w:spacing w:before="240" w:after="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2.5.1</w:t>
      </w:r>
      <w:r w:rsidRPr="004C6D4D">
        <w:rPr>
          <w:rFonts w:ascii="Times New Roman" w:eastAsia="Times New Roman" w:hAnsi="Times New Roman" w:cs="Times New Roman"/>
          <w:b/>
          <w:sz w:val="28"/>
          <w:szCs w:val="28"/>
        </w:rPr>
        <w:tab/>
        <w:t xml:space="preserve">Wound Healing Properties </w:t>
      </w:r>
    </w:p>
    <w:p w:rsidR="004C6D4D" w:rsidRPr="004C6D4D" w:rsidRDefault="004C6D4D" w:rsidP="004C6D4D">
      <w:pPr>
        <w:spacing w:before="240"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r>
      <w:proofErr w:type="spellStart"/>
      <w:r w:rsidRPr="004C6D4D">
        <w:rPr>
          <w:rFonts w:ascii="Times New Roman" w:eastAsia="Times New Roman" w:hAnsi="Times New Roman" w:cs="Times New Roman"/>
          <w:sz w:val="28"/>
          <w:szCs w:val="28"/>
        </w:rPr>
        <w:t>Hema</w:t>
      </w:r>
      <w:proofErr w:type="spellEnd"/>
      <w:r w:rsidRPr="004C6D4D">
        <w:rPr>
          <w:rFonts w:ascii="Times New Roman" w:eastAsia="Times New Roman" w:hAnsi="Times New Roman" w:cs="Times New Roman"/>
          <w:sz w:val="28"/>
          <w:szCs w:val="28"/>
        </w:rPr>
        <w:t xml:space="preserve"> Sharma have studied the impact of selected formulated five variants of topical application forms materials (Flax, seed oil, cow ghee,</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18. F. </w:t>
      </w:r>
      <w:proofErr w:type="spellStart"/>
      <w:r w:rsidRPr="004C6D4D">
        <w:rPr>
          <w:rFonts w:ascii="Times New Roman" w:eastAsia="Times New Roman" w:hAnsi="Times New Roman" w:cs="Times New Roman"/>
          <w:sz w:val="24"/>
          <w:szCs w:val="28"/>
        </w:rPr>
        <w:t>O'Mahony</w:t>
      </w:r>
      <w:proofErr w:type="spellEnd"/>
      <w:r w:rsidRPr="004C6D4D">
        <w:rPr>
          <w:rFonts w:ascii="Times New Roman" w:eastAsia="Times New Roman" w:hAnsi="Times New Roman" w:cs="Times New Roman"/>
          <w:sz w:val="24"/>
          <w:szCs w:val="28"/>
        </w:rPr>
        <w:t xml:space="preserve">. “Rural dairy </w:t>
      </w:r>
      <w:proofErr w:type="spellStart"/>
      <w:r w:rsidRPr="004C6D4D">
        <w:rPr>
          <w:rFonts w:ascii="Times New Roman" w:eastAsia="Times New Roman" w:hAnsi="Times New Roman" w:cs="Times New Roman"/>
          <w:sz w:val="24"/>
          <w:szCs w:val="28"/>
        </w:rPr>
        <w:t>technolog</w:t>
      </w:r>
      <w:proofErr w:type="spellEnd"/>
      <w:r w:rsidRPr="004C6D4D">
        <w:rPr>
          <w:rFonts w:ascii="Times New Roman" w:eastAsia="Times New Roman" w:hAnsi="Times New Roman" w:cs="Times New Roman"/>
          <w:sz w:val="24"/>
          <w:szCs w:val="28"/>
        </w:rPr>
        <w:t>: Experiences in Ethiopia; International Livestock Centre for Africa, Addis Ababa, Ethiopia.  ILCA Manual No. 4, Dairy Technology Unit</w:t>
      </w:r>
      <w:proofErr w:type="gramStart"/>
      <w:r w:rsidRPr="004C6D4D">
        <w:rPr>
          <w:rFonts w:ascii="Times New Roman" w:eastAsia="Times New Roman" w:hAnsi="Times New Roman" w:cs="Times New Roman"/>
          <w:sz w:val="24"/>
          <w:szCs w:val="28"/>
        </w:rPr>
        <w:t>:1989</w:t>
      </w:r>
      <w:proofErr w:type="gramEnd"/>
      <w:r w:rsidRPr="004C6D4D">
        <w:rPr>
          <w:rFonts w:ascii="Times New Roman" w:eastAsia="Times New Roman" w:hAnsi="Times New Roman" w:cs="Times New Roman"/>
          <w:sz w:val="24"/>
          <w:szCs w:val="28"/>
        </w:rPr>
        <w:t>, 3- 8.</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spellStart"/>
      <w:r w:rsidRPr="004C6D4D">
        <w:rPr>
          <w:rFonts w:ascii="Times New Roman" w:eastAsia="Times New Roman" w:hAnsi="Times New Roman" w:cs="Times New Roman"/>
          <w:sz w:val="28"/>
          <w:szCs w:val="28"/>
        </w:rPr>
        <w:t>amalakifriat</w:t>
      </w:r>
      <w:proofErr w:type="spellEnd"/>
      <w:r w:rsidRPr="004C6D4D">
        <w:rPr>
          <w:rFonts w:ascii="Times New Roman" w:eastAsia="Times New Roman" w:hAnsi="Times New Roman" w:cs="Times New Roman"/>
          <w:sz w:val="28"/>
          <w:szCs w:val="28"/>
        </w:rPr>
        <w:t xml:space="preserve"> extract, </w:t>
      </w:r>
      <w:proofErr w:type="spellStart"/>
      <w:r w:rsidRPr="004C6D4D">
        <w:rPr>
          <w:rFonts w:ascii="Times New Roman" w:eastAsia="Times New Roman" w:hAnsi="Times New Roman" w:cs="Times New Roman"/>
          <w:sz w:val="28"/>
          <w:szCs w:val="28"/>
        </w:rPr>
        <w:t>shoreanobusta</w:t>
      </w:r>
      <w:proofErr w:type="spellEnd"/>
      <w:r w:rsidRPr="004C6D4D">
        <w:rPr>
          <w:rFonts w:ascii="Times New Roman" w:eastAsia="Times New Roman" w:hAnsi="Times New Roman" w:cs="Times New Roman"/>
          <w:sz w:val="28"/>
          <w:szCs w:val="28"/>
        </w:rPr>
        <w:t xml:space="preserve"> resin and </w:t>
      </w:r>
      <w:proofErr w:type="spellStart"/>
      <w:r w:rsidRPr="004C6D4D">
        <w:rPr>
          <w:rFonts w:ascii="Times New Roman" w:eastAsia="Times New Roman" w:hAnsi="Times New Roman" w:cs="Times New Roman"/>
          <w:sz w:val="28"/>
          <w:szCs w:val="28"/>
        </w:rPr>
        <w:t>tashadabhasma</w:t>
      </w:r>
      <w:proofErr w:type="spellEnd"/>
      <w:r w:rsidRPr="004C6D4D">
        <w:rPr>
          <w:rFonts w:ascii="Times New Roman" w:eastAsia="Times New Roman" w:hAnsi="Times New Roman" w:cs="Times New Roman"/>
          <w:sz w:val="28"/>
          <w:szCs w:val="28"/>
        </w:rPr>
        <w:t xml:space="preserve">) on functional status of skin and tissues regeneration capacity in wound healing models by measuring collagen estimation, wound contraction and breaking strength of the skin which had been chosen primary based on the leads from </w:t>
      </w:r>
      <w:proofErr w:type="spellStart"/>
      <w:r w:rsidRPr="004C6D4D">
        <w:rPr>
          <w:rFonts w:ascii="Times New Roman" w:eastAsia="Times New Roman" w:hAnsi="Times New Roman" w:cs="Times New Roman"/>
          <w:sz w:val="28"/>
          <w:szCs w:val="28"/>
        </w:rPr>
        <w:t>Ayuvadic</w:t>
      </w:r>
      <w:proofErr w:type="spellEnd"/>
      <w:r w:rsidRPr="004C6D4D">
        <w:rPr>
          <w:rFonts w:ascii="Times New Roman" w:eastAsia="Times New Roman" w:hAnsi="Times New Roman" w:cs="Times New Roman"/>
          <w:sz w:val="28"/>
          <w:szCs w:val="28"/>
        </w:rPr>
        <w:t xml:space="preserve"> literature and concluded that can be beneficial in wound contraction enhancement of tensile strength and </w:t>
      </w:r>
      <w:proofErr w:type="spellStart"/>
      <w:r w:rsidRPr="004C6D4D">
        <w:rPr>
          <w:rFonts w:ascii="Times New Roman" w:eastAsia="Times New Roman" w:hAnsi="Times New Roman" w:cs="Times New Roman"/>
          <w:sz w:val="28"/>
          <w:szCs w:val="28"/>
        </w:rPr>
        <w:t>augumentation</w:t>
      </w:r>
      <w:proofErr w:type="spellEnd"/>
      <w:r w:rsidRPr="004C6D4D">
        <w:rPr>
          <w:rFonts w:ascii="Times New Roman" w:eastAsia="Times New Roman" w:hAnsi="Times New Roman" w:cs="Times New Roman"/>
          <w:sz w:val="28"/>
          <w:szCs w:val="28"/>
        </w:rPr>
        <w:t xml:space="preserve"> in </w:t>
      </w:r>
      <w:proofErr w:type="spellStart"/>
      <w:r w:rsidRPr="004C6D4D">
        <w:rPr>
          <w:rFonts w:ascii="Times New Roman" w:eastAsia="Times New Roman" w:hAnsi="Times New Roman" w:cs="Times New Roman"/>
          <w:sz w:val="28"/>
          <w:szCs w:val="28"/>
        </w:rPr>
        <w:t>hydroxyproline</w:t>
      </w:r>
      <w:proofErr w:type="spellEnd"/>
      <w:r w:rsidRPr="004C6D4D">
        <w:rPr>
          <w:rFonts w:ascii="Times New Roman" w:eastAsia="Times New Roman" w:hAnsi="Times New Roman" w:cs="Times New Roman"/>
          <w:sz w:val="28"/>
          <w:szCs w:val="28"/>
        </w:rPr>
        <w:t xml:space="preserve"> </w:t>
      </w:r>
      <w:r w:rsidRPr="004C6D4D">
        <w:rPr>
          <w:rFonts w:ascii="Times New Roman" w:eastAsia="Times New Roman" w:hAnsi="Times New Roman" w:cs="Times New Roman"/>
          <w:sz w:val="28"/>
          <w:szCs w:val="28"/>
        </w:rPr>
        <w:lastRenderedPageBreak/>
        <w:t>content or collagen content. These properties together make this combination for anti-aging activities which is particularity good for skin health</w:t>
      </w:r>
      <w:r w:rsidRPr="004C6D4D">
        <w:rPr>
          <w:rFonts w:ascii="Times New Roman" w:eastAsia="Times New Roman" w:hAnsi="Times New Roman" w:cs="Times New Roman"/>
          <w:sz w:val="28"/>
          <w:szCs w:val="28"/>
          <w:vertAlign w:val="superscript"/>
        </w:rPr>
        <w:t>19</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A study on wound healing activity </w:t>
      </w:r>
      <w:proofErr w:type="spellStart"/>
      <w:r w:rsidRPr="004C6D4D">
        <w:rPr>
          <w:rFonts w:ascii="Times New Roman" w:eastAsia="Times New Roman" w:hAnsi="Times New Roman" w:cs="Times New Roman"/>
          <w:sz w:val="28"/>
          <w:szCs w:val="28"/>
        </w:rPr>
        <w:t>Aegle</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marmelos</w:t>
      </w:r>
      <w:proofErr w:type="spellEnd"/>
      <w:r w:rsidRPr="004C6D4D">
        <w:rPr>
          <w:rFonts w:ascii="Times New Roman" w:eastAsia="Times New Roman" w:hAnsi="Times New Roman" w:cs="Times New Roman"/>
          <w:sz w:val="28"/>
          <w:szCs w:val="28"/>
        </w:rPr>
        <w:t xml:space="preserve"> leaves and cow ghee confirmed recovery in buffalo. The effects produced by using cow ghee and topical application of a combination of </w:t>
      </w:r>
      <w:proofErr w:type="spellStart"/>
      <w:r w:rsidRPr="004C6D4D">
        <w:rPr>
          <w:rFonts w:ascii="Times New Roman" w:eastAsia="Times New Roman" w:hAnsi="Times New Roman" w:cs="Times New Roman"/>
          <w:sz w:val="28"/>
          <w:szCs w:val="28"/>
        </w:rPr>
        <w:t>Aegle</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marmelos</w:t>
      </w:r>
      <w:proofErr w:type="spellEnd"/>
      <w:r w:rsidRPr="004C6D4D">
        <w:rPr>
          <w:rFonts w:ascii="Times New Roman" w:eastAsia="Times New Roman" w:hAnsi="Times New Roman" w:cs="Times New Roman"/>
          <w:sz w:val="28"/>
          <w:szCs w:val="28"/>
        </w:rPr>
        <w:t xml:space="preserve"> leaves extracts in wound and tissue regeneration at the wound site have been studied and the wound healing activity was found substantial and was healed completely in 8 days</w:t>
      </w:r>
      <w:r w:rsidRPr="004C6D4D">
        <w:rPr>
          <w:rFonts w:ascii="Times New Roman" w:eastAsia="Times New Roman" w:hAnsi="Times New Roman" w:cs="Times New Roman"/>
          <w:sz w:val="28"/>
          <w:szCs w:val="28"/>
          <w:vertAlign w:val="superscript"/>
        </w:rPr>
        <w:t>20</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19. </w:t>
      </w:r>
      <w:proofErr w:type="spellStart"/>
      <w:r w:rsidRPr="004C6D4D">
        <w:rPr>
          <w:rFonts w:ascii="Times New Roman" w:eastAsia="Times New Roman" w:hAnsi="Times New Roman" w:cs="Times New Roman"/>
          <w:sz w:val="24"/>
          <w:szCs w:val="28"/>
        </w:rPr>
        <w:t>Datta</w:t>
      </w:r>
      <w:proofErr w:type="spellEnd"/>
      <w:r w:rsidRPr="004C6D4D">
        <w:rPr>
          <w:rFonts w:ascii="Times New Roman" w:eastAsia="Times New Roman" w:hAnsi="Times New Roman" w:cs="Times New Roman"/>
          <w:sz w:val="24"/>
          <w:szCs w:val="28"/>
        </w:rPr>
        <w:t xml:space="preserve"> HS, </w:t>
      </w:r>
      <w:proofErr w:type="spellStart"/>
      <w:r w:rsidRPr="004C6D4D">
        <w:rPr>
          <w:rFonts w:ascii="Times New Roman" w:eastAsia="Times New Roman" w:hAnsi="Times New Roman" w:cs="Times New Roman"/>
          <w:sz w:val="24"/>
          <w:szCs w:val="28"/>
        </w:rPr>
        <w:t>Mitra</w:t>
      </w:r>
      <w:proofErr w:type="spellEnd"/>
      <w:r w:rsidRPr="004C6D4D">
        <w:rPr>
          <w:rFonts w:ascii="Times New Roman" w:eastAsia="Times New Roman" w:hAnsi="Times New Roman" w:cs="Times New Roman"/>
          <w:sz w:val="24"/>
          <w:szCs w:val="28"/>
        </w:rPr>
        <w:t xml:space="preserve"> SK, </w:t>
      </w:r>
      <w:proofErr w:type="spellStart"/>
      <w:r w:rsidRPr="004C6D4D">
        <w:rPr>
          <w:rFonts w:ascii="Times New Roman" w:eastAsia="Times New Roman" w:hAnsi="Times New Roman" w:cs="Times New Roman"/>
          <w:sz w:val="24"/>
          <w:szCs w:val="28"/>
        </w:rPr>
        <w:t>Patwardhan</w:t>
      </w:r>
      <w:proofErr w:type="spellEnd"/>
      <w:r w:rsidRPr="004C6D4D">
        <w:rPr>
          <w:rFonts w:ascii="Times New Roman" w:eastAsia="Times New Roman" w:hAnsi="Times New Roman" w:cs="Times New Roman"/>
          <w:sz w:val="24"/>
          <w:szCs w:val="28"/>
        </w:rPr>
        <w:t xml:space="preserve"> B. Wound Healing Activity of Topical Application Forms Based on Ayurveda. </w:t>
      </w:r>
      <w:proofErr w:type="spellStart"/>
      <w:proofErr w:type="gramStart"/>
      <w:r w:rsidRPr="004C6D4D">
        <w:rPr>
          <w:rFonts w:ascii="Times New Roman" w:eastAsia="Times New Roman" w:hAnsi="Times New Roman" w:cs="Times New Roman"/>
          <w:sz w:val="24"/>
          <w:szCs w:val="28"/>
        </w:rPr>
        <w:t>Hindawi</w:t>
      </w:r>
      <w:proofErr w:type="spellEnd"/>
      <w:r w:rsidRPr="004C6D4D">
        <w:rPr>
          <w:rFonts w:ascii="Times New Roman" w:eastAsia="Times New Roman" w:hAnsi="Times New Roman" w:cs="Times New Roman"/>
          <w:sz w:val="24"/>
          <w:szCs w:val="28"/>
        </w:rPr>
        <w:t xml:space="preserve"> Publishing Corporation Evidence-Based Complementary and Alternative Medicine; 2011.</w:t>
      </w:r>
      <w:proofErr w:type="gramEnd"/>
    </w:p>
    <w:p w:rsidR="004C6D4D" w:rsidRPr="004C6D4D" w:rsidRDefault="004C6D4D" w:rsidP="004C6D4D">
      <w:pPr>
        <w:spacing w:after="0" w:line="276" w:lineRule="auto"/>
        <w:ind w:left="720" w:hanging="72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20. Gupta A, Gupta SK. Wound healing activity of topical application of A. </w:t>
      </w:r>
      <w:proofErr w:type="spellStart"/>
      <w:r w:rsidRPr="004C6D4D">
        <w:rPr>
          <w:rFonts w:ascii="Times New Roman" w:eastAsia="Times New Roman" w:hAnsi="Times New Roman" w:cs="Times New Roman"/>
          <w:sz w:val="24"/>
          <w:szCs w:val="28"/>
        </w:rPr>
        <w:t>marmelos</w:t>
      </w:r>
      <w:proofErr w:type="spellEnd"/>
      <w:r w:rsidRPr="004C6D4D">
        <w:rPr>
          <w:rFonts w:ascii="Times New Roman" w:eastAsia="Times New Roman" w:hAnsi="Times New Roman" w:cs="Times New Roman"/>
          <w:sz w:val="24"/>
          <w:szCs w:val="28"/>
        </w:rPr>
        <w:t xml:space="preserve"> and cow ghee. </w:t>
      </w:r>
      <w:proofErr w:type="spellStart"/>
      <w:r w:rsidRPr="004C6D4D">
        <w:rPr>
          <w:rFonts w:ascii="Times New Roman" w:eastAsia="Times New Roman" w:hAnsi="Times New Roman" w:cs="Times New Roman"/>
          <w:sz w:val="24"/>
          <w:szCs w:val="28"/>
        </w:rPr>
        <w:t>Int</w:t>
      </w:r>
      <w:proofErr w:type="spellEnd"/>
      <w:r w:rsidRPr="004C6D4D">
        <w:rPr>
          <w:rFonts w:ascii="Times New Roman" w:eastAsia="Times New Roman" w:hAnsi="Times New Roman" w:cs="Times New Roman"/>
          <w:sz w:val="24"/>
          <w:szCs w:val="28"/>
        </w:rPr>
        <w:t xml:space="preserve"> J Drug </w:t>
      </w:r>
      <w:proofErr w:type="spellStart"/>
      <w:r w:rsidRPr="004C6D4D">
        <w:rPr>
          <w:rFonts w:ascii="Times New Roman" w:eastAsia="Times New Roman" w:hAnsi="Times New Roman" w:cs="Times New Roman"/>
          <w:sz w:val="24"/>
          <w:szCs w:val="28"/>
        </w:rPr>
        <w:t>Discov</w:t>
      </w:r>
      <w:proofErr w:type="spellEnd"/>
      <w:r w:rsidRPr="004C6D4D">
        <w:rPr>
          <w:rFonts w:ascii="Times New Roman" w:eastAsia="Times New Roman" w:hAnsi="Times New Roman" w:cs="Times New Roman"/>
          <w:sz w:val="24"/>
          <w:szCs w:val="28"/>
        </w:rPr>
        <w:t xml:space="preserve"> Herbal Res. 2014</w:t>
      </w:r>
      <w:proofErr w:type="gramStart"/>
      <w:r w:rsidRPr="004C6D4D">
        <w:rPr>
          <w:rFonts w:ascii="Times New Roman" w:eastAsia="Times New Roman" w:hAnsi="Times New Roman" w:cs="Times New Roman"/>
          <w:sz w:val="24"/>
          <w:szCs w:val="28"/>
        </w:rPr>
        <w:t>;4</w:t>
      </w:r>
      <w:proofErr w:type="gramEnd"/>
      <w:r w:rsidRPr="004C6D4D">
        <w:rPr>
          <w:rFonts w:ascii="Times New Roman" w:eastAsia="Times New Roman" w:hAnsi="Times New Roman" w:cs="Times New Roman"/>
          <w:sz w:val="24"/>
          <w:szCs w:val="28"/>
        </w:rPr>
        <w:t>(2/3):741–5.</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r>
      <w:proofErr w:type="spellStart"/>
      <w:r w:rsidRPr="004C6D4D">
        <w:rPr>
          <w:rFonts w:ascii="Times New Roman" w:eastAsia="Times New Roman" w:hAnsi="Times New Roman" w:cs="Times New Roman"/>
          <w:sz w:val="28"/>
          <w:szCs w:val="28"/>
        </w:rPr>
        <w:t>Nandanwar</w:t>
      </w:r>
      <w:proofErr w:type="spellEnd"/>
      <w:r w:rsidRPr="004C6D4D">
        <w:rPr>
          <w:rFonts w:ascii="Times New Roman" w:eastAsia="Times New Roman" w:hAnsi="Times New Roman" w:cs="Times New Roman"/>
          <w:sz w:val="28"/>
          <w:szCs w:val="28"/>
        </w:rPr>
        <w:t xml:space="preserve"> et al, consider the cow ghee containing formulation of </w:t>
      </w:r>
      <w:proofErr w:type="spellStart"/>
      <w:r w:rsidRPr="004C6D4D">
        <w:rPr>
          <w:rFonts w:ascii="Times New Roman" w:eastAsia="Times New Roman" w:hAnsi="Times New Roman" w:cs="Times New Roman"/>
          <w:sz w:val="28"/>
          <w:szCs w:val="28"/>
        </w:rPr>
        <w:t>Aleo</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vera</w:t>
      </w:r>
      <w:proofErr w:type="spellEnd"/>
      <w:r w:rsidRPr="004C6D4D">
        <w:rPr>
          <w:rFonts w:ascii="Times New Roman" w:eastAsia="Times New Roman" w:hAnsi="Times New Roman" w:cs="Times New Roman"/>
          <w:sz w:val="28"/>
          <w:szCs w:val="28"/>
        </w:rPr>
        <w:t xml:space="preserve"> for wound healing potential, showed that desirable keratinization, </w:t>
      </w:r>
      <w:proofErr w:type="spellStart"/>
      <w:r w:rsidRPr="004C6D4D">
        <w:rPr>
          <w:rFonts w:ascii="Times New Roman" w:eastAsia="Times New Roman" w:hAnsi="Times New Roman" w:cs="Times New Roman"/>
          <w:sz w:val="28"/>
          <w:szCs w:val="28"/>
        </w:rPr>
        <w:t>epithelization</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tibrosis</w:t>
      </w:r>
      <w:proofErr w:type="spellEnd"/>
      <w:r w:rsidRPr="004C6D4D">
        <w:rPr>
          <w:rFonts w:ascii="Times New Roman" w:eastAsia="Times New Roman" w:hAnsi="Times New Roman" w:cs="Times New Roman"/>
          <w:sz w:val="28"/>
          <w:szCs w:val="28"/>
        </w:rPr>
        <w:t xml:space="preserve"> and </w:t>
      </w:r>
      <w:proofErr w:type="spellStart"/>
      <w:r w:rsidRPr="004C6D4D">
        <w:rPr>
          <w:rFonts w:ascii="Times New Roman" w:eastAsia="Times New Roman" w:hAnsi="Times New Roman" w:cs="Times New Roman"/>
          <w:sz w:val="28"/>
          <w:szCs w:val="28"/>
        </w:rPr>
        <w:t>collagenation</w:t>
      </w:r>
      <w:proofErr w:type="spellEnd"/>
      <w:r w:rsidRPr="004C6D4D">
        <w:rPr>
          <w:rFonts w:ascii="Times New Roman" w:eastAsia="Times New Roman" w:hAnsi="Times New Roman" w:cs="Times New Roman"/>
          <w:sz w:val="28"/>
          <w:szCs w:val="28"/>
        </w:rPr>
        <w:t xml:space="preserve"> indicative of good healing process in </w:t>
      </w:r>
      <w:proofErr w:type="spellStart"/>
      <w:r w:rsidRPr="004C6D4D">
        <w:rPr>
          <w:rFonts w:ascii="Times New Roman" w:eastAsia="Times New Roman" w:hAnsi="Times New Roman" w:cs="Times New Roman"/>
          <w:sz w:val="28"/>
          <w:szCs w:val="28"/>
        </w:rPr>
        <w:t>histogical</w:t>
      </w:r>
      <w:proofErr w:type="spellEnd"/>
      <w:r w:rsidRPr="004C6D4D">
        <w:rPr>
          <w:rFonts w:ascii="Times New Roman" w:eastAsia="Times New Roman" w:hAnsi="Times New Roman" w:cs="Times New Roman"/>
          <w:sz w:val="28"/>
          <w:szCs w:val="28"/>
        </w:rPr>
        <w:t xml:space="preserve"> examination</w:t>
      </w:r>
      <w:r w:rsidRPr="004C6D4D">
        <w:rPr>
          <w:rFonts w:ascii="Times New Roman" w:eastAsia="Times New Roman" w:hAnsi="Times New Roman" w:cs="Times New Roman"/>
          <w:sz w:val="28"/>
          <w:szCs w:val="28"/>
          <w:vertAlign w:val="superscript"/>
        </w:rPr>
        <w:t>21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2.5.2</w:t>
      </w:r>
      <w:r w:rsidRPr="004C6D4D">
        <w:rPr>
          <w:rFonts w:ascii="Times New Roman" w:eastAsia="Times New Roman" w:hAnsi="Times New Roman" w:cs="Times New Roman"/>
          <w:b/>
          <w:sz w:val="28"/>
          <w:szCs w:val="28"/>
        </w:rPr>
        <w:tab/>
        <w:t xml:space="preserve">Cow Ghee Intake and Its relation with Diabetes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 xml:space="preserve">The function of cow ghee in prevention and treatment of diabetes as a dilatory complement was reviewed by Kumar </w:t>
      </w:r>
      <w:proofErr w:type="spellStart"/>
      <w:r w:rsidRPr="004C6D4D">
        <w:rPr>
          <w:rFonts w:ascii="Times New Roman" w:eastAsia="Times New Roman" w:hAnsi="Times New Roman" w:cs="Times New Roman"/>
          <w:sz w:val="28"/>
          <w:szCs w:val="28"/>
        </w:rPr>
        <w:t>Rav</w:t>
      </w:r>
      <w:proofErr w:type="spellEnd"/>
      <w:r w:rsidRPr="004C6D4D">
        <w:rPr>
          <w:rFonts w:ascii="Times New Roman" w:eastAsia="Times New Roman" w:hAnsi="Times New Roman" w:cs="Times New Roman"/>
          <w:sz w:val="28"/>
          <w:szCs w:val="28"/>
        </w:rPr>
        <w:t xml:space="preserve">. In that overview it suggest that specific components of cow ghee are inversely associated with diabetes and its use in application quality may be beneficial in preventing and treatment diabetes and its associated complication potential defensive constituents in cow ghee includes carotenoids, vitamin A, D, E (antioxidants), mg and </w:t>
      </w:r>
      <w:proofErr w:type="spellStart"/>
      <w:r w:rsidRPr="004C6D4D">
        <w:rPr>
          <w:rFonts w:ascii="Times New Roman" w:eastAsia="Times New Roman" w:hAnsi="Times New Roman" w:cs="Times New Roman"/>
          <w:sz w:val="28"/>
          <w:szCs w:val="28"/>
        </w:rPr>
        <w:t>ca</w:t>
      </w:r>
      <w:proofErr w:type="spellEnd"/>
      <w:r w:rsidRPr="004C6D4D">
        <w:rPr>
          <w:rFonts w:ascii="Times New Roman" w:eastAsia="Times New Roman" w:hAnsi="Times New Roman" w:cs="Times New Roman"/>
          <w:sz w:val="28"/>
          <w:szCs w:val="28"/>
        </w:rPr>
        <w:t xml:space="preserve">, all these substance have shown </w:t>
      </w:r>
      <w:proofErr w:type="spellStart"/>
      <w:r w:rsidRPr="004C6D4D">
        <w:rPr>
          <w:rFonts w:ascii="Times New Roman" w:eastAsia="Times New Roman" w:hAnsi="Times New Roman" w:cs="Times New Roman"/>
          <w:sz w:val="28"/>
          <w:szCs w:val="28"/>
        </w:rPr>
        <w:t>antidiabetic</w:t>
      </w:r>
      <w:proofErr w:type="spellEnd"/>
      <w:r w:rsidRPr="004C6D4D">
        <w:rPr>
          <w:rFonts w:ascii="Times New Roman" w:eastAsia="Times New Roman" w:hAnsi="Times New Roman" w:cs="Times New Roman"/>
          <w:sz w:val="28"/>
          <w:szCs w:val="28"/>
        </w:rPr>
        <w:t xml:space="preserve"> activity</w:t>
      </w:r>
      <w:r w:rsidRPr="004C6D4D">
        <w:rPr>
          <w:rFonts w:ascii="Times New Roman" w:eastAsia="Times New Roman" w:hAnsi="Times New Roman" w:cs="Times New Roman"/>
          <w:sz w:val="28"/>
          <w:szCs w:val="28"/>
          <w:vertAlign w:val="superscript"/>
        </w:rPr>
        <w:t>22</w:t>
      </w:r>
      <w:r w:rsidRPr="004C6D4D">
        <w:rPr>
          <w:rFonts w:ascii="Times New Roman" w:eastAsia="Times New Roman" w:hAnsi="Times New Roman" w:cs="Times New Roman"/>
          <w:sz w:val="28"/>
          <w:szCs w:val="28"/>
        </w:rPr>
        <w:t xml:space="preserve">. Animal studies have varied many helpful results of ghee, inclusive of dose-dependent decrease in serum total cholesterol, low density lipoprotein, very low, and triglycerides, </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21. R. </w:t>
      </w:r>
      <w:proofErr w:type="spellStart"/>
      <w:r w:rsidRPr="004C6D4D">
        <w:rPr>
          <w:rFonts w:ascii="Times New Roman" w:eastAsia="Times New Roman" w:hAnsi="Times New Roman" w:cs="Times New Roman"/>
          <w:sz w:val="24"/>
          <w:szCs w:val="28"/>
        </w:rPr>
        <w:t>Nandanwar</w:t>
      </w:r>
      <w:proofErr w:type="spellEnd"/>
      <w:r w:rsidRPr="004C6D4D">
        <w:rPr>
          <w:rFonts w:ascii="Times New Roman" w:eastAsia="Times New Roman" w:hAnsi="Times New Roman" w:cs="Times New Roman"/>
          <w:sz w:val="24"/>
          <w:szCs w:val="28"/>
        </w:rPr>
        <w:t xml:space="preserve">, et al. “Studies on wound healing activity of gel formulation containing cow ghee and Aloe </w:t>
      </w:r>
      <w:proofErr w:type="spellStart"/>
      <w:r w:rsidRPr="004C6D4D">
        <w:rPr>
          <w:rFonts w:ascii="Times New Roman" w:eastAsia="Times New Roman" w:hAnsi="Times New Roman" w:cs="Times New Roman"/>
          <w:sz w:val="24"/>
          <w:szCs w:val="28"/>
        </w:rPr>
        <w:t>ver”a</w:t>
      </w:r>
      <w:proofErr w:type="spell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Int</w:t>
      </w:r>
      <w:proofErr w:type="spellEnd"/>
      <w:r w:rsidRPr="004C6D4D">
        <w:rPr>
          <w:rFonts w:ascii="Times New Roman" w:eastAsia="Times New Roman" w:hAnsi="Times New Roman" w:cs="Times New Roman"/>
          <w:sz w:val="24"/>
          <w:szCs w:val="28"/>
        </w:rPr>
        <w:t xml:space="preserve"> J Pharm </w:t>
      </w:r>
      <w:proofErr w:type="spellStart"/>
      <w:r w:rsidRPr="004C6D4D">
        <w:rPr>
          <w:rFonts w:ascii="Times New Roman" w:eastAsia="Times New Roman" w:hAnsi="Times New Roman" w:cs="Times New Roman"/>
          <w:sz w:val="24"/>
          <w:szCs w:val="28"/>
        </w:rPr>
        <w:t>Sci</w:t>
      </w:r>
      <w:proofErr w:type="spellEnd"/>
      <w:r w:rsidRPr="004C6D4D">
        <w:rPr>
          <w:rFonts w:ascii="Times New Roman" w:eastAsia="Times New Roman" w:hAnsi="Times New Roman" w:cs="Times New Roman"/>
          <w:sz w:val="24"/>
          <w:szCs w:val="28"/>
        </w:rPr>
        <w:t xml:space="preserve"> Res. 2010;1(3):50–4.</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22. Ravi K. Critical review of cow ghee intake and its relation with </w:t>
      </w:r>
      <w:proofErr w:type="spellStart"/>
      <w:r w:rsidRPr="004C6D4D">
        <w:rPr>
          <w:rFonts w:ascii="Times New Roman" w:eastAsia="Times New Roman" w:hAnsi="Times New Roman" w:cs="Times New Roman"/>
          <w:sz w:val="24"/>
          <w:szCs w:val="28"/>
        </w:rPr>
        <w:t>prameha</w:t>
      </w:r>
      <w:proofErr w:type="spellEnd"/>
      <w:r w:rsidRPr="004C6D4D">
        <w:rPr>
          <w:rFonts w:ascii="Times New Roman" w:eastAsia="Times New Roman" w:hAnsi="Times New Roman" w:cs="Times New Roman"/>
          <w:sz w:val="24"/>
          <w:szCs w:val="28"/>
        </w:rPr>
        <w:t xml:space="preserve"> or diabetes. World J Pharm. 2018</w:t>
      </w:r>
      <w:proofErr w:type="gramStart"/>
      <w:r w:rsidRPr="004C6D4D">
        <w:rPr>
          <w:rFonts w:ascii="Times New Roman" w:eastAsia="Times New Roman" w:hAnsi="Times New Roman" w:cs="Times New Roman"/>
          <w:sz w:val="24"/>
          <w:szCs w:val="28"/>
        </w:rPr>
        <w:t>;7:459</w:t>
      </w:r>
      <w:proofErr w:type="gramEnd"/>
      <w:r w:rsidRPr="004C6D4D">
        <w:rPr>
          <w:rFonts w:ascii="Times New Roman" w:eastAsia="Times New Roman" w:hAnsi="Times New Roman" w:cs="Times New Roman"/>
          <w:sz w:val="24"/>
          <w:szCs w:val="28"/>
        </w:rPr>
        <w:t>–66.</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decrease</w:t>
      </w:r>
      <w:proofErr w:type="gramEnd"/>
      <w:r w:rsidRPr="004C6D4D">
        <w:rPr>
          <w:rFonts w:ascii="Times New Roman" w:eastAsia="Times New Roman" w:hAnsi="Times New Roman" w:cs="Times New Roman"/>
          <w:sz w:val="28"/>
          <w:szCs w:val="28"/>
        </w:rPr>
        <w:t xml:space="preserve"> liver total cholesterol triglycerides and cholesterol esters, and a lower level on non-</w:t>
      </w:r>
      <w:proofErr w:type="spellStart"/>
      <w:r w:rsidRPr="004C6D4D">
        <w:rPr>
          <w:rFonts w:ascii="Times New Roman" w:eastAsia="Times New Roman" w:hAnsi="Times New Roman" w:cs="Times New Roman"/>
          <w:sz w:val="28"/>
          <w:szCs w:val="28"/>
        </w:rPr>
        <w:t>enzymative</w:t>
      </w:r>
      <w:proofErr w:type="spellEnd"/>
      <w:r w:rsidRPr="004C6D4D">
        <w:rPr>
          <w:rFonts w:ascii="Times New Roman" w:eastAsia="Times New Roman" w:hAnsi="Times New Roman" w:cs="Times New Roman"/>
          <w:sz w:val="28"/>
          <w:szCs w:val="28"/>
        </w:rPr>
        <w:t xml:space="preserve"> included lipid per oxidation in liver homogenaxe</w:t>
      </w:r>
      <w:r w:rsidRPr="004C6D4D">
        <w:rPr>
          <w:rFonts w:ascii="Times New Roman" w:eastAsia="Times New Roman" w:hAnsi="Times New Roman" w:cs="Times New Roman"/>
          <w:sz w:val="28"/>
          <w:szCs w:val="28"/>
          <w:vertAlign w:val="superscript"/>
        </w:rPr>
        <w:t>23</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 xml:space="preserve">Cow ghee is a very good source of conjugated linoleic acid (CLA). CLA has </w:t>
      </w:r>
      <w:proofErr w:type="spellStart"/>
      <w:r w:rsidRPr="004C6D4D">
        <w:rPr>
          <w:rFonts w:ascii="Times New Roman" w:eastAsia="Times New Roman" w:hAnsi="Times New Roman" w:cs="Times New Roman"/>
          <w:sz w:val="28"/>
          <w:szCs w:val="28"/>
        </w:rPr>
        <w:t>antidiabetic</w:t>
      </w:r>
      <w:proofErr w:type="spellEnd"/>
      <w:r w:rsidRPr="004C6D4D">
        <w:rPr>
          <w:rFonts w:ascii="Times New Roman" w:eastAsia="Times New Roman" w:hAnsi="Times New Roman" w:cs="Times New Roman"/>
          <w:sz w:val="28"/>
          <w:szCs w:val="28"/>
        </w:rPr>
        <w:t xml:space="preserve"> effects in animal research due to complex regulation of the gene vital transduction in skeletal muscles</w:t>
      </w:r>
      <w:r w:rsidRPr="004C6D4D">
        <w:rPr>
          <w:rFonts w:ascii="Times New Roman" w:eastAsia="Times New Roman" w:hAnsi="Times New Roman" w:cs="Times New Roman"/>
          <w:sz w:val="28"/>
          <w:szCs w:val="28"/>
          <w:vertAlign w:val="superscript"/>
        </w:rPr>
        <w:t>24</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2.5.3</w:t>
      </w:r>
      <w:r w:rsidRPr="004C6D4D">
        <w:rPr>
          <w:rFonts w:ascii="Times New Roman" w:eastAsia="Times New Roman" w:hAnsi="Times New Roman" w:cs="Times New Roman"/>
          <w:b/>
          <w:sz w:val="28"/>
          <w:szCs w:val="28"/>
        </w:rPr>
        <w:tab/>
        <w:t xml:space="preserve">Ghee helps in Digestion </w:t>
      </w:r>
    </w:p>
    <w:p w:rsidR="004C6D4D" w:rsidRPr="004C6D4D" w:rsidRDefault="004C6D4D" w:rsidP="004C6D4D">
      <w:pPr>
        <w:spacing w:before="240"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Cow ghee is recognized to be digested 96% compared to all distinctive vegetable or animal source fats. </w:t>
      </w:r>
      <w:proofErr w:type="gramStart"/>
      <w:r w:rsidRPr="004C6D4D">
        <w:rPr>
          <w:rFonts w:ascii="Times New Roman" w:eastAsia="Times New Roman" w:hAnsi="Times New Roman" w:cs="Times New Roman"/>
          <w:sz w:val="28"/>
          <w:szCs w:val="28"/>
        </w:rPr>
        <w:t xml:space="preserve">Dispersion of fat </w:t>
      </w:r>
      <w:proofErr w:type="spellStart"/>
      <w:r w:rsidRPr="004C6D4D">
        <w:rPr>
          <w:rFonts w:ascii="Times New Roman" w:eastAsia="Times New Roman" w:hAnsi="Times New Roman" w:cs="Times New Roman"/>
          <w:sz w:val="28"/>
          <w:szCs w:val="28"/>
        </w:rPr>
        <w:t>glybules</w:t>
      </w:r>
      <w:proofErr w:type="spellEnd"/>
      <w:r w:rsidRPr="004C6D4D">
        <w:rPr>
          <w:rFonts w:ascii="Times New Roman" w:eastAsia="Times New Roman" w:hAnsi="Times New Roman" w:cs="Times New Roman"/>
          <w:sz w:val="28"/>
          <w:szCs w:val="28"/>
        </w:rPr>
        <w:t xml:space="preserve"> in the </w:t>
      </w:r>
      <w:proofErr w:type="spellStart"/>
      <w:r w:rsidRPr="004C6D4D">
        <w:rPr>
          <w:rFonts w:ascii="Times New Roman" w:eastAsia="Times New Roman" w:hAnsi="Times New Roman" w:cs="Times New Roman"/>
          <w:sz w:val="28"/>
          <w:szCs w:val="28"/>
        </w:rPr>
        <w:t>aauous</w:t>
      </w:r>
      <w:proofErr w:type="spellEnd"/>
      <w:r w:rsidRPr="004C6D4D">
        <w:rPr>
          <w:rFonts w:ascii="Times New Roman" w:eastAsia="Times New Roman" w:hAnsi="Times New Roman" w:cs="Times New Roman"/>
          <w:sz w:val="28"/>
          <w:szCs w:val="28"/>
        </w:rPr>
        <w:t xml:space="preserve"> phase of milk forming an emulsion in the reason behind the excellent digestibility of milk fat.</w:t>
      </w:r>
      <w:proofErr w:type="gramEnd"/>
      <w:r w:rsidRPr="004C6D4D">
        <w:rPr>
          <w:rFonts w:ascii="Times New Roman" w:eastAsia="Times New Roman" w:hAnsi="Times New Roman" w:cs="Times New Roman"/>
          <w:sz w:val="28"/>
          <w:szCs w:val="28"/>
        </w:rPr>
        <w:t xml:space="preserve"> Due to digestibility the milk </w:t>
      </w:r>
      <w:proofErr w:type="gramStart"/>
      <w:r w:rsidRPr="004C6D4D">
        <w:rPr>
          <w:rFonts w:ascii="Times New Roman" w:eastAsia="Times New Roman" w:hAnsi="Times New Roman" w:cs="Times New Roman"/>
          <w:sz w:val="28"/>
          <w:szCs w:val="28"/>
        </w:rPr>
        <w:t>fat act</w:t>
      </w:r>
      <w:proofErr w:type="gramEnd"/>
      <w:r w:rsidRPr="004C6D4D">
        <w:rPr>
          <w:rFonts w:ascii="Times New Roman" w:eastAsia="Times New Roman" w:hAnsi="Times New Roman" w:cs="Times New Roman"/>
          <w:sz w:val="28"/>
          <w:szCs w:val="28"/>
        </w:rPr>
        <w:t xml:space="preserve"> as a valuable dietary constituent for the treatment of many diseases</w:t>
      </w:r>
      <w:r w:rsidRPr="004C6D4D">
        <w:rPr>
          <w:rFonts w:ascii="Times New Roman" w:eastAsia="Times New Roman" w:hAnsi="Times New Roman" w:cs="Times New Roman"/>
          <w:sz w:val="28"/>
          <w:szCs w:val="28"/>
          <w:vertAlign w:val="superscript"/>
        </w:rPr>
        <w:t>25-27</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23. </w:t>
      </w:r>
      <w:proofErr w:type="spellStart"/>
      <w:r w:rsidRPr="004C6D4D">
        <w:rPr>
          <w:rFonts w:ascii="Times New Roman" w:eastAsia="Times New Roman" w:hAnsi="Times New Roman" w:cs="Times New Roman"/>
          <w:sz w:val="24"/>
          <w:szCs w:val="28"/>
        </w:rPr>
        <w:t>Dwivedi</w:t>
      </w:r>
      <w:proofErr w:type="spellEnd"/>
      <w:r w:rsidRPr="004C6D4D">
        <w:rPr>
          <w:rFonts w:ascii="Times New Roman" w:eastAsia="Times New Roman" w:hAnsi="Times New Roman" w:cs="Times New Roman"/>
          <w:sz w:val="24"/>
          <w:szCs w:val="28"/>
        </w:rPr>
        <w:t xml:space="preserve"> C, Crosser AE, </w:t>
      </w:r>
      <w:proofErr w:type="spellStart"/>
      <w:r w:rsidRPr="004C6D4D">
        <w:rPr>
          <w:rFonts w:ascii="Times New Roman" w:eastAsia="Times New Roman" w:hAnsi="Times New Roman" w:cs="Times New Roman"/>
          <w:sz w:val="24"/>
          <w:szCs w:val="28"/>
        </w:rPr>
        <w:t>Mistry</w:t>
      </w:r>
      <w:proofErr w:type="spellEnd"/>
      <w:r w:rsidRPr="004C6D4D">
        <w:rPr>
          <w:rFonts w:ascii="Times New Roman" w:eastAsia="Times New Roman" w:hAnsi="Times New Roman" w:cs="Times New Roman"/>
          <w:sz w:val="24"/>
          <w:szCs w:val="28"/>
        </w:rPr>
        <w:t xml:space="preserve"> VV, Sharma HM. Effects of dietary ghee (clarified butter) on serum lipids in rats). </w:t>
      </w:r>
      <w:proofErr w:type="gramStart"/>
      <w:r w:rsidRPr="004C6D4D">
        <w:rPr>
          <w:rFonts w:ascii="Times New Roman" w:eastAsia="Times New Roman" w:hAnsi="Times New Roman" w:cs="Times New Roman"/>
          <w:sz w:val="24"/>
          <w:szCs w:val="28"/>
        </w:rPr>
        <w:t xml:space="preserve">J </w:t>
      </w:r>
      <w:proofErr w:type="spellStart"/>
      <w:r w:rsidRPr="004C6D4D">
        <w:rPr>
          <w:rFonts w:ascii="Times New Roman" w:eastAsia="Times New Roman" w:hAnsi="Times New Roman" w:cs="Times New Roman"/>
          <w:sz w:val="24"/>
          <w:szCs w:val="28"/>
        </w:rPr>
        <w:t>Appl</w:t>
      </w:r>
      <w:proofErr w:type="spell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Nutr</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2002, 52, 65–8.</w:t>
      </w:r>
      <w:proofErr w:type="gramEnd"/>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24. J. W. Ryder et al. Isomer-Specific </w:t>
      </w:r>
      <w:proofErr w:type="spellStart"/>
      <w:r w:rsidRPr="004C6D4D">
        <w:rPr>
          <w:rFonts w:ascii="Times New Roman" w:eastAsia="Times New Roman" w:hAnsi="Times New Roman" w:cs="Times New Roman"/>
          <w:sz w:val="24"/>
          <w:szCs w:val="28"/>
        </w:rPr>
        <w:t>Antidiabetic</w:t>
      </w:r>
      <w:proofErr w:type="spellEnd"/>
      <w:r w:rsidRPr="004C6D4D">
        <w:rPr>
          <w:rFonts w:ascii="Times New Roman" w:eastAsia="Times New Roman" w:hAnsi="Times New Roman" w:cs="Times New Roman"/>
          <w:sz w:val="24"/>
          <w:szCs w:val="28"/>
        </w:rPr>
        <w:t xml:space="preserve"> properties of Conjugated Linoleic Acid Improved Glucose Tolerance, Skeletal Muscle Insulin Action, and UCP-2 Gene Expression). </w:t>
      </w:r>
      <w:proofErr w:type="gramStart"/>
      <w:r w:rsidRPr="004C6D4D">
        <w:rPr>
          <w:rFonts w:ascii="Times New Roman" w:eastAsia="Times New Roman" w:hAnsi="Times New Roman" w:cs="Times New Roman"/>
          <w:sz w:val="24"/>
          <w:szCs w:val="28"/>
        </w:rPr>
        <w:t>Diabetes.</w:t>
      </w:r>
      <w:proofErr w:type="gramEnd"/>
      <w:r w:rsidRPr="004C6D4D">
        <w:rPr>
          <w:rFonts w:ascii="Times New Roman" w:eastAsia="Times New Roman" w:hAnsi="Times New Roman" w:cs="Times New Roman"/>
          <w:sz w:val="24"/>
          <w:szCs w:val="28"/>
        </w:rPr>
        <w:t xml:space="preserve"> 2001</w:t>
      </w:r>
      <w:proofErr w:type="gramStart"/>
      <w:r w:rsidRPr="004C6D4D">
        <w:rPr>
          <w:rFonts w:ascii="Times New Roman" w:eastAsia="Times New Roman" w:hAnsi="Times New Roman" w:cs="Times New Roman"/>
          <w:sz w:val="24"/>
          <w:szCs w:val="28"/>
        </w:rPr>
        <w:t>;50:1149</w:t>
      </w:r>
      <w:proofErr w:type="gramEnd"/>
      <w:r w:rsidRPr="004C6D4D">
        <w:rPr>
          <w:rFonts w:ascii="Times New Roman" w:eastAsia="Times New Roman" w:hAnsi="Times New Roman" w:cs="Times New Roman"/>
          <w:sz w:val="24"/>
          <w:szCs w:val="28"/>
        </w:rPr>
        <w:t>–57</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25. </w:t>
      </w:r>
      <w:proofErr w:type="spellStart"/>
      <w:r w:rsidRPr="004C6D4D">
        <w:rPr>
          <w:rFonts w:ascii="Times New Roman" w:eastAsia="Times New Roman" w:hAnsi="Times New Roman" w:cs="Times New Roman"/>
          <w:sz w:val="24"/>
          <w:szCs w:val="28"/>
        </w:rPr>
        <w:t>Haug</w:t>
      </w:r>
      <w:proofErr w:type="spellEnd"/>
      <w:r w:rsidRPr="004C6D4D">
        <w:rPr>
          <w:rFonts w:ascii="Times New Roman" w:eastAsia="Times New Roman" w:hAnsi="Times New Roman" w:cs="Times New Roman"/>
          <w:sz w:val="24"/>
          <w:szCs w:val="28"/>
        </w:rPr>
        <w:t xml:space="preserve"> A, </w:t>
      </w:r>
      <w:proofErr w:type="spellStart"/>
      <w:r w:rsidRPr="004C6D4D">
        <w:rPr>
          <w:rFonts w:ascii="Times New Roman" w:eastAsia="Times New Roman" w:hAnsi="Times New Roman" w:cs="Times New Roman"/>
          <w:sz w:val="24"/>
          <w:szCs w:val="28"/>
        </w:rPr>
        <w:t>Høstmark</w:t>
      </w:r>
      <w:proofErr w:type="spellEnd"/>
      <w:r w:rsidRPr="004C6D4D">
        <w:rPr>
          <w:rFonts w:ascii="Times New Roman" w:eastAsia="Times New Roman" w:hAnsi="Times New Roman" w:cs="Times New Roman"/>
          <w:sz w:val="24"/>
          <w:szCs w:val="28"/>
        </w:rPr>
        <w:t xml:space="preserve"> AT, </w:t>
      </w:r>
      <w:proofErr w:type="spellStart"/>
      <w:r w:rsidRPr="004C6D4D">
        <w:rPr>
          <w:rFonts w:ascii="Times New Roman" w:eastAsia="Times New Roman" w:hAnsi="Times New Roman" w:cs="Times New Roman"/>
          <w:sz w:val="24"/>
          <w:szCs w:val="28"/>
        </w:rPr>
        <w:t>Harstad</w:t>
      </w:r>
      <w:proofErr w:type="spellEnd"/>
      <w:r w:rsidRPr="004C6D4D">
        <w:rPr>
          <w:rFonts w:ascii="Times New Roman" w:eastAsia="Times New Roman" w:hAnsi="Times New Roman" w:cs="Times New Roman"/>
          <w:sz w:val="24"/>
          <w:szCs w:val="28"/>
        </w:rPr>
        <w:t xml:space="preserve"> OM. Bovine milk in human nutrition – a review. Lipids Health Dis. 2007, 6, 25–40.</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26. Kumar A, </w:t>
      </w:r>
      <w:proofErr w:type="spellStart"/>
      <w:r w:rsidRPr="004C6D4D">
        <w:rPr>
          <w:rFonts w:ascii="Times New Roman" w:eastAsia="Times New Roman" w:hAnsi="Times New Roman" w:cs="Times New Roman"/>
          <w:sz w:val="24"/>
          <w:szCs w:val="28"/>
        </w:rPr>
        <w:t>Upadhyay</w:t>
      </w:r>
      <w:proofErr w:type="spellEnd"/>
      <w:r w:rsidRPr="004C6D4D">
        <w:rPr>
          <w:rFonts w:ascii="Times New Roman" w:eastAsia="Times New Roman" w:hAnsi="Times New Roman" w:cs="Times New Roman"/>
          <w:sz w:val="24"/>
          <w:szCs w:val="28"/>
        </w:rPr>
        <w:t xml:space="preserve"> N, </w:t>
      </w:r>
      <w:proofErr w:type="spellStart"/>
      <w:r w:rsidRPr="004C6D4D">
        <w:rPr>
          <w:rFonts w:ascii="Times New Roman" w:eastAsia="Times New Roman" w:hAnsi="Times New Roman" w:cs="Times New Roman"/>
          <w:sz w:val="24"/>
          <w:szCs w:val="28"/>
        </w:rPr>
        <w:t>Padghan</w:t>
      </w:r>
      <w:proofErr w:type="spellEnd"/>
      <w:r w:rsidRPr="004C6D4D">
        <w:rPr>
          <w:rFonts w:ascii="Times New Roman" w:eastAsia="Times New Roman" w:hAnsi="Times New Roman" w:cs="Times New Roman"/>
          <w:sz w:val="24"/>
          <w:szCs w:val="28"/>
        </w:rPr>
        <w:t xml:space="preserve"> PV, Gandhi K, </w:t>
      </w:r>
      <w:proofErr w:type="spellStart"/>
      <w:r w:rsidRPr="004C6D4D">
        <w:rPr>
          <w:rFonts w:ascii="Times New Roman" w:eastAsia="Times New Roman" w:hAnsi="Times New Roman" w:cs="Times New Roman"/>
          <w:sz w:val="24"/>
          <w:szCs w:val="28"/>
        </w:rPr>
        <w:t>Lal</w:t>
      </w:r>
      <w:proofErr w:type="spellEnd"/>
      <w:r w:rsidRPr="004C6D4D">
        <w:rPr>
          <w:rFonts w:ascii="Times New Roman" w:eastAsia="Times New Roman" w:hAnsi="Times New Roman" w:cs="Times New Roman"/>
          <w:sz w:val="24"/>
          <w:szCs w:val="28"/>
        </w:rPr>
        <w:t xml:space="preserve"> D, Sharma V. Detection of vegetable oil and animal depot fat adulteration in anhydrous milk fat (ghee) using fatty acid composition. </w:t>
      </w:r>
      <w:proofErr w:type="gramStart"/>
      <w:r w:rsidRPr="004C6D4D">
        <w:rPr>
          <w:rFonts w:ascii="Times New Roman" w:eastAsia="Times New Roman" w:hAnsi="Times New Roman" w:cs="Times New Roman"/>
          <w:sz w:val="24"/>
          <w:szCs w:val="28"/>
        </w:rPr>
        <w:t>MOJ Food Processing Technol. 2015, 1(3), 13.</w:t>
      </w:r>
      <w:proofErr w:type="gramEnd"/>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27. </w:t>
      </w:r>
      <w:proofErr w:type="spellStart"/>
      <w:r w:rsidRPr="004C6D4D">
        <w:rPr>
          <w:rFonts w:ascii="Times New Roman" w:eastAsia="Times New Roman" w:hAnsi="Times New Roman" w:cs="Times New Roman"/>
          <w:sz w:val="24"/>
          <w:szCs w:val="28"/>
        </w:rPr>
        <w:t>Kansal</w:t>
      </w:r>
      <w:proofErr w:type="spellEnd"/>
      <w:r w:rsidRPr="004C6D4D">
        <w:rPr>
          <w:rFonts w:ascii="Times New Roman" w:eastAsia="Times New Roman" w:hAnsi="Times New Roman" w:cs="Times New Roman"/>
          <w:sz w:val="24"/>
          <w:szCs w:val="28"/>
        </w:rPr>
        <w:t xml:space="preserve"> VK. </w:t>
      </w:r>
      <w:proofErr w:type="gramStart"/>
      <w:r w:rsidRPr="004C6D4D">
        <w:rPr>
          <w:rFonts w:ascii="Times New Roman" w:eastAsia="Times New Roman" w:hAnsi="Times New Roman" w:cs="Times New Roman"/>
          <w:sz w:val="24"/>
          <w:szCs w:val="28"/>
        </w:rPr>
        <w:t>Milk fat and human health.</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Indian Dairyman.</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1994, 46, 345–50.</w:t>
      </w:r>
      <w:proofErr w:type="gramEnd"/>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Kumar et al., determined unlike other oils ghee contains butyric acid, a short chain fatty acid which gives distinct </w:t>
      </w:r>
      <w:proofErr w:type="spellStart"/>
      <w:r w:rsidRPr="004C6D4D">
        <w:rPr>
          <w:rFonts w:ascii="Times New Roman" w:eastAsia="Times New Roman" w:hAnsi="Times New Roman" w:cs="Times New Roman"/>
          <w:sz w:val="28"/>
          <w:szCs w:val="28"/>
        </w:rPr>
        <w:t>flavour</w:t>
      </w:r>
      <w:proofErr w:type="spellEnd"/>
      <w:r w:rsidRPr="004C6D4D">
        <w:rPr>
          <w:rFonts w:ascii="Times New Roman" w:eastAsia="Times New Roman" w:hAnsi="Times New Roman" w:cs="Times New Roman"/>
          <w:sz w:val="28"/>
          <w:szCs w:val="28"/>
        </w:rPr>
        <w:t xml:space="preserve"> and help in digestion</w:t>
      </w:r>
      <w:r w:rsidRPr="004C6D4D">
        <w:rPr>
          <w:rFonts w:ascii="Times New Roman" w:eastAsia="Times New Roman" w:hAnsi="Times New Roman" w:cs="Times New Roman"/>
          <w:sz w:val="28"/>
          <w:szCs w:val="28"/>
          <w:vertAlign w:val="superscript"/>
        </w:rPr>
        <w:t>28</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2.5.4</w:t>
      </w:r>
      <w:r w:rsidRPr="004C6D4D">
        <w:rPr>
          <w:rFonts w:ascii="Times New Roman" w:eastAsia="Times New Roman" w:hAnsi="Times New Roman" w:cs="Times New Roman"/>
          <w:b/>
          <w:sz w:val="28"/>
          <w:szCs w:val="28"/>
        </w:rPr>
        <w:tab/>
        <w:t xml:space="preserve">Cardio-protective Activity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r>
      <w:proofErr w:type="spellStart"/>
      <w:r w:rsidRPr="004C6D4D">
        <w:rPr>
          <w:rFonts w:ascii="Times New Roman" w:eastAsia="Times New Roman" w:hAnsi="Times New Roman" w:cs="Times New Roman"/>
          <w:sz w:val="28"/>
          <w:szCs w:val="28"/>
        </w:rPr>
        <w:t>Harl</w:t>
      </w:r>
      <w:proofErr w:type="spellEnd"/>
      <w:r w:rsidRPr="004C6D4D">
        <w:rPr>
          <w:rFonts w:ascii="Times New Roman" w:eastAsia="Times New Roman" w:hAnsi="Times New Roman" w:cs="Times New Roman"/>
          <w:sz w:val="28"/>
          <w:szCs w:val="28"/>
        </w:rPr>
        <w:t xml:space="preserve"> Sharma et al, investigated the impact of 10% dietary ghee on microsomal lipid </w:t>
      </w:r>
      <w:proofErr w:type="spellStart"/>
      <w:r w:rsidRPr="004C6D4D">
        <w:rPr>
          <w:rFonts w:ascii="Times New Roman" w:eastAsia="Times New Roman" w:hAnsi="Times New Roman" w:cs="Times New Roman"/>
          <w:sz w:val="28"/>
          <w:szCs w:val="28"/>
        </w:rPr>
        <w:t>peroxldation</w:t>
      </w:r>
      <w:proofErr w:type="spellEnd"/>
      <w:r w:rsidRPr="004C6D4D">
        <w:rPr>
          <w:rFonts w:ascii="Times New Roman" w:eastAsia="Times New Roman" w:hAnsi="Times New Roman" w:cs="Times New Roman"/>
          <w:sz w:val="28"/>
          <w:szCs w:val="28"/>
        </w:rPr>
        <w:t xml:space="preserve">, as well as serum lipid levels in Fischer inbred rats to investigate the impact of ghee on free radical mediated </w:t>
      </w:r>
      <w:proofErr w:type="spellStart"/>
      <w:r w:rsidRPr="004C6D4D">
        <w:rPr>
          <w:rFonts w:ascii="Times New Roman" w:eastAsia="Times New Roman" w:hAnsi="Times New Roman" w:cs="Times New Roman"/>
          <w:sz w:val="28"/>
          <w:szCs w:val="28"/>
        </w:rPr>
        <w:t>technetates</w:t>
      </w:r>
      <w:proofErr w:type="spellEnd"/>
      <w:r w:rsidRPr="004C6D4D">
        <w:rPr>
          <w:rFonts w:ascii="Times New Roman" w:eastAsia="Times New Roman" w:hAnsi="Times New Roman" w:cs="Times New Roman"/>
          <w:sz w:val="28"/>
          <w:szCs w:val="28"/>
        </w:rPr>
        <w:t xml:space="preserve"> that are implicated in many chronic illnesses such as cardiovascular disease. Result confirmed that 10% dietary ghee fed of serum total cholesterol, but triglyceride levels increase in Fischer inbred rats</w:t>
      </w:r>
      <w:r w:rsidRPr="004C6D4D">
        <w:rPr>
          <w:rFonts w:ascii="Times New Roman" w:eastAsia="Times New Roman" w:hAnsi="Times New Roman" w:cs="Times New Roman"/>
          <w:sz w:val="28"/>
          <w:szCs w:val="28"/>
          <w:vertAlign w:val="superscript"/>
        </w:rPr>
        <w:t>29</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Research on </w:t>
      </w:r>
      <w:proofErr w:type="spellStart"/>
      <w:r w:rsidRPr="004C6D4D">
        <w:rPr>
          <w:rFonts w:ascii="Times New Roman" w:eastAsia="Times New Roman" w:hAnsi="Times New Roman" w:cs="Times New Roman"/>
          <w:sz w:val="28"/>
          <w:szCs w:val="28"/>
        </w:rPr>
        <w:t>Maharishl</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Amrit</w:t>
      </w:r>
      <w:proofErr w:type="spellEnd"/>
      <w:r w:rsidRPr="004C6D4D">
        <w:rPr>
          <w:rFonts w:ascii="Times New Roman" w:eastAsia="Times New Roman" w:hAnsi="Times New Roman" w:cs="Times New Roman"/>
          <w:sz w:val="28"/>
          <w:szCs w:val="28"/>
        </w:rPr>
        <w:t xml:space="preserve"> Kalash-4 (MAK-U), an </w:t>
      </w:r>
      <w:proofErr w:type="spellStart"/>
      <w:r w:rsidRPr="004C6D4D">
        <w:rPr>
          <w:rFonts w:ascii="Times New Roman" w:eastAsia="Times New Roman" w:hAnsi="Times New Roman" w:cs="Times New Roman"/>
          <w:sz w:val="28"/>
          <w:szCs w:val="28"/>
        </w:rPr>
        <w:t>Ayurvedic</w:t>
      </w:r>
      <w:proofErr w:type="spellEnd"/>
      <w:r w:rsidRPr="004C6D4D">
        <w:rPr>
          <w:rFonts w:ascii="Times New Roman" w:eastAsia="Times New Roman" w:hAnsi="Times New Roman" w:cs="Times New Roman"/>
          <w:sz w:val="28"/>
          <w:szCs w:val="28"/>
        </w:rPr>
        <w:t xml:space="preserve"> herbal mixture containing ghee ingested MAK-4 for </w:t>
      </w:r>
      <w:proofErr w:type="spellStart"/>
      <w:r w:rsidRPr="004C6D4D">
        <w:rPr>
          <w:rFonts w:ascii="Times New Roman" w:eastAsia="Times New Roman" w:hAnsi="Times New Roman" w:cs="Times New Roman"/>
          <w:sz w:val="28"/>
          <w:szCs w:val="28"/>
        </w:rPr>
        <w:t>hyperlipidemic</w:t>
      </w:r>
      <w:proofErr w:type="spellEnd"/>
      <w:r w:rsidRPr="004C6D4D">
        <w:rPr>
          <w:rFonts w:ascii="Times New Roman" w:eastAsia="Times New Roman" w:hAnsi="Times New Roman" w:cs="Times New Roman"/>
          <w:sz w:val="28"/>
          <w:szCs w:val="28"/>
        </w:rPr>
        <w:t xml:space="preserve"> patients up to 18 weeks confirmed on impacting on level of serum cholesterol high density </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28. G. D. Miller, J. K. </w:t>
      </w:r>
      <w:proofErr w:type="spellStart"/>
      <w:r w:rsidRPr="004C6D4D">
        <w:rPr>
          <w:rFonts w:ascii="Times New Roman" w:eastAsia="Times New Roman" w:hAnsi="Times New Roman" w:cs="Times New Roman"/>
          <w:sz w:val="24"/>
          <w:szCs w:val="28"/>
        </w:rPr>
        <w:t>Jarvie</w:t>
      </w:r>
      <w:proofErr w:type="spellEnd"/>
      <w:r w:rsidRPr="004C6D4D">
        <w:rPr>
          <w:rFonts w:ascii="Times New Roman" w:eastAsia="Times New Roman" w:hAnsi="Times New Roman" w:cs="Times New Roman"/>
          <w:sz w:val="24"/>
          <w:szCs w:val="28"/>
        </w:rPr>
        <w:t xml:space="preserve">, L. D. </w:t>
      </w:r>
      <w:proofErr w:type="spellStart"/>
      <w:r w:rsidRPr="004C6D4D">
        <w:rPr>
          <w:rFonts w:ascii="Times New Roman" w:eastAsia="Times New Roman" w:hAnsi="Times New Roman" w:cs="Times New Roman"/>
          <w:sz w:val="24"/>
          <w:szCs w:val="28"/>
        </w:rPr>
        <w:t>McBean</w:t>
      </w:r>
      <w:proofErr w:type="spell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“Handbook of Dairy Foods and Nutrition”.</w:t>
      </w:r>
      <w:proofErr w:type="gramEnd"/>
      <w:r w:rsidRPr="004C6D4D">
        <w:rPr>
          <w:rFonts w:ascii="Times New Roman" w:eastAsia="Times New Roman" w:hAnsi="Times New Roman" w:cs="Times New Roman"/>
          <w:sz w:val="24"/>
          <w:szCs w:val="28"/>
        </w:rPr>
        <w:t xml:space="preserve"> Boca Raton, Florida: CRC Press, </w:t>
      </w:r>
      <w:proofErr w:type="spellStart"/>
      <w:r w:rsidRPr="004C6D4D">
        <w:rPr>
          <w:rFonts w:ascii="Times New Roman" w:eastAsia="Times New Roman" w:hAnsi="Times New Roman" w:cs="Times New Roman"/>
          <w:sz w:val="24"/>
          <w:szCs w:val="28"/>
        </w:rPr>
        <w:t>Inc</w:t>
      </w:r>
      <w:proofErr w:type="spellEnd"/>
      <w:r w:rsidRPr="004C6D4D">
        <w:rPr>
          <w:rFonts w:ascii="Times New Roman" w:eastAsia="Times New Roman" w:hAnsi="Times New Roman" w:cs="Times New Roman"/>
          <w:sz w:val="24"/>
          <w:szCs w:val="28"/>
        </w:rPr>
        <w:t>; 1995.</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roofErr w:type="gramStart"/>
      <w:r w:rsidRPr="004C6D4D">
        <w:rPr>
          <w:rFonts w:ascii="Times New Roman" w:eastAsia="Times New Roman" w:hAnsi="Times New Roman" w:cs="Times New Roman"/>
          <w:sz w:val="24"/>
          <w:szCs w:val="28"/>
        </w:rPr>
        <w:t xml:space="preserve">29. H. Sharma, X. Zhang, and C. </w:t>
      </w:r>
      <w:proofErr w:type="spellStart"/>
      <w:r w:rsidRPr="004C6D4D">
        <w:rPr>
          <w:rFonts w:ascii="Times New Roman" w:eastAsia="Times New Roman" w:hAnsi="Times New Roman" w:cs="Times New Roman"/>
          <w:sz w:val="24"/>
          <w:szCs w:val="28"/>
        </w:rPr>
        <w:t>Dwivedi</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w:t>
      </w:r>
      <w:proofErr w:type="gramStart"/>
      <w:r w:rsidRPr="004C6D4D">
        <w:rPr>
          <w:rFonts w:ascii="Times New Roman" w:eastAsia="Times New Roman" w:hAnsi="Times New Roman" w:cs="Times New Roman"/>
          <w:sz w:val="24"/>
          <w:szCs w:val="28"/>
        </w:rPr>
        <w:t>“The effect of ghee (clarified butter) on serum lipid levels and microsomal lipid peroxidation”.</w:t>
      </w:r>
      <w:proofErr w:type="gramEnd"/>
      <w:r w:rsidRPr="004C6D4D">
        <w:rPr>
          <w:rFonts w:ascii="Times New Roman" w:eastAsia="Times New Roman" w:hAnsi="Times New Roman" w:cs="Times New Roman"/>
          <w:sz w:val="24"/>
          <w:szCs w:val="28"/>
        </w:rPr>
        <w:t xml:space="preserve"> </w:t>
      </w:r>
      <w:proofErr w:type="spellStart"/>
      <w:proofErr w:type="gramStart"/>
      <w:r w:rsidRPr="004C6D4D">
        <w:rPr>
          <w:rFonts w:ascii="Times New Roman" w:eastAsia="Times New Roman" w:hAnsi="Times New Roman" w:cs="Times New Roman"/>
          <w:sz w:val="24"/>
          <w:szCs w:val="28"/>
        </w:rPr>
        <w:t>Ayujournal</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2020</w:t>
      </w:r>
      <w:proofErr w:type="gramStart"/>
      <w:r w:rsidRPr="004C6D4D">
        <w:rPr>
          <w:rFonts w:ascii="Times New Roman" w:eastAsia="Times New Roman" w:hAnsi="Times New Roman" w:cs="Times New Roman"/>
          <w:sz w:val="24"/>
          <w:szCs w:val="28"/>
        </w:rPr>
        <w:t>;.</w:t>
      </w:r>
      <w:proofErr w:type="gramEnd"/>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lastRenderedPageBreak/>
        <w:t>lipoprotein</w:t>
      </w:r>
      <w:proofErr w:type="gramEnd"/>
      <w:r w:rsidRPr="004C6D4D">
        <w:rPr>
          <w:rFonts w:ascii="Times New Roman" w:eastAsia="Times New Roman" w:hAnsi="Times New Roman" w:cs="Times New Roman"/>
          <w:sz w:val="28"/>
          <w:szCs w:val="28"/>
        </w:rPr>
        <w:t xml:space="preserve">, LDL, or </w:t>
      </w:r>
      <w:proofErr w:type="spellStart"/>
      <w:r w:rsidRPr="004C6D4D">
        <w:rPr>
          <w:rFonts w:ascii="Times New Roman" w:eastAsia="Times New Roman" w:hAnsi="Times New Roman" w:cs="Times New Roman"/>
          <w:sz w:val="28"/>
          <w:szCs w:val="28"/>
        </w:rPr>
        <w:t>tryglycerides</w:t>
      </w:r>
      <w:proofErr w:type="spellEnd"/>
      <w:r w:rsidRPr="004C6D4D">
        <w:rPr>
          <w:rFonts w:ascii="Times New Roman" w:eastAsia="Times New Roman" w:hAnsi="Times New Roman" w:cs="Times New Roman"/>
          <w:sz w:val="28"/>
          <w:szCs w:val="28"/>
        </w:rPr>
        <w:t xml:space="preserve">. Research finding, support commended effect of ghee outlined in the historic </w:t>
      </w:r>
      <w:proofErr w:type="spellStart"/>
      <w:r w:rsidRPr="004C6D4D">
        <w:rPr>
          <w:rFonts w:ascii="Times New Roman" w:eastAsia="Times New Roman" w:hAnsi="Times New Roman" w:cs="Times New Roman"/>
          <w:sz w:val="28"/>
          <w:szCs w:val="28"/>
        </w:rPr>
        <w:t>Ayurvedic</w:t>
      </w:r>
      <w:proofErr w:type="spellEnd"/>
      <w:r w:rsidRPr="004C6D4D">
        <w:rPr>
          <w:rFonts w:ascii="Times New Roman" w:eastAsia="Times New Roman" w:hAnsi="Times New Roman" w:cs="Times New Roman"/>
          <w:sz w:val="28"/>
          <w:szCs w:val="28"/>
        </w:rPr>
        <w:t xml:space="preserve"> texts and the therapeutic use of ghee for </w:t>
      </w:r>
      <w:proofErr w:type="spellStart"/>
      <w:r w:rsidRPr="004C6D4D">
        <w:rPr>
          <w:rFonts w:ascii="Times New Roman" w:eastAsia="Times New Roman" w:hAnsi="Times New Roman" w:cs="Times New Roman"/>
          <w:sz w:val="28"/>
          <w:szCs w:val="28"/>
        </w:rPr>
        <w:t>hundred</w:t>
      </w:r>
      <w:proofErr w:type="spellEnd"/>
      <w:r w:rsidRPr="004C6D4D">
        <w:rPr>
          <w:rFonts w:ascii="Times New Roman" w:eastAsia="Times New Roman" w:hAnsi="Times New Roman" w:cs="Times New Roman"/>
          <w:sz w:val="28"/>
          <w:szCs w:val="28"/>
        </w:rPr>
        <w:t xml:space="preserve"> of years in the </w:t>
      </w:r>
      <w:proofErr w:type="spellStart"/>
      <w:r w:rsidRPr="004C6D4D">
        <w:rPr>
          <w:rFonts w:ascii="Times New Roman" w:eastAsia="Times New Roman" w:hAnsi="Times New Roman" w:cs="Times New Roman"/>
          <w:sz w:val="28"/>
          <w:szCs w:val="28"/>
        </w:rPr>
        <w:t>ayurvedic</w:t>
      </w:r>
      <w:proofErr w:type="spellEnd"/>
      <w:r w:rsidRPr="004C6D4D">
        <w:rPr>
          <w:rFonts w:ascii="Times New Roman" w:eastAsia="Times New Roman" w:hAnsi="Times New Roman" w:cs="Times New Roman"/>
          <w:sz w:val="28"/>
          <w:szCs w:val="28"/>
        </w:rPr>
        <w:t xml:space="preserve"> system, of medicine</w:t>
      </w:r>
      <w:r w:rsidRPr="004C6D4D">
        <w:rPr>
          <w:rFonts w:ascii="Times New Roman" w:eastAsia="Times New Roman" w:hAnsi="Times New Roman" w:cs="Times New Roman"/>
          <w:sz w:val="28"/>
          <w:szCs w:val="28"/>
          <w:vertAlign w:val="superscript"/>
        </w:rPr>
        <w:t>30-31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2.5.5</w:t>
      </w:r>
      <w:r w:rsidRPr="004C6D4D">
        <w:rPr>
          <w:rFonts w:ascii="Times New Roman" w:eastAsia="Times New Roman" w:hAnsi="Times New Roman" w:cs="Times New Roman"/>
          <w:b/>
          <w:sz w:val="28"/>
          <w:szCs w:val="28"/>
        </w:rPr>
        <w:tab/>
        <w:t xml:space="preserve">Anticancer Activity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Rita rani and </w:t>
      </w:r>
      <w:proofErr w:type="spellStart"/>
      <w:r w:rsidRPr="004C6D4D">
        <w:rPr>
          <w:rFonts w:ascii="Times New Roman" w:eastAsia="Times New Roman" w:hAnsi="Times New Roman" w:cs="Times New Roman"/>
          <w:sz w:val="28"/>
          <w:szCs w:val="28"/>
        </w:rPr>
        <w:t>Vinod</w:t>
      </w:r>
      <w:proofErr w:type="spellEnd"/>
      <w:r w:rsidRPr="004C6D4D">
        <w:rPr>
          <w:rFonts w:ascii="Times New Roman" w:eastAsia="Times New Roman" w:hAnsi="Times New Roman" w:cs="Times New Roman"/>
          <w:sz w:val="28"/>
          <w:szCs w:val="28"/>
        </w:rPr>
        <w:t xml:space="preserve"> investigated the impact of feeding mixture of cow and </w:t>
      </w:r>
      <w:proofErr w:type="spellStart"/>
      <w:r w:rsidRPr="004C6D4D">
        <w:rPr>
          <w:rFonts w:ascii="Times New Roman" w:eastAsia="Times New Roman" w:hAnsi="Times New Roman" w:cs="Times New Roman"/>
          <w:sz w:val="28"/>
          <w:szCs w:val="28"/>
        </w:rPr>
        <w:t>soyabean</w:t>
      </w:r>
      <w:proofErr w:type="spellEnd"/>
      <w:r w:rsidRPr="004C6D4D">
        <w:rPr>
          <w:rFonts w:ascii="Times New Roman" w:eastAsia="Times New Roman" w:hAnsi="Times New Roman" w:cs="Times New Roman"/>
          <w:sz w:val="28"/>
          <w:szCs w:val="28"/>
        </w:rPr>
        <w:t xml:space="preserve"> oil, 7,12- </w:t>
      </w:r>
      <w:proofErr w:type="spellStart"/>
      <w:r w:rsidRPr="004C6D4D">
        <w:rPr>
          <w:rFonts w:ascii="Times New Roman" w:eastAsia="Times New Roman" w:hAnsi="Times New Roman" w:cs="Times New Roman"/>
          <w:sz w:val="28"/>
          <w:szCs w:val="28"/>
        </w:rPr>
        <w:t>dimethylbenz</w:t>
      </w:r>
      <w:proofErr w:type="spellEnd"/>
      <w:r w:rsidRPr="004C6D4D">
        <w:rPr>
          <w:rFonts w:ascii="Times New Roman" w:eastAsia="Times New Roman" w:hAnsi="Times New Roman" w:cs="Times New Roman"/>
          <w:sz w:val="28"/>
          <w:szCs w:val="28"/>
        </w:rPr>
        <w:t xml:space="preserve"> as </w:t>
      </w:r>
      <w:proofErr w:type="spellStart"/>
      <w:r w:rsidRPr="004C6D4D">
        <w:rPr>
          <w:rFonts w:ascii="Times New Roman" w:eastAsia="Times New Roman" w:hAnsi="Times New Roman" w:cs="Times New Roman"/>
          <w:sz w:val="28"/>
          <w:szCs w:val="28"/>
        </w:rPr>
        <w:t>anthracene</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DxnBA</w:t>
      </w:r>
      <w:proofErr w:type="spellEnd"/>
      <w:r w:rsidRPr="004C6D4D">
        <w:rPr>
          <w:rFonts w:ascii="Times New Roman" w:eastAsia="Times New Roman" w:hAnsi="Times New Roman" w:cs="Times New Roman"/>
          <w:sz w:val="28"/>
          <w:szCs w:val="28"/>
        </w:rPr>
        <w:t xml:space="preserve">) induced carcinogenesis and expression of cox-2, and peroxisome </w:t>
      </w:r>
      <w:proofErr w:type="spellStart"/>
      <w:r w:rsidRPr="004C6D4D">
        <w:rPr>
          <w:rFonts w:ascii="Times New Roman" w:eastAsia="Times New Roman" w:hAnsi="Times New Roman" w:cs="Times New Roman"/>
          <w:sz w:val="28"/>
          <w:szCs w:val="28"/>
        </w:rPr>
        <w:t>proliferatons</w:t>
      </w:r>
      <w:proofErr w:type="spellEnd"/>
      <w:r w:rsidRPr="004C6D4D">
        <w:rPr>
          <w:rFonts w:ascii="Times New Roman" w:eastAsia="Times New Roman" w:hAnsi="Times New Roman" w:cs="Times New Roman"/>
          <w:sz w:val="28"/>
          <w:szCs w:val="28"/>
        </w:rPr>
        <w:t xml:space="preserve"> activated receptors – γ (PPARY) in rat mammary gland to check anticancer potential of cow ghee. In the DMBA ( a carcinogen) treated groups, the animals fed on </w:t>
      </w:r>
      <w:proofErr w:type="spellStart"/>
      <w:r w:rsidRPr="004C6D4D">
        <w:rPr>
          <w:rFonts w:ascii="Times New Roman" w:eastAsia="Times New Roman" w:hAnsi="Times New Roman" w:cs="Times New Roman"/>
          <w:sz w:val="28"/>
          <w:szCs w:val="28"/>
        </w:rPr>
        <w:t>soyabean</w:t>
      </w:r>
      <w:proofErr w:type="spellEnd"/>
      <w:r w:rsidRPr="004C6D4D">
        <w:rPr>
          <w:rFonts w:ascii="Times New Roman" w:eastAsia="Times New Roman" w:hAnsi="Times New Roman" w:cs="Times New Roman"/>
          <w:sz w:val="28"/>
          <w:szCs w:val="28"/>
        </w:rPr>
        <w:t xml:space="preserve"> oil exhibited higher tumor incidence (65.4%) tumor weight (96.18g) and tumor volume (6285 </w:t>
      </w:r>
      <w:proofErr w:type="spellStart"/>
      <w:r w:rsidRPr="004C6D4D">
        <w:rPr>
          <w:rFonts w:ascii="Times New Roman" w:eastAsia="Times New Roman" w:hAnsi="Times New Roman" w:cs="Times New Roman"/>
          <w:sz w:val="28"/>
          <w:szCs w:val="28"/>
        </w:rPr>
        <w:t>mmg</w:t>
      </w:r>
      <w:proofErr w:type="spellEnd"/>
      <w:r w:rsidRPr="004C6D4D">
        <w:rPr>
          <w:rFonts w:ascii="Times New Roman" w:eastAsia="Times New Roman" w:hAnsi="Times New Roman" w:cs="Times New Roman"/>
          <w:sz w:val="28"/>
          <w:szCs w:val="28"/>
        </w:rPr>
        <w:t xml:space="preserve">) than the rat entirely fed an cow ghee was used as feed as compared to feeding with </w:t>
      </w:r>
      <w:proofErr w:type="spellStart"/>
      <w:r w:rsidRPr="004C6D4D">
        <w:rPr>
          <w:rFonts w:ascii="Times New Roman" w:eastAsia="Times New Roman" w:hAnsi="Times New Roman" w:cs="Times New Roman"/>
          <w:sz w:val="28"/>
          <w:szCs w:val="28"/>
        </w:rPr>
        <w:t>soyabean</w:t>
      </w:r>
      <w:proofErr w:type="spellEnd"/>
      <w:r w:rsidRPr="004C6D4D">
        <w:rPr>
          <w:rFonts w:ascii="Times New Roman" w:eastAsia="Times New Roman" w:hAnsi="Times New Roman" w:cs="Times New Roman"/>
          <w:sz w:val="28"/>
          <w:szCs w:val="28"/>
        </w:rPr>
        <w:t xml:space="preserve"> oil, which exhibited a latency period of 23 weeks. They concluded that </w:t>
      </w:r>
      <w:proofErr w:type="spellStart"/>
      <w:r w:rsidRPr="004C6D4D">
        <w:rPr>
          <w:rFonts w:ascii="Times New Roman" w:eastAsia="Times New Roman" w:hAnsi="Times New Roman" w:cs="Times New Roman"/>
          <w:sz w:val="28"/>
          <w:szCs w:val="28"/>
        </w:rPr>
        <w:t>diatery</w:t>
      </w:r>
      <w:proofErr w:type="spellEnd"/>
      <w:r w:rsidRPr="004C6D4D">
        <w:rPr>
          <w:rFonts w:ascii="Times New Roman" w:eastAsia="Times New Roman" w:hAnsi="Times New Roman" w:cs="Times New Roman"/>
          <w:sz w:val="28"/>
          <w:szCs w:val="28"/>
        </w:rPr>
        <w:t xml:space="preserve"> cow ghee </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30. </w:t>
      </w:r>
      <w:proofErr w:type="spellStart"/>
      <w:r w:rsidRPr="004C6D4D">
        <w:rPr>
          <w:rFonts w:ascii="Times New Roman" w:eastAsia="Times New Roman" w:hAnsi="Times New Roman" w:cs="Times New Roman"/>
          <w:sz w:val="24"/>
          <w:szCs w:val="28"/>
        </w:rPr>
        <w:t>Sundaram</w:t>
      </w:r>
      <w:proofErr w:type="spellEnd"/>
      <w:r w:rsidRPr="004C6D4D">
        <w:rPr>
          <w:rFonts w:ascii="Times New Roman" w:eastAsia="Times New Roman" w:hAnsi="Times New Roman" w:cs="Times New Roman"/>
          <w:sz w:val="24"/>
          <w:szCs w:val="28"/>
        </w:rPr>
        <w:t xml:space="preserve"> V, Hanna AN, </w:t>
      </w:r>
      <w:proofErr w:type="spellStart"/>
      <w:r w:rsidRPr="004C6D4D">
        <w:rPr>
          <w:rFonts w:ascii="Times New Roman" w:eastAsia="Times New Roman" w:hAnsi="Times New Roman" w:cs="Times New Roman"/>
          <w:sz w:val="24"/>
          <w:szCs w:val="28"/>
        </w:rPr>
        <w:t>Lubow</w:t>
      </w:r>
      <w:proofErr w:type="spellEnd"/>
      <w:r w:rsidRPr="004C6D4D">
        <w:rPr>
          <w:rFonts w:ascii="Times New Roman" w:eastAsia="Times New Roman" w:hAnsi="Times New Roman" w:cs="Times New Roman"/>
          <w:sz w:val="24"/>
          <w:szCs w:val="28"/>
        </w:rPr>
        <w:t xml:space="preserve"> GP, </w:t>
      </w:r>
      <w:proofErr w:type="spellStart"/>
      <w:r w:rsidRPr="004C6D4D">
        <w:rPr>
          <w:rFonts w:ascii="Times New Roman" w:eastAsia="Times New Roman" w:hAnsi="Times New Roman" w:cs="Times New Roman"/>
          <w:sz w:val="24"/>
          <w:szCs w:val="28"/>
        </w:rPr>
        <w:t>Koneru</w:t>
      </w:r>
      <w:proofErr w:type="spellEnd"/>
      <w:r w:rsidRPr="004C6D4D">
        <w:rPr>
          <w:rFonts w:ascii="Times New Roman" w:eastAsia="Times New Roman" w:hAnsi="Times New Roman" w:cs="Times New Roman"/>
          <w:sz w:val="24"/>
          <w:szCs w:val="28"/>
        </w:rPr>
        <w:t xml:space="preserve"> L, </w:t>
      </w:r>
      <w:proofErr w:type="spellStart"/>
      <w:r w:rsidRPr="004C6D4D">
        <w:rPr>
          <w:rFonts w:ascii="Times New Roman" w:eastAsia="Times New Roman" w:hAnsi="Times New Roman" w:cs="Times New Roman"/>
          <w:sz w:val="24"/>
          <w:szCs w:val="28"/>
        </w:rPr>
        <w:t>Falko</w:t>
      </w:r>
      <w:proofErr w:type="spellEnd"/>
      <w:r w:rsidRPr="004C6D4D">
        <w:rPr>
          <w:rFonts w:ascii="Times New Roman" w:eastAsia="Times New Roman" w:hAnsi="Times New Roman" w:cs="Times New Roman"/>
          <w:sz w:val="24"/>
          <w:szCs w:val="28"/>
        </w:rPr>
        <w:t xml:space="preserve"> JM, Sharma HM, et al. Inhibition of low-density lipoprotein oxidation by oral herbal mixtures Maharishi </w:t>
      </w:r>
      <w:proofErr w:type="spellStart"/>
      <w:r w:rsidRPr="004C6D4D">
        <w:rPr>
          <w:rFonts w:ascii="Times New Roman" w:eastAsia="Times New Roman" w:hAnsi="Times New Roman" w:cs="Times New Roman"/>
          <w:sz w:val="24"/>
          <w:szCs w:val="28"/>
        </w:rPr>
        <w:t>Amrit</w:t>
      </w:r>
      <w:proofErr w:type="spellEnd"/>
      <w:r w:rsidRPr="004C6D4D">
        <w:rPr>
          <w:rFonts w:ascii="Times New Roman" w:eastAsia="Times New Roman" w:hAnsi="Times New Roman" w:cs="Times New Roman"/>
          <w:sz w:val="24"/>
          <w:szCs w:val="28"/>
        </w:rPr>
        <w:t xml:space="preserve"> Kalash-4 and Maharishi </w:t>
      </w:r>
      <w:proofErr w:type="spellStart"/>
      <w:r w:rsidRPr="004C6D4D">
        <w:rPr>
          <w:rFonts w:ascii="Times New Roman" w:eastAsia="Times New Roman" w:hAnsi="Times New Roman" w:cs="Times New Roman"/>
          <w:sz w:val="24"/>
          <w:szCs w:val="28"/>
        </w:rPr>
        <w:t>Amrit</w:t>
      </w:r>
      <w:proofErr w:type="spellEnd"/>
      <w:r w:rsidRPr="004C6D4D">
        <w:rPr>
          <w:rFonts w:ascii="Times New Roman" w:eastAsia="Times New Roman" w:hAnsi="Times New Roman" w:cs="Times New Roman"/>
          <w:sz w:val="24"/>
          <w:szCs w:val="28"/>
        </w:rPr>
        <w:t xml:space="preserve"> Kalash-5 in </w:t>
      </w:r>
      <w:proofErr w:type="spellStart"/>
      <w:r w:rsidRPr="004C6D4D">
        <w:rPr>
          <w:rFonts w:ascii="Times New Roman" w:eastAsia="Times New Roman" w:hAnsi="Times New Roman" w:cs="Times New Roman"/>
          <w:sz w:val="24"/>
          <w:szCs w:val="28"/>
        </w:rPr>
        <w:t>hyperlipidemic</w:t>
      </w:r>
      <w:proofErr w:type="spellEnd"/>
      <w:r w:rsidRPr="004C6D4D">
        <w:rPr>
          <w:rFonts w:ascii="Times New Roman" w:eastAsia="Times New Roman" w:hAnsi="Times New Roman" w:cs="Times New Roman"/>
          <w:sz w:val="24"/>
          <w:szCs w:val="28"/>
        </w:rPr>
        <w:t xml:space="preserve"> patients. Am J Med Sci. 1997, 14, 303–10.</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lastRenderedPageBreak/>
        <w:t xml:space="preserve">31. Hanna AN, </w:t>
      </w:r>
      <w:proofErr w:type="spellStart"/>
      <w:r w:rsidRPr="004C6D4D">
        <w:rPr>
          <w:rFonts w:ascii="Times New Roman" w:eastAsia="Times New Roman" w:hAnsi="Times New Roman" w:cs="Times New Roman"/>
          <w:sz w:val="24"/>
          <w:szCs w:val="28"/>
        </w:rPr>
        <w:t>Sundaram</w:t>
      </w:r>
      <w:proofErr w:type="spellEnd"/>
      <w:r w:rsidRPr="004C6D4D">
        <w:rPr>
          <w:rFonts w:ascii="Times New Roman" w:eastAsia="Times New Roman" w:hAnsi="Times New Roman" w:cs="Times New Roman"/>
          <w:sz w:val="24"/>
          <w:szCs w:val="28"/>
        </w:rPr>
        <w:t xml:space="preserve"> V, </w:t>
      </w:r>
      <w:proofErr w:type="spellStart"/>
      <w:r w:rsidRPr="004C6D4D">
        <w:rPr>
          <w:rFonts w:ascii="Times New Roman" w:eastAsia="Times New Roman" w:hAnsi="Times New Roman" w:cs="Times New Roman"/>
          <w:sz w:val="24"/>
          <w:szCs w:val="28"/>
        </w:rPr>
        <w:t>Falko</w:t>
      </w:r>
      <w:proofErr w:type="spellEnd"/>
      <w:r w:rsidRPr="004C6D4D">
        <w:rPr>
          <w:rFonts w:ascii="Times New Roman" w:eastAsia="Times New Roman" w:hAnsi="Times New Roman" w:cs="Times New Roman"/>
          <w:sz w:val="24"/>
          <w:szCs w:val="28"/>
        </w:rPr>
        <w:t xml:space="preserve"> JM, Stephens RE, Sharma HM. Effect of herbal mixtures MAK-4 and MAK-5 on susceptibility of human LDL to oxidation. Complement Med Int. 1996, 3, 28–36.</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opposed</w:t>
      </w:r>
      <w:proofErr w:type="gramEnd"/>
      <w:r w:rsidRPr="004C6D4D">
        <w:rPr>
          <w:rFonts w:ascii="Times New Roman" w:eastAsia="Times New Roman" w:hAnsi="Times New Roman" w:cs="Times New Roman"/>
          <w:sz w:val="28"/>
          <w:szCs w:val="28"/>
        </w:rPr>
        <w:t xml:space="preserve"> to </w:t>
      </w:r>
      <w:proofErr w:type="spellStart"/>
      <w:r w:rsidRPr="004C6D4D">
        <w:rPr>
          <w:rFonts w:ascii="Times New Roman" w:eastAsia="Times New Roman" w:hAnsi="Times New Roman" w:cs="Times New Roman"/>
          <w:sz w:val="28"/>
          <w:szCs w:val="28"/>
        </w:rPr>
        <w:t>soyabean</w:t>
      </w:r>
      <w:proofErr w:type="spellEnd"/>
      <w:r w:rsidRPr="004C6D4D">
        <w:rPr>
          <w:rFonts w:ascii="Times New Roman" w:eastAsia="Times New Roman" w:hAnsi="Times New Roman" w:cs="Times New Roman"/>
          <w:sz w:val="28"/>
          <w:szCs w:val="28"/>
        </w:rPr>
        <w:t xml:space="preserve"> oil </w:t>
      </w:r>
      <w:proofErr w:type="spellStart"/>
      <w:r w:rsidRPr="004C6D4D">
        <w:rPr>
          <w:rFonts w:ascii="Times New Roman" w:eastAsia="Times New Roman" w:hAnsi="Times New Roman" w:cs="Times New Roman"/>
          <w:sz w:val="28"/>
          <w:szCs w:val="28"/>
        </w:rPr>
        <w:t>attenvates</w:t>
      </w:r>
      <w:proofErr w:type="spellEnd"/>
      <w:r w:rsidRPr="004C6D4D">
        <w:rPr>
          <w:rFonts w:ascii="Times New Roman" w:eastAsia="Times New Roman" w:hAnsi="Times New Roman" w:cs="Times New Roman"/>
          <w:sz w:val="28"/>
          <w:szCs w:val="28"/>
        </w:rPr>
        <w:t xml:space="preserve"> mammary carcinogenesis induced by DMBAP; and the impact is mediated by decrease expression of cyclooxygenase-2 and improved expression of cyclooxygenase-2 and increased expression of PPAR-γ in the former group</w:t>
      </w:r>
      <w:r w:rsidRPr="004C6D4D">
        <w:rPr>
          <w:rFonts w:ascii="Times New Roman" w:eastAsia="Times New Roman" w:hAnsi="Times New Roman" w:cs="Times New Roman"/>
          <w:sz w:val="28"/>
          <w:szCs w:val="28"/>
          <w:vertAlign w:val="superscript"/>
        </w:rPr>
        <w:t>32</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2.5.6</w:t>
      </w:r>
      <w:r w:rsidRPr="004C6D4D">
        <w:rPr>
          <w:rFonts w:ascii="Times New Roman" w:eastAsia="Times New Roman" w:hAnsi="Times New Roman" w:cs="Times New Roman"/>
          <w:b/>
          <w:sz w:val="28"/>
          <w:szCs w:val="28"/>
        </w:rPr>
        <w:tab/>
      </w:r>
      <w:proofErr w:type="spellStart"/>
      <w:r w:rsidRPr="004C6D4D">
        <w:rPr>
          <w:rFonts w:ascii="Times New Roman" w:eastAsia="Times New Roman" w:hAnsi="Times New Roman" w:cs="Times New Roman"/>
          <w:b/>
          <w:sz w:val="28"/>
          <w:szCs w:val="28"/>
        </w:rPr>
        <w:t>Hepato</w:t>
      </w:r>
      <w:proofErr w:type="spellEnd"/>
      <w:r w:rsidRPr="004C6D4D">
        <w:rPr>
          <w:rFonts w:ascii="Times New Roman" w:eastAsia="Times New Roman" w:hAnsi="Times New Roman" w:cs="Times New Roman"/>
          <w:b/>
          <w:sz w:val="28"/>
          <w:szCs w:val="28"/>
        </w:rPr>
        <w:t xml:space="preserve">-protective Activity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r>
      <w:proofErr w:type="spellStart"/>
      <w:r w:rsidRPr="004C6D4D">
        <w:rPr>
          <w:rFonts w:ascii="Times New Roman" w:eastAsia="Times New Roman" w:hAnsi="Times New Roman" w:cs="Times New Roman"/>
          <w:sz w:val="28"/>
          <w:szCs w:val="28"/>
        </w:rPr>
        <w:t>Achliya</w:t>
      </w:r>
      <w:proofErr w:type="spellEnd"/>
      <w:r w:rsidRPr="004C6D4D">
        <w:rPr>
          <w:rFonts w:ascii="Times New Roman" w:eastAsia="Times New Roman" w:hAnsi="Times New Roman" w:cs="Times New Roman"/>
          <w:sz w:val="28"/>
          <w:szCs w:val="28"/>
        </w:rPr>
        <w:t xml:space="preserve"> et al., investigate the </w:t>
      </w:r>
      <w:proofErr w:type="spellStart"/>
      <w:r w:rsidRPr="004C6D4D">
        <w:rPr>
          <w:rFonts w:ascii="Times New Roman" w:eastAsia="Times New Roman" w:hAnsi="Times New Roman" w:cs="Times New Roman"/>
          <w:sz w:val="28"/>
          <w:szCs w:val="28"/>
        </w:rPr>
        <w:t>hepaprotective</w:t>
      </w:r>
      <w:proofErr w:type="spellEnd"/>
      <w:r w:rsidRPr="004C6D4D">
        <w:rPr>
          <w:rFonts w:ascii="Times New Roman" w:eastAsia="Times New Roman" w:hAnsi="Times New Roman" w:cs="Times New Roman"/>
          <w:sz w:val="28"/>
          <w:szCs w:val="28"/>
        </w:rPr>
        <w:t xml:space="preserve"> activity of </w:t>
      </w:r>
      <w:proofErr w:type="spellStart"/>
      <w:r w:rsidRPr="004C6D4D">
        <w:rPr>
          <w:rFonts w:ascii="Times New Roman" w:eastAsia="Times New Roman" w:hAnsi="Times New Roman" w:cs="Times New Roman"/>
          <w:sz w:val="28"/>
          <w:szCs w:val="28"/>
        </w:rPr>
        <w:t>panchangavya</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Ghrita</w:t>
      </w:r>
      <w:proofErr w:type="spellEnd"/>
      <w:r w:rsidRPr="004C6D4D">
        <w:rPr>
          <w:rFonts w:ascii="Times New Roman" w:eastAsia="Times New Roman" w:hAnsi="Times New Roman" w:cs="Times New Roman"/>
          <w:sz w:val="28"/>
          <w:szCs w:val="28"/>
        </w:rPr>
        <w:t xml:space="preserve"> in </w:t>
      </w:r>
      <w:proofErr w:type="spellStart"/>
      <w:r w:rsidRPr="004C6D4D">
        <w:rPr>
          <w:rFonts w:ascii="Times New Roman" w:eastAsia="Times New Roman" w:hAnsi="Times New Roman" w:cs="Times New Roman"/>
          <w:sz w:val="28"/>
          <w:szCs w:val="28"/>
        </w:rPr>
        <w:t>albion</w:t>
      </w:r>
      <w:proofErr w:type="spellEnd"/>
      <w:r w:rsidRPr="004C6D4D">
        <w:rPr>
          <w:rFonts w:ascii="Times New Roman" w:eastAsia="Times New Roman" w:hAnsi="Times New Roman" w:cs="Times New Roman"/>
          <w:sz w:val="28"/>
          <w:szCs w:val="28"/>
        </w:rPr>
        <w:t xml:space="preserve"> rats to wounds CCL4 brought about </w:t>
      </w:r>
      <w:proofErr w:type="spellStart"/>
      <w:r w:rsidRPr="004C6D4D">
        <w:rPr>
          <w:rFonts w:ascii="Times New Roman" w:eastAsia="Times New Roman" w:hAnsi="Times New Roman" w:cs="Times New Roman"/>
          <w:sz w:val="28"/>
          <w:szCs w:val="28"/>
        </w:rPr>
        <w:t>hepatoxicity</w:t>
      </w:r>
      <w:proofErr w:type="spellEnd"/>
      <w:r w:rsidRPr="004C6D4D">
        <w:rPr>
          <w:rFonts w:ascii="Times New Roman" w:eastAsia="Times New Roman" w:hAnsi="Times New Roman" w:cs="Times New Roman"/>
          <w:sz w:val="28"/>
          <w:szCs w:val="28"/>
        </w:rPr>
        <w:t xml:space="preserve"> with the help of serum </w:t>
      </w:r>
      <w:proofErr w:type="spellStart"/>
      <w:r w:rsidRPr="004C6D4D">
        <w:rPr>
          <w:rFonts w:ascii="Times New Roman" w:eastAsia="Times New Roman" w:hAnsi="Times New Roman" w:cs="Times New Roman"/>
          <w:sz w:val="28"/>
          <w:szCs w:val="28"/>
        </w:rPr>
        <w:t>marken</w:t>
      </w:r>
      <w:proofErr w:type="spellEnd"/>
      <w:r w:rsidRPr="004C6D4D">
        <w:rPr>
          <w:rFonts w:ascii="Times New Roman" w:eastAsia="Times New Roman" w:hAnsi="Times New Roman" w:cs="Times New Roman"/>
          <w:sz w:val="28"/>
          <w:szCs w:val="28"/>
        </w:rPr>
        <w:t xml:space="preserve"> enzymes the degree of protection was measured </w:t>
      </w:r>
      <w:proofErr w:type="spellStart"/>
      <w:r w:rsidRPr="004C6D4D">
        <w:rPr>
          <w:rFonts w:ascii="Times New Roman" w:eastAsia="Times New Roman" w:hAnsi="Times New Roman" w:cs="Times New Roman"/>
          <w:sz w:val="28"/>
          <w:szCs w:val="28"/>
        </w:rPr>
        <w:t>panchagavyaghrita</w:t>
      </w:r>
      <w:proofErr w:type="spellEnd"/>
      <w:r w:rsidRPr="004C6D4D">
        <w:rPr>
          <w:rFonts w:ascii="Times New Roman" w:eastAsia="Times New Roman" w:hAnsi="Times New Roman" w:cs="Times New Roman"/>
          <w:sz w:val="28"/>
          <w:szCs w:val="28"/>
        </w:rPr>
        <w:t xml:space="preserve"> @ 150-300 mg/kg/</w:t>
      </w:r>
      <w:proofErr w:type="spellStart"/>
      <w:r w:rsidRPr="004C6D4D">
        <w:rPr>
          <w:rFonts w:ascii="Times New Roman" w:eastAsia="Times New Roman" w:hAnsi="Times New Roman" w:cs="Times New Roman"/>
          <w:sz w:val="28"/>
          <w:szCs w:val="28"/>
        </w:rPr>
        <w:t>dpo</w:t>
      </w:r>
      <w:proofErr w:type="spellEnd"/>
      <w:r w:rsidRPr="004C6D4D">
        <w:rPr>
          <w:rFonts w:ascii="Times New Roman" w:eastAsia="Times New Roman" w:hAnsi="Times New Roman" w:cs="Times New Roman"/>
          <w:sz w:val="28"/>
          <w:szCs w:val="28"/>
        </w:rPr>
        <w:t xml:space="preserve"> recommended </w:t>
      </w:r>
      <w:proofErr w:type="spellStart"/>
      <w:r w:rsidRPr="004C6D4D">
        <w:rPr>
          <w:rFonts w:ascii="Times New Roman" w:eastAsia="Times New Roman" w:hAnsi="Times New Roman" w:cs="Times New Roman"/>
          <w:sz w:val="28"/>
          <w:szCs w:val="28"/>
        </w:rPr>
        <w:t>prenvention</w:t>
      </w:r>
      <w:proofErr w:type="spellEnd"/>
      <w:r w:rsidRPr="004C6D4D">
        <w:rPr>
          <w:rFonts w:ascii="Times New Roman" w:eastAsia="Times New Roman" w:hAnsi="Times New Roman" w:cs="Times New Roman"/>
          <w:sz w:val="28"/>
          <w:szCs w:val="28"/>
        </w:rPr>
        <w:t xml:space="preserve"> of CCL4 induced elevation levels of serum glutamate pyruvate transaminase, serum glutamate </w:t>
      </w:r>
      <w:proofErr w:type="spellStart"/>
      <w:r w:rsidRPr="004C6D4D">
        <w:rPr>
          <w:rFonts w:ascii="Times New Roman" w:eastAsia="Times New Roman" w:hAnsi="Times New Roman" w:cs="Times New Roman"/>
          <w:sz w:val="28"/>
          <w:szCs w:val="28"/>
        </w:rPr>
        <w:t>oxalogcetate</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transsanuse</w:t>
      </w:r>
      <w:proofErr w:type="spellEnd"/>
      <w:r w:rsidRPr="004C6D4D">
        <w:rPr>
          <w:rFonts w:ascii="Times New Roman" w:eastAsia="Times New Roman" w:hAnsi="Times New Roman" w:cs="Times New Roman"/>
          <w:sz w:val="28"/>
          <w:szCs w:val="28"/>
        </w:rPr>
        <w:t xml:space="preserve">, acid phosphates, and alkaline phosphates. The outcome had been compared with standard drug </w:t>
      </w:r>
      <w:proofErr w:type="spellStart"/>
      <w:r w:rsidRPr="004C6D4D">
        <w:rPr>
          <w:rFonts w:ascii="Times New Roman" w:eastAsia="Times New Roman" w:hAnsi="Times New Roman" w:cs="Times New Roman"/>
          <w:sz w:val="28"/>
          <w:szCs w:val="28"/>
        </w:rPr>
        <w:t>silymarin</w:t>
      </w:r>
      <w:proofErr w:type="spellEnd"/>
      <w:r w:rsidRPr="004C6D4D">
        <w:rPr>
          <w:rFonts w:ascii="Times New Roman" w:eastAsia="Times New Roman" w:hAnsi="Times New Roman" w:cs="Times New Roman"/>
          <w:sz w:val="28"/>
          <w:szCs w:val="28"/>
        </w:rPr>
        <w:t xml:space="preserve">. A histological study compared and verified the </w:t>
      </w:r>
      <w:proofErr w:type="spellStart"/>
      <w:r w:rsidRPr="004C6D4D">
        <w:rPr>
          <w:rFonts w:ascii="Times New Roman" w:eastAsia="Times New Roman" w:hAnsi="Times New Roman" w:cs="Times New Roman"/>
          <w:sz w:val="28"/>
          <w:szCs w:val="28"/>
        </w:rPr>
        <w:t>hepatoprotectetive</w:t>
      </w:r>
      <w:proofErr w:type="spellEnd"/>
      <w:r w:rsidRPr="004C6D4D">
        <w:rPr>
          <w:rFonts w:ascii="Times New Roman" w:eastAsia="Times New Roman" w:hAnsi="Times New Roman" w:cs="Times New Roman"/>
          <w:sz w:val="28"/>
          <w:szCs w:val="28"/>
        </w:rPr>
        <w:t xml:space="preserve"> activity of </w:t>
      </w:r>
      <w:proofErr w:type="spellStart"/>
      <w:r w:rsidRPr="004C6D4D">
        <w:rPr>
          <w:rFonts w:ascii="Times New Roman" w:eastAsia="Times New Roman" w:hAnsi="Times New Roman" w:cs="Times New Roman"/>
          <w:sz w:val="28"/>
          <w:szCs w:val="28"/>
        </w:rPr>
        <w:t>panchagavya</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Ghrita</w:t>
      </w:r>
      <w:proofErr w:type="spellEnd"/>
      <w:r w:rsidRPr="004C6D4D">
        <w:rPr>
          <w:rFonts w:ascii="Times New Roman" w:eastAsia="Times New Roman" w:hAnsi="Times New Roman" w:cs="Times New Roman"/>
          <w:sz w:val="28"/>
          <w:szCs w:val="28"/>
        </w:rPr>
        <w:t xml:space="preserve"> of liver from different group</w:t>
      </w:r>
      <w:r w:rsidRPr="004C6D4D">
        <w:rPr>
          <w:rFonts w:ascii="Times New Roman" w:eastAsia="Times New Roman" w:hAnsi="Times New Roman" w:cs="Times New Roman"/>
          <w:sz w:val="28"/>
          <w:szCs w:val="28"/>
          <w:vertAlign w:val="superscript"/>
        </w:rPr>
        <w:t>33</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lastRenderedPageBreak/>
        <w:t xml:space="preserve">32. Rita R, </w:t>
      </w:r>
      <w:proofErr w:type="spellStart"/>
      <w:r w:rsidRPr="004C6D4D">
        <w:rPr>
          <w:rFonts w:ascii="Times New Roman" w:eastAsia="Times New Roman" w:hAnsi="Times New Roman" w:cs="Times New Roman"/>
          <w:sz w:val="24"/>
          <w:szCs w:val="28"/>
        </w:rPr>
        <w:t>Vinod</w:t>
      </w:r>
      <w:proofErr w:type="spellEnd"/>
      <w:r w:rsidRPr="004C6D4D">
        <w:rPr>
          <w:rFonts w:ascii="Times New Roman" w:eastAsia="Times New Roman" w:hAnsi="Times New Roman" w:cs="Times New Roman"/>
          <w:sz w:val="24"/>
          <w:szCs w:val="28"/>
        </w:rPr>
        <w:t xml:space="preserve"> K. Effects of cow ghee (clarified butter oil) &amp; soybean oil on carcinogen-metabolizing enzymes in rats. Indian J Med Res. 2012</w:t>
      </w:r>
      <w:proofErr w:type="gramStart"/>
      <w:r w:rsidRPr="004C6D4D">
        <w:rPr>
          <w:rFonts w:ascii="Times New Roman" w:eastAsia="Times New Roman" w:hAnsi="Times New Roman" w:cs="Times New Roman"/>
          <w:sz w:val="24"/>
          <w:szCs w:val="28"/>
        </w:rPr>
        <w:t>;136:460</w:t>
      </w:r>
      <w:proofErr w:type="gramEnd"/>
      <w:r w:rsidRPr="004C6D4D">
        <w:rPr>
          <w:rFonts w:ascii="Times New Roman" w:eastAsia="Times New Roman" w:hAnsi="Times New Roman" w:cs="Times New Roman"/>
          <w:sz w:val="24"/>
          <w:szCs w:val="28"/>
        </w:rPr>
        <w:t>–5.</w:t>
      </w:r>
    </w:p>
    <w:p w:rsidR="004C6D4D" w:rsidRPr="004C6D4D" w:rsidRDefault="004C6D4D" w:rsidP="004C6D4D">
      <w:pPr>
        <w:spacing w:after="0" w:line="276" w:lineRule="auto"/>
        <w:ind w:left="540" w:hanging="540"/>
        <w:jc w:val="both"/>
        <w:rPr>
          <w:rFonts w:ascii="Times New Roman" w:eastAsia="Times New Roman" w:hAnsi="Times New Roman" w:cs="Times New Roman"/>
          <w:sz w:val="24"/>
          <w:szCs w:val="28"/>
        </w:rPr>
      </w:pPr>
      <w:r w:rsidRPr="004C6D4D">
        <w:rPr>
          <w:rFonts w:ascii="Times New Roman" w:eastAsia="Times New Roman" w:hAnsi="Times New Roman" w:cs="Times New Roman"/>
          <w:sz w:val="24"/>
          <w:szCs w:val="28"/>
        </w:rPr>
        <w:t xml:space="preserve">33. </w:t>
      </w:r>
      <w:proofErr w:type="spellStart"/>
      <w:r w:rsidRPr="004C6D4D">
        <w:rPr>
          <w:rFonts w:ascii="Times New Roman" w:eastAsia="Times New Roman" w:hAnsi="Times New Roman" w:cs="Times New Roman"/>
          <w:sz w:val="24"/>
          <w:szCs w:val="28"/>
        </w:rPr>
        <w:t>Achliya</w:t>
      </w:r>
      <w:proofErr w:type="spellEnd"/>
      <w:r w:rsidRPr="004C6D4D">
        <w:rPr>
          <w:rFonts w:ascii="Times New Roman" w:eastAsia="Times New Roman" w:hAnsi="Times New Roman" w:cs="Times New Roman"/>
          <w:sz w:val="24"/>
          <w:szCs w:val="28"/>
        </w:rPr>
        <w:t xml:space="preserve"> GS, </w:t>
      </w:r>
      <w:proofErr w:type="spellStart"/>
      <w:r w:rsidRPr="004C6D4D">
        <w:rPr>
          <w:rFonts w:ascii="Times New Roman" w:eastAsia="Times New Roman" w:hAnsi="Times New Roman" w:cs="Times New Roman"/>
          <w:sz w:val="24"/>
          <w:szCs w:val="28"/>
        </w:rPr>
        <w:t>Kotagale</w:t>
      </w:r>
      <w:proofErr w:type="spellEnd"/>
      <w:r w:rsidRPr="004C6D4D">
        <w:rPr>
          <w:rFonts w:ascii="Times New Roman" w:eastAsia="Times New Roman" w:hAnsi="Times New Roman" w:cs="Times New Roman"/>
          <w:sz w:val="24"/>
          <w:szCs w:val="28"/>
        </w:rPr>
        <w:t xml:space="preserve"> NR, </w:t>
      </w:r>
      <w:proofErr w:type="spellStart"/>
      <w:r w:rsidRPr="004C6D4D">
        <w:rPr>
          <w:rFonts w:ascii="Times New Roman" w:eastAsia="Times New Roman" w:hAnsi="Times New Roman" w:cs="Times New Roman"/>
          <w:sz w:val="24"/>
          <w:szCs w:val="28"/>
        </w:rPr>
        <w:t>Wadodkar</w:t>
      </w:r>
      <w:proofErr w:type="spellEnd"/>
      <w:r w:rsidRPr="004C6D4D">
        <w:rPr>
          <w:rFonts w:ascii="Times New Roman" w:eastAsia="Times New Roman" w:hAnsi="Times New Roman" w:cs="Times New Roman"/>
          <w:sz w:val="24"/>
          <w:szCs w:val="28"/>
        </w:rPr>
        <w:t xml:space="preserve"> SG, </w:t>
      </w:r>
      <w:proofErr w:type="spellStart"/>
      <w:r w:rsidRPr="004C6D4D">
        <w:rPr>
          <w:rFonts w:ascii="Times New Roman" w:eastAsia="Times New Roman" w:hAnsi="Times New Roman" w:cs="Times New Roman"/>
          <w:sz w:val="24"/>
          <w:szCs w:val="28"/>
        </w:rPr>
        <w:t>Dorle</w:t>
      </w:r>
      <w:proofErr w:type="spellEnd"/>
      <w:r w:rsidRPr="004C6D4D">
        <w:rPr>
          <w:rFonts w:ascii="Times New Roman" w:eastAsia="Times New Roman" w:hAnsi="Times New Roman" w:cs="Times New Roman"/>
          <w:sz w:val="24"/>
          <w:szCs w:val="28"/>
        </w:rPr>
        <w:t xml:space="preserve"> AK. </w:t>
      </w:r>
      <w:proofErr w:type="spellStart"/>
      <w:r w:rsidRPr="004C6D4D">
        <w:rPr>
          <w:rFonts w:ascii="Times New Roman" w:eastAsia="Times New Roman" w:hAnsi="Times New Roman" w:cs="Times New Roman"/>
          <w:sz w:val="24"/>
          <w:szCs w:val="28"/>
        </w:rPr>
        <w:t>Hepatoprotective</w:t>
      </w:r>
      <w:proofErr w:type="spellEnd"/>
      <w:r w:rsidRPr="004C6D4D">
        <w:rPr>
          <w:rFonts w:ascii="Times New Roman" w:eastAsia="Times New Roman" w:hAnsi="Times New Roman" w:cs="Times New Roman"/>
          <w:sz w:val="24"/>
          <w:szCs w:val="28"/>
        </w:rPr>
        <w:t xml:space="preserve"> Activity of </w:t>
      </w:r>
      <w:proofErr w:type="spellStart"/>
      <w:r w:rsidRPr="004C6D4D">
        <w:rPr>
          <w:rFonts w:ascii="Times New Roman" w:eastAsia="Times New Roman" w:hAnsi="Times New Roman" w:cs="Times New Roman"/>
          <w:sz w:val="24"/>
          <w:szCs w:val="28"/>
        </w:rPr>
        <w:t>Panchgavya</w:t>
      </w:r>
      <w:proofErr w:type="spellEnd"/>
      <w:r w:rsidRPr="004C6D4D">
        <w:rPr>
          <w:rFonts w:ascii="Times New Roman" w:eastAsia="Times New Roman" w:hAnsi="Times New Roman" w:cs="Times New Roman"/>
          <w:sz w:val="24"/>
          <w:szCs w:val="28"/>
        </w:rPr>
        <w:t xml:space="preserve"> </w:t>
      </w:r>
      <w:proofErr w:type="spellStart"/>
      <w:r w:rsidRPr="004C6D4D">
        <w:rPr>
          <w:rFonts w:ascii="Times New Roman" w:eastAsia="Times New Roman" w:hAnsi="Times New Roman" w:cs="Times New Roman"/>
          <w:sz w:val="24"/>
          <w:szCs w:val="28"/>
        </w:rPr>
        <w:t>Ghrita</w:t>
      </w:r>
      <w:proofErr w:type="spellEnd"/>
      <w:r w:rsidRPr="004C6D4D">
        <w:rPr>
          <w:rFonts w:ascii="Times New Roman" w:eastAsia="Times New Roman" w:hAnsi="Times New Roman" w:cs="Times New Roman"/>
          <w:sz w:val="24"/>
          <w:szCs w:val="28"/>
        </w:rPr>
        <w:t xml:space="preserve"> against </w:t>
      </w:r>
      <w:proofErr w:type="spellStart"/>
      <w:r w:rsidRPr="004C6D4D">
        <w:rPr>
          <w:rFonts w:ascii="Times New Roman" w:eastAsia="Times New Roman" w:hAnsi="Times New Roman" w:cs="Times New Roman"/>
          <w:sz w:val="24"/>
          <w:szCs w:val="28"/>
        </w:rPr>
        <w:t>Carbontetrachloride</w:t>
      </w:r>
      <w:proofErr w:type="spellEnd"/>
      <w:r w:rsidRPr="004C6D4D">
        <w:rPr>
          <w:rFonts w:ascii="Times New Roman" w:eastAsia="Times New Roman" w:hAnsi="Times New Roman" w:cs="Times New Roman"/>
          <w:sz w:val="24"/>
          <w:szCs w:val="28"/>
        </w:rPr>
        <w:t xml:space="preserve"> Induced Hepatotoxicity in Rats. </w:t>
      </w:r>
      <w:proofErr w:type="gramStart"/>
      <w:r w:rsidRPr="004C6D4D">
        <w:rPr>
          <w:rFonts w:ascii="Times New Roman" w:eastAsia="Times New Roman" w:hAnsi="Times New Roman" w:cs="Times New Roman"/>
          <w:sz w:val="24"/>
          <w:szCs w:val="28"/>
        </w:rPr>
        <w:t xml:space="preserve">Indian J </w:t>
      </w:r>
      <w:proofErr w:type="spellStart"/>
      <w:r w:rsidRPr="004C6D4D">
        <w:rPr>
          <w:rFonts w:ascii="Times New Roman" w:eastAsia="Times New Roman" w:hAnsi="Times New Roman" w:cs="Times New Roman"/>
          <w:sz w:val="24"/>
          <w:szCs w:val="28"/>
        </w:rPr>
        <w:t>Pharmacol</w:t>
      </w:r>
      <w:proofErr w:type="spellEnd"/>
      <w:r w:rsidRPr="004C6D4D">
        <w:rPr>
          <w:rFonts w:ascii="Times New Roman" w:eastAsia="Times New Roman" w:hAnsi="Times New Roman" w:cs="Times New Roman"/>
          <w:sz w:val="24"/>
          <w:szCs w:val="28"/>
        </w:rPr>
        <w:t>.</w:t>
      </w:r>
      <w:proofErr w:type="gramEnd"/>
      <w:r w:rsidRPr="004C6D4D">
        <w:rPr>
          <w:rFonts w:ascii="Times New Roman" w:eastAsia="Times New Roman" w:hAnsi="Times New Roman" w:cs="Times New Roman"/>
          <w:sz w:val="24"/>
          <w:szCs w:val="28"/>
        </w:rPr>
        <w:t xml:space="preserve"> 2003</w:t>
      </w:r>
      <w:proofErr w:type="gramStart"/>
      <w:r w:rsidRPr="004C6D4D">
        <w:rPr>
          <w:rFonts w:ascii="Times New Roman" w:eastAsia="Times New Roman" w:hAnsi="Times New Roman" w:cs="Times New Roman"/>
          <w:sz w:val="24"/>
          <w:szCs w:val="28"/>
        </w:rPr>
        <w:t>;35:308</w:t>
      </w:r>
      <w:proofErr w:type="gramEnd"/>
      <w:r w:rsidRPr="004C6D4D">
        <w:rPr>
          <w:rFonts w:ascii="Times New Roman" w:eastAsia="Times New Roman" w:hAnsi="Times New Roman" w:cs="Times New Roman"/>
          <w:sz w:val="24"/>
          <w:szCs w:val="28"/>
        </w:rPr>
        <w:t>–11.</w:t>
      </w:r>
    </w:p>
    <w:p w:rsidR="004C6D4D" w:rsidRPr="004C6D4D" w:rsidRDefault="004C6D4D" w:rsidP="004C6D4D">
      <w:pPr>
        <w:spacing w:after="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2.5.7</w:t>
      </w:r>
      <w:r w:rsidRPr="004C6D4D">
        <w:rPr>
          <w:rFonts w:ascii="Times New Roman" w:eastAsia="Times New Roman" w:hAnsi="Times New Roman" w:cs="Times New Roman"/>
          <w:b/>
          <w:sz w:val="28"/>
          <w:szCs w:val="28"/>
        </w:rPr>
        <w:tab/>
        <w:t xml:space="preserve">Eye lubricant Activity </w:t>
      </w:r>
    </w:p>
    <w:p w:rsidR="004C6D4D" w:rsidRPr="004C6D4D" w:rsidRDefault="004C6D4D" w:rsidP="004C6D4D">
      <w:pPr>
        <w:spacing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Cow ghee is very useful for computer vision syndrome (CUS). The </w:t>
      </w:r>
      <w:proofErr w:type="spellStart"/>
      <w:r w:rsidRPr="004C6D4D">
        <w:rPr>
          <w:rFonts w:ascii="Times New Roman" w:eastAsia="Times New Roman" w:hAnsi="Times New Roman" w:cs="Times New Roman"/>
          <w:sz w:val="28"/>
          <w:szCs w:val="28"/>
        </w:rPr>
        <w:t>Goghrita</w:t>
      </w:r>
      <w:proofErr w:type="spellEnd"/>
      <w:r w:rsidRPr="004C6D4D">
        <w:rPr>
          <w:rFonts w:ascii="Times New Roman" w:eastAsia="Times New Roman" w:hAnsi="Times New Roman" w:cs="Times New Roman"/>
          <w:sz w:val="28"/>
          <w:szCs w:val="28"/>
        </w:rPr>
        <w:t xml:space="preserve"> contain 98% </w:t>
      </w:r>
      <w:proofErr w:type="spellStart"/>
      <w:r w:rsidRPr="004C6D4D">
        <w:rPr>
          <w:rFonts w:ascii="Times New Roman" w:eastAsia="Times New Roman" w:hAnsi="Times New Roman" w:cs="Times New Roman"/>
          <w:sz w:val="28"/>
          <w:szCs w:val="28"/>
        </w:rPr>
        <w:t>glucerides</w:t>
      </w:r>
      <w:proofErr w:type="spellEnd"/>
      <w:r w:rsidRPr="004C6D4D">
        <w:rPr>
          <w:rFonts w:ascii="Times New Roman" w:eastAsia="Times New Roman" w:hAnsi="Times New Roman" w:cs="Times New Roman"/>
          <w:sz w:val="28"/>
          <w:szCs w:val="28"/>
        </w:rPr>
        <w:t xml:space="preserve"> and some fatty acids which has lubrication property beneficial for reduction of the symptoms of CVS. It contain vitamin </w:t>
      </w:r>
      <w:proofErr w:type="gramStart"/>
      <w:r w:rsidRPr="004C6D4D">
        <w:rPr>
          <w:rFonts w:ascii="Times New Roman" w:eastAsia="Times New Roman" w:hAnsi="Times New Roman" w:cs="Times New Roman"/>
          <w:sz w:val="28"/>
          <w:szCs w:val="28"/>
        </w:rPr>
        <w:t>A</w:t>
      </w:r>
      <w:proofErr w:type="gramEnd"/>
      <w:r w:rsidRPr="004C6D4D">
        <w:rPr>
          <w:rFonts w:ascii="Times New Roman" w:eastAsia="Times New Roman" w:hAnsi="Times New Roman" w:cs="Times New Roman"/>
          <w:sz w:val="28"/>
          <w:szCs w:val="28"/>
        </w:rPr>
        <w:t xml:space="preserve"> 3500/100gm. Vitamin A is accountable for the moistening of the outer lining of the eyeball and can prevent blindness. It also contains beta-carotene and vitamin E which has antioxidant activity. So </w:t>
      </w:r>
      <w:proofErr w:type="spellStart"/>
      <w:r w:rsidRPr="004C6D4D">
        <w:rPr>
          <w:rFonts w:ascii="Times New Roman" w:eastAsia="Times New Roman" w:hAnsi="Times New Roman" w:cs="Times New Roman"/>
          <w:sz w:val="28"/>
          <w:szCs w:val="28"/>
        </w:rPr>
        <w:t>Goghrita</w:t>
      </w:r>
      <w:proofErr w:type="spellEnd"/>
      <w:r w:rsidRPr="004C6D4D">
        <w:rPr>
          <w:rFonts w:ascii="Times New Roman" w:eastAsia="Times New Roman" w:hAnsi="Times New Roman" w:cs="Times New Roman"/>
          <w:sz w:val="28"/>
          <w:szCs w:val="28"/>
        </w:rPr>
        <w:t xml:space="preserve"> eye drops (</w:t>
      </w:r>
      <w:proofErr w:type="spellStart"/>
      <w:r w:rsidRPr="004C6D4D">
        <w:rPr>
          <w:rFonts w:ascii="Times New Roman" w:eastAsia="Times New Roman" w:hAnsi="Times New Roman" w:cs="Times New Roman"/>
          <w:sz w:val="28"/>
          <w:szCs w:val="28"/>
        </w:rPr>
        <w:t>aschgotan</w:t>
      </w:r>
      <w:proofErr w:type="spellEnd"/>
      <w:r w:rsidRPr="004C6D4D">
        <w:rPr>
          <w:rFonts w:ascii="Times New Roman" w:eastAsia="Times New Roman" w:hAnsi="Times New Roman" w:cs="Times New Roman"/>
          <w:sz w:val="28"/>
          <w:szCs w:val="28"/>
        </w:rPr>
        <w:t>) may become effective treatment for computer vision syndrome</w:t>
      </w:r>
      <w:r w:rsidRPr="004C6D4D">
        <w:rPr>
          <w:rFonts w:ascii="Times New Roman" w:eastAsia="Times New Roman" w:hAnsi="Times New Roman" w:cs="Times New Roman"/>
          <w:sz w:val="28"/>
          <w:szCs w:val="28"/>
          <w:vertAlign w:val="superscript"/>
        </w:rPr>
        <w:t>34</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2.5.8</w:t>
      </w:r>
      <w:r w:rsidRPr="004C6D4D">
        <w:rPr>
          <w:rFonts w:ascii="Times New Roman" w:eastAsia="Times New Roman" w:hAnsi="Times New Roman" w:cs="Times New Roman"/>
          <w:b/>
          <w:sz w:val="28"/>
          <w:szCs w:val="28"/>
        </w:rPr>
        <w:tab/>
      </w:r>
      <w:proofErr w:type="spellStart"/>
      <w:r w:rsidRPr="004C6D4D">
        <w:rPr>
          <w:rFonts w:ascii="Times New Roman" w:eastAsia="Times New Roman" w:hAnsi="Times New Roman" w:cs="Times New Roman"/>
          <w:b/>
          <w:sz w:val="28"/>
          <w:szCs w:val="28"/>
        </w:rPr>
        <w:t>Antistress</w:t>
      </w:r>
      <w:proofErr w:type="spellEnd"/>
      <w:r w:rsidRPr="004C6D4D">
        <w:rPr>
          <w:rFonts w:ascii="Times New Roman" w:eastAsia="Times New Roman" w:hAnsi="Times New Roman" w:cs="Times New Roman"/>
          <w:b/>
          <w:sz w:val="28"/>
          <w:szCs w:val="28"/>
        </w:rPr>
        <w:t xml:space="preserve"> Activity </w:t>
      </w:r>
    </w:p>
    <w:p w:rsidR="004C6D4D" w:rsidRPr="004C6D4D" w:rsidRDefault="004C6D4D" w:rsidP="004C6D4D">
      <w:pPr>
        <w:spacing w:before="240"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r>
      <w:proofErr w:type="spellStart"/>
      <w:r w:rsidRPr="004C6D4D">
        <w:rPr>
          <w:rFonts w:ascii="Times New Roman" w:eastAsia="Times New Roman" w:hAnsi="Times New Roman" w:cs="Times New Roman"/>
          <w:sz w:val="28"/>
          <w:szCs w:val="28"/>
        </w:rPr>
        <w:t>Antistress</w:t>
      </w:r>
      <w:proofErr w:type="spellEnd"/>
      <w:r w:rsidRPr="004C6D4D">
        <w:rPr>
          <w:rFonts w:ascii="Times New Roman" w:eastAsia="Times New Roman" w:hAnsi="Times New Roman" w:cs="Times New Roman"/>
          <w:sz w:val="28"/>
          <w:szCs w:val="28"/>
        </w:rPr>
        <w:t xml:space="preserve"> activity was evaluated with </w:t>
      </w:r>
      <w:proofErr w:type="spellStart"/>
      <w:r w:rsidRPr="004C6D4D">
        <w:rPr>
          <w:rFonts w:ascii="Times New Roman" w:eastAsia="Times New Roman" w:hAnsi="Times New Roman" w:cs="Times New Roman"/>
          <w:sz w:val="28"/>
          <w:szCs w:val="28"/>
        </w:rPr>
        <w:t>panchagauga</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ghrita</w:t>
      </w:r>
      <w:proofErr w:type="spellEnd"/>
      <w:r w:rsidRPr="004C6D4D">
        <w:rPr>
          <w:rFonts w:ascii="Times New Roman" w:eastAsia="Times New Roman" w:hAnsi="Times New Roman" w:cs="Times New Roman"/>
          <w:sz w:val="28"/>
          <w:szCs w:val="28"/>
        </w:rPr>
        <w:t xml:space="preserve">, along with </w:t>
      </w:r>
      <w:proofErr w:type="spellStart"/>
      <w:r w:rsidRPr="004C6D4D">
        <w:rPr>
          <w:rFonts w:ascii="Times New Roman" w:eastAsia="Times New Roman" w:hAnsi="Times New Roman" w:cs="Times New Roman"/>
          <w:sz w:val="28"/>
          <w:szCs w:val="28"/>
        </w:rPr>
        <w:t>ethanolic</w:t>
      </w:r>
      <w:proofErr w:type="spellEnd"/>
      <w:r w:rsidRPr="004C6D4D">
        <w:rPr>
          <w:rFonts w:ascii="Times New Roman" w:eastAsia="Times New Roman" w:hAnsi="Times New Roman" w:cs="Times New Roman"/>
          <w:sz w:val="28"/>
          <w:szCs w:val="28"/>
        </w:rPr>
        <w:t xml:space="preserve"> extract of </w:t>
      </w:r>
      <w:proofErr w:type="spellStart"/>
      <w:r w:rsidRPr="004C6D4D">
        <w:rPr>
          <w:rFonts w:ascii="Times New Roman" w:eastAsia="Times New Roman" w:hAnsi="Times New Roman" w:cs="Times New Roman"/>
          <w:sz w:val="28"/>
          <w:szCs w:val="28"/>
        </w:rPr>
        <w:t>Aleo</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babadens</w:t>
      </w:r>
      <w:proofErr w:type="spellEnd"/>
      <w:r w:rsidRPr="004C6D4D">
        <w:rPr>
          <w:rFonts w:ascii="Times New Roman" w:eastAsia="Times New Roman" w:hAnsi="Times New Roman" w:cs="Times New Roman"/>
          <w:sz w:val="28"/>
          <w:szCs w:val="28"/>
        </w:rPr>
        <w:t xml:space="preserve"> using tail suspension model in mice Alprazolam as standard. The combination found significant </w:t>
      </w:r>
      <w:proofErr w:type="spellStart"/>
      <w:r w:rsidRPr="004C6D4D">
        <w:rPr>
          <w:rFonts w:ascii="Times New Roman" w:eastAsia="Times New Roman" w:hAnsi="Times New Roman" w:cs="Times New Roman"/>
          <w:sz w:val="28"/>
          <w:szCs w:val="28"/>
        </w:rPr>
        <w:t>antistress</w:t>
      </w:r>
      <w:proofErr w:type="spellEnd"/>
      <w:r w:rsidRPr="004C6D4D">
        <w:rPr>
          <w:rFonts w:ascii="Times New Roman" w:eastAsia="Times New Roman" w:hAnsi="Times New Roman" w:cs="Times New Roman"/>
          <w:sz w:val="28"/>
          <w:szCs w:val="28"/>
        </w:rPr>
        <w:t xml:space="preserve"> potential as compared with control and standard which was revealed by GC-MS studies. The combined action of </w:t>
      </w:r>
      <w:proofErr w:type="spellStart"/>
      <w:r w:rsidRPr="004C6D4D">
        <w:rPr>
          <w:rFonts w:ascii="Times New Roman" w:eastAsia="Times New Roman" w:hAnsi="Times New Roman" w:cs="Times New Roman"/>
          <w:sz w:val="28"/>
          <w:szCs w:val="28"/>
        </w:rPr>
        <w:t>panchagavya</w:t>
      </w:r>
      <w:proofErr w:type="spell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ghrita</w:t>
      </w:r>
      <w:proofErr w:type="spellEnd"/>
      <w:r w:rsidRPr="004C6D4D">
        <w:rPr>
          <w:rFonts w:ascii="Times New Roman" w:eastAsia="Times New Roman" w:hAnsi="Times New Roman" w:cs="Times New Roman"/>
          <w:sz w:val="28"/>
          <w:szCs w:val="28"/>
        </w:rPr>
        <w:t xml:space="preserve"> and </w:t>
      </w:r>
      <w:proofErr w:type="spellStart"/>
      <w:r w:rsidRPr="004C6D4D">
        <w:rPr>
          <w:rFonts w:ascii="Times New Roman" w:eastAsia="Times New Roman" w:hAnsi="Times New Roman" w:cs="Times New Roman"/>
          <w:sz w:val="28"/>
          <w:szCs w:val="28"/>
        </w:rPr>
        <w:t>aleo</w:t>
      </w:r>
      <w:proofErr w:type="spellEnd"/>
      <w:r w:rsidRPr="004C6D4D">
        <w:rPr>
          <w:rFonts w:ascii="Times New Roman" w:eastAsia="Times New Roman" w:hAnsi="Times New Roman" w:cs="Times New Roman"/>
          <w:sz w:val="28"/>
          <w:szCs w:val="28"/>
        </w:rPr>
        <w:t xml:space="preserve"> extract </w:t>
      </w:r>
      <w:r w:rsidRPr="004C6D4D">
        <w:rPr>
          <w:rFonts w:ascii="Times New Roman" w:eastAsia="Times New Roman" w:hAnsi="Times New Roman" w:cs="Times New Roman"/>
          <w:sz w:val="28"/>
          <w:szCs w:val="28"/>
        </w:rPr>
        <w:lastRenderedPageBreak/>
        <w:t xml:space="preserve">was trait to the increase in the levels of gamma amino butyric acid and decrease plasma </w:t>
      </w:r>
      <w:proofErr w:type="spellStart"/>
      <w:r w:rsidRPr="004C6D4D">
        <w:rPr>
          <w:rFonts w:ascii="Times New Roman" w:eastAsia="Times New Roman" w:hAnsi="Times New Roman" w:cs="Times New Roman"/>
          <w:sz w:val="28"/>
          <w:szCs w:val="28"/>
        </w:rPr>
        <w:t>cortisconsterone</w:t>
      </w:r>
      <w:proofErr w:type="spellEnd"/>
      <w:r w:rsidRPr="004C6D4D">
        <w:rPr>
          <w:rFonts w:ascii="Times New Roman" w:eastAsia="Times New Roman" w:hAnsi="Times New Roman" w:cs="Times New Roman"/>
          <w:sz w:val="28"/>
          <w:szCs w:val="28"/>
        </w:rPr>
        <w:t xml:space="preserve"> level and dopamine </w:t>
      </w:r>
      <w:r w:rsidRPr="004C6D4D">
        <w:rPr>
          <w:rFonts w:ascii="Times New Roman" w:eastAsia="Times New Roman" w:hAnsi="Times New Roman" w:cs="Times New Roman"/>
          <w:sz w:val="28"/>
          <w:szCs w:val="28"/>
          <w:vertAlign w:val="superscript"/>
        </w:rPr>
        <w:t>35</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540" w:hanging="54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34</w:t>
      </w:r>
      <w:proofErr w:type="gramStart"/>
      <w:r w:rsidRPr="004C6D4D">
        <w:rPr>
          <w:rFonts w:ascii="Times New Roman" w:eastAsia="Times New Roman" w:hAnsi="Times New Roman" w:cs="Times New Roman"/>
          <w:sz w:val="20"/>
          <w:szCs w:val="28"/>
        </w:rPr>
        <w:t>.S</w:t>
      </w:r>
      <w:proofErr w:type="gramEnd"/>
      <w:r w:rsidRPr="004C6D4D">
        <w:rPr>
          <w:rFonts w:ascii="Times New Roman" w:eastAsia="Times New Roman" w:hAnsi="Times New Roman" w:cs="Times New Roman"/>
          <w:sz w:val="20"/>
          <w:szCs w:val="28"/>
        </w:rPr>
        <w:t xml:space="preserve"> </w:t>
      </w:r>
      <w:proofErr w:type="spellStart"/>
      <w:r w:rsidRPr="004C6D4D">
        <w:rPr>
          <w:rFonts w:ascii="Times New Roman" w:eastAsia="Times New Roman" w:hAnsi="Times New Roman" w:cs="Times New Roman"/>
          <w:sz w:val="20"/>
          <w:szCs w:val="28"/>
        </w:rPr>
        <w:t>antosh</w:t>
      </w:r>
      <w:proofErr w:type="spellEnd"/>
      <w:r w:rsidRPr="004C6D4D">
        <w:rPr>
          <w:rFonts w:ascii="Times New Roman" w:eastAsia="Times New Roman" w:hAnsi="Times New Roman" w:cs="Times New Roman"/>
          <w:sz w:val="20"/>
          <w:szCs w:val="28"/>
        </w:rPr>
        <w:t xml:space="preserve"> S, </w:t>
      </w:r>
      <w:proofErr w:type="spellStart"/>
      <w:r w:rsidRPr="004C6D4D">
        <w:rPr>
          <w:rFonts w:ascii="Times New Roman" w:eastAsia="Times New Roman" w:hAnsi="Times New Roman" w:cs="Times New Roman"/>
          <w:sz w:val="20"/>
          <w:szCs w:val="28"/>
        </w:rPr>
        <w:t>Dilip</w:t>
      </w:r>
      <w:proofErr w:type="spellEnd"/>
      <w:r w:rsidRPr="004C6D4D">
        <w:rPr>
          <w:rFonts w:ascii="Times New Roman" w:eastAsia="Times New Roman" w:hAnsi="Times New Roman" w:cs="Times New Roman"/>
          <w:sz w:val="20"/>
          <w:szCs w:val="28"/>
        </w:rPr>
        <w:t xml:space="preserve"> PM, </w:t>
      </w:r>
      <w:proofErr w:type="spellStart"/>
      <w:r w:rsidRPr="004C6D4D">
        <w:rPr>
          <w:rFonts w:ascii="Times New Roman" w:eastAsia="Times New Roman" w:hAnsi="Times New Roman" w:cs="Times New Roman"/>
          <w:sz w:val="20"/>
          <w:szCs w:val="28"/>
        </w:rPr>
        <w:t>Bhusari</w:t>
      </w:r>
      <w:proofErr w:type="spell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 xml:space="preserve">Conceptual study of </w:t>
      </w:r>
      <w:proofErr w:type="spellStart"/>
      <w:r w:rsidRPr="004C6D4D">
        <w:rPr>
          <w:rFonts w:ascii="Times New Roman" w:eastAsia="Times New Roman" w:hAnsi="Times New Roman" w:cs="Times New Roman"/>
          <w:sz w:val="20"/>
          <w:szCs w:val="28"/>
        </w:rPr>
        <w:t>Goghrita</w:t>
      </w:r>
      <w:proofErr w:type="spellEnd"/>
      <w:r w:rsidRPr="004C6D4D">
        <w:rPr>
          <w:rFonts w:ascii="Times New Roman" w:eastAsia="Times New Roman" w:hAnsi="Times New Roman" w:cs="Times New Roman"/>
          <w:sz w:val="20"/>
          <w:szCs w:val="28"/>
        </w:rPr>
        <w:t xml:space="preserve"> Eye drops (</w:t>
      </w:r>
      <w:proofErr w:type="spellStart"/>
      <w:r w:rsidRPr="004C6D4D">
        <w:rPr>
          <w:rFonts w:ascii="Times New Roman" w:eastAsia="Times New Roman" w:hAnsi="Times New Roman" w:cs="Times New Roman"/>
          <w:sz w:val="20"/>
          <w:szCs w:val="28"/>
        </w:rPr>
        <w:t>Aschyotana</w:t>
      </w:r>
      <w:proofErr w:type="spellEnd"/>
      <w:r w:rsidRPr="004C6D4D">
        <w:rPr>
          <w:rFonts w:ascii="Times New Roman" w:eastAsia="Times New Roman" w:hAnsi="Times New Roman" w:cs="Times New Roman"/>
          <w:sz w:val="20"/>
          <w:szCs w:val="28"/>
        </w:rPr>
        <w:t>) in Computer Vision Syndrome.</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 xml:space="preserve">Asian J </w:t>
      </w:r>
      <w:proofErr w:type="spellStart"/>
      <w:r w:rsidRPr="004C6D4D">
        <w:rPr>
          <w:rFonts w:ascii="Times New Roman" w:eastAsia="Times New Roman" w:hAnsi="Times New Roman" w:cs="Times New Roman"/>
          <w:sz w:val="20"/>
          <w:szCs w:val="28"/>
        </w:rPr>
        <w:t>Multidiscip</w:t>
      </w:r>
      <w:proofErr w:type="spellEnd"/>
      <w:r w:rsidRPr="004C6D4D">
        <w:rPr>
          <w:rFonts w:ascii="Times New Roman" w:eastAsia="Times New Roman" w:hAnsi="Times New Roman" w:cs="Times New Roman"/>
          <w:sz w:val="20"/>
          <w:szCs w:val="28"/>
        </w:rPr>
        <w:t xml:space="preserve"> Stud.</w:t>
      </w:r>
      <w:proofErr w:type="gramEnd"/>
      <w:r w:rsidRPr="004C6D4D">
        <w:rPr>
          <w:rFonts w:ascii="Times New Roman" w:eastAsia="Times New Roman" w:hAnsi="Times New Roman" w:cs="Times New Roman"/>
          <w:sz w:val="20"/>
          <w:szCs w:val="28"/>
        </w:rPr>
        <w:t xml:space="preserve"> 2013</w:t>
      </w:r>
      <w:proofErr w:type="gramStart"/>
      <w:r w:rsidRPr="004C6D4D">
        <w:rPr>
          <w:rFonts w:ascii="Times New Roman" w:eastAsia="Times New Roman" w:hAnsi="Times New Roman" w:cs="Times New Roman"/>
          <w:sz w:val="20"/>
          <w:szCs w:val="28"/>
        </w:rPr>
        <w:t>;1:2321</w:t>
      </w:r>
      <w:proofErr w:type="gramEnd"/>
      <w:r w:rsidRPr="004C6D4D">
        <w:rPr>
          <w:rFonts w:ascii="Times New Roman" w:eastAsia="Times New Roman" w:hAnsi="Times New Roman" w:cs="Times New Roman"/>
          <w:sz w:val="20"/>
          <w:szCs w:val="28"/>
        </w:rPr>
        <w:t>–8819.</w:t>
      </w:r>
    </w:p>
    <w:p w:rsidR="004C6D4D" w:rsidRPr="004C6D4D" w:rsidRDefault="004C6D4D" w:rsidP="004C6D4D">
      <w:pPr>
        <w:spacing w:after="0" w:line="276" w:lineRule="auto"/>
        <w:ind w:left="540" w:hanging="54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35. A. </w:t>
      </w:r>
      <w:proofErr w:type="spellStart"/>
      <w:r w:rsidRPr="004C6D4D">
        <w:rPr>
          <w:rFonts w:ascii="Times New Roman" w:eastAsia="Times New Roman" w:hAnsi="Times New Roman" w:cs="Times New Roman"/>
          <w:sz w:val="20"/>
          <w:szCs w:val="28"/>
        </w:rPr>
        <w:t>Kumaret</w:t>
      </w:r>
      <w:proofErr w:type="spell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al .</w:t>
      </w:r>
      <w:proofErr w:type="gramEnd"/>
      <w:r w:rsidRPr="004C6D4D">
        <w:rPr>
          <w:rFonts w:ascii="Times New Roman" w:eastAsia="Times New Roman" w:hAnsi="Times New Roman" w:cs="Times New Roman"/>
          <w:sz w:val="20"/>
          <w:szCs w:val="28"/>
        </w:rPr>
        <w:t xml:space="preserve"> </w:t>
      </w:r>
      <w:proofErr w:type="spellStart"/>
      <w:proofErr w:type="gramStart"/>
      <w:r w:rsidRPr="004C6D4D">
        <w:rPr>
          <w:rFonts w:ascii="Times New Roman" w:eastAsia="Times New Roman" w:hAnsi="Times New Roman" w:cs="Times New Roman"/>
          <w:sz w:val="20"/>
          <w:szCs w:val="28"/>
        </w:rPr>
        <w:t>Antistress</w:t>
      </w:r>
      <w:proofErr w:type="spellEnd"/>
      <w:r w:rsidRPr="004C6D4D">
        <w:rPr>
          <w:rFonts w:ascii="Times New Roman" w:eastAsia="Times New Roman" w:hAnsi="Times New Roman" w:cs="Times New Roman"/>
          <w:sz w:val="20"/>
          <w:szCs w:val="28"/>
        </w:rPr>
        <w:t xml:space="preserve"> activity of different compositions of </w:t>
      </w:r>
      <w:proofErr w:type="spellStart"/>
      <w:r w:rsidRPr="004C6D4D">
        <w:rPr>
          <w:rFonts w:ascii="Times New Roman" w:eastAsia="Times New Roman" w:hAnsi="Times New Roman" w:cs="Times New Roman"/>
          <w:sz w:val="20"/>
          <w:szCs w:val="28"/>
        </w:rPr>
        <w:t>Panchgavya</w:t>
      </w:r>
      <w:proofErr w:type="spellEnd"/>
      <w:r w:rsidRPr="004C6D4D">
        <w:rPr>
          <w:rFonts w:ascii="Times New Roman" w:eastAsia="Times New Roman" w:hAnsi="Times New Roman" w:cs="Times New Roman"/>
          <w:sz w:val="20"/>
          <w:szCs w:val="28"/>
        </w:rPr>
        <w:t xml:space="preserve"> and Aloe </w:t>
      </w:r>
      <w:proofErr w:type="spellStart"/>
      <w:r w:rsidRPr="004C6D4D">
        <w:rPr>
          <w:rFonts w:ascii="Times New Roman" w:eastAsia="Times New Roman" w:hAnsi="Times New Roman" w:cs="Times New Roman"/>
          <w:sz w:val="20"/>
          <w:szCs w:val="28"/>
        </w:rPr>
        <w:t>barbadensis</w:t>
      </w:r>
      <w:proofErr w:type="spellEnd"/>
      <w:r w:rsidRPr="004C6D4D">
        <w:rPr>
          <w:rFonts w:ascii="Times New Roman" w:eastAsia="Times New Roman" w:hAnsi="Times New Roman" w:cs="Times New Roman"/>
          <w:sz w:val="20"/>
          <w:szCs w:val="28"/>
        </w:rPr>
        <w:t xml:space="preserve"> Mill by using tail suspension method.</w:t>
      </w:r>
      <w:proofErr w:type="gramEnd"/>
      <w:r w:rsidRPr="004C6D4D">
        <w:rPr>
          <w:rFonts w:ascii="Times New Roman" w:eastAsia="Times New Roman" w:hAnsi="Times New Roman" w:cs="Times New Roman"/>
          <w:sz w:val="20"/>
          <w:szCs w:val="28"/>
        </w:rPr>
        <w:t xml:space="preserve"> </w:t>
      </w:r>
      <w:proofErr w:type="spellStart"/>
      <w:r w:rsidRPr="004C6D4D">
        <w:rPr>
          <w:rFonts w:ascii="Times New Roman" w:eastAsia="Times New Roman" w:hAnsi="Times New Roman" w:cs="Times New Roman"/>
          <w:sz w:val="20"/>
          <w:szCs w:val="28"/>
        </w:rPr>
        <w:t>Int</w:t>
      </w:r>
      <w:proofErr w:type="spellEnd"/>
      <w:r w:rsidRPr="004C6D4D">
        <w:rPr>
          <w:rFonts w:ascii="Times New Roman" w:eastAsia="Times New Roman" w:hAnsi="Times New Roman" w:cs="Times New Roman"/>
          <w:sz w:val="20"/>
          <w:szCs w:val="28"/>
        </w:rPr>
        <w:t xml:space="preserve"> J Innovations </w:t>
      </w:r>
      <w:proofErr w:type="spellStart"/>
      <w:r w:rsidRPr="004C6D4D">
        <w:rPr>
          <w:rFonts w:ascii="Times New Roman" w:eastAsia="Times New Roman" w:hAnsi="Times New Roman" w:cs="Times New Roman"/>
          <w:sz w:val="20"/>
          <w:szCs w:val="28"/>
        </w:rPr>
        <w:t>Biol</w:t>
      </w:r>
      <w:proofErr w:type="spellEnd"/>
      <w:r w:rsidRPr="004C6D4D">
        <w:rPr>
          <w:rFonts w:ascii="Times New Roman" w:eastAsia="Times New Roman" w:hAnsi="Times New Roman" w:cs="Times New Roman"/>
          <w:sz w:val="20"/>
          <w:szCs w:val="28"/>
        </w:rPr>
        <w:t xml:space="preserve"> </w:t>
      </w:r>
      <w:proofErr w:type="spellStart"/>
      <w:r w:rsidRPr="004C6D4D">
        <w:rPr>
          <w:rFonts w:ascii="Times New Roman" w:eastAsia="Times New Roman" w:hAnsi="Times New Roman" w:cs="Times New Roman"/>
          <w:sz w:val="20"/>
          <w:szCs w:val="28"/>
        </w:rPr>
        <w:t>Chem</w:t>
      </w:r>
      <w:proofErr w:type="spellEnd"/>
      <w:r w:rsidRPr="004C6D4D">
        <w:rPr>
          <w:rFonts w:ascii="Times New Roman" w:eastAsia="Times New Roman" w:hAnsi="Times New Roman" w:cs="Times New Roman"/>
          <w:sz w:val="20"/>
          <w:szCs w:val="28"/>
        </w:rPr>
        <w:t xml:space="preserve"> Sci. 2013</w:t>
      </w:r>
      <w:proofErr w:type="gramStart"/>
      <w:r w:rsidRPr="004C6D4D">
        <w:rPr>
          <w:rFonts w:ascii="Times New Roman" w:eastAsia="Times New Roman" w:hAnsi="Times New Roman" w:cs="Times New Roman"/>
          <w:sz w:val="20"/>
          <w:szCs w:val="28"/>
        </w:rPr>
        <w:t>;7:17</w:t>
      </w:r>
      <w:proofErr w:type="gramEnd"/>
      <w:r w:rsidRPr="004C6D4D">
        <w:rPr>
          <w:rFonts w:ascii="Times New Roman" w:eastAsia="Times New Roman" w:hAnsi="Times New Roman" w:cs="Times New Roman"/>
          <w:sz w:val="20"/>
          <w:szCs w:val="28"/>
        </w:rPr>
        <w:t>–9.</w:t>
      </w:r>
    </w:p>
    <w:p w:rsidR="004C6D4D" w:rsidRPr="004C6D4D" w:rsidRDefault="004C6D4D" w:rsidP="004C6D4D">
      <w:pPr>
        <w:spacing w:before="240" w:after="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2.6</w:t>
      </w:r>
      <w:r w:rsidRPr="004C6D4D">
        <w:rPr>
          <w:rFonts w:ascii="Times New Roman" w:eastAsia="Times New Roman" w:hAnsi="Times New Roman" w:cs="Times New Roman"/>
          <w:b/>
          <w:sz w:val="28"/>
          <w:szCs w:val="28"/>
        </w:rPr>
        <w:tab/>
        <w:t>UTILIZATION OF GHEE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A major portion of ghee is utilized for culinary purpose, e.g. as a dressing for varies foods and for cooking and frying of different foods. In India, ghee is </w:t>
      </w:r>
      <w:proofErr w:type="spellStart"/>
      <w:r w:rsidRPr="004C6D4D">
        <w:rPr>
          <w:rFonts w:ascii="Times New Roman" w:eastAsia="Times New Roman" w:hAnsi="Times New Roman" w:cs="Times New Roman"/>
          <w:sz w:val="28"/>
          <w:szCs w:val="28"/>
        </w:rPr>
        <w:t>considerd</w:t>
      </w:r>
      <w:proofErr w:type="spellEnd"/>
      <w:r w:rsidRPr="004C6D4D">
        <w:rPr>
          <w:rFonts w:ascii="Times New Roman" w:eastAsia="Times New Roman" w:hAnsi="Times New Roman" w:cs="Times New Roman"/>
          <w:sz w:val="28"/>
          <w:szCs w:val="28"/>
        </w:rPr>
        <w:t xml:space="preserve"> as a sacred article and used also in religious rites</w:t>
      </w:r>
      <w:r w:rsidRPr="004C6D4D">
        <w:rPr>
          <w:rFonts w:ascii="Times New Roman" w:eastAsia="Times New Roman" w:hAnsi="Times New Roman" w:cs="Times New Roman"/>
          <w:sz w:val="28"/>
          <w:szCs w:val="28"/>
          <w:vertAlign w:val="superscript"/>
        </w:rPr>
        <w:t>36</w:t>
      </w:r>
      <w:r w:rsidRPr="004C6D4D">
        <w:rPr>
          <w:rFonts w:ascii="Times New Roman" w:eastAsia="Times New Roman" w:hAnsi="Times New Roman" w:cs="Times New Roman"/>
          <w:sz w:val="28"/>
          <w:szCs w:val="28"/>
        </w:rPr>
        <w:t xml:space="preserve">. Uses of varies products related to ghee have been documented from different part of the word. </w:t>
      </w:r>
      <w:proofErr w:type="spellStart"/>
      <w:r w:rsidRPr="004C6D4D">
        <w:rPr>
          <w:rFonts w:ascii="Times New Roman" w:eastAsia="Times New Roman" w:hAnsi="Times New Roman" w:cs="Times New Roman"/>
          <w:sz w:val="28"/>
          <w:szCs w:val="28"/>
        </w:rPr>
        <w:t>Mestitho</w:t>
      </w:r>
      <w:proofErr w:type="spellEnd"/>
      <w:r w:rsidRPr="004C6D4D">
        <w:rPr>
          <w:rFonts w:ascii="Times New Roman" w:eastAsia="Times New Roman" w:hAnsi="Times New Roman" w:cs="Times New Roman"/>
          <w:sz w:val="28"/>
          <w:szCs w:val="28"/>
        </w:rPr>
        <w:t>, a traditionally Assyrian product, is added to dishes mainly as a garnish</w:t>
      </w:r>
      <w:r w:rsidRPr="004C6D4D">
        <w:rPr>
          <w:rFonts w:ascii="Times New Roman" w:eastAsia="Times New Roman" w:hAnsi="Times New Roman" w:cs="Times New Roman"/>
          <w:sz w:val="28"/>
          <w:szCs w:val="28"/>
          <w:vertAlign w:val="superscript"/>
        </w:rPr>
        <w:t>37</w:t>
      </w:r>
      <w:r w:rsidRPr="004C6D4D">
        <w:rPr>
          <w:rFonts w:ascii="Times New Roman" w:eastAsia="Times New Roman" w:hAnsi="Times New Roman" w:cs="Times New Roman"/>
          <w:sz w:val="28"/>
          <w:szCs w:val="28"/>
        </w:rPr>
        <w:t xml:space="preserve">. In Sudan, </w:t>
      </w:r>
      <w:proofErr w:type="spellStart"/>
      <w:r w:rsidRPr="004C6D4D">
        <w:rPr>
          <w:rFonts w:ascii="Times New Roman" w:eastAsia="Times New Roman" w:hAnsi="Times New Roman" w:cs="Times New Roman"/>
          <w:sz w:val="28"/>
          <w:szCs w:val="28"/>
        </w:rPr>
        <w:t>Samin</w:t>
      </w:r>
      <w:proofErr w:type="spellEnd"/>
      <w:r w:rsidRPr="004C6D4D">
        <w:rPr>
          <w:rFonts w:ascii="Times New Roman" w:eastAsia="Times New Roman" w:hAnsi="Times New Roman" w:cs="Times New Roman"/>
          <w:sz w:val="28"/>
          <w:szCs w:val="28"/>
        </w:rPr>
        <w:t xml:space="preserve"> is mainly used as a topping for Mullah, a type of sauce normally made from a variety of ingredient among the nomads who produce it </w:t>
      </w:r>
      <w:proofErr w:type="spellStart"/>
      <w:r w:rsidRPr="004C6D4D">
        <w:rPr>
          <w:rFonts w:ascii="Times New Roman" w:eastAsia="Times New Roman" w:hAnsi="Times New Roman" w:cs="Times New Roman"/>
          <w:sz w:val="28"/>
          <w:szCs w:val="28"/>
        </w:rPr>
        <w:t>Samin</w:t>
      </w:r>
      <w:proofErr w:type="spellEnd"/>
      <w:r w:rsidRPr="004C6D4D">
        <w:rPr>
          <w:rFonts w:ascii="Times New Roman" w:eastAsia="Times New Roman" w:hAnsi="Times New Roman" w:cs="Times New Roman"/>
          <w:sz w:val="28"/>
          <w:szCs w:val="28"/>
        </w:rPr>
        <w:t xml:space="preserve"> is also drunk on its own, usually in small quantities, such as coffee cupful every morning other uses of </w:t>
      </w:r>
      <w:proofErr w:type="spellStart"/>
      <w:r w:rsidRPr="004C6D4D">
        <w:rPr>
          <w:rFonts w:ascii="Times New Roman" w:eastAsia="Times New Roman" w:hAnsi="Times New Roman" w:cs="Times New Roman"/>
          <w:sz w:val="28"/>
          <w:szCs w:val="28"/>
        </w:rPr>
        <w:t>Samin</w:t>
      </w:r>
      <w:proofErr w:type="spellEnd"/>
      <w:r w:rsidRPr="004C6D4D">
        <w:rPr>
          <w:rFonts w:ascii="Times New Roman" w:eastAsia="Times New Roman" w:hAnsi="Times New Roman" w:cs="Times New Roman"/>
          <w:sz w:val="28"/>
          <w:szCs w:val="28"/>
        </w:rPr>
        <w:t xml:space="preserve"> include feeding children in a pure form or mixed with food, as a relish and as a topping for coffee or tea, or for therapeutic purpose. A mixture of honey and </w:t>
      </w:r>
      <w:proofErr w:type="spellStart"/>
      <w:r w:rsidRPr="004C6D4D">
        <w:rPr>
          <w:rFonts w:ascii="Times New Roman" w:eastAsia="Times New Roman" w:hAnsi="Times New Roman" w:cs="Times New Roman"/>
          <w:sz w:val="28"/>
          <w:szCs w:val="28"/>
        </w:rPr>
        <w:t>Samin</w:t>
      </w:r>
      <w:proofErr w:type="spellEnd"/>
      <w:r w:rsidRPr="004C6D4D">
        <w:rPr>
          <w:rFonts w:ascii="Times New Roman" w:eastAsia="Times New Roman" w:hAnsi="Times New Roman" w:cs="Times New Roman"/>
          <w:sz w:val="28"/>
          <w:szCs w:val="28"/>
        </w:rPr>
        <w:t xml:space="preserve"> is believed to be used nutritional and an effective aphprodiciac</w:t>
      </w:r>
      <w:r w:rsidRPr="004C6D4D">
        <w:rPr>
          <w:rFonts w:ascii="Times New Roman" w:eastAsia="Times New Roman" w:hAnsi="Times New Roman" w:cs="Times New Roman"/>
          <w:sz w:val="28"/>
          <w:szCs w:val="28"/>
          <w:vertAlign w:val="superscript"/>
        </w:rPr>
        <w:t>38</w:t>
      </w:r>
      <w:r w:rsidRPr="004C6D4D">
        <w:rPr>
          <w:rFonts w:ascii="Times New Roman" w:eastAsia="Times New Roman" w:hAnsi="Times New Roman" w:cs="Times New Roman"/>
          <w:sz w:val="28"/>
          <w:szCs w:val="28"/>
        </w:rPr>
        <w:t xml:space="preserve">. In </w:t>
      </w:r>
      <w:proofErr w:type="spellStart"/>
      <w:proofErr w:type="gramStart"/>
      <w:r w:rsidRPr="004C6D4D">
        <w:rPr>
          <w:rFonts w:ascii="Times New Roman" w:eastAsia="Times New Roman" w:hAnsi="Times New Roman" w:cs="Times New Roman"/>
          <w:sz w:val="28"/>
          <w:szCs w:val="28"/>
        </w:rPr>
        <w:lastRenderedPageBreak/>
        <w:t>uganda</w:t>
      </w:r>
      <w:proofErr w:type="spellEnd"/>
      <w:proofErr w:type="gramEnd"/>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Samuli</w:t>
      </w:r>
      <w:proofErr w:type="spellEnd"/>
      <w:r w:rsidRPr="004C6D4D">
        <w:rPr>
          <w:rFonts w:ascii="Times New Roman" w:eastAsia="Times New Roman" w:hAnsi="Times New Roman" w:cs="Times New Roman"/>
          <w:sz w:val="28"/>
          <w:szCs w:val="28"/>
        </w:rPr>
        <w:t xml:space="preserve"> ghee is basically used for cooking and frying various foods. It is </w:t>
      </w:r>
    </w:p>
    <w:p w:rsidR="004C6D4D" w:rsidRPr="004C6D4D" w:rsidRDefault="004C6D4D" w:rsidP="004C6D4D">
      <w:pPr>
        <w:spacing w:after="0" w:line="276" w:lineRule="auto"/>
        <w:ind w:left="540" w:hanging="540"/>
        <w:jc w:val="both"/>
        <w:rPr>
          <w:rFonts w:ascii="Times New Roman" w:eastAsia="Times New Roman" w:hAnsi="Times New Roman" w:cs="Times New Roman"/>
          <w:sz w:val="20"/>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0"/>
          <w:szCs w:val="28"/>
        </w:rPr>
      </w:pPr>
    </w:p>
    <w:p w:rsidR="004C6D4D" w:rsidRPr="004C6D4D" w:rsidRDefault="004C6D4D" w:rsidP="004C6D4D">
      <w:pPr>
        <w:spacing w:after="0" w:line="276" w:lineRule="auto"/>
        <w:ind w:left="540" w:hanging="54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36. G. S. </w:t>
      </w:r>
      <w:proofErr w:type="spellStart"/>
      <w:r w:rsidRPr="004C6D4D">
        <w:rPr>
          <w:rFonts w:ascii="Times New Roman" w:eastAsia="Times New Roman" w:hAnsi="Times New Roman" w:cs="Times New Roman"/>
          <w:sz w:val="20"/>
          <w:szCs w:val="28"/>
        </w:rPr>
        <w:t>Rajorhia</w:t>
      </w:r>
      <w:proofErr w:type="spell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Ghee.</w:t>
      </w:r>
      <w:proofErr w:type="gramEnd"/>
      <w:r w:rsidRPr="004C6D4D">
        <w:rPr>
          <w:rFonts w:ascii="Times New Roman" w:eastAsia="Times New Roman" w:hAnsi="Times New Roman" w:cs="Times New Roman"/>
          <w:sz w:val="20"/>
          <w:szCs w:val="28"/>
        </w:rPr>
        <w:t xml:space="preserve"> </w:t>
      </w:r>
      <w:proofErr w:type="spellStart"/>
      <w:proofErr w:type="gramStart"/>
      <w:r w:rsidRPr="004C6D4D">
        <w:rPr>
          <w:rFonts w:ascii="Times New Roman" w:eastAsia="Times New Roman" w:hAnsi="Times New Roman" w:cs="Times New Roman"/>
          <w:sz w:val="20"/>
          <w:szCs w:val="28"/>
        </w:rPr>
        <w:t>Im</w:t>
      </w:r>
      <w:proofErr w:type="spellEnd"/>
      <w:r w:rsidRPr="004C6D4D">
        <w:rPr>
          <w:rFonts w:ascii="Times New Roman" w:eastAsia="Times New Roman" w:hAnsi="Times New Roman" w:cs="Times New Roman"/>
          <w:sz w:val="20"/>
          <w:szCs w:val="28"/>
        </w:rPr>
        <w:t xml:space="preserve"> </w:t>
      </w:r>
      <w:proofErr w:type="spellStart"/>
      <w:r w:rsidRPr="004C6D4D">
        <w:rPr>
          <w:rFonts w:ascii="Times New Roman" w:eastAsia="Times New Roman" w:hAnsi="Times New Roman" w:cs="Times New Roman"/>
          <w:sz w:val="20"/>
          <w:szCs w:val="28"/>
        </w:rPr>
        <w:t>Encyclopaedia</w:t>
      </w:r>
      <w:proofErr w:type="spellEnd"/>
      <w:r w:rsidRPr="004C6D4D">
        <w:rPr>
          <w:rFonts w:ascii="Times New Roman" w:eastAsia="Times New Roman" w:hAnsi="Times New Roman" w:cs="Times New Roman"/>
          <w:sz w:val="20"/>
          <w:szCs w:val="28"/>
        </w:rPr>
        <w:t xml:space="preserve"> of Food Science, Food Technology and Nutrition.</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1993, Vol. 4.</w:t>
      </w:r>
      <w:proofErr w:type="gramEnd"/>
      <w:r w:rsidRPr="004C6D4D">
        <w:rPr>
          <w:rFonts w:ascii="Times New Roman" w:eastAsia="Times New Roman" w:hAnsi="Times New Roman" w:cs="Times New Roman"/>
          <w:sz w:val="20"/>
          <w:szCs w:val="28"/>
        </w:rPr>
        <w:t xml:space="preserve"> </w:t>
      </w:r>
      <w:proofErr w:type="spellStart"/>
      <w:proofErr w:type="gramStart"/>
      <w:r w:rsidRPr="004C6D4D">
        <w:rPr>
          <w:rFonts w:ascii="Times New Roman" w:eastAsia="Times New Roman" w:hAnsi="Times New Roman" w:cs="Times New Roman"/>
          <w:sz w:val="20"/>
          <w:szCs w:val="28"/>
        </w:rPr>
        <w:t>Eds</w:t>
      </w:r>
      <w:proofErr w:type="spellEnd"/>
      <w:r w:rsidRPr="004C6D4D">
        <w:rPr>
          <w:rFonts w:ascii="Times New Roman" w:eastAsia="Times New Roman" w:hAnsi="Times New Roman" w:cs="Times New Roman"/>
          <w:sz w:val="20"/>
          <w:szCs w:val="28"/>
        </w:rPr>
        <w:t xml:space="preserve"> R. </w:t>
      </w:r>
      <w:proofErr w:type="spellStart"/>
      <w:r w:rsidRPr="004C6D4D">
        <w:rPr>
          <w:rFonts w:ascii="Times New Roman" w:eastAsia="Times New Roman" w:hAnsi="Times New Roman" w:cs="Times New Roman"/>
          <w:sz w:val="20"/>
          <w:szCs w:val="28"/>
        </w:rPr>
        <w:t>Nactae</w:t>
      </w:r>
      <w:proofErr w:type="spellEnd"/>
      <w:r w:rsidRPr="004C6D4D">
        <w:rPr>
          <w:rFonts w:ascii="Times New Roman" w:eastAsia="Times New Roman" w:hAnsi="Times New Roman" w:cs="Times New Roman"/>
          <w:sz w:val="20"/>
          <w:szCs w:val="28"/>
        </w:rPr>
        <w:t>, R. K. Robinson and M. J. Sadler.</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Academic Press Ltd. London.</w:t>
      </w:r>
      <w:proofErr w:type="gramEnd"/>
      <w:r w:rsidRPr="004C6D4D">
        <w:rPr>
          <w:rFonts w:ascii="Times New Roman" w:eastAsia="Times New Roman" w:hAnsi="Times New Roman" w:cs="Times New Roman"/>
          <w:sz w:val="20"/>
          <w:szCs w:val="28"/>
        </w:rPr>
        <w:t xml:space="preserve"> Pp. 2186-2192.</w:t>
      </w:r>
    </w:p>
    <w:p w:rsidR="004C6D4D" w:rsidRPr="004C6D4D" w:rsidRDefault="004C6D4D" w:rsidP="004C6D4D">
      <w:pPr>
        <w:spacing w:after="0" w:line="276" w:lineRule="auto"/>
        <w:ind w:left="540" w:hanging="54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37. M. </w:t>
      </w:r>
      <w:proofErr w:type="spellStart"/>
      <w:r w:rsidRPr="004C6D4D">
        <w:rPr>
          <w:rFonts w:ascii="Times New Roman" w:eastAsia="Times New Roman" w:hAnsi="Times New Roman" w:cs="Times New Roman"/>
          <w:sz w:val="20"/>
          <w:szCs w:val="28"/>
        </w:rPr>
        <w:t>Abdalla</w:t>
      </w:r>
      <w:proofErr w:type="spell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“Milk in the rural culture of contemporary Assyrians in the Middle-East.</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 xml:space="preserve">In Milk and Milk Products from Medieval to Modern Times, ed. P. </w:t>
      </w:r>
      <w:proofErr w:type="spellStart"/>
      <w:r w:rsidRPr="004C6D4D">
        <w:rPr>
          <w:rFonts w:ascii="Times New Roman" w:eastAsia="Times New Roman" w:hAnsi="Times New Roman" w:cs="Times New Roman"/>
          <w:sz w:val="20"/>
          <w:szCs w:val="28"/>
        </w:rPr>
        <w:t>Lysaght</w:t>
      </w:r>
      <w:proofErr w:type="spellEnd"/>
      <w:r w:rsidRPr="004C6D4D">
        <w:rPr>
          <w:rFonts w:ascii="Times New Roman" w:eastAsia="Times New Roman" w:hAnsi="Times New Roman" w:cs="Times New Roman"/>
          <w:sz w:val="20"/>
          <w:szCs w:val="28"/>
        </w:rPr>
        <w:t>.</w:t>
      </w:r>
      <w:proofErr w:type="gramEnd"/>
      <w:r w:rsidRPr="004C6D4D">
        <w:rPr>
          <w:rFonts w:ascii="Times New Roman" w:eastAsia="Times New Roman" w:hAnsi="Times New Roman" w:cs="Times New Roman"/>
          <w:sz w:val="20"/>
          <w:szCs w:val="28"/>
        </w:rPr>
        <w:t xml:space="preserve"> </w:t>
      </w:r>
      <w:proofErr w:type="spellStart"/>
      <w:r w:rsidRPr="004C6D4D">
        <w:rPr>
          <w:rFonts w:ascii="Times New Roman" w:eastAsia="Times New Roman" w:hAnsi="Times New Roman" w:cs="Times New Roman"/>
          <w:sz w:val="20"/>
          <w:szCs w:val="28"/>
        </w:rPr>
        <w:t>Canongate</w:t>
      </w:r>
      <w:proofErr w:type="spellEnd"/>
      <w:r w:rsidRPr="004C6D4D">
        <w:rPr>
          <w:rFonts w:ascii="Times New Roman" w:eastAsia="Times New Roman" w:hAnsi="Times New Roman" w:cs="Times New Roman"/>
          <w:sz w:val="20"/>
          <w:szCs w:val="28"/>
        </w:rPr>
        <w:t xml:space="preserve"> Press, Edinburgh. </w:t>
      </w:r>
      <w:proofErr w:type="spellStart"/>
      <w:r w:rsidRPr="004C6D4D">
        <w:rPr>
          <w:rFonts w:ascii="Times New Roman" w:eastAsia="Times New Roman" w:hAnsi="Times New Roman" w:cs="Times New Roman"/>
          <w:sz w:val="20"/>
          <w:szCs w:val="28"/>
        </w:rPr>
        <w:t>Pp</w:t>
      </w:r>
      <w:proofErr w:type="spellEnd"/>
      <w:r w:rsidRPr="004C6D4D">
        <w:rPr>
          <w:rFonts w:ascii="Times New Roman" w:eastAsia="Times New Roman" w:hAnsi="Times New Roman" w:cs="Times New Roman"/>
          <w:sz w:val="20"/>
          <w:szCs w:val="28"/>
        </w:rPr>
        <w:t>, 27-39.</w:t>
      </w:r>
    </w:p>
    <w:p w:rsidR="004C6D4D" w:rsidRPr="004C6D4D" w:rsidRDefault="004C6D4D" w:rsidP="004C6D4D">
      <w:pPr>
        <w:spacing w:after="0" w:line="276" w:lineRule="auto"/>
        <w:ind w:left="540" w:hanging="540"/>
        <w:jc w:val="both"/>
        <w:rPr>
          <w:rFonts w:eastAsia="Times New Roman" w:cs="Times New Roman"/>
          <w:noProof/>
          <w:sz w:val="20"/>
        </w:rPr>
      </w:pPr>
      <w:r w:rsidRPr="004C6D4D">
        <w:rPr>
          <w:rFonts w:ascii="Times New Roman" w:eastAsia="Times New Roman" w:hAnsi="Times New Roman" w:cs="Times New Roman"/>
          <w:sz w:val="20"/>
          <w:szCs w:val="28"/>
        </w:rPr>
        <w:t xml:space="preserve">38. A. D. Hamid. The indigenous fermented foods of the Sudan: A study in African Food and Nutrition. CAB International, </w:t>
      </w:r>
      <w:proofErr w:type="spellStart"/>
      <w:r w:rsidRPr="004C6D4D">
        <w:rPr>
          <w:rFonts w:ascii="Times New Roman" w:eastAsia="Times New Roman" w:hAnsi="Times New Roman" w:cs="Times New Roman"/>
          <w:sz w:val="20"/>
          <w:szCs w:val="28"/>
        </w:rPr>
        <w:t>Wallinford</w:t>
      </w:r>
      <w:proofErr w:type="spellEnd"/>
      <w:r w:rsidRPr="004C6D4D">
        <w:rPr>
          <w:rFonts w:ascii="Times New Roman" w:eastAsia="Times New Roman" w:hAnsi="Times New Roman" w:cs="Times New Roman"/>
          <w:sz w:val="20"/>
          <w:szCs w:val="28"/>
        </w:rPr>
        <w:t>, U. K.</w:t>
      </w:r>
      <w:r w:rsidRPr="004C6D4D">
        <w:rPr>
          <w:rFonts w:eastAsia="Times New Roman" w:cs="Times New Roman"/>
          <w:noProof/>
          <w:sz w:val="20"/>
        </w:rPr>
        <w:t xml:space="preserve"> 1993.</w:t>
      </w:r>
    </w:p>
    <w:p w:rsidR="004C6D4D" w:rsidRPr="004C6D4D" w:rsidRDefault="004C6D4D" w:rsidP="004C6D4D">
      <w:pPr>
        <w:spacing w:after="0" w:line="276" w:lineRule="auto"/>
        <w:ind w:left="540" w:hanging="540"/>
        <w:jc w:val="both"/>
        <w:rPr>
          <w:rFonts w:ascii="Times New Roman" w:eastAsia="Times New Roman" w:hAnsi="Times New Roman" w:cs="Times New Roman"/>
          <w:szCs w:val="28"/>
        </w:rPr>
      </w:pP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especially</w:t>
      </w:r>
      <w:proofErr w:type="gramEnd"/>
      <w:r w:rsidRPr="004C6D4D">
        <w:rPr>
          <w:rFonts w:ascii="Times New Roman" w:eastAsia="Times New Roman" w:hAnsi="Times New Roman" w:cs="Times New Roman"/>
          <w:sz w:val="28"/>
          <w:szCs w:val="28"/>
        </w:rPr>
        <w:t xml:space="preserve"> liked for its convenience since it can be added to hot food and served without further cooking</w:t>
      </w:r>
      <w:r w:rsidRPr="004C6D4D">
        <w:rPr>
          <w:rFonts w:ascii="Times New Roman" w:eastAsia="Times New Roman" w:hAnsi="Times New Roman" w:cs="Times New Roman"/>
          <w:sz w:val="28"/>
          <w:szCs w:val="28"/>
          <w:vertAlign w:val="superscript"/>
        </w:rPr>
        <w:t>6</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A Considerable amount of ghee is consumed in many part of the word. In India an annual production amounts to 800,000t, the </w:t>
      </w:r>
      <w:proofErr w:type="spellStart"/>
      <w:r w:rsidRPr="004C6D4D">
        <w:rPr>
          <w:rFonts w:ascii="Times New Roman" w:eastAsia="Times New Roman" w:hAnsi="Times New Roman" w:cs="Times New Roman"/>
          <w:sz w:val="28"/>
          <w:szCs w:val="28"/>
        </w:rPr>
        <w:t>buk</w:t>
      </w:r>
      <w:proofErr w:type="spellEnd"/>
      <w:r w:rsidRPr="004C6D4D">
        <w:rPr>
          <w:rFonts w:ascii="Times New Roman" w:eastAsia="Times New Roman" w:hAnsi="Times New Roman" w:cs="Times New Roman"/>
          <w:sz w:val="28"/>
          <w:szCs w:val="28"/>
        </w:rPr>
        <w:t xml:space="preserve"> of which is produced by the indigenous method (40). It has been estimated that an average Assyrian family eats about 60kg of ghee (</w:t>
      </w:r>
      <w:proofErr w:type="spellStart"/>
      <w:r w:rsidRPr="004C6D4D">
        <w:rPr>
          <w:rFonts w:ascii="Times New Roman" w:eastAsia="Times New Roman" w:hAnsi="Times New Roman" w:cs="Times New Roman"/>
          <w:sz w:val="28"/>
          <w:szCs w:val="28"/>
        </w:rPr>
        <w:t>meshho</w:t>
      </w:r>
      <w:proofErr w:type="spellEnd"/>
      <w:r w:rsidRPr="004C6D4D">
        <w:rPr>
          <w:rFonts w:ascii="Times New Roman" w:eastAsia="Times New Roman" w:hAnsi="Times New Roman" w:cs="Times New Roman"/>
          <w:sz w:val="28"/>
          <w:szCs w:val="28"/>
        </w:rPr>
        <w:t xml:space="preserve">) every year. The consumption figures for most other regions of the world, where ghee and related </w:t>
      </w:r>
      <w:proofErr w:type="spellStart"/>
      <w:r w:rsidRPr="004C6D4D">
        <w:rPr>
          <w:rFonts w:ascii="Times New Roman" w:eastAsia="Times New Roman" w:hAnsi="Times New Roman" w:cs="Times New Roman"/>
          <w:sz w:val="28"/>
          <w:szCs w:val="28"/>
        </w:rPr>
        <w:t>indigeneous</w:t>
      </w:r>
      <w:proofErr w:type="spellEnd"/>
      <w:r w:rsidRPr="004C6D4D">
        <w:rPr>
          <w:rFonts w:ascii="Times New Roman" w:eastAsia="Times New Roman" w:hAnsi="Times New Roman" w:cs="Times New Roman"/>
          <w:sz w:val="28"/>
          <w:szCs w:val="28"/>
        </w:rPr>
        <w:t xml:space="preserve"> products are popular, are not readily available</w:t>
      </w:r>
      <w:r w:rsidRPr="004C6D4D">
        <w:rPr>
          <w:rFonts w:ascii="Times New Roman" w:eastAsia="Times New Roman" w:hAnsi="Times New Roman" w:cs="Times New Roman"/>
          <w:sz w:val="28"/>
          <w:szCs w:val="28"/>
          <w:vertAlign w:val="superscript"/>
        </w:rPr>
        <w:t>6</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2.7</w:t>
      </w:r>
      <w:r w:rsidRPr="004C6D4D">
        <w:rPr>
          <w:rFonts w:ascii="Times New Roman" w:eastAsia="Times New Roman" w:hAnsi="Times New Roman" w:cs="Times New Roman"/>
          <w:b/>
          <w:sz w:val="28"/>
          <w:szCs w:val="28"/>
        </w:rPr>
        <w:tab/>
        <w:t xml:space="preserve">OXIDATION OF GHEE OIL AND ITS PREVENTION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 xml:space="preserve">The chemical composition of ghee revealed that lipid is the major constituents and this oxidation process play a role in availability of ghee. The oxidation of fat differs from that of bulk lipids because it highly interacts between ingredients and the partitioning of ingredients between the oil, </w:t>
      </w:r>
      <w:proofErr w:type="spellStart"/>
      <w:r w:rsidRPr="004C6D4D">
        <w:rPr>
          <w:rFonts w:ascii="Times New Roman" w:eastAsia="Times New Roman" w:hAnsi="Times New Roman" w:cs="Times New Roman"/>
          <w:sz w:val="28"/>
          <w:szCs w:val="28"/>
        </w:rPr>
        <w:t>equeous</w:t>
      </w:r>
      <w:proofErr w:type="spellEnd"/>
      <w:r w:rsidRPr="004C6D4D">
        <w:rPr>
          <w:rFonts w:ascii="Times New Roman" w:eastAsia="Times New Roman" w:hAnsi="Times New Roman" w:cs="Times New Roman"/>
          <w:sz w:val="28"/>
          <w:szCs w:val="28"/>
        </w:rPr>
        <w:t xml:space="preserve"> and the interfacial region due to the presence of hydrophobic and hydrophilic groups.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During this process, free radicals are produced which are unstable and readily react with oxygen, moisture or fat during processing or storage. Fat oxidation mainly depends on the several steps such as selection, storage, refining and manufacture. Fatty acids a basically long aliphatic chain consist of carbon and hydrogen. In food products fatty acid are found in lipid complexes such as triglycerides. Among them some fatty acids are saturated while others have different types of unsaturated fatty acids. Polyunsaturated fatty acids mainly involved in oxidation due to the presence of two or more number of double bonds, risk of oxidation increase with the number of double present in the fatty acids</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2.7.1</w:t>
      </w:r>
      <w:r w:rsidRPr="004C6D4D">
        <w:rPr>
          <w:rFonts w:ascii="Times New Roman" w:eastAsia="Times New Roman" w:hAnsi="Times New Roman" w:cs="Times New Roman"/>
          <w:b/>
          <w:sz w:val="28"/>
          <w:szCs w:val="28"/>
        </w:rPr>
        <w:tab/>
        <w:t xml:space="preserve">Main Imperfections in Ghee to Oxidation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 xml:space="preserve">Rancidity is the most serious defects of ghee. There are two types of rancidity namely hydrolytic and oxidative rancidity. Basically, it develops in ghee during storage and due to overheating in the freshly prepared ghee, mainly it caused by the formulation of violate compounds which exhibit. Unpleasant odors and adversely affect the nutritive value of ghee. Hydrolytic rancidity is mostly occurring in butter oil fat splitting enzyme, lipoprotein lipase is responsible for hydrolysis of milk fat and responsible to produce lower molecular weight fatty acids such as butyric </w:t>
      </w:r>
      <w:proofErr w:type="spellStart"/>
      <w:r w:rsidRPr="004C6D4D">
        <w:rPr>
          <w:rFonts w:ascii="Times New Roman" w:eastAsia="Times New Roman" w:hAnsi="Times New Roman" w:cs="Times New Roman"/>
          <w:sz w:val="28"/>
          <w:szCs w:val="28"/>
        </w:rPr>
        <w:t>caproic</w:t>
      </w:r>
      <w:proofErr w:type="spellEnd"/>
      <w:r w:rsidRPr="004C6D4D">
        <w:rPr>
          <w:rFonts w:ascii="Times New Roman" w:eastAsia="Times New Roman" w:hAnsi="Times New Roman" w:cs="Times New Roman"/>
          <w:sz w:val="28"/>
          <w:szCs w:val="28"/>
        </w:rPr>
        <w:t xml:space="preserve"> and </w:t>
      </w:r>
      <w:proofErr w:type="spellStart"/>
      <w:r w:rsidRPr="004C6D4D">
        <w:rPr>
          <w:rFonts w:ascii="Times New Roman" w:eastAsia="Times New Roman" w:hAnsi="Times New Roman" w:cs="Times New Roman"/>
          <w:sz w:val="28"/>
          <w:szCs w:val="28"/>
        </w:rPr>
        <w:t>caprylic</w:t>
      </w:r>
      <w:proofErr w:type="spellEnd"/>
      <w:r w:rsidRPr="004C6D4D">
        <w:rPr>
          <w:rFonts w:ascii="Times New Roman" w:eastAsia="Times New Roman" w:hAnsi="Times New Roman" w:cs="Times New Roman"/>
          <w:sz w:val="28"/>
          <w:szCs w:val="28"/>
        </w:rPr>
        <w:t xml:space="preserve"> acids responsible for unpleasant odor in ghee. However, hydrolytic rancidity is not of much problem in ghee because during manufacturing of ghee it is subjected to high heat treatment which in activities the lipase enzyme</w:t>
      </w:r>
      <w:r w:rsidRPr="004C6D4D">
        <w:rPr>
          <w:rFonts w:ascii="Times New Roman" w:eastAsia="Times New Roman" w:hAnsi="Times New Roman" w:cs="Times New Roman"/>
          <w:sz w:val="28"/>
          <w:szCs w:val="28"/>
          <w:vertAlign w:val="superscript"/>
        </w:rPr>
        <w:t>40</w:t>
      </w:r>
      <w:r w:rsidRPr="004C6D4D">
        <w:rPr>
          <w:rFonts w:ascii="Times New Roman" w:eastAsia="Times New Roman" w:hAnsi="Times New Roman" w:cs="Times New Roman"/>
          <w:sz w:val="28"/>
          <w:szCs w:val="28"/>
        </w:rPr>
        <w:t>.</w:t>
      </w:r>
    </w:p>
    <w:p w:rsidR="004C6D4D" w:rsidRPr="004C6D4D" w:rsidRDefault="004C6D4D" w:rsidP="004C6D4D">
      <w:pPr>
        <w:spacing w:before="240" w:after="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2.7.2</w:t>
      </w:r>
      <w:r w:rsidRPr="004C6D4D">
        <w:rPr>
          <w:rFonts w:ascii="Times New Roman" w:eastAsia="Times New Roman" w:hAnsi="Times New Roman" w:cs="Times New Roman"/>
          <w:b/>
          <w:sz w:val="28"/>
          <w:szCs w:val="28"/>
        </w:rPr>
        <w:tab/>
        <w:t xml:space="preserve">Preventive Methods </w:t>
      </w:r>
    </w:p>
    <w:p w:rsidR="004C6D4D" w:rsidRPr="004C6D4D" w:rsidRDefault="004C6D4D" w:rsidP="004C6D4D">
      <w:pPr>
        <w:spacing w:after="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Autoxidation is one of the most common defects may produce adverse effect in serum lipid profile and toxic biochemical reaction at subcellular and vascular endothelia levels. Hence there is need an alternative strategy for reduce the4 toxic effect of thermally oxidized dietary lipids</w:t>
      </w:r>
      <w:r w:rsidRPr="004C6D4D">
        <w:rPr>
          <w:rFonts w:ascii="Times New Roman" w:eastAsia="Times New Roman" w:hAnsi="Times New Roman" w:cs="Times New Roman"/>
          <w:sz w:val="28"/>
          <w:szCs w:val="28"/>
          <w:vertAlign w:val="superscript"/>
        </w:rPr>
        <w:t>41</w:t>
      </w:r>
      <w:r w:rsidRPr="004C6D4D">
        <w:rPr>
          <w:rFonts w:ascii="Times New Roman" w:eastAsia="Times New Roman" w:hAnsi="Times New Roman" w:cs="Times New Roman"/>
          <w:sz w:val="28"/>
          <w:szCs w:val="28"/>
        </w:rPr>
        <w:t>. Several workers have studied to improve the stability of ghee against autoxidation</w:t>
      </w:r>
      <w:r w:rsidRPr="004C6D4D">
        <w:rPr>
          <w:rFonts w:ascii="Times New Roman" w:eastAsia="Times New Roman" w:hAnsi="Times New Roman" w:cs="Times New Roman"/>
          <w:sz w:val="28"/>
          <w:szCs w:val="28"/>
          <w:vertAlign w:val="superscript"/>
        </w:rPr>
        <w:t>42</w:t>
      </w:r>
      <w:r w:rsidRPr="004C6D4D">
        <w:rPr>
          <w:rFonts w:ascii="Times New Roman" w:eastAsia="Times New Roman" w:hAnsi="Times New Roman" w:cs="Times New Roman"/>
          <w:sz w:val="28"/>
          <w:szCs w:val="28"/>
        </w:rPr>
        <w:t xml:space="preserve"> </w:t>
      </w:r>
      <w:r w:rsidRPr="004C6D4D">
        <w:rPr>
          <w:rFonts w:ascii="Times New Roman" w:eastAsia="Times New Roman" w:hAnsi="Times New Roman" w:cs="Times New Roman"/>
          <w:sz w:val="28"/>
          <w:szCs w:val="28"/>
        </w:rPr>
        <w:lastRenderedPageBreak/>
        <w:t>or altering the processing parameters</w:t>
      </w:r>
      <w:r w:rsidRPr="004C6D4D">
        <w:rPr>
          <w:rFonts w:ascii="Times New Roman" w:eastAsia="Times New Roman" w:hAnsi="Times New Roman" w:cs="Times New Roman"/>
          <w:sz w:val="28"/>
          <w:szCs w:val="28"/>
          <w:vertAlign w:val="superscript"/>
        </w:rPr>
        <w:t>43</w:t>
      </w:r>
      <w:r w:rsidRPr="004C6D4D">
        <w:rPr>
          <w:rFonts w:ascii="Times New Roman" w:eastAsia="Times New Roman" w:hAnsi="Times New Roman" w:cs="Times New Roman"/>
          <w:sz w:val="28"/>
          <w:szCs w:val="28"/>
        </w:rPr>
        <w:t xml:space="preserve"> and using proper packaging material and storage condition</w:t>
      </w:r>
      <w:r w:rsidRPr="004C6D4D">
        <w:rPr>
          <w:rFonts w:ascii="Times New Roman" w:eastAsia="Times New Roman" w:hAnsi="Times New Roman" w:cs="Times New Roman"/>
          <w:sz w:val="28"/>
          <w:szCs w:val="28"/>
          <w:vertAlign w:val="superscript"/>
        </w:rPr>
        <w:t>44</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720" w:hanging="72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40. H. C. </w:t>
      </w:r>
      <w:proofErr w:type="spellStart"/>
      <w:r w:rsidRPr="004C6D4D">
        <w:rPr>
          <w:rFonts w:ascii="Times New Roman" w:eastAsia="Times New Roman" w:hAnsi="Times New Roman" w:cs="Times New Roman"/>
          <w:sz w:val="20"/>
          <w:szCs w:val="28"/>
        </w:rPr>
        <w:t>Deeth</w:t>
      </w:r>
      <w:proofErr w:type="spellEnd"/>
      <w:r w:rsidRPr="004C6D4D">
        <w:rPr>
          <w:rFonts w:ascii="Times New Roman" w:eastAsia="Times New Roman" w:hAnsi="Times New Roman" w:cs="Times New Roman"/>
          <w:sz w:val="20"/>
          <w:szCs w:val="28"/>
        </w:rPr>
        <w:t xml:space="preserve">, C. H. Fitz-Gerald. </w:t>
      </w:r>
      <w:proofErr w:type="gramStart"/>
      <w:r w:rsidRPr="004C6D4D">
        <w:rPr>
          <w:rFonts w:ascii="Times New Roman" w:eastAsia="Times New Roman" w:hAnsi="Times New Roman" w:cs="Times New Roman"/>
          <w:sz w:val="20"/>
          <w:szCs w:val="28"/>
        </w:rPr>
        <w:t>“</w:t>
      </w:r>
      <w:proofErr w:type="spellStart"/>
      <w:r w:rsidRPr="004C6D4D">
        <w:rPr>
          <w:rFonts w:ascii="Times New Roman" w:eastAsia="Times New Roman" w:hAnsi="Times New Roman" w:cs="Times New Roman"/>
          <w:sz w:val="20"/>
          <w:szCs w:val="28"/>
        </w:rPr>
        <w:t>Lipolytic</w:t>
      </w:r>
      <w:proofErr w:type="spellEnd"/>
      <w:r w:rsidRPr="004C6D4D">
        <w:rPr>
          <w:rFonts w:ascii="Times New Roman" w:eastAsia="Times New Roman" w:hAnsi="Times New Roman" w:cs="Times New Roman"/>
          <w:sz w:val="20"/>
          <w:szCs w:val="28"/>
        </w:rPr>
        <w:t xml:space="preserve"> enzymes and hydrolytic rancidity in milk and milk products.</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In Developments in dairy chemistry-2.</w:t>
      </w:r>
      <w:proofErr w:type="gramEnd"/>
      <w:r w:rsidRPr="004C6D4D">
        <w:rPr>
          <w:rFonts w:ascii="Times New Roman" w:eastAsia="Times New Roman" w:hAnsi="Times New Roman" w:cs="Times New Roman"/>
          <w:sz w:val="20"/>
          <w:szCs w:val="28"/>
        </w:rPr>
        <w:t xml:space="preserve">  Springer Netherlands, 1983, 195-239.  </w:t>
      </w:r>
    </w:p>
    <w:p w:rsidR="004C6D4D" w:rsidRPr="004C6D4D" w:rsidRDefault="004C6D4D" w:rsidP="004C6D4D">
      <w:pPr>
        <w:spacing w:after="0" w:line="276" w:lineRule="auto"/>
        <w:ind w:left="720" w:hanging="72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41. </w:t>
      </w:r>
      <w:proofErr w:type="spellStart"/>
      <w:r w:rsidRPr="004C6D4D">
        <w:rPr>
          <w:rFonts w:ascii="Times New Roman" w:eastAsia="Times New Roman" w:hAnsi="Times New Roman" w:cs="Times New Roman"/>
          <w:sz w:val="20"/>
          <w:szCs w:val="28"/>
        </w:rPr>
        <w:t>Alam</w:t>
      </w:r>
      <w:proofErr w:type="spellEnd"/>
      <w:r w:rsidRPr="004C6D4D">
        <w:rPr>
          <w:rFonts w:ascii="Times New Roman" w:eastAsia="Times New Roman" w:hAnsi="Times New Roman" w:cs="Times New Roman"/>
          <w:sz w:val="20"/>
          <w:szCs w:val="28"/>
        </w:rPr>
        <w:t xml:space="preserve"> </w:t>
      </w:r>
      <w:proofErr w:type="spellStart"/>
      <w:proofErr w:type="gramStart"/>
      <w:r w:rsidRPr="004C6D4D">
        <w:rPr>
          <w:rFonts w:ascii="Times New Roman" w:eastAsia="Times New Roman" w:hAnsi="Times New Roman" w:cs="Times New Roman"/>
          <w:sz w:val="20"/>
          <w:szCs w:val="28"/>
        </w:rPr>
        <w:t>Zeb</w:t>
      </w:r>
      <w:proofErr w:type="spellEnd"/>
      <w:r w:rsidRPr="004C6D4D">
        <w:rPr>
          <w:rFonts w:ascii="Times New Roman" w:eastAsia="Times New Roman" w:hAnsi="Times New Roman" w:cs="Times New Roman"/>
          <w:sz w:val="20"/>
          <w:szCs w:val="28"/>
        </w:rPr>
        <w:t>,</w:t>
      </w:r>
      <w:proofErr w:type="gramEnd"/>
      <w:r w:rsidRPr="004C6D4D">
        <w:rPr>
          <w:rFonts w:ascii="Times New Roman" w:eastAsia="Times New Roman" w:hAnsi="Times New Roman" w:cs="Times New Roman"/>
          <w:sz w:val="20"/>
          <w:szCs w:val="28"/>
        </w:rPr>
        <w:t xml:space="preserve"> and Islam </w:t>
      </w:r>
      <w:proofErr w:type="spellStart"/>
      <w:r w:rsidRPr="004C6D4D">
        <w:rPr>
          <w:rFonts w:ascii="Times New Roman" w:eastAsia="Times New Roman" w:hAnsi="Times New Roman" w:cs="Times New Roman"/>
          <w:sz w:val="20"/>
          <w:szCs w:val="28"/>
        </w:rPr>
        <w:t>Uddin</w:t>
      </w:r>
      <w:proofErr w:type="spellEnd"/>
      <w:r w:rsidRPr="004C6D4D">
        <w:rPr>
          <w:rFonts w:ascii="Times New Roman" w:eastAsia="Times New Roman" w:hAnsi="Times New Roman" w:cs="Times New Roman"/>
          <w:sz w:val="20"/>
          <w:szCs w:val="28"/>
        </w:rPr>
        <w:t xml:space="preserve">. “The </w:t>
      </w:r>
      <w:proofErr w:type="spellStart"/>
      <w:r w:rsidRPr="004C6D4D">
        <w:rPr>
          <w:rFonts w:ascii="Times New Roman" w:eastAsia="Times New Roman" w:hAnsi="Times New Roman" w:cs="Times New Roman"/>
          <w:sz w:val="20"/>
          <w:szCs w:val="28"/>
        </w:rPr>
        <w:t>Coadministration</w:t>
      </w:r>
      <w:proofErr w:type="spellEnd"/>
      <w:r w:rsidRPr="004C6D4D">
        <w:rPr>
          <w:rFonts w:ascii="Times New Roman" w:eastAsia="Times New Roman" w:hAnsi="Times New Roman" w:cs="Times New Roman"/>
          <w:sz w:val="20"/>
          <w:szCs w:val="28"/>
        </w:rPr>
        <w:t xml:space="preserve"> of </w:t>
      </w:r>
      <w:proofErr w:type="spellStart"/>
      <w:r w:rsidRPr="004C6D4D">
        <w:rPr>
          <w:rFonts w:ascii="Times New Roman" w:eastAsia="Times New Roman" w:hAnsi="Times New Roman" w:cs="Times New Roman"/>
          <w:sz w:val="20"/>
          <w:szCs w:val="28"/>
        </w:rPr>
        <w:t>Unoxidized</w:t>
      </w:r>
      <w:proofErr w:type="spellEnd"/>
      <w:r w:rsidRPr="004C6D4D">
        <w:rPr>
          <w:rFonts w:ascii="Times New Roman" w:eastAsia="Times New Roman" w:hAnsi="Times New Roman" w:cs="Times New Roman"/>
          <w:sz w:val="20"/>
          <w:szCs w:val="28"/>
        </w:rPr>
        <w:t xml:space="preserve"> and Oxidized </w:t>
      </w:r>
      <w:proofErr w:type="spellStart"/>
      <w:r w:rsidRPr="004C6D4D">
        <w:rPr>
          <w:rFonts w:ascii="Times New Roman" w:eastAsia="Times New Roman" w:hAnsi="Times New Roman" w:cs="Times New Roman"/>
          <w:sz w:val="20"/>
          <w:szCs w:val="28"/>
        </w:rPr>
        <w:t>Desi</w:t>
      </w:r>
      <w:proofErr w:type="spellEnd"/>
      <w:r w:rsidRPr="004C6D4D">
        <w:rPr>
          <w:rFonts w:ascii="Times New Roman" w:eastAsia="Times New Roman" w:hAnsi="Times New Roman" w:cs="Times New Roman"/>
          <w:sz w:val="20"/>
          <w:szCs w:val="28"/>
        </w:rPr>
        <w:t xml:space="preserve"> -Ghee Ameliorates the Toxic Effects of Thermally Oxidized Ghee in Rabbits”. </w:t>
      </w:r>
      <w:proofErr w:type="gramStart"/>
      <w:r w:rsidRPr="004C6D4D">
        <w:rPr>
          <w:rFonts w:ascii="Times New Roman" w:eastAsia="Times New Roman" w:hAnsi="Times New Roman" w:cs="Times New Roman"/>
          <w:sz w:val="20"/>
          <w:szCs w:val="28"/>
        </w:rPr>
        <w:t>Journal of Nutrition and Metabolism.</w:t>
      </w:r>
      <w:proofErr w:type="gramEnd"/>
      <w:r w:rsidRPr="004C6D4D">
        <w:rPr>
          <w:rFonts w:ascii="Times New Roman" w:eastAsia="Times New Roman" w:hAnsi="Times New Roman" w:cs="Times New Roman"/>
          <w:sz w:val="20"/>
          <w:szCs w:val="28"/>
        </w:rPr>
        <w:t xml:space="preserve"> 2017. 1-7.</w:t>
      </w:r>
    </w:p>
    <w:p w:rsidR="004C6D4D" w:rsidRPr="004C6D4D" w:rsidRDefault="004C6D4D" w:rsidP="004C6D4D">
      <w:pPr>
        <w:spacing w:after="0" w:line="276" w:lineRule="auto"/>
        <w:ind w:left="720" w:hanging="72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42. R. N. </w:t>
      </w:r>
      <w:proofErr w:type="spellStart"/>
      <w:r w:rsidRPr="004C6D4D">
        <w:rPr>
          <w:rFonts w:ascii="Times New Roman" w:eastAsia="Times New Roman" w:hAnsi="Times New Roman" w:cs="Times New Roman"/>
          <w:sz w:val="20"/>
          <w:szCs w:val="28"/>
        </w:rPr>
        <w:t>Tandon</w:t>
      </w:r>
      <w:proofErr w:type="spell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 xml:space="preserve">“Effect of feeding cotton seed to </w:t>
      </w:r>
      <w:proofErr w:type="spellStart"/>
      <w:r w:rsidRPr="004C6D4D">
        <w:rPr>
          <w:rFonts w:ascii="Times New Roman" w:eastAsia="Times New Roman" w:hAnsi="Times New Roman" w:cs="Times New Roman"/>
          <w:sz w:val="20"/>
          <w:szCs w:val="28"/>
        </w:rPr>
        <w:t>milch</w:t>
      </w:r>
      <w:proofErr w:type="spellEnd"/>
      <w:r w:rsidRPr="004C6D4D">
        <w:rPr>
          <w:rFonts w:ascii="Times New Roman" w:eastAsia="Times New Roman" w:hAnsi="Times New Roman" w:cs="Times New Roman"/>
          <w:sz w:val="20"/>
          <w:szCs w:val="28"/>
        </w:rPr>
        <w:t xml:space="preserve"> animals on the opacity pattern of ghee and changes in its physicochemical constants on storage.</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Indian Journal of Dairy Science.</w:t>
      </w:r>
      <w:proofErr w:type="gramEnd"/>
      <w:r w:rsidRPr="004C6D4D">
        <w:rPr>
          <w:rFonts w:ascii="Times New Roman" w:eastAsia="Times New Roman" w:hAnsi="Times New Roman" w:cs="Times New Roman"/>
          <w:sz w:val="20"/>
          <w:szCs w:val="28"/>
        </w:rPr>
        <w:t xml:space="preserve"> 1977, 30:341.</w:t>
      </w:r>
    </w:p>
    <w:p w:rsidR="004C6D4D" w:rsidRPr="004C6D4D" w:rsidRDefault="004C6D4D" w:rsidP="004C6D4D">
      <w:pPr>
        <w:spacing w:after="0" w:line="276" w:lineRule="auto"/>
        <w:ind w:left="720" w:hanging="72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43. S. Singh, B. P. Ram, S. K. Mittal. </w:t>
      </w:r>
      <w:proofErr w:type="gramStart"/>
      <w:r w:rsidRPr="004C6D4D">
        <w:rPr>
          <w:rFonts w:ascii="Times New Roman" w:eastAsia="Times New Roman" w:hAnsi="Times New Roman" w:cs="Times New Roman"/>
          <w:sz w:val="20"/>
          <w:szCs w:val="28"/>
        </w:rPr>
        <w:t>“Effect of phospholipids and methods of manufacture on flavor and keeping quality of ghee”.</w:t>
      </w:r>
      <w:proofErr w:type="gramEnd"/>
      <w:r w:rsidRPr="004C6D4D">
        <w:rPr>
          <w:rFonts w:ascii="Times New Roman" w:eastAsia="Times New Roman" w:hAnsi="Times New Roman" w:cs="Times New Roman"/>
          <w:sz w:val="20"/>
          <w:szCs w:val="28"/>
        </w:rPr>
        <w:t xml:space="preserve"> </w:t>
      </w:r>
      <w:proofErr w:type="gramStart"/>
      <w:r w:rsidRPr="004C6D4D">
        <w:rPr>
          <w:rFonts w:ascii="Times New Roman" w:eastAsia="Times New Roman" w:hAnsi="Times New Roman" w:cs="Times New Roman"/>
          <w:sz w:val="20"/>
          <w:szCs w:val="28"/>
        </w:rPr>
        <w:t>Indian Journal of Dairy Science.</w:t>
      </w:r>
      <w:proofErr w:type="gramEnd"/>
      <w:r w:rsidRPr="004C6D4D">
        <w:rPr>
          <w:rFonts w:ascii="Times New Roman" w:eastAsia="Times New Roman" w:hAnsi="Times New Roman" w:cs="Times New Roman"/>
          <w:sz w:val="20"/>
          <w:szCs w:val="28"/>
        </w:rPr>
        <w:t xml:space="preserve"> 1979, 32:161.</w:t>
      </w:r>
    </w:p>
    <w:p w:rsidR="004C6D4D" w:rsidRPr="004C6D4D" w:rsidRDefault="004C6D4D" w:rsidP="004C6D4D">
      <w:pPr>
        <w:spacing w:after="0" w:line="276" w:lineRule="auto"/>
        <w:ind w:left="720" w:hanging="720"/>
        <w:jc w:val="both"/>
        <w:rPr>
          <w:rFonts w:ascii="Times New Roman" w:eastAsia="Times New Roman" w:hAnsi="Times New Roman" w:cs="Times New Roman"/>
          <w:sz w:val="20"/>
          <w:szCs w:val="28"/>
        </w:rPr>
      </w:pPr>
      <w:r w:rsidRPr="004C6D4D">
        <w:rPr>
          <w:rFonts w:ascii="Times New Roman" w:eastAsia="Times New Roman" w:hAnsi="Times New Roman" w:cs="Times New Roman"/>
          <w:sz w:val="20"/>
          <w:szCs w:val="28"/>
        </w:rPr>
        <w:t xml:space="preserve">44. </w:t>
      </w:r>
      <w:proofErr w:type="spellStart"/>
      <w:r w:rsidRPr="004C6D4D">
        <w:rPr>
          <w:rFonts w:ascii="Times New Roman" w:eastAsia="Times New Roman" w:hAnsi="Times New Roman" w:cs="Times New Roman"/>
          <w:sz w:val="20"/>
          <w:szCs w:val="28"/>
        </w:rPr>
        <w:t>Amit</w:t>
      </w:r>
      <w:proofErr w:type="spellEnd"/>
      <w:r w:rsidRPr="004C6D4D">
        <w:rPr>
          <w:rFonts w:ascii="Times New Roman" w:eastAsia="Times New Roman" w:hAnsi="Times New Roman" w:cs="Times New Roman"/>
          <w:sz w:val="20"/>
          <w:szCs w:val="28"/>
        </w:rPr>
        <w:t xml:space="preserve"> Kumar</w:t>
      </w:r>
      <w:proofErr w:type="gramStart"/>
      <w:r w:rsidRPr="004C6D4D">
        <w:rPr>
          <w:rFonts w:ascii="Times New Roman" w:eastAsia="Times New Roman" w:hAnsi="Times New Roman" w:cs="Times New Roman"/>
          <w:sz w:val="20"/>
          <w:szCs w:val="28"/>
        </w:rPr>
        <w:t>,  et</w:t>
      </w:r>
      <w:proofErr w:type="gramEnd"/>
      <w:r w:rsidRPr="004C6D4D">
        <w:rPr>
          <w:rFonts w:ascii="Times New Roman" w:eastAsia="Times New Roman" w:hAnsi="Times New Roman" w:cs="Times New Roman"/>
          <w:sz w:val="20"/>
          <w:szCs w:val="28"/>
        </w:rPr>
        <w:t xml:space="preserve"> al. “Study on </w:t>
      </w:r>
      <w:proofErr w:type="spellStart"/>
      <w:r w:rsidRPr="004C6D4D">
        <w:rPr>
          <w:rFonts w:ascii="Times New Roman" w:eastAsia="Times New Roman" w:hAnsi="Times New Roman" w:cs="Times New Roman"/>
          <w:sz w:val="20"/>
          <w:szCs w:val="28"/>
        </w:rPr>
        <w:t>physico</w:t>
      </w:r>
      <w:proofErr w:type="spellEnd"/>
      <w:r w:rsidRPr="004C6D4D">
        <w:rPr>
          <w:rFonts w:ascii="Times New Roman" w:eastAsia="Times New Roman" w:hAnsi="Times New Roman" w:cs="Times New Roman"/>
          <w:sz w:val="20"/>
          <w:szCs w:val="28"/>
        </w:rPr>
        <w:t xml:space="preserve">-chemical analysis of ghee. South Asian J. Food Technol. Environ. </w:t>
      </w:r>
      <w:proofErr w:type="gramStart"/>
      <w:r w:rsidRPr="004C6D4D">
        <w:rPr>
          <w:rFonts w:ascii="Times New Roman" w:eastAsia="Times New Roman" w:hAnsi="Times New Roman" w:cs="Times New Roman"/>
          <w:sz w:val="20"/>
          <w:szCs w:val="28"/>
        </w:rPr>
        <w:t>2016; 2:448-451.</w:t>
      </w:r>
      <w:proofErr w:type="gramEnd"/>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Addition of synthetic antioxidants also significantly reduces the oxidation in ghee by incorporation natural antioxidants from edible in plant material, species and condition aromatic herbs inn India BHA is legally approved as an antioxidant to improve the quality of ghee. Natural </w:t>
      </w:r>
      <w:proofErr w:type="gramStart"/>
      <w:r w:rsidRPr="004C6D4D">
        <w:rPr>
          <w:rFonts w:ascii="Times New Roman" w:eastAsia="Times New Roman" w:hAnsi="Times New Roman" w:cs="Times New Roman"/>
          <w:sz w:val="28"/>
          <w:szCs w:val="28"/>
        </w:rPr>
        <w:t>antioxidant have</w:t>
      </w:r>
      <w:proofErr w:type="gramEnd"/>
      <w:r w:rsidRPr="004C6D4D">
        <w:rPr>
          <w:rFonts w:ascii="Times New Roman" w:eastAsia="Times New Roman" w:hAnsi="Times New Roman" w:cs="Times New Roman"/>
          <w:sz w:val="28"/>
          <w:szCs w:val="28"/>
        </w:rPr>
        <w:t xml:space="preserve"> significant effects to prevent rancidity in ghee, but no commercial trial has been tried till date to evaluate the natural antioxidant in ghee</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roofErr w:type="spellStart"/>
      <w:r w:rsidRPr="004C6D4D">
        <w:rPr>
          <w:rFonts w:ascii="Times New Roman" w:eastAsia="Times New Roman" w:hAnsi="Times New Roman" w:cs="Times New Roman"/>
          <w:sz w:val="28"/>
          <w:szCs w:val="28"/>
        </w:rPr>
        <w:t>Nilakkanth</w:t>
      </w:r>
      <w:proofErr w:type="spellEnd"/>
      <w:r w:rsidRPr="004C6D4D">
        <w:rPr>
          <w:rFonts w:ascii="Times New Roman" w:eastAsia="Times New Roman" w:hAnsi="Times New Roman" w:cs="Times New Roman"/>
          <w:sz w:val="28"/>
          <w:szCs w:val="28"/>
        </w:rPr>
        <w:t xml:space="preserve"> (2012)</w:t>
      </w:r>
      <w:r w:rsidRPr="004C6D4D">
        <w:rPr>
          <w:rFonts w:ascii="Times New Roman" w:eastAsia="Times New Roman" w:hAnsi="Times New Roman" w:cs="Times New Roman"/>
          <w:sz w:val="28"/>
          <w:szCs w:val="28"/>
          <w:vertAlign w:val="superscript"/>
        </w:rPr>
        <w:t>45</w:t>
      </w:r>
      <w:r w:rsidRPr="004C6D4D">
        <w:rPr>
          <w:rFonts w:ascii="Times New Roman" w:eastAsia="Times New Roman" w:hAnsi="Times New Roman" w:cs="Times New Roman"/>
          <w:sz w:val="28"/>
          <w:szCs w:val="28"/>
        </w:rPr>
        <w:t xml:space="preserve"> reported that the addition of </w:t>
      </w:r>
      <w:proofErr w:type="spellStart"/>
      <w:r w:rsidRPr="004C6D4D">
        <w:rPr>
          <w:rFonts w:ascii="Times New Roman" w:eastAsia="Times New Roman" w:hAnsi="Times New Roman" w:cs="Times New Roman"/>
          <w:sz w:val="28"/>
          <w:szCs w:val="28"/>
        </w:rPr>
        <w:t>fehtonolic</w:t>
      </w:r>
      <w:proofErr w:type="spellEnd"/>
      <w:r w:rsidRPr="004C6D4D">
        <w:rPr>
          <w:rFonts w:ascii="Times New Roman" w:eastAsia="Times New Roman" w:hAnsi="Times New Roman" w:cs="Times New Roman"/>
          <w:sz w:val="28"/>
          <w:szCs w:val="28"/>
        </w:rPr>
        <w:t xml:space="preserve"> extract of </w:t>
      </w:r>
      <w:proofErr w:type="spellStart"/>
      <w:r w:rsidRPr="004C6D4D">
        <w:rPr>
          <w:rFonts w:ascii="Times New Roman" w:eastAsia="Times New Roman" w:hAnsi="Times New Roman" w:cs="Times New Roman"/>
          <w:sz w:val="28"/>
          <w:szCs w:val="28"/>
        </w:rPr>
        <w:t>Shatavari</w:t>
      </w:r>
      <w:proofErr w:type="spellEnd"/>
      <w:r w:rsidRPr="004C6D4D">
        <w:rPr>
          <w:rFonts w:ascii="Times New Roman" w:eastAsia="Times New Roman" w:hAnsi="Times New Roman" w:cs="Times New Roman"/>
          <w:sz w:val="28"/>
          <w:szCs w:val="28"/>
        </w:rPr>
        <w:t xml:space="preserve"> (0.5%) in ghee significantly reduce the formation of peroxides free fatty acids, conjugated dines and </w:t>
      </w:r>
      <w:proofErr w:type="spellStart"/>
      <w:r w:rsidRPr="004C6D4D">
        <w:rPr>
          <w:rFonts w:ascii="Times New Roman" w:eastAsia="Times New Roman" w:hAnsi="Times New Roman" w:cs="Times New Roman"/>
          <w:sz w:val="28"/>
          <w:szCs w:val="28"/>
        </w:rPr>
        <w:t>thiobarbituric</w:t>
      </w:r>
      <w:proofErr w:type="spellEnd"/>
      <w:r w:rsidRPr="004C6D4D">
        <w:rPr>
          <w:rFonts w:ascii="Times New Roman" w:eastAsia="Times New Roman" w:hAnsi="Times New Roman" w:cs="Times New Roman"/>
          <w:sz w:val="28"/>
          <w:szCs w:val="28"/>
        </w:rPr>
        <w:t xml:space="preserve"> acid value as compare to control sample of ghee during accelerated storage of 80±1℃. The study concludes that the main </w:t>
      </w:r>
      <w:proofErr w:type="spellStart"/>
      <w:r w:rsidRPr="004C6D4D">
        <w:rPr>
          <w:rFonts w:ascii="Times New Roman" w:eastAsia="Times New Roman" w:hAnsi="Times New Roman" w:cs="Times New Roman"/>
          <w:sz w:val="28"/>
          <w:szCs w:val="28"/>
        </w:rPr>
        <w:t>antioxidative</w:t>
      </w:r>
      <w:proofErr w:type="spellEnd"/>
      <w:r w:rsidRPr="004C6D4D">
        <w:rPr>
          <w:rFonts w:ascii="Times New Roman" w:eastAsia="Times New Roman" w:hAnsi="Times New Roman" w:cs="Times New Roman"/>
          <w:sz w:val="28"/>
          <w:szCs w:val="28"/>
        </w:rPr>
        <w:t xml:space="preserve"> compounds gave the maximum stabilizing effect to ghee </w:t>
      </w:r>
      <w:r w:rsidRPr="004C6D4D">
        <w:rPr>
          <w:rFonts w:ascii="Times New Roman" w:eastAsia="Times New Roman" w:hAnsi="Times New Roman" w:cs="Times New Roman"/>
          <w:sz w:val="28"/>
          <w:szCs w:val="28"/>
        </w:rPr>
        <w:lastRenderedPageBreak/>
        <w:t>against oxidative deterioration</w:t>
      </w:r>
      <w:r w:rsidRPr="004C6D4D">
        <w:rPr>
          <w:rFonts w:ascii="Times New Roman" w:eastAsia="Times New Roman" w:hAnsi="Times New Roman" w:cs="Times New Roman"/>
          <w:sz w:val="28"/>
          <w:szCs w:val="28"/>
          <w:vertAlign w:val="superscript"/>
        </w:rPr>
        <w:t>46</w:t>
      </w:r>
      <w:r w:rsidRPr="004C6D4D">
        <w:rPr>
          <w:rFonts w:ascii="Times New Roman" w:eastAsia="Times New Roman" w:hAnsi="Times New Roman" w:cs="Times New Roman"/>
          <w:sz w:val="28"/>
          <w:szCs w:val="28"/>
        </w:rPr>
        <w:t xml:space="preserve">. The active component of turmeric volatile and </w:t>
      </w:r>
      <w:proofErr w:type="spellStart"/>
      <w:r w:rsidRPr="004C6D4D">
        <w:rPr>
          <w:rFonts w:ascii="Times New Roman" w:eastAsia="Times New Roman" w:hAnsi="Times New Roman" w:cs="Times New Roman"/>
          <w:sz w:val="28"/>
          <w:szCs w:val="28"/>
        </w:rPr>
        <w:t>curcumin</w:t>
      </w:r>
      <w:proofErr w:type="spellEnd"/>
      <w:r w:rsidRPr="004C6D4D">
        <w:rPr>
          <w:rFonts w:ascii="Times New Roman" w:eastAsia="Times New Roman" w:hAnsi="Times New Roman" w:cs="Times New Roman"/>
          <w:sz w:val="28"/>
          <w:szCs w:val="28"/>
        </w:rPr>
        <w:t xml:space="preserve"> showed moderate pro-oxidant activity and exhibited slight pro-</w:t>
      </w:r>
      <w:proofErr w:type="spellStart"/>
      <w:r w:rsidRPr="004C6D4D">
        <w:rPr>
          <w:rFonts w:ascii="Times New Roman" w:eastAsia="Times New Roman" w:hAnsi="Times New Roman" w:cs="Times New Roman"/>
          <w:sz w:val="28"/>
          <w:szCs w:val="28"/>
        </w:rPr>
        <w:t>oxigenic</w:t>
      </w:r>
      <w:proofErr w:type="spellEnd"/>
      <w:r w:rsidRPr="004C6D4D">
        <w:rPr>
          <w:rFonts w:ascii="Times New Roman" w:eastAsia="Times New Roman" w:hAnsi="Times New Roman" w:cs="Times New Roman"/>
          <w:sz w:val="28"/>
          <w:szCs w:val="28"/>
        </w:rPr>
        <w:t xml:space="preserve"> activity. </w:t>
      </w:r>
      <w:proofErr w:type="spellStart"/>
      <w:r w:rsidRPr="004C6D4D">
        <w:rPr>
          <w:rFonts w:ascii="Times New Roman" w:eastAsia="Times New Roman" w:hAnsi="Times New Roman" w:cs="Times New Roman"/>
          <w:sz w:val="28"/>
          <w:szCs w:val="28"/>
        </w:rPr>
        <w:t>Studie</w:t>
      </w:r>
      <w:proofErr w:type="spellEnd"/>
      <w:r w:rsidRPr="004C6D4D">
        <w:rPr>
          <w:rFonts w:ascii="Times New Roman" w:eastAsia="Times New Roman" w:hAnsi="Times New Roman" w:cs="Times New Roman"/>
          <w:sz w:val="28"/>
          <w:szCs w:val="28"/>
        </w:rPr>
        <w:t xml:space="preserve"> shows that the addition of </w:t>
      </w:r>
      <w:proofErr w:type="spellStart"/>
      <w:r w:rsidRPr="004C6D4D">
        <w:rPr>
          <w:rFonts w:ascii="Times New Roman" w:eastAsia="Times New Roman" w:hAnsi="Times New Roman" w:cs="Times New Roman"/>
          <w:sz w:val="28"/>
          <w:szCs w:val="28"/>
        </w:rPr>
        <w:t>curcumin</w:t>
      </w:r>
      <w:proofErr w:type="spellEnd"/>
      <w:r w:rsidRPr="004C6D4D">
        <w:rPr>
          <w:rFonts w:ascii="Times New Roman" w:eastAsia="Times New Roman" w:hAnsi="Times New Roman" w:cs="Times New Roman"/>
          <w:sz w:val="28"/>
          <w:szCs w:val="28"/>
        </w:rPr>
        <w:t xml:space="preserve"> powder at 0.4% </w:t>
      </w: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r w:rsidRPr="004C6D4D">
        <w:rPr>
          <w:rFonts w:ascii="Times New Roman" w:eastAsia="Times New Roman" w:hAnsi="Times New Roman" w:cs="Times New Roman"/>
          <w:sz w:val="26"/>
          <w:szCs w:val="28"/>
        </w:rPr>
        <w:t xml:space="preserve">45. </w:t>
      </w:r>
      <w:proofErr w:type="spellStart"/>
      <w:r w:rsidRPr="004C6D4D">
        <w:rPr>
          <w:rFonts w:ascii="Times New Roman" w:eastAsia="Times New Roman" w:hAnsi="Times New Roman" w:cs="Times New Roman"/>
          <w:sz w:val="26"/>
          <w:szCs w:val="28"/>
        </w:rPr>
        <w:t>Nilkanth</w:t>
      </w:r>
      <w:proofErr w:type="spellEnd"/>
      <w:r w:rsidRPr="004C6D4D">
        <w:rPr>
          <w:rFonts w:ascii="Times New Roman" w:eastAsia="Times New Roman" w:hAnsi="Times New Roman" w:cs="Times New Roman"/>
          <w:sz w:val="26"/>
          <w:szCs w:val="28"/>
        </w:rPr>
        <w:t xml:space="preserve">  P,  Gandhi  K,  </w:t>
      </w:r>
      <w:proofErr w:type="spellStart"/>
      <w:r w:rsidRPr="004C6D4D">
        <w:rPr>
          <w:rFonts w:ascii="Times New Roman" w:eastAsia="Times New Roman" w:hAnsi="Times New Roman" w:cs="Times New Roman"/>
          <w:sz w:val="26"/>
          <w:szCs w:val="28"/>
        </w:rPr>
        <w:t>Purohit</w:t>
      </w:r>
      <w:proofErr w:type="spellEnd"/>
      <w:r w:rsidRPr="004C6D4D">
        <w:rPr>
          <w:rFonts w:ascii="Times New Roman" w:eastAsia="Times New Roman" w:hAnsi="Times New Roman" w:cs="Times New Roman"/>
          <w:sz w:val="26"/>
          <w:szCs w:val="28"/>
        </w:rPr>
        <w:t xml:space="preserve">  A,  </w:t>
      </w:r>
      <w:proofErr w:type="spellStart"/>
      <w:r w:rsidRPr="004C6D4D">
        <w:rPr>
          <w:rFonts w:ascii="Times New Roman" w:eastAsia="Times New Roman" w:hAnsi="Times New Roman" w:cs="Times New Roman"/>
          <w:sz w:val="26"/>
          <w:szCs w:val="28"/>
        </w:rPr>
        <w:t>Arora</w:t>
      </w:r>
      <w:proofErr w:type="spellEnd"/>
      <w:r w:rsidRPr="004C6D4D">
        <w:rPr>
          <w:rFonts w:ascii="Times New Roman" w:eastAsia="Times New Roman" w:hAnsi="Times New Roman" w:cs="Times New Roman"/>
          <w:sz w:val="26"/>
          <w:szCs w:val="28"/>
        </w:rPr>
        <w:t xml:space="preserve">  S,  Singh  RRB. Effect  of  added  herb  extracts  on  oxidative  stability  of ghee  (butter  oil)  during  accelerated  oxidation  condition. </w:t>
      </w:r>
      <w:proofErr w:type="gramStart"/>
      <w:r w:rsidRPr="004C6D4D">
        <w:rPr>
          <w:rFonts w:ascii="Times New Roman" w:eastAsia="Times New Roman" w:hAnsi="Times New Roman" w:cs="Times New Roman"/>
          <w:sz w:val="26"/>
          <w:szCs w:val="28"/>
        </w:rPr>
        <w:t>Journal  of</w:t>
      </w:r>
      <w:proofErr w:type="gramEnd"/>
      <w:r w:rsidRPr="004C6D4D">
        <w:rPr>
          <w:rFonts w:ascii="Times New Roman" w:eastAsia="Times New Roman" w:hAnsi="Times New Roman" w:cs="Times New Roman"/>
          <w:sz w:val="26"/>
          <w:szCs w:val="28"/>
        </w:rPr>
        <w:t xml:space="preserve">  Food  Science  and  Technology.  2012; 65(2):293-299.</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gave ghee higher favor value and lower peroxide value as compare to control sample during accelerate storage and reported that addition of </w:t>
      </w:r>
      <w:proofErr w:type="spellStart"/>
      <w:r w:rsidRPr="004C6D4D">
        <w:rPr>
          <w:rFonts w:ascii="Times New Roman" w:eastAsia="Times New Roman" w:hAnsi="Times New Roman" w:cs="Times New Roman"/>
          <w:sz w:val="28"/>
          <w:szCs w:val="28"/>
        </w:rPr>
        <w:t>curcumin</w:t>
      </w:r>
      <w:proofErr w:type="spellEnd"/>
      <w:r w:rsidRPr="004C6D4D">
        <w:rPr>
          <w:rFonts w:ascii="Times New Roman" w:eastAsia="Times New Roman" w:hAnsi="Times New Roman" w:cs="Times New Roman"/>
          <w:sz w:val="28"/>
          <w:szCs w:val="28"/>
        </w:rPr>
        <w:t xml:space="preserve"> had not create any color detect in ghee</w:t>
      </w:r>
      <w:r w:rsidRPr="004C6D4D">
        <w:rPr>
          <w:rFonts w:ascii="Times New Roman" w:eastAsia="Times New Roman" w:hAnsi="Times New Roman" w:cs="Times New Roman"/>
          <w:sz w:val="28"/>
          <w:szCs w:val="28"/>
          <w:vertAlign w:val="superscript"/>
        </w:rPr>
        <w:t>1</w:t>
      </w:r>
      <w:r w:rsidRPr="004C6D4D">
        <w:rPr>
          <w:rFonts w:ascii="Times New Roman" w:eastAsia="Times New Roman" w:hAnsi="Times New Roman" w:cs="Times New Roman"/>
          <w:sz w:val="28"/>
          <w:szCs w:val="28"/>
        </w:rPr>
        <w:t xml:space="preserve">. </w:t>
      </w: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p>
    <w:p w:rsidR="004C6D4D" w:rsidRPr="004C6D4D" w:rsidRDefault="004C6D4D" w:rsidP="004C6D4D">
      <w:pPr>
        <w:spacing w:after="0" w:line="276" w:lineRule="auto"/>
        <w:ind w:left="630" w:hanging="540"/>
        <w:jc w:val="both"/>
        <w:rPr>
          <w:rFonts w:ascii="Times New Roman" w:eastAsia="Times New Roman" w:hAnsi="Times New Roman" w:cs="Times New Roman"/>
          <w:sz w:val="26"/>
          <w:szCs w:val="28"/>
        </w:rPr>
      </w:pPr>
      <w:r w:rsidRPr="004C6D4D">
        <w:rPr>
          <w:rFonts w:ascii="Times New Roman" w:eastAsia="Times New Roman" w:hAnsi="Times New Roman" w:cs="Times New Roman"/>
          <w:sz w:val="26"/>
          <w:szCs w:val="28"/>
        </w:rPr>
        <w:t xml:space="preserve">46. </w:t>
      </w:r>
      <w:proofErr w:type="gramStart"/>
      <w:r w:rsidRPr="004C6D4D">
        <w:rPr>
          <w:rFonts w:ascii="Times New Roman" w:eastAsia="Times New Roman" w:hAnsi="Times New Roman" w:cs="Times New Roman"/>
          <w:sz w:val="26"/>
          <w:szCs w:val="28"/>
        </w:rPr>
        <w:t>Dinesh  P</w:t>
      </w:r>
      <w:proofErr w:type="gramEnd"/>
      <w:r w:rsidRPr="004C6D4D">
        <w:rPr>
          <w:rFonts w:ascii="Times New Roman" w:eastAsia="Times New Roman" w:hAnsi="Times New Roman" w:cs="Times New Roman"/>
          <w:sz w:val="26"/>
          <w:szCs w:val="28"/>
        </w:rPr>
        <w:t xml:space="preserve">,  </w:t>
      </w:r>
      <w:proofErr w:type="spellStart"/>
      <w:r w:rsidRPr="004C6D4D">
        <w:rPr>
          <w:rFonts w:ascii="Times New Roman" w:eastAsia="Times New Roman" w:hAnsi="Times New Roman" w:cs="Times New Roman"/>
          <w:sz w:val="26"/>
          <w:szCs w:val="28"/>
        </w:rPr>
        <w:t>Boghra</w:t>
      </w:r>
      <w:proofErr w:type="spellEnd"/>
      <w:r w:rsidRPr="004C6D4D">
        <w:rPr>
          <w:rFonts w:ascii="Times New Roman" w:eastAsia="Times New Roman" w:hAnsi="Times New Roman" w:cs="Times New Roman"/>
          <w:sz w:val="26"/>
          <w:szCs w:val="28"/>
        </w:rPr>
        <w:t xml:space="preserve">  VR,  Sharma  RS.  Effect  of  antioxidant principles  isolated  from  Mango  (</w:t>
      </w:r>
      <w:proofErr w:type="spellStart"/>
      <w:r w:rsidRPr="004C6D4D">
        <w:rPr>
          <w:rFonts w:ascii="Times New Roman" w:eastAsia="Times New Roman" w:hAnsi="Times New Roman" w:cs="Times New Roman"/>
          <w:sz w:val="26"/>
          <w:szCs w:val="28"/>
        </w:rPr>
        <w:t>Mangiferaindica</w:t>
      </w:r>
      <w:proofErr w:type="spellEnd"/>
      <w:r w:rsidRPr="004C6D4D">
        <w:rPr>
          <w:rFonts w:ascii="Times New Roman" w:eastAsia="Times New Roman" w:hAnsi="Times New Roman" w:cs="Times New Roman"/>
          <w:sz w:val="26"/>
          <w:szCs w:val="28"/>
        </w:rPr>
        <w:t xml:space="preserve">  L.) seed  kernels  on  oxidative  stability  of  ghee  (Butter  fat). </w:t>
      </w:r>
      <w:proofErr w:type="gramStart"/>
      <w:r w:rsidRPr="004C6D4D">
        <w:rPr>
          <w:rFonts w:ascii="Times New Roman" w:eastAsia="Times New Roman" w:hAnsi="Times New Roman" w:cs="Times New Roman"/>
          <w:sz w:val="26"/>
          <w:szCs w:val="28"/>
        </w:rPr>
        <w:t>Journal  of</w:t>
      </w:r>
      <w:proofErr w:type="gramEnd"/>
      <w:r w:rsidRPr="004C6D4D">
        <w:rPr>
          <w:rFonts w:ascii="Times New Roman" w:eastAsia="Times New Roman" w:hAnsi="Times New Roman" w:cs="Times New Roman"/>
          <w:sz w:val="26"/>
          <w:szCs w:val="28"/>
        </w:rPr>
        <w:t xml:space="preserve">  Food  Science  and  Technology.  2000</w:t>
      </w:r>
      <w:proofErr w:type="gramStart"/>
      <w:r w:rsidRPr="004C6D4D">
        <w:rPr>
          <w:rFonts w:ascii="Times New Roman" w:eastAsia="Times New Roman" w:hAnsi="Times New Roman" w:cs="Times New Roman"/>
          <w:sz w:val="26"/>
          <w:szCs w:val="28"/>
        </w:rPr>
        <w:t>;  37:6</w:t>
      </w:r>
      <w:proofErr w:type="gramEnd"/>
      <w:r w:rsidRPr="004C6D4D">
        <w:rPr>
          <w:rFonts w:ascii="Times New Roman" w:eastAsia="Times New Roman" w:hAnsi="Times New Roman" w:cs="Times New Roman"/>
          <w:sz w:val="26"/>
          <w:szCs w:val="28"/>
        </w:rPr>
        <w:t>.</w:t>
      </w:r>
    </w:p>
    <w:p w:rsidR="004C6D4D" w:rsidRPr="004C6D4D" w:rsidRDefault="004C6D4D" w:rsidP="004C6D4D">
      <w:pPr>
        <w:spacing w:before="24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CHAPTER THREE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3.0</w:t>
      </w:r>
      <w:r w:rsidRPr="004C6D4D">
        <w:rPr>
          <w:rFonts w:ascii="Times New Roman" w:eastAsia="Times New Roman" w:hAnsi="Times New Roman" w:cs="Times New Roman"/>
          <w:b/>
          <w:sz w:val="28"/>
          <w:szCs w:val="28"/>
        </w:rPr>
        <w:tab/>
        <w:t>EXPERIMENTAL</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3.1</w:t>
      </w:r>
      <w:r w:rsidRPr="004C6D4D">
        <w:rPr>
          <w:rFonts w:ascii="Times New Roman" w:eastAsia="Times New Roman" w:hAnsi="Times New Roman" w:cs="Times New Roman"/>
          <w:b/>
          <w:sz w:val="28"/>
          <w:szCs w:val="28"/>
        </w:rPr>
        <w:tab/>
        <w:t>APPARATUS AND REAGENT</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3.1.1</w:t>
      </w:r>
      <w:r w:rsidRPr="004C6D4D">
        <w:rPr>
          <w:rFonts w:ascii="Times New Roman" w:eastAsia="Times New Roman" w:hAnsi="Times New Roman" w:cs="Times New Roman"/>
          <w:b/>
          <w:sz w:val="28"/>
          <w:szCs w:val="28"/>
        </w:rPr>
        <w:tab/>
        <w:t>Apparatus and Equipment</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Measuring cylinders, Round-bottom flasks, electronic digital weighing-balance, conical flasks, Dropping pipette, Erlenmeyer flask, funnel, filter paper, Retort stand and clamp, test-tube rack, </w:t>
      </w:r>
      <w:proofErr w:type="spellStart"/>
      <w:r w:rsidRPr="004C6D4D">
        <w:rPr>
          <w:rFonts w:ascii="Times New Roman" w:eastAsia="Times New Roman" w:hAnsi="Times New Roman" w:cs="Times New Roman"/>
          <w:sz w:val="28"/>
          <w:szCs w:val="28"/>
        </w:rPr>
        <w:t>burrette</w:t>
      </w:r>
      <w:proofErr w:type="spellEnd"/>
      <w:r w:rsidRPr="004C6D4D">
        <w:rPr>
          <w:rFonts w:ascii="Times New Roman" w:eastAsia="Times New Roman" w:hAnsi="Times New Roman" w:cs="Times New Roman"/>
          <w:sz w:val="28"/>
          <w:szCs w:val="28"/>
        </w:rPr>
        <w:t xml:space="preserve">, Hand dryer, </w:t>
      </w:r>
      <w:r w:rsidRPr="004C6D4D">
        <w:rPr>
          <w:rFonts w:ascii="Times New Roman" w:eastAsia="Times New Roman" w:hAnsi="Times New Roman" w:cs="Times New Roman"/>
          <w:sz w:val="28"/>
          <w:szCs w:val="28"/>
        </w:rPr>
        <w:lastRenderedPageBreak/>
        <w:t>ultraviolet/visible (UV/Vis) spectrophotometer, thermometer, magnetic stirrer, heating mantle.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3.1.2</w:t>
      </w:r>
      <w:r w:rsidRPr="004C6D4D">
        <w:rPr>
          <w:rFonts w:ascii="Times New Roman" w:eastAsia="Times New Roman" w:hAnsi="Times New Roman" w:cs="Times New Roman"/>
          <w:b/>
          <w:sz w:val="28"/>
          <w:szCs w:val="28"/>
        </w:rPr>
        <w:tab/>
        <w:t>Reagents</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Distilled water, Ether: Ethanol, potassium hydroxide, potassium iodide, acetic acid chloroform, saturated potassium iodide, n-hexane Acetone, hydrochloric acid, </w:t>
      </w:r>
      <w:proofErr w:type="gramStart"/>
      <w:r w:rsidRPr="004C6D4D">
        <w:rPr>
          <w:rFonts w:ascii="Times New Roman" w:eastAsia="Times New Roman" w:hAnsi="Times New Roman" w:cs="Times New Roman"/>
          <w:sz w:val="28"/>
          <w:szCs w:val="28"/>
        </w:rPr>
        <w:t>phenolphthalein</w:t>
      </w:r>
      <w:proofErr w:type="gramEnd"/>
      <w:r w:rsidRPr="004C6D4D">
        <w:rPr>
          <w:rFonts w:ascii="Times New Roman" w:eastAsia="Times New Roman" w:hAnsi="Times New Roman" w:cs="Times New Roman"/>
          <w:sz w:val="28"/>
          <w:szCs w:val="28"/>
        </w:rPr>
        <w:t>.</w:t>
      </w:r>
    </w:p>
    <w:p w:rsidR="004C6D4D" w:rsidRPr="004C6D4D" w:rsidRDefault="004C6D4D" w:rsidP="004C6D4D">
      <w:pPr>
        <w:spacing w:after="200" w:line="276" w:lineRule="auto"/>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br w:type="page"/>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3.2</w:t>
      </w:r>
      <w:r w:rsidRPr="004C6D4D">
        <w:rPr>
          <w:rFonts w:ascii="Times New Roman" w:eastAsia="Times New Roman" w:hAnsi="Times New Roman" w:cs="Times New Roman"/>
          <w:b/>
          <w:sz w:val="28"/>
          <w:szCs w:val="28"/>
        </w:rPr>
        <w:tab/>
        <w:t>COLLECTION OF SAMPLE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Ghee fat sample was purchased from a group of local producers/</w:t>
      </w:r>
      <w:proofErr w:type="gramStart"/>
      <w:r w:rsidRPr="004C6D4D">
        <w:rPr>
          <w:rFonts w:ascii="Times New Roman" w:eastAsia="Times New Roman" w:hAnsi="Times New Roman" w:cs="Times New Roman"/>
          <w:sz w:val="28"/>
          <w:szCs w:val="28"/>
        </w:rPr>
        <w:t>sellers  at</w:t>
      </w:r>
      <w:proofErr w:type="gramEnd"/>
      <w:r w:rsidRPr="004C6D4D">
        <w:rPr>
          <w:rFonts w:ascii="Times New Roman" w:eastAsia="Times New Roman" w:hAnsi="Times New Roman" w:cs="Times New Roman"/>
          <w:sz w:val="28"/>
          <w:szCs w:val="28"/>
        </w:rPr>
        <w:t xml:space="preserve"> the Emirs palace in </w:t>
      </w:r>
      <w:proofErr w:type="spellStart"/>
      <w:r w:rsidRPr="004C6D4D">
        <w:rPr>
          <w:rFonts w:ascii="Times New Roman" w:eastAsia="Times New Roman" w:hAnsi="Times New Roman" w:cs="Times New Roman"/>
          <w:sz w:val="28"/>
          <w:szCs w:val="28"/>
        </w:rPr>
        <w:t>Samaru</w:t>
      </w:r>
      <w:proofErr w:type="spellEnd"/>
      <w:r w:rsidRPr="004C6D4D">
        <w:rPr>
          <w:rFonts w:ascii="Times New Roman" w:eastAsia="Times New Roman" w:hAnsi="Times New Roman" w:cs="Times New Roman"/>
          <w:sz w:val="28"/>
          <w:szCs w:val="28"/>
        </w:rPr>
        <w:t xml:space="preserve"> area of Kaduna State, Nigeria.</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3.3.</w:t>
      </w:r>
      <w:r w:rsidRPr="004C6D4D">
        <w:rPr>
          <w:rFonts w:ascii="Times New Roman" w:eastAsia="Times New Roman" w:hAnsi="Times New Roman" w:cs="Times New Roman"/>
          <w:b/>
          <w:sz w:val="28"/>
          <w:szCs w:val="28"/>
        </w:rPr>
        <w:tab/>
        <w:t>PREPARATION OF REAGENTS</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3.3.1</w:t>
      </w:r>
      <w:r w:rsidRPr="004C6D4D">
        <w:rPr>
          <w:rFonts w:ascii="Times New Roman" w:eastAsia="Times New Roman" w:hAnsi="Times New Roman" w:cs="Times New Roman"/>
          <w:b/>
          <w:sz w:val="28"/>
          <w:szCs w:val="28"/>
        </w:rPr>
        <w:tab/>
        <w:t>Preparation of Ether: Ethanol Mixture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1L solution of diethyl ether: ethanol (1:1) was prepared by measuring 500mL of diethyl ether and 500mL of ethanol into a 1L beaker. The mixture was carefully stirred and transferred into a 2.5L amber bottle and kept. This mixture was used to determine the acid value (A.V) of the sample.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3.3.2</w:t>
      </w:r>
      <w:r w:rsidRPr="004C6D4D">
        <w:rPr>
          <w:rFonts w:ascii="Times New Roman" w:eastAsia="Times New Roman" w:hAnsi="Times New Roman" w:cs="Times New Roman"/>
          <w:b/>
          <w:sz w:val="28"/>
          <w:szCs w:val="28"/>
        </w:rPr>
        <w:tab/>
        <w:t xml:space="preserve">Preparation of </w:t>
      </w:r>
      <w:proofErr w:type="spellStart"/>
      <w:r w:rsidRPr="004C6D4D">
        <w:rPr>
          <w:rFonts w:ascii="Times New Roman" w:eastAsia="Times New Roman" w:hAnsi="Times New Roman" w:cs="Times New Roman"/>
          <w:b/>
          <w:sz w:val="28"/>
          <w:szCs w:val="28"/>
        </w:rPr>
        <w:t>Glacia</w:t>
      </w:r>
      <w:proofErr w:type="spellEnd"/>
      <w:r w:rsidRPr="004C6D4D">
        <w:rPr>
          <w:rFonts w:ascii="Times New Roman" w:eastAsia="Times New Roman" w:hAnsi="Times New Roman" w:cs="Times New Roman"/>
          <w:b/>
          <w:sz w:val="28"/>
          <w:szCs w:val="28"/>
        </w:rPr>
        <w:t xml:space="preserve"> Acid Chloroform (3:2)</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spellStart"/>
      <w:r w:rsidRPr="004C6D4D">
        <w:rPr>
          <w:rFonts w:ascii="Times New Roman" w:eastAsia="Times New Roman" w:hAnsi="Times New Roman" w:cs="Times New Roman"/>
          <w:sz w:val="28"/>
          <w:szCs w:val="28"/>
        </w:rPr>
        <w:t>Glacia</w:t>
      </w:r>
      <w:proofErr w:type="spellEnd"/>
      <w:r w:rsidRPr="004C6D4D">
        <w:rPr>
          <w:rFonts w:ascii="Times New Roman" w:eastAsia="Times New Roman" w:hAnsi="Times New Roman" w:cs="Times New Roman"/>
          <w:sz w:val="28"/>
          <w:szCs w:val="28"/>
        </w:rPr>
        <w:t xml:space="preserve"> acetic acid chloroform (3:2) was prepared by measuring 900ml of acetic acid and 600ml of chloroform into a beaker. The mixture was carefully stirred and transferred into an amber bottle and kept away from direct sun. This mixture is used to determine peroxide value.</w:t>
      </w:r>
    </w:p>
    <w:p w:rsidR="004C6D4D" w:rsidRPr="004C6D4D" w:rsidRDefault="004C6D4D" w:rsidP="004C6D4D">
      <w:pPr>
        <w:spacing w:after="200" w:line="276" w:lineRule="auto"/>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br w:type="page"/>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3.3.3</w:t>
      </w:r>
      <w:r w:rsidRPr="004C6D4D">
        <w:rPr>
          <w:rFonts w:ascii="Times New Roman" w:eastAsia="Times New Roman" w:hAnsi="Times New Roman" w:cs="Times New Roman"/>
          <w:b/>
          <w:sz w:val="28"/>
          <w:szCs w:val="28"/>
        </w:rPr>
        <w:tab/>
        <w:t>Preparation of 5% Potassium Iodide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5% (w/v) Potassium Iodide solution was prepared by weighing 5g of potassium iodide into a clean beaker containing small amount of distilled water to dissolve it, the solution was carefully and quantitatively transferred into a 100mL standard flask and topped off with more distilled water. The solution was poured into a clean amber reagent bottle and was labeled. The solution used in determination of Iodine value.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3.3.4</w:t>
      </w:r>
      <w:r w:rsidRPr="004C6D4D">
        <w:rPr>
          <w:rFonts w:ascii="Times New Roman" w:eastAsia="Times New Roman" w:hAnsi="Times New Roman" w:cs="Times New Roman"/>
          <w:b/>
          <w:sz w:val="28"/>
          <w:szCs w:val="28"/>
        </w:rPr>
        <w:tab/>
        <w:t>Preparation of Saturated Potassium Iodide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Saturated crystal Potassium Iodide was prepared by weighing about 145g of potassium iodide into a clean beaker and 100ml of distilled water was added and stirred vigorously this give a saturated potassium iodide solution as </w:t>
      </w:r>
      <w:proofErr w:type="spellStart"/>
      <w:r w:rsidRPr="004C6D4D">
        <w:rPr>
          <w:rFonts w:ascii="Times New Roman" w:eastAsia="Times New Roman" w:hAnsi="Times New Roman" w:cs="Times New Roman"/>
          <w:sz w:val="28"/>
          <w:szCs w:val="28"/>
        </w:rPr>
        <w:t>undissolved</w:t>
      </w:r>
      <w:proofErr w:type="spellEnd"/>
      <w:r w:rsidRPr="004C6D4D">
        <w:rPr>
          <w:rFonts w:ascii="Times New Roman" w:eastAsia="Times New Roman" w:hAnsi="Times New Roman" w:cs="Times New Roman"/>
          <w:sz w:val="28"/>
          <w:szCs w:val="28"/>
        </w:rPr>
        <w:t xml:space="preserve"> crystal is still observed at the bottom of the solution. This solution is used in determination of peroxide value.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3.3.5</w:t>
      </w:r>
      <w:r w:rsidRPr="004C6D4D">
        <w:rPr>
          <w:rFonts w:ascii="Times New Roman" w:eastAsia="Times New Roman" w:hAnsi="Times New Roman" w:cs="Times New Roman"/>
          <w:b/>
          <w:sz w:val="28"/>
          <w:szCs w:val="28"/>
        </w:rPr>
        <w:tab/>
        <w:t>Preparation of n-hexane Acetone mixture 1:1</w:t>
      </w:r>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 xml:space="preserve">To prepare ratio 1:1 </w:t>
      </w:r>
      <w:proofErr w:type="spellStart"/>
      <w:r w:rsidRPr="004C6D4D">
        <w:rPr>
          <w:rFonts w:ascii="Times New Roman" w:eastAsia="Times New Roman" w:hAnsi="Times New Roman" w:cs="Times New Roman"/>
          <w:sz w:val="28"/>
          <w:szCs w:val="28"/>
        </w:rPr>
        <w:t>mixtrue</w:t>
      </w:r>
      <w:proofErr w:type="spellEnd"/>
      <w:r w:rsidRPr="004C6D4D">
        <w:rPr>
          <w:rFonts w:ascii="Times New Roman" w:eastAsia="Times New Roman" w:hAnsi="Times New Roman" w:cs="Times New Roman"/>
          <w:sz w:val="28"/>
          <w:szCs w:val="28"/>
        </w:rPr>
        <w:t xml:space="preserve"> of n-hexane and acetone.</w:t>
      </w:r>
      <w:proofErr w:type="gramEnd"/>
      <w:r w:rsidRPr="004C6D4D">
        <w:rPr>
          <w:rFonts w:ascii="Times New Roman" w:eastAsia="Times New Roman" w:hAnsi="Times New Roman" w:cs="Times New Roman"/>
          <w:sz w:val="28"/>
          <w:szCs w:val="28"/>
        </w:rPr>
        <w:t xml:space="preserve"> 200mL of n-hexane was measured using an appropriate measuring cylinder and similarly 200mL </w:t>
      </w:r>
      <w:r w:rsidRPr="004C6D4D">
        <w:rPr>
          <w:rFonts w:ascii="Times New Roman" w:eastAsia="Times New Roman" w:hAnsi="Times New Roman" w:cs="Times New Roman"/>
          <w:sz w:val="28"/>
          <w:szCs w:val="28"/>
        </w:rPr>
        <w:lastRenderedPageBreak/>
        <w:t>of acetone. The two solvents were carefully and quantitatively transferred into a beaker and mixed. The mixture was then finally transferred into a 500mL capacity amber bottle and stoppered.</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3.4</w:t>
      </w:r>
      <w:r w:rsidRPr="004C6D4D">
        <w:rPr>
          <w:rFonts w:ascii="Times New Roman" w:eastAsia="Times New Roman" w:hAnsi="Times New Roman" w:cs="Times New Roman"/>
          <w:b/>
          <w:sz w:val="28"/>
          <w:szCs w:val="28"/>
        </w:rPr>
        <w:tab/>
        <w:t>DETERMINATION OF PHYSICAL PROPERTIES</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3.4.1</w:t>
      </w:r>
      <w:r w:rsidRPr="004C6D4D">
        <w:rPr>
          <w:rFonts w:ascii="Times New Roman" w:eastAsia="Times New Roman" w:hAnsi="Times New Roman" w:cs="Times New Roman"/>
          <w:b/>
          <w:sz w:val="28"/>
          <w:szCs w:val="28"/>
        </w:rPr>
        <w:tab/>
        <w:t>Determination of odor</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odor of the sample was detected by simply wafting towards the nostril.</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3.4.2</w:t>
      </w:r>
      <w:r w:rsidRPr="004C6D4D">
        <w:rPr>
          <w:rFonts w:ascii="Times New Roman" w:eastAsia="Times New Roman" w:hAnsi="Times New Roman" w:cs="Times New Roman"/>
          <w:b/>
          <w:sz w:val="28"/>
          <w:szCs w:val="28"/>
        </w:rPr>
        <w:tab/>
        <w:t xml:space="preserve">Determination of </w:t>
      </w:r>
      <w:proofErr w:type="spellStart"/>
      <w:r w:rsidRPr="004C6D4D">
        <w:rPr>
          <w:rFonts w:ascii="Times New Roman" w:eastAsia="Times New Roman" w:hAnsi="Times New Roman" w:cs="Times New Roman"/>
          <w:b/>
          <w:sz w:val="28"/>
          <w:szCs w:val="28"/>
        </w:rPr>
        <w:t>colour</w:t>
      </w:r>
      <w:proofErr w:type="spellEnd"/>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w:t>
      </w:r>
      <w:proofErr w:type="spellStart"/>
      <w:r w:rsidRPr="004C6D4D">
        <w:rPr>
          <w:rFonts w:ascii="Times New Roman" w:eastAsia="Times New Roman" w:hAnsi="Times New Roman" w:cs="Times New Roman"/>
          <w:sz w:val="28"/>
          <w:szCs w:val="28"/>
        </w:rPr>
        <w:t>colour</w:t>
      </w:r>
      <w:proofErr w:type="spellEnd"/>
      <w:r w:rsidRPr="004C6D4D">
        <w:rPr>
          <w:rFonts w:ascii="Times New Roman" w:eastAsia="Times New Roman" w:hAnsi="Times New Roman" w:cs="Times New Roman"/>
          <w:sz w:val="28"/>
          <w:szCs w:val="28"/>
        </w:rPr>
        <w:t xml:space="preserve"> of the sample was determined </w:t>
      </w:r>
      <w:proofErr w:type="spellStart"/>
      <w:r w:rsidRPr="004C6D4D">
        <w:rPr>
          <w:rFonts w:ascii="Times New Roman" w:eastAsia="Times New Roman" w:hAnsi="Times New Roman" w:cs="Times New Roman"/>
          <w:sz w:val="28"/>
          <w:szCs w:val="28"/>
        </w:rPr>
        <w:t>organoleptically</w:t>
      </w:r>
      <w:proofErr w:type="spellEnd"/>
      <w:r w:rsidRPr="004C6D4D">
        <w:rPr>
          <w:rFonts w:ascii="Times New Roman" w:eastAsia="Times New Roman" w:hAnsi="Times New Roman" w:cs="Times New Roman"/>
          <w:sz w:val="28"/>
          <w:szCs w:val="28"/>
        </w:rPr>
        <w:t>.</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3.4.3</w:t>
      </w:r>
      <w:r w:rsidRPr="004C6D4D">
        <w:rPr>
          <w:rFonts w:ascii="Times New Roman" w:eastAsia="Times New Roman" w:hAnsi="Times New Roman" w:cs="Times New Roman"/>
          <w:b/>
          <w:sz w:val="28"/>
          <w:szCs w:val="28"/>
        </w:rPr>
        <w:tab/>
        <w:t>Determination of Sample density</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sample (</w:t>
      </w:r>
      <w:proofErr w:type="spellStart"/>
      <w:r w:rsidRPr="004C6D4D">
        <w:rPr>
          <w:rFonts w:ascii="Times New Roman" w:eastAsia="Times New Roman" w:hAnsi="Times New Roman" w:cs="Times New Roman"/>
          <w:sz w:val="28"/>
          <w:szCs w:val="28"/>
        </w:rPr>
        <w:t>solide</w:t>
      </w:r>
      <w:proofErr w:type="spellEnd"/>
      <w:r w:rsidRPr="004C6D4D">
        <w:rPr>
          <w:rFonts w:ascii="Times New Roman" w:eastAsia="Times New Roman" w:hAnsi="Times New Roman" w:cs="Times New Roman"/>
          <w:sz w:val="28"/>
          <w:szCs w:val="28"/>
        </w:rPr>
        <w:t xml:space="preserve"> form) was melted to liquid oil by blowing hot air and the temperature was determined. 10ml of the liquid was carefully measured and weighed. The density of the sample was calculated using the expression below.</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Density of sample (g/ml)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weight of 10ml of liquid sample</m:t>
            </m:r>
          </m:num>
          <m:den>
            <m:r>
              <w:rPr>
                <w:rFonts w:ascii="Cambria Math" w:eastAsia="Times New Roman" w:hAnsi="Cambria Math" w:cs="Times New Roman"/>
                <w:sz w:val="28"/>
                <w:szCs w:val="28"/>
              </w:rPr>
              <m:t>10ml of liquid sample</m:t>
            </m:r>
          </m:den>
        </m:f>
      </m:oMath>
      <w:r w:rsidRPr="004C6D4D">
        <w:rPr>
          <w:rFonts w:ascii="Times New Roman" w:eastAsia="Times New Roman" w:hAnsi="Times New Roman" w:cs="Times New Roman"/>
          <w:sz w:val="28"/>
          <w:szCs w:val="28"/>
        </w:rPr>
        <w:t xml:space="preserve">   </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3.4.4</w:t>
      </w:r>
      <w:r w:rsidRPr="004C6D4D">
        <w:rPr>
          <w:rFonts w:ascii="Times New Roman" w:eastAsia="Times New Roman" w:hAnsi="Times New Roman" w:cs="Times New Roman"/>
          <w:b/>
          <w:sz w:val="28"/>
          <w:szCs w:val="28"/>
        </w:rPr>
        <w:tab/>
        <w:t>Determination of Specific gravity</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To determine the specific gravity of the sample, the density of the melted sample is divided by density of distilled water sample, its calculated using the expression below.</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Density of melted sample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Mass of melted sample</m:t>
            </m:r>
          </m:num>
          <m:den>
            <m:r>
              <w:rPr>
                <w:rFonts w:ascii="Cambria Math" w:eastAsia="Times New Roman" w:hAnsi="Cambria Math" w:cs="Times New Roman"/>
                <w:sz w:val="28"/>
                <w:szCs w:val="28"/>
              </w:rPr>
              <m:t>volume</m:t>
            </m:r>
          </m:den>
        </m:f>
      </m:oMath>
    </w:p>
    <w:p w:rsidR="004C6D4D" w:rsidRPr="004C6D4D" w:rsidRDefault="004C6D4D" w:rsidP="004C6D4D">
      <w:pPr>
        <w:spacing w:before="240" w:line="480" w:lineRule="auto"/>
        <w:ind w:firstLine="720"/>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Density of distilled water sample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mass of distilled water</m:t>
            </m:r>
          </m:num>
          <m:den>
            <m:r>
              <w:rPr>
                <w:rFonts w:ascii="Cambria Math" w:eastAsia="Times New Roman" w:hAnsi="Cambria Math" w:cs="Times New Roman"/>
                <w:sz w:val="28"/>
                <w:szCs w:val="28"/>
              </w:rPr>
              <m:t>volume</m:t>
            </m:r>
          </m:den>
        </m:f>
      </m:oMath>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w:t>
      </w:r>
      <w:r w:rsidRPr="004C6D4D">
        <w:rPr>
          <w:rFonts w:ascii="Times New Roman" w:eastAsia="Times New Roman" w:hAnsi="Times New Roman" w:cs="Times New Roman"/>
          <w:b/>
          <w:sz w:val="28"/>
          <w:szCs w:val="28"/>
        </w:rPr>
        <w:tab/>
        <w:t>DETERMINATION OF CHEMICAL PROPERTIES</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3.5.1</w:t>
      </w:r>
      <w:r w:rsidRPr="004C6D4D">
        <w:rPr>
          <w:rFonts w:ascii="Times New Roman" w:eastAsia="Times New Roman" w:hAnsi="Times New Roman" w:cs="Times New Roman"/>
          <w:b/>
          <w:sz w:val="28"/>
          <w:szCs w:val="28"/>
        </w:rPr>
        <w:tab/>
        <w:t>Determination of Acid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To determine the acid value of the oil sample the below procedure was follow.</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b/>
          <w:sz w:val="28"/>
          <w:szCs w:val="28"/>
        </w:rPr>
        <w:t xml:space="preserve">Procedure: </w:t>
      </w:r>
      <w:r w:rsidRPr="004C6D4D">
        <w:rPr>
          <w:rFonts w:ascii="Times New Roman" w:eastAsia="Times New Roman" w:hAnsi="Times New Roman" w:cs="Times New Roman"/>
          <w:sz w:val="28"/>
          <w:szCs w:val="28"/>
        </w:rPr>
        <w:t xml:space="preserve">1.00g of the oil sample was weigh into a clean dry </w:t>
      </w:r>
      <w:proofErr w:type="spellStart"/>
      <w:r w:rsidRPr="004C6D4D">
        <w:rPr>
          <w:rFonts w:ascii="Times New Roman" w:eastAsia="Times New Roman" w:hAnsi="Times New Roman" w:cs="Times New Roman"/>
          <w:sz w:val="28"/>
          <w:szCs w:val="28"/>
        </w:rPr>
        <w:t>erlermeyer</w:t>
      </w:r>
      <w:proofErr w:type="spellEnd"/>
      <w:r w:rsidRPr="004C6D4D">
        <w:rPr>
          <w:rFonts w:ascii="Times New Roman" w:eastAsia="Times New Roman" w:hAnsi="Times New Roman" w:cs="Times New Roman"/>
          <w:sz w:val="28"/>
          <w:szCs w:val="28"/>
        </w:rPr>
        <w:t xml:space="preserve"> flask, and 25ml of Ethanol: Ether (1:1) mixture was measure and added into the oil sample in the flask, 0.5ml of phenolphthalein was added and the titration was done by titrating against 0.08M potassium hydroxide solution </w:t>
      </w:r>
      <w:r w:rsidRPr="004C6D4D">
        <w:rPr>
          <w:rFonts w:ascii="Times New Roman" w:eastAsia="Times New Roman" w:hAnsi="Times New Roman" w:cs="Times New Roman"/>
          <w:sz w:val="28"/>
          <w:szCs w:val="28"/>
        </w:rPr>
        <w:lastRenderedPageBreak/>
        <w:t>to gives a faint pink end point which only persist for 15 sec. the procedure was repeated to obtain at least two concordant titer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To calculate Acid value the below expression is used</w:t>
      </w:r>
    </w:p>
    <w:p w:rsidR="004C6D4D" w:rsidRPr="004C6D4D" w:rsidRDefault="004C6D4D" w:rsidP="004C6D4D">
      <w:pPr>
        <w:spacing w:before="240" w:line="480" w:lineRule="auto"/>
        <w:jc w:val="center"/>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Acid value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 xml:space="preserve">56.1 x  v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KOH</m:t>
                </m:r>
              </m:sub>
            </m:sSub>
          </m:num>
          <m:den>
            <m:r>
              <w:rPr>
                <w:rFonts w:ascii="Cambria Math" w:eastAsia="Times New Roman" w:hAnsi="Cambria Math" w:cs="Times New Roman"/>
                <w:sz w:val="28"/>
                <w:szCs w:val="28"/>
              </w:rPr>
              <m:t>W</m:t>
            </m:r>
          </m:den>
        </m:f>
      </m:oMath>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Where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V = Volume of </w:t>
      </w:r>
      <w:proofErr w:type="spellStart"/>
      <w:r w:rsidRPr="004C6D4D">
        <w:rPr>
          <w:rFonts w:ascii="Times New Roman" w:eastAsia="Times New Roman" w:hAnsi="Times New Roman" w:cs="Times New Roman"/>
          <w:sz w:val="28"/>
          <w:szCs w:val="28"/>
        </w:rPr>
        <w:t>Kott</w:t>
      </w:r>
      <w:proofErr w:type="spellEnd"/>
      <w:r w:rsidRPr="004C6D4D">
        <w:rPr>
          <w:rFonts w:ascii="Times New Roman" w:eastAsia="Times New Roman" w:hAnsi="Times New Roman" w:cs="Times New Roman"/>
          <w:sz w:val="28"/>
          <w:szCs w:val="28"/>
        </w:rPr>
        <w:t xml:space="preserve"> solution</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M</w:t>
      </w:r>
      <w:r w:rsidRPr="004C6D4D">
        <w:rPr>
          <w:rFonts w:ascii="Times New Roman" w:eastAsia="Times New Roman" w:hAnsi="Times New Roman" w:cs="Times New Roman"/>
          <w:sz w:val="28"/>
          <w:szCs w:val="28"/>
          <w:vertAlign w:val="subscript"/>
        </w:rPr>
        <w:t>KOH</w:t>
      </w:r>
      <w:r w:rsidRPr="004C6D4D">
        <w:rPr>
          <w:rFonts w:ascii="Times New Roman" w:eastAsia="Times New Roman" w:hAnsi="Times New Roman" w:cs="Times New Roman"/>
          <w:sz w:val="28"/>
          <w:szCs w:val="28"/>
        </w:rPr>
        <w:t xml:space="preserve"> = Exact molarity of </w:t>
      </w:r>
      <w:proofErr w:type="spellStart"/>
      <w:r w:rsidRPr="004C6D4D">
        <w:rPr>
          <w:rFonts w:ascii="Times New Roman" w:eastAsia="Times New Roman" w:hAnsi="Times New Roman" w:cs="Times New Roman"/>
          <w:sz w:val="28"/>
          <w:szCs w:val="28"/>
        </w:rPr>
        <w:t>Kott</w:t>
      </w:r>
      <w:proofErr w:type="spellEnd"/>
      <w:r w:rsidRPr="004C6D4D">
        <w:rPr>
          <w:rFonts w:ascii="Times New Roman" w:eastAsia="Times New Roman" w:hAnsi="Times New Roman" w:cs="Times New Roman"/>
          <w:sz w:val="28"/>
          <w:szCs w:val="28"/>
        </w:rPr>
        <w:t xml:space="preserve"> solution</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W = weight of oil sample used</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3.5.2</w:t>
      </w:r>
      <w:r w:rsidRPr="004C6D4D">
        <w:rPr>
          <w:rFonts w:ascii="Times New Roman" w:eastAsia="Times New Roman" w:hAnsi="Times New Roman" w:cs="Times New Roman"/>
          <w:b/>
          <w:sz w:val="28"/>
          <w:szCs w:val="28"/>
        </w:rPr>
        <w:tab/>
        <w:t>Determination of peroxide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To determine the peroxide value of the oil sample the below procedure was follow.</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 xml:space="preserve">Procedure: </w:t>
      </w:r>
      <w:r w:rsidRPr="004C6D4D">
        <w:rPr>
          <w:rFonts w:ascii="Times New Roman" w:eastAsia="Times New Roman" w:hAnsi="Times New Roman" w:cs="Times New Roman"/>
          <w:sz w:val="28"/>
          <w:szCs w:val="28"/>
        </w:rPr>
        <w:t>1.00g of sample was weigh into a clean dry Erlenmeyer flask, and 30ml of Acetic acid (</w:t>
      </w:r>
      <w:proofErr w:type="spellStart"/>
      <w:r w:rsidRPr="004C6D4D">
        <w:rPr>
          <w:rFonts w:ascii="Times New Roman" w:eastAsia="Times New Roman" w:hAnsi="Times New Roman" w:cs="Times New Roman"/>
          <w:sz w:val="28"/>
          <w:szCs w:val="28"/>
        </w:rPr>
        <w:t>AcOH</w:t>
      </w:r>
      <w:proofErr w:type="spellEnd"/>
      <w:proofErr w:type="gramStart"/>
      <w:r w:rsidRPr="004C6D4D">
        <w:rPr>
          <w:rFonts w:ascii="Times New Roman" w:eastAsia="Times New Roman" w:hAnsi="Times New Roman" w:cs="Times New Roman"/>
          <w:sz w:val="28"/>
          <w:szCs w:val="28"/>
        </w:rPr>
        <w:t>) :</w:t>
      </w:r>
      <w:proofErr w:type="gramEnd"/>
      <w:r w:rsidRPr="004C6D4D">
        <w:rPr>
          <w:rFonts w:ascii="Times New Roman" w:eastAsia="Times New Roman" w:hAnsi="Times New Roman" w:cs="Times New Roman"/>
          <w:sz w:val="28"/>
          <w:szCs w:val="28"/>
        </w:rPr>
        <w:t xml:space="preserve"> chloroform mixture was measured and added into the 1g of oil sample, swirl to mix and obtain homogenous </w:t>
      </w:r>
      <w:r w:rsidRPr="004C6D4D">
        <w:rPr>
          <w:rFonts w:ascii="Times New Roman" w:eastAsia="Times New Roman" w:hAnsi="Times New Roman" w:cs="Times New Roman"/>
          <w:sz w:val="28"/>
          <w:szCs w:val="28"/>
        </w:rPr>
        <w:lastRenderedPageBreak/>
        <w:t>solutions, 0.5ml of saturated KI solution was added and the mixture was shake carefully for two minutes and 0.5ml of starch solution was added to the mixture and the solution was titrate against 0.01M Na</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S</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O</w:t>
      </w:r>
      <w:r w:rsidRPr="004C6D4D">
        <w:rPr>
          <w:rFonts w:ascii="Times New Roman" w:eastAsia="Times New Roman" w:hAnsi="Times New Roman" w:cs="Times New Roman"/>
          <w:sz w:val="28"/>
          <w:szCs w:val="28"/>
          <w:vertAlign w:val="subscript"/>
        </w:rPr>
        <w:t>3</w:t>
      </w:r>
      <w:r w:rsidRPr="004C6D4D">
        <w:rPr>
          <w:rFonts w:ascii="Times New Roman" w:eastAsia="Times New Roman" w:hAnsi="Times New Roman" w:cs="Times New Roman"/>
          <w:sz w:val="28"/>
          <w:szCs w:val="28"/>
        </w:rPr>
        <w:t xml:space="preserve"> solution until a blue-black or brownish end point is observed. The titration was </w:t>
      </w:r>
      <w:proofErr w:type="gramStart"/>
      <w:r w:rsidRPr="004C6D4D">
        <w:rPr>
          <w:rFonts w:ascii="Times New Roman" w:eastAsia="Times New Roman" w:hAnsi="Times New Roman" w:cs="Times New Roman"/>
          <w:sz w:val="28"/>
          <w:szCs w:val="28"/>
        </w:rPr>
        <w:t>repeat</w:t>
      </w:r>
      <w:proofErr w:type="gramEnd"/>
      <w:r w:rsidRPr="004C6D4D">
        <w:rPr>
          <w:rFonts w:ascii="Times New Roman" w:eastAsia="Times New Roman" w:hAnsi="Times New Roman" w:cs="Times New Roman"/>
          <w:sz w:val="28"/>
          <w:szCs w:val="28"/>
        </w:rPr>
        <w:t xml:space="preserve"> to </w:t>
      </w:r>
      <w:proofErr w:type="spellStart"/>
      <w:r w:rsidRPr="004C6D4D">
        <w:rPr>
          <w:rFonts w:ascii="Times New Roman" w:eastAsia="Times New Roman" w:hAnsi="Times New Roman" w:cs="Times New Roman"/>
          <w:sz w:val="28"/>
          <w:szCs w:val="28"/>
        </w:rPr>
        <w:t>atleast</w:t>
      </w:r>
      <w:proofErr w:type="spellEnd"/>
      <w:r w:rsidRPr="004C6D4D">
        <w:rPr>
          <w:rFonts w:ascii="Times New Roman" w:eastAsia="Times New Roman" w:hAnsi="Times New Roman" w:cs="Times New Roman"/>
          <w:sz w:val="28"/>
          <w:szCs w:val="28"/>
        </w:rPr>
        <w:t xml:space="preserve"> get two concordant </w:t>
      </w:r>
      <w:proofErr w:type="spellStart"/>
      <w:r w:rsidRPr="004C6D4D">
        <w:rPr>
          <w:rFonts w:ascii="Times New Roman" w:eastAsia="Times New Roman" w:hAnsi="Times New Roman" w:cs="Times New Roman"/>
          <w:sz w:val="28"/>
          <w:szCs w:val="28"/>
        </w:rPr>
        <w:t>titre</w:t>
      </w:r>
      <w:proofErr w:type="spellEnd"/>
      <w:r w:rsidRPr="004C6D4D">
        <w:rPr>
          <w:rFonts w:ascii="Times New Roman" w:eastAsia="Times New Roman" w:hAnsi="Times New Roman" w:cs="Times New Roman"/>
          <w:sz w:val="28"/>
          <w:szCs w:val="28"/>
        </w:rPr>
        <w:t xml:space="preserve">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procedure was repeated for blank but the oil sample will not be included.</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To calculate peroxide value the below expression is used </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Peroxide value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1000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T</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B</m:t>
                </m:r>
              </m:sub>
            </m:sSub>
            <m:r>
              <w:rPr>
                <w:rFonts w:ascii="Cambria Math" w:eastAsia="Times New Roman" w:hAnsi="Cambria Math" w:cs="Times New Roman"/>
                <w:sz w:val="28"/>
                <w:szCs w:val="28"/>
              </w:rPr>
              <m:t xml:space="preserve"> x molarity of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Na</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S</m:t>
                </m:r>
              </m:e>
              <m:sub>
                <m:r>
                  <w:rPr>
                    <w:rFonts w:ascii="Cambria Math" w:eastAsia="Times New Roman" w:hAnsi="Cambria Math" w:cs="Times New Roman"/>
                    <w:sz w:val="28"/>
                    <w:szCs w:val="28"/>
                  </w:rPr>
                  <m:t>2</m:t>
                </m:r>
              </m:sub>
            </m:sSub>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O</m:t>
                </m:r>
              </m:e>
              <m:sub>
                <m:r>
                  <w:rPr>
                    <w:rFonts w:ascii="Cambria Math" w:eastAsia="Times New Roman" w:hAnsi="Cambria Math" w:cs="Times New Roman"/>
                    <w:sz w:val="28"/>
                    <w:szCs w:val="28"/>
                  </w:rPr>
                  <m:t>3</m:t>
                </m:r>
              </m:sub>
            </m:sSub>
          </m:num>
          <m:den>
            <m:r>
              <w:rPr>
                <w:rFonts w:ascii="Cambria Math" w:eastAsia="Times New Roman" w:hAnsi="Cambria Math" w:cs="Times New Roman"/>
                <w:sz w:val="28"/>
                <w:szCs w:val="28"/>
              </w:rPr>
              <m:t>weight of sample</m:t>
            </m:r>
          </m:den>
        </m:f>
      </m:oMath>
    </w:p>
    <w:p w:rsidR="004C6D4D" w:rsidRPr="004C6D4D" w:rsidRDefault="004C6D4D" w:rsidP="004C6D4D">
      <w:pPr>
        <w:spacing w:before="240" w:line="480" w:lineRule="auto"/>
        <w:jc w:val="both"/>
        <w:rPr>
          <w:rFonts w:ascii="Times New Roman" w:eastAsia="Times New Roman" w:hAnsi="Times New Roman" w:cs="Times New Roman"/>
          <w:sz w:val="28"/>
          <w:szCs w:val="28"/>
        </w:rPr>
      </w:pPr>
      <w:proofErr w:type="gramStart"/>
      <w:r w:rsidRPr="004C6D4D">
        <w:rPr>
          <w:rFonts w:ascii="Times New Roman" w:eastAsia="Times New Roman" w:hAnsi="Times New Roman" w:cs="Times New Roman"/>
          <w:sz w:val="28"/>
          <w:szCs w:val="28"/>
        </w:rPr>
        <w:t>V</w:t>
      </w:r>
      <w:r w:rsidRPr="004C6D4D">
        <w:rPr>
          <w:rFonts w:ascii="Times New Roman" w:eastAsia="Times New Roman" w:hAnsi="Times New Roman" w:cs="Times New Roman"/>
          <w:sz w:val="28"/>
          <w:szCs w:val="28"/>
          <w:vertAlign w:val="subscript"/>
        </w:rPr>
        <w:t>T</w:t>
      </w:r>
      <w:r w:rsidRPr="004C6D4D">
        <w:rPr>
          <w:rFonts w:ascii="Times New Roman" w:eastAsia="Times New Roman" w:hAnsi="Times New Roman" w:cs="Times New Roman"/>
          <w:sz w:val="28"/>
          <w:szCs w:val="28"/>
        </w:rPr>
        <w:t xml:space="preserve">  =</w:t>
      </w:r>
      <w:proofErr w:type="gramEnd"/>
      <w:r w:rsidRPr="004C6D4D">
        <w:rPr>
          <w:rFonts w:ascii="Times New Roman" w:eastAsia="Times New Roman" w:hAnsi="Times New Roman" w:cs="Times New Roman"/>
          <w:sz w:val="28"/>
          <w:szCs w:val="28"/>
        </w:rPr>
        <w:t xml:space="preserve"> Average </w:t>
      </w:r>
      <w:proofErr w:type="spellStart"/>
      <w:r w:rsidRPr="004C6D4D">
        <w:rPr>
          <w:rFonts w:ascii="Times New Roman" w:eastAsia="Times New Roman" w:hAnsi="Times New Roman" w:cs="Times New Roman"/>
          <w:sz w:val="28"/>
          <w:szCs w:val="28"/>
        </w:rPr>
        <w:t>titre</w:t>
      </w:r>
      <w:proofErr w:type="spellEnd"/>
      <w:r w:rsidRPr="004C6D4D">
        <w:rPr>
          <w:rFonts w:ascii="Times New Roman" w:eastAsia="Times New Roman" w:hAnsi="Times New Roman" w:cs="Times New Roman"/>
          <w:sz w:val="28"/>
          <w:szCs w:val="28"/>
        </w:rPr>
        <w:t xml:space="preserve">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V</w:t>
      </w:r>
      <w:r w:rsidRPr="004C6D4D">
        <w:rPr>
          <w:rFonts w:ascii="Times New Roman" w:eastAsia="Times New Roman" w:hAnsi="Times New Roman" w:cs="Times New Roman"/>
          <w:sz w:val="28"/>
          <w:szCs w:val="28"/>
          <w:vertAlign w:val="subscript"/>
        </w:rPr>
        <w:t>B</w:t>
      </w:r>
      <w:r w:rsidRPr="004C6D4D">
        <w:rPr>
          <w:rFonts w:ascii="Times New Roman" w:eastAsia="Times New Roman" w:hAnsi="Times New Roman" w:cs="Times New Roman"/>
          <w:sz w:val="28"/>
          <w:szCs w:val="28"/>
        </w:rPr>
        <w:t xml:space="preserve"> = Blank </w:t>
      </w:r>
      <w:proofErr w:type="spellStart"/>
      <w:r w:rsidRPr="004C6D4D">
        <w:rPr>
          <w:rFonts w:ascii="Times New Roman" w:eastAsia="Times New Roman" w:hAnsi="Times New Roman" w:cs="Times New Roman"/>
          <w:sz w:val="28"/>
          <w:szCs w:val="28"/>
        </w:rPr>
        <w:t>titre</w:t>
      </w:r>
      <w:proofErr w:type="spellEnd"/>
      <w:r w:rsidRPr="004C6D4D">
        <w:rPr>
          <w:rFonts w:ascii="Times New Roman" w:eastAsia="Times New Roman" w:hAnsi="Times New Roman" w:cs="Times New Roman"/>
          <w:sz w:val="28"/>
          <w:szCs w:val="28"/>
        </w:rPr>
        <w:t xml:space="preserve"> value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3.5.3</w:t>
      </w:r>
      <w:r w:rsidRPr="004C6D4D">
        <w:rPr>
          <w:rFonts w:ascii="Times New Roman" w:eastAsia="Times New Roman" w:hAnsi="Times New Roman" w:cs="Times New Roman"/>
          <w:b/>
          <w:sz w:val="28"/>
          <w:szCs w:val="28"/>
        </w:rPr>
        <w:tab/>
        <w:t>Determination of Iodine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To determine the Iodine value of the oil sample the below procedure was follow.</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b/>
          <w:sz w:val="28"/>
          <w:szCs w:val="28"/>
        </w:rPr>
        <w:lastRenderedPageBreak/>
        <w:t xml:space="preserve">Procedure: </w:t>
      </w:r>
      <w:r w:rsidRPr="004C6D4D">
        <w:rPr>
          <w:rFonts w:ascii="Times New Roman" w:eastAsia="Times New Roman" w:hAnsi="Times New Roman" w:cs="Times New Roman"/>
          <w:sz w:val="28"/>
          <w:szCs w:val="28"/>
        </w:rPr>
        <w:t xml:space="preserve">1.00g of oil sample was weigh into a clean and dry 250ml Erlenmeyer flask, and 10ml of chloroform was added and swirl to mix, 25ml of </w:t>
      </w:r>
      <w:proofErr w:type="spellStart"/>
      <w:r w:rsidRPr="004C6D4D">
        <w:rPr>
          <w:rFonts w:ascii="Times New Roman" w:eastAsia="Times New Roman" w:hAnsi="Times New Roman" w:cs="Times New Roman"/>
          <w:sz w:val="28"/>
          <w:szCs w:val="28"/>
        </w:rPr>
        <w:t>Wij’s</w:t>
      </w:r>
      <w:proofErr w:type="spellEnd"/>
      <w:r w:rsidRPr="004C6D4D">
        <w:rPr>
          <w:rFonts w:ascii="Times New Roman" w:eastAsia="Times New Roman" w:hAnsi="Times New Roman" w:cs="Times New Roman"/>
          <w:sz w:val="28"/>
          <w:szCs w:val="28"/>
        </w:rPr>
        <w:t xml:space="preserve"> solution was also added and it was swirl to mix and the solution was kept in the dark for an hour.</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 previously cleaned and rinsed burette with 0.1M of Na</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S</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O</w:t>
      </w:r>
      <w:r w:rsidRPr="004C6D4D">
        <w:rPr>
          <w:rFonts w:ascii="Times New Roman" w:eastAsia="Times New Roman" w:hAnsi="Times New Roman" w:cs="Times New Roman"/>
          <w:sz w:val="28"/>
          <w:szCs w:val="28"/>
          <w:vertAlign w:val="subscript"/>
        </w:rPr>
        <w:t>3</w:t>
      </w:r>
      <w:r w:rsidRPr="004C6D4D">
        <w:rPr>
          <w:rFonts w:ascii="Times New Roman" w:eastAsia="Times New Roman" w:hAnsi="Times New Roman" w:cs="Times New Roman"/>
          <w:sz w:val="28"/>
          <w:szCs w:val="28"/>
        </w:rPr>
        <w:t xml:space="preserve"> solution was then filled with the same0.1M of Na</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S</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O</w:t>
      </w:r>
      <w:r w:rsidRPr="004C6D4D">
        <w:rPr>
          <w:rFonts w:ascii="Times New Roman" w:eastAsia="Times New Roman" w:hAnsi="Times New Roman" w:cs="Times New Roman"/>
          <w:sz w:val="28"/>
          <w:szCs w:val="28"/>
          <w:vertAlign w:val="subscript"/>
        </w:rPr>
        <w:t xml:space="preserve">3 </w:t>
      </w:r>
      <w:r w:rsidRPr="004C6D4D">
        <w:rPr>
          <w:rFonts w:ascii="Times New Roman" w:eastAsia="Times New Roman" w:hAnsi="Times New Roman" w:cs="Times New Roman"/>
          <w:sz w:val="28"/>
          <w:szCs w:val="28"/>
        </w:rPr>
        <w:t>solution and adjust to initial level and record the volume, 20ml of 5% KI solution was added to the solution kept in the dark after an hour and swirl to mix, then titrate against 0.1M Na</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S</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O</w:t>
      </w:r>
      <w:r w:rsidRPr="004C6D4D">
        <w:rPr>
          <w:rFonts w:ascii="Times New Roman" w:eastAsia="Times New Roman" w:hAnsi="Times New Roman" w:cs="Times New Roman"/>
          <w:sz w:val="28"/>
          <w:szCs w:val="28"/>
          <w:vertAlign w:val="subscript"/>
        </w:rPr>
        <w:t>3</w:t>
      </w:r>
      <w:r w:rsidRPr="004C6D4D">
        <w:rPr>
          <w:rFonts w:ascii="Times New Roman" w:eastAsia="Times New Roman" w:hAnsi="Times New Roman" w:cs="Times New Roman"/>
          <w:sz w:val="28"/>
          <w:szCs w:val="28"/>
        </w:rPr>
        <w:t xml:space="preserve"> to give a faint yellow then add 0.5ml of starch and titrate to </w:t>
      </w:r>
      <w:proofErr w:type="spellStart"/>
      <w:r w:rsidRPr="004C6D4D">
        <w:rPr>
          <w:rFonts w:ascii="Times New Roman" w:eastAsia="Times New Roman" w:hAnsi="Times New Roman" w:cs="Times New Roman"/>
          <w:sz w:val="28"/>
          <w:szCs w:val="28"/>
        </w:rPr>
        <w:t>colourless</w:t>
      </w:r>
      <w:proofErr w:type="spellEnd"/>
      <w:r w:rsidRPr="004C6D4D">
        <w:rPr>
          <w:rFonts w:ascii="Times New Roman" w:eastAsia="Times New Roman" w:hAnsi="Times New Roman" w:cs="Times New Roman"/>
          <w:sz w:val="28"/>
          <w:szCs w:val="28"/>
        </w:rPr>
        <w:t xml:space="preserve"> and record the volume of the solution consumed and repeat to obtain </w:t>
      </w:r>
      <w:proofErr w:type="spellStart"/>
      <w:r w:rsidRPr="004C6D4D">
        <w:rPr>
          <w:rFonts w:ascii="Times New Roman" w:eastAsia="Times New Roman" w:hAnsi="Times New Roman" w:cs="Times New Roman"/>
          <w:sz w:val="28"/>
          <w:szCs w:val="28"/>
        </w:rPr>
        <w:t>atleast</w:t>
      </w:r>
      <w:proofErr w:type="spellEnd"/>
      <w:r w:rsidRPr="004C6D4D">
        <w:rPr>
          <w:rFonts w:ascii="Times New Roman" w:eastAsia="Times New Roman" w:hAnsi="Times New Roman" w:cs="Times New Roman"/>
          <w:sz w:val="28"/>
          <w:szCs w:val="28"/>
        </w:rPr>
        <w:t xml:space="preserve"> two concordant </w:t>
      </w:r>
      <w:proofErr w:type="spellStart"/>
      <w:r w:rsidRPr="004C6D4D">
        <w:rPr>
          <w:rFonts w:ascii="Times New Roman" w:eastAsia="Times New Roman" w:hAnsi="Times New Roman" w:cs="Times New Roman"/>
          <w:sz w:val="28"/>
          <w:szCs w:val="28"/>
        </w:rPr>
        <w:t>titres</w:t>
      </w:r>
      <w:proofErr w:type="spellEnd"/>
      <w:r w:rsidRPr="004C6D4D">
        <w:rPr>
          <w:rFonts w:ascii="Times New Roman" w:eastAsia="Times New Roman" w:hAnsi="Times New Roman" w:cs="Times New Roman"/>
          <w:sz w:val="28"/>
          <w:szCs w:val="28"/>
        </w:rPr>
        <w:t>.</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procedure was repeated for Blank but oil sample will not be included.</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To calculate Iodine value the below expression is used.</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Iodine value</w:t>
      </w:r>
      <w:r w:rsidRPr="004C6D4D">
        <w:rPr>
          <w:rFonts w:ascii="Times New Roman" w:eastAsia="Times New Roman" w:hAnsi="Times New Roman" w:cs="Times New Roman"/>
          <w:sz w:val="28"/>
          <w:szCs w:val="28"/>
        </w:rPr>
        <w:tab/>
        <w:t xml:space="preserve">(I.V)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 xml:space="preserve">126.90 x </m:t>
            </m:r>
            <m:d>
              <m:dPr>
                <m:ctrlPr>
                  <w:rPr>
                    <w:rFonts w:ascii="Cambria Math" w:eastAsia="Times New Roman" w:hAnsi="Cambria Math" w:cs="Times New Roman"/>
                    <w:i/>
                    <w:sz w:val="28"/>
                  </w:rPr>
                </m:ctrlPr>
              </m:dPr>
              <m:e>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B</m:t>
                    </m:r>
                  </m:sub>
                </m:sSub>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S</m:t>
                    </m:r>
                  </m:sub>
                </m:sSub>
              </m:e>
            </m:d>
            <m:r>
              <w:rPr>
                <w:rFonts w:ascii="Cambria Math" w:eastAsia="Times New Roman" w:hAnsi="Cambria Math" w:cs="Times New Roman"/>
                <w:sz w:val="28"/>
                <w:szCs w:val="28"/>
              </w:rPr>
              <m:t xml:space="preserve"> x molarity of thiosulphate</m:t>
            </m:r>
          </m:num>
          <m:den>
            <m:r>
              <w:rPr>
                <w:rFonts w:ascii="Cambria Math" w:eastAsia="Times New Roman" w:hAnsi="Cambria Math" w:cs="Times New Roman"/>
                <w:sz w:val="28"/>
                <w:szCs w:val="28"/>
              </w:rPr>
              <m:t>10 x W</m:t>
            </m:r>
          </m:den>
        </m:f>
      </m:oMath>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3.5.4</w:t>
      </w:r>
      <w:r w:rsidRPr="004C6D4D">
        <w:rPr>
          <w:rFonts w:ascii="Times New Roman" w:eastAsia="Times New Roman" w:hAnsi="Times New Roman" w:cs="Times New Roman"/>
          <w:b/>
          <w:sz w:val="28"/>
          <w:szCs w:val="28"/>
        </w:rPr>
        <w:tab/>
        <w:t>Determination of Saponification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To determine the saponification value of the oil sample the below procedure was follow.</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b/>
          <w:sz w:val="28"/>
          <w:szCs w:val="28"/>
        </w:rPr>
        <w:t xml:space="preserve">Procedure: </w:t>
      </w:r>
      <w:r w:rsidRPr="004C6D4D">
        <w:rPr>
          <w:rFonts w:ascii="Times New Roman" w:eastAsia="Times New Roman" w:hAnsi="Times New Roman" w:cs="Times New Roman"/>
          <w:sz w:val="28"/>
          <w:szCs w:val="28"/>
        </w:rPr>
        <w:t xml:space="preserve">1.00g of oil sample was weigh into a clean and dry 250ml round bottom flask and then measure 25ml of 0.5M </w:t>
      </w:r>
      <w:proofErr w:type="spellStart"/>
      <w:r w:rsidRPr="004C6D4D">
        <w:rPr>
          <w:rFonts w:ascii="Times New Roman" w:eastAsia="Times New Roman" w:hAnsi="Times New Roman" w:cs="Times New Roman"/>
          <w:sz w:val="28"/>
          <w:szCs w:val="28"/>
        </w:rPr>
        <w:t>ethanolic</w:t>
      </w:r>
      <w:proofErr w:type="spellEnd"/>
      <w:r w:rsidRPr="004C6D4D">
        <w:rPr>
          <w:rFonts w:ascii="Times New Roman" w:eastAsia="Times New Roman" w:hAnsi="Times New Roman" w:cs="Times New Roman"/>
          <w:sz w:val="28"/>
          <w:szCs w:val="28"/>
        </w:rPr>
        <w:t xml:space="preserve"> potassium hydroxide and add it to the oil sample, A reflux was set up and heat to </w:t>
      </w:r>
      <w:proofErr w:type="spellStart"/>
      <w:r w:rsidRPr="004C6D4D">
        <w:rPr>
          <w:rFonts w:ascii="Times New Roman" w:eastAsia="Times New Roman" w:hAnsi="Times New Roman" w:cs="Times New Roman"/>
          <w:sz w:val="28"/>
          <w:szCs w:val="28"/>
        </w:rPr>
        <w:t>saponify</w:t>
      </w:r>
      <w:proofErr w:type="spellEnd"/>
      <w:r w:rsidRPr="004C6D4D">
        <w:rPr>
          <w:rFonts w:ascii="Times New Roman" w:eastAsia="Times New Roman" w:hAnsi="Times New Roman" w:cs="Times New Roman"/>
          <w:sz w:val="28"/>
          <w:szCs w:val="28"/>
        </w:rPr>
        <w:t xml:space="preserve"> the oil until the mixture turns homogenous, a clean and rinsed burette was filled with 0.5M HCL solution and the solution was removed from the reflux set-up, while hot quickly 0.5ml of phenolphthalein solution was added and titrate against the </w:t>
      </w:r>
      <w:proofErr w:type="spellStart"/>
      <w:r w:rsidRPr="004C6D4D">
        <w:rPr>
          <w:rFonts w:ascii="Times New Roman" w:eastAsia="Times New Roman" w:hAnsi="Times New Roman" w:cs="Times New Roman"/>
          <w:sz w:val="28"/>
          <w:szCs w:val="28"/>
        </w:rPr>
        <w:t>HCl</w:t>
      </w:r>
      <w:proofErr w:type="spellEnd"/>
      <w:r w:rsidRPr="004C6D4D">
        <w:rPr>
          <w:rFonts w:ascii="Times New Roman" w:eastAsia="Times New Roman" w:hAnsi="Times New Roman" w:cs="Times New Roman"/>
          <w:sz w:val="28"/>
          <w:szCs w:val="28"/>
        </w:rPr>
        <w:t xml:space="preserve"> to give a </w:t>
      </w:r>
      <w:proofErr w:type="spellStart"/>
      <w:r w:rsidRPr="004C6D4D">
        <w:rPr>
          <w:rFonts w:ascii="Times New Roman" w:eastAsia="Times New Roman" w:hAnsi="Times New Roman" w:cs="Times New Roman"/>
          <w:sz w:val="28"/>
          <w:szCs w:val="28"/>
        </w:rPr>
        <w:t>colourless</w:t>
      </w:r>
      <w:proofErr w:type="spellEnd"/>
      <w:r w:rsidRPr="004C6D4D">
        <w:rPr>
          <w:rFonts w:ascii="Times New Roman" w:eastAsia="Times New Roman" w:hAnsi="Times New Roman" w:cs="Times New Roman"/>
          <w:sz w:val="28"/>
          <w:szCs w:val="28"/>
        </w:rPr>
        <w:t xml:space="preserve"> end point from deep pink and repeat to obtain </w:t>
      </w:r>
      <w:proofErr w:type="spellStart"/>
      <w:r w:rsidRPr="004C6D4D">
        <w:rPr>
          <w:rFonts w:ascii="Times New Roman" w:eastAsia="Times New Roman" w:hAnsi="Times New Roman" w:cs="Times New Roman"/>
          <w:sz w:val="28"/>
          <w:szCs w:val="28"/>
        </w:rPr>
        <w:t>atleast</w:t>
      </w:r>
      <w:proofErr w:type="spellEnd"/>
      <w:r w:rsidRPr="004C6D4D">
        <w:rPr>
          <w:rFonts w:ascii="Times New Roman" w:eastAsia="Times New Roman" w:hAnsi="Times New Roman" w:cs="Times New Roman"/>
          <w:sz w:val="28"/>
          <w:szCs w:val="28"/>
        </w:rPr>
        <w:t xml:space="preserve"> two concordant </w:t>
      </w:r>
      <w:proofErr w:type="spellStart"/>
      <w:r w:rsidRPr="004C6D4D">
        <w:rPr>
          <w:rFonts w:ascii="Times New Roman" w:eastAsia="Times New Roman" w:hAnsi="Times New Roman" w:cs="Times New Roman"/>
          <w:sz w:val="28"/>
          <w:szCs w:val="28"/>
        </w:rPr>
        <w:t>titres</w:t>
      </w:r>
      <w:proofErr w:type="spellEnd"/>
      <w:r w:rsidRPr="004C6D4D">
        <w:rPr>
          <w:rFonts w:ascii="Times New Roman" w:eastAsia="Times New Roman" w:hAnsi="Times New Roman" w:cs="Times New Roman"/>
          <w:sz w:val="28"/>
          <w:szCs w:val="28"/>
        </w:rPr>
        <w:t xml:space="preserve">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procedure was repeated for Blank but the oil sample will not be included.</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Saponification value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 xml:space="preserve">56.11 x </m:t>
            </m:r>
            <m:d>
              <m:dPr>
                <m:ctrlPr>
                  <w:rPr>
                    <w:rFonts w:ascii="Cambria Math" w:eastAsia="Times New Roman" w:hAnsi="Cambria Math" w:cs="Times New Roman"/>
                    <w:i/>
                    <w:sz w:val="28"/>
                  </w:rPr>
                </m:ctrlPr>
              </m:dPr>
              <m:e>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B</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V</m:t>
                    </m:r>
                  </m:e>
                  <m:sub>
                    <m:r>
                      <w:rPr>
                        <w:rFonts w:ascii="Cambria Math" w:eastAsia="Times New Roman" w:hAnsi="Cambria Math" w:cs="Times New Roman"/>
                        <w:sz w:val="28"/>
                        <w:szCs w:val="28"/>
                      </w:rPr>
                      <m:t>T</m:t>
                    </m:r>
                  </m:sub>
                </m:sSub>
              </m:e>
            </m:d>
            <m:r>
              <w:rPr>
                <w:rFonts w:ascii="Cambria Math" w:eastAsia="Times New Roman" w:hAnsi="Cambria Math" w:cs="Times New Roman"/>
                <w:sz w:val="28"/>
                <w:szCs w:val="28"/>
              </w:rPr>
              <m:t>x Molarity of HCL</m:t>
            </m:r>
          </m:num>
          <m:den>
            <m:r>
              <w:rPr>
                <w:rFonts w:ascii="Cambria Math" w:eastAsia="Times New Roman" w:hAnsi="Cambria Math" w:cs="Times New Roman"/>
                <w:sz w:val="28"/>
                <w:szCs w:val="28"/>
              </w:rPr>
              <m:t>W</m:t>
            </m:r>
          </m:den>
        </m:f>
      </m:oMath>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3.5.5</w:t>
      </w:r>
      <w:r w:rsidRPr="004C6D4D">
        <w:rPr>
          <w:rFonts w:ascii="Times New Roman" w:eastAsia="Times New Roman" w:hAnsi="Times New Roman" w:cs="Times New Roman"/>
          <w:b/>
          <w:sz w:val="28"/>
          <w:szCs w:val="28"/>
        </w:rPr>
        <w:tab/>
        <w:t>Determination of Ester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To determine the ester value of the sample, the saponification value will be </w:t>
      </w:r>
      <w:proofErr w:type="spellStart"/>
      <w:r w:rsidRPr="004C6D4D">
        <w:rPr>
          <w:rFonts w:ascii="Times New Roman" w:eastAsia="Times New Roman" w:hAnsi="Times New Roman" w:cs="Times New Roman"/>
          <w:sz w:val="28"/>
          <w:szCs w:val="28"/>
        </w:rPr>
        <w:t>substracted</w:t>
      </w:r>
      <w:proofErr w:type="spellEnd"/>
      <w:r w:rsidRPr="004C6D4D">
        <w:rPr>
          <w:rFonts w:ascii="Times New Roman" w:eastAsia="Times New Roman" w:hAnsi="Times New Roman" w:cs="Times New Roman"/>
          <w:sz w:val="28"/>
          <w:szCs w:val="28"/>
        </w:rPr>
        <w:t xml:space="preserve"> from Acid value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Ester value = Saponification value – Acid value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3.5.6</w:t>
      </w:r>
      <w:r w:rsidRPr="004C6D4D">
        <w:rPr>
          <w:rFonts w:ascii="Times New Roman" w:eastAsia="Times New Roman" w:hAnsi="Times New Roman" w:cs="Times New Roman"/>
          <w:b/>
          <w:sz w:val="28"/>
          <w:szCs w:val="28"/>
        </w:rPr>
        <w:tab/>
        <w:t>Determination of free fatty acid in sample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FFA of the locally produced ghee sample was </w:t>
      </w:r>
      <w:proofErr w:type="spellStart"/>
      <w:r w:rsidRPr="004C6D4D">
        <w:rPr>
          <w:rFonts w:ascii="Times New Roman" w:eastAsia="Times New Roman" w:hAnsi="Times New Roman" w:cs="Times New Roman"/>
          <w:sz w:val="28"/>
          <w:szCs w:val="28"/>
        </w:rPr>
        <w:t>calculataed</w:t>
      </w:r>
      <w:proofErr w:type="spellEnd"/>
      <w:r w:rsidRPr="004C6D4D">
        <w:rPr>
          <w:rFonts w:ascii="Times New Roman" w:eastAsia="Times New Roman" w:hAnsi="Times New Roman" w:cs="Times New Roman"/>
          <w:sz w:val="28"/>
          <w:szCs w:val="28"/>
        </w:rPr>
        <w:t xml:space="preserve"> from the sample’s acid value based on oleic acid. This was done by multiplying a factor with the a id value/ The factor is equal to the molecular weight of  the fatty acid of interest (oleic acid, MW = 282.4/</w:t>
      </w:r>
      <w:proofErr w:type="spellStart"/>
      <w:r w:rsidRPr="004C6D4D">
        <w:rPr>
          <w:rFonts w:ascii="Times New Roman" w:eastAsia="Times New Roman" w:hAnsi="Times New Roman" w:cs="Times New Roman"/>
          <w:sz w:val="28"/>
          <w:szCs w:val="28"/>
        </w:rPr>
        <w:t>mol</w:t>
      </w:r>
      <w:proofErr w:type="spellEnd"/>
      <w:r w:rsidRPr="004C6D4D">
        <w:rPr>
          <w:rFonts w:ascii="Times New Roman" w:eastAsia="Times New Roman" w:hAnsi="Times New Roman" w:cs="Times New Roman"/>
          <w:sz w:val="28"/>
          <w:szCs w:val="28"/>
        </w:rPr>
        <w:t>) divided by ten times the molecular weight of potassium hydroxide (56.11 g/</w:t>
      </w:r>
      <w:proofErr w:type="spellStart"/>
      <w:r w:rsidRPr="004C6D4D">
        <w:rPr>
          <w:rFonts w:ascii="Times New Roman" w:eastAsia="Times New Roman" w:hAnsi="Times New Roman" w:cs="Times New Roman"/>
          <w:sz w:val="28"/>
          <w:szCs w:val="28"/>
        </w:rPr>
        <w:t>mol</w:t>
      </w:r>
      <w:proofErr w:type="spellEnd"/>
      <w:r w:rsidRPr="004C6D4D">
        <w:rPr>
          <w:rFonts w:ascii="Times New Roman" w:eastAsia="Times New Roman" w:hAnsi="Times New Roman" w:cs="Times New Roman"/>
          <w:sz w:val="28"/>
          <w:szCs w:val="28"/>
        </w:rPr>
        <w:t>) i.e.</w:t>
      </w:r>
    </w:p>
    <w:p w:rsidR="004C6D4D" w:rsidRPr="004C6D4D" w:rsidRDefault="004C6D4D" w:rsidP="004C6D4D">
      <w:pPr>
        <w:spacing w:before="240" w:line="480" w:lineRule="auto"/>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FFA content (wt%)=</m:t>
          </m:r>
          <m:f>
            <m:fPr>
              <m:ctrlPr>
                <w:rPr>
                  <w:rFonts w:ascii="Cambria Math" w:eastAsia="Times New Roman" w:hAnsi="Cambria Math" w:cs="Times New Roman"/>
                  <w:i/>
                  <w:sz w:val="28"/>
                </w:rPr>
              </m:ctrlPr>
            </m:fPr>
            <m:num>
              <m:r>
                <w:rPr>
                  <w:rFonts w:ascii="Cambria Math" w:eastAsia="Times New Roman" w:hAnsi="Cambria Math" w:cs="Times New Roman"/>
                  <w:sz w:val="28"/>
                  <w:szCs w:val="28"/>
                </w:rPr>
                <m:t>Acid value ×282.4g/mol</m:t>
              </m:r>
            </m:num>
            <m:den>
              <m:r>
                <w:rPr>
                  <w:rFonts w:ascii="Cambria Math" w:eastAsia="Times New Roman" w:hAnsi="Cambria Math" w:cs="Times New Roman"/>
                  <w:sz w:val="28"/>
                  <w:szCs w:val="28"/>
                </w:rPr>
                <m:t>56.11g/mol × 10</m:t>
              </m:r>
            </m:den>
          </m:f>
        </m:oMath>
      </m:oMathPara>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factor ten (10) is due to the fact that the acid value is in mg/g while FFA content is expressed as ‘</w:t>
      </w:r>
      <w:proofErr w:type="spellStart"/>
      <w:r w:rsidRPr="004C6D4D">
        <w:rPr>
          <w:rFonts w:ascii="Times New Roman" w:eastAsia="Times New Roman" w:hAnsi="Times New Roman" w:cs="Times New Roman"/>
          <w:sz w:val="28"/>
          <w:szCs w:val="28"/>
        </w:rPr>
        <w:t>wt</w:t>
      </w:r>
      <w:proofErr w:type="spellEnd"/>
      <w:r w:rsidRPr="004C6D4D">
        <w:rPr>
          <w:rFonts w:ascii="Times New Roman" w:eastAsia="Times New Roman" w:hAnsi="Times New Roman" w:cs="Times New Roman"/>
          <w:sz w:val="28"/>
          <w:szCs w:val="28"/>
        </w:rPr>
        <w:t xml:space="preserve">% oleic acid’. This factor is thus </w:t>
      </w:r>
      <w:proofErr w:type="gramStart"/>
      <w:r w:rsidRPr="004C6D4D">
        <w:rPr>
          <w:rFonts w:ascii="Times New Roman" w:eastAsia="Times New Roman" w:hAnsi="Times New Roman" w:cs="Times New Roman"/>
          <w:sz w:val="28"/>
          <w:szCs w:val="28"/>
        </w:rPr>
        <w:t xml:space="preserve">0.503 </w:t>
      </w:r>
      <w:proofErr w:type="gramEnd"/>
      <m:oMath>
        <m:r>
          <w:rPr>
            <w:rFonts w:ascii="Cambria Math" w:eastAsia="Times New Roman" w:hAnsi="Cambria Math" w:cs="Times New Roman"/>
            <w:sz w:val="28"/>
            <w:szCs w:val="28"/>
          </w:rPr>
          <m:t>~ 0.50</m:t>
        </m:r>
      </m:oMath>
      <w:r w:rsidRPr="004C6D4D">
        <w:rPr>
          <w:rFonts w:ascii="Times New Roman" w:eastAsia="Times New Roman" w:hAnsi="Times New Roman" w:cs="Times New Roman"/>
          <w:sz w:val="28"/>
          <w:szCs w:val="28"/>
        </w:rPr>
        <w:t>. Therefore, the FFA equation is simplified to:</w:t>
      </w:r>
    </w:p>
    <w:p w:rsidR="004C6D4D" w:rsidRPr="004C6D4D" w:rsidRDefault="004C6D4D" w:rsidP="004C6D4D">
      <w:pPr>
        <w:spacing w:before="240" w:line="480" w:lineRule="auto"/>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 xml:space="preserve">FFA content </m:t>
          </m:r>
          <m:d>
            <m:dPr>
              <m:ctrlPr>
                <w:rPr>
                  <w:rFonts w:ascii="Cambria Math" w:eastAsia="Times New Roman" w:hAnsi="Cambria Math" w:cs="Times New Roman"/>
                  <w:i/>
                  <w:sz w:val="28"/>
                </w:rPr>
              </m:ctrlPr>
            </m:dPr>
            <m:e>
              <m:r>
                <w:rPr>
                  <w:rFonts w:ascii="Cambria Math" w:eastAsia="Times New Roman" w:hAnsi="Cambria Math" w:cs="Times New Roman"/>
                  <w:sz w:val="28"/>
                  <w:szCs w:val="28"/>
                </w:rPr>
                <m:t>wt%</m:t>
              </m:r>
            </m:e>
          </m:d>
          <m:r>
            <w:rPr>
              <w:rFonts w:ascii="Cambria Math" w:eastAsia="Times New Roman" w:hAnsi="Cambria Math" w:cs="Times New Roman"/>
              <w:sz w:val="28"/>
              <w:szCs w:val="28"/>
            </w:rPr>
            <m:t>=Acid value ×0.50</m:t>
          </m:r>
        </m:oMath>
      </m:oMathPara>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3.5.7</w:t>
      </w:r>
      <w:r w:rsidRPr="004C6D4D">
        <w:rPr>
          <w:rFonts w:ascii="Times New Roman" w:eastAsia="Times New Roman" w:hAnsi="Times New Roman" w:cs="Times New Roman"/>
          <w:b/>
          <w:sz w:val="28"/>
          <w:szCs w:val="28"/>
        </w:rPr>
        <w:tab/>
        <w:t>Determination of β-carotene and Lycopene in sample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0.20g of oil sample is weigh into a boiling tube, and 12.5ml of acetone-hexane mixture (1:1), and it was </w:t>
      </w:r>
      <w:proofErr w:type="gramStart"/>
      <w:r w:rsidRPr="004C6D4D">
        <w:rPr>
          <w:rFonts w:ascii="Times New Roman" w:eastAsia="Times New Roman" w:hAnsi="Times New Roman" w:cs="Times New Roman"/>
          <w:sz w:val="28"/>
          <w:szCs w:val="28"/>
        </w:rPr>
        <w:t>shake</w:t>
      </w:r>
      <w:proofErr w:type="gramEnd"/>
      <w:r w:rsidRPr="004C6D4D">
        <w:rPr>
          <w:rFonts w:ascii="Times New Roman" w:eastAsia="Times New Roman" w:hAnsi="Times New Roman" w:cs="Times New Roman"/>
          <w:sz w:val="28"/>
          <w:szCs w:val="28"/>
        </w:rPr>
        <w:t xml:space="preserve"> carefully for </w:t>
      </w:r>
      <w:proofErr w:type="spellStart"/>
      <w:r w:rsidRPr="004C6D4D">
        <w:rPr>
          <w:rFonts w:ascii="Times New Roman" w:eastAsia="Times New Roman" w:hAnsi="Times New Roman" w:cs="Times New Roman"/>
          <w:sz w:val="28"/>
          <w:szCs w:val="28"/>
        </w:rPr>
        <w:t>atleast</w:t>
      </w:r>
      <w:proofErr w:type="spellEnd"/>
      <w:r w:rsidRPr="004C6D4D">
        <w:rPr>
          <w:rFonts w:ascii="Times New Roman" w:eastAsia="Times New Roman" w:hAnsi="Times New Roman" w:cs="Times New Roman"/>
          <w:sz w:val="28"/>
          <w:szCs w:val="28"/>
        </w:rPr>
        <w:t xml:space="preserve"> 2min and then </w:t>
      </w:r>
      <w:r w:rsidRPr="004C6D4D">
        <w:rPr>
          <w:rFonts w:ascii="Times New Roman" w:eastAsia="Times New Roman" w:hAnsi="Times New Roman" w:cs="Times New Roman"/>
          <w:sz w:val="28"/>
          <w:szCs w:val="28"/>
        </w:rPr>
        <w:lastRenderedPageBreak/>
        <w:t>filter into another boiling tube. Absorbance was measure at three (3) different wavelengths of (453,505 and 663nm).</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 xml:space="preserve">Β-carotene (mg/ml)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 xml:space="preserve">0.126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663</m:t>
                </m:r>
              </m:sub>
            </m:sSub>
            <m:r>
              <w:rPr>
                <w:rFonts w:ascii="Cambria Math" w:eastAsia="Times New Roman" w:hAnsi="Cambria Math" w:cs="Times New Roman"/>
                <w:sz w:val="28"/>
                <w:szCs w:val="28"/>
              </w:rPr>
              <m:t xml:space="preserve">-0.30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505</m:t>
                </m:r>
              </m:sub>
            </m:sSub>
            <m:r>
              <w:rPr>
                <w:rFonts w:ascii="Cambria Math" w:eastAsia="Times New Roman" w:hAnsi="Cambria Math" w:cs="Times New Roman"/>
                <w:sz w:val="28"/>
                <w:szCs w:val="28"/>
              </w:rPr>
              <m:t xml:space="preserve">  +0.452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455</m:t>
                </m:r>
              </m:sub>
            </m:sSub>
          </m:num>
          <m:den>
            <m:r>
              <w:rPr>
                <w:rFonts w:ascii="Cambria Math" w:eastAsia="Times New Roman" w:hAnsi="Cambria Math" w:cs="Times New Roman"/>
                <w:sz w:val="28"/>
                <w:szCs w:val="28"/>
              </w:rPr>
              <m:t>5</m:t>
            </m:r>
          </m:den>
        </m:f>
      </m:oMath>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r>
      <w:proofErr w:type="spellStart"/>
      <w:r w:rsidRPr="004C6D4D">
        <w:rPr>
          <w:rFonts w:ascii="Times New Roman" w:eastAsia="Times New Roman" w:hAnsi="Times New Roman" w:cs="Times New Roman"/>
          <w:sz w:val="28"/>
          <w:szCs w:val="28"/>
        </w:rPr>
        <w:t>Lucopene</w:t>
      </w:r>
      <w:proofErr w:type="spellEnd"/>
      <w:r w:rsidRPr="004C6D4D">
        <w:rPr>
          <w:rFonts w:ascii="Times New Roman" w:eastAsia="Times New Roman" w:hAnsi="Times New Roman" w:cs="Times New Roman"/>
          <w:sz w:val="28"/>
          <w:szCs w:val="28"/>
        </w:rPr>
        <w:t xml:space="preserve"> (mg/ml) =  </w:t>
      </w:r>
      <m:oMath>
        <m:f>
          <m:fPr>
            <m:ctrlPr>
              <w:rPr>
                <w:rFonts w:ascii="Cambria Math" w:eastAsia="Times New Roman" w:hAnsi="Cambria Math" w:cs="Times New Roman"/>
                <w:i/>
                <w:sz w:val="28"/>
              </w:rPr>
            </m:ctrlPr>
          </m:fPr>
          <m:num>
            <m:r>
              <w:rPr>
                <w:rFonts w:ascii="Cambria Math" w:eastAsia="Times New Roman" w:hAnsi="Cambria Math" w:cs="Times New Roman"/>
                <w:sz w:val="28"/>
                <w:szCs w:val="28"/>
              </w:rPr>
              <m:t xml:space="preserve">0.0458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663</m:t>
                </m:r>
              </m:sub>
            </m:sSub>
            <m:r>
              <w:rPr>
                <w:rFonts w:ascii="Cambria Math" w:eastAsia="Times New Roman" w:hAnsi="Cambria Math" w:cs="Times New Roman"/>
                <w:sz w:val="28"/>
                <w:szCs w:val="28"/>
              </w:rPr>
              <m:t xml:space="preserve">-0.372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505</m:t>
                </m:r>
              </m:sub>
            </m:sSub>
            <m:r>
              <w:rPr>
                <w:rFonts w:ascii="Cambria Math" w:eastAsia="Times New Roman" w:hAnsi="Cambria Math" w:cs="Times New Roman"/>
                <w:sz w:val="28"/>
                <w:szCs w:val="28"/>
              </w:rPr>
              <m:t xml:space="preserve">  +0.0806 x </m:t>
            </m:r>
            <m:sSub>
              <m:sSubPr>
                <m:ctrlPr>
                  <w:rPr>
                    <w:rFonts w:ascii="Cambria Math" w:eastAsia="Times New Roman" w:hAnsi="Cambria Math" w:cs="Times New Roman"/>
                    <w:i/>
                    <w:sz w:val="28"/>
                  </w:rPr>
                </m:ctrlPr>
              </m:sSubPr>
              <m:e>
                <m:r>
                  <w:rPr>
                    <w:rFonts w:ascii="Cambria Math" w:eastAsia="Times New Roman" w:hAnsi="Cambria Math" w:cs="Times New Roman"/>
                    <w:sz w:val="28"/>
                    <w:szCs w:val="28"/>
                  </w:rPr>
                  <m:t>A</m:t>
                </m:r>
              </m:e>
              <m:sub>
                <m:r>
                  <w:rPr>
                    <w:rFonts w:ascii="Cambria Math" w:eastAsia="Times New Roman" w:hAnsi="Cambria Math" w:cs="Times New Roman"/>
                    <w:sz w:val="28"/>
                    <w:szCs w:val="28"/>
                  </w:rPr>
                  <m:t>453</m:t>
                </m:r>
              </m:sub>
            </m:sSub>
          </m:num>
          <m:den>
            <m:r>
              <w:rPr>
                <w:rFonts w:ascii="Cambria Math" w:eastAsia="Times New Roman" w:hAnsi="Cambria Math" w:cs="Times New Roman"/>
                <w:sz w:val="28"/>
                <w:szCs w:val="28"/>
              </w:rPr>
              <m:t>5</m:t>
            </m:r>
          </m:den>
        </m:f>
      </m:oMath>
    </w:p>
    <w:p w:rsidR="004C6D4D" w:rsidRPr="004C6D4D" w:rsidRDefault="004C6D4D" w:rsidP="004C6D4D">
      <w:pPr>
        <w:spacing w:before="240" w:line="480" w:lineRule="auto"/>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br w:type="page"/>
      </w:r>
    </w:p>
    <w:p w:rsidR="004C6D4D" w:rsidRPr="004C6D4D" w:rsidRDefault="004C6D4D" w:rsidP="004C6D4D">
      <w:pPr>
        <w:spacing w:before="24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CHAPTER FOUR</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4.0</w:t>
      </w:r>
      <w:r w:rsidRPr="004C6D4D">
        <w:rPr>
          <w:rFonts w:ascii="Times New Roman" w:eastAsia="Times New Roman" w:hAnsi="Times New Roman" w:cs="Times New Roman"/>
          <w:b/>
          <w:sz w:val="28"/>
          <w:szCs w:val="28"/>
        </w:rPr>
        <w:tab/>
        <w:t>RESULT &amp; DISCUSSION</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4.1</w:t>
      </w:r>
      <w:r w:rsidRPr="004C6D4D">
        <w:rPr>
          <w:rFonts w:ascii="Times New Roman" w:eastAsia="Times New Roman" w:hAnsi="Times New Roman" w:cs="Times New Roman"/>
          <w:b/>
          <w:sz w:val="28"/>
          <w:szCs w:val="28"/>
        </w:rPr>
        <w:tab/>
        <w:t>RESULTS</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b/>
          <w:sz w:val="28"/>
          <w:szCs w:val="28"/>
        </w:rPr>
        <w:t>4.1.1 Physical properties</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results of the physical parameters </w:t>
      </w:r>
      <w:proofErr w:type="spellStart"/>
      <w:r w:rsidRPr="004C6D4D">
        <w:rPr>
          <w:rFonts w:ascii="Times New Roman" w:eastAsia="Times New Roman" w:hAnsi="Times New Roman" w:cs="Times New Roman"/>
          <w:sz w:val="28"/>
          <w:szCs w:val="28"/>
        </w:rPr>
        <w:t>analysed</w:t>
      </w:r>
      <w:proofErr w:type="spellEnd"/>
      <w:r w:rsidRPr="004C6D4D">
        <w:rPr>
          <w:rFonts w:ascii="Times New Roman" w:eastAsia="Times New Roman" w:hAnsi="Times New Roman" w:cs="Times New Roman"/>
          <w:sz w:val="28"/>
          <w:szCs w:val="28"/>
        </w:rPr>
        <w:t xml:space="preserve"> for are presented in Table 4.1 below.</w:t>
      </w:r>
    </w:p>
    <w:p w:rsidR="004C6D4D" w:rsidRPr="004C6D4D" w:rsidRDefault="004C6D4D" w:rsidP="004C6D4D">
      <w:pPr>
        <w:spacing w:after="0" w:line="480" w:lineRule="auto"/>
        <w:ind w:firstLine="720"/>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Table 4.1: Result of physical parameters</w:t>
      </w:r>
    </w:p>
    <w:tbl>
      <w:tblPr>
        <w:tblStyle w:val="TableGrid"/>
        <w:tblW w:w="0" w:type="auto"/>
        <w:tblInd w:w="675" w:type="dxa"/>
        <w:tblLook w:val="04A0" w:firstRow="1" w:lastRow="0" w:firstColumn="1" w:lastColumn="0" w:noHBand="0" w:noVBand="1"/>
      </w:tblPr>
      <w:tblGrid>
        <w:gridCol w:w="3119"/>
        <w:gridCol w:w="4144"/>
      </w:tblGrid>
      <w:tr w:rsidR="004C6D4D" w:rsidRPr="004C6D4D" w:rsidTr="00392B75">
        <w:tc>
          <w:tcPr>
            <w:tcW w:w="3119" w:type="dxa"/>
          </w:tcPr>
          <w:p w:rsidR="004C6D4D" w:rsidRPr="004C6D4D" w:rsidRDefault="004C6D4D" w:rsidP="004C6D4D">
            <w:pPr>
              <w:spacing w:before="240" w:line="480" w:lineRule="auto"/>
              <w:jc w:val="both"/>
              <w:rPr>
                <w:rFonts w:ascii="Times New Roman" w:hAnsi="Times New Roman"/>
                <w:b/>
                <w:sz w:val="28"/>
                <w:szCs w:val="28"/>
              </w:rPr>
            </w:pPr>
            <w:r w:rsidRPr="004C6D4D">
              <w:rPr>
                <w:rFonts w:ascii="Times New Roman" w:hAnsi="Times New Roman"/>
                <w:b/>
                <w:sz w:val="28"/>
                <w:szCs w:val="28"/>
              </w:rPr>
              <w:t>Physical parameter</w:t>
            </w:r>
          </w:p>
        </w:tc>
        <w:tc>
          <w:tcPr>
            <w:tcW w:w="4144" w:type="dxa"/>
          </w:tcPr>
          <w:p w:rsidR="004C6D4D" w:rsidRPr="004C6D4D" w:rsidRDefault="004C6D4D" w:rsidP="004C6D4D">
            <w:pPr>
              <w:spacing w:before="240" w:line="480" w:lineRule="auto"/>
              <w:jc w:val="both"/>
              <w:rPr>
                <w:rFonts w:ascii="Times New Roman" w:hAnsi="Times New Roman"/>
                <w:b/>
                <w:sz w:val="28"/>
                <w:szCs w:val="28"/>
              </w:rPr>
            </w:pPr>
            <w:r w:rsidRPr="004C6D4D">
              <w:rPr>
                <w:rFonts w:ascii="Times New Roman" w:hAnsi="Times New Roman"/>
                <w:b/>
                <w:sz w:val="28"/>
                <w:szCs w:val="28"/>
              </w:rPr>
              <w:t>Results</w:t>
            </w:r>
          </w:p>
        </w:tc>
      </w:tr>
      <w:tr w:rsidR="004C6D4D" w:rsidRPr="004C6D4D" w:rsidTr="00392B75">
        <w:tc>
          <w:tcPr>
            <w:tcW w:w="3119"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Odor</w:t>
            </w:r>
          </w:p>
        </w:tc>
        <w:tc>
          <w:tcPr>
            <w:tcW w:w="4144"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Characteristics odor of cheese</w:t>
            </w:r>
          </w:p>
        </w:tc>
      </w:tr>
      <w:tr w:rsidR="004C6D4D" w:rsidRPr="004C6D4D" w:rsidTr="00392B75">
        <w:tc>
          <w:tcPr>
            <w:tcW w:w="3119"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Color</w:t>
            </w:r>
          </w:p>
        </w:tc>
        <w:tc>
          <w:tcPr>
            <w:tcW w:w="4144"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 xml:space="preserve">Cream </w:t>
            </w:r>
            <w:proofErr w:type="spellStart"/>
            <w:r w:rsidRPr="004C6D4D">
              <w:rPr>
                <w:rFonts w:ascii="Times New Roman" w:hAnsi="Times New Roman"/>
                <w:sz w:val="28"/>
                <w:szCs w:val="28"/>
              </w:rPr>
              <w:t>colour</w:t>
            </w:r>
            <w:proofErr w:type="spellEnd"/>
          </w:p>
        </w:tc>
      </w:tr>
      <w:tr w:rsidR="004C6D4D" w:rsidRPr="004C6D4D" w:rsidTr="00392B75">
        <w:tc>
          <w:tcPr>
            <w:tcW w:w="3119"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Density</w:t>
            </w:r>
          </w:p>
        </w:tc>
        <w:tc>
          <w:tcPr>
            <w:tcW w:w="4144"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0.911g/ml</w:t>
            </w:r>
          </w:p>
        </w:tc>
      </w:tr>
      <w:tr w:rsidR="004C6D4D" w:rsidRPr="004C6D4D" w:rsidTr="00392B75">
        <w:tc>
          <w:tcPr>
            <w:tcW w:w="3119"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Specific gravity</w:t>
            </w:r>
          </w:p>
        </w:tc>
        <w:tc>
          <w:tcPr>
            <w:tcW w:w="4144"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0.9849</w:t>
            </w:r>
          </w:p>
        </w:tc>
      </w:tr>
    </w:tbl>
    <w:p w:rsidR="004C6D4D" w:rsidRPr="004C6D4D" w:rsidRDefault="004C6D4D" w:rsidP="004C6D4D">
      <w:pPr>
        <w:spacing w:before="240" w:line="480" w:lineRule="auto"/>
        <w:jc w:val="both"/>
        <w:rPr>
          <w:rFonts w:ascii="Times New Roman" w:eastAsia="Times New Roman" w:hAnsi="Times New Roman" w:cs="Times New Roman"/>
          <w:b/>
          <w:sz w:val="28"/>
          <w:szCs w:val="28"/>
        </w:rPr>
      </w:pP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4.1.2</w:t>
      </w:r>
      <w:r w:rsidRPr="004C6D4D">
        <w:rPr>
          <w:rFonts w:ascii="Times New Roman" w:eastAsia="Times New Roman" w:hAnsi="Times New Roman" w:cs="Times New Roman"/>
          <w:b/>
          <w:sz w:val="28"/>
          <w:szCs w:val="28"/>
        </w:rPr>
        <w:tab/>
        <w:t>Chemical parameters results</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The result of the chemical parameters </w:t>
      </w:r>
      <w:proofErr w:type="spellStart"/>
      <w:r w:rsidRPr="004C6D4D">
        <w:rPr>
          <w:rFonts w:ascii="Times New Roman" w:eastAsia="Times New Roman" w:hAnsi="Times New Roman" w:cs="Times New Roman"/>
          <w:sz w:val="28"/>
          <w:szCs w:val="28"/>
        </w:rPr>
        <w:t>analysed</w:t>
      </w:r>
      <w:proofErr w:type="spellEnd"/>
      <w:r w:rsidRPr="004C6D4D">
        <w:rPr>
          <w:rFonts w:ascii="Times New Roman" w:eastAsia="Times New Roman" w:hAnsi="Times New Roman" w:cs="Times New Roman"/>
          <w:sz w:val="28"/>
          <w:szCs w:val="28"/>
        </w:rPr>
        <w:t xml:space="preserve"> for are presented in Table 4.2 below.</w:t>
      </w:r>
    </w:p>
    <w:p w:rsidR="004C6D4D" w:rsidRPr="004C6D4D" w:rsidRDefault="004C6D4D" w:rsidP="004C6D4D">
      <w:pPr>
        <w:spacing w:after="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 xml:space="preserve">Table 4.2: Results of chemical parameters </w:t>
      </w:r>
    </w:p>
    <w:tbl>
      <w:tblPr>
        <w:tblStyle w:val="TableGrid"/>
        <w:tblW w:w="0" w:type="auto"/>
        <w:tblLook w:val="04A0" w:firstRow="1" w:lastRow="0" w:firstColumn="1" w:lastColumn="0" w:noHBand="0" w:noVBand="1"/>
      </w:tblPr>
      <w:tblGrid>
        <w:gridCol w:w="4408"/>
        <w:gridCol w:w="4448"/>
      </w:tblGrid>
      <w:tr w:rsidR="004C6D4D" w:rsidRPr="004C6D4D" w:rsidTr="00392B75">
        <w:tc>
          <w:tcPr>
            <w:tcW w:w="4788" w:type="dxa"/>
          </w:tcPr>
          <w:p w:rsidR="004C6D4D" w:rsidRPr="004C6D4D" w:rsidRDefault="004C6D4D" w:rsidP="004C6D4D">
            <w:pPr>
              <w:spacing w:line="480" w:lineRule="auto"/>
              <w:jc w:val="both"/>
              <w:rPr>
                <w:rFonts w:ascii="Times New Roman" w:hAnsi="Times New Roman"/>
                <w:b/>
                <w:sz w:val="28"/>
                <w:szCs w:val="28"/>
              </w:rPr>
            </w:pPr>
            <w:r w:rsidRPr="004C6D4D">
              <w:rPr>
                <w:rFonts w:ascii="Times New Roman" w:hAnsi="Times New Roman"/>
                <w:b/>
                <w:sz w:val="28"/>
                <w:szCs w:val="28"/>
              </w:rPr>
              <w:t>Chemical parameters</w:t>
            </w:r>
          </w:p>
        </w:tc>
        <w:tc>
          <w:tcPr>
            <w:tcW w:w="4788" w:type="dxa"/>
          </w:tcPr>
          <w:p w:rsidR="004C6D4D" w:rsidRPr="004C6D4D" w:rsidRDefault="004C6D4D" w:rsidP="004C6D4D">
            <w:pPr>
              <w:spacing w:line="480" w:lineRule="auto"/>
              <w:jc w:val="both"/>
              <w:rPr>
                <w:rFonts w:ascii="Times New Roman" w:hAnsi="Times New Roman"/>
                <w:b/>
                <w:sz w:val="28"/>
                <w:szCs w:val="28"/>
              </w:rPr>
            </w:pPr>
            <w:r w:rsidRPr="004C6D4D">
              <w:rPr>
                <w:rFonts w:ascii="Times New Roman" w:hAnsi="Times New Roman"/>
                <w:b/>
                <w:sz w:val="28"/>
                <w:szCs w:val="28"/>
              </w:rPr>
              <w:t>Results</w:t>
            </w:r>
          </w:p>
        </w:tc>
      </w:tr>
      <w:tr w:rsidR="004C6D4D" w:rsidRPr="004C6D4D" w:rsidTr="00392B75">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Acid value</w:t>
            </w:r>
          </w:p>
        </w:tc>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36.13g of oil/mg KOH</w:t>
            </w:r>
          </w:p>
        </w:tc>
      </w:tr>
      <w:tr w:rsidR="004C6D4D" w:rsidRPr="004C6D4D" w:rsidTr="00392B75">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Peroxide value</w:t>
            </w:r>
          </w:p>
        </w:tc>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 xml:space="preserve">11.5 </w:t>
            </w:r>
            <w:proofErr w:type="spellStart"/>
            <w:r w:rsidRPr="004C6D4D">
              <w:rPr>
                <w:rFonts w:ascii="Times New Roman" w:hAnsi="Times New Roman"/>
                <w:sz w:val="28"/>
                <w:szCs w:val="28"/>
              </w:rPr>
              <w:t>meq</w:t>
            </w:r>
            <w:proofErr w:type="spellEnd"/>
            <w:r w:rsidRPr="004C6D4D">
              <w:rPr>
                <w:rFonts w:ascii="Times New Roman" w:hAnsi="Times New Roman"/>
                <w:sz w:val="28"/>
                <w:szCs w:val="28"/>
              </w:rPr>
              <w:t xml:space="preserve"> I</w:t>
            </w:r>
            <w:r w:rsidRPr="004C6D4D">
              <w:rPr>
                <w:rFonts w:ascii="Times New Roman" w:hAnsi="Times New Roman"/>
                <w:sz w:val="28"/>
                <w:szCs w:val="28"/>
                <w:vertAlign w:val="subscript"/>
              </w:rPr>
              <w:t>2</w:t>
            </w:r>
            <w:r w:rsidRPr="004C6D4D">
              <w:rPr>
                <w:rFonts w:ascii="Times New Roman" w:hAnsi="Times New Roman"/>
                <w:sz w:val="28"/>
                <w:szCs w:val="28"/>
              </w:rPr>
              <w:t>/Kg oil</w:t>
            </w:r>
          </w:p>
        </w:tc>
      </w:tr>
      <w:tr w:rsidR="004C6D4D" w:rsidRPr="004C6D4D" w:rsidTr="00392B75">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Saponification value</w:t>
            </w:r>
          </w:p>
        </w:tc>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195.6937 mg KOH/g ghee</w:t>
            </w:r>
          </w:p>
        </w:tc>
      </w:tr>
      <w:tr w:rsidR="004C6D4D" w:rsidRPr="004C6D4D" w:rsidTr="00392B75">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Iodine value</w:t>
            </w:r>
          </w:p>
        </w:tc>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38.704 g I</w:t>
            </w:r>
            <w:r w:rsidRPr="004C6D4D">
              <w:rPr>
                <w:rFonts w:ascii="Times New Roman" w:hAnsi="Times New Roman"/>
                <w:sz w:val="28"/>
                <w:szCs w:val="28"/>
                <w:vertAlign w:val="subscript"/>
              </w:rPr>
              <w:t>2</w:t>
            </w:r>
            <w:r w:rsidRPr="004C6D4D">
              <w:rPr>
                <w:rFonts w:ascii="Times New Roman" w:hAnsi="Times New Roman"/>
                <w:sz w:val="28"/>
                <w:szCs w:val="28"/>
              </w:rPr>
              <w:t>/100/g ghee</w:t>
            </w:r>
          </w:p>
        </w:tc>
      </w:tr>
      <w:tr w:rsidR="004C6D4D" w:rsidRPr="004C6D4D" w:rsidTr="00392B75">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Ester value</w:t>
            </w:r>
          </w:p>
        </w:tc>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159.5637cm</w:t>
            </w:r>
            <w:r w:rsidRPr="004C6D4D">
              <w:rPr>
                <w:rFonts w:ascii="Times New Roman" w:hAnsi="Times New Roman"/>
                <w:sz w:val="28"/>
                <w:szCs w:val="28"/>
                <w:vertAlign w:val="superscript"/>
              </w:rPr>
              <w:t>3</w:t>
            </w:r>
            <w:r w:rsidRPr="004C6D4D">
              <w:rPr>
                <w:rFonts w:ascii="Times New Roman" w:hAnsi="Times New Roman"/>
                <w:sz w:val="28"/>
                <w:szCs w:val="28"/>
              </w:rPr>
              <w:t>M/g ghee</w:t>
            </w:r>
          </w:p>
        </w:tc>
      </w:tr>
      <w:tr w:rsidR="004C6D4D" w:rsidRPr="004C6D4D" w:rsidTr="00392B75">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FFA content</w:t>
            </w:r>
          </w:p>
        </w:tc>
        <w:tc>
          <w:tcPr>
            <w:tcW w:w="4788" w:type="dxa"/>
          </w:tcPr>
          <w:p w:rsidR="004C6D4D" w:rsidRPr="004C6D4D" w:rsidRDefault="004C6D4D" w:rsidP="004C6D4D">
            <w:pPr>
              <w:spacing w:line="480" w:lineRule="auto"/>
              <w:jc w:val="both"/>
              <w:rPr>
                <w:rFonts w:ascii="Times New Roman" w:hAnsi="Times New Roman"/>
                <w:sz w:val="28"/>
                <w:szCs w:val="28"/>
              </w:rPr>
            </w:pPr>
            <w:r w:rsidRPr="004C6D4D">
              <w:rPr>
                <w:rFonts w:ascii="Times New Roman" w:hAnsi="Times New Roman"/>
                <w:sz w:val="28"/>
                <w:szCs w:val="28"/>
              </w:rPr>
              <w:t xml:space="preserve">18.07 </w:t>
            </w:r>
            <w:proofErr w:type="spellStart"/>
            <w:r w:rsidRPr="004C6D4D">
              <w:rPr>
                <w:rFonts w:ascii="Times New Roman" w:hAnsi="Times New Roman"/>
                <w:sz w:val="28"/>
                <w:szCs w:val="28"/>
              </w:rPr>
              <w:t>wt</w:t>
            </w:r>
            <w:proofErr w:type="spellEnd"/>
            <w:r w:rsidRPr="004C6D4D">
              <w:rPr>
                <w:rFonts w:ascii="Times New Roman" w:hAnsi="Times New Roman"/>
                <w:sz w:val="28"/>
                <w:szCs w:val="28"/>
              </w:rPr>
              <w:t>% oleic acid</w:t>
            </w:r>
          </w:p>
        </w:tc>
      </w:tr>
    </w:tbl>
    <w:p w:rsidR="004C6D4D" w:rsidRPr="004C6D4D" w:rsidRDefault="004C6D4D" w:rsidP="004C6D4D">
      <w:pPr>
        <w:spacing w:after="0" w:line="480" w:lineRule="auto"/>
        <w:jc w:val="center"/>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Table 4.3: Result of two selected Biochemical components</w:t>
      </w:r>
    </w:p>
    <w:tbl>
      <w:tblPr>
        <w:tblStyle w:val="TableGrid"/>
        <w:tblW w:w="0" w:type="auto"/>
        <w:tblLook w:val="04A0" w:firstRow="1" w:lastRow="0" w:firstColumn="1" w:lastColumn="0" w:noHBand="0" w:noVBand="1"/>
      </w:tblPr>
      <w:tblGrid>
        <w:gridCol w:w="4428"/>
        <w:gridCol w:w="4428"/>
      </w:tblGrid>
      <w:tr w:rsidR="004C6D4D" w:rsidRPr="004C6D4D" w:rsidTr="00392B75">
        <w:tc>
          <w:tcPr>
            <w:tcW w:w="4788" w:type="dxa"/>
          </w:tcPr>
          <w:p w:rsidR="004C6D4D" w:rsidRPr="004C6D4D" w:rsidRDefault="004C6D4D" w:rsidP="004C6D4D">
            <w:pPr>
              <w:spacing w:before="240" w:line="480" w:lineRule="auto"/>
              <w:jc w:val="both"/>
              <w:rPr>
                <w:rFonts w:ascii="Times New Roman" w:hAnsi="Times New Roman"/>
                <w:b/>
                <w:sz w:val="28"/>
                <w:szCs w:val="28"/>
              </w:rPr>
            </w:pPr>
            <w:r w:rsidRPr="004C6D4D">
              <w:rPr>
                <w:rFonts w:ascii="Times New Roman" w:hAnsi="Times New Roman"/>
                <w:b/>
                <w:sz w:val="28"/>
                <w:szCs w:val="28"/>
              </w:rPr>
              <w:t>Biochemical components</w:t>
            </w:r>
          </w:p>
        </w:tc>
        <w:tc>
          <w:tcPr>
            <w:tcW w:w="4788" w:type="dxa"/>
          </w:tcPr>
          <w:p w:rsidR="004C6D4D" w:rsidRPr="004C6D4D" w:rsidRDefault="004C6D4D" w:rsidP="004C6D4D">
            <w:pPr>
              <w:spacing w:before="240" w:line="480" w:lineRule="auto"/>
              <w:jc w:val="both"/>
              <w:rPr>
                <w:rFonts w:ascii="Times New Roman" w:hAnsi="Times New Roman"/>
                <w:b/>
                <w:sz w:val="28"/>
                <w:szCs w:val="28"/>
              </w:rPr>
            </w:pPr>
            <w:r w:rsidRPr="004C6D4D">
              <w:rPr>
                <w:rFonts w:ascii="Times New Roman" w:hAnsi="Times New Roman"/>
                <w:b/>
                <w:sz w:val="28"/>
                <w:szCs w:val="28"/>
              </w:rPr>
              <w:t>Result</w:t>
            </w:r>
          </w:p>
        </w:tc>
      </w:tr>
      <w:tr w:rsidR="004C6D4D" w:rsidRPr="004C6D4D" w:rsidTr="00392B75">
        <w:tc>
          <w:tcPr>
            <w:tcW w:w="4788"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Β-carotene value</w:t>
            </w:r>
          </w:p>
        </w:tc>
        <w:tc>
          <w:tcPr>
            <w:tcW w:w="4788"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6.284mg/mL</w:t>
            </w:r>
          </w:p>
        </w:tc>
      </w:tr>
      <w:tr w:rsidR="004C6D4D" w:rsidRPr="004C6D4D" w:rsidTr="00392B75">
        <w:tc>
          <w:tcPr>
            <w:tcW w:w="4788"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Lycopene value</w:t>
            </w:r>
          </w:p>
        </w:tc>
        <w:tc>
          <w:tcPr>
            <w:tcW w:w="4788" w:type="dxa"/>
          </w:tcPr>
          <w:p w:rsidR="004C6D4D" w:rsidRPr="004C6D4D" w:rsidRDefault="004C6D4D" w:rsidP="004C6D4D">
            <w:pPr>
              <w:spacing w:before="240" w:line="480" w:lineRule="auto"/>
              <w:jc w:val="both"/>
              <w:rPr>
                <w:rFonts w:ascii="Times New Roman" w:hAnsi="Times New Roman"/>
                <w:sz w:val="28"/>
                <w:szCs w:val="28"/>
              </w:rPr>
            </w:pPr>
            <w:r w:rsidRPr="004C6D4D">
              <w:rPr>
                <w:rFonts w:ascii="Times New Roman" w:hAnsi="Times New Roman"/>
                <w:sz w:val="28"/>
                <w:szCs w:val="28"/>
              </w:rPr>
              <w:t>-7.992mg/mL</w:t>
            </w:r>
          </w:p>
        </w:tc>
      </w:tr>
    </w:tbl>
    <w:p w:rsidR="004C6D4D" w:rsidRPr="004C6D4D" w:rsidRDefault="004C6D4D" w:rsidP="004C6D4D">
      <w:pPr>
        <w:spacing w:before="240" w:line="480" w:lineRule="auto"/>
        <w:jc w:val="both"/>
        <w:rPr>
          <w:rFonts w:ascii="Times New Roman" w:eastAsia="Times New Roman" w:hAnsi="Times New Roman" w:cs="Times New Roman"/>
          <w:b/>
          <w:sz w:val="28"/>
          <w:szCs w:val="28"/>
        </w:rPr>
      </w:pP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Table 4.4: Results of GC-MS analysis of Ghee oil methyl ester (GOME)</w:t>
      </w:r>
    </w:p>
    <w:tbl>
      <w:tblPr>
        <w:tblStyle w:val="TableGrid"/>
        <w:tblW w:w="9875" w:type="dxa"/>
        <w:jc w:val="center"/>
        <w:tblLayout w:type="fixed"/>
        <w:tblLook w:val="04A0" w:firstRow="1" w:lastRow="0" w:firstColumn="1" w:lastColumn="0" w:noHBand="0" w:noVBand="1"/>
      </w:tblPr>
      <w:tblGrid>
        <w:gridCol w:w="720"/>
        <w:gridCol w:w="5498"/>
        <w:gridCol w:w="2611"/>
        <w:gridCol w:w="1046"/>
      </w:tblGrid>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b/>
                <w:sz w:val="24"/>
                <w:szCs w:val="24"/>
              </w:rPr>
            </w:pPr>
            <w:r w:rsidRPr="004C6D4D">
              <w:rPr>
                <w:rFonts w:ascii="Times New Roman" w:hAnsi="Times New Roman"/>
                <w:b/>
                <w:sz w:val="24"/>
                <w:szCs w:val="24"/>
              </w:rPr>
              <w:t>S/N</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b/>
                <w:sz w:val="24"/>
                <w:szCs w:val="24"/>
              </w:rPr>
            </w:pPr>
            <w:r w:rsidRPr="004C6D4D">
              <w:rPr>
                <w:rFonts w:ascii="Times New Roman" w:hAnsi="Times New Roman"/>
                <w:b/>
                <w:sz w:val="24"/>
                <w:szCs w:val="24"/>
              </w:rPr>
              <w:t>Elucidated compound</w:t>
            </w:r>
          </w:p>
        </w:tc>
        <w:tc>
          <w:tcPr>
            <w:tcW w:w="2611" w:type="dxa"/>
            <w:tcBorders>
              <w:top w:val="single" w:sz="4" w:space="0" w:color="auto"/>
              <w:left w:val="single" w:sz="4" w:space="0" w:color="auto"/>
              <w:bottom w:val="single" w:sz="4" w:space="0" w:color="auto"/>
              <w:right w:val="single" w:sz="4" w:space="0" w:color="auto"/>
            </w:tcBorders>
          </w:tcPr>
          <w:p w:rsidR="004C6D4D" w:rsidRPr="004C6D4D" w:rsidRDefault="004C6D4D" w:rsidP="004C6D4D">
            <w:pPr>
              <w:rPr>
                <w:rFonts w:ascii="Times New Roman" w:hAnsi="Times New Roman"/>
                <w:sz w:val="24"/>
                <w:szCs w:val="24"/>
              </w:rPr>
            </w:pP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w:t>
            </w:r>
          </w:p>
        </w:tc>
        <w:tc>
          <w:tcPr>
            <w:tcW w:w="5498" w:type="dxa"/>
            <w:tcBorders>
              <w:top w:val="single" w:sz="4" w:space="0" w:color="auto"/>
              <w:left w:val="single" w:sz="4" w:space="0" w:color="auto"/>
              <w:bottom w:val="single" w:sz="4" w:space="0" w:color="auto"/>
              <w:right w:val="single" w:sz="4" w:space="0" w:color="auto"/>
            </w:tcBorders>
          </w:tcPr>
          <w:p w:rsidR="004C6D4D" w:rsidRPr="004C6D4D" w:rsidRDefault="004C6D4D" w:rsidP="004C6D4D">
            <w:pPr>
              <w:rPr>
                <w:rFonts w:ascii="Times New Roman" w:hAnsi="Times New Roman"/>
                <w:sz w:val="24"/>
                <w:szCs w:val="24"/>
              </w:rPr>
            </w:pPr>
          </w:p>
        </w:tc>
        <w:tc>
          <w:tcPr>
            <w:tcW w:w="2611" w:type="dxa"/>
            <w:tcBorders>
              <w:top w:val="single" w:sz="4" w:space="0" w:color="auto"/>
              <w:left w:val="single" w:sz="4" w:space="0" w:color="auto"/>
              <w:bottom w:val="single" w:sz="4" w:space="0" w:color="auto"/>
              <w:right w:val="single" w:sz="4" w:space="0" w:color="auto"/>
            </w:tcBorders>
          </w:tcPr>
          <w:p w:rsidR="004C6D4D" w:rsidRPr="004C6D4D" w:rsidRDefault="004C6D4D" w:rsidP="004C6D4D">
            <w:pPr>
              <w:rPr>
                <w:rFonts w:ascii="Times New Roman" w:hAnsi="Times New Roman"/>
                <w:sz w:val="24"/>
                <w:szCs w:val="24"/>
              </w:rPr>
            </w:pP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1193800" cy="882015"/>
                  <wp:effectExtent l="0" t="0" r="6350" b="0"/>
                  <wp:docPr id="103" name="Picture 103" descr="Description: IMG_20250624_144545_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Description: IMG_20250624_144545_379"/>
                          <pic:cNvPicPr>
                            <a:picLocks noChangeAspect="1" noChangeArrowheads="1"/>
                          </pic:cNvPicPr>
                        </pic:nvPicPr>
                        <pic:blipFill>
                          <a:blip r:embed="rId10" cstate="print">
                            <a:grayscl/>
                            <a:biLevel thresh="50000"/>
                            <a:extLst>
                              <a:ext uri="{28A0092B-C50C-407E-A947-70E740481C1C}">
                                <a14:useLocalDpi xmlns:a14="http://schemas.microsoft.com/office/drawing/2010/main" val="0"/>
                              </a:ext>
                            </a:extLst>
                          </a:blip>
                          <a:srcRect/>
                          <a:stretch>
                            <a:fillRect/>
                          </a:stretch>
                        </pic:blipFill>
                        <pic:spPr bwMode="auto">
                          <a:xfrm>
                            <a:off x="0" y="0"/>
                            <a:ext cx="1193800" cy="88201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Cyclohexanecarboxylic</w:t>
            </w:r>
            <w:proofErr w:type="spellEnd"/>
            <w:r w:rsidRPr="004C6D4D">
              <w:rPr>
                <w:rFonts w:ascii="Times New Roman" w:hAnsi="Times New Roman"/>
                <w:sz w:val="24"/>
                <w:szCs w:val="24"/>
              </w:rPr>
              <w:t xml:space="preserve"> acid,4,1,1,1-dimethylethyl-cis</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237740" cy="709930"/>
                  <wp:effectExtent l="0" t="0" r="0" b="0"/>
                  <wp:docPr id="102" name="Picture 102" descr="Description: Tridecanoic acid, 12-methyl,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Description: Tridecanoic acid, 12-methyl,methyl es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7740" cy="70993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12-methyltridecanoic acid, methyl ester</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732405" cy="311785"/>
                  <wp:effectExtent l="0" t="0" r="0" b="0"/>
                  <wp:docPr id="101" name="Picture 101" descr="Description: Methyl myristole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Description: Methyl myristoleate"/>
                          <pic:cNvPicPr>
                            <a:picLocks noChangeAspect="1" noChangeArrowheads="1"/>
                          </pic:cNvPicPr>
                        </pic:nvPicPr>
                        <pic:blipFill>
                          <a:blip r:embed="rId12">
                            <a:grayscl/>
                            <a:biLevel thresh="50000"/>
                            <a:extLst>
                              <a:ext uri="{28A0092B-C50C-407E-A947-70E740481C1C}">
                                <a14:useLocalDpi xmlns:a14="http://schemas.microsoft.com/office/drawing/2010/main" val="0"/>
                              </a:ext>
                            </a:extLst>
                          </a:blip>
                          <a:srcRect/>
                          <a:stretch>
                            <a:fillRect/>
                          </a:stretch>
                        </pic:blipFill>
                        <pic:spPr bwMode="auto">
                          <a:xfrm>
                            <a:off x="0" y="0"/>
                            <a:ext cx="2732405" cy="31178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Methyl </w:t>
            </w:r>
            <w:proofErr w:type="spellStart"/>
            <w:r w:rsidRPr="004C6D4D">
              <w:rPr>
                <w:rFonts w:ascii="Times New Roman" w:hAnsi="Times New Roman"/>
                <w:sz w:val="24"/>
                <w:szCs w:val="24"/>
              </w:rPr>
              <w:t>myristoleate</w:t>
            </w:r>
            <w:proofErr w:type="spellEnd"/>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990850" cy="559435"/>
                  <wp:effectExtent l="0" t="0" r="0" b="0"/>
                  <wp:docPr id="100" name="Picture 100" descr="Description: Cis-10-Hept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Description: Cis-10-Heptadecenoic aci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0850" cy="55943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Cis-10-Heptadecenoic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3281045" cy="979170"/>
                  <wp:effectExtent l="0" t="0" r="0" b="0"/>
                  <wp:docPr id="99" name="Picture 99" descr="Description: 11-oct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Description: 11-octadecenoic acid, methyl est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1045" cy="97917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11-octadecenoic acid, methyl ester</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tcPr>
          <w:p w:rsidR="004C6D4D" w:rsidRPr="004C6D4D" w:rsidRDefault="004C6D4D" w:rsidP="004C6D4D">
            <w:pPr>
              <w:rPr>
                <w:rFonts w:ascii="Times New Roman" w:hAnsi="Times New Roman"/>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118995" cy="796290"/>
                  <wp:effectExtent l="0" t="0" r="0" b="3810"/>
                  <wp:docPr id="98" name="Picture 98" descr="Description: Methyl z-11-tetraden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Description: Methyl z-11-tetradenoa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18995" cy="79629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Methyl z-11-tetradenoate</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990850" cy="688340"/>
                  <wp:effectExtent l="0" t="0" r="0" b="0"/>
                  <wp:docPr id="97" name="Picture 97" descr="Description: Z-11-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Description: Z-11-Tetradecenoic aci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68834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Z-11-Tetradecenoic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noProof/>
              </w:rPr>
              <w:drawing>
                <wp:inline distT="0" distB="0" distL="0" distR="0">
                  <wp:extent cx="2786380" cy="430530"/>
                  <wp:effectExtent l="0" t="0" r="0" b="7620"/>
                  <wp:docPr id="96" name="Picture 96" descr="Description: IMG-20250702-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escription: IMG-20250702-WA003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6380" cy="43053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Z-methyl hexadec-11-enoate</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818765" cy="462280"/>
                  <wp:effectExtent l="0" t="0" r="635" b="0"/>
                  <wp:docPr id="95" name="Picture 95" descr="Description: Methyl Tetradeceno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Description: Methyl Tetradeceno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8765" cy="46228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Methyl </w:t>
            </w:r>
            <w:proofErr w:type="spellStart"/>
            <w:r w:rsidRPr="004C6D4D">
              <w:rPr>
                <w:rFonts w:ascii="Times New Roman" w:hAnsi="Times New Roman"/>
                <w:sz w:val="24"/>
                <w:szCs w:val="24"/>
              </w:rPr>
              <w:t>Tetradecenoate</w:t>
            </w:r>
            <w:proofErr w:type="spellEnd"/>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850515" cy="494665"/>
                  <wp:effectExtent l="0" t="0" r="6985" b="635"/>
                  <wp:docPr id="94" name="Picture 94" descr="Description: Tri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Description: Tridecanoic aci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0515" cy="49466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Tridecanoic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lastRenderedPageBreak/>
              <w:t>11</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743200" cy="516255"/>
                  <wp:effectExtent l="0" t="0" r="0" b="0"/>
                  <wp:docPr id="93" name="Picture 93" descr="Description: Oc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escription: Octadecanoic aci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3200" cy="51625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Octadecanoic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12</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50515" cy="559435"/>
                  <wp:effectExtent l="0" t="0" r="6985" b="0"/>
                  <wp:docPr id="92" name="Picture 92" descr="Description: Methacrylic acid,tetr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Methacrylic acid,tetradecyl este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0515" cy="55943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Methacrylic</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acid,tetradecyl</w:t>
            </w:r>
            <w:proofErr w:type="spellEnd"/>
            <w:r w:rsidRPr="004C6D4D">
              <w:rPr>
                <w:rFonts w:ascii="Times New Roman" w:hAnsi="Times New Roman"/>
                <w:sz w:val="24"/>
                <w:szCs w:val="24"/>
              </w:rPr>
              <w:t xml:space="preserve"> ester</w:t>
            </w:r>
          </w:p>
        </w:tc>
      </w:tr>
      <w:tr w:rsidR="004C6D4D" w:rsidRPr="004C6D4D" w:rsidTr="00392B75">
        <w:trPr>
          <w:gridAfter w:val="1"/>
          <w:wAfter w:w="1046" w:type="dxa"/>
          <w:trHeight w:val="890"/>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129790" cy="365760"/>
                  <wp:effectExtent l="0" t="0" r="3810" b="0"/>
                  <wp:docPr id="91" name="Picture 91" descr="Description: Hep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Description: Heptadecanoic aci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29790" cy="36576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Heptadecanoic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118995" cy="602615"/>
                  <wp:effectExtent l="0" t="0" r="0" b="6985"/>
                  <wp:docPr id="90" name="Picture 90" descr="Description: z-10-Tetradecen-1-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Description: z-10-Tetradecen-1-ol aceta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18995" cy="60261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z-10-Tetradecen-1-ol acetate</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noProof/>
                <w:sz w:val="24"/>
                <w:szCs w:val="24"/>
              </w:rPr>
            </w:pPr>
            <w:r>
              <w:rPr>
                <w:rFonts w:ascii="Times New Roman" w:hAnsi="Times New Roman"/>
                <w:noProof/>
                <w:sz w:val="24"/>
                <w:szCs w:val="24"/>
              </w:rPr>
              <w:drawing>
                <wp:inline distT="0" distB="0" distL="0" distR="0">
                  <wp:extent cx="2861310" cy="473075"/>
                  <wp:effectExtent l="0" t="0" r="0" b="3175"/>
                  <wp:docPr id="89" name="Picture 89" descr="Description: P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scription: Pentadecanoic aci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61310" cy="47307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Pentadecanoic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366645" cy="376555"/>
                  <wp:effectExtent l="0" t="0" r="0" b="4445"/>
                  <wp:docPr id="88" name="Picture 88" descr="Description: n-Hex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Description: n-Hexadecanoic aci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6645" cy="37655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n-</w:t>
            </w:r>
            <w:proofErr w:type="spellStart"/>
            <w:r w:rsidRPr="004C6D4D">
              <w:rPr>
                <w:rFonts w:ascii="Times New Roman" w:hAnsi="Times New Roman"/>
                <w:sz w:val="24"/>
                <w:szCs w:val="24"/>
              </w:rPr>
              <w:t>Hexadecanoic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635885" cy="494665"/>
                  <wp:effectExtent l="0" t="0" r="0" b="635"/>
                  <wp:docPr id="87" name="Picture 87" descr="Description: n-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Description: n-Decanoic aci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35885" cy="49466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n-</w:t>
            </w:r>
            <w:proofErr w:type="spellStart"/>
            <w:r w:rsidRPr="004C6D4D">
              <w:rPr>
                <w:rFonts w:ascii="Times New Roman" w:hAnsi="Times New Roman"/>
                <w:sz w:val="24"/>
                <w:szCs w:val="24"/>
              </w:rPr>
              <w:t>Decanoic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044190" cy="376555"/>
                  <wp:effectExtent l="0" t="0" r="3810" b="4445"/>
                  <wp:docPr id="86" name="Picture 86" descr="Description: Laur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Lauric aci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4190" cy="376555"/>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Lauric</w:t>
            </w:r>
            <w:proofErr w:type="spellEnd"/>
            <w:r w:rsidRPr="004C6D4D">
              <w:rPr>
                <w:rFonts w:ascii="Times New Roman" w:hAnsi="Times New Roman"/>
                <w:sz w:val="24"/>
                <w:szCs w:val="24"/>
              </w:rPr>
              <w:t xml:space="preserve"> acid</w:t>
            </w:r>
          </w:p>
        </w:tc>
      </w:tr>
      <w:tr w:rsidR="004C6D4D" w:rsidRPr="004C6D4D" w:rsidTr="00392B75">
        <w:trPr>
          <w:gridAfter w:val="1"/>
          <w:wAfter w:w="1046" w:type="dxa"/>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453130" cy="688340"/>
                  <wp:effectExtent l="0" t="0" r="0" b="0"/>
                  <wp:docPr id="85" name="Picture 85" descr="Description: 9-Hex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Description: 9-Hexadecenoic acid, methyl es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3130" cy="688340"/>
                          </a:xfrm>
                          <a:prstGeom prst="rect">
                            <a:avLst/>
                          </a:prstGeom>
                          <a:noFill/>
                          <a:ln>
                            <a:noFill/>
                          </a:ln>
                        </pic:spPr>
                      </pic:pic>
                    </a:graphicData>
                  </a:graphic>
                </wp:inline>
              </w:drawing>
            </w:r>
          </w:p>
        </w:tc>
        <w:tc>
          <w:tcPr>
            <w:tcW w:w="2611"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9-Hexadecenoic acid, methyl ester</w:t>
            </w:r>
          </w:p>
        </w:tc>
      </w:tr>
      <w:tr w:rsidR="004C6D4D" w:rsidRPr="004C6D4D" w:rsidTr="00392B75">
        <w:trPr>
          <w:trHeight w:val="494"/>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044190" cy="505460"/>
                  <wp:effectExtent l="0" t="0" r="3810" b="8890"/>
                  <wp:docPr id="84" name="Picture 84" descr="Description: nonanoic acide,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Description: nonanoic acide, methy es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4190" cy="5054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nonanoic</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acide</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methy</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21</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581025"/>
                  <wp:effectExtent l="0" t="0" r="0" b="9525"/>
                  <wp:docPr id="83" name="Picture 83" descr="Description: 11-Hexadecenoic acid, methyl 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Description: 11-Hexadecenoic acid, methyl ea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61310" cy="5810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11-Hexadecenoic acid, methyl eater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22</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07970" cy="516255"/>
                  <wp:effectExtent l="0" t="0" r="0" b="0"/>
                  <wp:docPr id="82" name="Picture 82" descr="Description: 7-hexadec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escription: 7-hexadecenoic acid, methyl es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7970" cy="5162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7-hexadecenoic acid, methyl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430530"/>
                  <wp:effectExtent l="0" t="0" r="0" b="7620"/>
                  <wp:docPr id="81" name="Picture 81" descr="Description: Heptaethylene gly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Description: Heptaethylene glycol"/>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61310" cy="4305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Heptaethylene</w:t>
            </w:r>
            <w:proofErr w:type="spellEnd"/>
            <w:r w:rsidRPr="004C6D4D">
              <w:rPr>
                <w:rFonts w:ascii="Times New Roman" w:hAnsi="Times New Roman"/>
                <w:sz w:val="24"/>
                <w:szCs w:val="24"/>
              </w:rPr>
              <w:t xml:space="preserve"> glycol</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lastRenderedPageBreak/>
              <w:t>24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39720" cy="537845"/>
                  <wp:effectExtent l="0" t="0" r="0" b="0"/>
                  <wp:docPr id="80" name="Picture 80" descr="Description: Hexadecanoic acid,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cription: Hexadecanoic acid, methy este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39720" cy="53784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Hexadecanoic</w:t>
            </w:r>
            <w:proofErr w:type="spellEnd"/>
            <w:r w:rsidRPr="004C6D4D">
              <w:rPr>
                <w:rFonts w:ascii="Times New Roman" w:hAnsi="Times New Roman"/>
                <w:sz w:val="24"/>
                <w:szCs w:val="24"/>
              </w:rPr>
              <w:t xml:space="preserve"> acid, </w:t>
            </w:r>
            <w:proofErr w:type="spellStart"/>
            <w:r w:rsidRPr="004C6D4D">
              <w:rPr>
                <w:rFonts w:ascii="Times New Roman" w:hAnsi="Times New Roman"/>
                <w:sz w:val="24"/>
                <w:szCs w:val="24"/>
              </w:rPr>
              <w:t>methy</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098040" cy="494665"/>
                  <wp:effectExtent l="0" t="0" r="0" b="635"/>
                  <wp:docPr id="79" name="Picture 79" descr="Description: Undecanoic acid, 10-methyl-,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Description: Undecanoic acid, 10-methyl-,methyl est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8040" cy="4946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Undecanoic</w:t>
            </w:r>
            <w:proofErr w:type="spellEnd"/>
            <w:r w:rsidRPr="004C6D4D">
              <w:rPr>
                <w:rFonts w:ascii="Times New Roman" w:hAnsi="Times New Roman"/>
                <w:sz w:val="24"/>
                <w:szCs w:val="24"/>
              </w:rPr>
              <w:t xml:space="preserve"> acid, 10-methyl-,methyl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noProof/>
              </w:rPr>
              <w:drawing>
                <wp:inline distT="0" distB="0" distL="0" distR="0">
                  <wp:extent cx="2345055" cy="624205"/>
                  <wp:effectExtent l="0" t="0" r="0" b="4445"/>
                  <wp:docPr id="78" name="Picture 78" descr="Description: IMG-20250702-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Description: IMG-20250702-WA00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45055" cy="62420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n-</w:t>
            </w:r>
            <w:proofErr w:type="spellStart"/>
            <w:r w:rsidRPr="004C6D4D">
              <w:rPr>
                <w:rFonts w:ascii="Times New Roman" w:hAnsi="Times New Roman"/>
                <w:sz w:val="24"/>
                <w:szCs w:val="24"/>
              </w:rPr>
              <w:t>decanoid</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613410"/>
                  <wp:effectExtent l="0" t="0" r="0" b="0"/>
                  <wp:docPr id="77" name="Picture 77" descr="Description: Carbonic acid,heptadecyl isobut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Description: Carbonic acid,heptadecyl isobutyl este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61310" cy="61341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Carbonic </w:t>
            </w:r>
            <w:proofErr w:type="spellStart"/>
            <w:r w:rsidRPr="004C6D4D">
              <w:rPr>
                <w:rFonts w:ascii="Times New Roman" w:hAnsi="Times New Roman"/>
                <w:sz w:val="24"/>
                <w:szCs w:val="24"/>
              </w:rPr>
              <w:t>acid,heptadecyl</w:t>
            </w:r>
            <w:proofErr w:type="spellEnd"/>
            <w:r w:rsidRPr="004C6D4D">
              <w:rPr>
                <w:rFonts w:ascii="Times New Roman" w:hAnsi="Times New Roman"/>
                <w:sz w:val="24"/>
                <w:szCs w:val="24"/>
              </w:rPr>
              <w:t xml:space="preserve"> isobutyl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452120"/>
                  <wp:effectExtent l="0" t="0" r="0" b="5080"/>
                  <wp:docPr id="75" name="Picture 75" descr="Description: Methyl stea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Methyl stearat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61310" cy="45212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Methyl stearate</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334260" cy="430530"/>
                  <wp:effectExtent l="0" t="0" r="8890" b="7620"/>
                  <wp:docPr id="74" name="Picture 74" descr="Description: Acetic acid,chloro,tri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escription: Acetic acid,chloro,tridecyl est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34260" cy="4305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Acetic </w:t>
            </w:r>
            <w:proofErr w:type="spellStart"/>
            <w:r w:rsidRPr="004C6D4D">
              <w:rPr>
                <w:rFonts w:ascii="Times New Roman" w:hAnsi="Times New Roman"/>
                <w:sz w:val="24"/>
                <w:szCs w:val="24"/>
              </w:rPr>
              <w:t>acid,chloro,tridecyl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07970" cy="624205"/>
                  <wp:effectExtent l="0" t="0" r="0" b="4445"/>
                  <wp:docPr id="73" name="Picture 73" descr="Description: Tridecyl ester, p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Tridecyl ester, pentadecanoic aci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07970" cy="62420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Tridecyl</w:t>
            </w:r>
            <w:proofErr w:type="spellEnd"/>
            <w:r w:rsidRPr="004C6D4D">
              <w:rPr>
                <w:rFonts w:ascii="Times New Roman" w:hAnsi="Times New Roman"/>
                <w:sz w:val="24"/>
                <w:szCs w:val="24"/>
              </w:rPr>
              <w:t xml:space="preserve"> ester, </w:t>
            </w:r>
            <w:proofErr w:type="spellStart"/>
            <w:r w:rsidRPr="004C6D4D">
              <w:rPr>
                <w:rFonts w:ascii="Times New Roman" w:hAnsi="Times New Roman"/>
                <w:sz w:val="24"/>
                <w:szCs w:val="24"/>
              </w:rPr>
              <w:t>pentadecanoic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31</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50515" cy="581025"/>
                  <wp:effectExtent l="0" t="0" r="6985" b="9525"/>
                  <wp:docPr id="72" name="Picture 72" descr="Description: Methyl ester,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Methyl ester,decanoic aci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850515" cy="58102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Methyl </w:t>
            </w:r>
            <w:proofErr w:type="spellStart"/>
            <w:r w:rsidRPr="004C6D4D">
              <w:rPr>
                <w:rFonts w:ascii="Times New Roman" w:hAnsi="Times New Roman"/>
                <w:sz w:val="24"/>
                <w:szCs w:val="24"/>
              </w:rPr>
              <w:t>ester,decanoic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32</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205480" cy="570230"/>
                  <wp:effectExtent l="0" t="0" r="0" b="1270"/>
                  <wp:docPr id="71" name="Picture 71" descr="Description: 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Tetradecenoic aci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05480" cy="5702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Tetradecenoic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904490" cy="602615"/>
                  <wp:effectExtent l="0" t="0" r="0" b="6985"/>
                  <wp:docPr id="70" name="Picture 70" descr="Description: Palmit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Description: Palmitoleic aci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4490" cy="6026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Palmitoleic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205480" cy="570230"/>
                  <wp:effectExtent l="0" t="0" r="0" b="1270"/>
                  <wp:docPr id="69" name="Picture 69" descr="Description: Tetr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Tetradecenoic acid"/>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05480" cy="5702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Tetradecenoic</w:t>
            </w:r>
            <w:proofErr w:type="spellEnd"/>
            <w:r w:rsidRPr="004C6D4D">
              <w:rPr>
                <w:rFonts w:ascii="Times New Roman" w:hAnsi="Times New Roman"/>
                <w:sz w:val="24"/>
                <w:szCs w:val="24"/>
              </w:rPr>
              <w:t xml:space="preserve"> acid</w:t>
            </w:r>
          </w:p>
        </w:tc>
      </w:tr>
      <w:tr w:rsidR="004C6D4D" w:rsidRPr="004C6D4D" w:rsidTr="00392B75">
        <w:trPr>
          <w:trHeight w:val="890"/>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904490" cy="602615"/>
                  <wp:effectExtent l="0" t="0" r="0" b="6985"/>
                  <wp:docPr id="68" name="Picture 68" descr="Description: Palmit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escription: Palmitoleic aci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4490" cy="6026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Palmitoleic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lastRenderedPageBreak/>
              <w:t>36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537845"/>
                  <wp:effectExtent l="0" t="0" r="0" b="0"/>
                  <wp:docPr id="67" name="Picture 67" descr="Description: 8-octadenoic acid,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8-octadenoic acid, methyl este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861310" cy="53784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8-octadenoic acid, methyl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775585" cy="709930"/>
                  <wp:effectExtent l="0" t="0" r="5715" b="0"/>
                  <wp:docPr id="66" name="Picture 66" descr="Description: 9-octadecenoic acid (2)-, meth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escription: 9-octadecenoic acid (2)-, methyl ester"/>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75585" cy="7099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9-octadecenoic acid (2)-, methyl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jc w:val="center"/>
              <w:rPr>
                <w:rFonts w:ascii="Times New Roman" w:hAnsi="Times New Roman"/>
                <w:sz w:val="24"/>
                <w:szCs w:val="24"/>
              </w:rPr>
            </w:pPr>
            <w:r>
              <w:rPr>
                <w:noProof/>
              </w:rPr>
              <w:drawing>
                <wp:inline distT="0" distB="0" distL="0" distR="0">
                  <wp:extent cx="2797175" cy="527050"/>
                  <wp:effectExtent l="0" t="0" r="3175" b="6350"/>
                  <wp:docPr id="65" name="Picture 65" descr="Description: IMG-20250702-WA0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IMG-20250702-WA0056"/>
                          <pic:cNvPicPr>
                            <a:picLocks noChangeAspect="1" noChangeArrowheads="1"/>
                          </pic:cNvPicPr>
                        </pic:nvPicPr>
                        <pic:blipFill>
                          <a:blip r:embed="rId45">
                            <a:grayscl/>
                            <a:biLevel thresh="50000"/>
                            <a:extLst>
                              <a:ext uri="{28A0092B-C50C-407E-A947-70E740481C1C}">
                                <a14:useLocalDpi xmlns:a14="http://schemas.microsoft.com/office/drawing/2010/main" val="0"/>
                              </a:ext>
                            </a:extLst>
                          </a:blip>
                          <a:srcRect/>
                          <a:stretch>
                            <a:fillRect/>
                          </a:stretch>
                        </pic:blipFill>
                        <pic:spPr bwMode="auto">
                          <a:xfrm>
                            <a:off x="0" y="0"/>
                            <a:ext cx="2797175" cy="5270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9-octadecenoic acid, methyl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tabs>
                <w:tab w:val="left" w:pos="3890"/>
              </w:tabs>
              <w:rPr>
                <w:rFonts w:ascii="Times New Roman" w:hAnsi="Times New Roman"/>
                <w:sz w:val="24"/>
                <w:szCs w:val="24"/>
              </w:rPr>
            </w:pPr>
            <w:r>
              <w:rPr>
                <w:rFonts w:ascii="Times New Roman" w:hAnsi="Times New Roman"/>
                <w:noProof/>
                <w:sz w:val="24"/>
                <w:szCs w:val="24"/>
              </w:rPr>
              <w:drawing>
                <wp:inline distT="0" distB="0" distL="0" distR="0">
                  <wp:extent cx="2861310" cy="537845"/>
                  <wp:effectExtent l="0" t="0" r="0" b="0"/>
                  <wp:docPr id="64" name="Picture 64" descr="Description: Tridecyl ester Methoxyacet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Tridecyl ester Methoxyacetic acid"/>
                          <pic:cNvPicPr>
                            <a:picLocks noChangeAspect="1" noChangeArrowheads="1"/>
                          </pic:cNvPicPr>
                        </pic:nvPicPr>
                        <pic:blipFill>
                          <a:blip r:embed="rId46">
                            <a:grayscl/>
                            <a:biLevel thresh="50000"/>
                            <a:extLst>
                              <a:ext uri="{28A0092B-C50C-407E-A947-70E740481C1C}">
                                <a14:useLocalDpi xmlns:a14="http://schemas.microsoft.com/office/drawing/2010/main" val="0"/>
                              </a:ext>
                            </a:extLst>
                          </a:blip>
                          <a:srcRect/>
                          <a:stretch>
                            <a:fillRect/>
                          </a:stretch>
                        </pic:blipFill>
                        <pic:spPr bwMode="auto">
                          <a:xfrm>
                            <a:off x="0" y="0"/>
                            <a:ext cx="2861310" cy="537845"/>
                          </a:xfrm>
                          <a:prstGeom prst="rect">
                            <a:avLst/>
                          </a:prstGeom>
                          <a:noFill/>
                          <a:ln>
                            <a:noFill/>
                          </a:ln>
                        </pic:spPr>
                      </pic:pic>
                    </a:graphicData>
                  </a:graphic>
                </wp:inline>
              </w:drawing>
            </w:r>
            <w:r w:rsidRPr="004C6D4D">
              <w:rPr>
                <w:rFonts w:ascii="Times New Roman" w:hAnsi="Times New Roman"/>
                <w:sz w:val="24"/>
                <w:szCs w:val="24"/>
              </w:rPr>
              <w:tab/>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Tridecyl</w:t>
            </w:r>
            <w:proofErr w:type="spellEnd"/>
            <w:r w:rsidRPr="004C6D4D">
              <w:rPr>
                <w:rFonts w:ascii="Times New Roman" w:hAnsi="Times New Roman"/>
                <w:sz w:val="24"/>
                <w:szCs w:val="24"/>
              </w:rPr>
              <w:t xml:space="preserve"> ester </w:t>
            </w:r>
            <w:proofErr w:type="spellStart"/>
            <w:r w:rsidRPr="004C6D4D">
              <w:rPr>
                <w:rFonts w:ascii="Times New Roman" w:hAnsi="Times New Roman"/>
                <w:sz w:val="24"/>
                <w:szCs w:val="24"/>
              </w:rPr>
              <w:t>Methoxyacetic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noProof/>
              </w:rPr>
              <w:drawing>
                <wp:inline distT="0" distB="0" distL="0" distR="0">
                  <wp:extent cx="2183765" cy="914400"/>
                  <wp:effectExtent l="0" t="0" r="6985" b="0"/>
                  <wp:docPr id="31" name="Picture 31" descr="Description: IMG-20250702-WA0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IMG-20250702-WA0042"/>
                          <pic:cNvPicPr>
                            <a:picLocks noChangeAspect="1" noChangeArrowheads="1"/>
                          </pic:cNvPicPr>
                        </pic:nvPicPr>
                        <pic:blipFill>
                          <a:blip r:embed="rId47">
                            <a:extLst>
                              <a:ext uri="{28A0092B-C50C-407E-A947-70E740481C1C}">
                                <a14:useLocalDpi xmlns:a14="http://schemas.microsoft.com/office/drawing/2010/main" val="0"/>
                              </a:ext>
                            </a:extLst>
                          </a:blip>
                          <a:srcRect l="18385" t="4536"/>
                          <a:stretch>
                            <a:fillRect/>
                          </a:stretch>
                        </pic:blipFill>
                        <pic:spPr bwMode="auto">
                          <a:xfrm>
                            <a:off x="0" y="0"/>
                            <a:ext cx="2183765" cy="9144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3-chlorophenyl  3-methylbutyl ester  succinic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41</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453130" cy="645160"/>
                  <wp:effectExtent l="0" t="0" r="0" b="2540"/>
                  <wp:docPr id="30" name="Picture 30" descr="Description: 6-Octadece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6-Octadecenoic aci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53130" cy="6451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6-Octadecenoic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42</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098165" cy="655955"/>
                  <wp:effectExtent l="0" t="0" r="6985" b="0"/>
                  <wp:docPr id="29" name="Picture 29" descr="Description: Ole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escription: Oleic Aci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098165" cy="6559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Oleic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453130" cy="817880"/>
                  <wp:effectExtent l="0" t="0" r="0" b="1270"/>
                  <wp:docPr id="28" name="Picture 28" descr="Description: 9- hexadecenoic acid, methy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9- hexadecenoic acid, methy es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53130" cy="8178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9- </w:t>
            </w:r>
            <w:proofErr w:type="spellStart"/>
            <w:r w:rsidRPr="004C6D4D">
              <w:rPr>
                <w:rFonts w:ascii="Times New Roman" w:hAnsi="Times New Roman"/>
                <w:sz w:val="24"/>
                <w:szCs w:val="24"/>
              </w:rPr>
              <w:t>hexadecenoic</w:t>
            </w:r>
            <w:proofErr w:type="spellEnd"/>
            <w:r w:rsidRPr="004C6D4D">
              <w:rPr>
                <w:rFonts w:ascii="Times New Roman" w:hAnsi="Times New Roman"/>
                <w:sz w:val="24"/>
                <w:szCs w:val="24"/>
              </w:rPr>
              <w:t xml:space="preserve"> acid, </w:t>
            </w:r>
            <w:proofErr w:type="spellStart"/>
            <w:r w:rsidRPr="004C6D4D">
              <w:rPr>
                <w:rFonts w:ascii="Times New Roman" w:hAnsi="Times New Roman"/>
                <w:sz w:val="24"/>
                <w:szCs w:val="24"/>
              </w:rPr>
              <w:t>methy</w:t>
            </w:r>
            <w:proofErr w:type="spellEnd"/>
            <w:r w:rsidRPr="004C6D4D">
              <w:rPr>
                <w:rFonts w:ascii="Times New Roman" w:hAnsi="Times New Roman"/>
                <w:sz w:val="24"/>
                <w:szCs w:val="24"/>
              </w:rPr>
              <w:t xml:space="preserve"> ester</w:t>
            </w:r>
          </w:p>
        </w:tc>
      </w:tr>
      <w:tr w:rsidR="004C6D4D" w:rsidRPr="004C6D4D" w:rsidTr="00392B75">
        <w:trPr>
          <w:trHeight w:val="719"/>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990850" cy="925195"/>
                  <wp:effectExtent l="0" t="0" r="0" b="8255"/>
                  <wp:docPr id="27" name="Picture 27" descr="Description: 9-octadecenoic (Z)-,2,3- dehydroxyprop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scription: 9-octadecenoic (Z)-,2,3- dehydroxypropyl es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990850" cy="92519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9-octadecenoic (Z)-,2,3- </w:t>
            </w:r>
            <w:proofErr w:type="spellStart"/>
            <w:r w:rsidRPr="004C6D4D">
              <w:rPr>
                <w:rFonts w:ascii="Times New Roman" w:hAnsi="Times New Roman"/>
                <w:sz w:val="24"/>
                <w:szCs w:val="24"/>
              </w:rPr>
              <w:t>dehydroxypropyl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lastRenderedPageBreak/>
              <w:t>45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194560" cy="1269365"/>
                  <wp:effectExtent l="0" t="0" r="0" b="6985"/>
                  <wp:docPr id="26" name="Picture 26" descr="Description: Sebacic acid, tetrahydrofurfuryl tri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Sebacic acid, tetrahydrofurfuryl tridecyl ester"/>
                          <pic:cNvPicPr>
                            <a:picLocks noChangeAspect="1" noChangeArrowheads="1"/>
                          </pic:cNvPicPr>
                        </pic:nvPicPr>
                        <pic:blipFill>
                          <a:blip r:embed="rId51">
                            <a:extLst>
                              <a:ext uri="{28A0092B-C50C-407E-A947-70E740481C1C}">
                                <a14:useLocalDpi xmlns:a14="http://schemas.microsoft.com/office/drawing/2010/main" val="0"/>
                              </a:ext>
                            </a:extLst>
                          </a:blip>
                          <a:srcRect r="43336"/>
                          <a:stretch>
                            <a:fillRect/>
                          </a:stretch>
                        </pic:blipFill>
                        <pic:spPr bwMode="auto">
                          <a:xfrm>
                            <a:off x="0" y="0"/>
                            <a:ext cx="2194560" cy="12693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Sebacic</w:t>
            </w:r>
            <w:proofErr w:type="spellEnd"/>
            <w:r w:rsidRPr="004C6D4D">
              <w:rPr>
                <w:rFonts w:ascii="Times New Roman" w:hAnsi="Times New Roman"/>
                <w:sz w:val="24"/>
                <w:szCs w:val="24"/>
              </w:rPr>
              <w:t xml:space="preserve"> acid, </w:t>
            </w:r>
            <w:proofErr w:type="spellStart"/>
            <w:r w:rsidRPr="004C6D4D">
              <w:rPr>
                <w:rFonts w:ascii="Times New Roman" w:hAnsi="Times New Roman"/>
                <w:sz w:val="24"/>
                <w:szCs w:val="24"/>
              </w:rPr>
              <w:t>tetrahydrofurfuryl</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tridecyl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700020" cy="817880"/>
                  <wp:effectExtent l="0" t="0" r="5080" b="1270"/>
                  <wp:docPr id="25" name="Picture 25" descr="Description: Lauroyl perox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scription: Lauroyl peroxide"/>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700020" cy="8178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Lauroyl</w:t>
            </w:r>
            <w:proofErr w:type="spellEnd"/>
            <w:r w:rsidRPr="004C6D4D">
              <w:rPr>
                <w:rFonts w:ascii="Times New Roman" w:hAnsi="Times New Roman"/>
                <w:sz w:val="24"/>
                <w:szCs w:val="24"/>
              </w:rPr>
              <w:t xml:space="preserve"> peroxide</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635000"/>
                  <wp:effectExtent l="0" t="0" r="0" b="0"/>
                  <wp:docPr id="24" name="Picture 24" descr="Description: 15-Hydroxyp entadecanoic 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15-Hydroxyp entadecanoic aci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61310" cy="6350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15-Hydroxyp </w:t>
            </w:r>
            <w:proofErr w:type="spellStart"/>
            <w:r w:rsidRPr="004C6D4D">
              <w:rPr>
                <w:rFonts w:ascii="Times New Roman" w:hAnsi="Times New Roman"/>
                <w:sz w:val="24"/>
                <w:szCs w:val="24"/>
              </w:rPr>
              <w:t>entadecanoic</w:t>
            </w:r>
            <w:proofErr w:type="spellEnd"/>
            <w:r w:rsidRPr="004C6D4D">
              <w:rPr>
                <w:rFonts w:ascii="Times New Roman" w:hAnsi="Times New Roman"/>
                <w:sz w:val="24"/>
                <w:szCs w:val="24"/>
              </w:rPr>
              <w:t xml:space="preserve"> 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noProof/>
              </w:rPr>
              <w:drawing>
                <wp:inline distT="0" distB="0" distL="0" distR="0">
                  <wp:extent cx="3905250" cy="731520"/>
                  <wp:effectExtent l="0" t="0" r="0" b="0"/>
                  <wp:docPr id="23" name="Picture 23" descr="Description: IMG-20250702-WA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IMG-20250702-WA00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905250" cy="73152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Decanoic</w:t>
            </w:r>
            <w:proofErr w:type="spellEnd"/>
            <w:r w:rsidRPr="004C6D4D">
              <w:rPr>
                <w:rFonts w:ascii="Times New Roman" w:hAnsi="Times New Roman"/>
                <w:sz w:val="24"/>
                <w:szCs w:val="24"/>
              </w:rPr>
              <w:t xml:space="preserve"> acid, 2-propenyl ester</w:t>
            </w:r>
          </w:p>
        </w:tc>
      </w:tr>
      <w:tr w:rsidR="004C6D4D" w:rsidRPr="004C6D4D" w:rsidTr="00392B75">
        <w:trPr>
          <w:trHeight w:val="1763"/>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49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797175" cy="666750"/>
                  <wp:effectExtent l="0" t="0" r="3175" b="0"/>
                  <wp:docPr id="22" name="Picture 22" descr="Description: 7-Methyl-Z-tetr adecen-1-ol ace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scription: 7-Methyl-Z-tetr adecen-1-ol acetate"/>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97175" cy="66675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7-Methyl-Z-tetr adecen-1-ol acetate</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50515" cy="494665"/>
                  <wp:effectExtent l="0" t="0" r="6985" b="635"/>
                  <wp:docPr id="21" name="Picture 21" descr="Description: Furamic acid, octyl un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Furamic acid, octyl undecyl este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850515" cy="49466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Furamic</w:t>
            </w:r>
            <w:proofErr w:type="spellEnd"/>
            <w:r w:rsidRPr="004C6D4D">
              <w:rPr>
                <w:rFonts w:ascii="Times New Roman" w:hAnsi="Times New Roman"/>
                <w:sz w:val="24"/>
                <w:szCs w:val="24"/>
              </w:rPr>
              <w:t xml:space="preserve"> acid, </w:t>
            </w:r>
            <w:proofErr w:type="spellStart"/>
            <w:r w:rsidRPr="004C6D4D">
              <w:rPr>
                <w:rFonts w:ascii="Times New Roman" w:hAnsi="Times New Roman"/>
                <w:sz w:val="24"/>
                <w:szCs w:val="24"/>
              </w:rPr>
              <w:t>octyl</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undecyl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51</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087370" cy="709930"/>
                  <wp:effectExtent l="0" t="0" r="0" b="0"/>
                  <wp:docPr id="20" name="Picture 20" descr="Description: Adipic acid, butyl 2,4-dimethylpent-3-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Adipic acid, butyl 2,4-dimethylpent-3-yl este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087370" cy="7099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Adipic</w:t>
            </w:r>
            <w:proofErr w:type="spellEnd"/>
            <w:r w:rsidRPr="004C6D4D">
              <w:rPr>
                <w:rFonts w:ascii="Times New Roman" w:hAnsi="Times New Roman"/>
                <w:sz w:val="24"/>
                <w:szCs w:val="24"/>
              </w:rPr>
              <w:t xml:space="preserve"> acid, butyl 2,4-dimethylpent-3-yl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52</w:t>
            </w:r>
          </w:p>
          <w:p w:rsidR="004C6D4D" w:rsidRPr="004C6D4D" w:rsidRDefault="004C6D4D" w:rsidP="004C6D4D">
            <w:pPr>
              <w:rPr>
                <w:rFonts w:ascii="Times New Roman" w:hAnsi="Times New Roman"/>
                <w:sz w:val="24"/>
                <w:szCs w:val="24"/>
              </w:rPr>
            </w:pP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noProof/>
              </w:rPr>
              <w:drawing>
                <wp:inline distT="0" distB="0" distL="0" distR="0">
                  <wp:extent cx="3657600" cy="677545"/>
                  <wp:effectExtent l="0" t="0" r="0" b="8255"/>
                  <wp:docPr id="19" name="Picture 19" descr="Description: IMG-20250702-WA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scription: IMG-20250702-WA0051"/>
                          <pic:cNvPicPr>
                            <a:picLocks noChangeAspect="1" noChangeArrowheads="1"/>
                          </pic:cNvPicPr>
                        </pic:nvPicPr>
                        <pic:blipFill>
                          <a:blip r:embed="rId58">
                            <a:extLst>
                              <a:ext uri="{28A0092B-C50C-407E-A947-70E740481C1C}">
                                <a14:useLocalDpi xmlns:a14="http://schemas.microsoft.com/office/drawing/2010/main" val="0"/>
                              </a:ext>
                            </a:extLst>
                          </a:blip>
                          <a:srcRect l="16562" t="14204"/>
                          <a:stretch>
                            <a:fillRect/>
                          </a:stretch>
                        </pic:blipFill>
                        <pic:spPr bwMode="auto">
                          <a:xfrm>
                            <a:off x="0" y="0"/>
                            <a:ext cx="3657600" cy="67754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Sebacic</w:t>
            </w:r>
            <w:proofErr w:type="spellEnd"/>
            <w:r w:rsidRPr="004C6D4D">
              <w:rPr>
                <w:rFonts w:ascii="Times New Roman" w:hAnsi="Times New Roman"/>
                <w:sz w:val="24"/>
                <w:szCs w:val="24"/>
              </w:rPr>
              <w:t xml:space="preserve"> acid, but-2-enyl isobutyl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07970" cy="602615"/>
                  <wp:effectExtent l="0" t="0" r="0" b="6985"/>
                  <wp:docPr id="18" name="Picture 18" descr="Description: Hexanoie acid, 3-tetr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exanoie acid, 3-tetradecyl este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807970" cy="6026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Hexanoie</w:t>
            </w:r>
            <w:proofErr w:type="spellEnd"/>
            <w:r w:rsidRPr="004C6D4D">
              <w:rPr>
                <w:rFonts w:ascii="Times New Roman" w:hAnsi="Times New Roman"/>
                <w:sz w:val="24"/>
                <w:szCs w:val="24"/>
              </w:rPr>
              <w:t xml:space="preserve"> acid, 3-tetradecyl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lastRenderedPageBreak/>
              <w:t>54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087245" cy="709930"/>
                  <wp:effectExtent l="0" t="0" r="8255" b="0"/>
                  <wp:docPr id="17" name="Picture 17" descr="Description: Allyl 2-ethyl buty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Allyl 2-ethyl butyrate"/>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87245" cy="70993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Allyl</w:t>
            </w:r>
            <w:proofErr w:type="spellEnd"/>
            <w:r w:rsidRPr="004C6D4D">
              <w:rPr>
                <w:rFonts w:ascii="Times New Roman" w:hAnsi="Times New Roman"/>
                <w:sz w:val="24"/>
                <w:szCs w:val="24"/>
              </w:rPr>
              <w:t xml:space="preserve"> 2-ethyl butyrate</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947670" cy="505460"/>
                  <wp:effectExtent l="0" t="0" r="5080" b="8890"/>
                  <wp:docPr id="16" name="Picture 16" descr="Description: Octadecanoic acid, 2-propen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Octadecanoic acid, 2-propenyl ester"/>
                          <pic:cNvPicPr>
                            <a:picLocks noChangeAspect="1" noChangeArrowheads="1"/>
                          </pic:cNvPicPr>
                        </pic:nvPicPr>
                        <pic:blipFill>
                          <a:blip r:embed="rId61">
                            <a:grayscl/>
                            <a:biLevel thresh="50000"/>
                            <a:extLst>
                              <a:ext uri="{28A0092B-C50C-407E-A947-70E740481C1C}">
                                <a14:useLocalDpi xmlns:a14="http://schemas.microsoft.com/office/drawing/2010/main" val="0"/>
                              </a:ext>
                            </a:extLst>
                          </a:blip>
                          <a:srcRect/>
                          <a:stretch>
                            <a:fillRect/>
                          </a:stretch>
                        </pic:blipFill>
                        <pic:spPr bwMode="auto">
                          <a:xfrm>
                            <a:off x="0" y="0"/>
                            <a:ext cx="2947670" cy="50546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Octadecanoic</w:t>
            </w:r>
            <w:proofErr w:type="spellEnd"/>
            <w:r w:rsidRPr="004C6D4D">
              <w:rPr>
                <w:rFonts w:ascii="Times New Roman" w:hAnsi="Times New Roman"/>
                <w:sz w:val="24"/>
                <w:szCs w:val="24"/>
              </w:rPr>
              <w:t xml:space="preserve"> acid, 2-propenyl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3033395" cy="731520"/>
                  <wp:effectExtent l="0" t="0" r="0" b="0"/>
                  <wp:docPr id="15" name="Picture 15" descr="Description: Octadecanoic acid, 2,3-dihydroxyprop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escription: Octadecanoic acid, 2,3-dihydroxypropyl"/>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033395" cy="73152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Octadecanoic</w:t>
            </w:r>
            <w:proofErr w:type="spellEnd"/>
            <w:r w:rsidRPr="004C6D4D">
              <w:rPr>
                <w:rFonts w:ascii="Times New Roman" w:hAnsi="Times New Roman"/>
                <w:sz w:val="24"/>
                <w:szCs w:val="24"/>
              </w:rPr>
              <w:t xml:space="preserve"> acid, 2,3-dihydroxypropyl</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603500" cy="882015"/>
                  <wp:effectExtent l="0" t="0" r="6350" b="0"/>
                  <wp:docPr id="14" name="Picture 14" descr="Description: Glutaric acid, propyl tetrahydrofurfur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Glutaric acid, propyl tetrahydrofurfuryl este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603500" cy="8820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Glutaric</w:t>
            </w:r>
            <w:proofErr w:type="spellEnd"/>
            <w:r w:rsidRPr="004C6D4D">
              <w:rPr>
                <w:rFonts w:ascii="Times New Roman" w:hAnsi="Times New Roman"/>
                <w:sz w:val="24"/>
                <w:szCs w:val="24"/>
              </w:rPr>
              <w:t xml:space="preserve"> acid, propyl </w:t>
            </w:r>
            <w:proofErr w:type="spellStart"/>
            <w:r w:rsidRPr="004C6D4D">
              <w:rPr>
                <w:rFonts w:ascii="Times New Roman" w:hAnsi="Times New Roman"/>
                <w:sz w:val="24"/>
                <w:szCs w:val="24"/>
              </w:rPr>
              <w:t>tetrahydrofurfuryl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409825" cy="957580"/>
                  <wp:effectExtent l="0" t="0" r="9525" b="0"/>
                  <wp:docPr id="13" name="Picture 13" descr="Description: 2-Ethylbutyric acid, hept-4-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2-Ethylbutyric acid, hept-4-yl este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409825" cy="9575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2-Ethylbutyric acid, hept-4-yl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59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377440" cy="655955"/>
                  <wp:effectExtent l="0" t="0" r="3810" b="0"/>
                  <wp:docPr id="12" name="Picture 12" descr="Description: Hexadecyl pentyl 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Hexadecyl pentyl ethe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77440" cy="6559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Hexadecyl</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pentyl</w:t>
            </w:r>
            <w:proofErr w:type="spellEnd"/>
            <w:r w:rsidRPr="004C6D4D">
              <w:rPr>
                <w:rFonts w:ascii="Times New Roman" w:hAnsi="Times New Roman"/>
                <w:sz w:val="24"/>
                <w:szCs w:val="24"/>
              </w:rPr>
              <w:t xml:space="preserve"> ether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655955"/>
                  <wp:effectExtent l="0" t="0" r="0" b="0"/>
                  <wp:docPr id="11" name="Picture 11" descr="Description: Isophy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Isophytol"/>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861310" cy="6559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Isophytol</w:t>
            </w:r>
            <w:proofErr w:type="spellEnd"/>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61</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jc w:val="center"/>
              <w:rPr>
                <w:rFonts w:ascii="Times New Roman" w:hAnsi="Times New Roman"/>
                <w:sz w:val="24"/>
                <w:szCs w:val="24"/>
              </w:rPr>
            </w:pPr>
            <w:r>
              <w:rPr>
                <w:noProof/>
              </w:rPr>
              <w:drawing>
                <wp:inline distT="0" distB="0" distL="0" distR="0">
                  <wp:extent cx="1559560" cy="731520"/>
                  <wp:effectExtent l="0" t="0" r="2540" b="0"/>
                  <wp:docPr id="10" name="Picture 10" descr="Description: IMG-20250702-WA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IMG-20250702-WA0053"/>
                          <pic:cNvPicPr>
                            <a:picLocks noChangeAspect="1" noChangeArrowheads="1"/>
                          </pic:cNvPicPr>
                        </pic:nvPicPr>
                        <pic:blipFill>
                          <a:blip r:embed="rId67">
                            <a:grayscl/>
                            <a:biLevel thresh="50000"/>
                            <a:extLst>
                              <a:ext uri="{28A0092B-C50C-407E-A947-70E740481C1C}">
                                <a14:useLocalDpi xmlns:a14="http://schemas.microsoft.com/office/drawing/2010/main" val="0"/>
                              </a:ext>
                            </a:extLst>
                          </a:blip>
                          <a:srcRect l="20190" r="29152"/>
                          <a:stretch>
                            <a:fillRect/>
                          </a:stretch>
                        </pic:blipFill>
                        <pic:spPr bwMode="auto">
                          <a:xfrm>
                            <a:off x="0" y="0"/>
                            <a:ext cx="1559560" cy="73152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n-Butyric acid </w:t>
            </w:r>
            <w:proofErr w:type="spellStart"/>
            <w:r w:rsidRPr="004C6D4D">
              <w:rPr>
                <w:rFonts w:ascii="Times New Roman" w:hAnsi="Times New Roman"/>
                <w:sz w:val="24"/>
                <w:szCs w:val="24"/>
              </w:rPr>
              <w:t>tetrahydrofurfuryl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62</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129790" cy="462280"/>
                  <wp:effectExtent l="0" t="0" r="3810" b="0"/>
                  <wp:docPr id="9" name="Picture 9" descr="Description: Phyt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Phytol"/>
                          <pic:cNvPicPr>
                            <a:picLocks noChangeAspect="1" noChangeArrowheads="1"/>
                          </pic:cNvPicPr>
                        </pic:nvPicPr>
                        <pic:blipFill>
                          <a:blip r:embed="rId68">
                            <a:grayscl/>
                            <a:biLevel thresh="50000"/>
                            <a:extLst>
                              <a:ext uri="{28A0092B-C50C-407E-A947-70E740481C1C}">
                                <a14:useLocalDpi xmlns:a14="http://schemas.microsoft.com/office/drawing/2010/main" val="0"/>
                              </a:ext>
                            </a:extLst>
                          </a:blip>
                          <a:srcRect/>
                          <a:stretch>
                            <a:fillRect/>
                          </a:stretch>
                        </pic:blipFill>
                        <pic:spPr bwMode="auto">
                          <a:xfrm>
                            <a:off x="0" y="0"/>
                            <a:ext cx="2129790" cy="4622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Phytol</w:t>
            </w:r>
            <w:proofErr w:type="spellEnd"/>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63</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50515" cy="828040"/>
                  <wp:effectExtent l="0" t="0" r="6985" b="0"/>
                  <wp:docPr id="8" name="Picture 8" descr="Description: Sebacic acid, tetrahydrofurfuryl prop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Sebacic acid, tetrahydrofurfuryl propyl ester"/>
                          <pic:cNvPicPr>
                            <a:picLocks noChangeAspect="1" noChangeArrowheads="1"/>
                          </pic:cNvPicPr>
                        </pic:nvPicPr>
                        <pic:blipFill>
                          <a:blip r:embed="rId69">
                            <a:grayscl/>
                            <a:biLevel thresh="50000"/>
                            <a:extLst>
                              <a:ext uri="{28A0092B-C50C-407E-A947-70E740481C1C}">
                                <a14:useLocalDpi xmlns:a14="http://schemas.microsoft.com/office/drawing/2010/main" val="0"/>
                              </a:ext>
                            </a:extLst>
                          </a:blip>
                          <a:srcRect l="16858" r="3130"/>
                          <a:stretch>
                            <a:fillRect/>
                          </a:stretch>
                        </pic:blipFill>
                        <pic:spPr bwMode="auto">
                          <a:xfrm>
                            <a:off x="0" y="0"/>
                            <a:ext cx="2850515" cy="82804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Sebacic</w:t>
            </w:r>
            <w:proofErr w:type="spellEnd"/>
            <w:r w:rsidRPr="004C6D4D">
              <w:rPr>
                <w:rFonts w:ascii="Times New Roman" w:hAnsi="Times New Roman"/>
                <w:sz w:val="24"/>
                <w:szCs w:val="24"/>
              </w:rPr>
              <w:t xml:space="preserve"> acid, </w:t>
            </w:r>
            <w:proofErr w:type="spellStart"/>
            <w:r w:rsidRPr="004C6D4D">
              <w:rPr>
                <w:rFonts w:ascii="Times New Roman" w:hAnsi="Times New Roman"/>
                <w:sz w:val="24"/>
                <w:szCs w:val="24"/>
              </w:rPr>
              <w:t>tetrahydrofurfuryl</w:t>
            </w:r>
            <w:proofErr w:type="spellEnd"/>
            <w:r w:rsidRPr="004C6D4D">
              <w:rPr>
                <w:rFonts w:ascii="Times New Roman" w:hAnsi="Times New Roman"/>
                <w:sz w:val="24"/>
                <w:szCs w:val="24"/>
              </w:rPr>
              <w:t xml:space="preserve"> propyl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lastRenderedPageBreak/>
              <w:t>64</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129790" cy="344170"/>
                  <wp:effectExtent l="0" t="0" r="3810" b="0"/>
                  <wp:docPr id="7" name="Picture 7" descr="Description: Octanoic acid, heptadec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ctanoic acid, heptadecyl ester"/>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29790" cy="34417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Octanoic</w:t>
            </w:r>
            <w:proofErr w:type="spellEnd"/>
            <w:r w:rsidRPr="004C6D4D">
              <w:rPr>
                <w:rFonts w:ascii="Times New Roman" w:hAnsi="Times New Roman"/>
                <w:sz w:val="24"/>
                <w:szCs w:val="24"/>
              </w:rPr>
              <w:t xml:space="preserve"> acid, </w:t>
            </w:r>
            <w:proofErr w:type="spellStart"/>
            <w:r w:rsidRPr="004C6D4D">
              <w:rPr>
                <w:rFonts w:ascii="Times New Roman" w:hAnsi="Times New Roman"/>
                <w:sz w:val="24"/>
                <w:szCs w:val="24"/>
              </w:rPr>
              <w:t>heptadecyl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65</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18765" cy="774700"/>
                  <wp:effectExtent l="0" t="0" r="635" b="6350"/>
                  <wp:docPr id="6" name="Picture 6" descr="Description: Succinic acid, decyl tetrahydrofurfur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Succinic acid, decyl tetrahydrofurfuryl este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18765" cy="7747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 xml:space="preserve">Succinic acid, </w:t>
            </w:r>
            <w:proofErr w:type="spellStart"/>
            <w:r w:rsidRPr="004C6D4D">
              <w:rPr>
                <w:rFonts w:ascii="Times New Roman" w:hAnsi="Times New Roman"/>
                <w:sz w:val="24"/>
                <w:szCs w:val="24"/>
              </w:rPr>
              <w:t>decyl</w:t>
            </w:r>
            <w:proofErr w:type="spellEnd"/>
            <w:r w:rsidRPr="004C6D4D">
              <w:rPr>
                <w:rFonts w:ascii="Times New Roman" w:hAnsi="Times New Roman"/>
                <w:sz w:val="24"/>
                <w:szCs w:val="24"/>
              </w:rPr>
              <w:t xml:space="preserve"> </w:t>
            </w:r>
            <w:proofErr w:type="spellStart"/>
            <w:r w:rsidRPr="004C6D4D">
              <w:rPr>
                <w:rFonts w:ascii="Times New Roman" w:hAnsi="Times New Roman"/>
                <w:sz w:val="24"/>
                <w:szCs w:val="24"/>
              </w:rPr>
              <w:t>tetrahydrofurfuryl</w:t>
            </w:r>
            <w:proofErr w:type="spellEnd"/>
            <w:r w:rsidRPr="004C6D4D">
              <w:rPr>
                <w:rFonts w:ascii="Times New Roman" w:hAnsi="Times New Roman"/>
                <w:sz w:val="24"/>
                <w:szCs w:val="24"/>
              </w:rPr>
              <w:t xml:space="preserve"> 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66</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753995" cy="774700"/>
                  <wp:effectExtent l="0" t="0" r="8255" b="6350"/>
                  <wp:docPr id="5" name="Picture 5" descr="Description: 2-Butenedioic acid (Z).bus(2-methylpropyl)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2-Butenedioic acid (Z).bus(2-methylpropyl)este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753995" cy="77470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2-Butenedioic acid (Z).bus(2-methylpropyl)ester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67</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1893570" cy="516255"/>
                  <wp:effectExtent l="0" t="0" r="0" b="0"/>
                  <wp:docPr id="4" name="Picture 4" descr="Description: Pent-4-enoic-a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Pent-4-enoic-acid"/>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893570" cy="51625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Pent-4-enoic-acid</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68</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jc w:val="center"/>
              <w:rPr>
                <w:rFonts w:ascii="Times New Roman" w:hAnsi="Times New Roman"/>
                <w:sz w:val="24"/>
                <w:szCs w:val="24"/>
              </w:rPr>
            </w:pPr>
            <w:r>
              <w:rPr>
                <w:rFonts w:ascii="Times New Roman" w:hAnsi="Times New Roman"/>
                <w:noProof/>
                <w:sz w:val="24"/>
                <w:szCs w:val="24"/>
              </w:rPr>
              <w:drawing>
                <wp:inline distT="0" distB="0" distL="0" distR="0">
                  <wp:extent cx="1064895" cy="1236980"/>
                  <wp:effectExtent l="0" t="0" r="1905" b="1270"/>
                  <wp:docPr id="3" name="Picture 3" descr="Description: 2-butene, 3-chloro-1-phenyl.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2-butene, 3-chloro-1-phenyl. (Z)-"/>
                          <pic:cNvPicPr>
                            <a:picLocks noChangeAspect="1" noChangeArrowheads="1"/>
                          </pic:cNvPicPr>
                        </pic:nvPicPr>
                        <pic:blipFill>
                          <a:blip r:embed="rId74">
                            <a:grayscl/>
                            <a:biLevel thresh="50000"/>
                            <a:extLst>
                              <a:ext uri="{28A0092B-C50C-407E-A947-70E740481C1C}">
                                <a14:useLocalDpi xmlns:a14="http://schemas.microsoft.com/office/drawing/2010/main" val="0"/>
                              </a:ext>
                            </a:extLst>
                          </a:blip>
                          <a:srcRect/>
                          <a:stretch>
                            <a:fillRect/>
                          </a:stretch>
                        </pic:blipFill>
                        <pic:spPr bwMode="auto">
                          <a:xfrm>
                            <a:off x="0" y="0"/>
                            <a:ext cx="1064895" cy="123698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2-butene, 3-chloro-1-phenyl. (Z)-</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69</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538730" cy="979170"/>
                  <wp:effectExtent l="0" t="0" r="0" b="0"/>
                  <wp:docPr id="2" name="Picture 2" descr="Description: 9-Octadecenoic acid (2) 2,3-dihydroxypropyl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9-Octadecenoic acid (2) 2,3-dihydroxypropyleste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38730" cy="979170"/>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9-Octadecenoic acid (2) 2,3-dihydroxypropylester</w:t>
            </w:r>
          </w:p>
        </w:tc>
      </w:tr>
      <w:tr w:rsidR="004C6D4D" w:rsidRPr="004C6D4D" w:rsidTr="00392B75">
        <w:trPr>
          <w:jc w:val="center"/>
        </w:trPr>
        <w:tc>
          <w:tcPr>
            <w:tcW w:w="720"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sidRPr="004C6D4D">
              <w:rPr>
                <w:rFonts w:ascii="Times New Roman" w:hAnsi="Times New Roman"/>
                <w:sz w:val="24"/>
                <w:szCs w:val="24"/>
              </w:rPr>
              <w:t>70</w:t>
            </w:r>
          </w:p>
        </w:tc>
        <w:tc>
          <w:tcPr>
            <w:tcW w:w="5498" w:type="dxa"/>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r>
              <w:rPr>
                <w:rFonts w:ascii="Times New Roman" w:hAnsi="Times New Roman"/>
                <w:noProof/>
                <w:sz w:val="24"/>
                <w:szCs w:val="24"/>
              </w:rPr>
              <w:drawing>
                <wp:inline distT="0" distB="0" distL="0" distR="0">
                  <wp:extent cx="2861310" cy="602615"/>
                  <wp:effectExtent l="0" t="0" r="0" b="6985"/>
                  <wp:docPr id="1" name="Picture 1" descr="Description: Adipic acid, di(but-2-en-1-yl) 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dipic acid, di(but-2-en-1-yl) este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61310" cy="602615"/>
                          </a:xfrm>
                          <a:prstGeom prst="rect">
                            <a:avLst/>
                          </a:prstGeom>
                          <a:noFill/>
                          <a:ln>
                            <a:noFill/>
                          </a:ln>
                        </pic:spPr>
                      </pic:pic>
                    </a:graphicData>
                  </a:graphic>
                </wp:inline>
              </w:drawing>
            </w:r>
          </w:p>
        </w:tc>
        <w:tc>
          <w:tcPr>
            <w:tcW w:w="3657" w:type="dxa"/>
            <w:gridSpan w:val="2"/>
            <w:tcBorders>
              <w:top w:val="single" w:sz="4" w:space="0" w:color="auto"/>
              <w:left w:val="single" w:sz="4" w:space="0" w:color="auto"/>
              <w:bottom w:val="single" w:sz="4" w:space="0" w:color="auto"/>
              <w:right w:val="single" w:sz="4" w:space="0" w:color="auto"/>
            </w:tcBorders>
            <w:hideMark/>
          </w:tcPr>
          <w:p w:rsidR="004C6D4D" w:rsidRPr="004C6D4D" w:rsidRDefault="004C6D4D" w:rsidP="004C6D4D">
            <w:pPr>
              <w:rPr>
                <w:rFonts w:ascii="Times New Roman" w:hAnsi="Times New Roman"/>
                <w:sz w:val="24"/>
                <w:szCs w:val="24"/>
              </w:rPr>
            </w:pPr>
            <w:proofErr w:type="spellStart"/>
            <w:r w:rsidRPr="004C6D4D">
              <w:rPr>
                <w:rFonts w:ascii="Times New Roman" w:hAnsi="Times New Roman"/>
                <w:sz w:val="24"/>
                <w:szCs w:val="24"/>
              </w:rPr>
              <w:t>Adipic</w:t>
            </w:r>
            <w:proofErr w:type="spellEnd"/>
            <w:r w:rsidRPr="004C6D4D">
              <w:rPr>
                <w:rFonts w:ascii="Times New Roman" w:hAnsi="Times New Roman"/>
                <w:sz w:val="24"/>
                <w:szCs w:val="24"/>
              </w:rPr>
              <w:t xml:space="preserve"> acid, di(but-2-en-1-yl) ester</w:t>
            </w:r>
          </w:p>
        </w:tc>
      </w:tr>
    </w:tbl>
    <w:p w:rsidR="004C6D4D" w:rsidRPr="004C6D4D" w:rsidRDefault="004C6D4D" w:rsidP="004C6D4D">
      <w:pPr>
        <w:spacing w:before="240" w:line="480" w:lineRule="auto"/>
        <w:jc w:val="center"/>
        <w:rPr>
          <w:rFonts w:ascii="Times New Roman" w:eastAsia="Times New Roman" w:hAnsi="Times New Roman" w:cs="Times New Roman"/>
          <w:sz w:val="28"/>
          <w:szCs w:val="28"/>
        </w:rPr>
      </w:pP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4.2</w:t>
      </w:r>
      <w:r w:rsidRPr="004C6D4D">
        <w:rPr>
          <w:rFonts w:ascii="Times New Roman" w:eastAsia="Times New Roman" w:hAnsi="Times New Roman" w:cs="Times New Roman"/>
          <w:b/>
          <w:sz w:val="28"/>
          <w:szCs w:val="28"/>
        </w:rPr>
        <w:tab/>
        <w:t>DISCUSSION</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From table 4.1, the density of the cow ghee sample is 0.911g/ml at 30</w:t>
      </w:r>
      <w:r w:rsidRPr="004C6D4D">
        <w:rPr>
          <w:rFonts w:ascii="Times New Roman" w:eastAsia="Times New Roman" w:hAnsi="Times New Roman" w:cs="Times New Roman"/>
          <w:sz w:val="28"/>
          <w:szCs w:val="28"/>
          <w:vertAlign w:val="superscript"/>
        </w:rPr>
        <w:t>0</w:t>
      </w:r>
      <w:r w:rsidRPr="004C6D4D">
        <w:rPr>
          <w:rFonts w:ascii="Times New Roman" w:eastAsia="Times New Roman" w:hAnsi="Times New Roman" w:cs="Times New Roman"/>
          <w:sz w:val="28"/>
          <w:szCs w:val="28"/>
        </w:rPr>
        <w:t>C which also correlate with the standard density of cow ghee of 0.91g/mL in literatures at a temperature of 30</w:t>
      </w:r>
      <w:r w:rsidRPr="004C6D4D">
        <w:rPr>
          <w:rFonts w:ascii="Times New Roman" w:eastAsia="Times New Roman" w:hAnsi="Times New Roman" w:cs="Times New Roman"/>
          <w:sz w:val="28"/>
          <w:szCs w:val="28"/>
          <w:vertAlign w:val="superscript"/>
        </w:rPr>
        <w:t>0</w:t>
      </w:r>
      <w:r w:rsidRPr="004C6D4D">
        <w:rPr>
          <w:rFonts w:ascii="Times New Roman" w:eastAsia="Times New Roman" w:hAnsi="Times New Roman" w:cs="Times New Roman"/>
          <w:sz w:val="28"/>
          <w:szCs w:val="28"/>
        </w:rPr>
        <w:t>C.</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Surprisingly from table 4.2, the ghee sample has a high amount of acid value (36.13 mg KOH/g ghee) compared to common fats and oils’. The nonfat milk component may be responsible for this observed high acidity and hence FFA content, since milk is readily fermentable producing acid of lactose (lactic acid). This may contribute to the high acid content of ghee. Another indication is that the local production process may not be efficient enough to remove the residual acids from the ghee product.</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In furtherance, the saponification value of the ghee sample is 195.6937 mg KOH/g ghee indicating that the local product contains basically short triglyceride chains. The principle is that shorter chain gives higher saponification value, while longer chain gives lower saponification values. This assertion is further buttressed by the ester value showing the appreciable amount of free ester chain in the ghee sample.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 xml:space="preserve">Also from table 4.2, the peroxide value which is used to determine the oxidation of the fat is 11.5 </w:t>
      </w:r>
      <w:proofErr w:type="spellStart"/>
      <w:r w:rsidRPr="004C6D4D">
        <w:rPr>
          <w:rFonts w:ascii="Times New Roman" w:eastAsia="Times New Roman" w:hAnsi="Times New Roman" w:cs="Times New Roman"/>
          <w:sz w:val="28"/>
          <w:szCs w:val="28"/>
        </w:rPr>
        <w:t>meq</w:t>
      </w:r>
      <w:proofErr w:type="spellEnd"/>
      <w:r w:rsidRPr="004C6D4D">
        <w:rPr>
          <w:rFonts w:ascii="Times New Roman" w:eastAsia="Times New Roman" w:hAnsi="Times New Roman" w:cs="Times New Roman"/>
          <w:sz w:val="28"/>
          <w:szCs w:val="28"/>
        </w:rPr>
        <w:t xml:space="preserve"> I</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 xml:space="preserve">/Kg oil and the standard peroxide value range from 1.8 – 2.70 so the value of the peroxide of cow ghee is high indicating that the ghee sample is less stable, can become readily oxidized and be prone to rancidity. This shows that ghee may have shorter shelf life than normal oils and fats. Ghee with high peroxide value </w:t>
      </w:r>
      <w:proofErr w:type="gramStart"/>
      <w:r w:rsidRPr="004C6D4D">
        <w:rPr>
          <w:rFonts w:ascii="Times New Roman" w:eastAsia="Times New Roman" w:hAnsi="Times New Roman" w:cs="Times New Roman"/>
          <w:sz w:val="28"/>
          <w:szCs w:val="28"/>
        </w:rPr>
        <w:t>have</w:t>
      </w:r>
      <w:proofErr w:type="gramEnd"/>
      <w:r w:rsidRPr="004C6D4D">
        <w:rPr>
          <w:rFonts w:ascii="Times New Roman" w:eastAsia="Times New Roman" w:hAnsi="Times New Roman" w:cs="Times New Roman"/>
          <w:sz w:val="28"/>
          <w:szCs w:val="28"/>
        </w:rPr>
        <w:t xml:space="preserve"> an off flavor and may be harmful to consume. The presence of components of milk may have contributed to it more </w:t>
      </w:r>
      <w:proofErr w:type="spellStart"/>
      <w:r w:rsidRPr="004C6D4D">
        <w:rPr>
          <w:rFonts w:ascii="Times New Roman" w:eastAsia="Times New Roman" w:hAnsi="Times New Roman" w:cs="Times New Roman"/>
          <w:sz w:val="28"/>
          <w:szCs w:val="28"/>
        </w:rPr>
        <w:t>oxidizable</w:t>
      </w:r>
      <w:proofErr w:type="spellEnd"/>
      <w:r w:rsidRPr="004C6D4D">
        <w:rPr>
          <w:rFonts w:ascii="Times New Roman" w:eastAsia="Times New Roman" w:hAnsi="Times New Roman" w:cs="Times New Roman"/>
          <w:sz w:val="28"/>
          <w:szCs w:val="28"/>
        </w:rPr>
        <w:t xml:space="preserve"> characteristic and the off </w:t>
      </w:r>
      <w:proofErr w:type="spellStart"/>
      <w:r w:rsidRPr="004C6D4D">
        <w:rPr>
          <w:rFonts w:ascii="Times New Roman" w:eastAsia="Times New Roman" w:hAnsi="Times New Roman" w:cs="Times New Roman"/>
          <w:sz w:val="28"/>
          <w:szCs w:val="28"/>
        </w:rPr>
        <w:t>flavour</w:t>
      </w:r>
      <w:proofErr w:type="spellEnd"/>
      <w:r w:rsidRPr="004C6D4D">
        <w:rPr>
          <w:rFonts w:ascii="Times New Roman" w:eastAsia="Times New Roman" w:hAnsi="Times New Roman" w:cs="Times New Roman"/>
          <w:sz w:val="28"/>
          <w:szCs w:val="28"/>
        </w:rPr>
        <w:t>.</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Iodine value from table </w:t>
      </w:r>
      <w:proofErr w:type="gramStart"/>
      <w:r w:rsidRPr="004C6D4D">
        <w:rPr>
          <w:rFonts w:ascii="Times New Roman" w:eastAsia="Times New Roman" w:hAnsi="Times New Roman" w:cs="Times New Roman"/>
          <w:sz w:val="28"/>
          <w:szCs w:val="28"/>
        </w:rPr>
        <w:t>4.2  is</w:t>
      </w:r>
      <w:proofErr w:type="gramEnd"/>
      <w:r w:rsidRPr="004C6D4D">
        <w:rPr>
          <w:rFonts w:ascii="Times New Roman" w:eastAsia="Times New Roman" w:hAnsi="Times New Roman" w:cs="Times New Roman"/>
          <w:sz w:val="28"/>
          <w:szCs w:val="28"/>
        </w:rPr>
        <w:t xml:space="preserve"> 38.7045 g I</w:t>
      </w:r>
      <w:r w:rsidRPr="004C6D4D">
        <w:rPr>
          <w:rFonts w:ascii="Times New Roman" w:eastAsia="Times New Roman" w:hAnsi="Times New Roman" w:cs="Times New Roman"/>
          <w:sz w:val="28"/>
          <w:szCs w:val="28"/>
          <w:vertAlign w:val="subscript"/>
        </w:rPr>
        <w:t>2</w:t>
      </w:r>
      <w:r w:rsidRPr="004C6D4D">
        <w:rPr>
          <w:rFonts w:ascii="Times New Roman" w:eastAsia="Times New Roman" w:hAnsi="Times New Roman" w:cs="Times New Roman"/>
          <w:sz w:val="28"/>
          <w:szCs w:val="28"/>
        </w:rPr>
        <w:t>/100/g ghee which correlate with the standard value of iodine of 38.69cm</w:t>
      </w:r>
      <w:r w:rsidRPr="004C6D4D">
        <w:rPr>
          <w:rFonts w:ascii="Times New Roman" w:eastAsia="Times New Roman" w:hAnsi="Times New Roman" w:cs="Times New Roman"/>
          <w:sz w:val="28"/>
          <w:szCs w:val="28"/>
          <w:vertAlign w:val="superscript"/>
        </w:rPr>
        <w:t>3</w:t>
      </w:r>
      <w:r w:rsidRPr="004C6D4D">
        <w:rPr>
          <w:rFonts w:ascii="Times New Roman" w:eastAsia="Times New Roman" w:hAnsi="Times New Roman" w:cs="Times New Roman"/>
          <w:sz w:val="28"/>
          <w:szCs w:val="28"/>
        </w:rPr>
        <w:t>m/g. iodine value indicate the degree of unsaturation agrees well with literature value of fat or oil. The fact that ghee exist in semi-solid form shows its fatty nature and may contain more unsaturated fatty acid chains unlike common fats with more saturated fatty acid components.</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From Table 4.1.3, negative lycopene </w:t>
      </w:r>
      <w:proofErr w:type="gramStart"/>
      <w:r w:rsidRPr="004C6D4D">
        <w:rPr>
          <w:rFonts w:ascii="Times New Roman" w:eastAsia="Times New Roman" w:hAnsi="Times New Roman" w:cs="Times New Roman"/>
          <w:sz w:val="28"/>
          <w:szCs w:val="28"/>
        </w:rPr>
        <w:t>value of -7.992mg/ml indicate</w:t>
      </w:r>
      <w:proofErr w:type="gramEnd"/>
      <w:r w:rsidRPr="004C6D4D">
        <w:rPr>
          <w:rFonts w:ascii="Times New Roman" w:eastAsia="Times New Roman" w:hAnsi="Times New Roman" w:cs="Times New Roman"/>
          <w:sz w:val="28"/>
          <w:szCs w:val="28"/>
        </w:rPr>
        <w:t xml:space="preserve"> absence of lycopene in the cow ghee sample.</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lastRenderedPageBreak/>
        <w:t>4.3</w:t>
      </w:r>
      <w:r w:rsidRPr="004C6D4D">
        <w:rPr>
          <w:rFonts w:ascii="Times New Roman" w:eastAsia="Times New Roman" w:hAnsi="Times New Roman" w:cs="Times New Roman"/>
          <w:b/>
          <w:sz w:val="28"/>
          <w:szCs w:val="28"/>
        </w:rPr>
        <w:tab/>
        <w:t>CONCLUSION</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The results from this study has shown the locally produced cow ghee to possess quality parameters has expected of ghee to establish it has a lipid from cow milk. However, the local production process could not remove the odor. The importance of the consumption of cow ghee is to the health of an individual is due to the presence of certain biochemical components one of which is believed to be β-carotene. This may be traced to plant consumed by the cow.</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This β-carotene in the body is converted into vitamin A which is needed for immune enhancement in the biological system, as well as for healthy skin, mucus membrane and good eye health and vision. This cow ghee hence can be believed to contain vitamin A.</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It is therefore necessary to carry out further studies on this material such as fatty acids composition, cholesterol content and the type of cholesterol, presence and quantification of vitamins, and finally assess the efficiency of the local production process as regard retention of beneficial components in final product which were present in the starting material.</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lastRenderedPageBreak/>
        <w:tab/>
        <w:t xml:space="preserve">Though some research work emphasize that ghee contain essential fatty acid and fat soluble vitamin which </w:t>
      </w:r>
      <w:proofErr w:type="spellStart"/>
      <w:r w:rsidRPr="004C6D4D">
        <w:rPr>
          <w:rFonts w:ascii="Times New Roman" w:eastAsia="Times New Roman" w:hAnsi="Times New Roman" w:cs="Times New Roman"/>
          <w:sz w:val="28"/>
          <w:szCs w:val="28"/>
        </w:rPr>
        <w:t>can not</w:t>
      </w:r>
      <w:proofErr w:type="spellEnd"/>
      <w:r w:rsidRPr="004C6D4D">
        <w:rPr>
          <w:rFonts w:ascii="Times New Roman" w:eastAsia="Times New Roman" w:hAnsi="Times New Roman" w:cs="Times New Roman"/>
          <w:sz w:val="28"/>
          <w:szCs w:val="28"/>
        </w:rPr>
        <w:t xml:space="preserve"> be synthesized in our body are </w:t>
      </w:r>
      <w:proofErr w:type="gramStart"/>
      <w:r w:rsidRPr="004C6D4D">
        <w:rPr>
          <w:rFonts w:ascii="Times New Roman" w:eastAsia="Times New Roman" w:hAnsi="Times New Roman" w:cs="Times New Roman"/>
          <w:sz w:val="28"/>
          <w:szCs w:val="28"/>
        </w:rPr>
        <w:t>supplied  by</w:t>
      </w:r>
      <w:proofErr w:type="gramEnd"/>
      <w:r w:rsidRPr="004C6D4D">
        <w:rPr>
          <w:rFonts w:ascii="Times New Roman" w:eastAsia="Times New Roman" w:hAnsi="Times New Roman" w:cs="Times New Roman"/>
          <w:sz w:val="28"/>
          <w:szCs w:val="28"/>
        </w:rPr>
        <w:t xml:space="preserve"> ghee.</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Although high content or consumption of fat ghee is bad for health, but fat is something which is one of the major nutrient that required by our body for proper functioning.</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ab/>
        <w:t>From Table 4.4 above, the GC-MS analysis revealed over hundred compounds identified in the GOME. These compounds are from various organic homologous series such as carbonyls, lactones, esters, fatty acids, and miscellaneous substances agreeing with information in literatures, especially by Mohammed L and co</w:t>
      </w:r>
      <w:r w:rsidRPr="004C6D4D">
        <w:rPr>
          <w:rFonts w:ascii="Times New Roman" w:eastAsia="Times New Roman" w:hAnsi="Times New Roman" w:cs="Times New Roman"/>
          <w:sz w:val="28"/>
          <w:szCs w:val="28"/>
          <w:vertAlign w:val="superscript"/>
        </w:rPr>
        <w:t>6</w:t>
      </w:r>
      <w:r w:rsidRPr="004C6D4D">
        <w:rPr>
          <w:rFonts w:ascii="Times New Roman" w:eastAsia="Times New Roman" w:hAnsi="Times New Roman" w:cs="Times New Roman"/>
          <w:sz w:val="28"/>
          <w:szCs w:val="28"/>
        </w:rPr>
        <w:t>. About eighty of them are acids (fatty acids especially), and these are believed to play vital role in the pharmacological activity of the ghee oil as well as its possible toxicity.</w:t>
      </w:r>
    </w:p>
    <w:p w:rsidR="004C6D4D" w:rsidRPr="004C6D4D" w:rsidRDefault="004C6D4D" w:rsidP="004C6D4D">
      <w:pPr>
        <w:spacing w:before="240" w:line="480" w:lineRule="auto"/>
        <w:jc w:val="both"/>
        <w:rPr>
          <w:rFonts w:ascii="Times New Roman" w:eastAsia="Times New Roman" w:hAnsi="Times New Roman" w:cs="Times New Roman"/>
          <w:b/>
          <w:sz w:val="28"/>
          <w:szCs w:val="28"/>
        </w:rPr>
      </w:pPr>
      <w:r w:rsidRPr="004C6D4D">
        <w:rPr>
          <w:rFonts w:ascii="Times New Roman" w:eastAsia="Times New Roman" w:hAnsi="Times New Roman" w:cs="Times New Roman"/>
          <w:b/>
          <w:sz w:val="28"/>
          <w:szCs w:val="28"/>
        </w:rPr>
        <w:t>4.4 CONCLUSION</w:t>
      </w:r>
    </w:p>
    <w:p w:rsidR="004C6D4D" w:rsidRPr="004C6D4D" w:rsidRDefault="004C6D4D" w:rsidP="004C6D4D">
      <w:pPr>
        <w:spacing w:before="240" w:line="480" w:lineRule="auto"/>
        <w:jc w:val="both"/>
        <w:rPr>
          <w:rFonts w:ascii="Times New Roman" w:eastAsia="Times New Roman" w:hAnsi="Times New Roman" w:cs="Times New Roman"/>
          <w:sz w:val="28"/>
          <w:szCs w:val="28"/>
        </w:rPr>
      </w:pPr>
      <w:r w:rsidRPr="004C6D4D">
        <w:rPr>
          <w:rFonts w:ascii="Times New Roman" w:eastAsia="Times New Roman" w:hAnsi="Times New Roman" w:cs="Times New Roman"/>
          <w:sz w:val="28"/>
          <w:szCs w:val="28"/>
        </w:rPr>
        <w:t xml:space="preserve">This work has shown that ghee oil is rich in both common fatty acids and uncommon ones, in addition to several other substances. Some of these </w:t>
      </w:r>
      <w:r w:rsidRPr="004C6D4D">
        <w:rPr>
          <w:rFonts w:ascii="Times New Roman" w:eastAsia="Times New Roman" w:hAnsi="Times New Roman" w:cs="Times New Roman"/>
          <w:sz w:val="28"/>
          <w:szCs w:val="28"/>
        </w:rPr>
        <w:lastRenderedPageBreak/>
        <w:t>substances may have resulted from oxidation of the lipids in ghee oil during production and storage. However, the ghee oil has been a popular part of Asian, Arabian and African foods.</w:t>
      </w:r>
    </w:p>
    <w:p w:rsidR="004C6D4D" w:rsidRPr="004C6D4D" w:rsidRDefault="004C6D4D" w:rsidP="004C6D4D">
      <w:pPr>
        <w:spacing w:before="240" w:line="480" w:lineRule="auto"/>
        <w:jc w:val="both"/>
        <w:rPr>
          <w:rFonts w:ascii="Times New Roman" w:eastAsia="Times New Roman" w:hAnsi="Times New Roman" w:cs="Times New Roman"/>
          <w:sz w:val="28"/>
          <w:szCs w:val="28"/>
        </w:rPr>
      </w:pPr>
    </w:p>
    <w:p w:rsidR="00D6373F" w:rsidRDefault="00D6373F" w:rsidP="00D6373F"/>
    <w:p w:rsidR="00D6373F" w:rsidRDefault="00D6373F" w:rsidP="00D6373F"/>
    <w:p w:rsidR="00D6373F" w:rsidRDefault="00D6373F" w:rsidP="00D6373F"/>
    <w:p w:rsidR="009B2102" w:rsidRDefault="009B2102"/>
    <w:sectPr w:rsidR="009B2102" w:rsidSect="004C6D4D">
      <w:headerReference w:type="even" r:id="rId76"/>
      <w:headerReference w:type="default" r:id="rId77"/>
      <w:footerReference w:type="even" r:id="rId78"/>
      <w:footerReference w:type="default" r:id="rId79"/>
      <w:headerReference w:type="first" r:id="rId80"/>
      <w:footerReference w:type="first" r:id="rId81"/>
      <w:pgSz w:w="11520" w:h="14400"/>
      <w:pgMar w:top="1440" w:right="1440" w:bottom="1440" w:left="1440" w:header="720" w:footer="720" w:gutter="0"/>
      <w:pgNumType w:fmt="lowerRoman"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187" w:rsidRDefault="009F7187">
      <w:pPr>
        <w:spacing w:after="0" w:line="240" w:lineRule="auto"/>
      </w:pPr>
      <w:r>
        <w:separator/>
      </w:r>
    </w:p>
  </w:endnote>
  <w:endnote w:type="continuationSeparator" w:id="0">
    <w:p w:rsidR="009F7187" w:rsidRDefault="009F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4D" w:rsidRDefault="004C6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763793"/>
      <w:docPartObj>
        <w:docPartGallery w:val="Page Numbers (Bottom of Page)"/>
        <w:docPartUnique/>
      </w:docPartObj>
    </w:sdtPr>
    <w:sdtEndPr>
      <w:rPr>
        <w:noProof/>
      </w:rPr>
    </w:sdtEndPr>
    <w:sdtContent>
      <w:p w:rsidR="00ED31CC" w:rsidRDefault="00D6373F">
        <w:pPr>
          <w:pStyle w:val="Footer"/>
          <w:jc w:val="center"/>
        </w:pPr>
        <w:r>
          <w:fldChar w:fldCharType="begin"/>
        </w:r>
        <w:r>
          <w:instrText xml:space="preserve"> PAGE   \* MERGEFORMAT </w:instrText>
        </w:r>
        <w:r>
          <w:fldChar w:fldCharType="separate"/>
        </w:r>
        <w:r w:rsidR="00276A86">
          <w:rPr>
            <w:noProof/>
          </w:rPr>
          <w:t>iv</w:t>
        </w:r>
        <w:r>
          <w:rPr>
            <w:noProof/>
          </w:rPr>
          <w:fldChar w:fldCharType="end"/>
        </w:r>
      </w:p>
    </w:sdtContent>
  </w:sdt>
  <w:p w:rsidR="00ED31CC" w:rsidRDefault="009F71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4D" w:rsidRDefault="004C6D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187" w:rsidRDefault="009F7187">
      <w:pPr>
        <w:spacing w:after="0" w:line="240" w:lineRule="auto"/>
      </w:pPr>
      <w:r>
        <w:separator/>
      </w:r>
    </w:p>
  </w:footnote>
  <w:footnote w:type="continuationSeparator" w:id="0">
    <w:p w:rsidR="009F7187" w:rsidRDefault="009F7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4D" w:rsidRDefault="004C6D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4D" w:rsidRDefault="004C6D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D4D" w:rsidRDefault="004C6D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D2258"/>
    <w:multiLevelType w:val="hybridMultilevel"/>
    <w:tmpl w:val="9AEA7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85129"/>
    <w:multiLevelType w:val="multilevel"/>
    <w:tmpl w:val="1BE8FC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731C4ABD"/>
    <w:multiLevelType w:val="hybridMultilevel"/>
    <w:tmpl w:val="221260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73F"/>
    <w:rsid w:val="00276A86"/>
    <w:rsid w:val="002C3DF2"/>
    <w:rsid w:val="004C6D4D"/>
    <w:rsid w:val="009B2102"/>
    <w:rsid w:val="009F7187"/>
    <w:rsid w:val="00D6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73F"/>
    <w:pPr>
      <w:ind w:left="720"/>
      <w:contextualSpacing/>
    </w:pPr>
  </w:style>
  <w:style w:type="paragraph" w:styleId="Footer">
    <w:name w:val="footer"/>
    <w:basedOn w:val="Normal"/>
    <w:link w:val="FooterChar"/>
    <w:uiPriority w:val="99"/>
    <w:unhideWhenUsed/>
    <w:rsid w:val="00D63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73F"/>
  </w:style>
  <w:style w:type="paragraph" w:styleId="BalloonText">
    <w:name w:val="Balloon Text"/>
    <w:basedOn w:val="Normal"/>
    <w:link w:val="BalloonTextChar"/>
    <w:uiPriority w:val="99"/>
    <w:semiHidden/>
    <w:unhideWhenUsed/>
    <w:rsid w:val="004C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4D"/>
    <w:rPr>
      <w:rFonts w:ascii="Tahoma" w:hAnsi="Tahoma" w:cs="Tahoma"/>
      <w:sz w:val="16"/>
      <w:szCs w:val="16"/>
    </w:rPr>
  </w:style>
  <w:style w:type="paragraph" w:styleId="Header">
    <w:name w:val="header"/>
    <w:basedOn w:val="Normal"/>
    <w:link w:val="HeaderChar"/>
    <w:uiPriority w:val="99"/>
    <w:unhideWhenUsed/>
    <w:rsid w:val="004C6D4D"/>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4C6D4D"/>
    <w:rPr>
      <w:rFonts w:eastAsia="Times New Roman" w:cs="Times New Roman"/>
    </w:rPr>
  </w:style>
  <w:style w:type="table" w:styleId="TableGrid">
    <w:name w:val="Table Grid"/>
    <w:basedOn w:val="TableNormal"/>
    <w:uiPriority w:val="59"/>
    <w:rsid w:val="004C6D4D"/>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7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73F"/>
    <w:pPr>
      <w:ind w:left="720"/>
      <w:contextualSpacing/>
    </w:pPr>
  </w:style>
  <w:style w:type="paragraph" w:styleId="Footer">
    <w:name w:val="footer"/>
    <w:basedOn w:val="Normal"/>
    <w:link w:val="FooterChar"/>
    <w:uiPriority w:val="99"/>
    <w:unhideWhenUsed/>
    <w:rsid w:val="00D63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73F"/>
  </w:style>
  <w:style w:type="paragraph" w:styleId="BalloonText">
    <w:name w:val="Balloon Text"/>
    <w:basedOn w:val="Normal"/>
    <w:link w:val="BalloonTextChar"/>
    <w:uiPriority w:val="99"/>
    <w:semiHidden/>
    <w:unhideWhenUsed/>
    <w:rsid w:val="004C6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D4D"/>
    <w:rPr>
      <w:rFonts w:ascii="Tahoma" w:hAnsi="Tahoma" w:cs="Tahoma"/>
      <w:sz w:val="16"/>
      <w:szCs w:val="16"/>
    </w:rPr>
  </w:style>
  <w:style w:type="paragraph" w:styleId="Header">
    <w:name w:val="header"/>
    <w:basedOn w:val="Normal"/>
    <w:link w:val="HeaderChar"/>
    <w:uiPriority w:val="99"/>
    <w:unhideWhenUsed/>
    <w:rsid w:val="004C6D4D"/>
    <w:pPr>
      <w:tabs>
        <w:tab w:val="center" w:pos="4680"/>
        <w:tab w:val="right" w:pos="9360"/>
      </w:tabs>
      <w:spacing w:after="0" w:line="240" w:lineRule="auto"/>
    </w:pPr>
    <w:rPr>
      <w:rFonts w:eastAsia="Times New Roman" w:cs="Times New Roman"/>
    </w:rPr>
  </w:style>
  <w:style w:type="character" w:customStyle="1" w:styleId="HeaderChar">
    <w:name w:val="Header Char"/>
    <w:basedOn w:val="DefaultParagraphFont"/>
    <w:link w:val="Header"/>
    <w:uiPriority w:val="99"/>
    <w:rsid w:val="004C6D4D"/>
    <w:rPr>
      <w:rFonts w:eastAsia="Times New Roman" w:cs="Times New Roman"/>
    </w:rPr>
  </w:style>
  <w:style w:type="table" w:styleId="TableGrid">
    <w:name w:val="Table Grid"/>
    <w:basedOn w:val="TableNormal"/>
    <w:uiPriority w:val="59"/>
    <w:rsid w:val="004C6D4D"/>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5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image" Target="media/image40.png"/><Relationship Id="rId50" Type="http://schemas.openxmlformats.org/officeDocument/2006/relationships/image" Target="media/image43.jpeg"/><Relationship Id="rId55" Type="http://schemas.openxmlformats.org/officeDocument/2006/relationships/image" Target="media/image48.jpeg"/><Relationship Id="rId63" Type="http://schemas.openxmlformats.org/officeDocument/2006/relationships/image" Target="media/image56.jpeg"/><Relationship Id="rId68" Type="http://schemas.openxmlformats.org/officeDocument/2006/relationships/image" Target="media/image61.png"/><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image" Target="media/image64.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png"/><Relationship Id="rId53" Type="http://schemas.openxmlformats.org/officeDocument/2006/relationships/image" Target="media/image46.jpeg"/><Relationship Id="rId58" Type="http://schemas.openxmlformats.org/officeDocument/2006/relationships/image" Target="media/image51.png"/><Relationship Id="rId66" Type="http://schemas.openxmlformats.org/officeDocument/2006/relationships/image" Target="media/image59.jpeg"/><Relationship Id="rId74" Type="http://schemas.openxmlformats.org/officeDocument/2006/relationships/image" Target="media/image67.jpeg"/><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jpeg"/><Relationship Id="rId65" Type="http://schemas.openxmlformats.org/officeDocument/2006/relationships/image" Target="media/image58.jpeg"/><Relationship Id="rId73" Type="http://schemas.openxmlformats.org/officeDocument/2006/relationships/image" Target="media/image66.jpeg"/><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pn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jpeg"/><Relationship Id="rId64" Type="http://schemas.openxmlformats.org/officeDocument/2006/relationships/image" Target="media/image57.jpeg"/><Relationship Id="rId69" Type="http://schemas.openxmlformats.org/officeDocument/2006/relationships/image" Target="media/image62.png"/><Relationship Id="rId77" Type="http://schemas.openxmlformats.org/officeDocument/2006/relationships/header" Target="header2.xml"/><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5.jpeg"/><Relationship Id="rId80"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png"/><Relationship Id="rId59" Type="http://schemas.openxmlformats.org/officeDocument/2006/relationships/image" Target="media/image52.jpeg"/><Relationship Id="rId67" Type="http://schemas.openxmlformats.org/officeDocument/2006/relationships/image" Target="media/image60.png"/><Relationship Id="rId20" Type="http://schemas.openxmlformats.org/officeDocument/2006/relationships/image" Target="media/image13.jpeg"/><Relationship Id="rId41" Type="http://schemas.openxmlformats.org/officeDocument/2006/relationships/image" Target="media/image34.jpeg"/><Relationship Id="rId54" Type="http://schemas.openxmlformats.org/officeDocument/2006/relationships/image" Target="media/image47.png"/><Relationship Id="rId62" Type="http://schemas.openxmlformats.org/officeDocument/2006/relationships/image" Target="media/image55.jpeg"/><Relationship Id="rId70" Type="http://schemas.openxmlformats.org/officeDocument/2006/relationships/image" Target="media/image63.jpeg"/><Relationship Id="rId75" Type="http://schemas.openxmlformats.org/officeDocument/2006/relationships/image" Target="media/image68.jpe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8544</Words>
  <Characters>48702</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cp:lastModifiedBy>
  <cp:revision>2</cp:revision>
  <dcterms:created xsi:type="dcterms:W3CDTF">2025-07-11T19:06:00Z</dcterms:created>
  <dcterms:modified xsi:type="dcterms:W3CDTF">2025-07-11T19:06:00Z</dcterms:modified>
</cp:coreProperties>
</file>