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SOLIU KAFILAT MOTUNRAYO</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6"/>
          <w:szCs w:val="36"/>
          <w:rtl w:val="0"/>
        </w:rPr>
        <w:t xml:space="preserve">ND/23/AGT/PT/0017</w:t>
      </w:r>
      <w:r w:rsidDel="00000000" w:rsidR="00000000" w:rsidRPr="00000000">
        <w:rPr>
          <w:rtl w:val="0"/>
        </w:rPr>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C">
      <w:pPr>
        <w:spacing w:after="479" w:line="480" w:lineRule="auto"/>
        <w:ind w:left="0" w:right="0" w:firstLine="0"/>
        <w:jc w:val="left"/>
        <w:rPr>
          <w:rFonts w:ascii="Times New Roman" w:cs="Times New Roman" w:eastAsia="Times New Roman" w:hAnsi="Times New Roman"/>
          <w:b w:val="1"/>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tl w:val="0"/>
        </w:rPr>
      </w:r>
    </w:p>
    <w:p w:rsidR="00000000" w:rsidDel="00000000" w:rsidP="00000000" w:rsidRDefault="00000000" w:rsidRPr="00000000" w14:paraId="0000001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SOLIU KAFILAT MOTUNRAYO (ND/23/AGT/PT/0017) and has been read, certified and approved as meeting part of the requirements for the award of National Diploma (ND) in Agricultural Technology. Department of Agricultural Technology, Institute of Applied Sciences, Kwara State Polytechnic, Ilorin.</w:t>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 xml:space="preserve">DATE</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b w:val="1"/>
          <w:sz w:val="24"/>
          <w:szCs w:val="24"/>
        </w:rPr>
      </w:pPr>
      <w:bookmarkStart w:colFirst="0" w:colLast="0" w:name="_e9hnyyn875rd"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A">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with utmost love and gratitude to my dear mother, Mrs. Soliu, whose unwavering support, prayers, and sacrifices have been the foundation of my academic journey. Your strength, patience, and endless encouragement have shaped me into who I am today. I am forever grateful.</w:t>
      </w:r>
    </w:p>
    <w:p w:rsidR="00000000" w:rsidDel="00000000" w:rsidP="00000000" w:rsidRDefault="00000000" w:rsidRPr="00000000" w14:paraId="0000003E">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thanks and glory be to Almighty Allah for the gift of life, strength, and knowledge to successfully complete this work.</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sincerely appreciate the effort, guidance, and mentorship of my supervisor, Miss Ibrahim F.B., whose unwavering support and dedication helped shape this project into reality. I also extend my heartfelt gratitude to the Head of Department, Mr. Bankjoko, for his leadership and academic oversight.</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special mention goes to Ridwanullahi, one of the rare gems Kwarapoly gifted me — your consistent encouragement, sincerity, and presence were instrumental throughout this journey. You are more than a friend; you have been a brother in times of challenge and celebration alike.</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appreciation also goes to my cherished friends, Afshoh and Omoshile, for their companionship, motivation, and moral support during this academic pursuit.</w:t>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memory of my beloved friend, Late Halimat, your absence is deeply felt. Your kindness and spirit remain a lasting part of my life.</w:t>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extend sincere thanks to Mr. Sherif Olanipekun and Mr. Sunday Olamilekan Omoyele for their encouragement, advice, and thoughtful contributions toward the success of this journey. </w:t>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everyone who played a role in this journey, directly or indirectly, I am truly grateful.</w:t>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A">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C">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D">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9E">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9F">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A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br w:type="page"/>
      </w:r>
      <w:r w:rsidDel="00000000" w:rsidR="00000000" w:rsidRPr="00000000">
        <w:rPr>
          <w:rtl w:val="0"/>
        </w:rPr>
      </w:r>
    </w:p>
    <w:p w:rsidR="00000000" w:rsidDel="00000000" w:rsidP="00000000" w:rsidRDefault="00000000" w:rsidRPr="00000000" w14:paraId="000000A4">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5">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6">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A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AC">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AE">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B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2">
      <w:pPr>
        <w:pStyle w:val="Heading1"/>
        <w:numPr>
          <w:ilvl w:val="1"/>
          <w:numId w:val="2"/>
        </w:numPr>
        <w:spacing w:line="48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STUDY  </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Identify the major causes and extent of post-harvest losses of selected vegetable crops in Asa local government area.</w:t>
      </w:r>
      <w:r w:rsidDel="00000000" w:rsidR="00000000" w:rsidRPr="00000000">
        <w:rPr>
          <w:rtl w:val="0"/>
        </w:rPr>
      </w:r>
    </w:p>
    <w:p w:rsidR="00000000" w:rsidDel="00000000" w:rsidP="00000000" w:rsidRDefault="00000000" w:rsidRPr="00000000" w14:paraId="000000B4">
      <w:pPr>
        <w:numPr>
          <w:ilvl w:val="0"/>
          <w:numId w:val="1"/>
        </w:numPr>
        <w:spacing w:line="480" w:lineRule="auto"/>
        <w:ind w:left="0" w:right="47" w:firstLine="0"/>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Determine the information needs of farmers regarding post-harvest management techniques.</w:t>
      </w:r>
      <w:r w:rsidDel="00000000" w:rsidR="00000000" w:rsidRPr="00000000">
        <w:rPr>
          <w:rtl w:val="0"/>
        </w:rPr>
      </w:r>
    </w:p>
    <w:p w:rsidR="00000000" w:rsidDel="00000000" w:rsidP="00000000" w:rsidRDefault="00000000" w:rsidRPr="00000000" w14:paraId="000000B6">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9">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B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BC">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B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B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2">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CB">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C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CD">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C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D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1">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0E">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2">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A">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B">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D">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3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4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2">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A">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F">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6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6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C">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D">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6E">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6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7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7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7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8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5">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B">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9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C">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CF">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D0">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D1">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E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7">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00">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9">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5">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8">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0">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6">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B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CE">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F">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0">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A">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4">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5">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2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2">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3">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3">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6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6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7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71">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2">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3">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C">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7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8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8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9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6">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8">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C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D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D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7">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27">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28">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52" w:firstLine="3.00000000000000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OF AGRICULTURAL TECHNOLOGY</w:t>
      </w:r>
    </w:p>
    <w:p w:rsidR="00000000" w:rsidDel="00000000" w:rsidP="00000000" w:rsidRDefault="00000000" w:rsidRPr="00000000" w14:paraId="0000042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E">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2F">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Community Name: …………………………………….……………………….  </w:t>
      </w:r>
    </w:p>
    <w:p w:rsidR="00000000" w:rsidDel="00000000" w:rsidP="00000000" w:rsidRDefault="00000000" w:rsidRPr="00000000" w14:paraId="00000430">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Respondent Name: ………………….…………….……………………….  </w:t>
      </w:r>
    </w:p>
    <w:p w:rsidR="00000000" w:rsidDel="00000000" w:rsidP="00000000" w:rsidRDefault="00000000" w:rsidRPr="00000000" w14:paraId="00000431">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p>
    <w:p w:rsidR="00000000" w:rsidDel="00000000" w:rsidP="00000000" w:rsidRDefault="00000000" w:rsidRPr="00000000" w14:paraId="00000432">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Gender: i; Male (  )  ii; Female (  ). </w:t>
      </w:r>
    </w:p>
    <w:p w:rsidR="00000000" w:rsidDel="00000000" w:rsidP="00000000" w:rsidRDefault="00000000" w:rsidRPr="00000000" w14:paraId="00000433">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p>
    <w:p w:rsidR="00000000" w:rsidDel="00000000" w:rsidP="00000000" w:rsidRDefault="00000000" w:rsidRPr="00000000" w14:paraId="00000434">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p>
    <w:p w:rsidR="00000000" w:rsidDel="00000000" w:rsidP="00000000" w:rsidRDefault="00000000" w:rsidRPr="00000000" w14:paraId="00000435">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Education Qualification:</w:t>
      </w:r>
    </w:p>
    <w:p w:rsidR="00000000" w:rsidDel="00000000" w:rsidP="00000000" w:rsidRDefault="00000000" w:rsidRPr="00000000" w14:paraId="000004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formal Education (  )</w:t>
      </w:r>
    </w:p>
    <w:p w:rsidR="00000000" w:rsidDel="00000000" w:rsidP="00000000" w:rsidRDefault="00000000" w:rsidRPr="00000000" w14:paraId="000004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Koranic Education (  )</w:t>
      </w:r>
    </w:p>
    <w:p w:rsidR="00000000" w:rsidDel="00000000" w:rsidP="00000000" w:rsidRDefault="00000000" w:rsidRPr="00000000" w14:paraId="000004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 Education (  )</w:t>
      </w:r>
    </w:p>
    <w:p w:rsidR="00000000" w:rsidDel="00000000" w:rsidP="00000000" w:rsidRDefault="00000000" w:rsidRPr="00000000" w14:paraId="000004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Education (  )</w:t>
      </w:r>
    </w:p>
    <w:p w:rsidR="00000000" w:rsidDel="00000000" w:rsidP="00000000" w:rsidRDefault="00000000" w:rsidRPr="00000000" w14:paraId="000004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 Education (  ) </w:t>
      </w:r>
    </w:p>
    <w:p w:rsidR="00000000" w:rsidDel="00000000" w:rsidP="00000000" w:rsidRDefault="00000000" w:rsidRPr="00000000" w14:paraId="000004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Tertiary Education (  )</w:t>
      </w:r>
    </w:p>
    <w:p w:rsidR="00000000" w:rsidDel="00000000" w:rsidP="00000000" w:rsidRDefault="00000000" w:rsidRPr="00000000" w14:paraId="0000043C">
      <w:pPr>
        <w:numPr>
          <w:ilvl w:val="0"/>
          <w:numId w:val="4"/>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Primary occupation: </w:t>
      </w:r>
    </w:p>
    <w:p w:rsidR="00000000" w:rsidDel="00000000" w:rsidP="00000000" w:rsidRDefault="00000000" w:rsidRPr="00000000" w14:paraId="000004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Vegetable farming (ii) civil service (iii) other farming activities (iv) trading </w:t>
      </w:r>
    </w:p>
    <w:p w:rsidR="00000000" w:rsidDel="00000000" w:rsidP="00000000" w:rsidRDefault="00000000" w:rsidRPr="00000000" w14:paraId="000004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Years of experience as a vegetable farmers: i; Less than 1 year (  ) ii; 1-5 years (  ) iii; 6-10 years (  ) iv; Above10 years (  ). </w:t>
      </w:r>
    </w:p>
    <w:p w:rsidR="00000000" w:rsidDel="00000000" w:rsidP="00000000" w:rsidRDefault="00000000" w:rsidRPr="00000000" w14:paraId="000004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vegetable crops grown: (i) Tomato (ii) pepper (iii) okra (iv) amaranthus (v) spinach (vi) onion       Others: ……………………………..</w:t>
      </w:r>
    </w:p>
    <w:p w:rsidR="00000000" w:rsidDel="00000000" w:rsidP="00000000" w:rsidRDefault="00000000" w:rsidRPr="00000000" w14:paraId="00000440">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harvest your vegetables? (i) manual (by hand) (ii) mechanical tools (iii) hired labour</w:t>
      </w:r>
    </w:p>
    <w:p w:rsidR="00000000" w:rsidDel="00000000" w:rsidP="00000000" w:rsidRDefault="00000000" w:rsidRPr="00000000" w14:paraId="000004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sort your vegetable after harvest? (i) Yes (ii) No</w:t>
      </w:r>
    </w:p>
    <w:p w:rsidR="00000000" w:rsidDel="00000000" w:rsidP="00000000" w:rsidRDefault="00000000" w:rsidRPr="00000000" w14:paraId="000004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wash your vegetable after harvest? (i) yes (ii) No</w:t>
      </w:r>
    </w:p>
    <w:p w:rsidR="00000000" w:rsidDel="00000000" w:rsidP="00000000" w:rsidRDefault="00000000" w:rsidRPr="00000000" w14:paraId="000004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grade your vegetable before selling? (i) Yes (ii) No </w:t>
      </w:r>
    </w:p>
    <w:p w:rsidR="00000000" w:rsidDel="00000000" w:rsidP="00000000" w:rsidRDefault="00000000" w:rsidRPr="00000000" w14:paraId="000004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type of container do you use for storing or transporting vegetables? (i) basket (ii)               sack (iii) plastic crates (iv) wooden boxes      Others: ……………………………</w:t>
      </w:r>
    </w:p>
    <w:p w:rsidR="00000000" w:rsidDel="00000000" w:rsidP="00000000" w:rsidRDefault="00000000" w:rsidRPr="00000000" w14:paraId="000004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do you store vegetables before they are sold? (i) cold room (ii) shade (iii) room (iv) open air           Others: ………………………..</w:t>
      </w:r>
    </w:p>
    <w:p w:rsidR="00000000" w:rsidDel="00000000" w:rsidP="00000000" w:rsidRDefault="00000000" w:rsidRPr="00000000" w14:paraId="000004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 of vegetable did you harvest last season?................................</w:t>
      </w:r>
    </w:p>
    <w:p w:rsidR="00000000" w:rsidDel="00000000" w:rsidP="00000000" w:rsidRDefault="00000000" w:rsidRPr="00000000" w14:paraId="000004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baskets did you you sell/consume?.....................................</w:t>
      </w:r>
    </w:p>
    <w:p w:rsidR="00000000" w:rsidDel="00000000" w:rsidP="00000000" w:rsidRDefault="00000000" w:rsidRPr="00000000" w14:paraId="000004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were lost due to spoilage?.....................................</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B">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C">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what stage did the loss occure? (i) harvesting (ii) transportation (iii) storage (iv) market</w:t>
      </w:r>
    </w:p>
    <w:p w:rsidR="00000000" w:rsidDel="00000000" w:rsidP="00000000" w:rsidRDefault="00000000" w:rsidRPr="00000000" w14:paraId="000004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major causes of postharvest loss on your farm? (i) poor storage (ii) pest and diseases (iii) transport damage (iv) delay in markrting (v) harsh weather      Others: …………</w:t>
      </w:r>
    </w:p>
    <w:p w:rsidR="00000000" w:rsidDel="00000000" w:rsidP="00000000" w:rsidRDefault="00000000" w:rsidRPr="00000000" w14:paraId="000004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251"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vegetable crops do you experience the most loss in? ……………………………………………………………………………….</w:t>
      </w:r>
    </w:p>
    <w:p w:rsidR="00000000" w:rsidDel="00000000" w:rsidP="00000000" w:rsidRDefault="00000000" w:rsidRPr="00000000" w14:paraId="00000450">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techniques do you use to reduce postharvest loss? (i) sorting (ii) grading (iii) proper packaging (iv) timely marketing (v) use of cold storage            Others: ………………………….</w:t>
      </w:r>
    </w:p>
    <w:p w:rsidR="00000000" w:rsidDel="00000000" w:rsidP="00000000" w:rsidRDefault="00000000" w:rsidRPr="00000000" w14:paraId="000004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aware of any improved postharvest technologies for vegetable crops? (i) Yes (ii) No</w:t>
      </w:r>
    </w:p>
    <w:p w:rsidR="00000000" w:rsidDel="00000000" w:rsidP="00000000" w:rsidRDefault="00000000" w:rsidRPr="00000000" w14:paraId="000004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ever received training on postharvest handling techniques? (i) Yes (ii) No If yes, by whom? (i) government (ii) NGO (iii) cooperative      Other: ………………………….</w:t>
      </w:r>
    </w:p>
    <w:p w:rsidR="00000000" w:rsidDel="00000000" w:rsidP="00000000" w:rsidRDefault="00000000" w:rsidRPr="00000000" w14:paraId="000004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support do you think is most needed to reduce postharvest losses? (i) better storage facilities (ii) transportation (iii) market access (iv) training (v) access to credit    Others: ……</w:t>
      </w:r>
    </w:p>
    <w:sectPr>
      <w:footerReference r:id="rId12" w:type="default"/>
      <w:type w:val="nextPage"/>
      <w:pgSz w:h="16838" w:w="11906" w:orient="portrait"/>
      <w:pgMar w:bottom="3600" w:top="1440" w:left="1872" w:right="1440" w:header="720" w:footer="274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5">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6">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8">
    <w:pPr>
      <w:spacing w:after="0" w:line="259"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9">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A">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B">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C">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D">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E">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0">
    <w:pPr>
      <w:spacing w:after="0" w:line="259" w:lineRule="auto"/>
      <w:ind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ahoma" w:cs="Tahoma" w:eastAsia="Tahoma" w:hAnsi="Tahoma"/>
        <w:b w:val="0"/>
        <w:i w:val="0"/>
        <w:strike w:val="0"/>
        <w:color w:val="000000"/>
        <w:sz w:val="26"/>
        <w:szCs w:val="26"/>
        <w:u w:val="none"/>
        <w:shd w:fill="auto" w:val="clear"/>
        <w:vertAlign w:val="baseline"/>
      </w:rPr>
    </w:lvl>
    <w:lvl w:ilvl="2">
      <w:start w:val="1"/>
      <w:numFmt w:val="lowerRoman"/>
      <w:lvlText w:val="%3"/>
      <w:lvlJc w:val="left"/>
      <w:pPr>
        <w:ind w:left="1800" w:hanging="1800"/>
      </w:pPr>
      <w:rPr>
        <w:rFonts w:ascii="Tahoma" w:cs="Tahoma" w:eastAsia="Tahoma" w:hAnsi="Tahoma"/>
        <w:b w:val="0"/>
        <w:i w:val="0"/>
        <w:strike w:val="0"/>
        <w:color w:val="000000"/>
        <w:sz w:val="26"/>
        <w:szCs w:val="26"/>
        <w:u w:val="none"/>
        <w:shd w:fill="auto" w:val="clear"/>
        <w:vertAlign w:val="baseline"/>
      </w:rPr>
    </w:lvl>
    <w:lvl w:ilvl="3">
      <w:start w:val="1"/>
      <w:numFmt w:val="decimal"/>
      <w:lvlText w:val="%4"/>
      <w:lvlJc w:val="left"/>
      <w:pPr>
        <w:ind w:left="2520" w:hanging="2520"/>
      </w:pPr>
      <w:rPr>
        <w:rFonts w:ascii="Tahoma" w:cs="Tahoma" w:eastAsia="Tahoma" w:hAnsi="Tahoma"/>
        <w:b w:val="0"/>
        <w:i w:val="0"/>
        <w:strike w:val="0"/>
        <w:color w:val="000000"/>
        <w:sz w:val="26"/>
        <w:szCs w:val="26"/>
        <w:u w:val="none"/>
        <w:shd w:fill="auto" w:val="clear"/>
        <w:vertAlign w:val="baseline"/>
      </w:rPr>
    </w:lvl>
    <w:lvl w:ilvl="4">
      <w:start w:val="1"/>
      <w:numFmt w:val="lowerLetter"/>
      <w:lvlText w:val="%5"/>
      <w:lvlJc w:val="left"/>
      <w:pPr>
        <w:ind w:left="3240" w:hanging="3240"/>
      </w:pPr>
      <w:rPr>
        <w:rFonts w:ascii="Tahoma" w:cs="Tahoma" w:eastAsia="Tahoma" w:hAnsi="Tahoma"/>
        <w:b w:val="0"/>
        <w:i w:val="0"/>
        <w:strike w:val="0"/>
        <w:color w:val="000000"/>
        <w:sz w:val="26"/>
        <w:szCs w:val="26"/>
        <w:u w:val="none"/>
        <w:shd w:fill="auto" w:val="clear"/>
        <w:vertAlign w:val="baseline"/>
      </w:rPr>
    </w:lvl>
    <w:lvl w:ilvl="5">
      <w:start w:val="1"/>
      <w:numFmt w:val="lowerRoman"/>
      <w:lvlText w:val="%6"/>
      <w:lvlJc w:val="left"/>
      <w:pPr>
        <w:ind w:left="3960" w:hanging="3960"/>
      </w:pPr>
      <w:rPr>
        <w:rFonts w:ascii="Tahoma" w:cs="Tahoma" w:eastAsia="Tahoma" w:hAnsi="Tahoma"/>
        <w:b w:val="0"/>
        <w:i w:val="0"/>
        <w:strike w:val="0"/>
        <w:color w:val="000000"/>
        <w:sz w:val="26"/>
        <w:szCs w:val="26"/>
        <w:u w:val="none"/>
        <w:shd w:fill="auto" w:val="clear"/>
        <w:vertAlign w:val="baseline"/>
      </w:rPr>
    </w:lvl>
    <w:lvl w:ilvl="6">
      <w:start w:val="1"/>
      <w:numFmt w:val="decimal"/>
      <w:lvlText w:val="%7"/>
      <w:lvlJc w:val="left"/>
      <w:pPr>
        <w:ind w:left="4680" w:hanging="4680"/>
      </w:pPr>
      <w:rPr>
        <w:rFonts w:ascii="Tahoma" w:cs="Tahoma" w:eastAsia="Tahoma" w:hAnsi="Tahoma"/>
        <w:b w:val="0"/>
        <w:i w:val="0"/>
        <w:strike w:val="0"/>
        <w:color w:val="000000"/>
        <w:sz w:val="26"/>
        <w:szCs w:val="26"/>
        <w:u w:val="none"/>
        <w:shd w:fill="auto" w:val="clear"/>
        <w:vertAlign w:val="baseline"/>
      </w:rPr>
    </w:lvl>
    <w:lvl w:ilvl="7">
      <w:start w:val="1"/>
      <w:numFmt w:val="lowerLetter"/>
      <w:lvlText w:val="%8"/>
      <w:lvlJc w:val="left"/>
      <w:pPr>
        <w:ind w:left="5400" w:hanging="5400"/>
      </w:pPr>
      <w:rPr>
        <w:rFonts w:ascii="Tahoma" w:cs="Tahoma" w:eastAsia="Tahoma" w:hAnsi="Tahoma"/>
        <w:b w:val="0"/>
        <w:i w:val="0"/>
        <w:strike w:val="0"/>
        <w:color w:val="000000"/>
        <w:sz w:val="26"/>
        <w:szCs w:val="26"/>
        <w:u w:val="none"/>
        <w:shd w:fill="auto" w:val="clear"/>
        <w:vertAlign w:val="baseline"/>
      </w:rPr>
    </w:lvl>
    <w:lvl w:ilvl="8">
      <w:start w:val="1"/>
      <w:numFmt w:val="lowerRoman"/>
      <w:lvlText w:val="%9"/>
      <w:lvlJc w:val="left"/>
      <w:pPr>
        <w:ind w:left="6120" w:hanging="6120"/>
      </w:pPr>
      <w:rPr>
        <w:rFonts w:ascii="Tahoma" w:cs="Tahoma" w:eastAsia="Tahoma" w:hAnsi="Tahoma"/>
        <w:b w:val="0"/>
        <w:i w:val="0"/>
        <w:strike w:val="0"/>
        <w:color w:val="000000"/>
        <w:sz w:val="26"/>
        <w:szCs w:val="26"/>
        <w:u w:val="none"/>
        <w:shd w:fill="auto" w:val="clear"/>
        <w:vertAlign w:val="baseline"/>
      </w:rPr>
    </w:lvl>
  </w:abstractNum>
  <w:abstractNum w:abstractNumId="2">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9"/>
      <w:numFmt w:val="decimal"/>
      <w:lvlText w:val="%1."/>
      <w:lvlJc w:val="left"/>
      <w:pPr>
        <w:ind w:left="0" w:firstLine="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lowerRoman"/>
      <w:lvlText w:val="%1."/>
      <w:lvlJc w:val="right"/>
      <w:pPr>
        <w:ind w:left="705" w:hanging="72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publications/i/item/fruit-vegetable-promotion" TargetMode="External"/><Relationship Id="rId10" Type="http://schemas.openxmlformats.org/officeDocument/2006/relationships/hyperlink" Target="https://doi.org/10.3390/foods601000" TargetMode="External"/><Relationship Id="rId12" Type="http://schemas.openxmlformats.org/officeDocument/2006/relationships/footer" Target="footer4.xml"/><Relationship Id="rId9" Type="http://schemas.openxmlformats.org/officeDocument/2006/relationships/hyperlink" Target="https://doi.org/10.1016/j.worlddev.2014.08.00" TargetMode="Externa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