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charts/colors1.xml" ContentType="application/vnd.ms-office.chartcolorstyle+xml"/>
  <Override PartName="/word/fontTable.xml" ContentType="application/vnd.openxmlformats-officedocument.wordprocessingml.fontTable+xml"/>
  <Override PartName="/word/charts/chart3.xml" ContentType="application/vnd.openxmlformats-officedocument.drawingml.chart+xml"/>
  <Override PartName="/docProps/core.xml" ContentType="application/vnd.openxmlformats-package.core-properties+xml"/>
  <Override PartName="/word/header1.xml" ContentType="application/vnd.openxmlformats-officedocument.wordprocessingml.header+xml"/>
  <Override PartName="/word/charts/chart1.xml" ContentType="application/vnd.openxmlformats-officedocument.drawingml.chart+xml"/>
  <Override PartName="/word/numbering.xml" ContentType="application/vnd.openxmlformats-officedocument.wordprocessingml.numbering+xml"/>
  <Override PartName="/word/charts/colors3.xml" ContentType="application/vnd.ms-office.chartcolorstyle+xml"/>
  <Override PartName="/word/charts/style2.xml" ContentType="application/vnd.ms-office.chartstyle+xml"/>
  <Override PartName="/word/settings.xml" ContentType="application/vnd.openxmlformats-officedocument.wordprocessingml.settings+xml"/>
  <Override PartName="/docProps/custom.xml" ContentType="application/vnd.openxmlformats-officedocument.custom-properties+xml"/>
  <Override PartName="/word/charts/colors2.xml" ContentType="application/vnd.ms-office.chartcolorstyle+xml"/>
  <Override PartName="/word/document.xml" ContentType="application/vnd.openxmlformats-officedocument.wordprocessingml.document.main+xml"/>
  <Override PartName="/word/charts/chart2.xml" ContentType="application/vnd.openxmlformats-officedocument.drawingml.chart+xml"/>
  <Override PartName="/word/charts/style1.xml" ContentType="application/vnd.ms-office.chartstyle+xml"/>
  <Override PartName="/word/footer2.xml" ContentType="application/vnd.openxmlformats-officedocument.wordprocessingml.footer+xml"/>
  <Override PartName="/word/styles.xml" ContentType="application/vnd.openxmlformats-officedocument.wordprocessingml.styles+xml"/>
  <Override PartName="/word/charts/style3.xml" ContentType="application/vnd.ms-office.chartstyle+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spacing w:lineRule="auto" w:line="480"/>
        <w:ind w:left="432"/>
        <w:jc w:val="center"/>
        <w:rPr>
          <w:rFonts w:cs="Times New Roman"/>
          <w:szCs w:val="24"/>
        </w:rPr>
      </w:pPr>
      <w:bookmarkStart w:id="0" w:name="_Toc202254831"/>
    </w:p>
    <w:p>
      <w:pPr>
        <w:pStyle w:val="style0"/>
        <w:spacing w:after="160" w:lineRule="auto" w:line="259"/>
        <w:jc w:val="center"/>
        <w:rPr>
          <w:rFonts w:cs="Times New Roman"/>
          <w:szCs w:val="24"/>
        </w:rPr>
      </w:pP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DESIGN</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CONSTRUCTION</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SOLAR</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CHARGE</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CONTROLLER</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OPTIMUM</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EFFICIENCY</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STAND</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ALONE</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PHOTOVOLTAIC</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SYSTEM</w:t>
      </w:r>
    </w:p>
    <w:p>
      <w:pPr>
        <w:pStyle w:val="style0"/>
        <w:spacing w:after="160" w:lineRule="auto" w:line="259"/>
        <w:jc w:val="center"/>
        <w:rPr>
          <w:rFonts w:cs="Times New Roman"/>
          <w:szCs w:val="24"/>
        </w:rPr>
      </w:pPr>
    </w:p>
    <w:p>
      <w:pPr>
        <w:pStyle w:val="style0"/>
        <w:spacing w:after="160" w:lineRule="auto" w:line="259"/>
        <w:jc w:val="center"/>
        <w:rPr>
          <w:rFonts w:cs="Times New Roman"/>
          <w:szCs w:val="24"/>
        </w:rPr>
      </w:pPr>
      <w:r>
        <w:rPr>
          <w:rFonts w:ascii="Algerian" w:cs="Times New Roman" w:eastAsia="Calibri" w:hAnsi="Algerian" w:hint="default"/>
          <w:b w:val="false"/>
          <w:bCs w:val="false"/>
          <w:i w:val="false"/>
          <w:iCs w:val="false"/>
          <w:color w:val="auto"/>
          <w:sz w:val="36"/>
          <w:szCs w:val="36"/>
          <w:highlight w:val="none"/>
          <w:vertAlign w:val="baseline"/>
          <w:em w:val="none"/>
          <w:lang w:val="en-US" w:eastAsia="en-US"/>
        </w:rPr>
        <w:t>BY</w:t>
      </w:r>
    </w:p>
    <w:p>
      <w:pPr>
        <w:pStyle w:val="style0"/>
        <w:spacing w:after="160" w:lineRule="auto" w:line="259"/>
        <w:jc w:val="center"/>
        <w:rPr>
          <w:rFonts w:cs="Times New Roman"/>
          <w:szCs w:val="24"/>
        </w:rPr>
      </w:pPr>
    </w:p>
    <w:p>
      <w:pPr>
        <w:pStyle w:val="style0"/>
        <w:spacing w:after="160" w:lineRule="auto" w:line="259"/>
        <w:jc w:val="center"/>
        <w:rPr>
          <w:rFonts w:cs="Times New Roman"/>
          <w:szCs w:val="24"/>
        </w:rPr>
      </w:pP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A</w:t>
      </w:r>
      <w:r>
        <w:rPr>
          <w:rFonts w:ascii="Calibri" w:cs="Times New Roman" w:eastAsia="Calibri" w:hAnsi="Times New Roman" w:hint="default"/>
          <w:b w:val="false"/>
          <w:bCs w:val="false"/>
          <w:i w:val="false"/>
          <w:iCs w:val="false"/>
          <w:color w:val="auto"/>
          <w:sz w:val="36"/>
          <w:szCs w:val="36"/>
          <w:highlight w:val="none"/>
          <w:vertAlign w:val="baseline"/>
          <w:em w:val="none"/>
          <w:lang w:val="en-US" w:eastAsia="en-US"/>
        </w:rPr>
        <w:t>BUBAKAR</w:t>
      </w:r>
      <w:r>
        <w:rPr>
          <w:rFonts w:ascii="Calibri"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Calibri" w:cs="Times New Roman" w:eastAsia="Calibri" w:hAnsi="Times New Roman" w:hint="default"/>
          <w:b w:val="false"/>
          <w:bCs w:val="false"/>
          <w:i w:val="false"/>
          <w:iCs w:val="false"/>
          <w:color w:val="auto"/>
          <w:sz w:val="36"/>
          <w:szCs w:val="36"/>
          <w:highlight w:val="none"/>
          <w:vertAlign w:val="baseline"/>
          <w:em w:val="none"/>
          <w:lang w:val="en-US" w:eastAsia="en-US"/>
        </w:rPr>
        <w:t>YUNUSA</w:t>
      </w:r>
      <w:r>
        <w:rPr>
          <w:rFonts w:ascii="Calibri"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p>
    <w:p>
      <w:pPr>
        <w:pStyle w:val="style0"/>
        <w:spacing w:after="160" w:lineRule="auto" w:line="259"/>
        <w:jc w:val="center"/>
        <w:rPr>
          <w:rFonts w:cs="Times New Roman"/>
          <w:szCs w:val="24"/>
        </w:rPr>
      </w:pP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HND/23/</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EEE/FT/00</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85</w:t>
      </w:r>
    </w:p>
    <w:p>
      <w:pPr>
        <w:pStyle w:val="style0"/>
        <w:spacing w:after="160" w:lineRule="auto" w:line="259"/>
        <w:jc w:val="center"/>
        <w:rPr>
          <w:rFonts w:cs="Times New Roman"/>
          <w:szCs w:val="24"/>
        </w:rPr>
      </w:pPr>
    </w:p>
    <w:p>
      <w:pPr>
        <w:pStyle w:val="style0"/>
        <w:spacing w:after="160" w:lineRule="auto" w:line="259"/>
        <w:jc w:val="center"/>
        <w:rPr>
          <w:rFonts w:cs="Times New Roman"/>
          <w:szCs w:val="24"/>
        </w:rPr>
      </w:pP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SUBMITTED</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TO</w:t>
      </w:r>
    </w:p>
    <w:p>
      <w:pPr>
        <w:pStyle w:val="style0"/>
        <w:spacing w:after="160" w:lineRule="auto" w:line="259"/>
        <w:jc w:val="center"/>
        <w:rPr>
          <w:rFonts w:cs="Times New Roman"/>
          <w:szCs w:val="24"/>
        </w:rPr>
      </w:pP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ELECTRICAL/ELECTRONICS</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ENGINEERING</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TECHNOLOGY,</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POLYTECHNIC</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ILORIN.</w:t>
      </w:r>
    </w:p>
    <w:p>
      <w:pPr>
        <w:pStyle w:val="style0"/>
        <w:spacing w:after="160" w:lineRule="auto" w:line="259"/>
        <w:jc w:val="center"/>
        <w:rPr>
          <w:rFonts w:cs="Times New Roman"/>
          <w:szCs w:val="24"/>
        </w:rPr>
      </w:pP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PARTIAL</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FULFILLMENT</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REQUIREMENTS</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AWARD</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HIGHER</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NATIONAL</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DIPLOMA</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(HND)</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ELECTRICAL/ELECTRONICS</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ENGINEERING</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TECHNOLOGY</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p>
    <w:p>
      <w:pPr>
        <w:pStyle w:val="style0"/>
        <w:spacing w:after="160" w:lineRule="auto" w:line="259"/>
        <w:jc w:val="center"/>
        <w:rPr>
          <w:rFonts w:cs="Times New Roman"/>
          <w:szCs w:val="24"/>
        </w:rPr>
      </w:pPr>
    </w:p>
    <w:p>
      <w:pPr>
        <w:pStyle w:val="style0"/>
        <w:spacing w:after="160" w:lineRule="auto" w:line="259"/>
        <w:jc w:val="center"/>
        <w:rPr>
          <w:rFonts w:cs="Times New Roman"/>
          <w:szCs w:val="24"/>
        </w:rPr>
      </w:pPr>
      <w:r>
        <w:rPr>
          <w:rFonts w:ascii="Algerian" w:cs="Times New Roman" w:eastAsia="Calibri" w:hAnsi="Algerian" w:hint="default"/>
          <w:b w:val="false"/>
          <w:bCs w:val="false"/>
          <w:i w:val="false"/>
          <w:iCs w:val="false"/>
          <w:color w:val="auto"/>
          <w:sz w:val="36"/>
          <w:szCs w:val="36"/>
          <w:highlight w:val="none"/>
          <w:vertAlign w:val="baseline"/>
          <w:em w:val="none"/>
          <w:lang w:val="en-US" w:eastAsia="en-US"/>
        </w:rPr>
        <w:t>SUPERVISED</w:t>
      </w:r>
      <w:r>
        <w:rPr>
          <w:rFonts w:ascii="Algerian" w:cs="Times New Roman" w:eastAsia="Calibri" w:hAnsi="Algerian" w:hint="default"/>
          <w:b w:val="false"/>
          <w:bCs w:val="false"/>
          <w:i w:val="false"/>
          <w:iCs w:val="false"/>
          <w:color w:val="auto"/>
          <w:sz w:val="36"/>
          <w:szCs w:val="36"/>
          <w:highlight w:val="none"/>
          <w:vertAlign w:val="baseline"/>
          <w:em w:val="none"/>
          <w:lang w:val="en-US" w:eastAsia="en-US"/>
        </w:rPr>
        <w:t xml:space="preserve"> </w:t>
      </w:r>
      <w:r>
        <w:rPr>
          <w:rFonts w:ascii="Algerian" w:cs="Times New Roman" w:eastAsia="Calibri" w:hAnsi="Algerian" w:hint="default"/>
          <w:b w:val="false"/>
          <w:bCs w:val="false"/>
          <w:i w:val="false"/>
          <w:iCs w:val="false"/>
          <w:color w:val="auto"/>
          <w:sz w:val="36"/>
          <w:szCs w:val="36"/>
          <w:highlight w:val="none"/>
          <w:vertAlign w:val="baseline"/>
          <w:em w:val="none"/>
          <w:lang w:val="en-US" w:eastAsia="en-US"/>
        </w:rPr>
        <w:t>BY</w:t>
      </w:r>
    </w:p>
    <w:p>
      <w:pPr>
        <w:pStyle w:val="style0"/>
        <w:spacing w:after="160" w:lineRule="auto" w:line="259"/>
        <w:jc w:val="center"/>
        <w:rPr>
          <w:rFonts w:cs="Times New Roman"/>
          <w:szCs w:val="24"/>
        </w:rPr>
      </w:pP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ENGR.</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DR.</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O.</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LAWAL</w:t>
      </w:r>
    </w:p>
    <w:p>
      <w:pPr>
        <w:pStyle w:val="style0"/>
        <w:spacing w:after="160" w:lineRule="auto" w:line="259"/>
        <w:jc w:val="center"/>
        <w:rPr>
          <w:rFonts w:cs="Times New Roman"/>
          <w:szCs w:val="24"/>
        </w:rPr>
      </w:pPr>
    </w:p>
    <w:p>
      <w:pPr>
        <w:pStyle w:val="style0"/>
        <w:spacing w:after="160" w:lineRule="auto" w:line="259"/>
        <w:jc w:val="center"/>
        <w:rPr>
          <w:rFonts w:cs="Times New Roman"/>
          <w:szCs w:val="24"/>
        </w:rPr>
      </w:pPr>
    </w:p>
    <w:p>
      <w:pPr>
        <w:pStyle w:val="style0"/>
        <w:spacing w:after="160" w:lineRule="auto" w:line="259"/>
        <w:jc w:val="center"/>
        <w:rPr>
          <w:rFonts w:cs="Times New Roman"/>
          <w:szCs w:val="24"/>
        </w:rPr>
      </w:pP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AUGUST,</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6"/>
          <w:szCs w:val="36"/>
          <w:highlight w:val="none"/>
          <w:vertAlign w:val="baseline"/>
          <w:em w:val="none"/>
          <w:lang w:val="en-US" w:eastAsia="en-US"/>
        </w:rPr>
        <w:t>2025.</w:t>
      </w:r>
    </w:p>
    <w:p>
      <w:pPr>
        <w:pStyle w:val="style0"/>
        <w:spacing w:after="160" w:lineRule="auto" w:line="259"/>
        <w:jc w:val="center"/>
        <w:rPr>
          <w:rFonts w:cs="Times New Roman"/>
          <w:szCs w:val="24"/>
        </w:rPr>
      </w:pPr>
    </w:p>
    <w:p>
      <w:pPr>
        <w:pStyle w:val="style0"/>
        <w:spacing w:after="160" w:lineRule="auto" w:line="259"/>
        <w:jc w:val="center"/>
        <w:rPr>
          <w:rFonts w:cs="Times New Roman"/>
          <w:szCs w:val="24"/>
        </w:rPr>
      </w:pPr>
    </w:p>
    <w:p>
      <w:pPr>
        <w:pStyle w:val="style0"/>
        <w:spacing w:after="160" w:lineRule="auto" w:line="259"/>
        <w:jc w:val="cente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pPr>
    </w:p>
    <w:p>
      <w:pPr>
        <w:pStyle w:val="style0"/>
        <w:spacing w:after="160" w:lineRule="auto" w:line="259"/>
        <w:jc w:val="center"/>
        <w:rPr>
          <w:rFonts w:cs="Times New Roman"/>
          <w:szCs w:val="24"/>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CERTIFICATION</w:t>
      </w:r>
    </w:p>
    <w:p>
      <w:pPr>
        <w:pStyle w:val="style0"/>
        <w:spacing w:after="160" w:lineRule="auto" w:line="259"/>
        <w:jc w:val="both"/>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certify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carr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out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submitted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Calibri" w:cs="Times New Roman" w:eastAsia="Calibri" w:hAnsi="Times New Roman" w:hint="default"/>
          <w:b w:val="false"/>
          <w:bCs w:val="false"/>
          <w:i w:val="false"/>
          <w:iCs w:val="false"/>
          <w:color w:val="auto"/>
          <w:sz w:val="24"/>
          <w:szCs w:val="24"/>
          <w:highlight w:val="none"/>
          <w:vertAlign w:val="baseline"/>
          <w:em w:val="none"/>
          <w:lang w:val="en-US" w:eastAsia="en-US"/>
        </w:rPr>
        <w:t>bubakar</w:t>
      </w:r>
      <w:r>
        <w:rPr>
          <w:rFonts w:ascii="Calibri"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Calibri" w:cs="Times New Roman" w:eastAsia="Calibri" w:hAnsi="Times New Roman" w:hint="default"/>
          <w:b w:val="false"/>
          <w:bCs w:val="false"/>
          <w:i w:val="false"/>
          <w:iCs w:val="false"/>
          <w:color w:val="auto"/>
          <w:sz w:val="24"/>
          <w:szCs w:val="24"/>
          <w:highlight w:val="none"/>
          <w:vertAlign w:val="baseline"/>
          <w:em w:val="none"/>
          <w:lang w:val="en-US" w:eastAsia="en-US"/>
        </w:rPr>
        <w:t>Yunusa</w:t>
      </w:r>
      <w:r>
        <w:rPr>
          <w:rFonts w:ascii="Calibri"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ic</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number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HND/23/EEE/FT/00</w:t>
      </w:r>
      <w:r>
        <w:rPr>
          <w:rFonts w:ascii="Calibri" w:cs="Times New Roman" w:eastAsia="Calibri" w:hAnsi="Times New Roman" w:hint="default"/>
          <w:b w:val="false"/>
          <w:bCs w:val="false"/>
          <w:i w:val="false"/>
          <w:iCs w:val="false"/>
          <w:color w:val="auto"/>
          <w:sz w:val="24"/>
          <w:szCs w:val="24"/>
          <w:highlight w:val="none"/>
          <w:vertAlign w:val="baseline"/>
          <w:em w:val="none"/>
          <w:lang w:val="en-US" w:eastAsia="en-US"/>
        </w:rPr>
        <w:t>85</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read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approved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meeting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requirements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award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higher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national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diploma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electrical/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electronics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engineering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technology,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polytechnic,</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Ilorin.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lineRule="auto" w:line="259"/>
        <w:jc w:val="left"/>
        <w:rPr>
          <w:rFonts w:cs="Times New Roman"/>
          <w:szCs w:val="24"/>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_________________</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____</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tab/>
      </w:r>
      <w:r>
        <w:tab/>
      </w:r>
      <w:r>
        <w:tab/>
      </w:r>
      <w:r>
        <w:tab/>
      </w:r>
      <w:r>
        <w:tab/>
      </w:r>
      <w:r>
        <w:tab/>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_____________</w:t>
      </w:r>
    </w:p>
    <w:p>
      <w:pPr>
        <w:pStyle w:val="style0"/>
        <w:spacing w:lineRule="auto" w:line="259"/>
        <w:jc w:val="left"/>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ENGR.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LAWAL</w:t>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Date</w:t>
      </w:r>
    </w:p>
    <w:p>
      <w:pPr>
        <w:pStyle w:val="style0"/>
        <w:spacing w:lineRule="auto" w:line="259"/>
        <w:jc w:val="left"/>
        <w:rPr>
          <w:rFonts w:cs="Times New Roman"/>
          <w:szCs w:val="24"/>
        </w:rPr>
      </w:pP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supervisor</w:t>
      </w: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lineRule="auto" w:line="259"/>
        <w:jc w:val="left"/>
        <w:rPr>
          <w:rFonts w:cs="Times New Roman"/>
          <w:szCs w:val="24"/>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_____________________</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_____________</w:t>
      </w:r>
    </w:p>
    <w:p>
      <w:pPr>
        <w:pStyle w:val="style0"/>
        <w:spacing w:lineRule="auto" w:line="259"/>
        <w:jc w:val="left"/>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ENGR.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Z.</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ABDULKADIR</w:t>
      </w:r>
      <w:r>
        <w:tab/>
      </w:r>
      <w:r>
        <w:tab/>
      </w:r>
      <w:r>
        <w:tab/>
      </w:r>
      <w:r>
        <w:tab/>
      </w:r>
      <w:r>
        <w:tab/>
      </w:r>
      <w:r>
        <w:tab/>
      </w:r>
      <w:r>
        <w:tab/>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Date</w:t>
      </w:r>
    </w:p>
    <w:p>
      <w:pPr>
        <w:pStyle w:val="style0"/>
        <w:spacing w:lineRule="auto" w:line="259"/>
        <w:jc w:val="left"/>
        <w:rPr>
          <w:rFonts w:cs="Times New Roman"/>
          <w:szCs w:val="24"/>
        </w:rPr>
      </w:pP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coordinator</w:t>
      </w: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lineRule="auto" w:line="259"/>
        <w:jc w:val="left"/>
        <w:rPr>
          <w:rFonts w:cs="Times New Roman"/>
          <w:szCs w:val="24"/>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_____________________</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_____________</w:t>
      </w:r>
    </w:p>
    <w:p>
      <w:pPr>
        <w:pStyle w:val="style0"/>
        <w:spacing w:lineRule="auto" w:line="259"/>
        <w:jc w:val="left"/>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ENGR.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LAWAL</w:t>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Date</w:t>
      </w:r>
    </w:p>
    <w:p>
      <w:pPr>
        <w:pStyle w:val="style0"/>
        <w:spacing w:lineRule="auto" w:line="259"/>
        <w:jc w:val="left"/>
        <w:rPr>
          <w:rFonts w:cs="Times New Roman"/>
          <w:szCs w:val="24"/>
        </w:rPr>
      </w:pP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Head</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4"/>
          <w:szCs w:val="24"/>
          <w:highlight w:val="none"/>
          <w:vertAlign w:val="baseline"/>
          <w:em w:val="none"/>
          <w:lang w:val="en-US" w:eastAsia="en-US"/>
        </w:rPr>
        <w:t>department</w:t>
      </w:r>
    </w:p>
    <w:p>
      <w:pPr>
        <w:pStyle w:val="style0"/>
        <w:spacing w:lineRule="auto" w:line="259"/>
        <w:jc w:val="left"/>
        <w:rPr>
          <w:rFonts w:cs="Times New Roman"/>
          <w:szCs w:val="24"/>
        </w:rPr>
      </w:pPr>
    </w:p>
    <w:p>
      <w:pPr>
        <w:pStyle w:val="style0"/>
        <w:spacing w:lineRule="auto" w:line="259"/>
        <w:jc w:val="left"/>
        <w:rPr>
          <w:rFonts w:cs="Times New Roman"/>
          <w:szCs w:val="24"/>
        </w:rPr>
      </w:pPr>
    </w:p>
    <w:p>
      <w:pPr>
        <w:pStyle w:val="style0"/>
        <w:spacing w:lineRule="auto" w:line="259"/>
        <w:jc w:val="left"/>
        <w:rPr>
          <w:rFonts w:cs="Times New Roman"/>
          <w:szCs w:val="24"/>
        </w:rPr>
      </w:pPr>
    </w:p>
    <w:p>
      <w:pPr>
        <w:pStyle w:val="style0"/>
        <w:spacing w:lineRule="auto" w:line="259"/>
        <w:jc w:val="left"/>
        <w:rPr>
          <w:rFonts w:cs="Times New Roman"/>
          <w:szCs w:val="24"/>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_____________________</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_____________</w:t>
      </w:r>
    </w:p>
    <w:p>
      <w:pPr>
        <w:pStyle w:val="style0"/>
        <w:spacing w:lineRule="auto" w:line="259"/>
        <w:jc w:val="left"/>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External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examiner</w:t>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Date</w:t>
      </w: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r>
        <w:rPr>
          <w:rFonts w:cs="Times New Roman"/>
          <w:szCs w:val="24"/>
          <w:lang w:val="en-US"/>
        </w:rPr>
        <w:t xml:space="preserve">  </w:t>
      </w:r>
    </w:p>
    <w:p>
      <w:pPr>
        <w:pStyle w:val="style0"/>
        <w:spacing w:after="160" w:lineRule="auto" w:line="259"/>
        <w:jc w:val="left"/>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DEDICATION</w:t>
      </w:r>
    </w:p>
    <w:p>
      <w:pPr>
        <w:pStyle w:val="style0"/>
        <w:spacing w:after="200" w:lineRule="auto" w:line="276"/>
        <w:jc w:val="left"/>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dedicated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Allah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making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successful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Through</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him,</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I</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have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been</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able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to</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receive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the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knowledge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and</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sees</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me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through</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the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process</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of</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this</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project.</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I</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also</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dedicate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this</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project</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to</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my</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parent,</w:t>
      </w:r>
      <w:r>
        <w:rPr>
          <w:rFonts w:ascii="Calibri" w:cs="Arial" w:eastAsia="Calibri" w:hAnsi="Calibri" w:hint="default"/>
          <w:b/>
          <w:bCs/>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bCs/>
          <w:i w:val="false"/>
          <w:iCs w:val="false"/>
          <w:color w:val="auto"/>
          <w:sz w:val="24"/>
          <w:szCs w:val="24"/>
          <w:highlight w:val="none"/>
          <w:vertAlign w:val="baseline"/>
          <w:em w:val="none"/>
          <w:lang w:val="en-US" w:bidi="ar-SA" w:eastAsia="en-US"/>
        </w:rPr>
        <w:t>Alh.</w:t>
      </w:r>
      <w:r>
        <w:rPr>
          <w:rFonts w:ascii="Calibri" w:cs="Arial" w:eastAsia="Calibri" w:hAnsi="Calibri" w:hint="default"/>
          <w:b/>
          <w:bCs/>
          <w:i w:val="false"/>
          <w:iCs w:val="false"/>
          <w:color w:val="auto"/>
          <w:sz w:val="24"/>
          <w:szCs w:val="24"/>
          <w:highlight w:val="none"/>
          <w:vertAlign w:val="baseline"/>
          <w:em w:val="none"/>
          <w:lang w:val="en-US" w:bidi="ar-SA" w:eastAsia="en-US"/>
        </w:rPr>
        <w:t xml:space="preserve"> </w:t>
      </w:r>
      <w:r>
        <w:rPr>
          <w:rFonts w:ascii="Calibri" w:cs="Arial" w:eastAsia="Calibri" w:hAnsi="Calibri" w:hint="default"/>
          <w:b/>
          <w:bCs/>
          <w:i w:val="false"/>
          <w:iCs w:val="false"/>
          <w:color w:val="auto"/>
          <w:sz w:val="24"/>
          <w:szCs w:val="24"/>
          <w:highlight w:val="none"/>
          <w:vertAlign w:val="baseline"/>
          <w:em w:val="none"/>
          <w:lang w:val="en-US" w:bidi="ar-SA" w:eastAsia="en-US"/>
        </w:rPr>
        <w:t>Abubakar</w:t>
      </w:r>
      <w:r>
        <w:rPr>
          <w:rFonts w:ascii="Calibri" w:cs="Arial" w:eastAsia="Calibri" w:hAnsi="Calibri" w:hint="default"/>
          <w:b/>
          <w:bCs/>
          <w:i w:val="false"/>
          <w:iCs w:val="false"/>
          <w:color w:val="auto"/>
          <w:sz w:val="24"/>
          <w:szCs w:val="24"/>
          <w:highlight w:val="none"/>
          <w:vertAlign w:val="baseline"/>
          <w:em w:val="none"/>
          <w:lang w:val="en-US" w:bidi="ar-SA" w:eastAsia="en-US"/>
        </w:rPr>
        <w:t xml:space="preserve"> </w:t>
      </w:r>
      <w:r>
        <w:rPr>
          <w:rFonts w:ascii="Calibri" w:cs="Arial" w:eastAsia="Calibri" w:hAnsi="Calibri" w:hint="default"/>
          <w:b/>
          <w:bCs/>
          <w:i w:val="false"/>
          <w:iCs w:val="false"/>
          <w:color w:val="auto"/>
          <w:sz w:val="24"/>
          <w:szCs w:val="24"/>
          <w:highlight w:val="none"/>
          <w:vertAlign w:val="baseline"/>
          <w:em w:val="none"/>
          <w:lang w:val="en-US" w:bidi="ar-SA" w:eastAsia="en-US"/>
        </w:rPr>
        <w:t>Ndako</w:t>
      </w:r>
      <w:r>
        <w:rPr>
          <w:rFonts w:ascii="Calibri" w:cs="Arial" w:eastAsia="Calibri" w:hAnsi="Calibri" w:hint="default"/>
          <w:b/>
          <w:bCs/>
          <w:i w:val="false"/>
          <w:iCs w:val="false"/>
          <w:color w:val="auto"/>
          <w:sz w:val="24"/>
          <w:szCs w:val="24"/>
          <w:highlight w:val="none"/>
          <w:vertAlign w:val="baseline"/>
          <w:em w:val="none"/>
          <w:lang w:val="en-US" w:bidi="ar-SA" w:eastAsia="en-US"/>
        </w:rPr>
        <w:t xml:space="preserve"> </w:t>
      </w:r>
      <w:r>
        <w:rPr>
          <w:rFonts w:ascii="Calibri" w:cs="Arial" w:eastAsia="Calibri" w:hAnsi="Calibri" w:hint="default"/>
          <w:b/>
          <w:bCs/>
          <w:i w:val="false"/>
          <w:iCs w:val="false"/>
          <w:color w:val="auto"/>
          <w:sz w:val="24"/>
          <w:szCs w:val="24"/>
          <w:highlight w:val="none"/>
          <w:vertAlign w:val="baseline"/>
          <w:em w:val="none"/>
          <w:lang w:val="en-US" w:bidi="ar-SA" w:eastAsia="en-US"/>
        </w:rPr>
        <w:t>Saba</w:t>
      </w:r>
      <w:r>
        <w:rPr>
          <w:rFonts w:ascii="Calibri" w:cs="Arial" w:eastAsia="Calibri" w:hAnsi="Calibri" w:hint="default"/>
          <w:b/>
          <w:bCs/>
          <w:i w:val="false"/>
          <w:iCs w:val="false"/>
          <w:color w:val="auto"/>
          <w:sz w:val="24"/>
          <w:szCs w:val="24"/>
          <w:highlight w:val="none"/>
          <w:vertAlign w:val="baseline"/>
          <w:em w:val="none"/>
          <w:lang w:val="en-US" w:bidi="ar-SA" w:eastAsia="en-US"/>
        </w:rPr>
        <w:t xml:space="preserve"> </w:t>
      </w:r>
      <w:r>
        <w:rPr>
          <w:rFonts w:ascii="Calibri" w:cs="Arial" w:eastAsia="Calibri" w:hAnsi="Calibri" w:hint="default"/>
          <w:b/>
          <w:bCs/>
          <w:i w:val="false"/>
          <w:iCs w:val="false"/>
          <w:color w:val="auto"/>
          <w:sz w:val="24"/>
          <w:szCs w:val="24"/>
          <w:highlight w:val="none"/>
          <w:vertAlign w:val="baseline"/>
          <w:em w:val="none"/>
          <w:lang w:val="en-US" w:bidi="ar-SA" w:eastAsia="en-US"/>
        </w:rPr>
        <w:t>(SARIKI</w:t>
      </w:r>
      <w:r>
        <w:rPr>
          <w:rFonts w:ascii="Calibri" w:cs="Arial" w:eastAsia="Calibri" w:hAnsi="Calibri" w:hint="default"/>
          <w:b/>
          <w:bCs/>
          <w:i w:val="false"/>
          <w:iCs w:val="false"/>
          <w:color w:val="auto"/>
          <w:sz w:val="24"/>
          <w:szCs w:val="24"/>
          <w:highlight w:val="none"/>
          <w:vertAlign w:val="baseline"/>
          <w:em w:val="none"/>
          <w:lang w:val="en-US" w:bidi="ar-SA" w:eastAsia="en-US"/>
        </w:rPr>
        <w:t xml:space="preserve"> </w:t>
      </w:r>
      <w:r>
        <w:rPr>
          <w:rFonts w:ascii="Calibri" w:cs="Arial" w:eastAsia="Calibri" w:hAnsi="Calibri" w:hint="default"/>
          <w:b/>
          <w:bCs/>
          <w:i w:val="false"/>
          <w:iCs w:val="false"/>
          <w:color w:val="auto"/>
          <w:sz w:val="24"/>
          <w:szCs w:val="24"/>
          <w:highlight w:val="none"/>
          <w:vertAlign w:val="baseline"/>
          <w:em w:val="none"/>
          <w:lang w:val="en-US" w:bidi="ar-SA" w:eastAsia="en-US"/>
        </w:rPr>
        <w:t>MALLAMI</w:t>
      </w:r>
      <w:r>
        <w:rPr>
          <w:rFonts w:ascii="Calibri" w:cs="Arial" w:eastAsia="Calibri" w:hAnsi="Calibri" w:hint="default"/>
          <w:b/>
          <w:bCs/>
          <w:i w:val="false"/>
          <w:iCs w:val="false"/>
          <w:color w:val="auto"/>
          <w:sz w:val="24"/>
          <w:szCs w:val="24"/>
          <w:highlight w:val="none"/>
          <w:vertAlign w:val="baseline"/>
          <w:em w:val="none"/>
          <w:lang w:val="en-US" w:bidi="ar-SA" w:eastAsia="en-US"/>
        </w:rPr>
        <w:t xml:space="preserve"> </w:t>
      </w:r>
      <w:r>
        <w:rPr>
          <w:rFonts w:ascii="Calibri" w:cs="Arial" w:eastAsia="Calibri" w:hAnsi="Calibri" w:hint="default"/>
          <w:b/>
          <w:bCs/>
          <w:i w:val="false"/>
          <w:iCs w:val="false"/>
          <w:color w:val="auto"/>
          <w:sz w:val="24"/>
          <w:szCs w:val="24"/>
          <w:highlight w:val="none"/>
          <w:vertAlign w:val="baseline"/>
          <w:em w:val="none"/>
          <w:lang w:val="en-US" w:bidi="ar-SA" w:eastAsia="en-US"/>
        </w:rPr>
        <w:t>TSARAGI)</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my</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super</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hero</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by</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roll</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modal</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and</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bCs/>
          <w:i w:val="false"/>
          <w:iCs w:val="false"/>
          <w:color w:val="auto"/>
          <w:sz w:val="24"/>
          <w:szCs w:val="24"/>
          <w:highlight w:val="none"/>
          <w:vertAlign w:val="baseline"/>
          <w:em w:val="none"/>
          <w:lang w:val="en-US" w:bidi="ar-SA" w:eastAsia="en-US"/>
        </w:rPr>
        <w:t>Hajiya</w:t>
      </w:r>
      <w:r>
        <w:rPr>
          <w:rFonts w:ascii="Calibri" w:cs="Arial" w:eastAsia="Calibri" w:hAnsi="Calibri" w:hint="default"/>
          <w:b/>
          <w:bCs/>
          <w:i w:val="false"/>
          <w:iCs w:val="false"/>
          <w:color w:val="auto"/>
          <w:sz w:val="24"/>
          <w:szCs w:val="24"/>
          <w:highlight w:val="none"/>
          <w:vertAlign w:val="baseline"/>
          <w:em w:val="none"/>
          <w:lang w:val="en-US" w:bidi="ar-SA" w:eastAsia="en-US"/>
        </w:rPr>
        <w:t xml:space="preserve"> </w:t>
      </w:r>
      <w:r>
        <w:rPr>
          <w:rFonts w:ascii="Calibri" w:cs="Arial" w:eastAsia="Calibri" w:hAnsi="Calibri" w:hint="default"/>
          <w:b/>
          <w:bCs/>
          <w:i w:val="false"/>
          <w:iCs w:val="false"/>
          <w:color w:val="auto"/>
          <w:sz w:val="24"/>
          <w:szCs w:val="24"/>
          <w:highlight w:val="none"/>
          <w:vertAlign w:val="baseline"/>
          <w:em w:val="none"/>
          <w:lang w:val="en-US" w:bidi="ar-SA" w:eastAsia="en-US"/>
        </w:rPr>
        <w:t>Fatima</w:t>
      </w:r>
      <w:r>
        <w:rPr>
          <w:rFonts w:ascii="Calibri" w:cs="Arial" w:eastAsia="Calibri" w:hAnsi="Calibri" w:hint="default"/>
          <w:b/>
          <w:bCs/>
          <w:i w:val="false"/>
          <w:iCs w:val="false"/>
          <w:color w:val="auto"/>
          <w:sz w:val="24"/>
          <w:szCs w:val="24"/>
          <w:highlight w:val="none"/>
          <w:vertAlign w:val="baseline"/>
          <w:em w:val="none"/>
          <w:lang w:val="en-US" w:bidi="ar-SA" w:eastAsia="en-US"/>
        </w:rPr>
        <w:t xml:space="preserve"> </w:t>
      </w:r>
      <w:r>
        <w:rPr>
          <w:rFonts w:ascii="Calibri" w:cs="Arial" w:eastAsia="Calibri" w:hAnsi="Calibri" w:hint="default"/>
          <w:b/>
          <w:bCs/>
          <w:i w:val="false"/>
          <w:iCs w:val="false"/>
          <w:color w:val="auto"/>
          <w:sz w:val="24"/>
          <w:szCs w:val="24"/>
          <w:highlight w:val="none"/>
          <w:vertAlign w:val="baseline"/>
          <w:em w:val="none"/>
          <w:lang w:val="en-US" w:bidi="ar-SA" w:eastAsia="en-US"/>
        </w:rPr>
        <w:t>Abubakar</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my</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siblings,</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my</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friends,</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and</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my</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family.</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I</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own</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this</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success</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to</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you</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all.</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Your</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endless</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patience,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understanding,</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and</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sacrifices</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have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made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this</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achievement</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possible</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and</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I</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pray</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Allah</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reward</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you</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all</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abundantly.</w:t>
      </w:r>
      <w:r>
        <w:rPr>
          <w:rFonts w:ascii="Calibri" w:cs="Arial" w:eastAsia="Calibri" w:hAnsi="Calibri" w:hint="default"/>
          <w:b w:val="false"/>
          <w:bCs w:val="false"/>
          <w:i w:val="false"/>
          <w:iCs w:val="false"/>
          <w:color w:val="auto"/>
          <w:sz w:val="22"/>
          <w:szCs w:val="22"/>
          <w:highlight w:val="none"/>
          <w:vertAlign w:val="baseline"/>
          <w:em w:val="none"/>
          <w:lang w:val="en-US" w:bidi="ar-SA" w:eastAsia="en-US"/>
        </w:rPr>
        <w:t xml:space="preserve"> </w:t>
      </w:r>
    </w:p>
    <w:p>
      <w:pPr>
        <w:pStyle w:val="style0"/>
        <w:spacing w:after="200" w:lineRule="auto" w:line="276"/>
        <w:jc w:val="left"/>
        <w:rPr>
          <w:rFonts w:cs="Times New Roman"/>
          <w:szCs w:val="24"/>
        </w:rPr>
      </w:pPr>
    </w:p>
    <w:p>
      <w:pPr>
        <w:pStyle w:val="style0"/>
        <w:spacing w:after="200" w:lineRule="auto" w:line="276"/>
        <w:jc w:val="left"/>
        <w:rPr>
          <w:rFonts w:cs="Times New Roman"/>
          <w:szCs w:val="24"/>
        </w:rPr>
      </w:pPr>
    </w:p>
    <w:p>
      <w:pPr>
        <w:pStyle w:val="style0"/>
        <w:spacing w:after="200" w:lineRule="auto" w:line="276"/>
        <w:jc w:val="left"/>
        <w:rPr>
          <w:rFonts w:cs="Times New Roman"/>
          <w:szCs w:val="24"/>
        </w:rPr>
      </w:pPr>
    </w:p>
    <w:p>
      <w:pPr>
        <w:pStyle w:val="style0"/>
        <w:spacing w:after="200" w:lineRule="auto" w:line="276"/>
        <w:jc w:val="left"/>
        <w:rPr>
          <w:rFonts w:cs="Times New Roman"/>
          <w:szCs w:val="24"/>
        </w:rPr>
      </w:pPr>
    </w:p>
    <w:p>
      <w:pPr>
        <w:pStyle w:val="style0"/>
        <w:spacing w:after="200" w:lineRule="auto" w:line="276"/>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spacing w:after="160" w:lineRule="auto" w:line="259"/>
        <w:jc w:val="left"/>
        <w:rPr>
          <w:rFonts w:cs="Times New Roman"/>
          <w:szCs w:val="24"/>
        </w:rPr>
      </w:pPr>
    </w:p>
    <w:p>
      <w:pPr>
        <w:pStyle w:val="style0"/>
        <w:tabs>
          <w:tab w:val="left" w:leader="none" w:pos="2780"/>
        </w:tabs>
        <w:spacing w:after="160" w:lineRule="auto" w:line="259"/>
        <w:jc w:val="left"/>
        <w:rPr>
          <w:rFonts w:cs="Times New Roman"/>
          <w:szCs w:val="24"/>
        </w:rPr>
      </w:pPr>
      <w:r>
        <w:tab/>
      </w:r>
    </w:p>
    <w:p>
      <w:pPr>
        <w:pStyle w:val="style0"/>
        <w:tabs>
          <w:tab w:val="left" w:leader="none" w:pos="2780"/>
        </w:tabs>
        <w:spacing w:after="160" w:lineRule="auto" w:line="259"/>
        <w:jc w:val="left"/>
        <w:rPr>
          <w:rFonts w:cs="Times New Roman"/>
          <w:szCs w:val="24"/>
        </w:rPr>
      </w:pPr>
    </w:p>
    <w:p>
      <w:pPr>
        <w:pStyle w:val="style0"/>
        <w:tabs>
          <w:tab w:val="left" w:leader="none" w:pos="2780"/>
        </w:tabs>
        <w:spacing w:after="160" w:lineRule="auto" w:line="360"/>
        <w:jc w:val="cente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p>
    <w:p>
      <w:pPr>
        <w:pStyle w:val="style0"/>
        <w:tabs>
          <w:tab w:val="left" w:leader="none" w:pos="2780"/>
        </w:tabs>
        <w:spacing w:after="160" w:lineRule="auto" w:line="360"/>
        <w:jc w:val="cente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pPr>
    </w:p>
    <w:p>
      <w:pPr>
        <w:pStyle w:val="style0"/>
        <w:tabs>
          <w:tab w:val="left" w:leader="none" w:pos="2780"/>
        </w:tabs>
        <w:spacing w:after="160" w:lineRule="auto" w:line="360"/>
        <w:jc w:val="center"/>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ACKNOWLEDGEMENT</w:t>
      </w:r>
    </w:p>
    <w:p>
      <w:pPr>
        <w:pStyle w:val="style0"/>
        <w:tabs>
          <w:tab w:val="left" w:leader="none" w:pos="2780"/>
        </w:tabs>
        <w:spacing w:after="160" w:lineRule="auto" w:line="360"/>
        <w:jc w:val="both"/>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give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glory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adoration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Allah,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giver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knowledge,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strength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ability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sustaining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helping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through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period,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grace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protection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over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higher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national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diploma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program.</w:t>
      </w:r>
    </w:p>
    <w:p>
      <w:pPr>
        <w:pStyle w:val="style0"/>
        <w:tabs>
          <w:tab w:val="left" w:leader="none" w:pos="2780"/>
        </w:tabs>
        <w:spacing w:after="160" w:lineRule="auto" w:line="360"/>
        <w:jc w:val="both"/>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appreciation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goes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beloved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parent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Abubakar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moral,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financial,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prayer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supports,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may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live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long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reap</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fruit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labour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t>
      </w:r>
    </w:p>
    <w:p>
      <w:pPr>
        <w:pStyle w:val="style0"/>
        <w:tabs>
          <w:tab w:val="left" w:leader="none" w:pos="2780"/>
        </w:tabs>
        <w:spacing w:after="160" w:lineRule="auto" w:line="360"/>
        <w:jc w:val="both"/>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appreciation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goes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supervisor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person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engr.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LAWAL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total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fatherly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advice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during</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period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appreciate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much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Sir.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tabs>
          <w:tab w:val="left" w:leader="none" w:pos="2780"/>
        </w:tabs>
        <w:spacing w:after="160" w:lineRule="auto" w:line="360"/>
        <w:jc w:val="both"/>
        <w:rPr>
          <w:rFonts w:cs="Times New Roman"/>
          <w:szCs w:val="2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be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ingrate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don’t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show</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app</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reciation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all</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members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colleagues,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friends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group</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leader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everyone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contributed</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one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way</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success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tabs>
          <w:tab w:val="left" w:leader="none" w:pos="2780"/>
        </w:tabs>
        <w:spacing w:after="160" w:lineRule="auto" w:line="360"/>
        <w:jc w:val="both"/>
        <w:rPr>
          <w:rFonts w:cs="Times New Roman"/>
          <w:szCs w:val="24"/>
        </w:rPr>
      </w:pPr>
    </w:p>
    <w:p>
      <w:pPr>
        <w:pStyle w:val="style0"/>
        <w:tabs>
          <w:tab w:val="left" w:leader="none" w:pos="2780"/>
        </w:tabs>
        <w:spacing w:after="160" w:lineRule="auto" w:line="360"/>
        <w:jc w:val="both"/>
        <w:rPr>
          <w:rFonts w:cs="Times New Roman"/>
          <w:szCs w:val="24"/>
        </w:rPr>
      </w:pPr>
    </w:p>
    <w:p>
      <w:pPr>
        <w:pStyle w:val="style0"/>
        <w:tabs>
          <w:tab w:val="left" w:leader="none" w:pos="2780"/>
        </w:tabs>
        <w:spacing w:after="160" w:lineRule="auto" w:line="360"/>
        <w:jc w:val="both"/>
        <w:rPr>
          <w:rFonts w:cs="Times New Roman"/>
          <w:szCs w:val="24"/>
        </w:rPr>
      </w:pPr>
    </w:p>
    <w:p>
      <w:pPr>
        <w:pStyle w:val="style0"/>
        <w:tabs>
          <w:tab w:val="left" w:leader="none" w:pos="2780"/>
        </w:tabs>
        <w:spacing w:after="160" w:lineRule="auto" w:line="360"/>
        <w:jc w:val="both"/>
        <w:rPr>
          <w:rFonts w:cs="Times New Roman"/>
          <w:szCs w:val="24"/>
        </w:rPr>
      </w:pPr>
    </w:p>
    <w:p>
      <w:pPr>
        <w:pStyle w:val="style0"/>
        <w:tabs>
          <w:tab w:val="left" w:leader="none" w:pos="2780"/>
        </w:tabs>
        <w:spacing w:after="160" w:lineRule="auto" w:line="360"/>
        <w:jc w:val="both"/>
        <w:rPr>
          <w:rFonts w:cs="Times New Roman"/>
          <w:szCs w:val="24"/>
        </w:rPr>
      </w:pPr>
    </w:p>
    <w:p>
      <w:pPr>
        <w:pStyle w:val="style1"/>
        <w:spacing w:lineRule="auto" w:line="480"/>
        <w:ind w:left="432"/>
        <w:jc w:val="center"/>
        <w:rPr>
          <w:rFonts w:cs="Times New Roman"/>
          <w:szCs w:val="24"/>
        </w:rPr>
      </w:pPr>
    </w:p>
    <w:p>
      <w:pPr>
        <w:pStyle w:val="style1"/>
        <w:spacing w:lineRule="auto" w:line="480"/>
        <w:ind w:left="432"/>
        <w:jc w:val="center"/>
        <w:rPr>
          <w:rFonts w:cs="Times New Roman"/>
          <w:szCs w:val="24"/>
        </w:rPr>
      </w:pPr>
    </w:p>
    <w:p>
      <w:pPr>
        <w:pStyle w:val="style1"/>
        <w:spacing w:lineRule="auto" w:line="480"/>
        <w:ind w:left="432"/>
        <w:jc w:val="center"/>
        <w:rPr>
          <w:rFonts w:cs="Times New Roman"/>
          <w:szCs w:val="24"/>
        </w:rPr>
      </w:pPr>
    </w:p>
    <w:p>
      <w:pPr>
        <w:pStyle w:val="style1"/>
        <w:spacing w:lineRule="auto" w:line="480"/>
        <w:ind w:left="432"/>
        <w:jc w:val="center"/>
        <w:rPr>
          <w:rFonts w:cs="Times New Roman"/>
          <w:szCs w:val="24"/>
        </w:rPr>
      </w:pPr>
    </w:p>
    <w:p>
      <w:pPr>
        <w:pStyle w:val="style1"/>
        <w:spacing w:lineRule="auto" w:line="480"/>
        <w:ind w:left="432"/>
        <w:jc w:val="center"/>
        <w:rPr>
          <w:rFonts w:cs="Times New Roman"/>
          <w:szCs w:val="24"/>
        </w:rPr>
      </w:pPr>
      <w:r>
        <w:rPr>
          <w:rFonts w:cs="Times New Roman"/>
          <w:szCs w:val="24"/>
        </w:rPr>
        <w:t>TABLE OF CONTENTS</w:t>
      </w:r>
      <w:bookmarkEnd w:id="0"/>
    </w:p>
    <w:p>
      <w:pPr>
        <w:pStyle w:val="style19"/>
        <w:rPr>
          <w:rFonts w:eastAsia="宋体"/>
          <w:noProof/>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r>
        <w:rPr/>
        <w:fldChar w:fldCharType="begin"/>
      </w:r>
      <w:r>
        <w:instrText xml:space="preserve"> HYPERLINK \l "_Toc202254827" </w:instrText>
      </w:r>
      <w:r>
        <w:rPr/>
        <w:fldChar w:fldCharType="separate"/>
      </w:r>
      <w:r>
        <w:rPr>
          <w:rStyle w:val="style85"/>
          <w:rFonts w:ascii="Times New Roman" w:cs="Times New Roman" w:hAnsi="Times New Roman"/>
          <w:noProof/>
        </w:rPr>
        <w:t>TITLE PAGE</w:t>
      </w:r>
      <w:r>
        <w:rPr>
          <w:noProof/>
          <w:webHidden/>
        </w:rPr>
        <w:tab/>
      </w:r>
      <w:r>
        <w:rPr>
          <w:noProof/>
          <w:webHidden/>
        </w:rPr>
        <w:fldChar w:fldCharType="begin"/>
      </w:r>
      <w:r>
        <w:rPr>
          <w:noProof/>
          <w:webHidden/>
        </w:rPr>
        <w:instrText xml:space="preserve"> PAGEREF _Toc202254827 \h </w:instrText>
      </w:r>
      <w:r>
        <w:rPr>
          <w:noProof/>
          <w:webHidden/>
        </w:rPr>
        <w:fldChar w:fldCharType="separate"/>
      </w:r>
      <w:r>
        <w:rPr>
          <w:noProof/>
          <w:webHidden/>
        </w:rPr>
        <w:t>i</w:t>
      </w:r>
      <w:r>
        <w:rPr>
          <w:noProof/>
          <w:webHidden/>
        </w:rPr>
        <w:fldChar w:fldCharType="end"/>
      </w:r>
      <w:r>
        <w:rPr/>
        <w:fldChar w:fldCharType="end"/>
      </w:r>
    </w:p>
    <w:p>
      <w:pPr>
        <w:pStyle w:val="style19"/>
        <w:rPr>
          <w:rFonts w:eastAsia="宋体"/>
          <w:noProof/>
        </w:rPr>
      </w:pPr>
      <w:r>
        <w:rPr/>
        <w:fldChar w:fldCharType="begin"/>
      </w:r>
      <w:r>
        <w:instrText xml:space="preserve"> HYPERLINK \l "_Toc202254828" </w:instrText>
      </w:r>
      <w:r>
        <w:rPr/>
        <w:fldChar w:fldCharType="separate"/>
      </w:r>
      <w:r>
        <w:rPr>
          <w:rStyle w:val="style85"/>
          <w:rFonts w:ascii="Times New Roman" w:cs="Times New Roman" w:hAnsi="Times New Roman"/>
          <w:noProof/>
        </w:rPr>
        <w:t>CERTIFICATION</w:t>
      </w:r>
      <w:r>
        <w:rPr>
          <w:noProof/>
          <w:webHidden/>
        </w:rPr>
        <w:tab/>
      </w:r>
      <w:r>
        <w:rPr>
          <w:noProof/>
          <w:webHidden/>
        </w:rPr>
        <w:fldChar w:fldCharType="begin"/>
      </w:r>
      <w:r>
        <w:rPr>
          <w:noProof/>
          <w:webHidden/>
        </w:rPr>
        <w:instrText xml:space="preserve"> PAGEREF _Toc202254828 \h </w:instrText>
      </w:r>
      <w:r>
        <w:rPr>
          <w:noProof/>
          <w:webHidden/>
        </w:rPr>
        <w:fldChar w:fldCharType="separate"/>
      </w:r>
      <w:r>
        <w:rPr>
          <w:noProof/>
          <w:webHidden/>
        </w:rPr>
        <w:t>ii</w:t>
      </w:r>
      <w:r>
        <w:rPr>
          <w:noProof/>
          <w:webHidden/>
        </w:rPr>
        <w:fldChar w:fldCharType="end"/>
      </w:r>
      <w:r>
        <w:rPr/>
        <w:fldChar w:fldCharType="end"/>
      </w:r>
    </w:p>
    <w:p>
      <w:pPr>
        <w:pStyle w:val="style19"/>
        <w:rPr>
          <w:rFonts w:eastAsia="宋体"/>
          <w:noProof/>
        </w:rPr>
      </w:pPr>
      <w:r>
        <w:rPr/>
        <w:fldChar w:fldCharType="begin"/>
      </w:r>
      <w:r>
        <w:instrText xml:space="preserve"> HYPERLINK \l "_Toc202254829" </w:instrText>
      </w:r>
      <w:r>
        <w:rPr/>
        <w:fldChar w:fldCharType="separate"/>
      </w:r>
      <w:r>
        <w:rPr>
          <w:rStyle w:val="style85"/>
          <w:rFonts w:ascii="Times New Roman" w:cs="Times New Roman" w:hAnsi="Times New Roman"/>
          <w:noProof/>
        </w:rPr>
        <w:t>DEDICATION</w:t>
      </w:r>
      <w:r>
        <w:rPr>
          <w:noProof/>
          <w:webHidden/>
        </w:rPr>
        <w:tab/>
      </w:r>
      <w:r>
        <w:rPr>
          <w:noProof/>
          <w:webHidden/>
        </w:rPr>
        <w:fldChar w:fldCharType="begin"/>
      </w:r>
      <w:r>
        <w:rPr>
          <w:noProof/>
          <w:webHidden/>
        </w:rPr>
        <w:instrText xml:space="preserve"> PAGEREF _Toc202254829 \h </w:instrText>
      </w:r>
      <w:r>
        <w:rPr>
          <w:noProof/>
          <w:webHidden/>
        </w:rPr>
        <w:fldChar w:fldCharType="separate"/>
      </w:r>
      <w:r>
        <w:rPr>
          <w:noProof/>
          <w:webHidden/>
        </w:rPr>
        <w:t>iii</w:t>
      </w:r>
      <w:r>
        <w:rPr>
          <w:noProof/>
          <w:webHidden/>
        </w:rPr>
        <w:fldChar w:fldCharType="end"/>
      </w:r>
      <w:r>
        <w:rPr/>
        <w:fldChar w:fldCharType="end"/>
      </w:r>
    </w:p>
    <w:p>
      <w:pPr>
        <w:pStyle w:val="style19"/>
        <w:rPr>
          <w:rFonts w:eastAsia="宋体"/>
          <w:noProof/>
        </w:rPr>
      </w:pPr>
      <w:r>
        <w:rPr/>
        <w:fldChar w:fldCharType="begin"/>
      </w:r>
      <w:r>
        <w:instrText xml:space="preserve"> HYPERLINK \l "_Toc202254830" </w:instrText>
      </w:r>
      <w:r>
        <w:rPr/>
        <w:fldChar w:fldCharType="separate"/>
      </w:r>
      <w:r>
        <w:rPr>
          <w:rStyle w:val="style85"/>
          <w:rFonts w:ascii="Times New Roman" w:cs="Times New Roman" w:hAnsi="Times New Roman"/>
          <w:noProof/>
        </w:rPr>
        <w:t>ACKNOWLEDGEMENT</w:t>
      </w:r>
      <w:r>
        <w:rPr>
          <w:noProof/>
          <w:webHidden/>
        </w:rPr>
        <w:tab/>
      </w:r>
      <w:r>
        <w:rPr>
          <w:noProof/>
          <w:webHidden/>
        </w:rPr>
        <w:fldChar w:fldCharType="begin"/>
      </w:r>
      <w:r>
        <w:rPr>
          <w:noProof/>
          <w:webHidden/>
        </w:rPr>
        <w:instrText xml:space="preserve"> PAGEREF _Toc202254830 \h </w:instrText>
      </w:r>
      <w:r>
        <w:rPr>
          <w:noProof/>
          <w:webHidden/>
        </w:rPr>
        <w:fldChar w:fldCharType="separate"/>
      </w:r>
      <w:r>
        <w:rPr>
          <w:noProof/>
          <w:webHidden/>
        </w:rPr>
        <w:t>iv</w:t>
      </w:r>
      <w:r>
        <w:rPr>
          <w:noProof/>
          <w:webHidden/>
        </w:rPr>
        <w:fldChar w:fldCharType="end"/>
      </w:r>
      <w:r>
        <w:rPr/>
        <w:fldChar w:fldCharType="end"/>
      </w:r>
    </w:p>
    <w:p>
      <w:pPr>
        <w:pStyle w:val="style19"/>
        <w:rPr>
          <w:rFonts w:eastAsia="宋体"/>
          <w:noProof/>
        </w:rPr>
      </w:pPr>
      <w:r>
        <w:rPr/>
        <w:fldChar w:fldCharType="begin"/>
      </w:r>
      <w:r>
        <w:instrText xml:space="preserve"> HYPERLINK \l "_Toc202254831" </w:instrText>
      </w:r>
      <w:r>
        <w:rPr/>
        <w:fldChar w:fldCharType="separate"/>
      </w:r>
      <w:r>
        <w:rPr>
          <w:rStyle w:val="style85"/>
          <w:rFonts w:ascii="Times New Roman" w:cs="Times New Roman" w:hAnsi="Times New Roman"/>
          <w:noProof/>
        </w:rPr>
        <w:t>TABLE OF CONTENTS</w:t>
      </w:r>
      <w:r>
        <w:rPr>
          <w:noProof/>
          <w:webHidden/>
        </w:rPr>
        <w:tab/>
      </w:r>
      <w:r>
        <w:rPr>
          <w:noProof/>
          <w:webHidden/>
        </w:rPr>
        <w:fldChar w:fldCharType="begin"/>
      </w:r>
      <w:r>
        <w:rPr>
          <w:noProof/>
          <w:webHidden/>
        </w:rPr>
        <w:instrText xml:space="preserve"> PAGEREF _Toc202254831 \h </w:instrText>
      </w:r>
      <w:r>
        <w:rPr>
          <w:noProof/>
          <w:webHidden/>
        </w:rPr>
        <w:fldChar w:fldCharType="separate"/>
      </w:r>
      <w:r>
        <w:rPr>
          <w:noProof/>
          <w:webHidden/>
        </w:rPr>
        <w:t>v</w:t>
      </w:r>
      <w:r>
        <w:rPr>
          <w:noProof/>
          <w:webHidden/>
        </w:rPr>
        <w:fldChar w:fldCharType="end"/>
      </w:r>
      <w:r>
        <w:rPr/>
        <w:fldChar w:fldCharType="end"/>
      </w:r>
    </w:p>
    <w:p>
      <w:pPr>
        <w:pStyle w:val="style19"/>
        <w:rPr>
          <w:rFonts w:eastAsia="宋体"/>
          <w:noProof/>
        </w:rPr>
      </w:pPr>
      <w:r>
        <w:rPr/>
        <w:fldChar w:fldCharType="begin"/>
      </w:r>
      <w:r>
        <w:instrText xml:space="preserve"> HYPERLINK \l "_Toc202254832" </w:instrText>
      </w:r>
      <w:r>
        <w:rPr/>
        <w:fldChar w:fldCharType="separate"/>
      </w:r>
      <w:r>
        <w:rPr>
          <w:rStyle w:val="style85"/>
          <w:rFonts w:ascii="Times New Roman" w:cs="Times New Roman" w:hAnsi="Times New Roman"/>
          <w:noProof/>
        </w:rPr>
        <w:t>LIST OF FIGURES</w:t>
      </w:r>
      <w:r>
        <w:rPr>
          <w:noProof/>
          <w:webHidden/>
        </w:rPr>
        <w:tab/>
      </w:r>
      <w:r>
        <w:rPr>
          <w:noProof/>
          <w:webHidden/>
        </w:rPr>
        <w:fldChar w:fldCharType="begin"/>
      </w:r>
      <w:r>
        <w:rPr>
          <w:noProof/>
          <w:webHidden/>
        </w:rPr>
        <w:instrText xml:space="preserve"> PAGEREF _Toc202254832 \h </w:instrText>
      </w:r>
      <w:r>
        <w:rPr>
          <w:noProof/>
          <w:webHidden/>
        </w:rPr>
        <w:fldChar w:fldCharType="separate"/>
      </w:r>
      <w:r>
        <w:rPr>
          <w:noProof/>
          <w:webHidden/>
        </w:rPr>
        <w:t>vii</w:t>
      </w:r>
      <w:r>
        <w:rPr>
          <w:noProof/>
          <w:webHidden/>
        </w:rPr>
        <w:fldChar w:fldCharType="end"/>
      </w:r>
      <w:r>
        <w:rPr/>
        <w:fldChar w:fldCharType="end"/>
      </w:r>
    </w:p>
    <w:p>
      <w:pPr>
        <w:pStyle w:val="style19"/>
        <w:rPr>
          <w:rFonts w:eastAsia="宋体"/>
          <w:noProof/>
        </w:rPr>
      </w:pPr>
      <w:r>
        <w:rPr/>
        <w:fldChar w:fldCharType="begin"/>
      </w:r>
      <w:r>
        <w:instrText xml:space="preserve"> HYPERLINK \l "_Toc202254833" </w:instrText>
      </w:r>
      <w:r>
        <w:rPr/>
        <w:fldChar w:fldCharType="separate"/>
      </w:r>
      <w:r>
        <w:rPr>
          <w:rStyle w:val="style85"/>
          <w:rFonts w:ascii="Times New Roman" w:cs="Times New Roman" w:hAnsi="Times New Roman"/>
          <w:noProof/>
        </w:rPr>
        <w:t>LIST OF TABLES</w:t>
      </w:r>
      <w:r>
        <w:rPr>
          <w:noProof/>
          <w:webHidden/>
        </w:rPr>
        <w:tab/>
      </w:r>
      <w:r>
        <w:rPr>
          <w:noProof/>
          <w:webHidden/>
        </w:rPr>
        <w:fldChar w:fldCharType="begin"/>
      </w:r>
      <w:r>
        <w:rPr>
          <w:noProof/>
          <w:webHidden/>
        </w:rPr>
        <w:instrText xml:space="preserve"> PAGEREF _Toc202254833 \h </w:instrText>
      </w:r>
      <w:r>
        <w:rPr>
          <w:noProof/>
          <w:webHidden/>
        </w:rPr>
        <w:fldChar w:fldCharType="separate"/>
      </w:r>
      <w:r>
        <w:rPr>
          <w:noProof/>
          <w:webHidden/>
        </w:rPr>
        <w:t>viii</w:t>
      </w:r>
      <w:r>
        <w:rPr>
          <w:noProof/>
          <w:webHidden/>
        </w:rPr>
        <w:fldChar w:fldCharType="end"/>
      </w:r>
      <w:r>
        <w:rPr/>
        <w:fldChar w:fldCharType="end"/>
      </w:r>
    </w:p>
    <w:p>
      <w:pPr>
        <w:pStyle w:val="style19"/>
        <w:rPr>
          <w:rFonts w:eastAsia="宋体"/>
          <w:noProof/>
        </w:rPr>
      </w:pPr>
      <w:r>
        <w:rPr/>
        <w:fldChar w:fldCharType="begin"/>
      </w:r>
      <w:r>
        <w:instrText xml:space="preserve"> HYPERLINK \l "_Toc202254834" </w:instrText>
      </w:r>
      <w:r>
        <w:rPr/>
        <w:fldChar w:fldCharType="separate"/>
      </w:r>
      <w:r>
        <w:rPr>
          <w:rStyle w:val="style85"/>
          <w:rFonts w:ascii="Times New Roman" w:cs="Times New Roman" w:hAnsi="Times New Roman"/>
          <w:bCs/>
          <w:noProof/>
          <w:u w:val="none"/>
        </w:rPr>
        <w:t>ABSTRACT</w:t>
      </w:r>
      <w:r>
        <w:rPr>
          <w:noProof/>
          <w:webHidden/>
        </w:rPr>
        <w:tab/>
      </w:r>
      <w:r>
        <w:rPr>
          <w:noProof/>
          <w:webHidden/>
        </w:rPr>
        <w:fldChar w:fldCharType="begin"/>
      </w:r>
      <w:r>
        <w:rPr>
          <w:noProof/>
          <w:webHidden/>
        </w:rPr>
        <w:instrText xml:space="preserve"> PAGEREF _Toc202254834 \h </w:instrText>
      </w:r>
      <w:r>
        <w:rPr>
          <w:noProof/>
          <w:webHidden/>
        </w:rPr>
        <w:fldChar w:fldCharType="separate"/>
      </w:r>
      <w:r>
        <w:rPr>
          <w:noProof/>
          <w:webHidden/>
        </w:rPr>
        <w:t>x</w:t>
      </w:r>
      <w:r>
        <w:rPr>
          <w:noProof/>
          <w:webHidden/>
        </w:rPr>
        <w:fldChar w:fldCharType="end"/>
      </w:r>
      <w:r>
        <w:rPr/>
        <w:fldChar w:fldCharType="end"/>
      </w:r>
    </w:p>
    <w:p>
      <w:pPr>
        <w:pStyle w:val="style19"/>
        <w:rPr>
          <w:rFonts w:eastAsia="宋体"/>
          <w:noProof/>
        </w:rPr>
      </w:pPr>
      <w:r>
        <w:rPr/>
        <w:fldChar w:fldCharType="begin"/>
      </w:r>
      <w:r>
        <w:instrText xml:space="preserve"> HYPERLINK \l "_Toc202254835" </w:instrText>
      </w:r>
      <w:r>
        <w:rPr/>
        <w:fldChar w:fldCharType="separate"/>
      </w:r>
      <w:r>
        <w:rPr>
          <w:rStyle w:val="style85"/>
          <w:rFonts w:ascii="Times New Roman" w:cs="Times New Roman" w:hAnsi="Times New Roman"/>
          <w:noProof/>
          <w14:textOutline>
            <w14:noFill/>
          </w14:textOutline>
        </w:rPr>
        <w:t>CHAPTER ONE</w:t>
      </w:r>
      <w:r>
        <w:rPr>
          <w:noProof/>
          <w:webHidden/>
        </w:rPr>
        <w:tab/>
      </w:r>
      <w:r>
        <w:rPr>
          <w:noProof/>
          <w:webHidden/>
        </w:rPr>
        <w:fldChar w:fldCharType="begin"/>
      </w:r>
      <w:r>
        <w:rPr>
          <w:noProof/>
          <w:webHidden/>
        </w:rPr>
        <w:instrText xml:space="preserve"> PAGEREF _Toc202254835 \h </w:instrText>
      </w:r>
      <w:r>
        <w:rPr>
          <w:noProof/>
          <w:webHidden/>
        </w:rPr>
        <w:fldChar w:fldCharType="separate"/>
      </w:r>
      <w:r>
        <w:rPr>
          <w:noProof/>
          <w:webHidden/>
        </w:rPr>
        <w:t>1</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"_Toc202254836" </w:instrText>
      </w:r>
      <w:r>
        <w:rPr/>
        <w:fldChar w:fldCharType="separate"/>
      </w:r>
      <w:r>
        <w:rPr>
          <w:rStyle w:val="style85"/>
          <w:rFonts w:ascii="Times New Roman" w:cs="Times New Roman" w:hAnsi="Times New Roman"/>
          <w:noProof/>
        </w:rPr>
        <w:t>1.0</w:t>
      </w:r>
      <w:r>
        <w:rPr>
          <w:rFonts w:eastAsia="宋体"/>
          <w:noProof/>
        </w:rPr>
        <w:tab/>
      </w:r>
      <w:r>
        <w:rPr>
          <w:rStyle w:val="style85"/>
          <w:rFonts w:ascii="Times New Roman" w:cs="Times New Roman" w:hAnsi="Times New Roman"/>
          <w:noProof/>
        </w:rPr>
        <w:t>INTRODUCTION</w:t>
      </w:r>
      <w:r>
        <w:rPr>
          <w:noProof/>
          <w:webHidden/>
        </w:rPr>
        <w:tab/>
      </w:r>
      <w:r>
        <w:rPr>
          <w:noProof/>
          <w:webHidden/>
        </w:rPr>
        <w:fldChar w:fldCharType="begin"/>
      </w:r>
      <w:r>
        <w:rPr>
          <w:noProof/>
          <w:webHidden/>
        </w:rPr>
        <w:instrText xml:space="preserve"> PAGEREF _Toc202254836 \h </w:instrText>
      </w:r>
      <w:r>
        <w:rPr>
          <w:noProof/>
          <w:webHidden/>
        </w:rPr>
        <w:fldChar w:fldCharType="separate"/>
      </w:r>
      <w:r>
        <w:rPr>
          <w:noProof/>
          <w:webHidden/>
        </w:rPr>
        <w:t>1</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"_Toc202254837" </w:instrText>
      </w:r>
      <w:r>
        <w:rPr/>
        <w:fldChar w:fldCharType="separate"/>
      </w:r>
      <w:r>
        <w:rPr>
          <w:rStyle w:val="style85"/>
          <w:rFonts w:ascii="Times New Roman" w:cs="Times New Roman" w:hAnsi="Times New Roman"/>
          <w:noProof/>
          <w14:textOutline>
            <w14:noFill/>
          </w14:textOutline>
        </w:rPr>
        <w:t>1.1</w:t>
      </w:r>
      <w:r>
        <w:rPr>
          <w:rFonts w:eastAsia="宋体"/>
          <w:noProof/>
        </w:rPr>
        <w:tab/>
      </w:r>
      <w:r>
        <w:rPr>
          <w:rStyle w:val="style85"/>
          <w:rFonts w:ascii="Times New Roman" w:cs="Times New Roman" w:hAnsi="Times New Roman"/>
          <w:noProof/>
          <w14:textOutline>
            <w14:noFill/>
          </w14:textOutline>
        </w:rPr>
        <w:t>AIM</w:t>
      </w:r>
      <w:r>
        <w:rPr>
          <w:noProof/>
          <w:webHidden/>
        </w:rPr>
        <w:tab/>
      </w:r>
      <w:r>
        <w:rPr>
          <w:noProof/>
          <w:webHidden/>
        </w:rPr>
        <w:fldChar w:fldCharType="begin"/>
      </w:r>
      <w:r>
        <w:rPr>
          <w:noProof/>
          <w:webHidden/>
        </w:rPr>
        <w:instrText xml:space="preserve"> PAGEREF _Toc202254837 \h </w:instrText>
      </w:r>
      <w:r>
        <w:rPr>
          <w:noProof/>
          <w:webHidden/>
        </w:rPr>
        <w:fldChar w:fldCharType="separate"/>
      </w:r>
      <w:r>
        <w:rPr>
          <w:noProof/>
          <w:webHidden/>
        </w:rPr>
        <w:t>4</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"_Toc202254838" </w:instrText>
      </w:r>
      <w:r>
        <w:rPr/>
        <w:fldChar w:fldCharType="separate"/>
      </w:r>
      <w:r>
        <w:rPr>
          <w:rStyle w:val="style85"/>
          <w:rFonts w:ascii="Times New Roman" w:cs="Times New Roman" w:hAnsi="Times New Roman"/>
          <w:noProof/>
          <w14:textOutline>
            <w14:noFill/>
          </w14:textOutline>
        </w:rPr>
        <w:t>1.2</w:t>
      </w:r>
      <w:r>
        <w:rPr>
          <w:rFonts w:eastAsia="宋体"/>
          <w:noProof/>
        </w:rPr>
        <w:tab/>
      </w:r>
      <w:r>
        <w:rPr>
          <w:rStyle w:val="style85"/>
          <w:rFonts w:ascii="Times New Roman" w:cs="Times New Roman" w:hAnsi="Times New Roman"/>
          <w:noProof/>
          <w14:textOutline>
            <w14:noFill/>
          </w14:textOutline>
        </w:rPr>
        <w:t>OBJECTIVES</w:t>
      </w:r>
      <w:r>
        <w:rPr>
          <w:noProof/>
          <w:webHidden/>
        </w:rPr>
        <w:tab/>
      </w:r>
      <w:r>
        <w:rPr>
          <w:noProof/>
          <w:webHidden/>
        </w:rPr>
        <w:fldChar w:fldCharType="begin"/>
      </w:r>
      <w:r>
        <w:rPr>
          <w:noProof/>
          <w:webHidden/>
        </w:rPr>
        <w:instrText xml:space="preserve"> PAGEREF _Toc202254838 \h </w:instrText>
      </w:r>
      <w:r>
        <w:rPr>
          <w:noProof/>
          <w:webHidden/>
        </w:rPr>
        <w:fldChar w:fldCharType="separate"/>
      </w:r>
      <w:r>
        <w:rPr>
          <w:noProof/>
          <w:webHidden/>
        </w:rPr>
        <w:t>4</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"_Toc202254839" </w:instrText>
      </w:r>
      <w:r>
        <w:rPr/>
        <w:fldChar w:fldCharType="separate"/>
      </w:r>
      <w:r>
        <w:rPr>
          <w:rStyle w:val="style85"/>
          <w:rFonts w:ascii="Times New Roman" w:cs="Times New Roman" w:hAnsi="Times New Roman"/>
          <w:noProof/>
          <w14:textOutline>
            <w14:noFill/>
          </w14:textOutline>
        </w:rPr>
        <w:t>1.3</w:t>
      </w:r>
      <w:r>
        <w:rPr>
          <w:rFonts w:eastAsia="宋体"/>
          <w:noProof/>
        </w:rPr>
        <w:tab/>
      </w:r>
      <w:r>
        <w:rPr>
          <w:rStyle w:val="style85"/>
          <w:rFonts w:ascii="Times New Roman" w:cs="Times New Roman" w:hAnsi="Times New Roman"/>
          <w:noProof/>
          <w14:textOutline>
            <w14:noFill/>
          </w14:textOutline>
        </w:rPr>
        <w:t>PROBLEM STATEMENT</w:t>
      </w:r>
      <w:r>
        <w:rPr>
          <w:noProof/>
          <w:webHidden/>
        </w:rPr>
        <w:tab/>
      </w:r>
      <w:r>
        <w:rPr>
          <w:noProof/>
          <w:webHidden/>
        </w:rPr>
        <w:fldChar w:fldCharType="begin"/>
      </w:r>
      <w:r>
        <w:rPr>
          <w:noProof/>
          <w:webHidden/>
        </w:rPr>
        <w:instrText xml:space="preserve"> PAGEREF _Toc202254839 \h </w:instrText>
      </w:r>
      <w:r>
        <w:rPr>
          <w:noProof/>
          <w:webHidden/>
        </w:rPr>
        <w:fldChar w:fldCharType="separate"/>
      </w:r>
      <w:r>
        <w:rPr>
          <w:noProof/>
          <w:webHidden/>
        </w:rPr>
        <w:t>4</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"_Toc202254840" </w:instrText>
      </w:r>
      <w:r>
        <w:rPr/>
        <w:fldChar w:fldCharType="separate"/>
      </w:r>
      <w:r>
        <w:rPr>
          <w:rStyle w:val="style85"/>
          <w:rFonts w:ascii="Times New Roman" w:cs="Times New Roman" w:hAnsi="Times New Roman"/>
          <w:noProof/>
          <w14:textOutline>
            <w14:noFill/>
          </w14:textOutline>
        </w:rPr>
        <w:t>1.4</w:t>
      </w:r>
      <w:r>
        <w:rPr>
          <w:rFonts w:eastAsia="宋体"/>
          <w:noProof/>
        </w:rPr>
        <w:tab/>
      </w:r>
      <w:r>
        <w:rPr>
          <w:rStyle w:val="style85"/>
          <w:rFonts w:ascii="Times New Roman" w:cs="Times New Roman" w:hAnsi="Times New Roman"/>
          <w:noProof/>
          <w14:textOutline>
            <w14:noFill/>
          </w14:textOutline>
        </w:rPr>
        <w:t>SCOPE OF THE PROJECT</w:t>
      </w:r>
      <w:r>
        <w:rPr>
          <w:noProof/>
          <w:webHidden/>
        </w:rPr>
        <w:tab/>
      </w:r>
      <w:r>
        <w:rPr>
          <w:noProof/>
          <w:webHidden/>
        </w:rPr>
        <w:fldChar w:fldCharType="begin"/>
      </w:r>
      <w:r>
        <w:rPr>
          <w:noProof/>
          <w:webHidden/>
        </w:rPr>
        <w:instrText xml:space="preserve"> PAGEREF _Toc202254840 \h </w:instrText>
      </w:r>
      <w:r>
        <w:rPr>
          <w:noProof/>
          <w:webHidden/>
        </w:rPr>
        <w:fldChar w:fldCharType="separate"/>
      </w:r>
      <w:r>
        <w:rPr>
          <w:noProof/>
          <w:webHidden/>
        </w:rPr>
        <w:t>4</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"_Toc202254841" </w:instrText>
      </w:r>
      <w:r>
        <w:rPr/>
        <w:fldChar w:fldCharType="separate"/>
      </w:r>
      <w:r>
        <w:rPr>
          <w:rStyle w:val="style85"/>
          <w:rFonts w:ascii="Times New Roman" w:cs="Times New Roman" w:hAnsi="Times New Roman"/>
          <w:noProof/>
          <w14:textOutline>
            <w14:noFill/>
          </w14:textOutline>
        </w:rPr>
        <w:t>1.5</w:t>
      </w:r>
      <w:r>
        <w:rPr>
          <w:rFonts w:eastAsia="宋体"/>
          <w:noProof/>
        </w:rPr>
        <w:tab/>
      </w:r>
      <w:r>
        <w:rPr>
          <w:rStyle w:val="style85"/>
          <w:rFonts w:ascii="Times New Roman" w:cs="Times New Roman" w:hAnsi="Times New Roman"/>
          <w:noProof/>
          <w14:textOutline>
            <w14:noFill/>
          </w14:textOutline>
        </w:rPr>
        <w:t>CONTRIBUTION</w:t>
      </w:r>
      <w:r>
        <w:rPr>
          <w:noProof/>
          <w:webHidden/>
        </w:rPr>
        <w:tab/>
      </w:r>
      <w:r>
        <w:rPr>
          <w:noProof/>
          <w:webHidden/>
        </w:rPr>
        <w:fldChar w:fldCharType="begin"/>
      </w:r>
      <w:r>
        <w:rPr>
          <w:noProof/>
          <w:webHidden/>
        </w:rPr>
        <w:instrText xml:space="preserve"> PAGEREF _Toc202254841 \h </w:instrText>
      </w:r>
      <w:r>
        <w:rPr>
          <w:noProof/>
          <w:webHidden/>
        </w:rPr>
        <w:fldChar w:fldCharType="separate"/>
      </w:r>
      <w:r>
        <w:rPr>
          <w:noProof/>
          <w:webHidden/>
        </w:rPr>
        <w:t>5</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"_Toc202254842" </w:instrText>
      </w:r>
      <w:r>
        <w:rPr/>
        <w:fldChar w:fldCharType="separate"/>
      </w:r>
      <w:r>
        <w:rPr>
          <w:rStyle w:val="style85"/>
          <w:rFonts w:ascii="Times New Roman" w:cs="Times New Roman" w:hAnsi="Times New Roman"/>
          <w:noProof/>
          <w14:textOutline>
            <w14:noFill/>
          </w14:textOutline>
        </w:rPr>
        <w:t>1.6</w:t>
      </w:r>
      <w:r>
        <w:rPr>
          <w:rFonts w:eastAsia="宋体"/>
          <w:noProof/>
        </w:rPr>
        <w:tab/>
      </w:r>
      <w:r>
        <w:rPr>
          <w:rStyle w:val="style85"/>
          <w:rFonts w:ascii="Times New Roman" w:cs="Times New Roman" w:hAnsi="Times New Roman"/>
          <w:noProof/>
          <w14:textOutline>
            <w14:noFill/>
          </w14:textOutline>
        </w:rPr>
        <w:t>SUMMARY</w:t>
      </w:r>
      <w:r>
        <w:rPr>
          <w:noProof/>
          <w:webHidden/>
        </w:rPr>
        <w:tab/>
      </w:r>
      <w:r>
        <w:rPr>
          <w:noProof/>
          <w:webHidden/>
        </w:rPr>
        <w:fldChar w:fldCharType="begin"/>
      </w:r>
      <w:r>
        <w:rPr>
          <w:noProof/>
          <w:webHidden/>
        </w:rPr>
        <w:instrText xml:space="preserve"> PAGEREF _Toc202254842 \h </w:instrText>
      </w:r>
      <w:r>
        <w:rPr>
          <w:noProof/>
          <w:webHidden/>
        </w:rPr>
        <w:fldChar w:fldCharType="separate"/>
      </w:r>
      <w:r>
        <w:rPr>
          <w:noProof/>
          <w:webHidden/>
        </w:rPr>
        <w:t>5</w:t>
      </w:r>
      <w:r>
        <w:rPr>
          <w:noProof/>
          <w:webHidden/>
        </w:rPr>
        <w:fldChar w:fldCharType="end"/>
      </w:r>
      <w:r>
        <w:rPr/>
        <w:fldChar w:fldCharType="end"/>
      </w:r>
    </w:p>
    <w:p>
      <w:pPr>
        <w:pStyle w:val="style20"/>
        <w:tabs>
          <w:tab w:val="right" w:leader="dot" w:pos="9016"/>
        </w:tabs>
        <w:spacing w:lineRule="auto" w:line="480"/>
        <w:rPr>
          <w:rFonts w:eastAsia="宋体"/>
          <w:noProof/>
        </w:rPr>
      </w:pPr>
      <w:r>
        <w:rPr/>
        <w:fldChar w:fldCharType="begin"/>
      </w:r>
      <w:r>
        <w:instrText xml:space="preserve"> HYPERLINK \l "_Toc202254843" </w:instrText>
      </w:r>
      <w:r>
        <w:rPr/>
        <w:fldChar w:fldCharType="separate"/>
      </w:r>
      <w:r>
        <w:rPr>
          <w:rStyle w:val="style85"/>
          <w:rFonts w:ascii="Times New Roman" w:cs="Times New Roman" w:hAnsi="Times New Roman"/>
          <w:noProof/>
          <w14:textOutline>
            <w14:noFill/>
          </w14:textOutline>
        </w:rPr>
        <w:t>CHAPTER TWO</w:t>
      </w:r>
      <w:r>
        <w:rPr>
          <w:noProof/>
          <w:webHidden/>
        </w:rPr>
        <w:tab/>
      </w:r>
      <w:r>
        <w:rPr>
          <w:noProof/>
          <w:webHidden/>
        </w:rPr>
        <w:fldChar w:fldCharType="begin"/>
      </w:r>
      <w:r>
        <w:rPr>
          <w:noProof/>
          <w:webHidden/>
        </w:rPr>
        <w:instrText xml:space="preserve"> PAGEREF _Toc202254843 \h </w:instrText>
      </w:r>
      <w:r>
        <w:rPr>
          <w:noProof/>
          <w:webHidden/>
        </w:rPr>
        <w:fldChar w:fldCharType="separate"/>
      </w:r>
      <w:r>
        <w:rPr>
          <w:noProof/>
          <w:webHidden/>
        </w:rPr>
        <w:t>6</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"_Toc202254844" </w:instrText>
      </w:r>
      <w:r>
        <w:rPr/>
        <w:fldChar w:fldCharType="separate"/>
      </w:r>
      <w:r>
        <w:rPr>
          <w:rStyle w:val="style85"/>
          <w:rFonts w:ascii="Times New Roman" w:cs="Times New Roman" w:hAnsi="Times New Roman"/>
          <w:noProof/>
          <w14:textOutline>
            <w14:noFill/>
          </w14:textOutline>
        </w:rPr>
        <w:t>2.0</w:t>
      </w:r>
      <w:r>
        <w:rPr>
          <w:rFonts w:eastAsia="宋体"/>
          <w:noProof/>
        </w:rPr>
        <w:tab/>
      </w:r>
      <w:r>
        <w:rPr>
          <w:rStyle w:val="style85"/>
          <w:rFonts w:ascii="Times New Roman" w:cs="Times New Roman" w:hAnsi="Times New Roman"/>
          <w:noProof/>
          <w14:textOutline>
            <w14:noFill/>
          </w14:textOutline>
        </w:rPr>
        <w:t>LITERATURE REVIEW</w:t>
      </w:r>
      <w:r>
        <w:rPr>
          <w:noProof/>
          <w:webHidden/>
        </w:rPr>
        <w:tab/>
      </w:r>
      <w:r>
        <w:rPr>
          <w:noProof/>
          <w:webHidden/>
        </w:rPr>
        <w:fldChar w:fldCharType="begin"/>
      </w:r>
      <w:r>
        <w:rPr>
          <w:noProof/>
          <w:webHidden/>
        </w:rPr>
        <w:instrText xml:space="preserve"> PAGEREF _Toc202254844 \h </w:instrText>
      </w:r>
      <w:r>
        <w:rPr>
          <w:noProof/>
          <w:webHidden/>
        </w:rPr>
        <w:fldChar w:fldCharType="separate"/>
      </w:r>
      <w:r>
        <w:rPr>
          <w:noProof/>
          <w:webHidden/>
        </w:rPr>
        <w:t>6</w:t>
      </w:r>
      <w:r>
        <w:rPr>
          <w:noProof/>
          <w:webHidden/>
        </w:rPr>
        <w:fldChar w:fldCharType="end"/>
      </w:r>
      <w:r>
        <w:rPr/>
        <w:fldChar w:fldCharType="end"/>
      </w:r>
    </w:p>
    <w:p>
      <w:pPr>
        <w:pStyle w:val="style19"/>
        <w:tabs>
          <w:tab w:val="left" w:leader="none" w:pos="660"/>
        </w:tabs>
        <w:rPr>
          <w:rFonts w:eastAsia="宋体"/>
          <w:noProof/>
        </w:rPr>
      </w:pPr>
      <w:r>
        <w:rPr/>
        <w:fldChar w:fldCharType="begin"/>
      </w:r>
      <w:r>
        <w:instrText xml:space="preserve"> HYPERLINK \l "_Toc202254845" </w:instrText>
      </w:r>
      <w:r>
        <w:rPr/>
        <w:fldChar w:fldCharType="separate"/>
      </w:r>
      <w:r>
        <w:rPr>
          <w:rStyle w:val="style85"/>
          <w:rFonts w:ascii="Times New Roman" w:cs="Times New Roman" w:hAnsi="Times New Roman"/>
          <w:noProof/>
        </w:rPr>
        <w:t>2.1</w:t>
      </w:r>
      <w:r>
        <w:rPr>
          <w:rFonts w:eastAsia="宋体"/>
          <w:noProof/>
        </w:rPr>
        <w:tab/>
      </w:r>
      <w:r>
        <w:rPr>
          <w:rStyle w:val="style85"/>
          <w:rFonts w:ascii="Times New Roman" w:cs="Times New Roman" w:hAnsi="Times New Roman"/>
          <w:noProof/>
        </w:rPr>
        <w:t>PULSE WIDTH MODULATION (PWM)</w:t>
      </w:r>
      <w:r>
        <w:rPr>
          <w:noProof/>
          <w:webHidden/>
        </w:rPr>
        <w:tab/>
      </w:r>
      <w:r>
        <w:rPr>
          <w:noProof/>
          <w:webHidden/>
        </w:rPr>
        <w:fldChar w:fldCharType="begin"/>
      </w:r>
      <w:r>
        <w:rPr>
          <w:noProof/>
          <w:webHidden/>
        </w:rPr>
        <w:instrText xml:space="preserve"> PAGEREF _Toc202254845 \h </w:instrText>
      </w:r>
      <w:r>
        <w:rPr>
          <w:noProof/>
          <w:webHidden/>
        </w:rPr>
        <w:fldChar w:fldCharType="separate"/>
      </w:r>
      <w:r>
        <w:rPr>
          <w:noProof/>
          <w:webHidden/>
        </w:rPr>
        <w:t>10</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"_Toc202254846" </w:instrText>
      </w:r>
      <w:r>
        <w:rPr/>
        <w:fldChar w:fldCharType="separate"/>
      </w:r>
      <w:r>
        <w:rPr>
          <w:rStyle w:val="style85"/>
          <w:rFonts w:ascii="Times New Roman" w:cs="Times New Roman" w:eastAsia="Times New Roman" w:hAnsi="Times New Roman"/>
          <w:noProof/>
          <w14:textOutline>
            <w14:noFill/>
          </w14:textOutline>
        </w:rPr>
        <w:t>2.1.1</w:t>
      </w:r>
      <w:r>
        <w:rPr>
          <w:rFonts w:eastAsia="宋体"/>
          <w:noProof/>
        </w:rPr>
        <w:tab/>
      </w:r>
      <w:r>
        <w:rPr>
          <w:rStyle w:val="style85"/>
          <w:rFonts w:ascii="Times New Roman" w:cs="Times New Roman" w:eastAsia="Times New Roman" w:hAnsi="Times New Roman"/>
          <w:noProof/>
          <w14:textOutline>
            <w14:noFill/>
          </w14:textOutline>
        </w:rPr>
        <w:t>ABILITY TO RECOVER LOST BATTERY CAPACITY</w:t>
      </w:r>
      <w:r>
        <w:rPr>
          <w:noProof/>
          <w:webHidden/>
        </w:rPr>
        <w:tab/>
      </w:r>
      <w:r>
        <w:rPr>
          <w:noProof/>
          <w:webHidden/>
        </w:rPr>
        <w:fldChar w:fldCharType="begin"/>
      </w:r>
      <w:r>
        <w:rPr>
          <w:noProof/>
          <w:webHidden/>
        </w:rPr>
        <w:instrText xml:space="preserve"> PAGEREF _Toc202254846 \h </w:instrText>
      </w:r>
      <w:r>
        <w:rPr>
          <w:noProof/>
          <w:webHidden/>
        </w:rPr>
        <w:fldChar w:fldCharType="separate"/>
      </w:r>
      <w:r>
        <w:rPr>
          <w:noProof/>
          <w:webHidden/>
        </w:rPr>
        <w:t>12</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"_Toc202254847" </w:instrText>
      </w:r>
      <w:r>
        <w:rPr/>
        <w:fldChar w:fldCharType="separate"/>
      </w:r>
      <w:r>
        <w:rPr>
          <w:rStyle w:val="style85"/>
          <w:rFonts w:ascii="Times New Roman" w:cs="Times New Roman" w:eastAsia="Times New Roman" w:hAnsi="Times New Roman"/>
          <w:noProof/>
          <w14:textOutline>
            <w14:noFill/>
          </w14:textOutline>
        </w:rPr>
        <w:t>2.1.2</w:t>
      </w:r>
      <w:r>
        <w:rPr>
          <w:rFonts w:eastAsia="宋体"/>
          <w:noProof/>
        </w:rPr>
        <w:tab/>
      </w:r>
      <w:r>
        <w:rPr>
          <w:rStyle w:val="style85"/>
          <w:rFonts w:ascii="Times New Roman" w:cs="Times New Roman" w:eastAsia="Times New Roman" w:hAnsi="Times New Roman"/>
          <w:noProof/>
          <w14:textOutline>
            <w14:noFill/>
          </w14:textOutline>
        </w:rPr>
        <w:t>INCREASE BATTERY CHARGE ACCEPTANCE</w:t>
      </w:r>
      <w:r>
        <w:rPr>
          <w:noProof/>
          <w:webHidden/>
        </w:rPr>
        <w:tab/>
      </w:r>
      <w:r>
        <w:rPr>
          <w:noProof/>
          <w:webHidden/>
        </w:rPr>
        <w:fldChar w:fldCharType="begin"/>
      </w:r>
      <w:r>
        <w:rPr>
          <w:noProof/>
          <w:webHidden/>
        </w:rPr>
        <w:instrText xml:space="preserve"> PAGEREF _Toc202254847 \h </w:instrText>
      </w:r>
      <w:r>
        <w:rPr>
          <w:noProof/>
          <w:webHidden/>
        </w:rPr>
        <w:fldChar w:fldCharType="separate"/>
      </w:r>
      <w:r>
        <w:rPr>
          <w:noProof/>
          <w:webHidden/>
        </w:rPr>
        <w:t>12</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"_Toc202254848" </w:instrText>
      </w:r>
      <w:r>
        <w:rPr/>
        <w:fldChar w:fldCharType="separate"/>
      </w:r>
      <w:r>
        <w:rPr>
          <w:rStyle w:val="style85"/>
          <w:rFonts w:ascii="Times New Roman" w:cs="Times New Roman" w:eastAsia="Times New Roman" w:hAnsi="Times New Roman"/>
          <w:noProof/>
          <w14:textOutline>
            <w14:noFill/>
          </w14:textOutline>
        </w:rPr>
        <w:t>2.1.3</w:t>
      </w:r>
      <w:r>
        <w:rPr>
          <w:rFonts w:eastAsia="宋体"/>
          <w:noProof/>
        </w:rPr>
        <w:tab/>
      </w:r>
      <w:r>
        <w:rPr>
          <w:rStyle w:val="style85"/>
          <w:rFonts w:ascii="Times New Roman" w:cs="Times New Roman" w:eastAsia="Times New Roman" w:hAnsi="Times New Roman"/>
          <w:noProof/>
          <w14:textOutline>
            <w14:noFill/>
          </w14:textOutline>
        </w:rPr>
        <w:t>MAINTAIN HIGH AVERAGE BATTERY CAPACITIES</w:t>
      </w:r>
      <w:r>
        <w:rPr>
          <w:noProof/>
          <w:webHidden/>
        </w:rPr>
        <w:tab/>
      </w:r>
      <w:r>
        <w:rPr>
          <w:noProof/>
          <w:webHidden/>
        </w:rPr>
        <w:fldChar w:fldCharType="begin"/>
      </w:r>
      <w:r>
        <w:rPr>
          <w:noProof/>
          <w:webHidden/>
        </w:rPr>
        <w:instrText xml:space="preserve"> PAGEREF _Toc202254848 \h </w:instrText>
      </w:r>
      <w:r>
        <w:rPr>
          <w:noProof/>
          <w:webHidden/>
        </w:rPr>
        <w:fldChar w:fldCharType="separate"/>
      </w:r>
      <w:r>
        <w:rPr>
          <w:noProof/>
          <w:webHidden/>
        </w:rPr>
        <w:t>13</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"_Toc202254849" </w:instrText>
      </w:r>
      <w:r>
        <w:rPr/>
        <w:fldChar w:fldCharType="separate"/>
      </w:r>
      <w:r>
        <w:rPr>
          <w:rStyle w:val="style85"/>
          <w:rFonts w:ascii="Times New Roman" w:cs="Times New Roman" w:eastAsia="Times New Roman" w:hAnsi="Times New Roman"/>
          <w:noProof/>
          <w14:textOutline>
            <w14:noFill/>
          </w14:textOutline>
        </w:rPr>
        <w:t>2.1.4</w:t>
      </w:r>
      <w:r>
        <w:rPr>
          <w:rFonts w:eastAsia="宋体"/>
          <w:noProof/>
        </w:rPr>
        <w:tab/>
      </w:r>
      <w:r>
        <w:rPr>
          <w:rStyle w:val="style85"/>
          <w:rFonts w:ascii="Times New Roman" w:cs="Times New Roman" w:eastAsia="Times New Roman" w:hAnsi="Times New Roman"/>
          <w:noProof/>
          <w14:textOutline>
            <w14:noFill/>
          </w14:textOutline>
        </w:rPr>
        <w:t>EQUALIZE DRIFTING BATTERY CELLS</w:t>
      </w:r>
      <w:r>
        <w:rPr>
          <w:noProof/>
          <w:webHidden/>
        </w:rPr>
        <w:tab/>
      </w:r>
      <w:r>
        <w:rPr>
          <w:noProof/>
          <w:webHidden/>
        </w:rPr>
        <w:fldChar w:fldCharType="begin"/>
      </w:r>
      <w:r>
        <w:rPr>
          <w:noProof/>
          <w:webHidden/>
        </w:rPr>
        <w:instrText xml:space="preserve"> PAGEREF _Toc202254849 \h </w:instrText>
      </w:r>
      <w:r>
        <w:rPr>
          <w:noProof/>
          <w:webHidden/>
        </w:rPr>
        <w:fldChar w:fldCharType="separate"/>
      </w:r>
      <w:r>
        <w:rPr>
          <w:noProof/>
          <w:webHidden/>
        </w:rPr>
        <w:t>14</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"_Toc202254850" </w:instrText>
      </w:r>
      <w:r>
        <w:rPr/>
        <w:fldChar w:fldCharType="separate"/>
      </w:r>
      <w:r>
        <w:rPr>
          <w:rStyle w:val="style85"/>
          <w:rFonts w:ascii="Times New Roman" w:cs="Times New Roman" w:eastAsia="Times New Roman" w:hAnsi="Times New Roman"/>
          <w:noProof/>
          <w14:textOutline>
            <w14:noFill/>
          </w14:textOutline>
        </w:rPr>
        <w:t>2.1.5</w:t>
      </w:r>
      <w:r>
        <w:rPr>
          <w:rFonts w:eastAsia="宋体"/>
          <w:noProof/>
        </w:rPr>
        <w:tab/>
      </w:r>
      <w:r>
        <w:rPr>
          <w:rStyle w:val="style85"/>
          <w:rFonts w:ascii="Times New Roman" w:cs="Times New Roman" w:eastAsia="Times New Roman" w:hAnsi="Times New Roman"/>
          <w:noProof/>
          <w14:textOutline>
            <w14:noFill/>
          </w14:textOutline>
        </w:rPr>
        <w:t>REDUCE BATTERY HEATING AND GASSING</w:t>
      </w:r>
      <w:r>
        <w:rPr>
          <w:noProof/>
          <w:webHidden/>
        </w:rPr>
        <w:tab/>
      </w:r>
      <w:r>
        <w:rPr>
          <w:noProof/>
          <w:webHidden/>
        </w:rPr>
        <w:fldChar w:fldCharType="begin"/>
      </w:r>
      <w:r>
        <w:rPr>
          <w:noProof/>
          <w:webHidden/>
        </w:rPr>
        <w:instrText xml:space="preserve"> PAGEREF _Toc202254850 \h </w:instrText>
      </w:r>
      <w:r>
        <w:rPr>
          <w:noProof/>
          <w:webHidden/>
        </w:rPr>
        <w:fldChar w:fldCharType="separate"/>
      </w:r>
      <w:r>
        <w:rPr>
          <w:noProof/>
          <w:webHidden/>
        </w:rPr>
        <w:t>14</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"_Toc202254851" </w:instrText>
      </w:r>
      <w:r>
        <w:rPr/>
        <w:fldChar w:fldCharType="separate"/>
      </w:r>
      <w:r>
        <w:rPr>
          <w:rStyle w:val="style85"/>
          <w:rFonts w:ascii="Times New Roman" w:cs="Times New Roman" w:eastAsia="Times New Roman" w:hAnsi="Times New Roman"/>
          <w:noProof/>
          <w14:textOutline>
            <w14:noFill/>
          </w14:textOutline>
        </w:rPr>
        <w:t>2.1.6</w:t>
      </w:r>
      <w:r>
        <w:rPr>
          <w:rFonts w:eastAsia="宋体"/>
          <w:noProof/>
        </w:rPr>
        <w:tab/>
      </w:r>
      <w:r>
        <w:rPr>
          <w:rStyle w:val="style85"/>
          <w:rFonts w:ascii="Times New Roman" w:cs="Times New Roman" w:eastAsia="Times New Roman" w:hAnsi="Times New Roman"/>
          <w:noProof/>
          <w14:textOutline>
            <w14:noFill/>
          </w14:textOutline>
        </w:rPr>
        <w:t>AUTOMATICALLY ADJUST FOR BATTERY AGING</w:t>
      </w:r>
      <w:r>
        <w:rPr>
          <w:noProof/>
          <w:webHidden/>
        </w:rPr>
        <w:tab/>
      </w:r>
      <w:r>
        <w:rPr>
          <w:noProof/>
          <w:webHidden/>
        </w:rPr>
        <w:fldChar w:fldCharType="begin"/>
      </w:r>
      <w:r>
        <w:rPr>
          <w:noProof/>
          <w:webHidden/>
        </w:rPr>
        <w:instrText xml:space="preserve"> PAGEREF _Toc202254851 \h </w:instrText>
      </w:r>
      <w:r>
        <w:rPr>
          <w:noProof/>
          <w:webHidden/>
        </w:rPr>
        <w:fldChar w:fldCharType="separate"/>
      </w:r>
      <w:r>
        <w:rPr>
          <w:noProof/>
          <w:webHidden/>
        </w:rPr>
        <w:t>15</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"_Toc202254852" </w:instrText>
      </w:r>
      <w:r>
        <w:rPr/>
        <w:fldChar w:fldCharType="separate"/>
      </w:r>
      <w:r>
        <w:rPr>
          <w:rStyle w:val="style85"/>
          <w:rFonts w:ascii="Times New Roman" w:cs="Times New Roman" w:eastAsia="Times New Roman" w:hAnsi="Times New Roman"/>
          <w:noProof/>
          <w14:textOutline>
            <w14:noFill/>
          </w14:textOutline>
        </w:rPr>
        <w:t>2.1.7</w:t>
      </w:r>
      <w:r>
        <w:rPr>
          <w:rFonts w:eastAsia="宋体"/>
          <w:noProof/>
        </w:rPr>
        <w:tab/>
      </w:r>
      <w:r>
        <w:rPr>
          <w:rStyle w:val="style85"/>
          <w:rFonts w:ascii="Times New Roman" w:cs="Times New Roman" w:eastAsia="Times New Roman" w:hAnsi="Times New Roman"/>
          <w:noProof/>
          <w14:textOutline>
            <w14:noFill/>
          </w14:textOutline>
        </w:rPr>
        <w:t>SELF-REGULATE FOR VOLTAGE DROPS AND TEMPERATURE EFFECTS</w:t>
      </w:r>
      <w:r>
        <w:rPr>
          <w:noProof/>
          <w:webHidden/>
        </w:rPr>
        <w:tab/>
      </w:r>
      <w:r>
        <w:rPr>
          <w:noProof/>
          <w:webHidden/>
        </w:rPr>
        <w:fldChar w:fldCharType="begin"/>
      </w:r>
      <w:r>
        <w:rPr>
          <w:noProof/>
          <w:webHidden/>
        </w:rPr>
        <w:instrText xml:space="preserve"> PAGEREF _Toc202254852 \h </w:instrText>
      </w:r>
      <w:r>
        <w:rPr>
          <w:noProof/>
          <w:webHidden/>
        </w:rPr>
        <w:fldChar w:fldCharType="separate"/>
      </w:r>
      <w:r>
        <w:rPr>
          <w:noProof/>
          <w:webHidden/>
        </w:rPr>
        <w:t>15</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"_Toc202254853" </w:instrText>
      </w:r>
      <w:r>
        <w:rPr/>
        <w:fldChar w:fldCharType="separate"/>
      </w:r>
      <w:r>
        <w:rPr>
          <w:rStyle w:val="style85"/>
          <w:rFonts w:ascii="Times New Roman" w:cs="Times New Roman" w:hAnsi="Times New Roman"/>
          <w:noProof/>
          <w14:textOutline>
            <w14:noFill/>
          </w14:textOutline>
        </w:rPr>
        <w:t>2.2</w:t>
      </w:r>
      <w:r>
        <w:rPr>
          <w:rFonts w:eastAsia="宋体"/>
          <w:noProof/>
        </w:rPr>
        <w:tab/>
      </w:r>
      <w:r>
        <w:rPr>
          <w:rStyle w:val="style85"/>
          <w:rFonts w:ascii="Times New Roman" w:cs="Times New Roman" w:hAnsi="Times New Roman"/>
          <w:noProof/>
          <w14:textOutline>
            <w14:noFill/>
          </w14:textOutline>
        </w:rPr>
        <w:t>MAXIMUM POWER POINT TRACKER</w:t>
      </w:r>
      <w:r>
        <w:rPr>
          <w:noProof/>
          <w:webHidden/>
        </w:rPr>
        <w:tab/>
      </w:r>
      <w:r>
        <w:rPr>
          <w:noProof/>
          <w:webHidden/>
        </w:rPr>
        <w:fldChar w:fldCharType="begin"/>
      </w:r>
      <w:r>
        <w:rPr>
          <w:noProof/>
          <w:webHidden/>
        </w:rPr>
        <w:instrText xml:space="preserve"> PAGEREF _Toc202254853 \h </w:instrText>
      </w:r>
      <w:r>
        <w:rPr>
          <w:noProof/>
          <w:webHidden/>
        </w:rPr>
        <w:fldChar w:fldCharType="separate"/>
      </w:r>
      <w:r>
        <w:rPr>
          <w:noProof/>
          <w:webHidden/>
        </w:rPr>
        <w:t>16</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"_Toc202254854" </w:instrText>
      </w:r>
      <w:r>
        <w:rPr/>
        <w:fldChar w:fldCharType="separate"/>
      </w:r>
      <w:r>
        <w:rPr>
          <w:rStyle w:val="style85"/>
          <w:rFonts w:ascii="Times New Roman" w:cs="Times New Roman" w:hAnsi="Times New Roman"/>
          <w:noProof/>
          <w14:textOutline>
            <w14:noFill/>
          </w14:textOutline>
        </w:rPr>
        <w:t>2.2.1</w:t>
      </w:r>
      <w:r>
        <w:rPr>
          <w:rFonts w:eastAsia="宋体"/>
          <w:noProof/>
        </w:rPr>
        <w:tab/>
      </w:r>
      <w:r>
        <w:rPr>
          <w:rStyle w:val="style85"/>
          <w:rFonts w:ascii="Times New Roman" w:cs="Times New Roman" w:hAnsi="Times New Roman"/>
          <w:noProof/>
          <w14:textOutline>
            <w14:noFill/>
          </w14:textOutline>
        </w:rPr>
        <w:t>CLASSIFICATION BASED ON CONVERTER</w:t>
      </w:r>
      <w:r>
        <w:rPr>
          <w:noProof/>
          <w:webHidden/>
        </w:rPr>
        <w:tab/>
      </w:r>
      <w:r>
        <w:rPr>
          <w:noProof/>
          <w:webHidden/>
        </w:rPr>
        <w:fldChar w:fldCharType="begin"/>
      </w:r>
      <w:r>
        <w:rPr>
          <w:noProof/>
          <w:webHidden/>
        </w:rPr>
        <w:instrText xml:space="preserve"> PAGEREF _Toc202254854 \h </w:instrText>
      </w:r>
      <w:r>
        <w:rPr>
          <w:noProof/>
          <w:webHidden/>
        </w:rPr>
        <w:fldChar w:fldCharType="separate"/>
      </w:r>
      <w:r>
        <w:rPr>
          <w:noProof/>
          <w:webHidden/>
        </w:rPr>
        <w:t>20</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"_Toc202254855" </w:instrText>
      </w:r>
      <w:r>
        <w:rPr/>
        <w:fldChar w:fldCharType="separate"/>
      </w:r>
      <w:r>
        <w:rPr>
          <w:rStyle w:val="style85"/>
          <w:rFonts w:ascii="Times New Roman" w:cs="Times New Roman" w:hAnsi="Times New Roman"/>
          <w:noProof/>
          <w14:textOutline>
            <w14:noFill/>
          </w14:textOutline>
        </w:rPr>
        <w:t>2.2.2</w:t>
      </w:r>
      <w:r>
        <w:rPr>
          <w:rFonts w:eastAsia="宋体"/>
          <w:noProof/>
        </w:rPr>
        <w:tab/>
      </w:r>
      <w:r>
        <w:rPr>
          <w:rStyle w:val="style85"/>
          <w:rFonts w:ascii="Times New Roman" w:cs="Times New Roman" w:hAnsi="Times New Roman"/>
          <w:noProof/>
          <w14:textOutline>
            <w14:noFill/>
          </w14:textOutline>
        </w:rPr>
        <w:t>CLASSIFICATION BASED ON APPLICATION</w:t>
      </w:r>
      <w:r>
        <w:rPr>
          <w:noProof/>
          <w:webHidden/>
        </w:rPr>
        <w:tab/>
      </w:r>
      <w:r>
        <w:rPr>
          <w:noProof/>
          <w:webHidden/>
        </w:rPr>
        <w:fldChar w:fldCharType="begin"/>
      </w:r>
      <w:r>
        <w:rPr>
          <w:noProof/>
          <w:webHidden/>
        </w:rPr>
        <w:instrText xml:space="preserve"> PAGEREF _Toc202254855 \h </w:instrText>
      </w:r>
      <w:r>
        <w:rPr>
          <w:noProof/>
          <w:webHidden/>
        </w:rPr>
        <w:fldChar w:fldCharType="separate"/>
      </w:r>
      <w:r>
        <w:rPr>
          <w:noProof/>
          <w:webHidden/>
        </w:rPr>
        <w:t>24</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"_Toc202254856" </w:instrText>
      </w:r>
      <w:r>
        <w:rPr/>
        <w:fldChar w:fldCharType="separate"/>
      </w:r>
      <w:r>
        <w:rPr>
          <w:rStyle w:val="style85"/>
          <w:rFonts w:ascii="Times New Roman" w:cs="Times New Roman" w:hAnsi="Times New Roman"/>
          <w:noProof/>
          <w14:textOutline>
            <w14:noFill/>
          </w14:textOutline>
        </w:rPr>
        <w:t>2.2.3</w:t>
      </w:r>
      <w:r>
        <w:rPr>
          <w:rFonts w:eastAsia="宋体"/>
          <w:noProof/>
        </w:rPr>
        <w:tab/>
      </w:r>
      <w:r>
        <w:rPr>
          <w:rStyle w:val="style85"/>
          <w:rFonts w:ascii="Times New Roman" w:cs="Times New Roman" w:hAnsi="Times New Roman"/>
          <w:noProof/>
          <w14:textOutline>
            <w14:noFill/>
          </w14:textOutline>
        </w:rPr>
        <w:t>APPLICATION</w:t>
      </w:r>
      <w:r>
        <w:rPr>
          <w:noProof/>
          <w:webHidden/>
        </w:rPr>
        <w:tab/>
      </w:r>
      <w:r>
        <w:rPr>
          <w:noProof/>
          <w:webHidden/>
        </w:rPr>
        <w:fldChar w:fldCharType="begin"/>
      </w:r>
      <w:r>
        <w:rPr>
          <w:noProof/>
          <w:webHidden/>
        </w:rPr>
        <w:instrText xml:space="preserve"> PAGEREF _Toc202254856 \h </w:instrText>
      </w:r>
      <w:r>
        <w:rPr>
          <w:noProof/>
          <w:webHidden/>
        </w:rPr>
        <w:fldChar w:fldCharType="separate"/>
      </w:r>
      <w:r>
        <w:rPr>
          <w:noProof/>
          <w:webHidden/>
        </w:rPr>
        <w:t>24</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"_Toc202254857" </w:instrText>
      </w:r>
      <w:r>
        <w:rPr/>
        <w:fldChar w:fldCharType="separate"/>
      </w:r>
      <w:r>
        <w:rPr>
          <w:rStyle w:val="style85"/>
          <w:rFonts w:ascii="Times New Roman" w:cs="Times New Roman" w:hAnsi="Times New Roman"/>
          <w:noProof/>
          <w14:textOutline>
            <w14:noFill/>
          </w14:textOutline>
        </w:rPr>
        <w:t>2.3</w:t>
      </w:r>
      <w:r>
        <w:rPr>
          <w:rFonts w:eastAsia="宋体"/>
          <w:noProof/>
        </w:rPr>
        <w:tab/>
      </w:r>
      <w:r>
        <w:rPr>
          <w:rStyle w:val="style85"/>
          <w:rFonts w:ascii="Times New Roman" w:cs="Times New Roman" w:hAnsi="Times New Roman"/>
          <w:noProof/>
          <w14:textOutline>
            <w14:noFill/>
          </w14:textOutline>
        </w:rPr>
        <w:t>GENERAL REVIEW</w:t>
      </w:r>
      <w:r>
        <w:rPr>
          <w:noProof/>
          <w:webHidden/>
        </w:rPr>
        <w:tab/>
      </w:r>
      <w:r>
        <w:rPr>
          <w:noProof/>
          <w:webHidden/>
        </w:rPr>
        <w:fldChar w:fldCharType="begin"/>
      </w:r>
      <w:r>
        <w:rPr>
          <w:noProof/>
          <w:webHidden/>
        </w:rPr>
        <w:instrText xml:space="preserve"> PAGEREF _Toc202254857 \h </w:instrText>
      </w:r>
      <w:r>
        <w:rPr>
          <w:noProof/>
          <w:webHidden/>
        </w:rPr>
        <w:fldChar w:fldCharType="separate"/>
      </w:r>
      <w:r>
        <w:rPr>
          <w:noProof/>
          <w:webHidden/>
        </w:rPr>
        <w:t>25</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"_Toc202254858" </w:instrText>
      </w:r>
      <w:r>
        <w:rPr/>
        <w:fldChar w:fldCharType="separate"/>
      </w:r>
      <w:r>
        <w:rPr>
          <w:rStyle w:val="style85"/>
          <w:rFonts w:ascii="Times New Roman" w:cs="Times New Roman" w:hAnsi="Times New Roman"/>
          <w:noProof/>
          <w14:textOutline>
            <w14:noFill/>
          </w14:textOutline>
        </w:rPr>
        <w:t>2.3.1</w:t>
      </w:r>
      <w:r>
        <w:rPr>
          <w:rFonts w:eastAsia="宋体"/>
          <w:noProof/>
        </w:rPr>
        <w:tab/>
      </w:r>
      <w:r>
        <w:rPr>
          <w:rStyle w:val="style85"/>
          <w:rFonts w:ascii="Times New Roman" w:cs="Times New Roman" w:hAnsi="Times New Roman"/>
          <w:noProof/>
          <w14:textOutline>
            <w14:noFill/>
          </w14:textOutline>
        </w:rPr>
        <w:t>EARLY STAGES (1970S–1980S):</w:t>
      </w:r>
      <w:r>
        <w:rPr>
          <w:noProof/>
          <w:webHidden/>
        </w:rPr>
        <w:tab/>
      </w:r>
      <w:r>
        <w:rPr>
          <w:noProof/>
          <w:webHidden/>
        </w:rPr>
        <w:fldChar w:fldCharType="begin"/>
      </w:r>
      <w:r>
        <w:rPr>
          <w:noProof/>
          <w:webHidden/>
        </w:rPr>
        <w:instrText xml:space="preserve"> PAGEREF _Toc202254858 \h </w:instrText>
      </w:r>
      <w:r>
        <w:rPr>
          <w:noProof/>
          <w:webHidden/>
        </w:rPr>
        <w:fldChar w:fldCharType="separate"/>
      </w:r>
      <w:r>
        <w:rPr>
          <w:noProof/>
          <w:webHidden/>
        </w:rPr>
        <w:t>25</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"_Toc202254859" </w:instrText>
      </w:r>
      <w:r>
        <w:rPr/>
        <w:fldChar w:fldCharType="separate"/>
      </w:r>
      <w:r>
        <w:rPr>
          <w:rStyle w:val="style85"/>
          <w:rFonts w:ascii="Times New Roman" w:cs="Times New Roman" w:hAnsi="Times New Roman"/>
          <w:noProof/>
          <w14:textOutline>
            <w14:noFill/>
          </w14:textOutline>
        </w:rPr>
        <w:t>2.3.2</w:t>
      </w:r>
      <w:r>
        <w:rPr>
          <w:rFonts w:eastAsia="宋体"/>
          <w:noProof/>
        </w:rPr>
        <w:tab/>
      </w:r>
      <w:r>
        <w:rPr>
          <w:rStyle w:val="style85"/>
          <w:rFonts w:ascii="Times New Roman" w:cs="Times New Roman" w:hAnsi="Times New Roman"/>
          <w:noProof/>
          <w14:textOutline>
            <w14:noFill/>
          </w14:textOutline>
        </w:rPr>
        <w:t>DEVELOPMENT OF PWM CONTROLLERS (1990s):</w:t>
      </w:r>
      <w:r>
        <w:rPr>
          <w:noProof/>
          <w:webHidden/>
        </w:rPr>
        <w:tab/>
      </w:r>
      <w:r>
        <w:rPr>
          <w:noProof/>
          <w:webHidden/>
        </w:rPr>
        <w:fldChar w:fldCharType="begin"/>
      </w:r>
      <w:r>
        <w:rPr>
          <w:noProof/>
          <w:webHidden/>
        </w:rPr>
        <w:instrText xml:space="preserve"> PAGEREF _Toc202254859 \h </w:instrText>
      </w:r>
      <w:r>
        <w:rPr>
          <w:noProof/>
          <w:webHidden/>
        </w:rPr>
        <w:fldChar w:fldCharType="separate"/>
      </w:r>
      <w:r>
        <w:rPr>
          <w:noProof/>
          <w:webHidden/>
        </w:rPr>
        <w:t>26</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"_Toc202254860" </w:instrText>
      </w:r>
      <w:r>
        <w:rPr/>
        <w:fldChar w:fldCharType="separate"/>
      </w:r>
      <w:r>
        <w:rPr>
          <w:rStyle w:val="style85"/>
          <w:rFonts w:ascii="Times New Roman" w:cs="Times New Roman" w:hAnsi="Times New Roman"/>
          <w:noProof/>
          <w14:textOutline>
            <w14:noFill/>
          </w14:textOutline>
        </w:rPr>
        <w:t>2.3.3</w:t>
      </w:r>
      <w:r>
        <w:rPr>
          <w:rFonts w:eastAsia="宋体"/>
          <w:noProof/>
        </w:rPr>
        <w:tab/>
      </w:r>
      <w:r>
        <w:rPr>
          <w:rStyle w:val="style85"/>
          <w:rFonts w:ascii="Times New Roman" w:cs="Times New Roman" w:hAnsi="Times New Roman"/>
          <w:noProof/>
          <w14:textOutline>
            <w14:noFill/>
          </w14:textOutline>
        </w:rPr>
        <w:t>INTRODUCTION OF MPPT CONTROLLERS (EARLY 2000s):</w:t>
      </w:r>
      <w:r>
        <w:rPr>
          <w:noProof/>
          <w:webHidden/>
        </w:rPr>
        <w:tab/>
      </w:r>
      <w:r>
        <w:rPr>
          <w:noProof/>
          <w:webHidden/>
        </w:rPr>
        <w:fldChar w:fldCharType="begin"/>
      </w:r>
      <w:r>
        <w:rPr>
          <w:noProof/>
          <w:webHidden/>
        </w:rPr>
        <w:instrText xml:space="preserve"> PAGEREF _Toc202254860 \h </w:instrText>
      </w:r>
      <w:r>
        <w:rPr>
          <w:noProof/>
          <w:webHidden/>
        </w:rPr>
        <w:fldChar w:fldCharType="separate"/>
      </w:r>
      <w:r>
        <w:rPr>
          <w:noProof/>
          <w:webHidden/>
        </w:rPr>
        <w:t>26</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"_Toc202254861" </w:instrText>
      </w:r>
      <w:r>
        <w:rPr/>
        <w:fldChar w:fldCharType="separate"/>
      </w:r>
      <w:r>
        <w:rPr>
          <w:rStyle w:val="style85"/>
          <w:rFonts w:ascii="Times New Roman" w:cs="Times New Roman" w:hAnsi="Times New Roman"/>
          <w:noProof/>
          <w14:textOutline>
            <w14:noFill/>
          </w14:textOutline>
        </w:rPr>
        <w:t>2.3.4</w:t>
      </w:r>
      <w:r>
        <w:rPr>
          <w:rFonts w:eastAsia="宋体"/>
          <w:noProof/>
        </w:rPr>
        <w:tab/>
      </w:r>
      <w:r>
        <w:rPr>
          <w:rStyle w:val="style85"/>
          <w:rFonts w:ascii="Times New Roman" w:cs="Times New Roman" w:hAnsi="Times New Roman"/>
          <w:noProof/>
          <w14:textOutline>
            <w14:noFill/>
          </w14:textOutline>
        </w:rPr>
        <w:t>TECHNOLOGICAL ADVANCES AND INTEGRATION (2010s):</w:t>
      </w:r>
      <w:r>
        <w:rPr>
          <w:noProof/>
          <w:webHidden/>
        </w:rPr>
        <w:tab/>
      </w:r>
      <w:r>
        <w:rPr>
          <w:noProof/>
          <w:webHidden/>
        </w:rPr>
        <w:fldChar w:fldCharType="begin"/>
      </w:r>
      <w:r>
        <w:rPr>
          <w:noProof/>
          <w:webHidden/>
        </w:rPr>
        <w:instrText xml:space="preserve"> PAGEREF _Toc202254861 \h </w:instrText>
      </w:r>
      <w:r>
        <w:rPr>
          <w:noProof/>
          <w:webHidden/>
        </w:rPr>
        <w:fldChar w:fldCharType="separate"/>
      </w:r>
      <w:r>
        <w:rPr>
          <w:noProof/>
          <w:webHidden/>
        </w:rPr>
        <w:t>27</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"_Toc202254862" </w:instrText>
      </w:r>
      <w:r>
        <w:rPr/>
        <w:fldChar w:fldCharType="separate"/>
      </w:r>
      <w:r>
        <w:rPr>
          <w:rStyle w:val="style85"/>
          <w:rFonts w:ascii="Times New Roman" w:cs="Times New Roman" w:hAnsi="Times New Roman"/>
          <w:noProof/>
          <w14:textOutline>
            <w14:noFill/>
          </w14:textOutline>
        </w:rPr>
        <w:t>2.3.5</w:t>
      </w:r>
      <w:r>
        <w:rPr>
          <w:rFonts w:eastAsia="宋体"/>
          <w:noProof/>
        </w:rPr>
        <w:tab/>
      </w:r>
      <w:r>
        <w:rPr>
          <w:rStyle w:val="style85"/>
          <w:rFonts w:ascii="Times New Roman" w:cs="Times New Roman" w:hAnsi="Times New Roman"/>
          <w:noProof/>
          <w14:textOutline>
            <w14:noFill/>
          </w14:textOutline>
        </w:rPr>
        <w:t>RECENT TRENDS (2020s AND BEYOND):</w:t>
      </w:r>
      <w:r>
        <w:rPr>
          <w:noProof/>
          <w:webHidden/>
        </w:rPr>
        <w:tab/>
      </w:r>
      <w:r>
        <w:rPr>
          <w:noProof/>
          <w:webHidden/>
        </w:rPr>
        <w:fldChar w:fldCharType="begin"/>
      </w:r>
      <w:r>
        <w:rPr>
          <w:noProof/>
          <w:webHidden/>
        </w:rPr>
        <w:instrText xml:space="preserve"> PAGEREF _Toc202254862 \h </w:instrText>
      </w:r>
      <w:r>
        <w:rPr>
          <w:noProof/>
          <w:webHidden/>
        </w:rPr>
        <w:fldChar w:fldCharType="separate"/>
      </w:r>
      <w:r>
        <w:rPr>
          <w:noProof/>
          <w:webHidden/>
        </w:rPr>
        <w:t>27</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"_Toc202254863" </w:instrText>
      </w:r>
      <w:r>
        <w:rPr/>
        <w:fldChar w:fldCharType="separate"/>
      </w:r>
      <w:r>
        <w:rPr>
          <w:rStyle w:val="style85"/>
          <w:rFonts w:ascii="Times New Roman" w:cs="Times New Roman" w:hAnsi="Times New Roman"/>
          <w:noProof/>
          <w14:textOutline>
            <w14:noFill/>
          </w14:textOutline>
        </w:rPr>
        <w:t>2.3.6</w:t>
      </w:r>
      <w:r>
        <w:rPr>
          <w:rFonts w:eastAsia="宋体"/>
          <w:noProof/>
        </w:rPr>
        <w:tab/>
      </w:r>
      <w:r>
        <w:rPr>
          <w:rStyle w:val="style85"/>
          <w:rFonts w:ascii="Times New Roman" w:cs="Times New Roman" w:hAnsi="Times New Roman"/>
          <w:noProof/>
          <w14:textOutline>
            <w14:noFill/>
          </w14:textOutline>
        </w:rPr>
        <w:t>Comparative Analysis of Cost: PWM vs. MPPT</w:t>
      </w:r>
      <w:r>
        <w:rPr>
          <w:noProof/>
          <w:webHidden/>
        </w:rPr>
        <w:tab/>
      </w:r>
      <w:r>
        <w:rPr>
          <w:noProof/>
          <w:webHidden/>
        </w:rPr>
        <w:fldChar w:fldCharType="begin"/>
      </w:r>
      <w:r>
        <w:rPr>
          <w:noProof/>
          <w:webHidden/>
        </w:rPr>
        <w:instrText xml:space="preserve"> PAGEREF _Toc202254863 \h </w:instrText>
      </w:r>
      <w:r>
        <w:rPr>
          <w:noProof/>
          <w:webHidden/>
        </w:rPr>
        <w:fldChar w:fldCharType="separate"/>
      </w:r>
      <w:r>
        <w:rPr>
          <w:noProof/>
          <w:webHidden/>
        </w:rPr>
        <w:t>29</w:t>
      </w:r>
      <w:r>
        <w:rPr>
          <w:noProof/>
          <w:webHidden/>
        </w:rPr>
        <w:fldChar w:fldCharType="end"/>
      </w:r>
      <w:r>
        <w:rPr/>
        <w:fldChar w:fldCharType="end"/>
      </w:r>
    </w:p>
    <w:p>
      <w:pPr>
        <w:pStyle w:val="style19"/>
        <w:rPr>
          <w:rFonts w:eastAsia="宋体"/>
          <w:noProof/>
        </w:rPr>
      </w:pPr>
      <w:r>
        <w:rPr/>
        <w:fldChar w:fldCharType="begin"/>
      </w:r>
      <w:r>
        <w:instrText xml:space="preserve"> HYPERLINK \l "_Toc202254864" </w:instrText>
      </w:r>
      <w:r>
        <w:rPr/>
        <w:fldChar w:fldCharType="separate"/>
      </w:r>
      <w:r>
        <w:rPr>
          <w:rStyle w:val="style85"/>
          <w:rFonts w:ascii="Times New Roman" w:cs="Times New Roman" w:hAnsi="Times New Roman"/>
          <w:noProof/>
        </w:rPr>
        <w:t>CHAPTER THREE</w:t>
      </w:r>
      <w:r>
        <w:rPr>
          <w:noProof/>
          <w:webHidden/>
        </w:rPr>
        <w:tab/>
      </w:r>
      <w:r>
        <w:rPr>
          <w:noProof/>
          <w:webHidden/>
        </w:rPr>
        <w:fldChar w:fldCharType="begin"/>
      </w:r>
      <w:r>
        <w:rPr>
          <w:noProof/>
          <w:webHidden/>
        </w:rPr>
        <w:instrText xml:space="preserve"> PAGEREF _Toc202254864 \h </w:instrText>
      </w:r>
      <w:r>
        <w:rPr>
          <w:noProof/>
          <w:webHidden/>
        </w:rPr>
        <w:fldChar w:fldCharType="separate"/>
      </w:r>
      <w:r>
        <w:rPr>
          <w:noProof/>
          <w:webHidden/>
        </w:rPr>
        <w:t>31</w:t>
      </w:r>
      <w:r>
        <w:rPr>
          <w:noProof/>
          <w:webHidden/>
        </w:rPr>
        <w:fldChar w:fldCharType="end"/>
      </w:r>
      <w:r>
        <w:rPr/>
        <w:fldChar w:fldCharType="end"/>
      </w:r>
    </w:p>
    <w:p>
      <w:pPr>
        <w:pStyle w:val="style19"/>
        <w:tabs>
          <w:tab w:val="left" w:leader="none" w:pos="660"/>
        </w:tabs>
        <w:rPr>
          <w:rFonts w:eastAsia="宋体"/>
          <w:noProof/>
        </w:rPr>
      </w:pPr>
      <w:r>
        <w:rPr/>
        <w:fldChar w:fldCharType="begin"/>
      </w:r>
      <w:r>
        <w:instrText xml:space="preserve"> HYPERLINK \l "_Toc202254865" </w:instrText>
      </w:r>
      <w:r>
        <w:rPr/>
        <w:fldChar w:fldCharType="separate"/>
      </w:r>
      <w:r>
        <w:rPr>
          <w:rStyle w:val="style85"/>
          <w:rFonts w:ascii="Times New Roman" w:cs="Times New Roman" w:hAnsi="Times New Roman"/>
          <w:noProof/>
          <w14:textOutline>
            <w14:noFill/>
          </w14:textOutline>
        </w:rPr>
        <w:t>3.0</w:t>
      </w:r>
      <w:r>
        <w:rPr>
          <w:rFonts w:eastAsia="宋体"/>
          <w:noProof/>
        </w:rPr>
        <w:tab/>
      </w:r>
      <w:r>
        <w:rPr>
          <w:rStyle w:val="style85"/>
          <w:rFonts w:ascii="Times New Roman" w:cs="Times New Roman" w:hAnsi="Times New Roman"/>
          <w:noProof/>
          <w14:textOutline>
            <w14:noFill/>
          </w14:textOutline>
        </w:rPr>
        <w:t>METHODOLOGY</w:t>
      </w:r>
      <w:r>
        <w:rPr>
          <w:noProof/>
          <w:webHidden/>
        </w:rPr>
        <w:tab/>
      </w:r>
      <w:r>
        <w:rPr>
          <w:noProof/>
          <w:webHidden/>
        </w:rPr>
        <w:fldChar w:fldCharType="begin"/>
      </w:r>
      <w:r>
        <w:rPr>
          <w:noProof/>
          <w:webHidden/>
        </w:rPr>
        <w:instrText xml:space="preserve"> PAGEREF _Toc202254865 \h </w:instrText>
      </w:r>
      <w:r>
        <w:rPr>
          <w:noProof/>
          <w:webHidden/>
        </w:rPr>
        <w:fldChar w:fldCharType="separate"/>
      </w:r>
      <w:r>
        <w:rPr>
          <w:noProof/>
          <w:webHidden/>
        </w:rPr>
        <w:t>31</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"_Toc202254866" </w:instrText>
      </w:r>
      <w:r>
        <w:rPr/>
        <w:fldChar w:fldCharType="separate"/>
      </w:r>
      <w:r>
        <w:rPr>
          <w:rStyle w:val="style85"/>
          <w:rFonts w:ascii="Times New Roman" w:cs="Times New Roman" w:hAnsi="Times New Roman"/>
          <w:noProof/>
          <w14:textOutline>
            <w14:noFill/>
          </w14:textOutline>
        </w:rPr>
        <w:t>3.1</w:t>
      </w:r>
      <w:r>
        <w:rPr>
          <w:rFonts w:eastAsia="宋体"/>
          <w:noProof/>
        </w:rPr>
        <w:tab/>
      </w:r>
      <w:r>
        <w:rPr>
          <w:rStyle w:val="style85"/>
          <w:rFonts w:ascii="Times New Roman" w:cs="Times New Roman" w:hAnsi="Times New Roman"/>
          <w:noProof/>
          <w14:textOutline>
            <w14:noFill/>
          </w14:textOutline>
        </w:rPr>
        <w:t>PWM CIRCUITRY</w:t>
      </w:r>
      <w:r>
        <w:rPr>
          <w:noProof/>
          <w:webHidden/>
        </w:rPr>
        <w:tab/>
      </w:r>
      <w:r>
        <w:rPr>
          <w:noProof/>
          <w:webHidden/>
        </w:rPr>
        <w:fldChar w:fldCharType="begin"/>
      </w:r>
      <w:r>
        <w:rPr>
          <w:noProof/>
          <w:webHidden/>
        </w:rPr>
        <w:instrText xml:space="preserve"> PAGEREF _Toc202254866 \h </w:instrText>
      </w:r>
      <w:r>
        <w:rPr>
          <w:noProof/>
          <w:webHidden/>
        </w:rPr>
        <w:fldChar w:fldCharType="separate"/>
      </w:r>
      <w:r>
        <w:rPr>
          <w:noProof/>
          <w:webHidden/>
        </w:rPr>
        <w:t>31</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"_Toc202254867" </w:instrText>
      </w:r>
      <w:r>
        <w:rPr/>
        <w:fldChar w:fldCharType="separate"/>
      </w:r>
      <w:r>
        <w:rPr>
          <w:rStyle w:val="style85"/>
          <w:rFonts w:ascii="Times New Roman" w:cs="Times New Roman" w:hAnsi="Times New Roman"/>
          <w:noProof/>
          <w14:textOutline>
            <w14:noFill/>
          </w14:textOutline>
        </w:rPr>
        <w:t>3.1.2</w:t>
      </w:r>
      <w:r>
        <w:rPr>
          <w:rFonts w:eastAsia="宋体"/>
          <w:noProof/>
        </w:rPr>
        <w:tab/>
      </w:r>
      <w:r>
        <w:rPr>
          <w:rStyle w:val="style85"/>
          <w:rFonts w:ascii="Times New Roman" w:cs="Times New Roman" w:hAnsi="Times New Roman"/>
          <w:noProof/>
          <w14:textOutline>
            <w14:noFill/>
          </w14:textOutline>
        </w:rPr>
        <w:t>Steps Involved in PWM Solar Charge Controller Operation:</w:t>
      </w:r>
      <w:r>
        <w:rPr>
          <w:noProof/>
          <w:webHidden/>
        </w:rPr>
        <w:tab/>
      </w:r>
      <w:r>
        <w:rPr>
          <w:noProof/>
          <w:webHidden/>
        </w:rPr>
        <w:fldChar w:fldCharType="begin"/>
      </w:r>
      <w:r>
        <w:rPr>
          <w:noProof/>
          <w:webHidden/>
        </w:rPr>
        <w:instrText xml:space="preserve"> PAGEREF _Toc202254867 \h </w:instrText>
      </w:r>
      <w:r>
        <w:rPr>
          <w:noProof/>
          <w:webHidden/>
        </w:rPr>
        <w:fldChar w:fldCharType="separate"/>
      </w:r>
      <w:r>
        <w:rPr>
          <w:noProof/>
          <w:webHidden/>
        </w:rPr>
        <w:t>33</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"_Toc202254868" </w:instrText>
      </w:r>
      <w:r>
        <w:rPr/>
        <w:fldChar w:fldCharType="separate"/>
      </w:r>
      <w:r>
        <w:rPr>
          <w:rStyle w:val="style85"/>
          <w:rFonts w:ascii="Times New Roman" w:cs="Times New Roman" w:hAnsi="Times New Roman"/>
          <w:noProof/>
          <w14:textOutline>
            <w14:noFill/>
          </w14:textOutline>
        </w:rPr>
        <w:t>3.2</w:t>
      </w:r>
      <w:r>
        <w:rPr>
          <w:rFonts w:eastAsia="宋体"/>
          <w:noProof/>
        </w:rPr>
        <w:tab/>
      </w:r>
      <w:r>
        <w:rPr>
          <w:rStyle w:val="style85"/>
          <w:rFonts w:ascii="Times New Roman" w:cs="Times New Roman" w:hAnsi="Times New Roman"/>
          <w:noProof/>
          <w14:textOutline>
            <w14:noFill/>
          </w14:textOutline>
        </w:rPr>
        <w:t>MPPT CIRCUITRY</w:t>
      </w:r>
      <w:r>
        <w:rPr>
          <w:noProof/>
          <w:webHidden/>
        </w:rPr>
        <w:tab/>
      </w:r>
      <w:r>
        <w:rPr>
          <w:noProof/>
          <w:webHidden/>
        </w:rPr>
        <w:fldChar w:fldCharType="begin"/>
      </w:r>
      <w:r>
        <w:rPr>
          <w:noProof/>
          <w:webHidden/>
        </w:rPr>
        <w:instrText xml:space="preserve"> PAGEREF _Toc202254868 \h </w:instrText>
      </w:r>
      <w:r>
        <w:rPr>
          <w:noProof/>
          <w:webHidden/>
        </w:rPr>
        <w:fldChar w:fldCharType="separate"/>
      </w:r>
      <w:r>
        <w:rPr>
          <w:noProof/>
          <w:webHidden/>
        </w:rPr>
        <w:t>33</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"_Toc202254869" </w:instrText>
      </w:r>
      <w:r>
        <w:rPr/>
        <w:fldChar w:fldCharType="separate"/>
      </w:r>
      <w:r>
        <w:rPr>
          <w:rStyle w:val="style85"/>
          <w:rFonts w:ascii="Times New Roman" w:cs="Times New Roman" w:hAnsi="Times New Roman"/>
          <w:noProof/>
          <w14:textOutline>
            <w14:noFill/>
          </w14:textOutline>
        </w:rPr>
        <w:t>3.2.1</w:t>
      </w:r>
      <w:r>
        <w:rPr>
          <w:rFonts w:eastAsia="宋体"/>
          <w:noProof/>
        </w:rPr>
        <w:tab/>
      </w:r>
      <w:r>
        <w:rPr>
          <w:rStyle w:val="style85"/>
          <w:rFonts w:ascii="Times New Roman" w:cs="Times New Roman" w:hAnsi="Times New Roman"/>
          <w:noProof/>
          <w14:textOutline>
            <w14:noFill/>
          </w14:textOutline>
        </w:rPr>
        <w:t>Steps Involved in MPPT Operation</w:t>
      </w:r>
      <w:r>
        <w:rPr>
          <w:noProof/>
          <w:webHidden/>
        </w:rPr>
        <w:tab/>
      </w:r>
      <w:r>
        <w:rPr>
          <w:noProof/>
          <w:webHidden/>
        </w:rPr>
        <w:fldChar w:fldCharType="begin"/>
      </w:r>
      <w:r>
        <w:rPr>
          <w:noProof/>
          <w:webHidden/>
        </w:rPr>
        <w:instrText xml:space="preserve"> PAGEREF _Toc202254869 \h </w:instrText>
      </w:r>
      <w:r>
        <w:rPr>
          <w:noProof/>
          <w:webHidden/>
        </w:rPr>
        <w:fldChar w:fldCharType="separate"/>
      </w:r>
      <w:r>
        <w:rPr>
          <w:noProof/>
          <w:webHidden/>
        </w:rPr>
        <w:t>35</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"_Toc202254870" </w:instrText>
      </w:r>
      <w:r>
        <w:rPr/>
        <w:fldChar w:fldCharType="separate"/>
      </w:r>
      <w:r>
        <w:rPr>
          <w:rStyle w:val="style85"/>
          <w:rFonts w:ascii="Times New Roman" w:cs="Times New Roman" w:hAnsi="Times New Roman"/>
          <w:noProof/>
          <w14:textOutline>
            <w14:noFill/>
          </w14:textOutline>
        </w:rPr>
        <w:t>3.3</w:t>
      </w:r>
      <w:r>
        <w:rPr>
          <w:rFonts w:eastAsia="宋体"/>
          <w:noProof/>
        </w:rPr>
        <w:tab/>
      </w:r>
      <w:r>
        <w:rPr>
          <w:rStyle w:val="style85"/>
          <w:rFonts w:ascii="Times New Roman" w:cs="Times New Roman" w:hAnsi="Times New Roman"/>
          <w:noProof/>
          <w14:textOutline>
            <w14:noFill/>
          </w14:textOutline>
        </w:rPr>
        <w:t>SYSTEM CONFIGURATION</w:t>
      </w:r>
      <w:r>
        <w:rPr>
          <w:noProof/>
          <w:webHidden/>
        </w:rPr>
        <w:tab/>
      </w:r>
      <w:r>
        <w:rPr>
          <w:noProof/>
          <w:webHidden/>
        </w:rPr>
        <w:fldChar w:fldCharType="begin"/>
      </w:r>
      <w:r>
        <w:rPr>
          <w:noProof/>
          <w:webHidden/>
        </w:rPr>
        <w:instrText xml:space="preserve"> PAGEREF _Toc202254870 \h </w:instrText>
      </w:r>
      <w:r>
        <w:rPr>
          <w:noProof/>
          <w:webHidden/>
        </w:rPr>
        <w:fldChar w:fldCharType="separate"/>
      </w:r>
      <w:r>
        <w:rPr>
          <w:noProof/>
          <w:webHidden/>
        </w:rPr>
        <w:t>36</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"_Toc202254871" </w:instrText>
      </w:r>
      <w:r>
        <w:rPr/>
        <w:fldChar w:fldCharType="separate"/>
      </w:r>
      <w:r>
        <w:rPr>
          <w:rStyle w:val="style85"/>
          <w:rFonts w:ascii="Times New Roman" w:cs="Times New Roman" w:eastAsia="Times New Roman" w:hAnsi="Times New Roman"/>
          <w:noProof/>
          <w14:textOutline>
            <w14:noFill/>
          </w14:textOutline>
        </w:rPr>
        <w:t>3.3.1</w:t>
      </w:r>
      <w:r>
        <w:rPr>
          <w:rFonts w:eastAsia="宋体"/>
          <w:noProof/>
        </w:rPr>
        <w:tab/>
      </w:r>
      <w:r>
        <w:rPr>
          <w:rStyle w:val="style85"/>
          <w:rFonts w:ascii="Times New Roman" w:cs="Times New Roman" w:eastAsia="Times New Roman" w:hAnsi="Times New Roman"/>
          <w:noProof/>
          <w14:textOutline>
            <w14:noFill/>
          </w14:textOutline>
        </w:rPr>
        <w:t>SOLAR PANEL</w:t>
      </w:r>
      <w:r>
        <w:rPr>
          <w:noProof/>
          <w:webHidden/>
        </w:rPr>
        <w:tab/>
      </w:r>
      <w:r>
        <w:rPr>
          <w:noProof/>
          <w:webHidden/>
        </w:rPr>
        <w:fldChar w:fldCharType="begin"/>
      </w:r>
      <w:r>
        <w:rPr>
          <w:noProof/>
          <w:webHidden/>
        </w:rPr>
        <w:instrText xml:space="preserve"> PAGEREF _Toc202254871 \h </w:instrText>
      </w:r>
      <w:r>
        <w:rPr>
          <w:noProof/>
          <w:webHidden/>
        </w:rPr>
        <w:fldChar w:fldCharType="separate"/>
      </w:r>
      <w:r>
        <w:rPr>
          <w:noProof/>
          <w:webHidden/>
        </w:rPr>
        <w:t>37</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"_Toc202254872" </w:instrText>
      </w:r>
      <w:r>
        <w:rPr/>
        <w:fldChar w:fldCharType="separate"/>
      </w:r>
      <w:r>
        <w:rPr>
          <w:rStyle w:val="style85"/>
          <w:rFonts w:ascii="Times New Roman" w:cs="Times New Roman" w:hAnsi="Times New Roman"/>
          <w:noProof/>
          <w14:textOutline>
            <w14:noFill/>
          </w14:textOutline>
        </w:rPr>
        <w:t>3.3.2</w:t>
      </w:r>
      <w:r>
        <w:rPr>
          <w:rFonts w:eastAsia="宋体"/>
          <w:noProof/>
        </w:rPr>
        <w:tab/>
      </w:r>
      <w:r>
        <w:rPr>
          <w:rStyle w:val="style85"/>
          <w:rFonts w:ascii="Times New Roman" w:cs="Times New Roman" w:hAnsi="Times New Roman"/>
          <w:noProof/>
          <w14:textOutline>
            <w14:noFill/>
          </w14:textOutline>
        </w:rPr>
        <w:t>MPPT SOLAR CHARGE CONTROLLER</w:t>
      </w:r>
      <w:r>
        <w:rPr>
          <w:noProof/>
          <w:webHidden/>
        </w:rPr>
        <w:tab/>
      </w:r>
      <w:r>
        <w:rPr>
          <w:noProof/>
          <w:webHidden/>
        </w:rPr>
        <w:fldChar w:fldCharType="begin"/>
      </w:r>
      <w:r>
        <w:rPr>
          <w:noProof/>
          <w:webHidden/>
        </w:rPr>
        <w:instrText xml:space="preserve"> PAGEREF _Toc202254872 \h </w:instrText>
      </w:r>
      <w:r>
        <w:rPr>
          <w:noProof/>
          <w:webHidden/>
        </w:rPr>
        <w:fldChar w:fldCharType="separate"/>
      </w:r>
      <w:r>
        <w:rPr>
          <w:noProof/>
          <w:webHidden/>
        </w:rPr>
        <w:t>39</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"_Toc202254873" </w:instrText>
      </w:r>
      <w:r>
        <w:rPr/>
        <w:fldChar w:fldCharType="separate"/>
      </w:r>
      <w:r>
        <w:rPr>
          <w:rStyle w:val="style85"/>
          <w:rFonts w:ascii="Times New Roman" w:cs="Times New Roman" w:hAnsi="Times New Roman"/>
          <w:noProof/>
          <w14:textOutline>
            <w14:noFill/>
          </w14:textOutline>
        </w:rPr>
        <w:t>3.3.3</w:t>
      </w:r>
      <w:r>
        <w:rPr>
          <w:rFonts w:eastAsia="宋体"/>
          <w:noProof/>
        </w:rPr>
        <w:tab/>
      </w:r>
      <w:r>
        <w:rPr>
          <w:rStyle w:val="style85"/>
          <w:rFonts w:ascii="Times New Roman" w:cs="Times New Roman" w:hAnsi="Times New Roman"/>
          <w:noProof/>
          <w14:textOutline>
            <w14:noFill/>
          </w14:textOutline>
        </w:rPr>
        <w:t>PWM SOLAR CHARGE CONTROLLER</w:t>
      </w:r>
      <w:r>
        <w:rPr>
          <w:noProof/>
          <w:webHidden/>
        </w:rPr>
        <w:tab/>
      </w:r>
      <w:r>
        <w:rPr>
          <w:noProof/>
          <w:webHidden/>
        </w:rPr>
        <w:fldChar w:fldCharType="begin"/>
      </w:r>
      <w:r>
        <w:rPr>
          <w:noProof/>
          <w:webHidden/>
        </w:rPr>
        <w:instrText xml:space="preserve"> PAGEREF _Toc202254873 \h </w:instrText>
      </w:r>
      <w:r>
        <w:rPr>
          <w:noProof/>
          <w:webHidden/>
        </w:rPr>
        <w:fldChar w:fldCharType="separate"/>
      </w:r>
      <w:r>
        <w:rPr>
          <w:noProof/>
          <w:webHidden/>
        </w:rPr>
        <w:t>40</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"_Toc202254874" </w:instrText>
      </w:r>
      <w:r>
        <w:rPr/>
        <w:fldChar w:fldCharType="separate"/>
      </w:r>
      <w:r>
        <w:rPr>
          <w:rStyle w:val="style85"/>
          <w:rFonts w:ascii="Times New Roman" w:cs="Times New Roman" w:hAnsi="Times New Roman"/>
          <w:noProof/>
          <w14:textOutline>
            <w14:noFill/>
          </w14:textOutline>
        </w:rPr>
        <w:t>3.3.4</w:t>
      </w:r>
      <w:r>
        <w:rPr>
          <w:rFonts w:eastAsia="宋体"/>
          <w:noProof/>
        </w:rPr>
        <w:tab/>
      </w:r>
      <w:r>
        <w:rPr>
          <w:rStyle w:val="style85"/>
          <w:rFonts w:ascii="Times New Roman" w:cs="Times New Roman" w:hAnsi="Times New Roman"/>
          <w:noProof/>
          <w14:textOutline>
            <w14:noFill/>
          </w14:textOutline>
        </w:rPr>
        <w:t>LOCAL MADE PWM CHARGE CONTROLLER</w:t>
      </w:r>
      <w:r>
        <w:rPr>
          <w:noProof/>
          <w:webHidden/>
        </w:rPr>
        <w:tab/>
      </w:r>
      <w:r>
        <w:rPr>
          <w:noProof/>
          <w:webHidden/>
        </w:rPr>
        <w:fldChar w:fldCharType="begin"/>
      </w:r>
      <w:r>
        <w:rPr>
          <w:noProof/>
          <w:webHidden/>
        </w:rPr>
        <w:instrText xml:space="preserve"> PAGEREF _Toc202254874 \h </w:instrText>
      </w:r>
      <w:r>
        <w:rPr>
          <w:noProof/>
          <w:webHidden/>
        </w:rPr>
        <w:fldChar w:fldCharType="separate"/>
      </w:r>
      <w:r>
        <w:rPr>
          <w:noProof/>
          <w:webHidden/>
        </w:rPr>
        <w:t>42</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"_Toc202254875" </w:instrText>
      </w:r>
      <w:r>
        <w:rPr/>
        <w:fldChar w:fldCharType="separate"/>
      </w:r>
      <w:r>
        <w:rPr>
          <w:rStyle w:val="style85"/>
          <w:rFonts w:ascii="Times New Roman" w:cs="Times New Roman" w:hAnsi="Times New Roman"/>
          <w:noProof/>
          <w14:textOutline>
            <w14:noFill/>
          </w14:textOutline>
        </w:rPr>
        <w:t>3.3.5</w:t>
      </w:r>
      <w:r>
        <w:rPr>
          <w:rFonts w:eastAsia="宋体"/>
          <w:noProof/>
        </w:rPr>
        <w:tab/>
      </w:r>
      <w:r>
        <w:rPr>
          <w:rStyle w:val="style85"/>
          <w:rFonts w:ascii="Times New Roman" w:cs="Times New Roman" w:hAnsi="Times New Roman"/>
          <w:noProof/>
          <w14:textOutline>
            <w14:noFill/>
          </w14:textOutline>
        </w:rPr>
        <w:t>KNIFE SWITCH CHANGE OVER</w:t>
      </w:r>
      <w:r>
        <w:rPr>
          <w:noProof/>
          <w:webHidden/>
        </w:rPr>
        <w:tab/>
      </w:r>
      <w:r>
        <w:rPr>
          <w:noProof/>
          <w:webHidden/>
        </w:rPr>
        <w:fldChar w:fldCharType="begin"/>
      </w:r>
      <w:r>
        <w:rPr>
          <w:noProof/>
          <w:webHidden/>
        </w:rPr>
        <w:instrText xml:space="preserve"> PAGEREF _Toc202254875 \h </w:instrText>
      </w:r>
      <w:r>
        <w:rPr>
          <w:noProof/>
          <w:webHidden/>
        </w:rPr>
        <w:fldChar w:fldCharType="separate"/>
      </w:r>
      <w:r>
        <w:rPr>
          <w:noProof/>
          <w:webHidden/>
        </w:rPr>
        <w:t>48</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"_Toc202254876" </w:instrText>
      </w:r>
      <w:r>
        <w:rPr/>
        <w:fldChar w:fldCharType="separate"/>
      </w:r>
      <w:r>
        <w:rPr>
          <w:rStyle w:val="style85"/>
          <w:rFonts w:ascii="Times New Roman" w:cs="Times New Roman" w:hAnsi="Times New Roman"/>
          <w:noProof/>
          <w14:textOutline>
            <w14:noFill/>
          </w14:textOutline>
        </w:rPr>
        <w:t>3.3.6</w:t>
      </w:r>
      <w:r>
        <w:rPr>
          <w:rFonts w:eastAsia="宋体"/>
          <w:noProof/>
        </w:rPr>
        <w:tab/>
      </w:r>
      <w:r>
        <w:rPr>
          <w:rStyle w:val="style85"/>
          <w:rFonts w:ascii="Times New Roman" w:cs="Times New Roman" w:hAnsi="Times New Roman"/>
          <w:noProof/>
          <w14:textOutline>
            <w14:noFill/>
          </w14:textOutline>
        </w:rPr>
        <w:t>LITHIUM BATTERY</w:t>
      </w:r>
      <w:r>
        <w:rPr>
          <w:noProof/>
          <w:webHidden/>
        </w:rPr>
        <w:tab/>
      </w:r>
      <w:r>
        <w:rPr>
          <w:noProof/>
          <w:webHidden/>
        </w:rPr>
        <w:fldChar w:fldCharType="begin"/>
      </w:r>
      <w:r>
        <w:rPr>
          <w:noProof/>
          <w:webHidden/>
        </w:rPr>
        <w:instrText xml:space="preserve"> PAGEREF _Toc202254876 \h </w:instrText>
      </w:r>
      <w:r>
        <w:rPr>
          <w:noProof/>
          <w:webHidden/>
        </w:rPr>
        <w:fldChar w:fldCharType="separate"/>
      </w:r>
      <w:r>
        <w:rPr>
          <w:noProof/>
          <w:webHidden/>
        </w:rPr>
        <w:t>49</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"_Toc202254877" </w:instrText>
      </w:r>
      <w:r>
        <w:rPr/>
        <w:fldChar w:fldCharType="separate"/>
      </w:r>
      <w:r>
        <w:rPr>
          <w:rStyle w:val="style85"/>
          <w:rFonts w:ascii="Times New Roman" w:cs="Times New Roman" w:hAnsi="Times New Roman"/>
          <w:noProof/>
          <w14:textOutline>
            <w14:noFill/>
          </w14:textOutline>
        </w:rPr>
        <w:t>3.3.7</w:t>
      </w:r>
      <w:r>
        <w:rPr>
          <w:rFonts w:eastAsia="宋体"/>
          <w:noProof/>
        </w:rPr>
        <w:tab/>
      </w:r>
      <w:r>
        <w:rPr>
          <w:rStyle w:val="style85"/>
          <w:rFonts w:ascii="Times New Roman" w:cs="Times New Roman" w:hAnsi="Times New Roman"/>
          <w:noProof/>
          <w14:textOutline>
            <w14:noFill/>
          </w14:textOutline>
        </w:rPr>
        <w:t>INVERTER</w:t>
      </w:r>
      <w:r>
        <w:rPr>
          <w:noProof/>
          <w:webHidden/>
        </w:rPr>
        <w:tab/>
      </w:r>
      <w:r>
        <w:rPr>
          <w:noProof/>
          <w:webHidden/>
        </w:rPr>
        <w:fldChar w:fldCharType="begin"/>
      </w:r>
      <w:r>
        <w:rPr>
          <w:noProof/>
          <w:webHidden/>
        </w:rPr>
        <w:instrText xml:space="preserve"> PAGEREF _Toc202254877 \h </w:instrText>
      </w:r>
      <w:r>
        <w:rPr>
          <w:noProof/>
          <w:webHidden/>
        </w:rPr>
        <w:fldChar w:fldCharType="separate"/>
      </w:r>
      <w:r>
        <w:rPr>
          <w:noProof/>
          <w:webHidden/>
        </w:rPr>
        <w:t>50</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"_Toc202254878" </w:instrText>
      </w:r>
      <w:r>
        <w:rPr/>
        <w:fldChar w:fldCharType="separate"/>
      </w:r>
      <w:r>
        <w:rPr>
          <w:rStyle w:val="style85"/>
          <w:rFonts w:ascii="Times New Roman" w:cs="Times New Roman" w:hAnsi="Times New Roman"/>
          <w:noProof/>
          <w14:textOutline>
            <w14:noFill/>
          </w14:textOutline>
        </w:rPr>
        <w:t>3.3.8</w:t>
      </w:r>
      <w:r>
        <w:rPr>
          <w:rFonts w:eastAsia="宋体"/>
          <w:noProof/>
        </w:rPr>
        <w:tab/>
      </w:r>
      <w:r>
        <w:rPr>
          <w:rStyle w:val="style85"/>
          <w:rFonts w:ascii="Times New Roman" w:cs="Times New Roman" w:hAnsi="Times New Roman"/>
          <w:noProof/>
          <w14:textOutline>
            <w14:noFill/>
          </w14:textOutline>
        </w:rPr>
        <w:t>AC LOAD</w:t>
      </w:r>
      <w:r>
        <w:rPr>
          <w:noProof/>
          <w:webHidden/>
        </w:rPr>
        <w:tab/>
      </w:r>
      <w:r>
        <w:rPr>
          <w:noProof/>
          <w:webHidden/>
        </w:rPr>
        <w:fldChar w:fldCharType="begin"/>
      </w:r>
      <w:r>
        <w:rPr>
          <w:noProof/>
          <w:webHidden/>
        </w:rPr>
        <w:instrText xml:space="preserve"> PAGEREF _Toc202254878 \h </w:instrText>
      </w:r>
      <w:r>
        <w:rPr>
          <w:noProof/>
          <w:webHidden/>
        </w:rPr>
        <w:fldChar w:fldCharType="separate"/>
      </w:r>
      <w:r>
        <w:rPr>
          <w:noProof/>
          <w:webHidden/>
        </w:rPr>
        <w:t>51</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"_Toc202254879" </w:instrText>
      </w:r>
      <w:r>
        <w:rPr/>
        <w:fldChar w:fldCharType="separate"/>
      </w:r>
      <w:r>
        <w:rPr>
          <w:rStyle w:val="style85"/>
          <w:rFonts w:ascii="Times New Roman" w:cs="Times New Roman" w:hAnsi="Times New Roman"/>
          <w:noProof/>
          <w14:textOutline>
            <w14:noFill/>
          </w14:textOutline>
        </w:rPr>
        <w:t>3.3.9</w:t>
      </w:r>
      <w:r>
        <w:rPr>
          <w:rFonts w:eastAsia="宋体"/>
          <w:noProof/>
        </w:rPr>
        <w:tab/>
      </w:r>
      <w:r>
        <w:rPr>
          <w:rStyle w:val="style85"/>
          <w:rFonts w:ascii="Times New Roman" w:cs="Times New Roman" w:hAnsi="Times New Roman"/>
          <w:noProof/>
          <w14:textOutline>
            <w14:noFill/>
          </w14:textOutline>
        </w:rPr>
        <w:t>13A SOCKET OUTLET</w:t>
      </w:r>
      <w:r>
        <w:rPr>
          <w:noProof/>
          <w:webHidden/>
        </w:rPr>
        <w:tab/>
      </w:r>
      <w:r>
        <w:rPr>
          <w:noProof/>
          <w:webHidden/>
        </w:rPr>
        <w:fldChar w:fldCharType="begin"/>
      </w:r>
      <w:r>
        <w:rPr>
          <w:noProof/>
          <w:webHidden/>
        </w:rPr>
        <w:instrText xml:space="preserve"> PAGEREF _Toc202254879 \h </w:instrText>
      </w:r>
      <w:r>
        <w:rPr>
          <w:noProof/>
          <w:webHidden/>
        </w:rPr>
        <w:fldChar w:fldCharType="separate"/>
      </w:r>
      <w:r>
        <w:rPr>
          <w:noProof/>
          <w:webHidden/>
        </w:rPr>
        <w:t>52</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"_Toc202254880" </w:instrText>
      </w:r>
      <w:r>
        <w:rPr/>
        <w:fldChar w:fldCharType="separate"/>
      </w:r>
      <w:r>
        <w:rPr>
          <w:rStyle w:val="style85"/>
          <w:rFonts w:ascii="Times New Roman" w:cs="Times New Roman" w:hAnsi="Times New Roman"/>
          <w:noProof/>
          <w14:textOutline>
            <w14:noFill/>
          </w14:textOutline>
        </w:rPr>
        <w:t>3.3.10</w:t>
      </w:r>
      <w:r>
        <w:rPr>
          <w:rFonts w:eastAsia="宋体"/>
          <w:noProof/>
        </w:rPr>
        <w:tab/>
      </w:r>
      <w:r>
        <w:rPr>
          <w:rStyle w:val="style85"/>
          <w:rFonts w:ascii="Times New Roman" w:cs="Times New Roman" w:hAnsi="Times New Roman"/>
          <w:noProof/>
          <w14:textOutline>
            <w14:noFill/>
          </w14:textOutline>
        </w:rPr>
        <w:t>LAMPHOLDER</w:t>
      </w:r>
      <w:r>
        <w:rPr>
          <w:noProof/>
          <w:webHidden/>
        </w:rPr>
        <w:tab/>
      </w:r>
      <w:r>
        <w:rPr>
          <w:noProof/>
          <w:webHidden/>
        </w:rPr>
        <w:fldChar w:fldCharType="begin"/>
      </w:r>
      <w:r>
        <w:rPr>
          <w:noProof/>
          <w:webHidden/>
        </w:rPr>
        <w:instrText xml:space="preserve"> PAGEREF _Toc202254880 \h </w:instrText>
      </w:r>
      <w:r>
        <w:rPr>
          <w:noProof/>
          <w:webHidden/>
        </w:rPr>
        <w:fldChar w:fldCharType="separate"/>
      </w:r>
      <w:r>
        <w:rPr>
          <w:noProof/>
          <w:webHidden/>
        </w:rPr>
        <w:t>52</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"_Toc202254881" </w:instrText>
      </w:r>
      <w:r>
        <w:rPr/>
        <w:fldChar w:fldCharType="separate"/>
      </w:r>
      <w:r>
        <w:rPr>
          <w:rStyle w:val="style85"/>
          <w:rFonts w:ascii="Times New Roman" w:cs="Times New Roman" w:hAnsi="Times New Roman"/>
          <w:noProof/>
          <w14:textOutline>
            <w14:noFill/>
          </w14:textOutline>
        </w:rPr>
        <w:t>3.3.11</w:t>
      </w:r>
      <w:r>
        <w:rPr>
          <w:rFonts w:eastAsia="宋体"/>
          <w:noProof/>
        </w:rPr>
        <w:tab/>
      </w:r>
      <w:r>
        <w:rPr>
          <w:rStyle w:val="style85"/>
          <w:rFonts w:ascii="Times New Roman" w:cs="Times New Roman" w:hAnsi="Times New Roman"/>
          <w:noProof/>
          <w14:textOutline>
            <w14:noFill/>
          </w14:textOutline>
        </w:rPr>
        <w:t>LED BULB</w:t>
      </w:r>
      <w:r>
        <w:rPr>
          <w:noProof/>
          <w:webHidden/>
        </w:rPr>
        <w:tab/>
      </w:r>
      <w:r>
        <w:rPr>
          <w:noProof/>
          <w:webHidden/>
        </w:rPr>
        <w:fldChar w:fldCharType="begin"/>
      </w:r>
      <w:r>
        <w:rPr>
          <w:noProof/>
          <w:webHidden/>
        </w:rPr>
        <w:instrText xml:space="preserve"> PAGEREF _Toc202254881 \h </w:instrText>
      </w:r>
      <w:r>
        <w:rPr>
          <w:noProof/>
          <w:webHidden/>
        </w:rPr>
        <w:fldChar w:fldCharType="separate"/>
      </w:r>
      <w:r>
        <w:rPr>
          <w:noProof/>
          <w:webHidden/>
        </w:rPr>
        <w:t>53</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"_Toc202254882" </w:instrText>
      </w:r>
      <w:r>
        <w:rPr/>
        <w:fldChar w:fldCharType="separate"/>
      </w:r>
      <w:r>
        <w:rPr>
          <w:rStyle w:val="style85"/>
          <w:rFonts w:ascii="Times New Roman" w:cs="Times New Roman" w:hAnsi="Times New Roman"/>
          <w:noProof/>
          <w14:textOutline>
            <w14:noFill/>
          </w14:textOutline>
        </w:rPr>
        <w:t>3.3.12</w:t>
      </w:r>
      <w:r>
        <w:rPr>
          <w:rFonts w:eastAsia="宋体"/>
          <w:noProof/>
        </w:rPr>
        <w:tab/>
      </w:r>
      <w:r>
        <w:rPr>
          <w:rStyle w:val="style85"/>
          <w:rFonts w:ascii="Times New Roman" w:cs="Times New Roman" w:hAnsi="Times New Roman"/>
          <w:noProof/>
          <w14:textOutline>
            <w14:noFill/>
          </w14:textOutline>
        </w:rPr>
        <w:t>DC CABLE</w:t>
      </w:r>
      <w:r>
        <w:rPr>
          <w:noProof/>
          <w:webHidden/>
        </w:rPr>
        <w:tab/>
      </w:r>
      <w:r>
        <w:rPr>
          <w:noProof/>
          <w:webHidden/>
        </w:rPr>
        <w:fldChar w:fldCharType="begin"/>
      </w:r>
      <w:r>
        <w:rPr>
          <w:noProof/>
          <w:webHidden/>
        </w:rPr>
        <w:instrText xml:space="preserve"> PAGEREF _Toc202254882 \h </w:instrText>
      </w:r>
      <w:r>
        <w:rPr>
          <w:noProof/>
          <w:webHidden/>
        </w:rPr>
        <w:fldChar w:fldCharType="separate"/>
      </w:r>
      <w:r>
        <w:rPr>
          <w:noProof/>
          <w:webHidden/>
        </w:rPr>
        <w:t>53</w:t>
      </w:r>
      <w:r>
        <w:rPr>
          <w:noProof/>
          <w:webHidden/>
        </w:rPr>
        <w:fldChar w:fldCharType="end"/>
      </w:r>
      <w:r>
        <w:rPr/>
        <w:fldChar w:fldCharType="end"/>
      </w:r>
    </w:p>
    <w:p>
      <w:pPr>
        <w:pStyle w:val="style21"/>
        <w:tabs>
          <w:tab w:val="left" w:leader="none" w:pos="1320"/>
          <w:tab w:val="right" w:leader="dot" w:pos="9016"/>
        </w:tabs>
        <w:spacing w:lineRule="auto" w:line="480"/>
        <w:rPr>
          <w:rFonts w:eastAsia="宋体"/>
          <w:noProof/>
        </w:rPr>
      </w:pPr>
      <w:r>
        <w:rPr/>
        <w:fldChar w:fldCharType="begin"/>
      </w:r>
      <w:r>
        <w:instrText xml:space="preserve"> HYPERLINK \l "_Toc202254883" </w:instrText>
      </w:r>
      <w:r>
        <w:rPr/>
        <w:fldChar w:fldCharType="separate"/>
      </w:r>
      <w:r>
        <w:rPr>
          <w:rStyle w:val="style85"/>
          <w:rFonts w:ascii="Times New Roman" w:cs="Times New Roman" w:hAnsi="Times New Roman"/>
          <w:noProof/>
          <w14:textOutline>
            <w14:noFill/>
          </w14:textOutline>
        </w:rPr>
        <w:t>3.3.13</w:t>
      </w:r>
      <w:r>
        <w:rPr>
          <w:rFonts w:eastAsia="宋体"/>
          <w:noProof/>
        </w:rPr>
        <w:tab/>
      </w:r>
      <w:r>
        <w:rPr>
          <w:rStyle w:val="style85"/>
          <w:rFonts w:ascii="Times New Roman" w:cs="Times New Roman" w:hAnsi="Times New Roman"/>
          <w:noProof/>
          <w14:textOutline>
            <w14:noFill/>
          </w14:textOutline>
        </w:rPr>
        <w:t>AC CABLE</w:t>
      </w:r>
      <w:r>
        <w:rPr>
          <w:noProof/>
          <w:webHidden/>
        </w:rPr>
        <w:tab/>
      </w:r>
      <w:r>
        <w:rPr>
          <w:noProof/>
          <w:webHidden/>
        </w:rPr>
        <w:fldChar w:fldCharType="begin"/>
      </w:r>
      <w:r>
        <w:rPr>
          <w:noProof/>
          <w:webHidden/>
        </w:rPr>
        <w:instrText xml:space="preserve"> PAGEREF _Toc202254883 \h </w:instrText>
      </w:r>
      <w:r>
        <w:rPr>
          <w:noProof/>
          <w:webHidden/>
        </w:rPr>
        <w:fldChar w:fldCharType="separate"/>
      </w:r>
      <w:r>
        <w:rPr>
          <w:noProof/>
          <w:webHidden/>
        </w:rPr>
        <w:t>54</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"_Toc202254884" </w:instrText>
      </w:r>
      <w:r>
        <w:rPr/>
        <w:fldChar w:fldCharType="separate"/>
      </w:r>
      <w:r>
        <w:rPr>
          <w:rStyle w:val="style85"/>
          <w:rFonts w:ascii="Times New Roman" w:cs="Times New Roman" w:hAnsi="Times New Roman"/>
          <w:noProof/>
          <w14:textOutline>
            <w14:noFill/>
          </w14:textOutline>
        </w:rPr>
        <w:t>3.4</w:t>
      </w:r>
      <w:r>
        <w:rPr>
          <w:rFonts w:eastAsia="宋体"/>
          <w:noProof/>
        </w:rPr>
        <w:tab/>
      </w:r>
      <w:r>
        <w:rPr>
          <w:rStyle w:val="style85"/>
          <w:rFonts w:ascii="Times New Roman" w:cs="Times New Roman" w:hAnsi="Times New Roman"/>
          <w:noProof/>
          <w14:textOutline>
            <w14:noFill/>
          </w14:textOutline>
        </w:rPr>
        <w:t>SUMMARY</w:t>
      </w:r>
      <w:r>
        <w:rPr>
          <w:noProof/>
          <w:webHidden/>
        </w:rPr>
        <w:tab/>
      </w:r>
      <w:r>
        <w:rPr>
          <w:noProof/>
          <w:webHidden/>
        </w:rPr>
        <w:fldChar w:fldCharType="begin"/>
      </w:r>
      <w:r>
        <w:rPr>
          <w:noProof/>
          <w:webHidden/>
        </w:rPr>
        <w:instrText xml:space="preserve"> PAGEREF _Toc202254884 \h </w:instrText>
      </w:r>
      <w:r>
        <w:rPr>
          <w:noProof/>
          <w:webHidden/>
        </w:rPr>
        <w:fldChar w:fldCharType="separate"/>
      </w:r>
      <w:r>
        <w:rPr>
          <w:noProof/>
          <w:webHidden/>
        </w:rPr>
        <w:t>55</w:t>
      </w:r>
      <w:r>
        <w:rPr>
          <w:noProof/>
          <w:webHidden/>
        </w:rPr>
        <w:fldChar w:fldCharType="end"/>
      </w:r>
      <w:r>
        <w:rPr/>
        <w:fldChar w:fldCharType="end"/>
      </w:r>
    </w:p>
    <w:p>
      <w:pPr>
        <w:pStyle w:val="style19"/>
        <w:rPr>
          <w:rFonts w:eastAsia="宋体"/>
          <w:noProof/>
        </w:rPr>
      </w:pPr>
      <w:r>
        <w:rPr/>
        <w:fldChar w:fldCharType="begin"/>
      </w:r>
      <w:r>
        <w:instrText xml:space="preserve"> HYPERLINK \l "_Toc202254885" </w:instrText>
      </w:r>
      <w:r>
        <w:rPr/>
        <w:fldChar w:fldCharType="separate"/>
      </w:r>
      <w:r>
        <w:rPr>
          <w:rStyle w:val="style85"/>
          <w:rFonts w:ascii="Times New Roman" w:cs="Times New Roman" w:hAnsi="Times New Roman"/>
          <w:noProof/>
          <w14:textOutline>
            <w14:noFill/>
          </w14:textOutline>
        </w:rPr>
        <w:t>CHAPTER FOUR</w:t>
      </w:r>
      <w:r>
        <w:rPr>
          <w:noProof/>
          <w:webHidden/>
        </w:rPr>
        <w:tab/>
      </w:r>
      <w:r>
        <w:rPr>
          <w:noProof/>
          <w:webHidden/>
        </w:rPr>
        <w:fldChar w:fldCharType="begin"/>
      </w:r>
      <w:r>
        <w:rPr>
          <w:noProof/>
          <w:webHidden/>
        </w:rPr>
        <w:instrText xml:space="preserve"> PAGEREF _Toc202254885 \h </w:instrText>
      </w:r>
      <w:r>
        <w:rPr>
          <w:noProof/>
          <w:webHidden/>
        </w:rPr>
        <w:fldChar w:fldCharType="separate"/>
      </w:r>
      <w:r>
        <w:rPr>
          <w:noProof/>
          <w:webHidden/>
        </w:rPr>
        <w:t>57</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"_Toc202254886" </w:instrText>
      </w:r>
      <w:r>
        <w:rPr/>
        <w:fldChar w:fldCharType="separate"/>
      </w:r>
      <w:r>
        <w:rPr>
          <w:rStyle w:val="style85"/>
          <w:rFonts w:ascii="Times New Roman" w:cs="Times New Roman" w:hAnsi="Times New Roman"/>
          <w:noProof/>
          <w14:textOutline>
            <w14:noFill/>
          </w14:textOutline>
        </w:rPr>
        <w:t>4.0</w:t>
      </w:r>
      <w:r>
        <w:rPr>
          <w:rFonts w:eastAsia="宋体"/>
          <w:noProof/>
        </w:rPr>
        <w:tab/>
      </w:r>
      <w:r>
        <w:rPr>
          <w:rStyle w:val="style85"/>
          <w:rFonts w:ascii="Times New Roman" w:cs="Times New Roman" w:hAnsi="Times New Roman"/>
          <w:noProof/>
          <w14:textOutline>
            <w14:noFill/>
          </w14:textOutline>
        </w:rPr>
        <w:t>TEST AND RESULTS</w:t>
      </w:r>
      <w:r>
        <w:rPr>
          <w:noProof/>
          <w:webHidden/>
        </w:rPr>
        <w:tab/>
      </w:r>
      <w:r>
        <w:rPr>
          <w:noProof/>
          <w:webHidden/>
        </w:rPr>
        <w:fldChar w:fldCharType="begin"/>
      </w:r>
      <w:r>
        <w:rPr>
          <w:noProof/>
          <w:webHidden/>
        </w:rPr>
        <w:instrText xml:space="preserve"> PAGEREF _Toc202254886 \h </w:instrText>
      </w:r>
      <w:r>
        <w:rPr>
          <w:noProof/>
          <w:webHidden/>
        </w:rPr>
        <w:fldChar w:fldCharType="separate"/>
      </w:r>
      <w:r>
        <w:rPr>
          <w:noProof/>
          <w:webHidden/>
        </w:rPr>
        <w:t>57</w:t>
      </w:r>
      <w:r>
        <w:rPr>
          <w:noProof/>
          <w:webHidden/>
        </w:rPr>
        <w:fldChar w:fldCharType="end"/>
      </w:r>
      <w:r>
        <w:rPr/>
        <w:fldChar w:fldCharType="end"/>
      </w:r>
    </w:p>
    <w:p>
      <w:pPr>
        <w:pStyle w:val="style21"/>
        <w:tabs>
          <w:tab w:val="left" w:leader="none" w:pos="1100"/>
          <w:tab w:val="right" w:leader="dot" w:pos="9016"/>
        </w:tabs>
        <w:spacing w:lineRule="auto" w:line="480"/>
        <w:rPr>
          <w:rFonts w:eastAsia="宋体"/>
          <w:noProof/>
        </w:rPr>
      </w:pPr>
      <w:r>
        <w:rPr/>
        <w:fldChar w:fldCharType="begin"/>
      </w:r>
      <w:r>
        <w:instrText xml:space="preserve"> HYPERLINK \l "_Toc202254887" </w:instrText>
      </w:r>
      <w:r>
        <w:rPr/>
        <w:fldChar w:fldCharType="separate"/>
      </w:r>
      <w:r>
        <w:rPr>
          <w:rStyle w:val="style85"/>
          <w:rFonts w:ascii="Times New Roman" w:cs="Times New Roman" w:hAnsi="Times New Roman"/>
          <w:noProof/>
        </w:rPr>
        <w:t>4.1</w:t>
      </w:r>
      <w:r>
        <w:rPr>
          <w:rFonts w:eastAsia="宋体"/>
          <w:noProof/>
        </w:rPr>
        <w:tab/>
      </w:r>
      <w:r>
        <w:rPr>
          <w:rStyle w:val="style85"/>
          <w:rFonts w:ascii="Times New Roman" w:cs="Times New Roman" w:hAnsi="Times New Roman"/>
          <w:noProof/>
        </w:rPr>
        <w:t>CHARGING AND DISCHARGING OF THE BATTERY</w:t>
      </w:r>
      <w:r>
        <w:rPr>
          <w:noProof/>
          <w:webHidden/>
        </w:rPr>
        <w:tab/>
      </w:r>
      <w:r>
        <w:rPr>
          <w:noProof/>
          <w:webHidden/>
        </w:rPr>
        <w:fldChar w:fldCharType="begin"/>
      </w:r>
      <w:r>
        <w:rPr>
          <w:noProof/>
          <w:webHidden/>
        </w:rPr>
        <w:instrText xml:space="preserve"> PAGEREF _Toc202254887 \h </w:instrText>
      </w:r>
      <w:r>
        <w:rPr>
          <w:noProof/>
          <w:webHidden/>
        </w:rPr>
        <w:fldChar w:fldCharType="separate"/>
      </w:r>
      <w:r>
        <w:rPr>
          <w:noProof/>
          <w:webHidden/>
        </w:rPr>
        <w:t>61</w:t>
      </w:r>
      <w:r>
        <w:rPr>
          <w:noProof/>
          <w:webHidden/>
        </w:rPr>
        <w:fldChar w:fldCharType="end"/>
      </w:r>
      <w:r>
        <w:rPr/>
        <w:fldChar w:fldCharType="end"/>
      </w:r>
    </w:p>
    <w:p>
      <w:pPr>
        <w:pStyle w:val="style21"/>
        <w:tabs>
          <w:tab w:val="left" w:leader="none" w:pos="1100"/>
          <w:tab w:val="right" w:leader="dot" w:pos="9016"/>
        </w:tabs>
        <w:spacing w:lineRule="auto" w:line="480"/>
        <w:rPr>
          <w:rFonts w:eastAsia="宋体"/>
          <w:noProof/>
        </w:rPr>
      </w:pPr>
      <w:r>
        <w:rPr/>
        <w:fldChar w:fldCharType="begin"/>
      </w:r>
      <w:r>
        <w:instrText xml:space="preserve"> HYPERLINK \l "_Toc202254888" </w:instrText>
      </w:r>
      <w:r>
        <w:rPr/>
        <w:fldChar w:fldCharType="separate"/>
      </w:r>
      <w:r>
        <w:rPr>
          <w:rStyle w:val="style85"/>
          <w:rFonts w:ascii="Times New Roman" w:cs="Times New Roman" w:hAnsi="Times New Roman"/>
          <w:noProof/>
        </w:rPr>
        <w:t>4.2</w:t>
      </w:r>
      <w:r>
        <w:rPr>
          <w:rFonts w:eastAsia="宋体"/>
          <w:noProof/>
        </w:rPr>
        <w:tab/>
      </w:r>
      <w:r>
        <w:rPr>
          <w:rStyle w:val="style85"/>
          <w:rFonts w:ascii="Times New Roman" w:cs="Times New Roman" w:hAnsi="Times New Roman"/>
          <w:noProof/>
        </w:rPr>
        <w:t>EFFICIENCY OF THE INVERTER</w:t>
      </w:r>
      <w:r>
        <w:rPr>
          <w:noProof/>
          <w:webHidden/>
        </w:rPr>
        <w:tab/>
      </w:r>
      <w:r>
        <w:rPr>
          <w:noProof/>
          <w:webHidden/>
        </w:rPr>
        <w:fldChar w:fldCharType="begin"/>
      </w:r>
      <w:r>
        <w:rPr>
          <w:noProof/>
          <w:webHidden/>
        </w:rPr>
        <w:instrText xml:space="preserve"> PAGEREF _Toc202254888 \h </w:instrText>
      </w:r>
      <w:r>
        <w:rPr>
          <w:noProof/>
          <w:webHidden/>
        </w:rPr>
        <w:fldChar w:fldCharType="separate"/>
      </w:r>
      <w:r>
        <w:rPr>
          <w:noProof/>
          <w:webHidden/>
        </w:rPr>
        <w:t>63</w:t>
      </w:r>
      <w:r>
        <w:rPr>
          <w:noProof/>
          <w:webHidden/>
        </w:rPr>
        <w:fldChar w:fldCharType="end"/>
      </w:r>
      <w:r>
        <w:rPr/>
        <w:fldChar w:fldCharType="end"/>
      </w:r>
    </w:p>
    <w:p>
      <w:pPr>
        <w:pStyle w:val="style21"/>
        <w:tabs>
          <w:tab w:val="left" w:leader="none" w:pos="1100"/>
          <w:tab w:val="right" w:leader="dot" w:pos="9016"/>
        </w:tabs>
        <w:spacing w:lineRule="auto" w:line="480"/>
        <w:rPr>
          <w:rFonts w:eastAsia="宋体"/>
          <w:noProof/>
        </w:rPr>
      </w:pPr>
      <w:r>
        <w:rPr/>
        <w:fldChar w:fldCharType="begin"/>
      </w:r>
      <w:r>
        <w:instrText xml:space="preserve"> HYPERLINK \l "_Toc202254889" </w:instrText>
      </w:r>
      <w:r>
        <w:rPr/>
        <w:fldChar w:fldCharType="separate"/>
      </w:r>
      <w:r>
        <w:rPr>
          <w:rStyle w:val="style85"/>
          <w:rFonts w:ascii="Times New Roman" w:cs="Times New Roman" w:hAnsi="Times New Roman"/>
          <w:noProof/>
        </w:rPr>
        <w:t>4.3</w:t>
      </w:r>
      <w:r>
        <w:rPr>
          <w:rFonts w:eastAsia="宋体"/>
          <w:noProof/>
        </w:rPr>
        <w:tab/>
      </w:r>
      <w:r>
        <w:rPr>
          <w:rStyle w:val="style85"/>
          <w:rFonts w:ascii="Times New Roman" w:cs="Times New Roman" w:hAnsi="Times New Roman"/>
          <w:noProof/>
        </w:rPr>
        <w:t>OVERALL EFFICIENCY OF THE SOLAR SYSTEM</w:t>
      </w:r>
      <w:r>
        <w:rPr>
          <w:noProof/>
          <w:webHidden/>
        </w:rPr>
        <w:tab/>
      </w:r>
      <w:r>
        <w:rPr>
          <w:noProof/>
          <w:webHidden/>
        </w:rPr>
        <w:fldChar w:fldCharType="begin"/>
      </w:r>
      <w:r>
        <w:rPr>
          <w:noProof/>
          <w:webHidden/>
        </w:rPr>
        <w:instrText xml:space="preserve"> PAGEREF _Toc202254889 \h </w:instrText>
      </w:r>
      <w:r>
        <w:rPr>
          <w:noProof/>
          <w:webHidden/>
        </w:rPr>
        <w:fldChar w:fldCharType="separate"/>
      </w:r>
      <w:r>
        <w:rPr>
          <w:noProof/>
          <w:webHidden/>
        </w:rPr>
        <w:t>64</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"_Toc202254890" </w:instrText>
      </w:r>
      <w:r>
        <w:rPr/>
        <w:fldChar w:fldCharType="separate"/>
      </w:r>
      <w:r>
        <w:rPr>
          <w:rStyle w:val="style85"/>
          <w:rFonts w:ascii="Times New Roman" w:cs="Times New Roman" w:hAnsi="Times New Roman"/>
          <w:noProof/>
          <w14:textOutline>
            <w14:noFill/>
          </w14:textOutline>
        </w:rPr>
        <w:t>4.4</w:t>
      </w:r>
      <w:r>
        <w:rPr>
          <w:rFonts w:eastAsia="宋体"/>
          <w:noProof/>
        </w:rPr>
        <w:tab/>
      </w:r>
      <w:r>
        <w:rPr>
          <w:rStyle w:val="style85"/>
          <w:rFonts w:ascii="Times New Roman" w:cs="Times New Roman" w:hAnsi="Times New Roman"/>
          <w:noProof/>
          <w14:textOutline>
            <w14:noFill/>
          </w14:textOutline>
        </w:rPr>
        <w:t>SUMMARY</w:t>
      </w:r>
      <w:r>
        <w:rPr>
          <w:noProof/>
          <w:webHidden/>
        </w:rPr>
        <w:tab/>
      </w:r>
      <w:r>
        <w:rPr>
          <w:noProof/>
          <w:webHidden/>
        </w:rPr>
        <w:fldChar w:fldCharType="begin"/>
      </w:r>
      <w:r>
        <w:rPr>
          <w:noProof/>
          <w:webHidden/>
        </w:rPr>
        <w:instrText xml:space="preserve"> PAGEREF _Toc202254890 \h </w:instrText>
      </w:r>
      <w:r>
        <w:rPr>
          <w:noProof/>
          <w:webHidden/>
        </w:rPr>
        <w:fldChar w:fldCharType="separate"/>
      </w:r>
      <w:r>
        <w:rPr>
          <w:noProof/>
          <w:webHidden/>
        </w:rPr>
        <w:t>65</w:t>
      </w:r>
      <w:r>
        <w:rPr>
          <w:noProof/>
          <w:webHidden/>
        </w:rPr>
        <w:fldChar w:fldCharType="end"/>
      </w:r>
      <w:r>
        <w:rPr/>
        <w:fldChar w:fldCharType="end"/>
      </w:r>
    </w:p>
    <w:p>
      <w:pPr>
        <w:pStyle w:val="style19"/>
        <w:rPr>
          <w:rFonts w:eastAsia="宋体"/>
          <w:noProof/>
        </w:rPr>
      </w:pPr>
      <w:r>
        <w:rPr/>
        <w:fldChar w:fldCharType="begin"/>
      </w:r>
      <w:r>
        <w:instrText xml:space="preserve"> HYPERLINK \l "_Toc202254891" </w:instrText>
      </w:r>
      <w:r>
        <w:rPr/>
        <w:fldChar w:fldCharType="separate"/>
      </w:r>
      <w:r>
        <w:rPr>
          <w:rStyle w:val="style85"/>
          <w:rFonts w:ascii="Times New Roman" w:cs="Times New Roman" w:hAnsi="Times New Roman"/>
          <w:noProof/>
          <w14:textOutline>
            <w14:noFill/>
          </w14:textOutline>
        </w:rPr>
        <w:t>CHAPTER FIVE</w:t>
      </w:r>
      <w:r>
        <w:rPr>
          <w:noProof/>
          <w:webHidden/>
        </w:rPr>
        <w:tab/>
      </w:r>
      <w:r>
        <w:rPr>
          <w:noProof/>
          <w:webHidden/>
        </w:rPr>
        <w:fldChar w:fldCharType="begin"/>
      </w:r>
      <w:r>
        <w:rPr>
          <w:noProof/>
          <w:webHidden/>
        </w:rPr>
        <w:instrText xml:space="preserve"> PAGEREF _Toc202254891 \h </w:instrText>
      </w:r>
      <w:r>
        <w:rPr>
          <w:noProof/>
          <w:webHidden/>
        </w:rPr>
        <w:fldChar w:fldCharType="separate"/>
      </w:r>
      <w:r>
        <w:rPr>
          <w:noProof/>
          <w:webHidden/>
        </w:rPr>
        <w:t>66</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"_Toc202254892" </w:instrText>
      </w:r>
      <w:r>
        <w:rPr/>
        <w:fldChar w:fldCharType="separate"/>
      </w:r>
      <w:r>
        <w:rPr>
          <w:rStyle w:val="style85"/>
          <w:rFonts w:ascii="Times New Roman" w:cs="Times New Roman" w:hAnsi="Times New Roman"/>
          <w:noProof/>
          <w14:textOutline>
            <w14:noFill/>
          </w14:textOutline>
        </w:rPr>
        <w:t>5.0</w:t>
      </w:r>
      <w:r>
        <w:rPr>
          <w:rFonts w:eastAsia="宋体"/>
          <w:noProof/>
        </w:rPr>
        <w:tab/>
      </w:r>
      <w:r>
        <w:rPr>
          <w:rStyle w:val="style85"/>
          <w:rFonts w:ascii="Times New Roman" w:cs="Times New Roman" w:hAnsi="Times New Roman"/>
          <w:noProof/>
          <w14:textOutline>
            <w14:noFill/>
          </w14:textOutline>
        </w:rPr>
        <w:t>CONCLUSION</w:t>
      </w:r>
      <w:r>
        <w:rPr>
          <w:noProof/>
          <w:webHidden/>
        </w:rPr>
        <w:tab/>
      </w:r>
      <w:r>
        <w:rPr>
          <w:noProof/>
          <w:webHidden/>
        </w:rPr>
        <w:fldChar w:fldCharType="begin"/>
      </w:r>
      <w:r>
        <w:rPr>
          <w:noProof/>
          <w:webHidden/>
        </w:rPr>
        <w:instrText xml:space="preserve"> PAGEREF _Toc202254892 \h </w:instrText>
      </w:r>
      <w:r>
        <w:rPr>
          <w:noProof/>
          <w:webHidden/>
        </w:rPr>
        <w:fldChar w:fldCharType="separate"/>
      </w:r>
      <w:r>
        <w:rPr>
          <w:noProof/>
          <w:webHidden/>
        </w:rPr>
        <w:t>66</w:t>
      </w:r>
      <w:r>
        <w:rPr>
          <w:noProof/>
          <w:webHidden/>
        </w:rPr>
        <w:fldChar w:fldCharType="end"/>
      </w:r>
      <w:r>
        <w:rPr/>
        <w:fldChar w:fldCharType="end"/>
      </w:r>
    </w:p>
    <w:p>
      <w:pPr>
        <w:pStyle w:val="style20"/>
        <w:tabs>
          <w:tab w:val="left" w:leader="none" w:pos="880"/>
          <w:tab w:val="right" w:leader="dot" w:pos="9016"/>
        </w:tabs>
        <w:spacing w:lineRule="auto" w:line="480"/>
        <w:rPr>
          <w:rFonts w:eastAsia="宋体"/>
          <w:noProof/>
        </w:rPr>
      </w:pPr>
      <w:r>
        <w:rPr/>
        <w:fldChar w:fldCharType="begin"/>
      </w:r>
      <w:r>
        <w:instrText xml:space="preserve"> HYPERLINK \l "_Toc202254893" </w:instrText>
      </w:r>
      <w:r>
        <w:rPr/>
        <w:fldChar w:fldCharType="separate"/>
      </w:r>
      <w:r>
        <w:rPr>
          <w:rStyle w:val="style85"/>
          <w:rFonts w:ascii="Times New Roman" w:cs="Times New Roman" w:hAnsi="Times New Roman"/>
          <w:noProof/>
          <w14:textOutline>
            <w14:noFill/>
          </w14:textOutline>
        </w:rPr>
        <w:t>5.1</w:t>
      </w:r>
      <w:r>
        <w:rPr>
          <w:rFonts w:eastAsia="宋体"/>
          <w:noProof/>
        </w:rPr>
        <w:tab/>
      </w:r>
      <w:r>
        <w:rPr>
          <w:rStyle w:val="style85"/>
          <w:rFonts w:ascii="Times New Roman" w:cs="Times New Roman" w:hAnsi="Times New Roman"/>
          <w:noProof/>
          <w14:textOutline>
            <w14:noFill/>
          </w14:textOutline>
        </w:rPr>
        <w:t>RECOMMENDATION</w:t>
      </w:r>
      <w:r>
        <w:rPr>
          <w:noProof/>
          <w:webHidden/>
        </w:rPr>
        <w:tab/>
      </w:r>
      <w:r>
        <w:rPr>
          <w:noProof/>
          <w:webHidden/>
        </w:rPr>
        <w:fldChar w:fldCharType="begin"/>
      </w:r>
      <w:r>
        <w:rPr>
          <w:noProof/>
          <w:webHidden/>
        </w:rPr>
        <w:instrText xml:space="preserve"> PAGEREF _Toc202254893 \h </w:instrText>
      </w:r>
      <w:r>
        <w:rPr>
          <w:noProof/>
          <w:webHidden/>
        </w:rPr>
        <w:fldChar w:fldCharType="separate"/>
      </w:r>
      <w:r>
        <w:rPr>
          <w:noProof/>
          <w:webHidden/>
        </w:rPr>
        <w:t>66</w:t>
      </w:r>
      <w:r>
        <w:rPr>
          <w:noProof/>
          <w:webHidden/>
        </w:rPr>
        <w:fldChar w:fldCharType="end"/>
      </w:r>
      <w:r>
        <w:rPr/>
        <w:fldChar w:fldCharType="end"/>
      </w:r>
    </w:p>
    <w:p>
      <w:pPr>
        <w:pStyle w:val="style19"/>
        <w:rPr>
          <w:rFonts w:eastAsia="宋体"/>
          <w:noProof/>
        </w:rPr>
      </w:pPr>
      <w:r>
        <w:rPr/>
        <w:fldChar w:fldCharType="begin"/>
      </w:r>
      <w:r>
        <w:instrText xml:space="preserve"> HYPERLINK \l "_Toc202254894" </w:instrText>
      </w:r>
      <w:r>
        <w:rPr/>
        <w:fldChar w:fldCharType="separate"/>
      </w:r>
      <w:r>
        <w:rPr>
          <w:rStyle w:val="style85"/>
          <w:rFonts w:ascii="Times New Roman" w:cs="Times New Roman" w:hAnsi="Times New Roman"/>
          <w:noProof/>
        </w:rPr>
        <w:t>APPENDIX I</w:t>
      </w:r>
      <w:r>
        <w:rPr>
          <w:noProof/>
          <w:webHidden/>
        </w:rPr>
        <w:tab/>
      </w:r>
      <w:r>
        <w:rPr>
          <w:noProof/>
          <w:webHidden/>
        </w:rPr>
        <w:fldChar w:fldCharType="begin"/>
      </w:r>
      <w:r>
        <w:rPr>
          <w:noProof/>
          <w:webHidden/>
        </w:rPr>
        <w:instrText xml:space="preserve"> PAGEREF _Toc202254894 \h </w:instrText>
      </w:r>
      <w:r>
        <w:rPr>
          <w:noProof/>
          <w:webHidden/>
        </w:rPr>
        <w:fldChar w:fldCharType="separate"/>
      </w:r>
      <w:r>
        <w:rPr>
          <w:noProof/>
          <w:webHidden/>
        </w:rPr>
        <w:t>68</w:t>
      </w:r>
      <w:r>
        <w:rPr>
          <w:noProof/>
          <w:webHidden/>
        </w:rPr>
        <w:fldChar w:fldCharType="end"/>
      </w:r>
      <w:r>
        <w:rPr/>
        <w:fldChar w:fldCharType="end"/>
      </w:r>
    </w:p>
    <w:p>
      <w:pPr>
        <w:pStyle w:val="style19"/>
        <w:rPr>
          <w:rFonts w:eastAsia="宋体"/>
          <w:noProof/>
        </w:rPr>
      </w:pPr>
      <w:r>
        <w:rPr/>
        <w:fldChar w:fldCharType="begin"/>
      </w:r>
      <w:r>
        <w:instrText xml:space="preserve"> HYPERLINK \l "_Toc202254895" </w:instrText>
      </w:r>
      <w:r>
        <w:rPr/>
        <w:fldChar w:fldCharType="separate"/>
      </w:r>
      <w:r>
        <w:rPr>
          <w:rStyle w:val="style85"/>
          <w:rFonts w:ascii="Times New Roman" w:cs="Times New Roman" w:hAnsi="Times New Roman"/>
          <w:noProof/>
        </w:rPr>
        <w:t>APPENDIX II</w:t>
      </w:r>
      <w:r>
        <w:rPr>
          <w:noProof/>
          <w:webHidden/>
        </w:rPr>
        <w:tab/>
      </w:r>
      <w:r>
        <w:rPr>
          <w:noProof/>
          <w:webHidden/>
        </w:rPr>
        <w:fldChar w:fldCharType="begin"/>
      </w:r>
      <w:r>
        <w:rPr>
          <w:noProof/>
          <w:webHidden/>
        </w:rPr>
        <w:instrText xml:space="preserve"> PAGEREF _Toc202254895 \h </w:instrText>
      </w:r>
      <w:r>
        <w:rPr>
          <w:noProof/>
          <w:webHidden/>
        </w:rPr>
        <w:fldChar w:fldCharType="separate"/>
      </w:r>
      <w:r>
        <w:rPr>
          <w:noProof/>
          <w:webHidden/>
        </w:rPr>
        <w:t>69</w:t>
      </w:r>
      <w:r>
        <w:rPr>
          <w:noProof/>
          <w:webHidden/>
        </w:rPr>
        <w:fldChar w:fldCharType="end"/>
      </w:r>
      <w:r>
        <w:rPr/>
        <w:fldChar w:fldCharType="end"/>
      </w:r>
    </w:p>
    <w:p>
      <w:pPr>
        <w:pStyle w:val="style19"/>
        <w:rPr>
          <w:rFonts w:eastAsia="宋体"/>
          <w:noProof/>
        </w:rPr>
      </w:pPr>
      <w:r>
        <w:rPr/>
        <w:fldChar w:fldCharType="begin"/>
      </w:r>
      <w:r>
        <w:instrText xml:space="preserve"> HYPERLINK \l "_Toc202254896" </w:instrText>
      </w:r>
      <w:r>
        <w:rPr/>
        <w:fldChar w:fldCharType="separate"/>
      </w:r>
      <w:r>
        <w:rPr>
          <w:rStyle w:val="style85"/>
          <w:rFonts w:ascii="Times New Roman" w:cs="Times New Roman" w:hAnsi="Times New Roman"/>
          <w:noProof/>
        </w:rPr>
        <w:t>APPENDIX III</w:t>
      </w:r>
      <w:r>
        <w:rPr>
          <w:noProof/>
          <w:webHidden/>
        </w:rPr>
        <w:tab/>
      </w:r>
      <w:r>
        <w:rPr>
          <w:noProof/>
          <w:webHidden/>
        </w:rPr>
        <w:fldChar w:fldCharType="begin"/>
      </w:r>
      <w:r>
        <w:rPr>
          <w:noProof/>
          <w:webHidden/>
        </w:rPr>
        <w:instrText xml:space="preserve"> PAGEREF _Toc202254896 \h </w:instrText>
      </w:r>
      <w:r>
        <w:rPr>
          <w:noProof/>
          <w:webHidden/>
        </w:rPr>
        <w:fldChar w:fldCharType="separate"/>
      </w:r>
      <w:r>
        <w:rPr>
          <w:noProof/>
          <w:webHidden/>
        </w:rPr>
        <w:t>70</w:t>
      </w:r>
      <w:r>
        <w:rPr>
          <w:noProof/>
          <w:webHidden/>
        </w:rPr>
        <w:fldChar w:fldCharType="end"/>
      </w:r>
      <w:r>
        <w:rPr/>
        <w:fldChar w:fldCharType="end"/>
      </w:r>
    </w:p>
    <w:p>
      <w:pPr>
        <w:pStyle w:val="style19"/>
        <w:rPr>
          <w:rFonts w:eastAsia="宋体"/>
          <w:noProof/>
        </w:rPr>
      </w:pPr>
      <w:r>
        <w:rPr/>
        <w:fldChar w:fldCharType="begin"/>
      </w:r>
      <w:r>
        <w:instrText xml:space="preserve"> HYPERLINK \l "_Toc202254897" </w:instrText>
      </w:r>
      <w:r>
        <w:rPr/>
        <w:fldChar w:fldCharType="separate"/>
      </w:r>
      <w:r>
        <w:rPr>
          <w:rStyle w:val="style85"/>
          <w:rFonts w:ascii="Times New Roman" w:cs="Times New Roman" w:hAnsi="Times New Roman"/>
          <w:noProof/>
        </w:rPr>
        <w:t>REFERENCES</w:t>
      </w:r>
      <w:r>
        <w:rPr>
          <w:noProof/>
          <w:webHidden/>
        </w:rPr>
        <w:tab/>
      </w:r>
      <w:r>
        <w:rPr>
          <w:noProof/>
          <w:webHidden/>
        </w:rPr>
        <w:fldChar w:fldCharType="begin"/>
      </w:r>
      <w:r>
        <w:rPr>
          <w:noProof/>
          <w:webHidden/>
        </w:rPr>
        <w:instrText xml:space="preserve"> PAGEREF _Toc202254897 \h </w:instrText>
      </w:r>
      <w:r>
        <w:rPr>
          <w:noProof/>
          <w:webHidden/>
        </w:rPr>
        <w:fldChar w:fldCharType="separate"/>
      </w:r>
      <w:r>
        <w:rPr>
          <w:noProof/>
          <w:webHidden/>
        </w:rPr>
        <w:t>71</w:t>
      </w:r>
      <w:r>
        <w:rPr>
          <w:noProof/>
          <w:webHidden/>
        </w:rPr>
        <w:fldChar w:fldCharType="end"/>
      </w:r>
      <w:r>
        <w:rPr/>
        <w:fldChar w:fldCharType="end"/>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fldChar w:fldCharType="end"/>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1" w:name="_Toc202254832"/>
    <w:p>
      <w:pPr>
        <w:pStyle w:val="style1"/>
        <w:ind w:left="432"/>
        <w:jc w:val="center"/>
        <w:rPr>
          <w:rFonts w:cs="Times New Roman"/>
          <w:szCs w:val="24"/>
        </w:rPr>
      </w:pPr>
      <w:r>
        <w:rPr>
          <w:rFonts w:cs="Times New Roman"/>
          <w:szCs w:val="24"/>
        </w:rPr>
        <w:t>LIST OF FIGURES</w:t>
      </w:r>
      <w:bookmarkEnd w:id="1"/>
    </w:p>
    <w:p>
      <w:pPr>
        <w:pStyle w:val="style35"/>
        <w:rPr>
          <w:rFonts w:ascii="Calibri" w:eastAsia="宋体" w:hAnsi="Calibr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r>
        <w:rPr/>
        <w:fldChar w:fldCharType="begin"/>
      </w:r>
      <w:r>
        <w:instrText xml:space="preserve"> HYPERLINK \l "_Toc201845108" </w:instrText>
      </w:r>
      <w:r>
        <w:rPr/>
        <w:fldChar w:fldCharType="separate"/>
      </w:r>
      <w:r>
        <w:rPr>
          <w:rStyle w:val="style85"/>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fldChar w:fldCharType="separate"/>
      </w:r>
      <w:r>
        <w:rPr>
          <w:noProof/>
          <w:webHidden/>
        </w:rPr>
        <w:t>10</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"_Toc201845109" </w:instrText>
      </w:r>
      <w:r>
        <w:rPr/>
        <w:fldChar w:fldCharType="separate"/>
      </w:r>
      <w:r>
        <w:rPr>
          <w:rStyle w:val="style85"/>
          <w:rFonts w:cs="Times New Roman"/>
          <w:noProof/>
        </w:rPr>
        <w:t xml:space="preserve">Figure 2 : </w:t>
      </w:r>
      <w:r>
        <w:rPr>
          <w:rStyle w:val="style85"/>
          <w:rFonts w:cs="Times New Roman"/>
          <w:noProof/>
          <w14:textOutline>
            <w14:noFill/>
          </w14:textOutline>
        </w:rPr>
        <w:t>Schematic diagram of PWM solar charge controller</w:t>
      </w:r>
      <w:r>
        <w:rPr>
          <w:noProof/>
          <w:webHidden/>
        </w:rPr>
        <w:tab/>
      </w:r>
      <w:r>
        <w:rPr>
          <w:noProof/>
          <w:webHidden/>
        </w:rPr>
        <w:fldChar w:fldCharType="begin"/>
      </w:r>
      <w:r>
        <w:rPr>
          <w:noProof/>
          <w:webHidden/>
        </w:rPr>
        <w:instrText xml:space="preserve"> PAGEREF _Toc201845109 \h </w:instrText>
      </w:r>
      <w:r>
        <w:rPr>
          <w:noProof/>
          <w:webHidden/>
        </w:rPr>
        <w:fldChar w:fldCharType="separate"/>
      </w:r>
      <w:r>
        <w:rPr>
          <w:noProof/>
          <w:webHidden/>
        </w:rPr>
        <w:t>35</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"_Toc201845110" </w:instrText>
      </w:r>
      <w:r>
        <w:rPr/>
        <w:fldChar w:fldCharType="separate"/>
      </w:r>
      <w:r>
        <w:rPr>
          <w:rStyle w:val="style85"/>
          <w:rFonts w:cs="Times New Roman"/>
          <w:noProof/>
        </w:rPr>
        <w:t xml:space="preserve">Figure 3: </w:t>
      </w:r>
      <w:r>
        <w:rPr>
          <w:rStyle w:val="style85"/>
          <w:rFonts w:cs="Times New Roman"/>
          <w:noProof/>
          <w14:textOutline>
            <w14:noFill/>
          </w14:textOutline>
        </w:rPr>
        <w:t>Schematic diagram of MPPT solar charge controller .</w:t>
      </w:r>
      <w:r>
        <w:rPr>
          <w:noProof/>
          <w:webHidden/>
        </w:rPr>
        <w:tab/>
      </w:r>
      <w:r>
        <w:rPr>
          <w:noProof/>
          <w:webHidden/>
        </w:rPr>
        <w:fldChar w:fldCharType="begin"/>
      </w:r>
      <w:r>
        <w:rPr>
          <w:noProof/>
          <w:webHidden/>
        </w:rPr>
        <w:instrText xml:space="preserve"> PAGEREF _Toc201845110 \h </w:instrText>
      </w:r>
      <w:r>
        <w:rPr>
          <w:noProof/>
          <w:webHidden/>
        </w:rPr>
        <w:fldChar w:fldCharType="separate"/>
      </w:r>
      <w:r>
        <w:rPr>
          <w:noProof/>
          <w:webHidden/>
        </w:rPr>
        <w:t>37</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"_Toc201845111" </w:instrText>
      </w:r>
      <w:r>
        <w:rPr/>
        <w:fldChar w:fldCharType="separate"/>
      </w:r>
      <w:r>
        <w:rPr>
          <w:rStyle w:val="style85"/>
          <w:rFonts w:cs="Times New Roman"/>
          <w:noProof/>
        </w:rPr>
        <w:t xml:space="preserve">Figure 4: </w:t>
      </w:r>
      <w:r>
        <w:rPr>
          <w:rStyle w:val="style85"/>
          <w:rFonts w:cs="Times New Roman"/>
          <w:noProof/>
          <w14:textOutline>
            <w14:noFill/>
          </w14:textOutline>
        </w:rPr>
        <w:t>Schematic diagram of MPPT solar charge controller.</w:t>
      </w:r>
      <w:r>
        <w:rPr>
          <w:noProof/>
          <w:webHidden/>
        </w:rPr>
        <w:tab/>
      </w:r>
      <w:r>
        <w:rPr>
          <w:noProof/>
          <w:webHidden/>
        </w:rPr>
        <w:fldChar w:fldCharType="begin"/>
      </w:r>
      <w:r>
        <w:rPr>
          <w:noProof/>
          <w:webHidden/>
        </w:rPr>
        <w:instrText xml:space="preserve"> PAGEREF _Toc201845111 \h </w:instrText>
      </w:r>
      <w:r>
        <w:rPr>
          <w:noProof/>
          <w:webHidden/>
        </w:rPr>
        <w:fldChar w:fldCharType="separate"/>
      </w:r>
      <w:r>
        <w:rPr>
          <w:noProof/>
          <w:webHidden/>
        </w:rPr>
        <w:t>40</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"_Toc201845112" </w:instrText>
      </w:r>
      <w:r>
        <w:rPr/>
        <w:fldChar w:fldCharType="separate"/>
      </w:r>
      <w:r>
        <w:rPr>
          <w:rStyle w:val="style85"/>
          <w:rFonts w:cs="Times New Roman"/>
          <w:noProof/>
        </w:rPr>
        <w:t xml:space="preserve">Figure 5: </w:t>
      </w:r>
      <w:r>
        <w:rPr>
          <w:rStyle w:val="style85"/>
          <w:rFonts w:cs="Times New Roman" w:eastAsia="Times New Roman"/>
          <w:noProof/>
          <w14:textOutline>
            <w14:noFill/>
          </w14:textOutline>
        </w:rPr>
        <w:t>Solar panel</w:t>
      </w:r>
      <w:r>
        <w:rPr>
          <w:noProof/>
          <w:webHidden/>
        </w:rPr>
        <w:tab/>
      </w:r>
      <w:r>
        <w:rPr>
          <w:noProof/>
          <w:webHidden/>
        </w:rPr>
        <w:fldChar w:fldCharType="begin"/>
      </w:r>
      <w:r>
        <w:rPr>
          <w:noProof/>
          <w:webHidden/>
        </w:rPr>
        <w:instrText xml:space="preserve"> PAGEREF _Toc201845112 \h </w:instrText>
      </w:r>
      <w:r>
        <w:rPr>
          <w:noProof/>
          <w:webHidden/>
        </w:rPr>
        <w:fldChar w:fldCharType="separate"/>
      </w:r>
      <w:r>
        <w:rPr>
          <w:noProof/>
          <w:webHidden/>
        </w:rPr>
        <w:t>42</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"_Toc201845113" </w:instrText>
      </w:r>
      <w:r>
        <w:rPr/>
        <w:fldChar w:fldCharType="separate"/>
      </w:r>
      <w:r>
        <w:rPr>
          <w:rStyle w:val="style85"/>
          <w:rFonts w:cs="Times New Roman"/>
          <w:noProof/>
        </w:rPr>
        <w:t>Figure 6</w:t>
      </w:r>
      <w:r>
        <w:rPr>
          <w:rStyle w:val="style85"/>
          <w:noProof/>
        </w:rPr>
        <w:t xml:space="preserve">: </w:t>
      </w:r>
      <w:r>
        <w:rPr>
          <w:rStyle w:val="style85"/>
          <w:rFonts w:cs="Times New Roman"/>
          <w:noProof/>
          <w14:textOutline>
            <w14:noFill/>
          </w14:textOutline>
        </w:rPr>
        <w:t>MPPT solar charge controller.</w:t>
      </w:r>
      <w:r>
        <w:rPr>
          <w:noProof/>
          <w:webHidden/>
        </w:rPr>
        <w:tab/>
      </w:r>
      <w:r>
        <w:rPr>
          <w:noProof/>
          <w:webHidden/>
        </w:rPr>
        <w:fldChar w:fldCharType="begin"/>
      </w:r>
      <w:r>
        <w:rPr>
          <w:noProof/>
          <w:webHidden/>
        </w:rPr>
        <w:instrText xml:space="preserve"> PAGEREF _Toc201845113 \h </w:instrText>
      </w:r>
      <w:r>
        <w:rPr>
          <w:noProof/>
          <w:webHidden/>
        </w:rPr>
        <w:fldChar w:fldCharType="separate"/>
      </w:r>
      <w:r>
        <w:rPr>
          <w:noProof/>
          <w:webHidden/>
        </w:rPr>
        <w:t>43</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"_Toc201845114" </w:instrText>
      </w:r>
      <w:r>
        <w:rPr/>
        <w:fldChar w:fldCharType="separate"/>
      </w:r>
      <w:r>
        <w:rPr>
          <w:rStyle w:val="style85"/>
          <w:rFonts w:cs="Times New Roman"/>
          <w:noProof/>
        </w:rPr>
        <w:t>Figure 7:</w:t>
      </w:r>
      <w:r>
        <w:rPr>
          <w:rStyle w:val="style85"/>
          <w:noProof/>
        </w:rPr>
        <w:t xml:space="preserve"> </w:t>
      </w:r>
      <w:r>
        <w:rPr>
          <w:rStyle w:val="style85"/>
          <w:rFonts w:cs="Times New Roman"/>
          <w:noProof/>
          <w14:textOutline>
            <w14:noFill/>
          </w14:textOutline>
        </w:rPr>
        <w:t>PWM charge controller.</w:t>
      </w:r>
      <w:r>
        <w:rPr>
          <w:noProof/>
          <w:webHidden/>
        </w:rPr>
        <w:tab/>
      </w:r>
      <w:r>
        <w:rPr>
          <w:noProof/>
          <w:webHidden/>
        </w:rPr>
        <w:fldChar w:fldCharType="begin"/>
      </w:r>
      <w:r>
        <w:rPr>
          <w:noProof/>
          <w:webHidden/>
        </w:rPr>
        <w:instrText xml:space="preserve"> PAGEREF _Toc201845114 \h </w:instrText>
      </w:r>
      <w:r>
        <w:rPr>
          <w:noProof/>
          <w:webHidden/>
        </w:rPr>
        <w:fldChar w:fldCharType="separate"/>
      </w:r>
      <w:r>
        <w:rPr>
          <w:noProof/>
          <w:webHidden/>
        </w:rPr>
        <w:t>45</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"_Toc201845115" </w:instrText>
      </w:r>
      <w:r>
        <w:rPr/>
        <w:fldChar w:fldCharType="separate"/>
      </w:r>
      <w:r>
        <w:rPr>
          <w:rStyle w:val="style85"/>
          <w:rFonts w:cs="Times New Roman"/>
          <w:noProof/>
        </w:rPr>
        <w:t>Figure 8:</w:t>
      </w:r>
      <w:r>
        <w:rPr>
          <w:rStyle w:val="style85"/>
          <w:noProof/>
        </w:rPr>
        <w:t xml:space="preserve"> </w:t>
      </w:r>
      <w:r>
        <w:rPr>
          <w:rStyle w:val="style85"/>
          <w:rFonts w:cs="Times New Roman"/>
          <w:noProof/>
          <w14:textOutline>
            <w14:noFill/>
          </w14:textOutline>
        </w:rPr>
        <w:t>Locally made PWM charge controller circuit diagram.</w:t>
      </w:r>
      <w:r>
        <w:rPr>
          <w:noProof/>
          <w:webHidden/>
        </w:rPr>
        <w:tab/>
      </w:r>
      <w:r>
        <w:rPr>
          <w:noProof/>
          <w:webHidden/>
        </w:rPr>
        <w:fldChar w:fldCharType="begin"/>
      </w:r>
      <w:r>
        <w:rPr>
          <w:noProof/>
          <w:webHidden/>
        </w:rPr>
        <w:instrText xml:space="preserve"> PAGEREF _Toc201845115 \h </w:instrText>
      </w:r>
      <w:r>
        <w:rPr>
          <w:noProof/>
          <w:webHidden/>
        </w:rPr>
        <w:fldChar w:fldCharType="separate"/>
      </w:r>
      <w:r>
        <w:rPr>
          <w:noProof/>
          <w:webHidden/>
        </w:rPr>
        <w:t>45</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"_Toc201845116" </w:instrText>
      </w:r>
      <w:r>
        <w:rPr/>
        <w:fldChar w:fldCharType="separate"/>
      </w:r>
      <w:r>
        <w:rPr>
          <w:rStyle w:val="style85"/>
          <w:rFonts w:cs="Times New Roman"/>
          <w:noProof/>
        </w:rPr>
        <w:t>Figure 9:</w:t>
      </w:r>
      <w:r>
        <w:rPr>
          <w:rStyle w:val="style85"/>
          <w:noProof/>
        </w:rPr>
        <w:t xml:space="preserve"> </w:t>
      </w:r>
      <w:r>
        <w:rPr>
          <w:rStyle w:val="style85"/>
          <w:rFonts w:cs="Times New Roman"/>
          <w:noProof/>
          <w14:textOutline>
            <w14:noFill/>
          </w14:textOutline>
        </w:rPr>
        <w:t>Inner view of the locally made charge controller</w:t>
      </w:r>
      <w:r>
        <w:rPr>
          <w:noProof/>
          <w:webHidden/>
        </w:rPr>
        <w:tab/>
      </w:r>
      <w:r>
        <w:rPr>
          <w:noProof/>
          <w:webHidden/>
        </w:rPr>
        <w:fldChar w:fldCharType="begin"/>
      </w:r>
      <w:r>
        <w:rPr>
          <w:noProof/>
          <w:webHidden/>
        </w:rPr>
        <w:instrText xml:space="preserve"> PAGEREF _Toc201845116 \h </w:instrText>
      </w:r>
      <w:r>
        <w:rPr>
          <w:noProof/>
          <w:webHidden/>
        </w:rPr>
        <w:fldChar w:fldCharType="separate"/>
      </w:r>
      <w:r>
        <w:rPr>
          <w:noProof/>
          <w:webHidden/>
        </w:rPr>
        <w:t>50</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"_Toc201845117" </w:instrText>
      </w:r>
      <w:r>
        <w:rPr/>
        <w:fldChar w:fldCharType="separate"/>
      </w:r>
      <w:r>
        <w:rPr>
          <w:rStyle w:val="style85"/>
          <w:rFonts w:cs="Times New Roman"/>
          <w:noProof/>
        </w:rPr>
        <w:t>Figure 10:</w:t>
      </w:r>
      <w:r>
        <w:rPr>
          <w:rStyle w:val="style85"/>
          <w:noProof/>
        </w:rPr>
        <w:t xml:space="preserve"> </w:t>
      </w:r>
      <w:r>
        <w:rPr>
          <w:rStyle w:val="style85"/>
          <w:rFonts w:cs="Times New Roman"/>
          <w:noProof/>
          <w14:textOutline>
            <w14:noFill/>
          </w14:textOutline>
        </w:rPr>
        <w:t>Outer view of the locally made charge controller</w:t>
      </w:r>
      <w:r>
        <w:rPr>
          <w:noProof/>
          <w:webHidden/>
        </w:rPr>
        <w:tab/>
      </w:r>
      <w:r>
        <w:rPr>
          <w:noProof/>
          <w:webHidden/>
        </w:rPr>
        <w:fldChar w:fldCharType="begin"/>
      </w:r>
      <w:r>
        <w:rPr>
          <w:noProof/>
          <w:webHidden/>
        </w:rPr>
        <w:instrText xml:space="preserve"> PAGEREF _Toc201845117 \h </w:instrText>
      </w:r>
      <w:r>
        <w:rPr>
          <w:noProof/>
          <w:webHidden/>
        </w:rPr>
        <w:fldChar w:fldCharType="separate"/>
      </w:r>
      <w:r>
        <w:rPr>
          <w:noProof/>
          <w:webHidden/>
        </w:rPr>
        <w:t>50</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"_Toc201845118" </w:instrText>
      </w:r>
      <w:r>
        <w:rPr/>
        <w:fldChar w:fldCharType="separate"/>
      </w:r>
      <w:r>
        <w:rPr>
          <w:rStyle w:val="style85"/>
          <w:rFonts w:cs="Times New Roman"/>
          <w:noProof/>
        </w:rPr>
        <w:t xml:space="preserve">Figure 11: </w:t>
      </w:r>
      <w:r>
        <w:rPr>
          <w:rStyle w:val="style85"/>
          <w:rFonts w:cs="Times New Roman"/>
          <w:noProof/>
          <w14:textOutline>
            <w14:noFill/>
          </w14:textOutline>
        </w:rPr>
        <w:t>knife switch changeover</w:t>
      </w:r>
      <w:r>
        <w:rPr>
          <w:noProof/>
          <w:webHidden/>
        </w:rPr>
        <w:tab/>
      </w:r>
      <w:r>
        <w:rPr>
          <w:noProof/>
          <w:webHidden/>
        </w:rPr>
        <w:fldChar w:fldCharType="begin"/>
      </w:r>
      <w:r>
        <w:rPr>
          <w:noProof/>
          <w:webHidden/>
        </w:rPr>
        <w:instrText xml:space="preserve"> PAGEREF _Toc201845118 \h </w:instrText>
      </w:r>
      <w:r>
        <w:rPr>
          <w:noProof/>
          <w:webHidden/>
        </w:rPr>
        <w:fldChar w:fldCharType="separate"/>
      </w:r>
      <w:r>
        <w:rPr>
          <w:noProof/>
          <w:webHidden/>
        </w:rPr>
        <w:t>51</w:t>
      </w:r>
      <w:r>
        <w:rPr>
          <w:noProof/>
          <w:webHidden/>
        </w:rPr>
        <w:fldChar w:fldCharType="end"/>
      </w:r>
      <w:r>
        <w:rPr/>
        <w:fldChar w:fldCharType="end"/>
      </w:r>
    </w:p>
    <w:p>
      <w:pPr>
        <w:pStyle w:val="style0"/>
        <w:spacing w:lineRule="auto" w:line="480"/>
        <w:rPr>
          <w:rFonts w:ascii="Times New Roman" w:cs="Times New Roman" w:hAnsi="Times New Roman"/>
          <w:sz w:val="36"/>
          <w:szCs w:val="36"/>
        </w:rPr>
      </w:pPr>
      <w:r>
        <w:rPr>
          <w:rFonts w:ascii="Times New Roman" w:cs="Times New Roman" w:hAnsi="Times New Roman"/>
          <w:sz w:val="36"/>
          <w:szCs w:val="36"/>
        </w:rPr>
        <w:fldChar w:fldCharType="end"/>
      </w:r>
    </w:p>
    <w:p>
      <w:pPr>
        <w:pStyle w:val="style0"/>
        <w:spacing w:lineRule="auto" w:line="480"/>
        <w:rPr>
          <w:rFonts w:ascii="Times New Roman" w:cs="Times New Roman" w:hAnsi="Times New Roman"/>
          <w:sz w:val="36"/>
          <w:szCs w:val="36"/>
        </w:rPr>
      </w:pPr>
    </w:p>
    <w:p>
      <w:pPr>
        <w:pStyle w:val="style35"/>
        <w:rPr/>
      </w:pPr>
    </w:p>
    <w:p>
      <w:pPr>
        <w:pStyle w:val="style35"/>
        <w:rPr/>
      </w:pPr>
    </w:p>
    <w:p>
      <w:pPr>
        <w:pStyle w:val="style35"/>
        <w:rPr/>
      </w:pPr>
    </w:p>
    <w:p>
      <w:pPr>
        <w:pStyle w:val="style35"/>
        <w:rPr/>
      </w:pPr>
    </w:p>
    <w:p>
      <w:pPr>
        <w:pStyle w:val="style35"/>
        <w:rPr/>
      </w:pPr>
    </w:p>
    <w:p>
      <w:pPr>
        <w:pStyle w:val="style35"/>
        <w:rPr/>
      </w:pPr>
    </w:p>
    <w:p>
      <w:pPr>
        <w:pStyle w:val="style0"/>
        <w:rPr/>
      </w:pPr>
    </w:p>
    <w:p>
      <w:pPr>
        <w:pStyle w:val="style0"/>
        <w:rPr/>
      </w:pPr>
    </w:p>
    <w:p>
      <w:pPr>
        <w:pStyle w:val="style0"/>
        <w:rPr/>
      </w:pPr>
    </w:p>
    <w:p>
      <w:pPr>
        <w:pStyle w:val="style0"/>
        <w:rPr/>
      </w:pPr>
    </w:p>
    <w:bookmarkStart w:id="2" w:name="_Toc202254833"/>
    <w:p>
      <w:pPr>
        <w:pStyle w:val="style1"/>
        <w:spacing w:lineRule="auto" w:line="480"/>
        <w:ind w:left="432"/>
        <w:jc w:val="center"/>
        <w:rPr>
          <w:rFonts w:cs="Times New Roman"/>
          <w:szCs w:val="24"/>
        </w:rPr>
      </w:pPr>
      <w:r>
        <w:rPr>
          <w:rFonts w:cs="Times New Roman"/>
          <w:szCs w:val="24"/>
        </w:rPr>
        <w:t xml:space="preserve">LIST OF </w:t>
      </w:r>
      <w:r>
        <w:rPr>
          <w:rFonts w:cs="Times New Roman"/>
          <w:szCs w:val="24"/>
        </w:rPr>
        <w:t>TABLES</w:t>
      </w:r>
      <w:bookmarkEnd w:id="2"/>
    </w:p>
    <w:p>
      <w:pPr>
        <w:pStyle w:val="style35"/>
        <w:rPr>
          <w:rFonts w:ascii="Calibri" w:eastAsia="宋体" w:hAnsi="Calibri"/>
          <w:noProof/>
          <w:sz w:val="22"/>
        </w:rPr>
      </w:pPr>
      <w:r>
        <w:rPr>
          <w:sz w:val="36"/>
          <w:szCs w:val="36"/>
        </w:rPr>
        <w:fldChar w:fldCharType="begin"/>
      </w:r>
      <w:r>
        <w:rPr>
          <w:sz w:val="36"/>
          <w:szCs w:val="36"/>
        </w:rPr>
        <w:instrText xml:space="preserve"> TOC \h \z \c "Table" </w:instrText>
      </w:r>
      <w:r>
        <w:rPr>
          <w:sz w:val="36"/>
          <w:szCs w:val="36"/>
        </w:rPr>
        <w:fldChar w:fldCharType="separate"/>
      </w:r>
      <w:r>
        <w:rPr/>
        <w:fldChar w:fldCharType="begin"/>
      </w:r>
      <w:r>
        <w:instrText xml:space="preserve"> HYPERLINK \l "_Toc202251855" </w:instrText>
      </w:r>
      <w:r>
        <w:rPr/>
        <w:fldChar w:fldCharType="separate"/>
      </w:r>
      <w:r>
        <w:rPr>
          <w:rStyle w:val="style85"/>
          <w:rFonts w:cs="Times New Roman"/>
          <w:noProof/>
        </w:rPr>
        <w:t>Table 1 : Cost comparison between PWM and MPPT solar charge contr</w:t>
      </w:r>
      <w:r>
        <w:rPr>
          <w:rStyle w:val="style85"/>
          <w:rFonts w:cs="Times New Roman"/>
          <w:noProof/>
        </w:rPr>
        <w:t>oller</w:t>
      </w:r>
      <w:r>
        <w:rPr>
          <w:noProof/>
          <w:webHidden/>
        </w:rPr>
        <w:tab/>
      </w:r>
      <w:r>
        <w:rPr>
          <w:noProof/>
          <w:webHidden/>
        </w:rPr>
        <w:fldChar w:fldCharType="begin"/>
      </w:r>
      <w:r>
        <w:rPr>
          <w:noProof/>
          <w:webHidden/>
        </w:rPr>
        <w:instrText xml:space="preserve"> PAGEREF _Toc202251855 \h </w:instrText>
      </w:r>
      <w:r>
        <w:rPr>
          <w:noProof/>
          <w:webHidden/>
        </w:rPr>
        <w:fldChar w:fldCharType="separate"/>
      </w:r>
      <w:r>
        <w:rPr>
          <w:noProof/>
          <w:webHidden/>
        </w:rPr>
        <w:t>39</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"_Toc202251856" </w:instrText>
      </w:r>
      <w:r>
        <w:rPr/>
        <w:fldChar w:fldCharType="separate"/>
      </w:r>
      <w:r>
        <w:rPr>
          <w:rStyle w:val="style85"/>
          <w:rFonts w:cs="Times New Roman"/>
          <w:noProof/>
        </w:rPr>
        <w:t>Table 2:</w:t>
      </w:r>
      <w:r>
        <w:rPr>
          <w:rStyle w:val="style85"/>
          <w:noProof/>
        </w:rPr>
        <w:t xml:space="preserve"> </w:t>
      </w:r>
      <w:r>
        <w:rPr>
          <w:rStyle w:val="style85"/>
          <w:rFonts w:cs="Times New Roman"/>
          <w:noProof/>
          <w14:textOutline>
            <w14:noFill/>
          </w14:textOutline>
        </w:rPr>
        <w:t>Description of the solar panel used</w:t>
      </w:r>
      <w:r>
        <w:rPr>
          <w:noProof/>
          <w:webHidden/>
        </w:rPr>
        <w:tab/>
      </w:r>
      <w:r>
        <w:rPr>
          <w:noProof/>
          <w:webHidden/>
        </w:rPr>
        <w:fldChar w:fldCharType="begin"/>
      </w:r>
      <w:r>
        <w:rPr>
          <w:noProof/>
          <w:webHidden/>
        </w:rPr>
        <w:instrText xml:space="preserve"> PAGEREF _Toc202251856 \h </w:instrText>
      </w:r>
      <w:r>
        <w:rPr>
          <w:noProof/>
          <w:webHidden/>
        </w:rPr>
        <w:fldChar w:fldCharType="separate"/>
      </w:r>
      <w:r>
        <w:rPr>
          <w:noProof/>
          <w:webHidden/>
        </w:rPr>
        <w:t>48</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"_Toc202251857" </w:instrText>
      </w:r>
      <w:r>
        <w:rPr/>
        <w:fldChar w:fldCharType="separate"/>
      </w:r>
      <w:r>
        <w:rPr>
          <w:rStyle w:val="style85"/>
          <w:rFonts w:cs="Times New Roman"/>
          <w:noProof/>
        </w:rPr>
        <w:t>Table 3:</w:t>
      </w:r>
      <w:r>
        <w:rPr>
          <w:rStyle w:val="style85"/>
          <w:noProof/>
        </w:rPr>
        <w:t xml:space="preserve"> </w:t>
      </w:r>
      <w:r>
        <w:rPr>
          <w:rStyle w:val="style85"/>
          <w:rFonts w:cs="Times New Roman"/>
          <w:noProof/>
          <w14:textOutline>
            <w14:noFill/>
          </w14:textOutline>
        </w:rPr>
        <w:t>Description of MPPT charge controller used</w:t>
      </w:r>
      <w:r>
        <w:rPr>
          <w:noProof/>
          <w:webHidden/>
        </w:rPr>
        <w:tab/>
      </w:r>
      <w:r>
        <w:rPr>
          <w:noProof/>
          <w:webHidden/>
        </w:rPr>
        <w:fldChar w:fldCharType="begin"/>
      </w:r>
      <w:r>
        <w:rPr>
          <w:noProof/>
          <w:webHidden/>
        </w:rPr>
        <w:instrText xml:space="preserve"> PAGEREF _Toc202251857 \h </w:instrText>
      </w:r>
      <w:r>
        <w:rPr>
          <w:noProof/>
          <w:webHidden/>
        </w:rPr>
        <w:fldChar w:fldCharType="separate"/>
      </w:r>
      <w:r>
        <w:rPr>
          <w:noProof/>
          <w:webHidden/>
        </w:rPr>
        <w:t>50</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"_Toc202251858" </w:instrText>
      </w:r>
      <w:r>
        <w:rPr/>
        <w:fldChar w:fldCharType="separate"/>
      </w:r>
      <w:r>
        <w:rPr>
          <w:rStyle w:val="style85"/>
          <w:rFonts w:cs="Times New Roman"/>
          <w:noProof/>
        </w:rPr>
        <w:t xml:space="preserve">Table 4: </w:t>
      </w:r>
      <w:r>
        <w:rPr>
          <w:rStyle w:val="style85"/>
          <w:rFonts w:cs="Times New Roman"/>
          <w:noProof/>
          <w14:textOutline>
            <w14:noFill/>
          </w14:textOutline>
        </w:rPr>
        <w:t>Description of the PWM charge controller used.</w:t>
      </w:r>
      <w:r>
        <w:rPr>
          <w:noProof/>
          <w:webHidden/>
        </w:rPr>
        <w:tab/>
      </w:r>
      <w:r>
        <w:rPr>
          <w:noProof/>
          <w:webHidden/>
        </w:rPr>
        <w:fldChar w:fldCharType="begin"/>
      </w:r>
      <w:r>
        <w:rPr>
          <w:noProof/>
          <w:webHidden/>
        </w:rPr>
        <w:instrText xml:space="preserve"> PAGEREF _Toc202251858 \h </w:instrText>
      </w:r>
      <w:r>
        <w:rPr>
          <w:noProof/>
          <w:webHidden/>
        </w:rPr>
        <w:fldChar w:fldCharType="separate"/>
      </w:r>
      <w:r>
        <w:rPr>
          <w:noProof/>
          <w:webHidden/>
        </w:rPr>
        <w:t>51</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"_Toc202251859" </w:instrText>
      </w:r>
      <w:r>
        <w:rPr/>
        <w:fldChar w:fldCharType="separate"/>
      </w:r>
      <w:r>
        <w:rPr>
          <w:rStyle w:val="style85"/>
          <w:rFonts w:cs="Times New Roman"/>
          <w:noProof/>
        </w:rPr>
        <w:t xml:space="preserve">Table 5: </w:t>
      </w:r>
      <w:r>
        <w:rPr>
          <w:rStyle w:val="style85"/>
          <w:rFonts w:cs="Times New Roman"/>
          <w:noProof/>
          <w14:textOutline>
            <w14:noFill/>
          </w14:textOutline>
        </w:rPr>
        <w:t>The results of voltage, current and power of the 100w solar panel</w:t>
      </w:r>
      <w:r>
        <w:rPr>
          <w:noProof/>
          <w:webHidden/>
        </w:rPr>
        <w:tab/>
      </w:r>
      <w:r>
        <w:rPr>
          <w:noProof/>
          <w:webHidden/>
        </w:rPr>
        <w:fldChar w:fldCharType="begin"/>
      </w:r>
      <w:r>
        <w:rPr>
          <w:noProof/>
          <w:webHidden/>
        </w:rPr>
        <w:instrText xml:space="preserve"> PAGEREF _Toc202251859 \h </w:instrText>
      </w:r>
      <w:r>
        <w:rPr>
          <w:noProof/>
          <w:webHidden/>
        </w:rPr>
        <w:fldChar w:fldCharType="separate"/>
      </w:r>
      <w:r>
        <w:rPr>
          <w:noProof/>
          <w:webHidden/>
        </w:rPr>
        <w:t>67</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"_Toc202251860" </w:instrText>
      </w:r>
      <w:r>
        <w:rPr/>
        <w:fldChar w:fldCharType="separate"/>
      </w:r>
      <w:r>
        <w:rPr>
          <w:rStyle w:val="style85"/>
          <w:rFonts w:cs="Times New Roman"/>
          <w:noProof/>
        </w:rPr>
        <w:t xml:space="preserve">Table 6: </w:t>
      </w:r>
      <w:r>
        <w:rPr>
          <w:rStyle w:val="style85"/>
          <w:rFonts w:cs="Times New Roman"/>
          <w:noProof/>
          <w14:textOutline>
            <w14:noFill/>
          </w14:textOutline>
        </w:rPr>
        <w:t>The results of voltage, current, input power and output power of the MPPT solar charge controller with time.</w:t>
      </w:r>
      <w:r>
        <w:rPr>
          <w:noProof/>
          <w:webHidden/>
        </w:rPr>
        <w:tab/>
      </w:r>
      <w:r>
        <w:rPr>
          <w:noProof/>
          <w:webHidden/>
        </w:rPr>
        <w:fldChar w:fldCharType="begin"/>
      </w:r>
      <w:r>
        <w:rPr>
          <w:noProof/>
          <w:webHidden/>
        </w:rPr>
        <w:instrText xml:space="preserve"> PAGEREF _Toc202251860 \h </w:instrText>
      </w:r>
      <w:r>
        <w:rPr>
          <w:noProof/>
          <w:webHidden/>
        </w:rPr>
        <w:fldChar w:fldCharType="separate"/>
      </w:r>
      <w:r>
        <w:rPr>
          <w:noProof/>
          <w:webHidden/>
        </w:rPr>
        <w:t>68</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"_Toc202251861" </w:instrText>
      </w:r>
      <w:r>
        <w:rPr/>
        <w:fldChar w:fldCharType="separate"/>
      </w:r>
      <w:r>
        <w:rPr>
          <w:rStyle w:val="style85"/>
          <w:rFonts w:cs="Times New Roman"/>
          <w:noProof/>
        </w:rPr>
        <w:t xml:space="preserve">Table 7: </w:t>
      </w:r>
      <w:r>
        <w:rPr>
          <w:rStyle w:val="style85"/>
          <w:rFonts w:cs="Times New Roman"/>
          <w:noProof/>
          <w14:textOutline>
            <w14:noFill/>
          </w14:textOutline>
        </w:rPr>
        <w:t>The results of voltage, current, power input, power output and efficiency of the foreign PWM solar charge controller</w:t>
      </w:r>
      <w:r>
        <w:rPr>
          <w:noProof/>
          <w:webHidden/>
        </w:rPr>
        <w:tab/>
      </w:r>
      <w:r>
        <w:rPr>
          <w:noProof/>
          <w:webHidden/>
        </w:rPr>
        <w:fldChar w:fldCharType="begin"/>
      </w:r>
      <w:r>
        <w:rPr>
          <w:noProof/>
          <w:webHidden/>
        </w:rPr>
        <w:instrText xml:space="preserve"> PAGEREF _Toc202251861 \h </w:instrText>
      </w:r>
      <w:r>
        <w:rPr>
          <w:noProof/>
          <w:webHidden/>
        </w:rPr>
        <w:fldChar w:fldCharType="separate"/>
      </w:r>
      <w:r>
        <w:rPr>
          <w:noProof/>
          <w:webHidden/>
        </w:rPr>
        <w:t>69</w:t>
      </w:r>
      <w:r>
        <w:rPr>
          <w:noProof/>
          <w:webHidden/>
        </w:rPr>
        <w:fldChar w:fldCharType="end"/>
      </w:r>
      <w:r>
        <w:rPr/>
        <w:fldChar w:fldCharType="end"/>
      </w:r>
    </w:p>
    <w:p>
      <w:pPr>
        <w:pStyle w:val="style35"/>
        <w:rPr>
          <w:rFonts w:ascii="Calibri" w:eastAsia="宋体" w:hAnsi="Calibri"/>
          <w:noProof/>
          <w:sz w:val="22"/>
        </w:rPr>
      </w:pPr>
      <w:r>
        <w:rPr/>
        <w:fldChar w:fldCharType="begin"/>
      </w:r>
      <w:r>
        <w:instrText xml:space="preserve"> HYPERLINK \l "_Toc202251862" </w:instrText>
      </w:r>
      <w:r>
        <w:rPr/>
        <w:fldChar w:fldCharType="separate"/>
      </w:r>
      <w:r>
        <w:rPr>
          <w:rStyle w:val="style85"/>
          <w:rFonts w:cs="Times New Roman"/>
          <w:noProof/>
        </w:rPr>
        <w:t>Table 8:</w:t>
      </w:r>
      <w:r>
        <w:rPr>
          <w:rStyle w:val="style85"/>
          <w:noProof/>
        </w:rPr>
        <w:t xml:space="preserve"> </w:t>
      </w:r>
      <w:r>
        <w:rPr>
          <w:rStyle w:val="style85"/>
          <w:rFonts w:cs="Times New Roman"/>
          <w:noProof/>
          <w14:textOutline>
            <w14:noFill/>
          </w14:textOutline>
        </w:rPr>
        <w:t>The results of voltage, current, input power, output power and efficiency of the local PWM solar charge controller with time.</w:t>
      </w:r>
      <w:r>
        <w:rPr>
          <w:noProof/>
          <w:webHidden/>
        </w:rPr>
        <w:tab/>
      </w:r>
      <w:r>
        <w:rPr>
          <w:noProof/>
          <w:webHidden/>
        </w:rPr>
        <w:fldChar w:fldCharType="begin"/>
      </w:r>
      <w:r>
        <w:rPr>
          <w:noProof/>
          <w:webHidden/>
        </w:rPr>
        <w:instrText xml:space="preserve"> PAGEREF _Toc202251862 \h </w:instrText>
      </w:r>
      <w:r>
        <w:rPr>
          <w:noProof/>
          <w:webHidden/>
        </w:rPr>
        <w:fldChar w:fldCharType="separate"/>
      </w:r>
      <w:r>
        <w:rPr>
          <w:noProof/>
          <w:webHidden/>
        </w:rPr>
        <w:t>70</w:t>
      </w:r>
      <w:r>
        <w:rPr>
          <w:noProof/>
          <w:webHidden/>
        </w:rPr>
        <w:fldChar w:fldCharType="end"/>
      </w:r>
      <w:r>
        <w:rPr/>
        <w:fldChar w:fldCharType="end"/>
      </w:r>
    </w:p>
    <w:p>
      <w:pPr>
        <w:pStyle w:val="style0"/>
        <w:spacing w:lineRule="auto" w:line="480"/>
        <w:jc w:val="center"/>
        <w:rPr>
          <w:rFonts w:ascii="Times New Roman" w:cs="Times New Roman" w:hAnsi="Times New Roman"/>
          <w:sz w:val="36"/>
          <w:szCs w:val="36"/>
        </w:rPr>
      </w:pPr>
      <w:r>
        <w:rPr>
          <w:rFonts w:ascii="Times New Roman" w:cs="Times New Roman" w:hAnsi="Times New Roman"/>
          <w:sz w:val="36"/>
          <w:szCs w:val="36"/>
        </w:rPr>
        <w:fldChar w:fldCharType="end"/>
      </w:r>
    </w:p>
    <w:p>
      <w:pPr>
        <w:pStyle w:val="style0"/>
        <w:spacing w:lineRule="auto" w:line="480"/>
        <w:jc w:val="center"/>
        <w:rPr>
          <w:rFonts w:ascii="Times New Roman" w:cs="Times New Roman" w:hAnsi="Times New Roman"/>
          <w:sz w:val="36"/>
          <w:szCs w:val="36"/>
        </w:rPr>
      </w:pPr>
    </w:p>
    <w:p>
      <w:pPr>
        <w:pStyle w:val="style0"/>
        <w:spacing w:lineRule="auto" w:line="480"/>
        <w:jc w:val="center"/>
        <w:rPr>
          <w:rFonts w:ascii="Times New Roman" w:cs="Times New Roman" w:hAnsi="Times New Roman"/>
          <w:sz w:val="36"/>
          <w:szCs w:val="36"/>
        </w:rPr>
      </w:pPr>
    </w:p>
    <w:p>
      <w:pPr>
        <w:pStyle w:val="style0"/>
        <w:spacing w:lineRule="auto" w:line="480"/>
        <w:jc w:val="center"/>
        <w:rPr>
          <w:rFonts w:ascii="Times New Roman" w:cs="Times New Roman" w:hAnsi="Times New Roman"/>
          <w:sz w:val="36"/>
          <w:szCs w:val="36"/>
        </w:rPr>
      </w:pPr>
    </w:p>
    <w:p>
      <w:pPr>
        <w:pStyle w:val="style0"/>
        <w:spacing w:lineRule="auto" w:line="480"/>
        <w:rPr/>
      </w:pPr>
    </w:p>
    <w:p>
      <w:pPr>
        <w:pStyle w:val="style0"/>
        <w:spacing w:lineRule="auto" w:line="480"/>
        <w:rPr/>
      </w:pPr>
    </w:p>
    <w:p>
      <w:pPr>
        <w:pStyle w:val="style0"/>
        <w:spacing w:lineRule="auto" w:line="480"/>
        <w:rPr/>
      </w:pPr>
    </w:p>
    <w:p>
      <w:pPr>
        <w:pStyle w:val="style0"/>
        <w:spacing w:lineRule="auto" w:line="480"/>
        <w:rPr/>
      </w:pPr>
    </w:p>
    <w:bookmarkStart w:id="3" w:name="_Toc202254834"/>
    <w:bookmarkStart w:id="4" w:name="_Toc201814133"/>
    <w:p>
      <w:pPr>
        <w:pStyle w:val="style1"/>
        <w:ind w:left="432"/>
        <w:jc w:val="center"/>
        <w:rPr>
          <w:rFonts w:cs="Times New Roman"/>
          <w:szCs w:val="24"/>
        </w:rPr>
      </w:pPr>
      <w:r>
        <w:rPr>
          <w:rStyle w:val="style87"/>
          <w:rFonts w:cs="Times New Roman"/>
          <w:szCs w:val="24"/>
        </w:rPr>
        <w:t>ABSTRACT</w:t>
      </w:r>
      <w:bookmarkEnd w:id="3"/>
    </w:p>
    <w:p>
      <w:pPr>
        <w:pStyle w:val="style0"/>
        <w:spacing w:before="100" w:beforeAutospacing="true" w:after="100" w:afterAutospacing="true" w:lineRule="auto" w:line="240"/>
        <w:jc w:val="both"/>
        <w:rPr>
          <w:rFonts w:ascii="Times New Roman" w:cs="Times New Roman" w:eastAsia="Times New Roman" w:hAnsi="Times New Roman"/>
          <w:sz w:val="24"/>
          <w:szCs w:val="24"/>
        </w:rPr>
        <w:sectPr>
          <w:headerReference w:type="default" r:id="rId2"/>
          <w:footerReference w:type="default" r:id="rId3"/>
          <w:pgSz w:w="11906" w:h="16838" w:orient="portrait" w:code="9"/>
          <w:pgMar w:top="1440" w:right="1440" w:bottom="1440" w:left="1440" w:header="720" w:footer="720" w:gutter="0"/>
          <w:pgNumType w:fmt="lowerRoman"/>
          <w:cols w:space="720"/>
          <w:docGrid w:linePitch="360"/>
        </w:sectPr>
      </w:pPr>
      <w:r>
        <w:rPr>
          <w:rFonts w:ascii="Times New Roman" w:cs="Times New Roman" w:eastAsia="Times New Roman" w:hAnsi="Times New Roman"/>
          <w:sz w:val="24"/>
          <w:szCs w:val="24"/>
        </w:rPr>
        <w:t>The growing demand for clean and reliable energy in off-grid and rural ar</w:t>
      </w:r>
      <w:r>
        <w:rPr>
          <w:rFonts w:ascii="Times New Roman" w:cs="Times New Roman" w:eastAsia="Times New Roman" w:hAnsi="Times New Roman"/>
          <w:sz w:val="24"/>
          <w:szCs w:val="24"/>
        </w:rPr>
        <w:t xml:space="preserve">eas has made solar photovoltaic </w:t>
      </w:r>
      <w:r>
        <w:rPr>
          <w:rFonts w:ascii="Times New Roman" w:cs="Times New Roman" w:eastAsia="Times New Roman" w:hAnsi="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Pr>
          <w:rFonts w:ascii="Times New Roman" w:cs="Times New Roman" w:eastAsia="Times New Roman" w:hAnsi="Times New Roman"/>
          <w:bCs/>
          <w:sz w:val="24"/>
          <w:szCs w:val="24"/>
        </w:rPr>
        <w:t>design and construction of a Pulse Width Modulation (PWM) solar charge controller</w:t>
      </w:r>
      <w:r>
        <w:rPr>
          <w:rFonts w:ascii="Times New Roman" w:cs="Times New Roman" w:eastAsia="Times New Roman" w:hAnsi="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Pr>
          <w:rFonts w:ascii="Times New Roman" w:cs="Times New Roman" w:eastAsia="Times New Roman" w:hAnsi="Times New Roman"/>
          <w:bCs/>
          <w:sz w:val="24"/>
          <w:szCs w:val="24"/>
        </w:rPr>
        <w:t>45% to 77.6%</w:t>
      </w:r>
      <w:r>
        <w:rPr>
          <w:rFonts w:ascii="Times New Roman" w:cs="Times New Roman" w:eastAsia="Times New Roman" w:hAnsi="Times New Roman"/>
          <w:sz w:val="24"/>
          <w:szCs w:val="24"/>
        </w:rPr>
        <w:t xml:space="preserve">, whereas both the local and foreign PWM controllers recorded efficiency values between </w:t>
      </w:r>
      <w:r>
        <w:rPr>
          <w:rFonts w:ascii="Times New Roman" w:cs="Times New Roman" w:eastAsia="Times New Roman" w:hAnsi="Times New Roman"/>
          <w:bCs/>
          <w:sz w:val="24"/>
          <w:szCs w:val="24"/>
        </w:rPr>
        <w:t>43% and 66%</w:t>
      </w:r>
      <w:r>
        <w:rPr>
          <w:rFonts w:ascii="Times New Roman" w:cs="Times New Roman" w:eastAsia="Times New Roman" w:hAnsi="Times New Roman"/>
          <w:sz w:val="24"/>
          <w:szCs w:val="24"/>
        </w:rPr>
        <w:t xml:space="preserve">. Furthermore, the inverter used in the system achieved an efficiency of up to </w:t>
      </w:r>
      <w:r>
        <w:rPr>
          <w:rFonts w:ascii="Times New Roman" w:cs="Times New Roman" w:eastAsia="Times New Roman" w:hAnsi="Times New Roman"/>
          <w:bCs/>
          <w:sz w:val="24"/>
          <w:szCs w:val="24"/>
        </w:rPr>
        <w:t>89.7%</w:t>
      </w:r>
      <w:r>
        <w:rPr>
          <w:rFonts w:ascii="Times New Roman" w:cs="Times New Roman" w:eastAsia="Times New Roman" w:hAnsi="Times New Roman"/>
          <w:sz w:val="24"/>
          <w:szCs w:val="24"/>
        </w:rPr>
        <w:t xml:space="preserve">. The </w:t>
      </w:r>
      <w:r>
        <w:rPr>
          <w:rFonts w:ascii="Times New Roman" w:cs="Times New Roman" w:eastAsia="Times New Roman" w:hAnsi="Times New Roman"/>
          <w:bCs/>
          <w:sz w:val="24"/>
          <w:szCs w:val="24"/>
        </w:rPr>
        <w:t>overall system</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efficiency</w:t>
      </w:r>
      <w:r>
        <w:rPr>
          <w:rFonts w:ascii="Times New Roman" w:cs="Times New Roman" w:eastAsia="Times New Roman" w:hAnsi="Times New Roman"/>
          <w:sz w:val="24"/>
          <w:szCs w:val="24"/>
        </w:rPr>
        <w:t xml:space="preserve"> was calculated as </w:t>
      </w:r>
      <w:r>
        <w:rPr>
          <w:rFonts w:ascii="Times New Roman" w:cs="Times New Roman" w:eastAsia="Times New Roman" w:hAnsi="Times New Roman"/>
          <w:bCs/>
          <w:sz w:val="24"/>
          <w:szCs w:val="24"/>
        </w:rPr>
        <w:t>39.7% using the MPPT controller</w:t>
      </w:r>
      <w:r>
        <w:rPr>
          <w:rFonts w:ascii="Times New Roman" w:cs="Times New Roman" w:eastAsia="Times New Roman" w:hAnsi="Times New Roman"/>
          <w:sz w:val="24"/>
          <w:szCs w:val="24"/>
        </w:rPr>
        <w:t xml:space="preserve">, and </w:t>
      </w:r>
      <w:r>
        <w:rPr>
          <w:rFonts w:ascii="Times New Roman" w:cs="Times New Roman" w:eastAsia="Times New Roman" w:hAnsi="Times New Roman"/>
          <w:bCs/>
          <w:sz w:val="24"/>
          <w:szCs w:val="24"/>
        </w:rPr>
        <w:t>28.4% using either the local or foreign PWM controllers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Pr>
          <w:rFonts w:ascii="Times New Roman" w:cs="Times New Roman" w:eastAsia="Times New Roman" w:hAnsi="Times New Roman"/>
          <w:sz w:val="24"/>
          <w:szCs w:val="24"/>
        </w:rPr>
        <w:t>nt in resource-limited settings.</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bookmarkStart w:id="5" w:name="_Toc202254835"/>
    <w:p>
      <w:pPr>
        <w:pStyle w:val="style1"/>
        <w:spacing w:lineRule="auto" w:line="480"/>
        <w:jc w:val="center"/>
        <w:rPr>
          <w:rFonts w:cs="Times New Roman"/>
          <w:szCs w:val="24"/>
          <w14:textOutline>
            <w14:noFill/>
          </w14:textOutline>
        </w:rPr>
      </w:pPr>
      <w:r>
        <w:rPr>
          <w:rFonts w:cs="Times New Roman"/>
          <w:szCs w:val="24"/>
          <w14:textOutline>
            <w14:noFill/>
          </w14:textOutline>
        </w:rPr>
        <w:t>CHAPTER ONE</w:t>
      </w:r>
      <w:bookmarkEnd w:id="4"/>
      <w:bookmarkEnd w:id="5"/>
    </w:p>
    <w:bookmarkStart w:id="6" w:name="_Toc201814134"/>
    <w:bookmarkStart w:id="7" w:name="_Toc202254836"/>
    <w:p>
      <w:pPr>
        <w:pStyle w:val="style2"/>
        <w:spacing w:lineRule="auto" w:line="480"/>
        <w:ind w:left="0" w:firstLine="0"/>
        <w:rPr>
          <w:rFonts w:ascii="Times New Roman" w:cs="Times New Roman" w:hAnsi="Times New Roman"/>
          <w:color w:val="auto"/>
          <w:sz w:val="24"/>
          <w:szCs w:val="24"/>
        </w:rPr>
      </w:pPr>
      <w:r>
        <w:rPr>
          <w:rFonts w:ascii="Times New Roman" w:cs="Times New Roman" w:hAnsi="Times New Roman"/>
          <w:color w:val="auto"/>
          <w:sz w:val="24"/>
          <w:szCs w:val="24"/>
        </w:rPr>
        <w:t>1.0</w:t>
      </w:r>
      <w:r>
        <w:rPr>
          <w:rFonts w:ascii="Times New Roman" w:cs="Times New Roman" w:hAnsi="Times New Roman"/>
          <w:color w:val="auto"/>
          <w:sz w:val="24"/>
          <w:szCs w:val="24"/>
        </w:rPr>
        <w:tab/>
      </w:r>
      <w:r>
        <w:rPr>
          <w:rFonts w:ascii="Times New Roman" w:cs="Times New Roman" w:hAnsi="Times New Roman"/>
          <w:color w:val="auto"/>
          <w:sz w:val="24"/>
          <w:szCs w:val="24"/>
        </w:rPr>
        <w:t>INTRODUCTION</w:t>
      </w:r>
      <w:bookmarkEnd w:id="6"/>
      <w:bookmarkEnd w:id="7"/>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Arsad et al</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(2025)</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reported that in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Renewable energy sources (RES) are energy sources that are naturally replenished and can be used to generate electricity and heat, such as biomass, hydropower, wind, solar energy, geothermal energy, and nuclear energy, within a limited time frame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(Ang et al., 2022)</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seaweeds, algae, and microalgae. However, the sustainability of biofuel as a generation source is problematic due to its limited resources. Consequently, global research efforts were directed towards exploring sustainable energy alternatives such as tidal, wind, solar, etc. Solar energy-based photovoltaic (PV) is a potential renewable energy source since it is constantly available, free, environmentally friendly, and low-maintenance. Serano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(2019)</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highlight solar photovoltaic energy as a prominent method of electricity generation, as it captures solar radiation. This technology enables electricity access in rural areas where conventional power delivery is not feasible.</w:t>
      </w:r>
    </w:p>
    <w:bookmarkStart w:id="8" w:name="_GoBack"/>
    <w:bookmarkEnd w:id="8"/>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PV systems provide a viable means of power generation for applications like powering residential appliances, electrification of villages in rural areas, telecommunications, refrigeration, and water pumping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(Parida et al., 2011)</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w:t>
      </w:r>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Lokesh Reddy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(2017)</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in their study, they advised the use of solar energy in all countries of the world due to the excessive energy crisis and environmental pollution is considered vigorously. Photovoltaic systems, which convert solar energy to electricity, are now one of the most common sources of electrical energy. They can be used in grid-connected mode to support the network or in a stand-alone mode to supply some remote areas.</w:t>
      </w:r>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In a stand-alone mode, the PV independently cannot be enough for supplying loads because weather conditions (such as cloud and fog) have a significant impact on the solar energy received by a PV array; therefore, there is a need for energy storage systems like batteries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(K &amp; Vijayaraj, 2020a; LokeshReddy et al., 2017)</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The energy produced by the solar panel varies with the incident sunlight. During the day, the energy from the solar panel increases to the peak level and decreases to zero from morning till evening. </w:t>
      </w:r>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the parameters is the most vital task of the photovoltaic system design. This variation in solar energy, depending on the sunlight, requires a controller that controls the charging of the battery backup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(K &amp; Vijayaraj, 2020b)</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w:t>
      </w:r>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Solar charge controller is one of the most influential elements on the quality and lifespan of the photovoltaic solar system due to its function of protecting the battery from overcharging </w:t>
      </w:r>
      <w:r>
        <w:rPr>
          <w:rFonts w:ascii="Times New Roman" w:cs="Times New Roman" w:hAnsi="Times New Roman"/>
          <w:color w:val="000000"/>
          <w:sz w:val="24"/>
          <w:szCs w:val="24"/>
          <w14:textOutline>
            <w14:noFill/>
          </w14:textOutline>
        </w:rPr>
        <w:t>and deep discharging. This ensures the battery charges efficiently and does not get overcharged, undercharged, or damaged due to fluctuations in current or voltage. Modern charge controllers often include built-in monitoring systems to display parameters like battery voltages, charging current, and system status. They also protect against reverse current flow from the battery to the solar panel at night, short circuit and overcurrent conditions, and temperature extremes that could affect charging. Some advanced charge controllers offer equalization, a process that balances the charge among the cells of a battery bank to enhance performance and life span.</w:t>
      </w:r>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charge controller exists mainly in pulse width modulation (PWM) and maximum power point tracker (MPPT) technologies for both foreign and locally manufactured products.</w:t>
      </w:r>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PWM charge controller is a widely used type of solar charge controller with an efficiency of 60-80%, designed to regulate the power sent from solar panels to a battery. Its primary purpose is to ensure the battery is charged efficiently while preventing overcharging, undercharging, and damage to the battery. This controller uses PWM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usually employ a three-stage charging process, such as bulk charging, absorption charging, and float charging.</w:t>
      </w:r>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An MPPT charge controller is an advanced type of charge controller designed to maximize the energy harvested from solar panels by operating them at their maximum power point (MPP). This capability makes the MPPT charge controller highly efficient (85-95%), particularly in large or high voltage power systems. The MPPT controller continuously adjusts its input voltage and current to ensure the solar panels operate at their maximum power point, which is the point on the solar panel’s voltage curve. Current (V-I) curve where power output is maximized. It is efficient in cold or variable conditions and suitable for medium to large </w:t>
      </w:r>
      <w:r>
        <w:rPr>
          <w:rFonts w:ascii="Times New Roman" w:cs="Times New Roman" w:hAnsi="Times New Roman"/>
          <w:color w:val="000000"/>
          <w:sz w:val="24"/>
          <w:szCs w:val="24"/>
          <w14:textOutline>
            <w14:noFill/>
          </w14:textOutline>
        </w:rPr>
        <w:t xml:space="preserve">solar power systems, making them ideal for homes, businesses, and individual applications. </w:t>
      </w:r>
      <w:r>
        <w:rPr>
          <w:rFonts w:ascii="Times New Roman" w:cs="Times New Roman" w:hAnsi="Times New Roman"/>
          <w:color w:val="000000"/>
          <w:sz w:val="24"/>
          <w:szCs w:val="24"/>
          <w14:textOutline>
            <w14:noFill/>
          </w14:textOutline>
        </w:rPr>
        <w:t xml:space="preserve">  </w:t>
      </w:r>
      <w:r>
        <w:rPr>
          <w:rFonts w:ascii="Times New Roman" w:cs="Times New Roman" w:hAnsi="Times New Roman"/>
          <w:color w:val="000000"/>
          <w:sz w:val="24"/>
          <w:szCs w:val="24"/>
          <w14:textOutline>
            <w14:noFill/>
          </w14:textOutline>
        </w:rPr>
        <w:t>The DC-to-DC conversion of the MPPT minimizes energy loss compared to PWM controllers, especially in a system with mismatched panel and battery voltages. The main goal of this project is to design and construct a locally made PWM charge controller and determine the most efficient among the locally made PWM, foreign PWM, and foreign MPPT charge controllers.</w:t>
      </w:r>
    </w:p>
    <w:bookmarkStart w:id="9" w:name="_Toc201814135"/>
    <w:bookmarkStart w:id="10" w:name="_Toc202254837"/>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1.1</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AIM</w:t>
      </w:r>
      <w:bookmarkEnd w:id="9"/>
      <w:bookmarkEnd w:id="10"/>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This project aims to design and construct a locally made charge controller for optimum efficiency in a stand-alone photovoltaic system.</w:t>
      </w:r>
    </w:p>
    <w:bookmarkStart w:id="11" w:name="_Toc201814136"/>
    <w:bookmarkStart w:id="12" w:name="_Toc202254838"/>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OBJECTIVES</w:t>
      </w:r>
      <w:bookmarkEnd w:id="11"/>
      <w:bookmarkEnd w:id="12"/>
    </w:p>
    <w:p>
      <w:pPr>
        <w:pStyle w:val="style0"/>
        <w:spacing w:lineRule="auto" w:line="480"/>
        <w:ind w:left="576"/>
        <w:rPr>
          <w:rFonts w:ascii="Times New Roman" w:cs="Times New Roman" w:hAnsi="Times New Roman"/>
          <w:sz w:val="24"/>
          <w:szCs w:val="24"/>
        </w:rPr>
      </w:pPr>
      <w:r>
        <w:rPr>
          <w:rFonts w:ascii="Times New Roman" w:cs="Times New Roman" w:hAnsi="Times New Roman"/>
          <w:sz w:val="24"/>
          <w:szCs w:val="24"/>
        </w:rPr>
        <w:t>The objectives of this study are to:</w:t>
      </w:r>
    </w:p>
    <w:p>
      <w:pPr>
        <w:pStyle w:val="style179"/>
        <w:numPr>
          <w:ilvl w:val="0"/>
          <w:numId w:val="1"/>
        </w:numPr>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Determine the efficiency of local and foreign (MPPT and PWM) charge controllers.</w:t>
      </w:r>
    </w:p>
    <w:p>
      <w:pPr>
        <w:pStyle w:val="style179"/>
        <w:numPr>
          <w:ilvl w:val="0"/>
          <w:numId w:val="1"/>
        </w:numPr>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Design, construct, and install a prototype stand-alone solar photovoltaic system.</w:t>
      </w:r>
    </w:p>
    <w:p>
      <w:pPr>
        <w:pStyle w:val="style179"/>
        <w:numPr>
          <w:ilvl w:val="0"/>
          <w:numId w:val="1"/>
        </w:numPr>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Determine the efficiency of each stage of the stand-alone solar photovoltaic system.</w:t>
      </w:r>
    </w:p>
    <w:p>
      <w:pPr>
        <w:pStyle w:val="style179"/>
        <w:numPr>
          <w:ilvl w:val="0"/>
          <w:numId w:val="1"/>
        </w:numPr>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Determine the overall efficiency of the stand-alone photovoltaic system.</w:t>
      </w:r>
    </w:p>
    <w:bookmarkStart w:id="13" w:name="_Toc201814137"/>
    <w:bookmarkStart w:id="14" w:name="_Toc202254839"/>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PROBLEM STATEMENT</w:t>
      </w:r>
      <w:bookmarkEnd w:id="13"/>
      <w:bookmarkEnd w:id="14"/>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 efficiency of stand-alone PV systems depends largely on the performance of the charge controllers. Despite the availability of PWM and MPPT controllers, many solar photovoltaic systems still operate below optimal efficiency due to suboptimal charge management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(Singh et al., 2023)</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w:t>
      </w:r>
    </w:p>
    <w:bookmarkStart w:id="15" w:name="_Toc201814138"/>
    <w:bookmarkStart w:id="16" w:name="_Toc202254840"/>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1.4</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SCOPE OF THE PROJECT</w:t>
      </w:r>
      <w:bookmarkEnd w:id="15"/>
      <w:bookmarkEnd w:id="16"/>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project covers the following:</w:t>
      </w:r>
    </w:p>
    <w:p>
      <w:pPr>
        <w:pStyle w:val="style179"/>
        <w:numPr>
          <w:ilvl w:val="0"/>
          <w:numId w:val="3"/>
        </w:numPr>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Design and construction of a locally-made PWM charge controller.</w:t>
      </w:r>
    </w:p>
    <w:p>
      <w:pPr>
        <w:pStyle w:val="style179"/>
        <w:numPr>
          <w:ilvl w:val="0"/>
          <w:numId w:val="3"/>
        </w:numPr>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Purchase of a foreign-made PWM and MPPT charge controller</w:t>
      </w:r>
    </w:p>
    <w:p>
      <w:pPr>
        <w:pStyle w:val="style179"/>
        <w:numPr>
          <w:ilvl w:val="0"/>
          <w:numId w:val="3"/>
        </w:numPr>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Installation of a prototype stand-alone solar PV system.</w:t>
      </w:r>
    </w:p>
    <w:p>
      <w:pPr>
        <w:pStyle w:val="style179"/>
        <w:numPr>
          <w:ilvl w:val="0"/>
          <w:numId w:val="3"/>
        </w:numPr>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Determination of the efficiencies for charge controllers (local PWM, foreign PWM and foreign MPPT), solar panels.</w:t>
      </w:r>
    </w:p>
    <w:bookmarkStart w:id="17" w:name="_Toc201814139"/>
    <w:bookmarkStart w:id="18" w:name="_Toc202254841"/>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1.5</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CONTRIBUTION</w:t>
      </w:r>
      <w:bookmarkEnd w:id="17"/>
      <w:bookmarkEnd w:id="18"/>
    </w:p>
    <w:p>
      <w:pPr>
        <w:pStyle w:val="style179"/>
        <w:numPr>
          <w:ilvl w:val="0"/>
          <w:numId w:val="2"/>
        </w:numPr>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Enhancing the performance of PV systems for optimal battery charging.</w:t>
      </w:r>
    </w:p>
    <w:p>
      <w:pPr>
        <w:pStyle w:val="style179"/>
        <w:numPr>
          <w:ilvl w:val="0"/>
          <w:numId w:val="2"/>
        </w:numPr>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Reduction in the overall size of the control circuit used for PV system control.</w:t>
      </w:r>
    </w:p>
    <w:p>
      <w:pPr>
        <w:pStyle w:val="style179"/>
        <w:numPr>
          <w:ilvl w:val="0"/>
          <w:numId w:val="2"/>
        </w:numPr>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Proposal for a cost-effective solar PV system installation.</w:t>
      </w:r>
    </w:p>
    <w:bookmarkStart w:id="19" w:name="_Toc201814140"/>
    <w:bookmarkStart w:id="20" w:name="_Toc202254842"/>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1.6</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SUMMARY</w:t>
      </w:r>
      <w:bookmarkEnd w:id="19"/>
      <w:bookmarkEnd w:id="20"/>
    </w:p>
    <w:p>
      <w:pPr>
        <w:pStyle w:val="style94"/>
        <w:spacing w:lineRule="auto" w:line="480"/>
        <w:ind w:firstLine="576"/>
        <w:jc w:val="both"/>
        <w:rPr>
          <w:color w:val="000000"/>
          <w14:textOutline>
            <w14:noFill/>
          </w14:textOutline>
        </w:rPr>
      </w:pPr>
      <w:r>
        <w:rPr>
          <w:color w:val="000000"/>
          <w14:textOutline>
            <w14:noFill/>
          </w14:textOutline>
        </w:rPr>
        <w:t>Renewable energy sources (RES) are naturally replenishing resources used to generate electricity and heat. Photovoltaic systems, which convert solar energy to electricity, are now one of the most common sources of electrical energy. Due to issues like weather variations, stand-alone PV systems often require energy storage systems like batteries, as they cannot always generate sufficient power independently. These systems use a DC to DC converter (solar charge controllers) to connect the PV array and batteries. The charge controller plays a critical role in managing these factors by ensuring the batteries are neither overcharged nor undercharged. There are two main types of charge controllers: PWM and 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pPr>
        <w:pStyle w:val="style94"/>
        <w:spacing w:lineRule="auto" w:line="480"/>
        <w:ind w:firstLine="432"/>
        <w:jc w:val="both"/>
        <w:rPr>
          <w:color w:val="000000"/>
          <w14:textOutline>
            <w14:noFill/>
          </w14:textOutline>
        </w:rPr>
      </w:pPr>
      <w:r>
        <w:rPr>
          <w:color w:val="000000"/>
          <w14:textOutline>
            <w14:noFill/>
          </w14:textOutline>
        </w:rPr>
        <w:t>This project aims to design, construct, and simulate a locally made PWM charge controller and compare its efficiency with foreign-made PWM and MPPT controllers in a stand-alone solar photovoltaic system.</w:t>
      </w:r>
      <w:r>
        <w:rPr>
          <w:color w:val="000000"/>
          <w14:textOutline>
            <w14:noFill/>
          </w14:textOutline>
        </w:rPr>
        <w:br w:type="page"/>
      </w:r>
    </w:p>
    <w:bookmarkStart w:id="21" w:name="_Toc201814141"/>
    <w:bookmarkStart w:id="22" w:name="_Toc202254843"/>
    <w:p>
      <w:pPr>
        <w:pStyle w:val="style2"/>
        <w:spacing w:lineRule="auto" w:line="480"/>
        <w:ind w:left="0" w:firstLine="0"/>
        <w:jc w:val="center"/>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CHAPTER TWO</w:t>
      </w:r>
      <w:bookmarkEnd w:id="21"/>
      <w:bookmarkEnd w:id="22"/>
    </w:p>
    <w:bookmarkStart w:id="23" w:name="_Toc201814142"/>
    <w:bookmarkStart w:id="24" w:name="_Toc202254844"/>
    <w:p>
      <w:pPr>
        <w:pStyle w:val="style2"/>
        <w:spacing w:lineRule="auto" w:line="480"/>
        <w:ind w:left="0" w:firstLine="0"/>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2.0</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LITERATURE REVIEW</w:t>
      </w:r>
      <w:bookmarkEnd w:id="23"/>
      <w:bookmarkEnd w:id="24"/>
    </w:p>
    <w:p>
      <w:pPr>
        <w:pStyle w:val="style0"/>
        <w:spacing w:lineRule="auto" w:line="480"/>
        <w:ind w:firstLine="576"/>
        <w:jc w:val="both"/>
        <w:rPr>
          <w:rFonts w:ascii="Times New Roman" w:cs="Times New Roman" w:hAnsi="Times New Roman"/>
          <w:color w:val="1f1f1f"/>
          <w:sz w:val="24"/>
          <w:szCs w:val="24"/>
        </w:rPr>
      </w:pPr>
      <w:r>
        <w:rPr>
          <w:rFonts w:ascii="Times New Roman" w:cs="Times New Roman" w:hAnsi="Times New Roman"/>
          <w:color w:val="1f1f1f"/>
          <w:sz w:val="24"/>
          <w:szCs w:val="24"/>
        </w:rPr>
        <w:t xml:space="preserve">Today, it is estimated that approximately one-third of the world′s population (i.e., around two billion people) has no access to electric power, potentially leading to recurrent cycles of poverty and deprivation </w:t>
      </w:r>
      <w:r>
        <w:rPr>
          <w:rFonts w:ascii="Times New Roman" w:cs="Times New Roman" w:hAnsi="Times New Roman"/>
          <w:color w:val="1f1f1f"/>
          <w:sz w:val="24"/>
          <w:szCs w:val="24"/>
        </w:rPr>
        <w:fldChar w:fldCharType="begin"/>
      </w:r>
      <w:r>
        <w:rPr>
          <w:rFonts w:ascii="Times New Roman" w:cs="Times New Roman" w:hAnsi="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Pr>
          <w:rFonts w:ascii="Times New Roman" w:cs="Times New Roman" w:hAnsi="Times New Roman"/>
          <w:color w:val="1f1f1f"/>
          <w:sz w:val="24"/>
          <w:szCs w:val="24"/>
        </w:rPr>
        <w:fldChar w:fldCharType="separate"/>
      </w:r>
      <w:r>
        <w:rPr>
          <w:rFonts w:ascii="Times New Roman" w:cs="Times New Roman" w:hAnsi="Times New Roman"/>
          <w:sz w:val="24"/>
          <w:szCs w:val="24"/>
        </w:rPr>
        <w:t>(Abdul-Ganiyu et al., 2021)</w:t>
      </w:r>
      <w:r>
        <w:rPr>
          <w:rFonts w:ascii="Times New Roman" w:cs="Times New Roman" w:hAnsi="Times New Roman"/>
          <w:color w:val="1f1f1f"/>
          <w:sz w:val="24"/>
          <w:szCs w:val="24"/>
        </w:rPr>
        <w:fldChar w:fldCharType="end"/>
      </w:r>
      <w:r>
        <w:rPr>
          <w:rFonts w:ascii="Times New Roman" w:cs="Times New Roman" w:hAnsi="Times New Roman"/>
          <w:color w:val="1f1f1f"/>
          <w:sz w:val="24"/>
          <w:szCs w:val="24"/>
        </w:rPr>
        <w:t>. A </w:t>
      </w:r>
      <w:r>
        <w:rPr>
          <w:rStyle w:val="style4121"/>
          <w:rFonts w:ascii="Times New Roman" w:cs="Times New Roman" w:hAnsi="Times New Roman"/>
          <w:color w:val="1f1f1f"/>
          <w:sz w:val="24"/>
          <w:szCs w:val="24"/>
        </w:rPr>
        <w:t>power inverter</w:t>
      </w:r>
      <w:r>
        <w:rPr>
          <w:rFonts w:ascii="Times New Roman" w:cs="Times New Roman" w:hAnsi="Times New Roman"/>
          <w:color w:val="1f1f1f"/>
          <w:sz w:val="24"/>
          <w:szCs w:val="24"/>
        </w:rPr>
        <w:t xml:space="preserve">, or inverter, is an electronic device or circuitry that is essential in converting DC to AC power, and they are widely used in renewable energy systems, uninterruptible power supplies (UPS), and industrial applications. With the increased adoption of PV systems, electric vehicles (EVs), and off-grid power solutions, the demand for efficient and reliable inverters has surged </w:t>
      </w:r>
      <w:r>
        <w:rPr>
          <w:rFonts w:ascii="Times New Roman" w:cs="Times New Roman" w:hAnsi="Times New Roman"/>
          <w:color w:val="1f1f1f"/>
          <w:sz w:val="24"/>
          <w:szCs w:val="24"/>
        </w:rPr>
        <w:fldChar w:fldCharType="begin"/>
      </w:r>
      <w:r>
        <w:rPr>
          <w:rFonts w:ascii="Times New Roman" w:cs="Times New Roman" w:hAnsi="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Pr>
          <w:rFonts w:ascii="Times New Roman" w:cs="Times New Roman" w:hAnsi="Times New Roman"/>
          <w:color w:val="1f1f1f"/>
          <w:sz w:val="24"/>
          <w:szCs w:val="24"/>
        </w:rPr>
        <w:fldChar w:fldCharType="separate"/>
      </w:r>
      <w:r>
        <w:rPr>
          <w:rFonts w:ascii="Times New Roman" w:cs="Times New Roman" w:hAnsi="Times New Roman"/>
          <w:sz w:val="24"/>
          <w:szCs w:val="24"/>
        </w:rPr>
        <w:t>(Morey et al., 2023)</w:t>
      </w:r>
      <w:r>
        <w:rPr>
          <w:rFonts w:ascii="Times New Roman" w:cs="Times New Roman" w:hAnsi="Times New Roman"/>
          <w:color w:val="1f1f1f"/>
          <w:sz w:val="24"/>
          <w:szCs w:val="24"/>
        </w:rPr>
        <w:fldChar w:fldCharType="end"/>
      </w:r>
      <w:r>
        <w:rPr>
          <w:rFonts w:ascii="Times New Roman" w:cs="Times New Roman" w:hAnsi="Times New Roman"/>
          <w:color w:val="1f1f1f"/>
          <w:sz w:val="24"/>
          <w:szCs w:val="24"/>
        </w:rPr>
        <w:t>.</w:t>
      </w:r>
      <w:r>
        <w:rPr>
          <w:rFonts w:ascii="Times New Roman" w:cs="Times New Roman" w:hAnsi="Times New Roman"/>
          <w:color w:val="1f1f1f"/>
          <w:sz w:val="24"/>
          <w:szCs w:val="24"/>
        </w:rPr>
        <w:t xml:space="preserve"> Figure 1 describes</w:t>
      </w:r>
      <w:r>
        <w:rPr>
          <w:rFonts w:ascii="Times New Roman" w:cs="Times New Roman" w:hAnsi="Times New Roman"/>
          <w:color w:val="1f1f1f"/>
          <w:sz w:val="24"/>
          <w:szCs w:val="24"/>
        </w:rPr>
        <w:t xml:space="preserve"> the concept of an inverter, showing how inverter works by converting direct (DC) source into alternating (AC) sources.</w:t>
      </w:r>
    </w:p>
    <w:p>
      <w:pPr>
        <w:pStyle w:val="style0"/>
        <w:keepNext/>
        <w:spacing w:lineRule="auto" w:line="480"/>
        <w:jc w:val="center"/>
        <w:rPr/>
      </w:pPr>
      <w:r>
        <w:rPr>
          <w:rFonts w:ascii="Times New Roman" w:cs="Times New Roman" w:hAnsi="Times New Roman"/>
          <w:noProof/>
          <w:sz w:val="24"/>
          <w:szCs w:val="24"/>
        </w:rPr>
        <w:drawing>
          <wp:inline distL="0" distT="0" distB="0" distR="0">
            <wp:extent cx="5017135" cy="1093470"/>
            <wp:effectExtent l="0" t="0" r="0" b="0"/>
            <wp:docPr id="1026"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 cstate="print"/>
                    <a:srcRect l="0" t="0" r="0" b="0"/>
                    <a:stretch/>
                  </pic:blipFill>
                  <pic:spPr>
                    <a:xfrm rot="0">
                      <a:off x="0" y="0"/>
                      <a:ext cx="5017135" cy="1093470"/>
                    </a:xfrm>
                    <a:prstGeom prst="rect"/>
                  </pic:spPr>
                </pic:pic>
              </a:graphicData>
            </a:graphic>
          </wp:inline>
        </w:drawing>
      </w:r>
    </w:p>
    <w:bookmarkStart w:id="25" w:name="_Toc201845108"/>
    <w:p>
      <w:pPr>
        <w:pStyle w:val="style34"/>
        <w:spacing w:lineRule="auto" w:line="480"/>
        <w:jc w:val="center"/>
        <w:rPr>
          <w:rFonts w:ascii="Times New Roman" w:cs="Times New Roman" w:hAnsi="Times New Roman"/>
          <w:color w:val="auto"/>
          <w:sz w:val="24"/>
          <w:szCs w:val="24"/>
        </w:rPr>
      </w:pPr>
      <w:r>
        <w:rPr>
          <w:rFonts w:ascii="Times New Roman" w:cs="Times New Roman" w:hAnsi="Times New Roman"/>
          <w:color w:val="auto"/>
          <w:sz w:val="24"/>
          <w:szCs w:val="24"/>
        </w:rPr>
        <w:t xml:space="preserve">Figure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Figure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color w:val="1f1f1f"/>
          <w:sz w:val="24"/>
          <w:szCs w:val="24"/>
        </w:rPr>
        <w:t>Concept of an inverter.</w:t>
      </w:r>
      <w:bookmarkEnd w:id="25"/>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Pr>
          <w:rFonts w:ascii="Times New Roman" w:cs="Times New Roman" w:hAnsi="Times New Roman"/>
          <w:color w:val="1f1f1f"/>
          <w:sz w:val="24"/>
          <w:szCs w:val="24"/>
        </w:rPr>
        <w:t xml:space="preserve">. The fundamental distinction between these two lies in their switching frequency, transformer design, efficiency characteristics, size and weight, electromagnetic interference (EMI), and load suitability. </w:t>
      </w:r>
      <w:r>
        <w:rPr>
          <w:rFonts w:ascii="Times New Roman" w:cs="Times New Roman" w:hAnsi="Times New Roman"/>
          <w:sz w:val="24"/>
          <w:szCs w:val="24"/>
        </w:rPr>
        <w:t xml:space="preserve">High-frequency inverters typically operate at higher switching frequencies, enabling them to achieve smaller, lighter, and more efficient designs. The advantages of high-frequency operation include better control over the output waveform and improved efficiency, </w:t>
      </w:r>
      <w:r>
        <w:rPr>
          <w:rFonts w:ascii="Times New Roman" w:cs="Times New Roman" w:hAnsi="Times New Roman"/>
          <w:sz w:val="24"/>
          <w:szCs w:val="24"/>
        </w:rPr>
        <w:t xml:space="preserve">particularly in applications requiring compact size and quick response times, such as in portable devices or high-precision systems. However, their performance can be affected by challenges like electromagnetic interference and switching losses at higher frequencies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sz w:val="24"/>
          <w:szCs w:val="24"/>
        </w:rPr>
        <w:t>(Robles et al., 2021)</w:t>
      </w:r>
      <w:r>
        <w:rPr>
          <w:rFonts w:ascii="Times New Roman" w:cs="Times New Roman" w:hAnsi="Times New Roman"/>
          <w:sz w:val="24"/>
          <w:szCs w:val="24"/>
        </w:rPr>
        <w:fldChar w:fldCharType="end"/>
      </w:r>
      <w:r>
        <w:rPr>
          <w:rFonts w:ascii="Times New Roman" w:cs="Times New Roman" w:hAnsi="Times New Roman"/>
          <w:sz w:val="24"/>
          <w:szCs w:val="24"/>
        </w:rPr>
        <w: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sz w:val="24"/>
          <w:szCs w:val="24"/>
        </w:rPr>
        <w:t>(Y. Liu et al., 2020; Petri et al., 2022)</w:t>
      </w:r>
      <w:r>
        <w:rPr>
          <w:rFonts w:ascii="Times New Roman" w:cs="Times New Roman" w:hAnsi="Times New Roman"/>
          <w:sz w:val="24"/>
          <w:szCs w:val="24"/>
        </w:rPr>
        <w:fldChar w:fldCharType="end"/>
      </w:r>
      <w:r>
        <w:rPr>
          <w:rFonts w:ascii="Times New Roman" w:cs="Times New Roman" w:hAnsi="Times New Roman"/>
          <w:sz w:val="24"/>
          <w:szCs w:val="24"/>
        </w:rPr>
        <w:t>.</w:t>
      </w:r>
    </w:p>
    <w:p>
      <w:pPr>
        <w:pStyle w:val="style0"/>
        <w:spacing w:lineRule="auto" w:line="480"/>
        <w:ind w:firstLine="720"/>
        <w:jc w:val="both"/>
        <w:rPr>
          <w:rFonts w:ascii="Times New Roman" w:cs="Times New Roman" w:hAnsi="Times New Roman"/>
          <w:sz w:val="24"/>
          <w:szCs w:val="24"/>
          <w:lang w:val="en-GB"/>
        </w:rPr>
      </w:pPr>
      <w:r>
        <w:rPr>
          <w:rFonts w:ascii="Times New Roman" w:cs="Times New Roman" w:hAnsi="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Pr>
          <w:rFonts w:ascii="Times New Roman" w:cs="Times New Roman" w:hAnsi="Times New Roman"/>
          <w:sz w:val="24"/>
          <w:szCs w:val="24"/>
          <w:lang w:val="en-GB"/>
        </w:rPr>
        <w:br/>
      </w:r>
      <w:r>
        <w:rPr>
          <w:rFonts w:ascii="Times New Roman" w:cs="Times New Roman" w:hAnsi="Times New Roman"/>
          <w:sz w:val="24"/>
          <w:szCs w:val="24"/>
          <w:lang w:val="en-GB"/>
        </w:rPr>
        <w:t xml:space="preserve">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Pr>
          <w:rFonts w:ascii="Times New Roman" w:cs="Times New Roman" w:hAnsi="Times New Roman"/>
          <w:sz w:val="24"/>
          <w:szCs w:val="24"/>
          <w:lang w:val="en-GB"/>
        </w:rPr>
        <w:t xml:space="preserve">such as electric vehicles and large-scale RES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sz w:val="24"/>
          <w:szCs w:val="24"/>
        </w:rPr>
        <w:t>(Zhao et al., 2012)</w:t>
      </w:r>
      <w:r>
        <w:rPr>
          <w:rFonts w:ascii="Times New Roman" w:cs="Times New Roman" w:hAnsi="Times New Roman"/>
          <w:sz w:val="24"/>
          <w:szCs w:val="24"/>
        </w:rPr>
        <w:fldChar w:fldCharType="end"/>
      </w:r>
      <w:r>
        <w:rPr>
          <w:rFonts w:ascii="Times New Roman" w:cs="Times New Roman" w:hAnsi="Times New Roman"/>
          <w:sz w:val="24"/>
          <w:szCs w:val="24"/>
        </w:rPr>
        <w:t>.</w:t>
      </w:r>
      <w:r>
        <w:rPr>
          <w:rFonts w:ascii="Times New Roman" w:cs="Times New Roman" w:hAnsi="Times New Roman"/>
          <w:sz w:val="24"/>
          <w:szCs w:val="24"/>
          <w:lang w:val="en-GB"/>
        </w:rPr>
        <w:br/>
      </w:r>
      <w:r>
        <w:rPr>
          <w:rFonts w:ascii="Times New Roman" w:cs="Times New Roman" w:hAnsi="Times New Roman"/>
          <w:sz w:val="24"/>
          <w:szCs w:val="24"/>
          <w:lang w:val="en-GB"/>
        </w:rPr>
        <w:t xml:space="preserve">A pivotal development in inverter design is the ability to operate at high switching frequencies. High frequency switching reduces the size and weight of passive components such as inductors and capacitors, thereby allowing for more compact inverter designs. Moreover, elevated switching frequencies contribute to a more agile dynamic response, which is crucial for applications like PV systems, where space constraints and rapid control adjustments are critical </w:t>
      </w:r>
      <w:r>
        <w:rPr>
          <w:rFonts w:ascii="Times New Roman" w:cs="Times New Roman" w:hAnsi="Times New Roman"/>
          <w:sz w:val="24"/>
          <w:szCs w:val="24"/>
          <w:lang w:val="en-GB"/>
        </w:rPr>
        <w:fldChar w:fldCharType="begin"/>
      </w:r>
      <w:r>
        <w:rPr>
          <w:rFonts w:ascii="Times New Roman" w:cs="Times New Roman" w:hAnsi="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Pr>
          <w:rFonts w:ascii="Times New Roman" w:cs="Times New Roman" w:hAnsi="Times New Roman"/>
          <w:sz w:val="24"/>
          <w:szCs w:val="24"/>
          <w:lang w:val="en-GB"/>
        </w:rPr>
        <w:fldChar w:fldCharType="separate"/>
      </w:r>
      <w:r>
        <w:rPr>
          <w:rFonts w:ascii="Times New Roman" w:cs="Times New Roman" w:hAnsi="Times New Roman"/>
          <w:sz w:val="24"/>
          <w:szCs w:val="24"/>
        </w:rPr>
        <w:t>(Chen &amp; Xu, 2022)</w:t>
      </w:r>
      <w:r>
        <w:rPr>
          <w:rFonts w:ascii="Times New Roman" w:cs="Times New Roman" w:hAnsi="Times New Roman"/>
          <w:sz w:val="24"/>
          <w:szCs w:val="24"/>
          <w:lang w:val="en-GB"/>
        </w:rPr>
        <w:fldChar w:fldCharType="end"/>
      </w:r>
      <w:r>
        <w:rPr>
          <w:rFonts w:ascii="Times New Roman" w:cs="Times New Roman" w:hAnsi="Times New Roman"/>
          <w:sz w:val="24"/>
          <w:szCs w:val="24"/>
          <w:lang w:val="en-GB"/>
        </w:rPr>
        <w:t xml:space="preserve"> </w:t>
      </w:r>
    </w:p>
    <w:p>
      <w:pPr>
        <w:pStyle w:val="style0"/>
        <w:spacing w:lineRule="auto" w:line="480"/>
        <w:ind w:firstLine="720"/>
        <w:jc w:val="both"/>
        <w:rPr>
          <w:rFonts w:ascii="Times New Roman" w:cs="Times New Roman" w:hAnsi="Times New Roman"/>
          <w:sz w:val="24"/>
          <w:szCs w:val="24"/>
          <w:lang w:val="en-GB"/>
        </w:rPr>
      </w:pPr>
      <w:r>
        <w:rPr>
          <w:rFonts w:ascii="Times New Roman" w:cs="Times New Roman" w:hAnsi="Times New Roman"/>
          <w:sz w:val="24"/>
          <w:szCs w:val="24"/>
          <w:lang w:val="en-GB"/>
        </w:rPr>
        <w:t xml:space="preserve">Modern inverter control has benefited immensely from advances in digital signal processing and microcontroller technologies. Inverters now routinely implement sophisticated control algorithms such as PWM,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sz w:val="24"/>
          <w:szCs w:val="24"/>
        </w:rPr>
        <w:t>(Bhatt et al., 2020)</w:t>
      </w:r>
      <w:r>
        <w:rPr>
          <w:rFonts w:ascii="Times New Roman" w:cs="Times New Roman" w:hAnsi="Times New Roman"/>
          <w:sz w:val="24"/>
          <w:szCs w:val="24"/>
        </w:rPr>
        <w:fldChar w:fldCharType="end"/>
      </w:r>
      <w:r>
        <w:rPr>
          <w:rFonts w:ascii="Times New Roman" w:cs="Times New Roman" w:hAnsi="Times New Roman"/>
          <w:sz w:val="24"/>
          <w:szCs w:val="24"/>
        </w:rPr>
        <w:t>.</w:t>
      </w:r>
    </w:p>
    <w:p>
      <w:pPr>
        <w:pStyle w:val="style157"/>
        <w:spacing w:lineRule="auto" w:line="480"/>
        <w:ind w:firstLine="720"/>
        <w:jc w:val="both"/>
        <w:rPr>
          <w:rFonts w:ascii="Times New Roman" w:cs="Times New Roman" w:hAnsi="Times New Roman"/>
          <w:sz w:val="24"/>
          <w:szCs w:val="24"/>
          <w:lang w:val="en-GB"/>
        </w:rPr>
      </w:pPr>
      <w:r>
        <w:rPr>
          <w:rFonts w:ascii="Times New Roman" w:cs="Times New Roman" w:hAnsi="Times New Roman"/>
          <w:sz w:val="24"/>
          <w:szCs w:val="24"/>
          <w:lang w:val="en-GB"/>
        </w:rPr>
        <w:t>As renewable energy becomes increasingly prevalent, inverters are evolving to integrate seamlessly with sources such as solar panels and wind turbines. New grid-tied and off-grid inverter designs feature advanced MPPT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pPr>
        <w:pStyle w:val="style157"/>
        <w:spacing w:lineRule="auto" w:line="480"/>
        <w:ind w:firstLine="720"/>
        <w:jc w:val="both"/>
        <w:rPr>
          <w:rFonts w:ascii="Times New Roman" w:cs="Times New Roman" w:hAnsi="Times New Roman"/>
          <w:sz w:val="24"/>
          <w:szCs w:val="24"/>
          <w:lang w:val="en-GB"/>
        </w:rPr>
      </w:pPr>
      <w:r>
        <w:rPr>
          <w:rFonts w:ascii="Times New Roman" w:cs="Times New Roman" w:hAnsi="Times New Roman"/>
          <w:sz w:val="24"/>
          <w:szCs w:val="24"/>
          <w:lang w:val="en-GB"/>
        </w:rPr>
        <w:t xml:space="preserve">Inverters are now a critical component in energy storage systems, facilitating bidirectional power flow that allows for efficient energy charging and discharging. The synergy between modern inverters and battery management systems (BMS) is key to maintaining energy balance in micro-grids and residential solar applications, thereby enhancing system reliability and extending battery life. Advances in inverter technology have led to more </w:t>
      </w:r>
      <w:r>
        <w:rPr>
          <w:rFonts w:ascii="Times New Roman" w:cs="Times New Roman" w:hAnsi="Times New Roman"/>
          <w:sz w:val="24"/>
          <w:szCs w:val="24"/>
          <w:lang w:val="en-GB"/>
        </w:rPr>
        <w:t>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both residential and industrial settings. 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pPr>
        <w:pStyle w:val="style157"/>
        <w:spacing w:lineRule="auto" w:line="480"/>
        <w:ind w:firstLine="720"/>
        <w:jc w:val="both"/>
        <w:rPr>
          <w:rFonts w:ascii="Times New Roman" w:cs="Times New Roman" w:hAnsi="Times New Roman"/>
          <w:sz w:val="24"/>
          <w:szCs w:val="24"/>
          <w:lang w:val="en-GB"/>
        </w:rPr>
      </w:pPr>
      <w:r>
        <w:rPr>
          <w:rFonts w:ascii="Times New Roman" w:cs="Times New Roman" w:hAnsi="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 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centres.</w:t>
      </w:r>
      <w:r>
        <w:rPr>
          <w:rFonts w:ascii="Times New Roman" w:cs="Times New Roman" w:hAnsi="Times New Roman"/>
          <w:sz w:val="24"/>
          <w:szCs w:val="24"/>
          <w:lang w:val="en-GB"/>
        </w:rPr>
        <w:br/>
      </w:r>
      <w:r>
        <w:rPr>
          <w:rFonts w:ascii="Times New Roman" w:cs="Times New Roman" w:hAnsi="Times New Roman"/>
          <w:sz w:val="24"/>
          <w:szCs w:val="24"/>
          <w:lang w:val="en-GB"/>
        </w:rP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large industrial installations. </w:t>
      </w:r>
      <w:r>
        <w:rPr>
          <w:rFonts w:ascii="Times New Roman" w:cs="Times New Roman" w:eastAsia="Times New Roman" w:hAnsi="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pPr>
        <w:pStyle w:val="style94"/>
        <w:spacing w:lineRule="auto" w:line="480"/>
        <w:ind w:firstLine="576"/>
        <w:jc w:val="both"/>
        <w:rPr>
          <w:color w:val="000000"/>
          <w14:textOutline>
            <w14:noFill/>
          </w14:textOutline>
        </w:rPr>
      </w:pPr>
      <w:r>
        <w:rPr>
          <w:color w:val="000000"/>
          <w14:textOutline>
            <w14:noFill/>
          </w14:textOutline>
        </w:rPr>
        <w:t>Solar charge controllers are essential components in PV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 Solar charge controllers exist in two types:</w:t>
      </w:r>
    </w:p>
    <w:bookmarkStart w:id="26" w:name="_Toc201814143"/>
    <w:bookmarkStart w:id="27" w:name="_Toc202254845"/>
    <w:p>
      <w:pPr>
        <w:pStyle w:val="style1"/>
        <w:spacing w:lineRule="auto" w:line="480"/>
        <w:ind w:left="432" w:hanging="432"/>
        <w:rPr>
          <w:rFonts w:cs="Times New Roman"/>
          <w:color w:val="auto"/>
          <w:szCs w:val="24"/>
        </w:rPr>
      </w:pPr>
      <w:r>
        <w:rPr>
          <w:rFonts w:cs="Times New Roman"/>
          <w:color w:val="auto"/>
          <w:szCs w:val="24"/>
        </w:rPr>
        <w:t>2.1</w:t>
      </w:r>
      <w:r>
        <w:rPr>
          <w:rFonts w:cs="Times New Roman"/>
          <w:color w:val="auto"/>
          <w:szCs w:val="24"/>
        </w:rPr>
        <w:tab/>
      </w:r>
      <w:r>
        <w:rPr>
          <w:rFonts w:cs="Times New Roman"/>
          <w:color w:val="auto"/>
          <w:szCs w:val="24"/>
        </w:rPr>
        <w:t>PULSE WIDTH MODULATION (PWM)</w:t>
      </w:r>
      <w:bookmarkEnd w:id="26"/>
      <w:bookmarkEnd w:id="27"/>
    </w:p>
    <w:p>
      <w:pPr>
        <w:pStyle w:val="style94"/>
        <w:shd w:val="clear" w:color="auto" w:fill="ffffff"/>
        <w:spacing w:lineRule="auto" w:line="480"/>
        <w:ind w:firstLine="576"/>
        <w:jc w:val="both"/>
        <w:rPr>
          <w:color w:val="000000"/>
          <w14:textOutline>
            <w14:noFill/>
          </w14:textOutline>
        </w:rPr>
      </w:pPr>
      <w:r>
        <w:rPr>
          <w:color w:val="000000"/>
          <w14:textOutline>
            <w14:noFill/>
          </w14:textOutline>
        </w:rPr>
        <w:t>The technology for solar photovoltaic battery charge contro</w:t>
      </w:r>
      <w:r>
        <w:rPr>
          <w:color w:val="000000"/>
          <w14:textOutline>
            <w14:noFill/>
          </w14:textOutline>
        </w:rPr>
        <w:t xml:space="preserve">llers has advanced dramatically </w:t>
      </w:r>
      <w:r>
        <w:rPr>
          <w:color w:val="000000"/>
          <w14:textOutline>
            <w14:noFill/>
          </w14:textOutline>
        </w:rPr>
        <w:t xml:space="preserve">over the past five years. The most exciting new technology, PWM charging, has become very popular. PWM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set point, the PWM algorithm slowly reduces the charging current to avoid heating and gassing of the battery, yet charging continues to return the maximum amount of energy to the battery in the shortest time </w:t>
      </w:r>
      <w:r>
        <w:rPr>
          <w:color w:val="000000"/>
          <w14:textOutline>
            <w14:noFill/>
          </w14:textOutline>
        </w:rPr>
        <w:fldChar w:fldCharType="begin"/>
      </w:r>
      <w:r>
        <w:rPr>
          <w:color w:val="000000"/>
          <w14:textOutline>
            <w14:noFill/>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Pr>
          <w:color w:val="000000"/>
          <w14:textOutline>
            <w14:noFill/>
          </w14:textOutline>
        </w:rPr>
        <w:fldChar w:fldCharType="separate"/>
      </w:r>
      <w:r>
        <w:t>(Acharya &amp; Aithal, 2020)</w:t>
      </w:r>
      <w:r>
        <w:rPr>
          <w:color w:val="000000"/>
          <w14:textOutline>
            <w14:noFill/>
          </w14:textOutline>
        </w:rPr>
        <w:fldChar w:fldCharType="end"/>
      </w:r>
      <w:r>
        <w:rPr>
          <w:color w:val="000000"/>
          <w14:textOutline>
            <w14:noFill/>
          </w14:textOutline>
        </w:rPr>
        <w:t>. Charging a battery with a solar system is a unique and difficult challenge. In the old days, simple on-off regulators were used to limit battery outgassing when a solar panel produced excess energy. However, as solar systems advanced, it became clear how much these simple devices interfered with the charging process. The history of on-off regulators has been early battery failures, increasing load disconnects, and growing user dissatisfaction. PWM has recently surfaced as the first significant advance in solar battery charging.</w:t>
      </w:r>
    </w:p>
    <w:p>
      <w:pPr>
        <w:pStyle w:val="style94"/>
        <w:shd w:val="clear" w:color="auto" w:fill="ffffff"/>
        <w:spacing w:lineRule="auto" w:line="480"/>
        <w:ind w:firstLine="576"/>
        <w:jc w:val="both"/>
        <w:rPr>
          <w:color w:val="000000"/>
          <w14:textOutline>
            <w14:noFill/>
          </w14:textOutline>
        </w:rPr>
      </w:pPr>
      <w:r>
        <w:rPr>
          <w:color w:val="000000"/>
          <w14:textOutline>
            <w14:noFill/>
          </w14:textOutline>
        </w:rPr>
        <w:t xml:space="preserve">PWM solar chargers use technology similar to other modern high-quality battery chargers. When a battery voltage reaches the regulation set point, the PWM algorithm slowly </w:t>
      </w:r>
      <w:r>
        <w:rPr>
          <w:color w:val="000000"/>
          <w14:textOutline>
            <w14:noFill/>
          </w14:textOutline>
        </w:rPr>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pPr>
        <w:pStyle w:val="style94"/>
        <w:shd w:val="clear" w:color="auto" w:fill="ffffff"/>
        <w:spacing w:lineRule="auto" w:line="480"/>
        <w:ind w:firstLine="360"/>
        <w:jc w:val="both"/>
        <w:rPr>
          <w:color w:val="000000"/>
          <w14:textOutline>
            <w14:noFill/>
          </w14:textOutline>
        </w:rPr>
      </w:pPr>
      <w:r>
        <w:rPr>
          <w:color w:val="000000"/>
          <w14:textOutline>
            <w14:noFill/>
          </w14:textOutline>
        </w:rPr>
        <w:t>In addition, this new method of solar battery charging promises some very interesting and unique benefits from the PWM pulsing. These include:</w:t>
      </w:r>
    </w:p>
    <w:p>
      <w:pPr>
        <w:pStyle w:val="style0"/>
        <w:numPr>
          <w:ilvl w:val="0"/>
          <w:numId w:val="4"/>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Ability to recover lost battery capacity and desulfate a battery.</w:t>
      </w:r>
    </w:p>
    <w:p>
      <w:pPr>
        <w:pStyle w:val="style0"/>
        <w:numPr>
          <w:ilvl w:val="0"/>
          <w:numId w:val="4"/>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Dramatically increasing the charge acceptance of the battery.</w:t>
      </w:r>
    </w:p>
    <w:p>
      <w:pPr>
        <w:pStyle w:val="style0"/>
        <w:numPr>
          <w:ilvl w:val="0"/>
          <w:numId w:val="4"/>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Maintaining high average battery capacities (90% to 95%) compared to on-off regulated state-of-charge levels that are typically 55% to 60%.</w:t>
      </w:r>
    </w:p>
    <w:p>
      <w:pPr>
        <w:pStyle w:val="style0"/>
        <w:numPr>
          <w:ilvl w:val="0"/>
          <w:numId w:val="4"/>
        </w:numPr>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Balancing battery cells with varying charge levels.</w:t>
      </w:r>
    </w:p>
    <w:p>
      <w:pPr>
        <w:pStyle w:val="style0"/>
        <w:numPr>
          <w:ilvl w:val="0"/>
          <w:numId w:val="4"/>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Reducing battery heating and gassing.</w:t>
      </w:r>
    </w:p>
    <w:p>
      <w:pPr>
        <w:pStyle w:val="style0"/>
        <w:numPr>
          <w:ilvl w:val="0"/>
          <w:numId w:val="4"/>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Automatically adjusting for battery aging.</w:t>
      </w:r>
    </w:p>
    <w:p>
      <w:pPr>
        <w:pStyle w:val="style0"/>
        <w:numPr>
          <w:ilvl w:val="0"/>
          <w:numId w:val="4"/>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Self-regulation for voltage drops and temperature effects in solar systems.</w:t>
      </w:r>
    </w:p>
    <w:p>
      <w:pPr>
        <w:pStyle w:val="style94"/>
        <w:shd w:val="clear" w:color="auto" w:fill="ffffff"/>
        <w:spacing w:lineRule="auto" w:line="480"/>
        <w:ind w:firstLine="360"/>
        <w:jc w:val="both"/>
        <w:rPr>
          <w:color w:val="000000"/>
          <w14:textOutline>
            <w14:noFill/>
          </w14:textOutline>
        </w:rPr>
      </w:pPr>
      <w:r>
        <w:rPr>
          <w:color w:val="000000"/>
          <w14:textOutline>
            <w14:noFill/>
          </w14:textOutline>
        </w:rPr>
        <w:t>The benefits noted above are technology-driven. The more important question is how the PWM technology benefits the solar system user.</w:t>
      </w:r>
    </w:p>
    <w:p>
      <w:pPr>
        <w:pStyle w:val="style94"/>
        <w:shd w:val="clear" w:color="auto" w:fill="ffffff"/>
        <w:spacing w:lineRule="auto" w:line="480"/>
        <w:jc w:val="both"/>
        <w:rPr>
          <w:color w:val="000000"/>
          <w14:textOutline>
            <w14:noFill/>
          </w14:textOutline>
        </w:rPr>
      </w:pPr>
      <w:r>
        <w:rPr>
          <w:color w:val="000000"/>
          <w14:textOutline>
            <w14:noFill/>
          </w14:textOutline>
        </w:rPr>
        <w:t>Jumping from a 1970s technology into the new millennium offers:</w:t>
      </w:r>
    </w:p>
    <w:p>
      <w:pPr>
        <w:pStyle w:val="style0"/>
        <w:numPr>
          <w:ilvl w:val="0"/>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Longer battery life:</w:t>
      </w:r>
    </w:p>
    <w:p>
      <w:pPr>
        <w:pStyle w:val="style0"/>
        <w:numPr>
          <w:ilvl w:val="1"/>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Reducing the costs of the solar system</w:t>
      </w:r>
    </w:p>
    <w:p>
      <w:pPr>
        <w:pStyle w:val="style0"/>
        <w:numPr>
          <w:ilvl w:val="1"/>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Reducing battery disposal problems</w:t>
      </w:r>
    </w:p>
    <w:p>
      <w:pPr>
        <w:pStyle w:val="style0"/>
        <w:numPr>
          <w:ilvl w:val="0"/>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More battery reserve capacity:</w:t>
      </w:r>
    </w:p>
    <w:p>
      <w:pPr>
        <w:pStyle w:val="style0"/>
        <w:numPr>
          <w:ilvl w:val="1"/>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Increasing the reliability of the solar system</w:t>
      </w:r>
    </w:p>
    <w:p>
      <w:pPr>
        <w:pStyle w:val="style0"/>
        <w:numPr>
          <w:ilvl w:val="1"/>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Minimizing load disconnections.</w:t>
      </w:r>
    </w:p>
    <w:p>
      <w:pPr>
        <w:pStyle w:val="style0"/>
        <w:numPr>
          <w:ilvl w:val="1"/>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Opportunity to reduce battery size to lower the system cost</w:t>
      </w:r>
    </w:p>
    <w:p>
      <w:pPr>
        <w:pStyle w:val="style0"/>
        <w:numPr>
          <w:ilvl w:val="0"/>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Greater use of the solar array energy:</w:t>
      </w:r>
    </w:p>
    <w:p>
      <w:pPr>
        <w:pStyle w:val="style0"/>
        <w:numPr>
          <w:ilvl w:val="1"/>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Get 20% to 30% more energy from your solar panels for charging</w:t>
      </w:r>
    </w:p>
    <w:p>
      <w:pPr>
        <w:pStyle w:val="style0"/>
        <w:numPr>
          <w:ilvl w:val="1"/>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Stop wasting solar energy when the battery is only 50% charged</w:t>
      </w:r>
    </w:p>
    <w:p>
      <w:pPr>
        <w:pStyle w:val="style0"/>
        <w:numPr>
          <w:ilvl w:val="1"/>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Opportunity to reduce the size of the solar array to save costs</w:t>
      </w:r>
    </w:p>
    <w:p>
      <w:pPr>
        <w:pStyle w:val="style0"/>
        <w:numPr>
          <w:ilvl w:val="0"/>
          <w:numId w:val="5"/>
        </w:numPr>
        <w:shd w:val="clear" w:color="auto" w:fill="ffffff"/>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Greater user satisfaction: get more power when you need it for less money!!</w:t>
      </w:r>
    </w:p>
    <w:bookmarkStart w:id="28" w:name="_Toc201814144"/>
    <w:bookmarkStart w:id="29" w:name="_Toc202254846"/>
    <w:p>
      <w:pPr>
        <w:pStyle w:val="style3"/>
        <w:spacing w:lineRule="auto" w:line="480"/>
        <w:ind w:left="0" w:firstLine="0"/>
        <w:jc w:val="both"/>
        <w:rPr>
          <w:rFonts w:ascii="Times New Roman" w:cs="Times New Roman" w:eastAsia="Times New Roman" w:hAnsi="Times New Roman"/>
          <w:color w:val="000000"/>
          <w14:textOutline>
            <w14:noFill/>
          </w14:textOutline>
        </w:rPr>
      </w:pPr>
      <w:r>
        <w:rPr>
          <w:rFonts w:ascii="Times New Roman" w:cs="Times New Roman" w:eastAsia="Times New Roman" w:hAnsi="Times New Roman"/>
          <w:color w:val="000000"/>
          <w14:textOutline>
            <w14:noFill/>
          </w14:textOutline>
        </w:rPr>
        <w:t>2.1.1</w:t>
      </w:r>
      <w:r>
        <w:rPr>
          <w:rFonts w:ascii="Times New Roman" w:cs="Times New Roman" w:eastAsia="Times New Roman" w:hAnsi="Times New Roman"/>
          <w:color w:val="000000"/>
          <w14:textOutline>
            <w14:noFill/>
          </w14:textOutline>
        </w:rPr>
        <w:tab/>
      </w:r>
      <w:r>
        <w:rPr>
          <w:rFonts w:ascii="Times New Roman" w:cs="Times New Roman" w:eastAsia="Times New Roman" w:hAnsi="Times New Roman"/>
          <w:color w:val="000000"/>
          <w14:textOutline>
            <w14:noFill/>
          </w14:textOutline>
        </w:rPr>
        <w:t>ABILITY TO RECOVER LOST BATTERY CAPACITY</w:t>
      </w:r>
      <w:bookmarkEnd w:id="28"/>
      <w:bookmarkEnd w:id="29"/>
    </w:p>
    <w:p>
      <w:pPr>
        <w:pStyle w:val="style0"/>
        <w:spacing w:before="100" w:beforeAutospacing="true" w:after="100" w:afterAutospacing="true" w:lineRule="auto" w:line="480"/>
        <w:ind w:firstLine="72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are typical in solar systems, leading to grid corrosion, causing sulfate crystals to accumulate on the battery's positive plates. 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(Singh et al., 2023)</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w:t>
      </w:r>
    </w:p>
    <w:p>
      <w:pPr>
        <w:pStyle w:val="style94"/>
        <w:shd w:val="clear" w:color="auto" w:fill="ffffff"/>
        <w:spacing w:lineRule="auto" w:line="480"/>
        <w:ind w:firstLine="720"/>
        <w:jc w:val="both"/>
        <w:rPr>
          <w:color w:val="000000"/>
          <w14:textOutline>
            <w14:noFill/>
          </w14:textOutline>
        </w:rPr>
      </w:pPr>
      <w:r>
        <w:rPr>
          <w:color w:val="000000"/>
          <w14:textOutline>
            <w14:noFill/>
          </w14:textOutline>
        </w:rPr>
        <w:t>A 1994 paper by CSIRO, a leading battery research group in Australia, notes that pulsed-current charging can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bookmarkStart w:id="30" w:name="_Toc201814145"/>
    <w:bookmarkStart w:id="31" w:name="_Toc202254847"/>
    <w:p>
      <w:pPr>
        <w:pStyle w:val="style3"/>
        <w:spacing w:lineRule="auto" w:line="480"/>
        <w:ind w:left="0" w:firstLine="0"/>
        <w:jc w:val="both"/>
        <w:rPr>
          <w:rFonts w:ascii="Times New Roman" w:cs="Times New Roman" w:eastAsia="Times New Roman" w:hAnsi="Times New Roman"/>
          <w:color w:val="000000"/>
          <w14:textOutline>
            <w14:noFill/>
          </w14:textOutline>
        </w:rPr>
      </w:pPr>
      <w:r>
        <w:rPr>
          <w:rFonts w:ascii="Times New Roman" w:cs="Times New Roman" w:eastAsia="Times New Roman" w:hAnsi="Times New Roman"/>
          <w:color w:val="000000"/>
          <w14:textOutline>
            <w14:noFill/>
          </w14:textOutline>
        </w:rPr>
        <w:t>2.1.2</w:t>
      </w:r>
      <w:r>
        <w:rPr>
          <w:rFonts w:ascii="Times New Roman" w:cs="Times New Roman" w:eastAsia="Times New Roman" w:hAnsi="Times New Roman"/>
          <w:color w:val="000000"/>
          <w14:textOutline>
            <w14:noFill/>
          </w14:textOutline>
        </w:rPr>
        <w:tab/>
      </w:r>
      <w:r>
        <w:rPr>
          <w:rFonts w:ascii="Times New Roman" w:cs="Times New Roman" w:eastAsia="Times New Roman" w:hAnsi="Times New Roman"/>
          <w:color w:val="000000"/>
          <w14:textOutline>
            <w14:noFill/>
          </w14:textOutline>
        </w:rPr>
        <w:t>INCREASE BATTERY CHARGE ACCEPTANCE</w:t>
      </w:r>
      <w:bookmarkEnd w:id="30"/>
      <w:bookmarkEnd w:id="31"/>
    </w:p>
    <w:p>
      <w:pPr>
        <w:pStyle w:val="style94"/>
        <w:shd w:val="clear" w:color="auto" w:fill="ffffff"/>
        <w:spacing w:lineRule="auto" w:line="480"/>
        <w:ind w:firstLine="720"/>
        <w:jc w:val="both"/>
        <w:rPr>
          <w:color w:val="000000"/>
          <w14:textOutline>
            <w14:noFill/>
          </w14:textOutline>
        </w:rPr>
      </w:pPr>
      <w:r>
        <w:rPr>
          <w:color w:val="000000"/>
          <w14:textOutline>
            <w14:noFill/>
          </w14:textOutline>
        </w:rPr>
        <w:t xml:space="preserve">Charge acceptance is a term often used to describe the efficiency of recharging the battery. Since solar batteries are constantly recharging with a limited energy source (e.g. </w:t>
      </w:r>
      <w:r>
        <w:rPr>
          <w:color w:val="000000"/>
          <w14:textOutline>
            <w14:noFill/>
          </w14:textOutline>
        </w:rPr>
        <w:t>opportunity charging with available sunlight), a high charge acceptance is critical for required battery reserve capacity and system performance.</w:t>
      </w:r>
    </w:p>
    <w:p>
      <w:pPr>
        <w:pStyle w:val="style94"/>
        <w:shd w:val="clear" w:color="auto" w:fill="ffffff"/>
        <w:spacing w:lineRule="auto" w:line="480"/>
        <w:ind w:firstLine="720"/>
        <w:jc w:val="both"/>
        <w:rPr>
          <w:color w:val="000000"/>
          <w14:textOutline>
            <w14:noFill/>
          </w14:textOutline>
        </w:rPr>
      </w:pPr>
      <w:r>
        <w:rPr>
          <w:color w:val="000000"/>
          <w14:textOutline>
            <w14:noFill/>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p>
    <w:p>
      <w:pPr>
        <w:pStyle w:val="style94"/>
        <w:shd w:val="clear" w:color="auto" w:fill="ffffff"/>
        <w:spacing w:lineRule="auto" w:line="480"/>
        <w:ind w:firstLine="720"/>
        <w:jc w:val="both"/>
        <w:rPr>
          <w:color w:val="000000"/>
          <w14:textOutline>
            <w14:noFill/>
          </w14:textOutline>
        </w:rPr>
      </w:pPr>
      <w:r>
        <w:rPr>
          <w:color w:val="000000"/>
          <w14:textOutline>
            <w14:noFill/>
          </w14:textOutline>
        </w:rPr>
        <w:t>After extensive study, it was determined that the problem is in control strategy, not in the battery. Further, the battery was capable of accepting that charge, but it wasn</w:t>
      </w:r>
      <w:r>
        <w:rPr>
          <w:color w:val="000000"/>
          <w14:textOutline>
            <w14:noFill/>
          </w14:textOutline>
        </w:rPr>
        <w:t>’</w:t>
      </w:r>
      <w:r>
        <w:rPr>
          <w:color w:val="000000"/>
          <w14:textOutline>
            <w14:noFill/>
          </w14:textOutline>
        </w:rPr>
        <w:t xml:space="preserve">t being charged. Later a system similar in all aspects except using a constant voltage charge controller was studied. In this case, the battery is being maintained in an excellent state of charge </w:t>
      </w:r>
      <w:r>
        <w:rPr>
          <w:color w:val="000000"/>
          <w14:textOutline>
            <w14:noFill/>
          </w14:textOutline>
        </w:rPr>
        <w:fldChar w:fldCharType="begin"/>
      </w:r>
      <w:r>
        <w:rPr>
          <w:color w:val="000000"/>
          <w14:textOutline>
            <w14:noFill/>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Pr>
          <w:color w:val="000000"/>
          <w14:textOutline>
            <w14:noFill/>
          </w14:textOutline>
        </w:rPr>
        <w:fldChar w:fldCharType="separate"/>
      </w:r>
      <w:r>
        <w:t>(Acharya &amp; Aithal, 2020)</w:t>
      </w:r>
      <w:r>
        <w:rPr>
          <w:color w:val="000000"/>
          <w14:textOutline>
            <w14:noFill/>
          </w14:textOutline>
        </w:rPr>
        <w:fldChar w:fldCharType="end"/>
      </w:r>
      <w:r>
        <w:rPr>
          <w:color w:val="000000"/>
          <w14:textOutline>
            <w14:noFill/>
          </w14:textOutline>
        </w:rPr>
        <w:t>.</w:t>
      </w:r>
    </w:p>
    <w:bookmarkStart w:id="32" w:name="_Toc201814146"/>
    <w:bookmarkStart w:id="33" w:name="_Toc202254848"/>
    <w:p>
      <w:pPr>
        <w:pStyle w:val="style3"/>
        <w:spacing w:lineRule="auto" w:line="480"/>
        <w:ind w:left="0" w:firstLine="0"/>
        <w:jc w:val="both"/>
        <w:rPr>
          <w:rFonts w:ascii="Times New Roman" w:cs="Times New Roman" w:eastAsia="Times New Roman" w:hAnsi="Times New Roman"/>
          <w:color w:val="000000"/>
          <w14:textOutline>
            <w14:noFill/>
          </w14:textOutline>
        </w:rPr>
      </w:pPr>
      <w:r>
        <w:rPr>
          <w:rFonts w:ascii="Times New Roman" w:cs="Times New Roman" w:eastAsia="Times New Roman" w:hAnsi="Times New Roman"/>
          <w:color w:val="000000"/>
          <w14:textOutline>
            <w14:noFill/>
          </w14:textOutline>
        </w:rPr>
        <w:t>2.1.3</w:t>
      </w:r>
      <w:r>
        <w:rPr>
          <w:rFonts w:ascii="Times New Roman" w:cs="Times New Roman" w:eastAsia="Times New Roman" w:hAnsi="Times New Roman"/>
          <w:color w:val="000000"/>
          <w14:textOutline>
            <w14:noFill/>
          </w14:textOutline>
        </w:rPr>
        <w:tab/>
      </w:r>
      <w:r>
        <w:rPr>
          <w:rFonts w:ascii="Times New Roman" w:cs="Times New Roman" w:eastAsia="Times New Roman" w:hAnsi="Times New Roman"/>
          <w:color w:val="000000"/>
          <w14:textOutline>
            <w14:noFill/>
          </w14:textOutline>
        </w:rPr>
        <w:t>MAINTAIN HIGH AVERAGE BATTERY CAPACITIES</w:t>
      </w:r>
      <w:bookmarkEnd w:id="32"/>
      <w:bookmarkEnd w:id="33"/>
    </w:p>
    <w:p>
      <w:pPr>
        <w:pStyle w:val="style94"/>
        <w:spacing w:lineRule="auto" w:line="480"/>
        <w:ind w:firstLine="720"/>
        <w:jc w:val="both"/>
        <w:rPr>
          <w:rFonts w:eastAsia="宋体"/>
          <w:color w:val="000000"/>
          <w14:textOutline>
            <w14:noFill/>
          </w14:textOutline>
        </w:rPr>
      </w:pPr>
      <w:r>
        <w:rPr>
          <w:color w:val="000000"/>
          <w14:textOutline>
            <w14:noFill/>
          </w14:textOutline>
        </w:rPr>
        <w:t>A high battery state-of-charge (SOC) is important for battery health and for maintaining the reserve storage capacity so critical for solar system reliability. An FSEC Test Report noted that the life of a lead-acid battery is proportional to the average SOC, and that a battery maintained above 90% SOC can provide two or three times more charge/discharge cycles than a battery allowed to reach 50% SOC before recharging.</w:t>
      </w:r>
    </w:p>
    <w:p>
      <w:pPr>
        <w:pStyle w:val="style94"/>
        <w:spacing w:lineRule="auto" w:line="480"/>
        <w:ind w:firstLine="720"/>
        <w:jc w:val="both"/>
        <w:rPr>
          <w:color w:val="000000"/>
          <w14:textOutline>
            <w14:noFill/>
          </w14:textOutline>
        </w:rPr>
      </w:pPr>
      <w:r>
        <w:rPr>
          <w:color w:val="000000"/>
          <w14:textOutline>
            <w14:noFill/>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pPr>
        <w:pStyle w:val="style94"/>
        <w:spacing w:lineRule="auto" w:line="480"/>
        <w:ind w:firstLine="360"/>
        <w:jc w:val="both"/>
        <w:rPr>
          <w:color w:val="000000"/>
          <w14:textOutline>
            <w14:noFill/>
          </w14:textOutline>
        </w:rPr>
      </w:pPr>
      <w:r>
        <w:rPr>
          <w:color w:val="000000"/>
          <w14:textOutline>
            <w14:noFill/>
          </w14:textOutline>
        </w:rPr>
        <w:t>In addition, a comprehensive 23-month study of SOC factors was reported by Sandia in 1994. It was learned that the regulation set point has little effect on long-term SOC levels, but the reconnect voltage is strongly correlated to SOC. Five on-off regulators and two quasi constant voltage regulators were tested. A summary of the SOC results follows:</w:t>
      </w:r>
    </w:p>
    <w:p>
      <w:pPr>
        <w:pStyle w:val="style0"/>
        <w:numPr>
          <w:ilvl w:val="0"/>
          <w:numId w:val="6"/>
        </w:numPr>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3 on-off regulators with typical hysteresis averaged between 55% and 60% SOC over the 23-month period</w:t>
      </w:r>
    </w:p>
    <w:p>
      <w:pPr>
        <w:pStyle w:val="style0"/>
        <w:numPr>
          <w:ilvl w:val="0"/>
          <w:numId w:val="6"/>
        </w:numPr>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2 on-off regulators with tighter hysteresis (risking global instability) averaged about 70% SOC</w:t>
      </w:r>
    </w:p>
    <w:p>
      <w:pPr>
        <w:pStyle w:val="style0"/>
        <w:numPr>
          <w:ilvl w:val="0"/>
          <w:numId w:val="6"/>
        </w:numPr>
        <w:spacing w:before="100" w:beforeAutospacing="true" w:after="100" w:afterAutospacing="true" w:lineRule="auto" w:line="480"/>
        <w:jc w:val="both"/>
        <w:rPr>
          <w:rFonts w:ascii="Times New Roman" w:cs="Times New Roman" w:eastAsia="Times New Roman" w:hAnsi="Times New Roman"/>
          <w:color w:val="000000"/>
          <w:sz w:val="24"/>
          <w:szCs w:val="24"/>
          <w14:textOutline>
            <w14:noFill/>
          </w14:textOutline>
        </w:rPr>
      </w:pPr>
      <w:r>
        <w:rPr>
          <w:rFonts w:ascii="Times New Roman" w:cs="Times New Roman" w:eastAsia="Times New Roman" w:hAnsi="Times New Roman"/>
          <w:color w:val="000000"/>
          <w:sz w:val="24"/>
          <w:szCs w:val="24"/>
          <w14:textOutline>
            <w14:noFill/>
          </w14:textOutline>
        </w:rPr>
        <w:t>The 2 constant voltage controllers with hysteresis of 0.3 and 0.1 volts averaged close to 90% SOC.</w:t>
      </w:r>
    </w:p>
    <w:p>
      <w:pPr>
        <w:pStyle w:val="style94"/>
        <w:spacing w:lineRule="auto" w:line="480"/>
        <w:jc w:val="both"/>
        <w:rPr>
          <w:color w:val="000000"/>
          <w14:textOutline>
            <w14:noFill/>
          </w14:textOutline>
        </w:rPr>
      </w:pPr>
      <w:r>
        <w:rPr>
          <w:color w:val="000000"/>
          <w14:textOutline>
            <w14:noFill/>
          </w14:textOutline>
        </w:rPr>
        <w:t>Sandia concluded that the number of times a system cycles off and on during a day in regulation has a much stronger impact on battery state-of-charge than other factors within any one cycle.</w:t>
      </w:r>
    </w:p>
    <w:bookmarkStart w:id="34" w:name="_Toc201814147"/>
    <w:bookmarkStart w:id="35" w:name="_Toc202254849"/>
    <w:p>
      <w:pPr>
        <w:pStyle w:val="style3"/>
        <w:spacing w:lineRule="auto" w:line="480"/>
        <w:ind w:left="0" w:firstLine="0"/>
        <w:jc w:val="both"/>
        <w:rPr>
          <w:rFonts w:ascii="Times New Roman" w:cs="Times New Roman" w:eastAsia="Times New Roman" w:hAnsi="Times New Roman"/>
          <w:color w:val="000000"/>
          <w14:textOutline>
            <w14:noFill/>
          </w14:textOutline>
        </w:rPr>
      </w:pPr>
      <w:r>
        <w:rPr>
          <w:rFonts w:ascii="Times New Roman" w:cs="Times New Roman" w:eastAsia="Times New Roman" w:hAnsi="Times New Roman"/>
          <w:color w:val="000000"/>
          <w14:textOutline>
            <w14:noFill/>
          </w14:textOutline>
        </w:rPr>
        <w:t>2.1.4</w:t>
      </w:r>
      <w:r>
        <w:rPr>
          <w:rFonts w:ascii="Times New Roman" w:cs="Times New Roman" w:eastAsia="Times New Roman" w:hAnsi="Times New Roman"/>
          <w:color w:val="000000"/>
          <w14:textOutline>
            <w14:noFill/>
          </w14:textOutline>
        </w:rPr>
        <w:tab/>
      </w:r>
      <w:r>
        <w:rPr>
          <w:rFonts w:ascii="Times New Roman" w:cs="Times New Roman" w:eastAsia="Times New Roman" w:hAnsi="Times New Roman"/>
          <w:color w:val="000000"/>
          <w14:textOutline>
            <w14:noFill/>
          </w14:textOutline>
        </w:rPr>
        <w:t>EQUALIZE DRIFTING BATTERY CELLS</w:t>
      </w:r>
      <w:bookmarkEnd w:id="34"/>
      <w:bookmarkEnd w:id="35"/>
    </w:p>
    <w:p>
      <w:pPr>
        <w:pStyle w:val="style94"/>
        <w:spacing w:lineRule="auto" w:line="480"/>
        <w:ind w:firstLine="720"/>
        <w:jc w:val="both"/>
        <w:rPr>
          <w:rFonts w:eastAsia="宋体"/>
          <w:color w:val="000000"/>
          <w14:textOutline>
            <w14:noFill/>
          </w14:textOutline>
        </w:rPr>
      </w:pPr>
      <w:r>
        <w:rPr>
          <w:color w:val="000000"/>
          <w14:textOutline>
            <w14:noFill/>
          </w14:textOutline>
        </w:rPr>
        <w:t>Individual battery cells may increasingly vary in charge resistance over time. An uneven acceptance of charge can lead to significant capacity deterioration in weaker cells. Equalization is a process to overcome such unbalanced cells.</w:t>
      </w:r>
      <w:r>
        <w:rPr>
          <w:rFonts w:eastAsia="宋体"/>
          <w:color w:val="000000"/>
          <w14:textOutline>
            <w14:noFill/>
          </w14:textOutline>
        </w:rPr>
        <w:t xml:space="preserve"> </w:t>
      </w:r>
      <w:r>
        <w:rPr>
          <w:color w:val="000000"/>
          <w14:textOutline>
            <w14:noFill/>
          </w14:textOutline>
        </w:rPr>
        <w:t>The increased charge acceptance and capacity recovery capabilities of PWM pulse charging will also occur at lower charging voltages.</w:t>
      </w:r>
    </w:p>
    <w:bookmarkStart w:id="36" w:name="_Toc201814148"/>
    <w:bookmarkStart w:id="37" w:name="_Toc202254850"/>
    <w:p>
      <w:pPr>
        <w:pStyle w:val="style3"/>
        <w:spacing w:lineRule="auto" w:line="480"/>
        <w:ind w:left="0" w:firstLine="0"/>
        <w:jc w:val="both"/>
        <w:rPr>
          <w:rFonts w:ascii="Times New Roman" w:cs="Times New Roman" w:eastAsia="Times New Roman" w:hAnsi="Times New Roman"/>
          <w:color w:val="000000"/>
          <w14:textOutline>
            <w14:noFill/>
          </w14:textOutline>
        </w:rPr>
      </w:pPr>
      <w:r>
        <w:rPr>
          <w:rFonts w:ascii="Times New Roman" w:cs="Times New Roman" w:eastAsia="Times New Roman" w:hAnsi="Times New Roman"/>
          <w:color w:val="000000"/>
          <w14:textOutline>
            <w14:noFill/>
          </w14:textOutline>
        </w:rPr>
        <w:t>2.1.5</w:t>
      </w:r>
      <w:r>
        <w:rPr>
          <w:rFonts w:ascii="Times New Roman" w:cs="Times New Roman" w:eastAsia="Times New Roman" w:hAnsi="Times New Roman"/>
          <w:color w:val="000000"/>
          <w14:textOutline>
            <w14:noFill/>
          </w14:textOutline>
        </w:rPr>
        <w:tab/>
      </w:r>
      <w:r>
        <w:rPr>
          <w:rFonts w:ascii="Times New Roman" w:cs="Times New Roman" w:eastAsia="Times New Roman" w:hAnsi="Times New Roman"/>
          <w:color w:val="000000"/>
          <w14:textOutline>
            <w14:noFill/>
          </w14:textOutline>
        </w:rPr>
        <w:t>REDUCE BATTERY HEATING AND GASSING</w:t>
      </w:r>
      <w:bookmarkEnd w:id="36"/>
      <w:bookmarkEnd w:id="37"/>
    </w:p>
    <w:p>
      <w:pPr>
        <w:pStyle w:val="style94"/>
        <w:spacing w:lineRule="auto" w:line="480"/>
        <w:ind w:firstLine="720"/>
        <w:jc w:val="both"/>
        <w:rPr>
          <w:rFonts w:eastAsia="宋体"/>
          <w:color w:val="000000"/>
          <w14:textOutline>
            <w14:noFill/>
          </w14:textOutline>
        </w:rPr>
      </w:pPr>
      <w:r>
        <w:rPr>
          <w:color w:val="000000"/>
          <w14:textOutline>
            <w14:noFill/>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Pr>
          <w:rFonts w:eastAsia="宋体"/>
          <w:color w:val="000000"/>
          <w14:textOutline>
            <w14:noFill/>
          </w14:textOutline>
        </w:rPr>
        <w:t xml:space="preserve"> </w:t>
      </w:r>
      <w:r>
        <w:rPr>
          <w:color w:val="000000"/>
          <w14:textOutline>
            <w14:noFill/>
          </w14:textOutline>
        </w:rPr>
        <w:t xml:space="preserve">The ionic transport </w:t>
      </w:r>
      <w:r>
        <w:rPr>
          <w:color w:val="000000"/>
          <w14:textOutline>
            <w14:noFill/>
          </w14:textOutline>
        </w:rPr>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Pr>
          <w:rFonts w:eastAsia="宋体"/>
          <w:color w:val="000000"/>
          <w14:textOutline>
            <w14:noFill/>
          </w14:textOutline>
        </w:rPr>
        <w:t xml:space="preserve"> </w:t>
      </w:r>
      <w:r>
        <w:rPr>
          <w:color w:val="000000"/>
          <w14:textOutline>
            <w14:noFill/>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bookmarkStart w:id="38" w:name="_Toc201814149"/>
    <w:bookmarkStart w:id="39" w:name="_Toc202254851"/>
    <w:p>
      <w:pPr>
        <w:pStyle w:val="style3"/>
        <w:spacing w:lineRule="auto" w:line="480"/>
        <w:ind w:left="0" w:firstLine="0"/>
        <w:jc w:val="both"/>
        <w:rPr>
          <w:rFonts w:ascii="Times New Roman" w:cs="Times New Roman" w:eastAsia="Times New Roman" w:hAnsi="Times New Roman"/>
          <w:color w:val="000000"/>
          <w14:textOutline>
            <w14:noFill/>
          </w14:textOutline>
        </w:rPr>
      </w:pPr>
      <w:r>
        <w:rPr>
          <w:rFonts w:ascii="Times New Roman" w:cs="Times New Roman" w:eastAsia="Times New Roman" w:hAnsi="Times New Roman"/>
          <w:color w:val="000000"/>
          <w14:textOutline>
            <w14:noFill/>
          </w14:textOutline>
        </w:rPr>
        <w:t>2.1.6</w:t>
      </w:r>
      <w:r>
        <w:rPr>
          <w:rFonts w:ascii="Times New Roman" w:cs="Times New Roman" w:eastAsia="Times New Roman" w:hAnsi="Times New Roman"/>
          <w:color w:val="000000"/>
          <w14:textOutline>
            <w14:noFill/>
          </w14:textOutline>
        </w:rPr>
        <w:tab/>
      </w:r>
      <w:r>
        <w:rPr>
          <w:rFonts w:ascii="Times New Roman" w:cs="Times New Roman" w:eastAsia="Times New Roman" w:hAnsi="Times New Roman"/>
          <w:color w:val="000000"/>
          <w14:textOutline>
            <w14:noFill/>
          </w14:textOutline>
        </w:rPr>
        <w:t>AUTOMATICALLY ADJUST FOR BATTERY AGING</w:t>
      </w:r>
      <w:bookmarkEnd w:id="38"/>
      <w:bookmarkEnd w:id="39"/>
    </w:p>
    <w:p>
      <w:pPr>
        <w:pStyle w:val="style94"/>
        <w:spacing w:lineRule="auto" w:line="480"/>
        <w:ind w:firstLine="720"/>
        <w:jc w:val="both"/>
        <w:rPr>
          <w:rFonts w:eastAsia="宋体"/>
          <w:color w:val="000000"/>
          <w14:textOutline>
            <w14:noFill/>
          </w14:textOutline>
        </w:rPr>
      </w:pPr>
      <w:r>
        <w:rPr>
          <w:color w:val="000000"/>
          <w14:textOutline>
            <w14:noFill/>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Pr>
          <w:rFonts w:eastAsia="宋体"/>
          <w:color w:val="000000"/>
          <w14:textOutline>
            <w14:noFill/>
          </w14:textOutline>
        </w:rPr>
        <w:t xml:space="preserve"> </w:t>
      </w:r>
      <w:r>
        <w:rPr>
          <w:color w:val="000000"/>
          <w14:textOutline>
            <w14:noFill/>
          </w14:textOutline>
        </w:rPr>
        <w:t>The PWM constant voltage charging will always adjust in regulation to the battery</w:t>
      </w:r>
      <w:r>
        <w:rPr>
          <w:color w:val="000000"/>
          <w14:textOutline>
            <w14:noFill/>
          </w14:textOutline>
        </w:rPr>
        <w:t>’</w:t>
      </w:r>
      <w:r>
        <w:rPr>
          <w:color w:val="000000"/>
          <w14:textOutline>
            <w14:noFill/>
          </w14:textOutline>
        </w:rPr>
        <w:t>s needs. The battery will optimize the current tapering according to its internal resistance, recharging needs, and age. The only net effect of age with PWM charging is that gassing may begin earlier.</w:t>
      </w:r>
    </w:p>
    <w:bookmarkStart w:id="40" w:name="_Toc201814150"/>
    <w:bookmarkStart w:id="41" w:name="_Toc202254852"/>
    <w:p>
      <w:pPr>
        <w:pStyle w:val="style3"/>
        <w:spacing w:lineRule="auto" w:line="480"/>
        <w:ind w:left="0" w:firstLine="0"/>
        <w:jc w:val="both"/>
        <w:rPr>
          <w:rFonts w:ascii="Times New Roman" w:cs="Times New Roman" w:eastAsia="Times New Roman" w:hAnsi="Times New Roman"/>
          <w:color w:val="000000"/>
          <w14:textOutline>
            <w14:noFill/>
          </w14:textOutline>
        </w:rPr>
      </w:pPr>
      <w:r>
        <w:rPr>
          <w:rFonts w:ascii="Times New Roman" w:cs="Times New Roman" w:eastAsia="Times New Roman" w:hAnsi="Times New Roman"/>
          <w:color w:val="000000"/>
          <w14:textOutline>
            <w14:noFill/>
          </w14:textOutline>
        </w:rPr>
        <w:t>2.1.7</w:t>
      </w:r>
      <w:r>
        <w:rPr>
          <w:rFonts w:ascii="Times New Roman" w:cs="Times New Roman" w:eastAsia="Times New Roman" w:hAnsi="Times New Roman"/>
          <w:color w:val="000000"/>
          <w14:textOutline>
            <w14:noFill/>
          </w14:textOutline>
        </w:rPr>
        <w:tab/>
      </w:r>
      <w:r>
        <w:rPr>
          <w:rFonts w:ascii="Times New Roman" w:cs="Times New Roman" w:eastAsia="Times New Roman" w:hAnsi="Times New Roman"/>
          <w:color w:val="000000"/>
          <w14:textOutline>
            <w14:noFill/>
          </w14:textOutline>
        </w:rPr>
        <w:t>SELF-REGULATE FOR VOLTAGE DROPS AND TEMPERATURE EFFECTS</w:t>
      </w:r>
      <w:bookmarkEnd w:id="40"/>
      <w:bookmarkEnd w:id="41"/>
    </w:p>
    <w:p>
      <w:pPr>
        <w:pStyle w:val="style94"/>
        <w:spacing w:lineRule="auto" w:line="480"/>
        <w:ind w:firstLine="720"/>
        <w:jc w:val="both"/>
        <w:rPr>
          <w:color w:val="000000"/>
          <w14:textOutline>
            <w14:noFill/>
          </w14:textOutline>
        </w:rPr>
      </w:pPr>
      <w:r>
        <w:rPr>
          <w:color w:val="000000"/>
          <w14:textOutline>
            <w14:noFill/>
          </w14:textOutline>
        </w:rPr>
        <w:t>With PWM constant voltage charging, the critical finishing charge will taper per the equation:</w:t>
      </w:r>
    </w:p>
    <w:p>
      <w:pPr>
        <w:pStyle w:val="style94"/>
        <w:spacing w:lineRule="auto" w:line="480"/>
        <w:ind w:firstLine="720"/>
        <w:jc w:val="center"/>
        <w:rPr>
          <w:color w:val="000000"/>
          <w14:textOutline>
            <w14:noFill/>
          </w14:textOutline>
        </w:rPr>
      </w:pPr>
      <m:oMath>
        <m:r>
          <m:rPr>
            <m:sty m:val="p"/>
          </m:rPr>
          <w:rPr>
            <w:rFonts w:ascii="Cambria Math" w:hAnsi="Cambria Math"/>
            <w:color w:val="000000"/>
            <w14:textOutline>
              <w14:noFill/>
            </w14:textOutline>
          </w:rPr>
          <m:t>I = Ae</m:t>
        </m:r>
        <m:r>
          <m:rPr>
            <m:sty m:val="p"/>
          </m:rPr>
          <w:rPr>
            <w:rFonts w:ascii="Cambria Math" w:hAnsi="Cambria Math"/>
            <w:color w:val="000000"/>
            <w:vertAlign w:val="superscript"/>
            <w14:textOutline>
              <w14:noFill/>
            </w14:textOutline>
          </w:rPr>
          <m:t xml:space="preserve">-t </m:t>
        </m:r>
      </m:oMath>
      <w:r>
        <w:rPr>
          <w:color w:val="000000"/>
          <w14:textOutline>
            <w14:noFill/>
          </w14:textOutline>
        </w:rPr>
        <w:t>…………………… (1)</w:t>
      </w:r>
    </w:p>
    <w:p>
      <w:pPr>
        <w:pStyle w:val="style94"/>
        <w:spacing w:lineRule="auto" w:line="480"/>
        <w:ind w:firstLine="576"/>
        <w:jc w:val="both"/>
        <w:rPr>
          <w:color w:val="000000"/>
          <w14:textOutline>
            <w14:noFill/>
          </w14:textOutline>
        </w:rPr>
      </w:pPr>
      <w:r>
        <w:rPr>
          <w:color w:val="000000"/>
          <w14:textOutline>
            <w14:noFill/>
          </w14:textOutline>
        </w:rPr>
        <w:t>This provides a self-regulating final charge that follows the general shape of this equation.</w:t>
      </w:r>
      <w:r>
        <w:rPr>
          <w:rFonts w:eastAsia="宋体"/>
          <w:color w:val="000000"/>
          <w14:textOutline>
            <w14:noFill/>
          </w14:textOutline>
        </w:rPr>
        <w:t xml:space="preserve"> </w:t>
      </w:r>
      <w:r>
        <w:rPr>
          <w:color w:val="000000"/>
          <w14:textOutline>
            <w14:noFill/>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Pr>
          <w:color w:val="000000"/>
          <w14:textOutline>
            <w14:noFill/>
          </w14:textOutline>
        </w:rPr>
        <w:t>voltage drop throughout the recharging cycle (one reason for the very poor charge efficiency common to on-off regulators).</w:t>
      </w:r>
    </w:p>
    <w:bookmarkStart w:id="42" w:name="_Toc201814151"/>
    <w:bookmarkStart w:id="43" w:name="_Toc202254853"/>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2.2</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MAXIMUM POWER POINT TRACKER</w:t>
      </w:r>
      <w:bookmarkEnd w:id="42"/>
      <w:bookmarkEnd w:id="43"/>
      <w:r>
        <w:rPr>
          <w:rFonts w:ascii="Times New Roman" w:cs="Times New Roman" w:hAnsi="Times New Roman"/>
          <w:color w:val="000000"/>
          <w:sz w:val="24"/>
          <w:szCs w:val="24"/>
          <w14:textOutline>
            <w14:noFill/>
          </w14:textOutline>
        </w:rPr>
        <w:t xml:space="preserve"> </w:t>
      </w:r>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 MPPT system can be classified based on the algorithms used; power converter in the system and application of the system (Standalone or grid interconnection). </w:t>
      </w:r>
    </w:p>
    <w:p>
      <w:pPr>
        <w:pStyle w:val="style0"/>
        <w:spacing w:before="100" w:beforeAutospacing="true" w:after="100" w:afterAutospacing="true" w:lineRule="auto" w:line="480"/>
        <w:ind w:firstLine="576"/>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Many methods to track the Maximum Power Point (MPP) for photovoltaic (PV) arrays have been discussed by </w:t>
      </w:r>
      <w:r>
        <w:rPr>
          <w:rFonts w:ascii="Times New Roman" w:cs="Times New Roman" w:hAnsi="Times New Roman"/>
          <w:color w:val="000000"/>
          <w:sz w:val="24"/>
          <w:szCs w:val="24"/>
          <w14:textOutline>
            <w14:noFill/>
          </w14:textOutline>
        </w:rPr>
        <w:t xml:space="preserve">Trishan Esram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(2007)</w:t>
      </w:r>
      <w:r>
        <w:rPr>
          <w:rFonts w:ascii="Times New Roman" w:cs="Times New Roman" w:hAnsi="Times New Roman"/>
          <w:color w:val="000000"/>
          <w:sz w:val="24"/>
          <w:szCs w:val="24"/>
          <w14:textOutline>
            <w14:noFill/>
          </w14:textOutline>
        </w:rPr>
        <w:fldChar w:fldCharType="end"/>
      </w:r>
      <w:r>
        <w:rPr>
          <w:rFonts w:ascii="Times New Roman" w:cs="Times New Roman" w:eastAsia="Times New Roman" w:hAnsi="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pPr>
        <w:pStyle w:val="style0"/>
        <w:spacing w:before="100" w:beforeAutospacing="true" w:after="100" w:afterAutospacing="true" w:lineRule="auto" w:line="480"/>
        <w:ind w:firstLine="576"/>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converter (BCC), aims to eliminate 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pPr>
        <w:pStyle w:val="style0"/>
        <w:spacing w:before="100" w:beforeAutospacing="true" w:after="100" w:afterAutospacing="true" w:lineRule="auto" w:line="480"/>
        <w:ind w:firstLine="576"/>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 practical design example involving a PV-PC system for a four-in-series LAB battery (48 VDC) was examined. The system</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K.H. Hussein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(1995)</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w:t>
      </w:r>
      <w:r>
        <w:rPr>
          <w:rFonts w:ascii="Times New Roman" w:cs="Times New Roman" w:eastAsia="Times New Roman" w:hAnsi="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On the contrary, Zheng Shicheng et al. proposed a simpler MPPT method called Constant Voltage Tracking (CVT), based on an analysis of the PV array</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s characteristic curve and operational theory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(Xue, 2017)</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w:t>
      </w:r>
      <w:r>
        <w:rPr>
          <w:rFonts w:ascii="Times New Roman" w:cs="Times New Roman" w:eastAsia="Times New Roman" w:hAnsi="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addition, Noppadol Khaehintung et al.</w:t>
      </w:r>
      <w:r>
        <w:rPr>
          <w:rFonts w:ascii="Times New Roman" w:cs="Times New Roman" w:hAnsi="Times New Roman"/>
          <w:color w:val="000000"/>
          <w:sz w:val="24"/>
          <w:szCs w:val="24"/>
          <w14:textOutline>
            <w14:noFill/>
          </w14:textOutline>
        </w:rPr>
        <w:t xml:space="preserve">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(2025)</w:t>
      </w:r>
      <w:r>
        <w:rPr>
          <w:rFonts w:ascii="Times New Roman" w:cs="Times New Roman" w:hAnsi="Times New Roman"/>
          <w:color w:val="000000"/>
          <w:sz w:val="24"/>
          <w:szCs w:val="24"/>
          <w14:textOutline>
            <w14:noFill/>
          </w14:textOutline>
        </w:rPr>
        <w:fldChar w:fldCharType="end"/>
      </w:r>
      <w:r>
        <w:rPr>
          <w:rFonts w:ascii="Times New Roman" w:cs="Times New Roman" w:eastAsia="Times New Roman" w:hAnsi="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Similarly, Panom Petchjatuporn et al. introduced a neural network-based MPPT algorithm for a solar battery charging system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(Arsad et al., 2025)</w:t>
      </w:r>
      <w:r>
        <w:rPr>
          <w:rFonts w:ascii="Times New Roman" w:cs="Times New Roman" w:hAnsi="Times New Roman"/>
          <w:color w:val="000000"/>
          <w:sz w:val="24"/>
          <w:szCs w:val="24"/>
          <w14:textOutline>
            <w14:noFill/>
          </w14:textOutline>
        </w:rPr>
        <w:fldChar w:fldCharType="end"/>
      </w:r>
      <w:r>
        <w:rPr>
          <w:rFonts w:ascii="Times New Roman" w:cs="Times New Roman" w:eastAsia="Times New Roman" w:hAnsi="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 Yuvarajan et al.</w:t>
      </w:r>
      <w:r>
        <w:rPr>
          <w:rFonts w:ascii="Times New Roman" w:cs="Times New Roman" w:hAnsi="Times New Roman"/>
          <w:color w:val="000000"/>
          <w:sz w:val="24"/>
          <w:szCs w:val="24"/>
          <w14:textOutline>
            <w14:noFill/>
          </w14:textOutline>
        </w:rPr>
        <w:t xml:space="preserve">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(2003)</w:t>
      </w:r>
      <w:r>
        <w:rPr>
          <w:rFonts w:ascii="Times New Roman" w:cs="Times New Roman" w:hAnsi="Times New Roman"/>
          <w:color w:val="000000"/>
          <w:sz w:val="24"/>
          <w:szCs w:val="24"/>
          <w14:textOutline>
            <w14:noFill/>
          </w14:textOutline>
        </w:rPr>
        <w:fldChar w:fldCharType="end"/>
      </w:r>
      <w:r>
        <w:rPr>
          <w:rFonts w:ascii="Times New Roman" w:cs="Times New Roman" w:eastAsia="Times New Roman" w:hAnsi="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Prof. Dr. Ilhami Colak et al.</w:t>
      </w:r>
      <w:r>
        <w:rPr>
          <w:rFonts w:ascii="Times New Roman" w:cs="Times New Roman" w:hAnsi="Times New Roman"/>
          <w:color w:val="000000"/>
          <w:sz w:val="24"/>
          <w:szCs w:val="24"/>
          <w14:textOutline>
            <w14:noFill/>
          </w14:textOutline>
        </w:rPr>
        <w:t xml:space="preserve">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(2016)</w:t>
      </w:r>
      <w:r>
        <w:rPr>
          <w:rFonts w:ascii="Times New Roman" w:cs="Times New Roman" w:hAnsi="Times New Roman"/>
          <w:color w:val="000000"/>
          <w:sz w:val="24"/>
          <w:szCs w:val="24"/>
          <w14:textOutline>
            <w14:noFill/>
          </w14:textOutline>
        </w:rPr>
        <w:fldChar w:fldCharType="end"/>
      </w:r>
      <w:r>
        <w:rPr>
          <w:rFonts w:ascii="Times New Roman" w:cs="Times New Roman" w:eastAsia="Times New Roman" w:hAnsi="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Furthermore, S.G. Tesfahunegn et al. designed a solar/battery charge controller integrating both MPPT and over-voltage control into a single function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(Arsad et al., 2025)</w:t>
      </w:r>
      <w:r>
        <w:rPr>
          <w:rFonts w:ascii="Times New Roman" w:cs="Times New Roman" w:hAnsi="Times New Roman"/>
          <w:color w:val="000000"/>
          <w:sz w:val="24"/>
          <w:szCs w:val="24"/>
          <w14:textOutline>
            <w14:noFill/>
          </w14:textOutline>
        </w:rPr>
        <w:fldChar w:fldCharType="end"/>
      </w:r>
      <w:r>
        <w:rPr>
          <w:rFonts w:ascii="Times New Roman" w:cs="Times New Roman" w:eastAsia="Times New Roman" w:hAnsi="Times New Roman"/>
          <w:sz w:val="24"/>
          <w:szCs w:val="24"/>
        </w:rPr>
        <w:t>. A small-signal model of the lead-acid battery was developed to design the dual-loop controller. Simulation studies in SIMULINK/SIMPOWER confirmed its superior transient response with minimal voltage overshoot.</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a similar context, Yuncong Jiang et al. introduced an analog MPPT controller that uses load current to maximize solar panel output. This method, compared to traditional designs that require voltage-current multiplication, reduced both the size and cost of the controller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(Yuvarajan &amp; Xu, 2003)</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w:t>
      </w:r>
      <w:r>
        <w:rPr>
          <w:rFonts w:ascii="Times New Roman" w:cs="Times New Roman" w:eastAsia="Times New Roman" w:hAnsi="Times New Roman"/>
          <w:sz w:val="24"/>
          <w:szCs w:val="24"/>
        </w:rPr>
        <w:t>Simulation results confirmed the effectiveness of this low-cost design.</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Arash Shafie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(2020)</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w:t>
      </w:r>
      <w:r>
        <w:rPr>
          <w:rFonts w:ascii="Times New Roman" w:cs="Times New Roman" w:eastAsia="Times New Roman" w:hAnsi="Times New Roman"/>
          <w:sz w:val="24"/>
          <w:szCs w:val="24"/>
        </w:rPr>
        <w:t xml:space="preserve"> proposed a novel MPPT algorithm aimed at constant voltage-type battery charging applications. The strategy focused on maximizing output current, offering </w:t>
      </w:r>
      <w:r>
        <w:rPr>
          <w:rFonts w:ascii="Times New Roman" w:cs="Times New Roman" w:eastAsia="Times New Roman" w:hAnsi="Times New Roman"/>
          <w:sz w:val="24"/>
          <w:szCs w:val="24"/>
        </w:rPr>
        <w:t>the benefits of a simple current controller and independence from specific circuit topologies. A new hybrid PV model was introduced for simulation, validating the algorithm</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s reliability and high efficiency.</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According to Murtaza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(2012)</w:t>
      </w:r>
      <w:r>
        <w:rPr>
          <w:rFonts w:ascii="Times New Roman" w:cs="Times New Roman" w:hAnsi="Times New Roman"/>
          <w:color w:val="000000"/>
          <w:sz w:val="24"/>
          <w:szCs w:val="24"/>
          <w14:textOutline>
            <w14:noFill/>
          </w14:textOutline>
        </w:rPr>
        <w:fldChar w:fldCharType="end"/>
      </w:r>
      <w:r>
        <w:rPr>
          <w:rFonts w:ascii="Times New Roman" w:cs="Times New Roman" w:eastAsia="Times New Roman" w:hAnsi="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On the contrary, Weidong Xiao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(2007)</w:t>
      </w:r>
      <w:r>
        <w:rPr>
          <w:rFonts w:ascii="Times New Roman" w:cs="Times New Roman" w:hAnsi="Times New Roman"/>
          <w:color w:val="000000"/>
          <w:sz w:val="24"/>
          <w:szCs w:val="24"/>
          <w14:textOutline>
            <w14:noFill/>
          </w14:textOutline>
        </w:rPr>
        <w:fldChar w:fldCharType="end"/>
      </w:r>
      <w:r>
        <w:rPr>
          <w:rFonts w:ascii="Times New Roman" w:cs="Times New Roman" w:eastAsia="Times New Roman" w:hAnsi="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Jun Pan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(2009)</w:t>
      </w:r>
      <w:r>
        <w:rPr>
          <w:rFonts w:ascii="Times New Roman" w:cs="Times New Roman" w:hAnsi="Times New Roman"/>
          <w:color w:val="000000"/>
          <w:sz w:val="24"/>
          <w:szCs w:val="24"/>
          <w14:textOutline>
            <w14:noFill/>
          </w14:textOutline>
        </w:rPr>
        <w:fldChar w:fldCharType="end"/>
      </w:r>
      <w:r>
        <w:rPr>
          <w:rFonts w:ascii="Times New Roman" w:cs="Times New Roman" w:eastAsia="Times New Roman" w:hAnsi="Times New Roman"/>
          <w:sz w:val="24"/>
          <w:szCs w:val="24"/>
        </w:rPr>
        <w:t xml:space="preserve">  proposed an MPPT strategy based on the output current of a DC/DC converter using a variable duty cycle step. This modified P&amp;O method simplified </w:t>
      </w:r>
      <w:r>
        <w:rPr>
          <w:rFonts w:ascii="Times New Roman" w:cs="Times New Roman" w:eastAsia="Times New Roman" w:hAnsi="Times New Roman"/>
          <w:sz w:val="24"/>
          <w:szCs w:val="24"/>
        </w:rPr>
        <w:t>system structure while enhancing tracking speed and accuracy. In terms of battery charging, an optimal control strategy combining MPPT and intermittent current charging was employed. This prevented overcharging, improved state of charge, and extended battery life.</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standalone DC systems,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(Singh et al., 2023)</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w:t>
      </w:r>
      <w:r>
        <w:rPr>
          <w:rFonts w:ascii="Times New Roman" w:cs="Times New Roman" w:eastAsia="Times New Roman" w:hAnsi="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bookmarkStart w:id="44" w:name="_Toc201814152"/>
    <w:bookmarkStart w:id="45" w:name="_Toc202254854"/>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2.2.1</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CLASSIFICATION BASED ON CONVERTER</w:t>
      </w:r>
      <w:bookmarkEnd w:id="44"/>
      <w:bookmarkEnd w:id="45"/>
    </w:p>
    <w:p>
      <w:pPr>
        <w:pStyle w:val="style0"/>
        <w:autoSpaceDE w:val="false"/>
        <w:autoSpaceDN w:val="false"/>
        <w:adjustRightInd w:val="false"/>
        <w:spacing w:after="0"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Eftichios Koutroulis et al</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(2001)</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introduced a new MPPT system that uses a Buck-type DC/DC converter, which is controlled by a microcontroller. In this method, the output power of the PV array is directly used to control the DC/DC converter. This method has high </w:t>
      </w:r>
      <w:r>
        <w:rPr>
          <w:rFonts w:ascii="Times New Roman" w:cs="Times New Roman" w:hAnsi="Times New Roman"/>
          <w:color w:val="000000"/>
          <w:sz w:val="24"/>
          <w:szCs w:val="24"/>
          <w14:textOutline>
            <w14:noFill/>
          </w14:textOutline>
        </w:rPr>
        <w:t>efficiency, lower cost, and can be easily modified to handle more energy sources. A new MPPT system has been developed by Eftichios Koutroulis et al, consisting of a buck-type DC/dc converter, which was controlled by a microcontroller-based unit. The main difference between the methods used in the proposed MPPT system and other techniques used in the past was that the PV array output power was used to directly control the DC/DC converter, thus reducing the complexity of the system. The resulting system has high efficiency, lower cost and can be easily modified to handle more energy sources (e.g., wind-generators). The experimental results show that the use of the proposed MPPT control increases the PV output power by as much as 15% compared to the case where the DC/DC converter duty cycle was set such that the PV array produces the maximum power at 1 kW/m</w:t>
      </w:r>
      <w:r>
        <w:rPr>
          <w:rFonts w:ascii="Times New Roman" w:cs="Times New Roman" w:hAnsi="Times New Roman"/>
          <w:color w:val="000000"/>
          <w:sz w:val="24"/>
          <w:szCs w:val="24"/>
          <w:vertAlign w:val="superscript"/>
          <w14:textOutline>
            <w14:noFill/>
          </w14:textOutline>
        </w:rPr>
        <w:t>2</w:t>
      </w:r>
      <w:r>
        <w:rPr>
          <w:rFonts w:ascii="Times New Roman" w:cs="Times New Roman" w:hAnsi="Times New Roman"/>
          <w:color w:val="000000"/>
          <w:sz w:val="24"/>
          <w:szCs w:val="24"/>
          <w14:textOutline>
            <w14:noFill/>
          </w14:textOutline>
        </w:rPr>
        <w:t xml:space="preserve"> and 25 °C.</w:t>
      </w:r>
    </w:p>
    <w:p>
      <w:pPr>
        <w:pStyle w:val="style0"/>
        <w:autoSpaceDE w:val="false"/>
        <w:autoSpaceDN w:val="false"/>
        <w:adjustRightInd w:val="false"/>
        <w:spacing w:after="0" w:lineRule="auto" w:line="480"/>
        <w:ind w:firstLine="720"/>
        <w:jc w:val="both"/>
        <w:rPr>
          <w:rFonts w:ascii="Times New Roman" w:cs="Times New Roman" w:eastAsia="宋体"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 system with an alternative source of energy supply from a photovoltaic energy system that operates in case of utility power failure has been discussed by C. Thulasiyammal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(2009)</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The proposed PV system is composed of a conventional novel single-axis tracking system and a PV system with a DC-DC boost converter and PWM voltage source inverter. The PV panel voltage is taken as an input parameter to maximize the output power. PWM techniques to regulate the output power of the boost converter at its maximum possible value and simultaneously control the charging process of the battery were proposed by D.V.N. Ananth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(2012)</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Analysis of the boost converter was demonstrated using a MATLAB/Simulink model. Chamnan Ratsame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color w:val="000000"/>
          <w:sz w:val="24"/>
          <w:szCs w:val="24"/>
          <w14:textOutline>
            <w14:noFill/>
          </w14:textOutline>
        </w:rPr>
        <w:t>(2015)</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presented an intelligent control method for the maximum power point tracking (MPPT) of a photovoltaic-powered water pump system for long long-tailed boat in Thailand by using a DC-DC boost converter as a switching charger. This system consisted of a solar array, a switching battery charger based on a boost DC-DC converter, a battery, and a small water pump. The solar array had a specification of 75 watts of output power, 14-18 volts of output DC voltage, and 3A of output DC. The output power of the solar array was the input power for the boost DC-DC converters and the switching charger. To control the boost </w:t>
      </w:r>
      <w:r>
        <w:rPr>
          <w:rFonts w:ascii="Times New Roman" w:cs="Times New Roman" w:hAnsi="Times New Roman"/>
          <w:color w:val="000000"/>
          <w:sz w:val="24"/>
          <w:szCs w:val="24"/>
          <w14:textOutline>
            <w14:noFill/>
          </w14:textOutline>
        </w:rPr>
        <w:t xml:space="preserve">converter, the pulse width modulation (PWM) was applied. The water pump was controlled by a microcontroller PIC 186627. When the water amount reaches the specified level, a sensor will send a signal to the microcontroller to control a relay to drive a motor in the water pump. To verify the proposed pump system, a prototype of a water pump for a small boat was built to experimentation. From the results, to stabilize the output voltage of the boost DCDC charger at 25.6 volts, the duty ratio was controlled at 35-50% with a 100 kHz switching frequency. The battery, having a rated voltage of 24 volts and a rated current of 7 amps per hour, was used in the system. A novel cost-effective, more accurate, and efficient microcontroller-based MPPT system for a solar voltaic system to ensure fast tracking of MPOP at all fast-changing environmental conditions has been proposed by Siwakoti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(2017)</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It uses a PWM technique to regulate the power output of the boost DC/DC converter at its maximum possible value and simultaneously controls the charging process of the battery. The Incremental Conductance algorithm is implemented here. The incremental conductance method implemented is based on the principle that at the maximum power point </w:t>
      </w:r>
    </w:p>
    <w:p>
      <w:pPr>
        <w:pStyle w:val="style0"/>
        <w:autoSpaceDE w:val="false"/>
        <w:autoSpaceDN w:val="false"/>
        <w:adjustRightInd w:val="false"/>
        <w:spacing w:after="0" w:lineRule="auto" w:line="480"/>
        <w:ind w:firstLine="720"/>
        <w:jc w:val="both"/>
        <w:rPr>
          <w:rFonts w:ascii="Times New Roman" w:cs="Times New Roman" w:eastAsia="宋体" w:hAnsi="Times New Roman"/>
          <w:color w:val="000000"/>
          <w:sz w:val="24"/>
          <w:szCs w:val="24"/>
          <w14:textOutline>
            <w14:noFill/>
          </w14:textOutline>
        </w:rPr>
      </w:pPr>
      <m:oMathPara>
        <m:oMath>
          <m:f>
            <m:fPr>
              <m:ctrlPr>
                <w:rPr>
                  <w:rFonts w:ascii="Cambria Math" w:cs="Times New Roman" w:hAnsi="Cambria Math"/>
                  <w:color w:val="000000"/>
                  <w:sz w:val="24"/>
                  <w:szCs w:val="24"/>
                  <w14:textOutline>
                    <w14:noFill/>
                  </w14:textOutline>
                </w:rPr>
              </m:ctrlPr>
            </m:fPr>
            <m:num>
              <m:r>
                <m:rPr>
                  <m:sty m:val="p"/>
                </m:rPr>
                <w:rPr>
                  <w:rFonts w:ascii="Cambria Math" w:cs="Times New Roman" w:hAnsi="Cambria Math"/>
                  <w:color w:val="000000"/>
                  <w:sz w:val="24"/>
                  <w:szCs w:val="24"/>
                  <w14:textOutline>
                    <w14:noFill/>
                  </w14:textOutline>
                </w:rPr>
                <m:t>dP</m:t>
              </m:r>
            </m:num>
            <m:den>
              <m:r>
                <w:rPr>
                  <w:rFonts w:ascii="Cambria Math" w:cs="Times New Roman" w:hAnsi="Cambria Math"/>
                  <w:color w:val="000000"/>
                  <w:sz w:val="24"/>
                  <w:szCs w:val="24"/>
                  <w14:textOutline>
                    <w14:noFill/>
                  </w14:textOutline>
                </w:rPr>
                <m:t>dv</m:t>
              </m:r>
            </m:den>
          </m:f>
          <m:r>
            <m:rPr>
              <m:sty m:val="p"/>
            </m:rPr>
            <w:rPr>
              <w:rFonts w:ascii="Cambria Math" w:cs="Times New Roman" w:hAnsi="Cambria Math"/>
              <w:color w:val="000000"/>
              <w:sz w:val="24"/>
              <w:szCs w:val="24"/>
              <w14:textOutline>
                <w14:noFill/>
              </w14:textOutline>
            </w:rPr>
            <m:t>= 0 …………………… (2)</m:t>
          </m:r>
        </m:oMath>
      </m:oMathPara>
    </w:p>
    <w:p>
      <w:pPr>
        <w:pStyle w:val="style0"/>
        <w:autoSpaceDE w:val="false"/>
        <w:autoSpaceDN w:val="false"/>
        <w:adjustRightInd w:val="false"/>
        <w:spacing w:after="0"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Since</w:t>
      </w:r>
    </w:p>
    <w:p>
      <w:pPr>
        <w:pStyle w:val="style0"/>
        <w:autoSpaceDE w:val="false"/>
        <w:autoSpaceDN w:val="false"/>
        <w:adjustRightInd w:val="false"/>
        <w:spacing w:after="0" w:lineRule="auto" w:line="480"/>
        <w:jc w:val="center"/>
        <w:rPr>
          <w:rFonts w:ascii="Times New Roman" w:cs="Times New Roman" w:hAnsi="Times New Roman"/>
          <w:color w:val="000000"/>
          <w:sz w:val="24"/>
          <w:szCs w:val="24"/>
          <w14:textOutline>
            <w14:noFill/>
          </w14:textOutline>
        </w:rPr>
      </w:pPr>
      <m:oMath>
        <m:r>
          <m:rPr>
            <m:sty m:val="p"/>
          </m:rPr>
          <w:rPr>
            <w:rFonts w:ascii="Cambria Math" w:cs="Times New Roman" w:hAnsi="Cambria Math"/>
            <w:color w:val="000000"/>
            <w:sz w:val="24"/>
            <w:szCs w:val="24"/>
            <w14:textOutline>
              <w14:noFill/>
            </w14:textOutline>
          </w:rPr>
          <m:t>P=IV</m:t>
        </m:r>
      </m:oMath>
      <w:r>
        <w:rPr>
          <w:rFonts w:ascii="Times New Roman" w:cs="Times New Roman" w:hAnsi="Times New Roman"/>
          <w:color w:val="000000"/>
          <w:sz w:val="24"/>
          <w:szCs w:val="24"/>
          <w14:textOutline>
            <w14:noFill/>
          </w14:textOutline>
        </w:rPr>
        <w:t xml:space="preserve"> </w:t>
      </w:r>
      <m:oMath>
        <m:r>
          <m:rPr>
            <m:sty m:val="p"/>
          </m:rPr>
          <w:rPr>
            <w:rFonts w:ascii="Cambria Math" w:cs="Times New Roman" w:hAnsi="Cambria Math"/>
            <w:color w:val="000000"/>
            <w:sz w:val="24"/>
            <w:szCs w:val="24"/>
            <w14:textOutline>
              <w14:noFill/>
            </w14:textOutline>
          </w:rPr>
          <m:t>…………………… (3)</m:t>
        </m:r>
      </m:oMath>
    </w:p>
    <w:p>
      <w:pPr>
        <w:pStyle w:val="style0"/>
        <w:autoSpaceDE w:val="false"/>
        <w:autoSpaceDN w:val="false"/>
        <w:adjustRightInd w:val="false"/>
        <w:spacing w:after="0" w:lineRule="auto" w:line="480"/>
        <w:jc w:val="both"/>
        <w:rPr>
          <w:rFonts w:ascii="Times New Roman" w:cs="Times New Roman" w:eastAsia="宋体"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It yields:</w:t>
      </w:r>
    </w:p>
    <w:p>
      <w:pPr>
        <w:pStyle w:val="style0"/>
        <w:autoSpaceDE w:val="false"/>
        <w:autoSpaceDN w:val="false"/>
        <w:adjustRightInd w:val="false"/>
        <w:spacing w:after="0" w:lineRule="auto" w:line="480"/>
        <w:jc w:val="center"/>
        <w:rPr>
          <w:rFonts w:ascii="Times New Roman" w:cs="Times New Roman" w:hAnsi="Times New Roman"/>
          <w:color w:val="000000"/>
          <w:sz w:val="24"/>
          <w:szCs w:val="24"/>
          <w14:textOutline>
            <w14:noFill/>
          </w14:textOutline>
        </w:rPr>
      </w:pPr>
      <m:oMath>
        <m:f>
          <m:fPr>
            <m:ctrlPr>
              <w:rPr>
                <w:rFonts w:ascii="Cambria Math" w:cs="Times New Roman" w:hAnsi="Cambria Math"/>
                <w:color w:val="000000"/>
                <w:sz w:val="24"/>
                <w:szCs w:val="24"/>
                <w14:textOutline>
                  <w14:noFill/>
                </w14:textOutline>
              </w:rPr>
            </m:ctrlPr>
          </m:fPr>
          <m:num>
            <m:r>
              <m:rPr>
                <m:sty m:val="p"/>
              </m:rPr>
              <w:rPr>
                <w:rFonts w:ascii="Cambria Math" w:cs="Times New Roman" w:hAnsi="Cambria Math"/>
                <w:color w:val="000000"/>
                <w:sz w:val="24"/>
                <w:szCs w:val="24"/>
                <w14:textOutline>
                  <w14:noFill/>
                </w14:textOutline>
              </w:rPr>
              <m:t>dV</m:t>
            </m:r>
          </m:num>
          <m:den>
            <m:r>
              <w:rPr>
                <w:rFonts w:ascii="Cambria Math" w:cs="Times New Roman" w:hAnsi="Cambria Math"/>
                <w:color w:val="000000"/>
                <w:sz w:val="24"/>
                <w:szCs w:val="24"/>
                <w14:textOutline>
                  <w14:noFill/>
                </w14:textOutline>
              </w:rPr>
              <m:t>dI</m:t>
            </m:r>
          </m:den>
        </m:f>
        <m:r>
          <m:rPr>
            <m:sty m:val="p"/>
          </m:rPr>
          <w:rPr>
            <w:rFonts w:ascii="Cambria Math" w:cs="Times New Roman" w:hAnsi="Cambria Math"/>
            <w:color w:val="000000"/>
            <w:sz w:val="24"/>
            <w:szCs w:val="24"/>
            <w14:textOutline>
              <w14:noFill/>
            </w14:textOutline>
          </w:rPr>
          <m:t xml:space="preserve">= </m:t>
        </m:r>
        <m:f>
          <m:fPr>
            <m:ctrlPr>
              <w:rPr>
                <w:rFonts w:ascii="Cambria Math" w:cs="Times New Roman" w:hAnsi="Cambria Math"/>
                <w:color w:val="000000"/>
                <w:sz w:val="24"/>
                <w:szCs w:val="24"/>
                <w14:textOutline>
                  <w14:noFill/>
                </w14:textOutline>
              </w:rPr>
            </m:ctrlPr>
          </m:fPr>
          <m:num>
            <m:r>
              <m:rPr>
                <m:sty m:val="p"/>
              </m:rPr>
              <w:rPr>
                <w:rFonts w:ascii="Cambria Math" w:cs="Times New Roman" w:hAnsi="Cambria Math"/>
                <w:color w:val="000000"/>
                <w:sz w:val="24"/>
                <w:szCs w:val="24"/>
                <w14:textOutline>
                  <w14:noFill/>
                </w14:textOutline>
              </w:rPr>
              <m:t>I</m:t>
            </m:r>
          </m:num>
          <m:den>
            <m:r>
              <w:rPr>
                <w:rFonts w:ascii="Cambria Math" w:cs="Times New Roman" w:hAnsi="Cambria Math"/>
                <w:color w:val="000000"/>
                <w:sz w:val="24"/>
                <w:szCs w:val="24"/>
                <w14:textOutline>
                  <w14:noFill/>
                </w14:textOutline>
              </w:rPr>
              <m:t>V</m:t>
            </m:r>
          </m:den>
        </m:f>
      </m:oMath>
      <w:r>
        <w:rPr>
          <w:rFonts w:ascii="Times New Roman" w:cs="Times New Roman" w:eastAsia="宋体" w:hAnsi="Times New Roman"/>
          <w:color w:val="000000"/>
          <w:sz w:val="24"/>
          <w:szCs w:val="24"/>
          <w14:textOutline>
            <w14:noFill/>
          </w14:textOutline>
        </w:rPr>
        <w:t xml:space="preserve"> </w:t>
      </w:r>
      <w:r>
        <w:rPr>
          <w:rFonts w:ascii="Times New Roman" w:cs="Times New Roman" w:hAnsi="Times New Roman"/>
          <w:color w:val="000000"/>
          <w:sz w:val="24"/>
          <w:szCs w:val="24"/>
          <w14:textOutline>
            <w14:noFill/>
          </w14:textOutline>
        </w:rPr>
        <w:t>…………………… (4)</w:t>
      </w:r>
    </w:p>
    <w:p>
      <w:pPr>
        <w:pStyle w:val="style0"/>
        <w:autoSpaceDE w:val="false"/>
        <w:autoSpaceDN w:val="false"/>
        <w:adjustRightInd w:val="false"/>
        <w:spacing w:after="0"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 Where P, V, and I are the PV array output power, voltage, and current, respectively.</w:t>
      </w:r>
    </w:p>
    <w:p>
      <w:pPr>
        <w:pStyle w:val="style0"/>
        <w:autoSpaceDE w:val="false"/>
        <w:autoSpaceDN w:val="false"/>
        <w:adjustRightInd w:val="false"/>
        <w:spacing w:after="0"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B.R. Sanjeeva Reddy et al proposed PWM techniques to regulate the output power of the boost converter at its maximum possible value and simultaneously control the charging process of the battery. Parameter extraction, model evaluation, and analysis of the boost converter were demonstrated using a MATLAB/Simulink model. A battery-integrated boost </w:t>
      </w:r>
      <w:r>
        <w:rPr>
          <w:rFonts w:ascii="Times New Roman" w:cs="Times New Roman" w:hAnsi="Times New Roman"/>
          <w:color w:val="000000"/>
          <w:sz w:val="24"/>
          <w:szCs w:val="24"/>
          <w14:textOutline>
            <w14:noFill/>
          </w14:textOutline>
        </w:rPr>
        <w:t xml:space="preserve">converter for module-based series-connected PV systems has been analyzed by Yang Du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(2010)</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Each PV module has its battery and DC/DC converter. The converter achieves MPPT and battery charging. The application of the proposed converter to a module-based series-connected PV system can maintain string voltage and save an additional voltage amplification stage. Steady-state analysis of the converter to determine the power flow equations was presented. Three advantages compared with the conventional series-connected boost converter were reported. Simulation and experimental results of a laboratory prototype were presented. For conventional parallel PV sources, the current ripple at the load side increases when the ripples are added up from each converter, which also reduces the lifetime of the battery storage. Even though the ripple was able to be reduced by increasing switching frequency, the extra switching losses must be taken into account. In this paper, a switching technique was proposed based on paralleled multiple-input sources with boost converters. Since the current ripple of the battery charging current can be minimized without the restrictions of source voltages, currents, and duty cycles, the MPPT algorithm was also able to be implemented with the proposed technique for integrating renewables into the smart grid. The proposed technique was validated through detailed numerical analysis, simulation, and experimental results.</w:t>
      </w:r>
    </w:p>
    <w:p>
      <w:pPr>
        <w:pStyle w:val="style0"/>
        <w:autoSpaceDE w:val="false"/>
        <w:autoSpaceDN w:val="false"/>
        <w:adjustRightInd w:val="false"/>
        <w:spacing w:after="0"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 modelling and control design of the PV charger system using a Buck-Boost converter was presented by B. SreeManju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(2011)</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The controller was designed to balance the power flow from the PV module to the battery and the load, such that PV power was utilized effectively and the battery was charged in three charging steps. The past technology was based on Centralized Inverters, present on String Inverters, and the future on AC-Modules and AC-Cells. Yun-Pam Lee et al focused on a DC to AC Inverter, power switching system; the ability to generate the drive voltage and switch the power supply between the city electrical system and the solar power system. The main aim is to construct a stable, completed, and low-cost solar energy conversion system. A novel photovoltaic converter system was proposed by J. H. </w:t>
      </w:r>
      <w:r>
        <w:rPr>
          <w:rFonts w:ascii="Times New Roman" w:cs="Times New Roman" w:hAnsi="Times New Roman"/>
          <w:color w:val="000000"/>
          <w:sz w:val="24"/>
          <w:szCs w:val="24"/>
          <w14:textOutline>
            <w14:noFill/>
          </w14:textOutline>
        </w:rPr>
        <w:t xml:space="preserve">R. Enslinan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(2018)</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implementing a new maximum power point tracking technique. The three functions, battery regulation, inverting, and maximum-power-point tracking, needed for photovoltaic systems with battery back-up, were integrated in a single cost-effective converter. This converter charges the battery, operates close to the MPP of the photovoltaic array, and forms a DC to AC inverter for a complex power load. The step-down charger allows the combination of high-voltage PV arrays with low-voltage batteries. A full description of the circuit and practical measured results with efficiencies was presented.</w:t>
      </w:r>
    </w:p>
    <w:bookmarkStart w:id="46" w:name="_Toc201814153"/>
    <w:bookmarkStart w:id="47" w:name="_Toc202254855"/>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2.2.2</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CLASSIFICATION BASED ON APPLICATION</w:t>
      </w:r>
      <w:bookmarkEnd w:id="46"/>
      <w:bookmarkEnd w:id="47"/>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color w:val="000000"/>
          <w:sz w:val="24"/>
          <w:szCs w:val="24"/>
          <w14:textOutline>
            <w14:noFill/>
          </w14:textOutline>
        </w:rPr>
        <w:t xml:space="preserve">The control strategies in photovoltaic charge control, including MPPT, were presented by V. Salas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(2011)</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It has been integrated into a Photovoltaic standalone system and has been simulated. Roger Gules et al presented the analysis, design, and implementation of a parallel connected MPPT system for stand-alone photovoltaic power generation. The parallel connection of the MPPT system reduces the negative influence of power converter losses on the overall efficiency because only a part of the power generated is processed by the MPPT system. Furthermore, all control algorithms used in the classical series-connected MPPT can be applied to the parallel system. A simple bidirectional DC–DC power converter was proposed for the MPPT implementation and presents the functions of a battery charger and step-up converter. The operation characteristics of the proposed circuit were analyzed with the implementation of a prototype in a practical application by S. Ozdemir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(2012)</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The proposed voltage source was operated in current-controlled mode and a PI current controller was used for the production of the switching pattern. The Phase Locked Loop method was used to operate the proposed inverter in parallel with the grid.</w:t>
      </w:r>
    </w:p>
    <w:bookmarkStart w:id="48" w:name="_Toc201814154"/>
    <w:bookmarkStart w:id="49" w:name="_Toc202254856"/>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2.2.3</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APPLICATION</w:t>
      </w:r>
      <w:bookmarkEnd w:id="48"/>
      <w:bookmarkEnd w:id="49"/>
    </w:p>
    <w:p>
      <w:pPr>
        <w:pStyle w:val="style0"/>
        <w:autoSpaceDE w:val="false"/>
        <w:autoSpaceDN w:val="false"/>
        <w:adjustRightInd w:val="false"/>
        <w:spacing w:after="0"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L. Schuch, et al.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(2021)</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proposed an autonomous street lighting system based on solar energy as the primary source, batteries as the secondary source, and lighting emitting diodes </w:t>
      </w:r>
      <w:r>
        <w:rPr>
          <w:rFonts w:ascii="Times New Roman" w:cs="Times New Roman" w:hAnsi="Times New Roman"/>
          <w:color w:val="000000"/>
          <w:sz w:val="24"/>
          <w:szCs w:val="24"/>
          <w14:textOutline>
            <w14:noFill/>
          </w14:textOutline>
        </w:rPr>
        <w:t xml:space="preserve">(LEDs) as the lighting source. This system is being presented as an alternative for remote localities, like roads and crossroads. Besides, it presents high efficiency, because all power stages were implemented in DC. The design of the LEDs fixture, in order to replace a 70W high-pressure sodium (HPS) lamp, was performed. This design takes into account the human eye response in isotopic conditions. Experimental results were presented with the LED driver and battery charger. The battery charger presents three control modes: MPPT mode, constant current mode, and constant voltage mode. The control mode depends on the battery state (charged/discharged) and solar irradiance level. The battery charger input impedance was analyzed in order to ensure that the MPPT was obtained for any solar irradiance and panel temperature. Yi-Hwa Liu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(2005)</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 xml:space="preserve"> proposed a MPPT battery charger. The MPP of a PV power generation system depends on the array temperature and solar insolation. Therefore, a digital controller was required to implement the MPPT algorithm. In this paper, the MPP algorithm was implemented based on a PIC16F877 microcontroller. In addition to the MPPT algorithm, a PV mathematical model was presented in this paper. A detailed description of the design and implementation of the proposed battery charger was also discussed. Simulation and experimental results demonstrate the effectiveness and validity of the proposed system.</w:t>
      </w:r>
    </w:p>
    <w:bookmarkStart w:id="50" w:name="_Toc201814155"/>
    <w:bookmarkStart w:id="51" w:name="_Toc202254857"/>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2.3</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GENERAL REVIEW</w:t>
      </w:r>
      <w:bookmarkEnd w:id="50"/>
      <w:bookmarkEnd w:id="51"/>
    </w:p>
    <w:p>
      <w:pPr>
        <w:pStyle w:val="style94"/>
        <w:spacing w:lineRule="auto" w:line="480"/>
        <w:ind w:firstLine="576"/>
        <w:jc w:val="both"/>
        <w:rPr>
          <w:color w:val="000000"/>
          <w14:textOutline>
            <w14:noFill/>
          </w14:textOutline>
        </w:rPr>
      </w:pPr>
      <w:r>
        <w:rPr>
          <w:color w:val="000000"/>
          <w14:textOutline>
            <w14:noFill/>
          </w14:textOutline>
        </w:rPr>
        <w:t xml:space="preserve">A chronological general review of </w:t>
      </w:r>
      <w:r>
        <w:rPr>
          <w:rStyle w:val="style87"/>
          <w:rFonts w:eastAsia="宋体"/>
          <w:b w:val="false"/>
          <w:color w:val="000000"/>
          <w14:textOutline>
            <w14:noFill/>
          </w14:textOutline>
        </w:rPr>
        <w:t>solar charge controllers</w:t>
      </w:r>
      <w:r>
        <w:rPr>
          <w:color w:val="000000"/>
          <w14:textOutline>
            <w14:noFill/>
          </w14:textOutline>
        </w:rPr>
        <w:t xml:space="preserve"> traces their evolution over the years, from the early days of solar power systems to the advanced, intelligent charge management systems used today. Here</w:t>
      </w:r>
      <w:r>
        <w:rPr>
          <w:color w:val="000000"/>
          <w14:textOutline>
            <w14:noFill/>
          </w14:textOutline>
        </w:rPr>
        <w:t>’</w:t>
      </w:r>
      <w:r>
        <w:rPr>
          <w:color w:val="000000"/>
          <w14:textOutline>
            <w14:noFill/>
          </w14:textOutline>
        </w:rPr>
        <w:t>s an overview of the development:</w:t>
      </w:r>
    </w:p>
    <w:bookmarkStart w:id="52" w:name="_Toc201814156"/>
    <w:bookmarkStart w:id="53" w:name="_Toc202254858"/>
    <w:p>
      <w:pPr>
        <w:pStyle w:val="style3"/>
        <w:spacing w:lineRule="auto" w:line="480"/>
        <w:ind w:left="0" w:firstLine="0"/>
        <w:jc w:val="both"/>
        <w:rPr>
          <w:rFonts w:ascii="Times New Roman" w:cs="Times New Roman" w:hAnsi="Times New Roman"/>
          <w:color w:val="000000"/>
          <w14:textOutline>
            <w14:noFill/>
          </w14:textOutline>
        </w:rPr>
      </w:pPr>
      <w:r>
        <w:rPr>
          <w:rStyle w:val="style87"/>
          <w:rFonts w:ascii="Times New Roman" w:cs="Times New Roman" w:hAnsi="Times New Roman"/>
          <w:b w:val="false"/>
          <w:bCs w:val="false"/>
          <w:color w:val="000000"/>
          <w14:textOutline>
            <w14:noFill/>
          </w14:textOutline>
        </w:rPr>
        <w:t>2.3.1</w:t>
      </w:r>
      <w:r>
        <w:rPr>
          <w:rStyle w:val="style87"/>
          <w:rFonts w:ascii="Times New Roman" w:cs="Times New Roman" w:hAnsi="Times New Roman"/>
          <w:b w:val="false"/>
          <w:bCs w:val="false"/>
          <w:color w:val="000000"/>
          <w14:textOutline>
            <w14:noFill/>
          </w14:textOutline>
        </w:rPr>
        <w:tab/>
      </w:r>
      <w:r>
        <w:rPr>
          <w:rStyle w:val="style87"/>
          <w:rFonts w:ascii="Times New Roman" w:cs="Times New Roman" w:hAnsi="Times New Roman"/>
          <w:b w:val="false"/>
          <w:bCs w:val="false"/>
          <w:color w:val="000000"/>
          <w14:textOutline>
            <w14:noFill/>
          </w14:textOutline>
        </w:rPr>
        <w:t>EARLY STAGES (1970S–1980S)</w:t>
      </w:r>
      <w:r>
        <w:rPr>
          <w:rFonts w:ascii="Times New Roman" w:cs="Times New Roman" w:hAnsi="Times New Roman"/>
          <w:color w:val="000000"/>
          <w14:textOutline>
            <w14:noFill/>
          </w14:textOutline>
        </w:rPr>
        <w:t>:</w:t>
      </w:r>
      <w:bookmarkEnd w:id="52"/>
      <w:bookmarkEnd w:id="53"/>
    </w:p>
    <w:p>
      <w:pPr>
        <w:pStyle w:val="style0"/>
        <w:numPr>
          <w:ilvl w:val="0"/>
          <w:numId w:val="7"/>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Basic Solar Power Systems</w:t>
      </w:r>
      <w:r>
        <w:rPr>
          <w:rFonts w:ascii="Times New Roman" w:cs="Times New Roman" w:hAnsi="Times New Roman"/>
          <w:color w:val="000000"/>
          <w:sz w:val="24"/>
          <w:szCs w:val="24"/>
          <w14:textOutline>
            <w14:noFill/>
          </w14:textOutline>
        </w:rPr>
        <w:t xml:space="preserve">: Early solar power systems were simple, with basic charge regulation needed for the battery banks. These systems primarily used </w:t>
      </w:r>
      <w:r>
        <w:rPr>
          <w:rStyle w:val="style87"/>
          <w:rFonts w:ascii="Times New Roman" w:cs="Times New Roman" w:hAnsi="Times New Roman"/>
          <w:b w:val="false"/>
          <w:color w:val="000000"/>
          <w:sz w:val="24"/>
          <w:szCs w:val="24"/>
          <w14:textOutline>
            <w14:noFill/>
          </w14:textOutline>
        </w:rPr>
        <w:t>diode-based</w:t>
      </w:r>
      <w:r>
        <w:rPr>
          <w:rFonts w:ascii="Times New Roman" w:cs="Times New Roman" w:hAnsi="Times New Roman"/>
          <w:color w:val="000000"/>
          <w:sz w:val="24"/>
          <w:szCs w:val="24"/>
          <w14:textOutline>
            <w14:noFill/>
          </w14:textOutline>
        </w:rPr>
        <w:t xml:space="preserve"> </w:t>
      </w:r>
      <w:r>
        <w:rPr>
          <w:rFonts w:ascii="Times New Roman" w:cs="Times New Roman" w:hAnsi="Times New Roman"/>
          <w:color w:val="000000"/>
          <w:sz w:val="24"/>
          <w:szCs w:val="24"/>
          <w14:textOutline>
            <w14:noFill/>
          </w14:textOutline>
        </w:rPr>
        <w:t>charge controllers to prevent reverse current flow at night, which could discharge the batteries.</w:t>
      </w:r>
    </w:p>
    <w:p>
      <w:pPr>
        <w:pStyle w:val="style0"/>
        <w:numPr>
          <w:ilvl w:val="0"/>
          <w:numId w:val="7"/>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Shunt Regulators</w:t>
      </w:r>
      <w:r>
        <w:rPr>
          <w:rFonts w:ascii="Times New Roman" w:cs="Times New Roman" w:hAnsi="Times New Roman"/>
          <w:color w:val="000000"/>
          <w:sz w:val="24"/>
          <w:szCs w:val="24"/>
          <w14:textOutline>
            <w14:noFill/>
          </w14:textOutline>
        </w:rPr>
        <w:t xml:space="preserve">: One of the first types of charge controllers was the </w:t>
      </w:r>
      <w:r>
        <w:rPr>
          <w:rStyle w:val="style87"/>
          <w:rFonts w:ascii="Times New Roman" w:cs="Times New Roman" w:hAnsi="Times New Roman"/>
          <w:b w:val="false"/>
          <w:color w:val="000000"/>
          <w:sz w:val="24"/>
          <w:szCs w:val="24"/>
          <w14:textOutline>
            <w14:noFill/>
          </w14:textOutline>
        </w:rPr>
        <w:t>shunt regulator</w:t>
      </w:r>
      <w:r>
        <w:rPr>
          <w:rFonts w:ascii="Times New Roman" w:cs="Times New Roman" w:hAnsi="Times New Roman"/>
          <w:color w:val="000000"/>
          <w:sz w:val="24"/>
          <w:szCs w:val="24"/>
          <w14:textOutline>
            <w14:noFill/>
          </w14:textOutline>
        </w:rPr>
        <w:t>, which connected a transistor or relay in parallel with the battery. It would divert excess current when the battery was fully charged, preventing overcharging.</w:t>
      </w:r>
    </w:p>
    <w:p>
      <w:pPr>
        <w:pStyle w:val="style0"/>
        <w:numPr>
          <w:ilvl w:val="0"/>
          <w:numId w:val="7"/>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Limited Technology</w:t>
      </w:r>
      <w:r>
        <w:rPr>
          <w:rFonts w:ascii="Times New Roman" w:cs="Times New Roman" w:hAnsi="Times New Roman"/>
          <w:color w:val="000000"/>
          <w:sz w:val="24"/>
          <w:szCs w:val="24"/>
          <w14:textOutline>
            <w14:noFill/>
          </w14:textOutline>
        </w:rPr>
        <w:t xml:space="preserve">: These controllers had minimal sophistication and lacked the ability to optimize performance or monitor battery health in a detailed manner </w:t>
      </w:r>
      <w:r>
        <w:rPr>
          <w:rFonts w:ascii="Times New Roman" w:cs="Times New Roman" w:hAnsi="Times New Roman"/>
          <w:color w:val="000000"/>
          <w:sz w:val="24"/>
          <w:szCs w:val="24"/>
          <w14:textOutline>
            <w14:noFill/>
          </w14:textOutline>
        </w:rPr>
        <w:fldChar w:fldCharType="begin"/>
      </w:r>
      <w:r>
        <w:rPr>
          <w:rFonts w:ascii="Times New Roman" w:cs="Times New Roman" w:hAnsi="Times New Roman"/>
          <w:color w:val="000000"/>
          <w:sz w:val="24"/>
          <w:szCs w:val="24"/>
          <w14:textOutline>
            <w14:noFill/>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Pr>
          <w:rFonts w:ascii="Times New Roman" w:cs="Times New Roman" w:hAnsi="Times New Roman"/>
          <w:color w:val="000000"/>
          <w:sz w:val="24"/>
          <w:szCs w:val="24"/>
          <w14:textOutline>
            <w14:noFill/>
          </w14:textOutline>
        </w:rPr>
        <w:fldChar w:fldCharType="separate"/>
      </w:r>
      <w:r>
        <w:rPr>
          <w:rFonts w:ascii="Times New Roman" w:cs="Times New Roman" w:hAnsi="Times New Roman"/>
          <w:sz w:val="24"/>
          <w:szCs w:val="24"/>
        </w:rPr>
        <w:t>(Koutroulis et al., 2001)</w:t>
      </w:r>
      <w:r>
        <w:rPr>
          <w:rFonts w:ascii="Times New Roman" w:cs="Times New Roman" w:hAnsi="Times New Roman"/>
          <w:color w:val="000000"/>
          <w:sz w:val="24"/>
          <w:szCs w:val="24"/>
          <w14:textOutline>
            <w14:noFill/>
          </w14:textOutline>
        </w:rPr>
        <w:fldChar w:fldCharType="end"/>
      </w:r>
      <w:r>
        <w:rPr>
          <w:rFonts w:ascii="Times New Roman" w:cs="Times New Roman" w:hAnsi="Times New Roman"/>
          <w:color w:val="000000"/>
          <w:sz w:val="24"/>
          <w:szCs w:val="24"/>
          <w14:textOutline>
            <w14:noFill/>
          </w14:textOutline>
        </w:rPr>
        <w:t>.</w:t>
      </w:r>
    </w:p>
    <w:bookmarkStart w:id="54" w:name="_Toc201814157"/>
    <w:bookmarkStart w:id="55" w:name="_Toc202254859"/>
    <w:p>
      <w:pPr>
        <w:pStyle w:val="style3"/>
        <w:spacing w:lineRule="auto" w:line="480"/>
        <w:ind w:left="0" w:firstLine="0"/>
        <w:jc w:val="both"/>
        <w:rPr>
          <w:rFonts w:ascii="Times New Roman" w:cs="Times New Roman" w:hAnsi="Times New Roman"/>
          <w:color w:val="000000"/>
          <w14:textOutline>
            <w14:noFill/>
          </w14:textOutline>
        </w:rPr>
      </w:pPr>
      <w:r>
        <w:rPr>
          <w:rStyle w:val="style87"/>
          <w:rFonts w:ascii="Times New Roman" w:cs="Times New Roman" w:hAnsi="Times New Roman"/>
          <w:b w:val="false"/>
          <w:bCs w:val="false"/>
          <w:color w:val="000000"/>
          <w14:textOutline>
            <w14:noFill/>
          </w14:textOutline>
        </w:rPr>
        <w:t>2.3.2</w:t>
      </w:r>
      <w:r>
        <w:rPr>
          <w:rStyle w:val="style87"/>
          <w:rFonts w:ascii="Times New Roman" w:cs="Times New Roman" w:hAnsi="Times New Roman"/>
          <w:b w:val="false"/>
          <w:bCs w:val="false"/>
          <w:color w:val="000000"/>
          <w14:textOutline>
            <w14:noFill/>
          </w14:textOutline>
        </w:rPr>
        <w:tab/>
      </w:r>
      <w:r>
        <w:rPr>
          <w:rStyle w:val="style87"/>
          <w:rFonts w:ascii="Times New Roman" w:cs="Times New Roman" w:hAnsi="Times New Roman"/>
          <w:b w:val="false"/>
          <w:bCs w:val="false"/>
          <w:color w:val="000000"/>
          <w14:textOutline>
            <w14:noFill/>
          </w14:textOutline>
        </w:rPr>
        <w:t>DEVELOPMENT OF PWM CONTROLLERS (1990s)</w:t>
      </w:r>
      <w:r>
        <w:rPr>
          <w:rFonts w:ascii="Times New Roman" w:cs="Times New Roman" w:hAnsi="Times New Roman"/>
          <w:color w:val="000000"/>
          <w14:textOutline>
            <w14:noFill/>
          </w14:textOutline>
        </w:rPr>
        <w:t>:</w:t>
      </w:r>
      <w:bookmarkEnd w:id="54"/>
      <w:bookmarkEnd w:id="55"/>
    </w:p>
    <w:p>
      <w:pPr>
        <w:pStyle w:val="style0"/>
        <w:numPr>
          <w:ilvl w:val="0"/>
          <w:numId w:val="8"/>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Introduction of PWM Technology</w:t>
      </w:r>
      <w:r>
        <w:rPr>
          <w:rFonts w:ascii="Times New Roman" w:cs="Times New Roman" w:hAnsi="Times New Roman"/>
          <w:color w:val="000000"/>
          <w:sz w:val="24"/>
          <w:szCs w:val="24"/>
          <w14:textOutline>
            <w14:noFill/>
          </w14:textOutline>
        </w:rPr>
        <w:t xml:space="preserve">: With the growth of solar energy applications in off-grid and rural areas, more advanced charge controllers were developed. </w:t>
      </w:r>
      <w:r>
        <w:rPr>
          <w:rStyle w:val="style87"/>
          <w:rFonts w:ascii="Times New Roman" w:cs="Times New Roman" w:hAnsi="Times New Roman"/>
          <w:b w:val="false"/>
          <w:color w:val="000000"/>
          <w:sz w:val="24"/>
          <w:szCs w:val="24"/>
          <w14:textOutline>
            <w14:noFill/>
          </w14:textOutline>
        </w:rPr>
        <w:t>PWM charge controllers</w:t>
      </w:r>
      <w:r>
        <w:rPr>
          <w:rFonts w:ascii="Times New Roman" w:cs="Times New Roman" w:hAnsi="Times New Roman"/>
          <w:color w:val="000000"/>
          <w:sz w:val="24"/>
          <w:szCs w:val="24"/>
          <w14:textOutline>
            <w14:noFill/>
          </w14:textOutline>
        </w:rPr>
        <w:t xml:space="preserve"> began to be introduced, which used a </w:t>
      </w:r>
      <w:r>
        <w:rPr>
          <w:rStyle w:val="style87"/>
          <w:rFonts w:ascii="Times New Roman" w:cs="Times New Roman" w:hAnsi="Times New Roman"/>
          <w:b w:val="false"/>
          <w:color w:val="000000"/>
          <w:sz w:val="24"/>
          <w:szCs w:val="24"/>
          <w14:textOutline>
            <w14:noFill/>
          </w14:textOutline>
        </w:rPr>
        <w:t>pulsing</w:t>
      </w:r>
      <w:r>
        <w:rPr>
          <w:rFonts w:ascii="Times New Roman" w:cs="Times New Roman" w:hAnsi="Times New Roman"/>
          <w:color w:val="000000"/>
          <w:sz w:val="24"/>
          <w:szCs w:val="24"/>
          <w14:textOutline>
            <w14:noFill/>
          </w14:textOutline>
        </w:rPr>
        <w:t xml:space="preserve"> mechanism to control the charging current and voltage more effectively than previous designs.</w:t>
      </w:r>
    </w:p>
    <w:p>
      <w:pPr>
        <w:pStyle w:val="style0"/>
        <w:numPr>
          <w:ilvl w:val="0"/>
          <w:numId w:val="8"/>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Improved Efficiency</w:t>
      </w:r>
      <w:r>
        <w:rPr>
          <w:rFonts w:ascii="Times New Roman" w:cs="Times New Roman" w:hAnsi="Times New Roman"/>
          <w:color w:val="000000"/>
          <w:sz w:val="24"/>
          <w:szCs w:val="24"/>
          <w14:textOutline>
            <w14:noFill/>
          </w14:textOutline>
        </w:rPr>
        <w:t>: PWM controllers were more efficient than older controllers because they used a process of gradually reducing the charging current as the battery approached its full charge, rather than cutting off the charge completely.</w:t>
      </w:r>
    </w:p>
    <w:p>
      <w:pPr>
        <w:pStyle w:val="style0"/>
        <w:numPr>
          <w:ilvl w:val="0"/>
          <w:numId w:val="8"/>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Cost-Effective</w:t>
      </w:r>
      <w:r>
        <w:rPr>
          <w:rFonts w:ascii="Times New Roman" w:cs="Times New Roman" w:hAnsi="Times New Roman"/>
          <w:color w:val="000000"/>
          <w:sz w:val="24"/>
          <w:szCs w:val="24"/>
          <w14:textOutline>
            <w14:noFill/>
          </w14:textOutline>
        </w:rPr>
        <w:t>: These systems were affordable and widely adopted for off-grid solar applications, where the focus was on improving battery life and charging efficiency.</w:t>
      </w:r>
    </w:p>
    <w:bookmarkStart w:id="56" w:name="_Toc201814158"/>
    <w:bookmarkStart w:id="57" w:name="_Toc202254860"/>
    <w:p>
      <w:pPr>
        <w:pStyle w:val="style3"/>
        <w:spacing w:lineRule="auto" w:line="480"/>
        <w:ind w:left="0" w:firstLine="0"/>
        <w:jc w:val="both"/>
        <w:rPr>
          <w:rFonts w:ascii="Times New Roman" w:cs="Times New Roman" w:hAnsi="Times New Roman"/>
          <w:color w:val="000000"/>
          <w14:textOutline>
            <w14:noFill/>
          </w14:textOutline>
        </w:rPr>
      </w:pPr>
      <w:r>
        <w:rPr>
          <w:rStyle w:val="style87"/>
          <w:rFonts w:ascii="Times New Roman" w:cs="Times New Roman" w:hAnsi="Times New Roman"/>
          <w:b w:val="false"/>
          <w:bCs w:val="false"/>
          <w:color w:val="000000"/>
          <w14:textOutline>
            <w14:noFill/>
          </w14:textOutline>
        </w:rPr>
        <w:t>2.3.3</w:t>
      </w:r>
      <w:r>
        <w:rPr>
          <w:rStyle w:val="style87"/>
          <w:rFonts w:ascii="Times New Roman" w:cs="Times New Roman" w:hAnsi="Times New Roman"/>
          <w:b w:val="false"/>
          <w:bCs w:val="false"/>
          <w:color w:val="000000"/>
          <w14:textOutline>
            <w14:noFill/>
          </w14:textOutline>
        </w:rPr>
        <w:tab/>
      </w:r>
      <w:r>
        <w:rPr>
          <w:rStyle w:val="style87"/>
          <w:rFonts w:ascii="Times New Roman" w:cs="Times New Roman" w:hAnsi="Times New Roman"/>
          <w:b w:val="false"/>
          <w:bCs w:val="false"/>
          <w:color w:val="000000"/>
          <w14:textOutline>
            <w14:noFill/>
          </w14:textOutline>
        </w:rPr>
        <w:t>INTRODUCTION OF MPPT CONTROLLERS (EARLY 2000s)</w:t>
      </w:r>
      <w:r>
        <w:rPr>
          <w:rFonts w:ascii="Times New Roman" w:cs="Times New Roman" w:hAnsi="Times New Roman"/>
          <w:color w:val="000000"/>
          <w14:textOutline>
            <w14:noFill/>
          </w14:textOutline>
        </w:rPr>
        <w:t>:</w:t>
      </w:r>
      <w:bookmarkEnd w:id="56"/>
      <w:bookmarkEnd w:id="57"/>
    </w:p>
    <w:p>
      <w:pPr>
        <w:pStyle w:val="style0"/>
        <w:numPr>
          <w:ilvl w:val="0"/>
          <w:numId w:val="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MPPT Technology</w:t>
      </w:r>
      <w:r>
        <w:rPr>
          <w:rFonts w:ascii="Times New Roman" w:cs="Times New Roman" w:hAnsi="Times New Roman"/>
          <w:color w:val="000000"/>
          <w:sz w:val="24"/>
          <w:szCs w:val="24"/>
          <w14:textOutline>
            <w14:noFill/>
          </w14:textOutline>
        </w:rPr>
        <w:t xml:space="preserve">: The most significant technological advancement in charge controllers came with the introduction of </w:t>
      </w:r>
      <w:r>
        <w:rPr>
          <w:rStyle w:val="style87"/>
          <w:rFonts w:ascii="Times New Roman" w:cs="Times New Roman" w:hAnsi="Times New Roman"/>
          <w:b w:val="false"/>
          <w:color w:val="000000"/>
          <w:sz w:val="24"/>
          <w:szCs w:val="24"/>
          <w14:textOutline>
            <w14:noFill/>
          </w14:textOutline>
        </w:rPr>
        <w:t xml:space="preserve">MPPT </w:t>
      </w:r>
      <w:r>
        <w:rPr>
          <w:rFonts w:ascii="Times New Roman" w:cs="Times New Roman" w:hAnsi="Times New Roman"/>
          <w:color w:val="000000"/>
          <w:sz w:val="24"/>
          <w:szCs w:val="24"/>
          <w14:textOutline>
            <w14:noFill/>
          </w14:textOutline>
        </w:rPr>
        <w:t>technology. MPPT charge controllers allow the system to track and extract the maximum available power from the solar panel, even when environmental conditions (such as sunlight) fluctuate.</w:t>
      </w:r>
    </w:p>
    <w:p>
      <w:pPr>
        <w:pStyle w:val="style0"/>
        <w:numPr>
          <w:ilvl w:val="0"/>
          <w:numId w:val="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Better Utilization of Solar Energy</w:t>
      </w:r>
      <w:r>
        <w:rPr>
          <w:rFonts w:ascii="Times New Roman" w:cs="Times New Roman" w:hAnsi="Times New Roman"/>
          <w:color w:val="000000"/>
          <w:sz w:val="24"/>
          <w:szCs w:val="24"/>
          <w14:textOutline>
            <w14:noFill/>
          </w14:textOutline>
        </w:rPr>
        <w:t>: MPPT controllers could adapt to varying sunlight conditions by continuously adjusting the operating point of the solar panels to match the maximum power point, significantly improving the efficiency of the system.</w:t>
      </w:r>
    </w:p>
    <w:p>
      <w:pPr>
        <w:pStyle w:val="style0"/>
        <w:numPr>
          <w:ilvl w:val="0"/>
          <w:numId w:val="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High Efficiency</w:t>
      </w:r>
      <w:r>
        <w:rPr>
          <w:rFonts w:ascii="Times New Roman" w:cs="Times New Roman" w:hAnsi="Times New Roman"/>
          <w:color w:val="000000"/>
          <w:sz w:val="24"/>
          <w:szCs w:val="24"/>
          <w14:textOutline>
            <w14:noFill/>
          </w14:textOutline>
        </w:rPr>
        <w:t xml:space="preserve">: MPPT technology improved energy conversion by up to 30% compared to PWM controllers, particularly in situations where sunlight intensity was low or when battery voltages varied. </w:t>
      </w:r>
    </w:p>
    <w:bookmarkStart w:id="58" w:name="_Toc201814159"/>
    <w:bookmarkStart w:id="59" w:name="_Toc202254861"/>
    <w:p>
      <w:pPr>
        <w:pStyle w:val="style3"/>
        <w:spacing w:lineRule="auto" w:line="480"/>
        <w:ind w:left="0" w:firstLine="0"/>
        <w:jc w:val="both"/>
        <w:rPr>
          <w:rFonts w:ascii="Times New Roman" w:cs="Times New Roman" w:hAnsi="Times New Roman"/>
          <w:color w:val="000000"/>
          <w14:textOutline>
            <w14:noFill/>
          </w14:textOutline>
        </w:rPr>
      </w:pPr>
      <w:r>
        <w:rPr>
          <w:rStyle w:val="style87"/>
          <w:rFonts w:ascii="Times New Roman" w:cs="Times New Roman" w:hAnsi="Times New Roman"/>
          <w:b w:val="false"/>
          <w:bCs w:val="false"/>
          <w:color w:val="000000"/>
          <w14:textOutline>
            <w14:noFill/>
          </w14:textOutline>
        </w:rPr>
        <w:t>2.3.4</w:t>
      </w:r>
      <w:r>
        <w:rPr>
          <w:rStyle w:val="style87"/>
          <w:rFonts w:ascii="Times New Roman" w:cs="Times New Roman" w:hAnsi="Times New Roman"/>
          <w:b w:val="false"/>
          <w:bCs w:val="false"/>
          <w:color w:val="000000"/>
          <w14:textOutline>
            <w14:noFill/>
          </w14:textOutline>
        </w:rPr>
        <w:tab/>
      </w:r>
      <w:r>
        <w:rPr>
          <w:rStyle w:val="style87"/>
          <w:rFonts w:ascii="Times New Roman" w:cs="Times New Roman" w:hAnsi="Times New Roman"/>
          <w:b w:val="false"/>
          <w:bCs w:val="false"/>
          <w:color w:val="000000"/>
          <w14:textOutline>
            <w14:noFill/>
          </w14:textOutline>
        </w:rPr>
        <w:t>TECHNOLOGICAL ADVANCES AND INTEGRATION (2010s)</w:t>
      </w:r>
      <w:r>
        <w:rPr>
          <w:rFonts w:ascii="Times New Roman" w:cs="Times New Roman" w:hAnsi="Times New Roman"/>
          <w:color w:val="000000"/>
          <w14:textOutline>
            <w14:noFill/>
          </w14:textOutline>
        </w:rPr>
        <w:t>:</w:t>
      </w:r>
      <w:bookmarkEnd w:id="58"/>
      <w:bookmarkEnd w:id="59"/>
    </w:p>
    <w:p>
      <w:pPr>
        <w:pStyle w:val="style0"/>
        <w:numPr>
          <w:ilvl w:val="0"/>
          <w:numId w:val="10"/>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Smart and Digital Controllers</w:t>
      </w:r>
      <w:r>
        <w:rPr>
          <w:rFonts w:ascii="Times New Roman" w:cs="Times New Roman" w:hAnsi="Times New Roman"/>
          <w:color w:val="000000"/>
          <w:sz w:val="24"/>
          <w:szCs w:val="24"/>
          <w14:textOutline>
            <w14:noFill/>
          </w14:textOutline>
        </w:rPr>
        <w:t xml:space="preserve">: During the 2010s, solar charge controllers became increasingly </w:t>
      </w:r>
      <w:r>
        <w:rPr>
          <w:rStyle w:val="style87"/>
          <w:rFonts w:ascii="Times New Roman" w:cs="Times New Roman" w:hAnsi="Times New Roman"/>
          <w:b w:val="false"/>
          <w:color w:val="000000"/>
          <w:sz w:val="24"/>
          <w:szCs w:val="24"/>
          <w14:textOutline>
            <w14:noFill/>
          </w14:textOutline>
        </w:rPr>
        <w:t>smart</w:t>
      </w:r>
      <w:r>
        <w:rPr>
          <w:rFonts w:ascii="Times New Roman" w:cs="Times New Roman" w:hAnsi="Times New Roman"/>
          <w:color w:val="000000"/>
          <w:sz w:val="24"/>
          <w:szCs w:val="24"/>
          <w14:textOutline>
            <w14:noFill/>
          </w14:textOutline>
        </w:rPr>
        <w:t xml:space="preserve">. Many models integrated features such as </w:t>
      </w:r>
      <w:r>
        <w:rPr>
          <w:rStyle w:val="style87"/>
          <w:rFonts w:ascii="Times New Roman" w:cs="Times New Roman" w:hAnsi="Times New Roman"/>
          <w:b w:val="false"/>
          <w:color w:val="000000"/>
          <w:sz w:val="24"/>
          <w:szCs w:val="24"/>
          <w14:textOutline>
            <w14:noFill/>
          </w14:textOutline>
        </w:rPr>
        <w:t>battery temperature compensation</w:t>
      </w:r>
      <w:r>
        <w:rPr>
          <w:rFonts w:ascii="Times New Roman" w:cs="Times New Roman" w:hAnsi="Times New Roman"/>
          <w:color w:val="000000"/>
          <w:sz w:val="24"/>
          <w:szCs w:val="24"/>
          <w14:textOutline>
            <w14:noFill/>
          </w14:textOutline>
        </w:rPr>
        <w:t xml:space="preserve">, </w:t>
      </w:r>
      <w:r>
        <w:rPr>
          <w:rStyle w:val="style87"/>
          <w:rFonts w:ascii="Times New Roman" w:cs="Times New Roman" w:hAnsi="Times New Roman"/>
          <w:b w:val="false"/>
          <w:color w:val="000000"/>
          <w:sz w:val="24"/>
          <w:szCs w:val="24"/>
          <w14:textOutline>
            <w14:noFill/>
          </w14:textOutline>
        </w:rPr>
        <w:t>advanced charge algorithms</w:t>
      </w:r>
      <w:r>
        <w:rPr>
          <w:rFonts w:ascii="Times New Roman" w:cs="Times New Roman" w:hAnsi="Times New Roman"/>
          <w:color w:val="000000"/>
          <w:sz w:val="24"/>
          <w:szCs w:val="24"/>
          <w14:textOutline>
            <w14:noFill/>
          </w14:textOutline>
        </w:rPr>
        <w:t xml:space="preserve">, and </w:t>
      </w:r>
      <w:r>
        <w:rPr>
          <w:rStyle w:val="style87"/>
          <w:rFonts w:ascii="Times New Roman" w:cs="Times New Roman" w:hAnsi="Times New Roman"/>
          <w:b w:val="false"/>
          <w:color w:val="000000"/>
          <w:sz w:val="24"/>
          <w:szCs w:val="24"/>
          <w14:textOutline>
            <w14:noFill/>
          </w14:textOutline>
        </w:rPr>
        <w:t>real-time monitoring</w:t>
      </w:r>
      <w:r>
        <w:rPr>
          <w:rFonts w:ascii="Times New Roman" w:cs="Times New Roman" w:hAnsi="Times New Roman"/>
          <w:color w:val="000000"/>
          <w:sz w:val="24"/>
          <w:szCs w:val="24"/>
          <w14:textOutline>
            <w14:noFill/>
          </w14:textOutline>
        </w:rPr>
        <w:t>. These developments helped optimize battery performance and extend their lifespan.</w:t>
      </w:r>
    </w:p>
    <w:p>
      <w:pPr>
        <w:pStyle w:val="style0"/>
        <w:numPr>
          <w:ilvl w:val="0"/>
          <w:numId w:val="10"/>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User Interface and Communication</w:t>
      </w:r>
      <w:r>
        <w:rPr>
          <w:rFonts w:ascii="Times New Roman" w:cs="Times New Roman" w:hAnsi="Times New Roman"/>
          <w:color w:val="000000"/>
          <w:sz w:val="24"/>
          <w:szCs w:val="24"/>
          <w14:textOutline>
            <w14:noFill/>
          </w14:textOutline>
        </w:rPr>
        <w:t>: Modern charge controllers came with digital displays and communication ports (e.g., USB, Bluetooth, or Wi-Fi) that allowed users to monitor system performance remotely via apps or computer interfaces.</w:t>
      </w:r>
    </w:p>
    <w:p>
      <w:pPr>
        <w:pStyle w:val="style0"/>
        <w:numPr>
          <w:ilvl w:val="0"/>
          <w:numId w:val="10"/>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Hybrid Systems</w:t>
      </w:r>
      <w:r>
        <w:rPr>
          <w:rFonts w:ascii="Times New Roman" w:cs="Times New Roman" w:hAnsi="Times New Roman"/>
          <w:color w:val="000000"/>
          <w:sz w:val="24"/>
          <w:szCs w:val="24"/>
          <w14:textOutline>
            <w14:noFill/>
          </w14:textOutline>
        </w:rPr>
        <w:t xml:space="preserve">: Many controllers began integrating features for managing </w:t>
      </w:r>
      <w:r>
        <w:rPr>
          <w:rStyle w:val="style87"/>
          <w:rFonts w:ascii="Times New Roman" w:cs="Times New Roman" w:hAnsi="Times New Roman"/>
          <w:b w:val="false"/>
          <w:color w:val="000000"/>
          <w:sz w:val="24"/>
          <w:szCs w:val="24"/>
          <w14:textOutline>
            <w14:noFill/>
          </w14:textOutline>
        </w:rPr>
        <w:t>solar + wind energy systems</w:t>
      </w:r>
      <w:r>
        <w:rPr>
          <w:rFonts w:ascii="Times New Roman" w:cs="Times New Roman" w:hAnsi="Times New Roman"/>
          <w:color w:val="000000"/>
          <w:sz w:val="24"/>
          <w:szCs w:val="24"/>
          <w14:textOutline>
            <w14:noFill/>
          </w14:textOutline>
        </w:rPr>
        <w:t xml:space="preserve"> or even incorporating grid-tied capabilities for hybrid setups. This flexibility made the controllers adaptable to various renewable energy setups.</w:t>
      </w:r>
    </w:p>
    <w:p>
      <w:pPr>
        <w:pStyle w:val="style0"/>
        <w:numPr>
          <w:ilvl w:val="0"/>
          <w:numId w:val="10"/>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Advanced MPPT Algorithms</w:t>
      </w:r>
      <w:r>
        <w:rPr>
          <w:rFonts w:ascii="Times New Roman" w:cs="Times New Roman" w:hAnsi="Times New Roman"/>
          <w:color w:val="000000"/>
          <w:sz w:val="24"/>
          <w:szCs w:val="24"/>
          <w14:textOutline>
            <w14:noFill/>
          </w14:textOutline>
        </w:rPr>
        <w:t xml:space="preserve">: More advanced MPPT algorithms were introduced, including </w:t>
      </w:r>
      <w:r>
        <w:rPr>
          <w:rStyle w:val="style87"/>
          <w:rFonts w:ascii="Times New Roman" w:cs="Times New Roman" w:hAnsi="Times New Roman"/>
          <w:b w:val="false"/>
          <w:color w:val="000000"/>
          <w:sz w:val="24"/>
          <w:szCs w:val="24"/>
          <w14:textOutline>
            <w14:noFill/>
          </w14:textOutline>
        </w:rPr>
        <w:t>multi-point tracking</w:t>
      </w:r>
      <w:r>
        <w:rPr>
          <w:rFonts w:ascii="Times New Roman" w:cs="Times New Roman" w:hAnsi="Times New Roman"/>
          <w:color w:val="000000"/>
          <w:sz w:val="24"/>
          <w:szCs w:val="24"/>
          <w14:textOutline>
            <w14:noFill/>
          </w14:textOutline>
        </w:rPr>
        <w:t xml:space="preserve">, </w:t>
      </w:r>
      <w:r>
        <w:rPr>
          <w:rStyle w:val="style87"/>
          <w:rFonts w:ascii="Times New Roman" w:cs="Times New Roman" w:hAnsi="Times New Roman"/>
          <w:b w:val="false"/>
          <w:color w:val="000000"/>
          <w:sz w:val="24"/>
          <w:szCs w:val="24"/>
          <w14:textOutline>
            <w14:noFill/>
          </w14:textOutline>
        </w:rPr>
        <w:t>dynamic MPPT</w:t>
      </w:r>
      <w:r>
        <w:rPr>
          <w:rFonts w:ascii="Times New Roman" w:cs="Times New Roman" w:hAnsi="Times New Roman"/>
          <w:color w:val="000000"/>
          <w:sz w:val="24"/>
          <w:szCs w:val="24"/>
          <w14:textOutline>
            <w14:noFill/>
          </w14:textOutline>
        </w:rPr>
        <w:t xml:space="preserve">, and </w:t>
      </w:r>
      <w:r>
        <w:rPr>
          <w:rStyle w:val="style87"/>
          <w:rFonts w:ascii="Times New Roman" w:cs="Times New Roman" w:hAnsi="Times New Roman"/>
          <w:b w:val="false"/>
          <w:color w:val="000000"/>
          <w:sz w:val="24"/>
          <w:szCs w:val="24"/>
          <w14:textOutline>
            <w14:noFill/>
          </w14:textOutline>
        </w:rPr>
        <w:t>adaptive tracking</w:t>
      </w:r>
      <w:r>
        <w:rPr>
          <w:rFonts w:ascii="Times New Roman" w:cs="Times New Roman" w:hAnsi="Times New Roman"/>
          <w:color w:val="000000"/>
          <w:sz w:val="24"/>
          <w:szCs w:val="24"/>
          <w14:textOutline>
            <w14:noFill/>
          </w14:textOutline>
        </w:rPr>
        <w:t xml:space="preserve"> methods that further improved efficiency in challenging conditions, like partial shading.</w:t>
      </w:r>
    </w:p>
    <w:bookmarkStart w:id="60" w:name="_Toc201814160"/>
    <w:bookmarkStart w:id="61" w:name="_Toc202254862"/>
    <w:p>
      <w:pPr>
        <w:pStyle w:val="style3"/>
        <w:spacing w:lineRule="auto" w:line="480"/>
        <w:ind w:left="0" w:firstLine="0"/>
        <w:jc w:val="both"/>
        <w:rPr>
          <w:rFonts w:ascii="Times New Roman" w:cs="Times New Roman" w:hAnsi="Times New Roman"/>
          <w:color w:val="000000"/>
          <w14:textOutline>
            <w14:noFill/>
          </w14:textOutline>
        </w:rPr>
      </w:pPr>
      <w:r>
        <w:rPr>
          <w:rStyle w:val="style87"/>
          <w:rFonts w:ascii="Times New Roman" w:cs="Times New Roman" w:hAnsi="Times New Roman"/>
          <w:b w:val="false"/>
          <w:bCs w:val="false"/>
          <w:color w:val="000000"/>
          <w14:textOutline>
            <w14:noFill/>
          </w14:textOutline>
        </w:rPr>
        <w:t>2.3.5</w:t>
      </w:r>
      <w:r>
        <w:rPr>
          <w:rStyle w:val="style87"/>
          <w:rFonts w:ascii="Times New Roman" w:cs="Times New Roman" w:hAnsi="Times New Roman"/>
          <w:b w:val="false"/>
          <w:bCs w:val="false"/>
          <w:color w:val="000000"/>
          <w14:textOutline>
            <w14:noFill/>
          </w14:textOutline>
        </w:rPr>
        <w:tab/>
      </w:r>
      <w:r>
        <w:rPr>
          <w:rStyle w:val="style87"/>
          <w:rFonts w:ascii="Times New Roman" w:cs="Times New Roman" w:hAnsi="Times New Roman"/>
          <w:b w:val="false"/>
          <w:bCs w:val="false"/>
          <w:color w:val="000000"/>
          <w14:textOutline>
            <w14:noFill/>
          </w14:textOutline>
        </w:rPr>
        <w:t>RECENT TRENDS (2020s AND BEYOND)</w:t>
      </w:r>
      <w:r>
        <w:rPr>
          <w:rFonts w:ascii="Times New Roman" w:cs="Times New Roman" w:hAnsi="Times New Roman"/>
          <w:color w:val="000000"/>
          <w14:textOutline>
            <w14:noFill/>
          </w14:textOutline>
        </w:rPr>
        <w:t>:</w:t>
      </w:r>
      <w:bookmarkEnd w:id="60"/>
      <w:bookmarkEnd w:id="61"/>
    </w:p>
    <w:p>
      <w:pPr>
        <w:pStyle w:val="style0"/>
        <w:numPr>
          <w:ilvl w:val="0"/>
          <w:numId w:val="11"/>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Integration with Energy Storage</w:t>
      </w:r>
      <w:r>
        <w:rPr>
          <w:rFonts w:ascii="Times New Roman" w:cs="Times New Roman" w:hAnsi="Times New Roman"/>
          <w:color w:val="000000"/>
          <w:sz w:val="24"/>
          <w:szCs w:val="24"/>
          <w14:textOutline>
            <w14:noFill/>
          </w14:textOutline>
        </w:rPr>
        <w:t xml:space="preserve">: Modern solar charge controllers are now integrated into the broader </w:t>
      </w:r>
      <w:r>
        <w:rPr>
          <w:rStyle w:val="style87"/>
          <w:rFonts w:ascii="Times New Roman" w:cs="Times New Roman" w:hAnsi="Times New Roman"/>
          <w:b w:val="false"/>
          <w:color w:val="000000"/>
          <w:sz w:val="24"/>
          <w:szCs w:val="24"/>
          <w14:textOutline>
            <w14:noFill/>
          </w14:textOutline>
        </w:rPr>
        <w:t>energy storage systems</w:t>
      </w:r>
      <w:r>
        <w:rPr>
          <w:rFonts w:ascii="Times New Roman" w:cs="Times New Roman" w:hAnsi="Times New Roman"/>
          <w:color w:val="000000"/>
          <w:sz w:val="24"/>
          <w:szCs w:val="24"/>
          <w14:textOutline>
            <w14:noFill/>
          </w14:textOutline>
        </w:rPr>
        <w:t xml:space="preserve"> (ESS). These controllers manage not only the </w:t>
      </w:r>
      <w:r>
        <w:rPr>
          <w:rFonts w:ascii="Times New Roman" w:cs="Times New Roman" w:hAnsi="Times New Roman"/>
          <w:color w:val="000000"/>
          <w:sz w:val="24"/>
          <w:szCs w:val="24"/>
          <w14:textOutline>
            <w14:noFill/>
          </w14:textOutline>
        </w:rPr>
        <w:t>solar charging of batteries but also the distribution of power across different energy storage mediums.</w:t>
      </w:r>
    </w:p>
    <w:p>
      <w:pPr>
        <w:pStyle w:val="style0"/>
        <w:numPr>
          <w:ilvl w:val="0"/>
          <w:numId w:val="11"/>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Artificial Intelligence (AI) and Machine Learning</w:t>
      </w:r>
      <w:r>
        <w:rPr>
          <w:rFonts w:ascii="Times New Roman" w:cs="Times New Roman" w:hAnsi="Times New Roman"/>
          <w:color w:val="000000"/>
          <w:sz w:val="24"/>
          <w:szCs w:val="24"/>
          <w14:textOutline>
            <w14:noFill/>
          </w14:textOutline>
        </w:rPr>
        <w:t>: Some of the latest controllers incorporate AI and machine learning algorithms to predict energy generation and consumption patterns, optimize charging schedules, and ensure more efficient battery management.</w:t>
      </w:r>
    </w:p>
    <w:p>
      <w:pPr>
        <w:pStyle w:val="style0"/>
        <w:numPr>
          <w:ilvl w:val="0"/>
          <w:numId w:val="11"/>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Grid Services</w:t>
      </w:r>
      <w:r>
        <w:rPr>
          <w:rFonts w:ascii="Times New Roman" w:cs="Times New Roman" w:hAnsi="Times New Roman"/>
          <w:color w:val="000000"/>
          <w:sz w:val="24"/>
          <w:szCs w:val="24"/>
          <w14:textOutline>
            <w14:noFill/>
          </w14:textOutline>
        </w:rPr>
        <w:t xml:space="preserve">: With the growth of </w:t>
      </w:r>
      <w:r>
        <w:rPr>
          <w:rStyle w:val="style87"/>
          <w:rFonts w:ascii="Times New Roman" w:cs="Times New Roman" w:hAnsi="Times New Roman"/>
          <w:b w:val="false"/>
          <w:color w:val="000000"/>
          <w:sz w:val="24"/>
          <w:szCs w:val="24"/>
          <w14:textOutline>
            <w14:noFill/>
          </w14:textOutline>
        </w:rPr>
        <w:t>smart grids</w:t>
      </w:r>
      <w:r>
        <w:rPr>
          <w:rFonts w:ascii="Times New Roman" w:cs="Times New Roman" w:hAnsi="Times New Roman"/>
          <w:color w:val="000000"/>
          <w:sz w:val="24"/>
          <w:szCs w:val="24"/>
          <w14:textOutline>
            <w14:noFill/>
          </w14:textOutline>
        </w:rPr>
        <w:t xml:space="preserve"> and </w:t>
      </w:r>
      <w:r>
        <w:rPr>
          <w:rStyle w:val="style87"/>
          <w:rFonts w:ascii="Times New Roman" w:cs="Times New Roman" w:hAnsi="Times New Roman"/>
          <w:b w:val="false"/>
          <w:color w:val="000000"/>
          <w:sz w:val="24"/>
          <w:szCs w:val="24"/>
          <w14:textOutline>
            <w14:noFill/>
          </w14:textOutline>
        </w:rPr>
        <w:t>demand-response services</w:t>
      </w:r>
      <w:r>
        <w:rPr>
          <w:rFonts w:ascii="Times New Roman" w:cs="Times New Roman" w:hAnsi="Times New Roman"/>
          <w:color w:val="000000"/>
          <w:sz w:val="24"/>
          <w:szCs w:val="24"/>
          <w14:textOutline>
            <w14:noFill/>
          </w14:textOutline>
        </w:rPr>
        <w:t>, solar charge controllers are evolving to interact with the grid to send excess power or manage the charging based on grid needs and tariffs.</w:t>
      </w:r>
    </w:p>
    <w:p>
      <w:pPr>
        <w:pStyle w:val="style0"/>
        <w:numPr>
          <w:ilvl w:val="0"/>
          <w:numId w:val="11"/>
        </w:numPr>
        <w:spacing w:before="100" w:beforeAutospacing="true" w:after="100" w:afterAutospacing="true" w:lineRule="auto" w:line="480"/>
        <w:jc w:val="both"/>
        <w:rPr>
          <w:rStyle w:val="style87"/>
          <w:rFonts w:ascii="Times New Roman" w:cs="Times New Roman" w:hAnsi="Times New Roman"/>
          <w:b w:val="false"/>
          <w:bCs w:val="false"/>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Enhanced Communication &amp; IoT</w:t>
      </w:r>
      <w:r>
        <w:rPr>
          <w:rFonts w:ascii="Times New Roman" w:cs="Times New Roman" w:hAnsi="Times New Roman"/>
          <w:color w:val="000000"/>
          <w:sz w:val="24"/>
          <w:szCs w:val="24"/>
          <w14:textOutline>
            <w14:noFill/>
          </w14:textOutline>
        </w:rPr>
        <w:t xml:space="preserve">: Modern controllers integrate with IoT (Internet of Things) for full system integration, enabling automatic adjustments and remote troubleshooting. </w:t>
      </w:r>
      <w:r>
        <w:rPr>
          <w:rStyle w:val="style87"/>
          <w:rFonts w:ascii="Times New Roman" w:cs="Times New Roman" w:hAnsi="Times New Roman"/>
          <w:b w:val="false"/>
          <w:color w:val="000000"/>
          <w:sz w:val="24"/>
          <w:szCs w:val="24"/>
          <w14:textOutline>
            <w14:noFill/>
          </w14:textOutline>
        </w:rPr>
        <w:t>Cloud-based monitoring</w:t>
      </w:r>
      <w:r>
        <w:rPr>
          <w:rFonts w:ascii="Times New Roman" w:cs="Times New Roman" w:hAnsi="Times New Roman"/>
          <w:color w:val="000000"/>
          <w:sz w:val="24"/>
          <w:szCs w:val="24"/>
          <w14:textOutline>
            <w14:noFill/>
          </w14:textOutline>
        </w:rPr>
        <w:t xml:space="preserve"> is becoming more common, allowing system performance to be tracked on a global scale, improving system reliability and reducing maintenance costs.</w:t>
      </w:r>
    </w:p>
    <w:p>
      <w:pPr>
        <w:pStyle w:val="style94"/>
        <w:spacing w:lineRule="auto" w:line="480"/>
        <w:ind w:firstLine="360"/>
        <w:jc w:val="both"/>
        <w:rPr>
          <w:color w:val="000000"/>
          <w14:textOutline>
            <w14:noFill/>
          </w14:textOutline>
        </w:rPr>
      </w:pPr>
      <w:r>
        <w:rPr>
          <w:color w:val="000000"/>
          <w14:textOutline>
            <w14:noFill/>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bookmarkStart w:id="62" w:name="_Toc201814161"/>
    <w:bookmarkStart w:id="63" w:name="_Toc202254863"/>
    <w:p>
      <w:pPr>
        <w:pStyle w:val="style3"/>
        <w:spacing w:lineRule="auto" w:line="480"/>
        <w:ind w:left="0" w:firstLine="0"/>
        <w:jc w:val="both"/>
        <w:rPr>
          <w:rStyle w:val="style87"/>
          <w:rFonts w:ascii="Times New Roman" w:cs="Times New Roman" w:hAnsi="Times New Roman"/>
          <w:b w:val="false"/>
          <w:bCs w:val="false"/>
          <w:color w:val="000000"/>
          <w14:textOutline>
            <w14:noFill/>
          </w14:textOutline>
        </w:rPr>
      </w:pPr>
      <w:r>
        <w:rPr>
          <w:rStyle w:val="style87"/>
          <w:rFonts w:ascii="Times New Roman" w:cs="Times New Roman" w:hAnsi="Times New Roman"/>
          <w:b w:val="false"/>
          <w:bCs w:val="false"/>
          <w:color w:val="000000"/>
          <w14:textOutline>
            <w14:noFill/>
          </w14:textOutline>
        </w:rPr>
        <w:t>2.3.6</w:t>
      </w:r>
      <w:r>
        <w:rPr>
          <w:rStyle w:val="style87"/>
          <w:rFonts w:ascii="Times New Roman" w:cs="Times New Roman" w:hAnsi="Times New Roman"/>
          <w:b w:val="false"/>
          <w:bCs w:val="false"/>
          <w:color w:val="000000"/>
          <w14:textOutline>
            <w14:noFill/>
          </w14:textOutline>
        </w:rPr>
        <w:tab/>
      </w:r>
      <w:r>
        <w:rPr>
          <w:rStyle w:val="style87"/>
          <w:rFonts w:ascii="Times New Roman" w:cs="Times New Roman" w:hAnsi="Times New Roman"/>
          <w:b w:val="false"/>
          <w:bCs w:val="false"/>
          <w:color w:val="000000"/>
          <w14:textOutline>
            <w14:noFill/>
          </w14:textOutline>
        </w:rPr>
        <w:t>Comparative Analysis of Cost: PWM vs. MPPT</w:t>
      </w:r>
      <w:bookmarkEnd w:id="62"/>
      <w:bookmarkEnd w:id="63"/>
    </w:p>
    <w:bookmarkStart w:id="64" w:name="_Toc201845253"/>
    <w:bookmarkStart w:id="65" w:name="_Toc202251855"/>
    <w:p>
      <w:pPr>
        <w:pStyle w:val="style34"/>
        <w:keepNext/>
        <w:spacing w:lineRule="auto" w:line="480"/>
        <w:rPr>
          <w:rFonts w:ascii="Times New Roman" w:cs="Times New Roman" w:hAnsi="Times New Roman"/>
          <w:color w:val="auto"/>
          <w:sz w:val="24"/>
          <w:szCs w:val="24"/>
        </w:rPr>
      </w:pPr>
      <w:r>
        <w:rPr>
          <w:rFonts w:ascii="Times New Roman" w:cs="Times New Roman" w:hAnsi="Times New Roman"/>
          <w:color w:val="auto"/>
          <w:sz w:val="24"/>
          <w:szCs w:val="24"/>
        </w:rPr>
        <w:t xml:space="preserve">Table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Table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xml:space="preserve"> : </w:t>
      </w:r>
      <w:r>
        <w:rPr>
          <w:rFonts w:ascii="Times New Roman" w:cs="Times New Roman" w:hAnsi="Times New Roman"/>
          <w:color w:val="auto"/>
          <w:sz w:val="24"/>
          <w:szCs w:val="24"/>
        </w:rPr>
        <w:t>C</w:t>
      </w:r>
      <w:r>
        <w:rPr>
          <w:rFonts w:ascii="Times New Roman" w:cs="Times New Roman" w:hAnsi="Times New Roman"/>
          <w:color w:val="auto"/>
          <w:sz w:val="24"/>
          <w:szCs w:val="24"/>
        </w:rPr>
        <w:t xml:space="preserve">ost comparison between PWM and MPPT solar charge controller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Pr>
          <w:rFonts w:ascii="Times New Roman" w:cs="Times New Roman" w:hAnsi="Times New Roman"/>
          <w:color w:val="auto"/>
          <w:sz w:val="24"/>
          <w:szCs w:val="24"/>
        </w:rPr>
        <w:fldChar w:fldCharType="separate"/>
      </w:r>
      <w:r>
        <w:rPr>
          <w:rFonts w:ascii="Times New Roman" w:cs="Times New Roman" w:hAnsi="Times New Roman"/>
          <w:color w:val="auto"/>
          <w:sz w:val="24"/>
          <w:szCs w:val="24"/>
        </w:rPr>
        <w:t>(LokeshReddy et al., 2017)</w:t>
      </w:r>
      <w:bookmarkEnd w:id="64"/>
      <w:bookmarkEnd w:id="65"/>
      <w:r>
        <w:rPr>
          <w:rFonts w:ascii="Times New Roman" w:cs="Times New Roman" w:hAnsi="Times New Roman"/>
          <w:color w:val="auto"/>
          <w:sz w:val="24"/>
          <w:szCs w:val="24"/>
        </w:rPr>
        <w:fldChar w:fldCharType="end"/>
      </w:r>
    </w:p>
    <w:tbl>
      <w:tblPr>
        <w:tblStyle w:val="style154"/>
        <w:tblW w:w="9805" w:type="dxa"/>
        <w:tblLook w:val="04A0" w:firstRow="1" w:lastRow="0" w:firstColumn="1" w:lastColumn="0" w:noHBand="0" w:noVBand="1"/>
      </w:tblPr>
      <w:tblGrid>
        <w:gridCol w:w="2009"/>
        <w:gridCol w:w="2756"/>
        <w:gridCol w:w="5040"/>
      </w:tblGrid>
      <w:tr>
        <w:trPr>
          <w:trHeight w:val="638" w:hRule="atLeast"/>
        </w:trPr>
        <w:tc>
          <w:tcPr>
            <w:tcW w:w="2009" w:type="dxa"/>
            <w:tcBorders/>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bCs/>
                <w:color w:val="000000"/>
                <w:sz w:val="24"/>
                <w:szCs w:val="24"/>
                <w14:textOutline>
                  <w14:noFill/>
                </w14:textOutline>
              </w:rPr>
              <w:t>Feature</w:t>
            </w:r>
          </w:p>
        </w:tc>
        <w:tc>
          <w:tcPr>
            <w:tcW w:w="2756" w:type="dxa"/>
            <w:tcBorders/>
          </w:tcPr>
          <w:p>
            <w:pPr>
              <w:pStyle w:val="style0"/>
              <w:spacing w:lineRule="auto" w:line="480"/>
              <w:jc w:val="both"/>
              <w:rPr>
                <w:rFonts w:ascii="Times New Roman" w:cs="Times New Roman" w:hAnsi="Times New Roman"/>
                <w:bCs/>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PWM Controllers</w:t>
            </w:r>
          </w:p>
        </w:tc>
        <w:tc>
          <w:tcPr>
            <w:tcW w:w="5040" w:type="dxa"/>
            <w:tcBorders/>
          </w:tcPr>
          <w:p>
            <w:pPr>
              <w:pStyle w:val="style0"/>
              <w:spacing w:lineRule="auto" w:line="480"/>
              <w:jc w:val="both"/>
              <w:rPr>
                <w:rFonts w:ascii="Times New Roman" w:cs="Times New Roman" w:hAnsi="Times New Roman"/>
                <w:bCs/>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MPPT Controllers</w:t>
            </w:r>
          </w:p>
        </w:tc>
      </w:tr>
      <w:tr>
        <w:tblPrEx/>
        <w:trPr>
          <w:trHeight w:val="605" w:hRule="atLeast"/>
        </w:trPr>
        <w:tc>
          <w:tcPr>
            <w:tcW w:w="2009" w:type="dxa"/>
            <w:tcBorders/>
          </w:tcPr>
          <w:p>
            <w:pPr>
              <w:pStyle w:val="style0"/>
              <w:spacing w:lineRule="auto" w:line="480"/>
              <w:jc w:val="both"/>
              <w:rPr>
                <w:rFonts w:ascii="Times New Roman" w:cs="Times New Roman" w:hAnsi="Times New Roman"/>
                <w:bCs/>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Cost Range</w:t>
            </w:r>
          </w:p>
        </w:tc>
        <w:tc>
          <w:tcPr>
            <w:tcW w:w="2756" w:type="dxa"/>
            <w:tcBorders/>
            <w:vAlign w:val="center"/>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color w:val="000000"/>
                <w:sz w:val="24"/>
                <w:szCs w:val="24"/>
                <w14:textOutline>
                  <w14:noFill/>
                </w14:textOutline>
              </w:rPr>
              <w:t>30,000 – 300,000</w:t>
            </w:r>
          </w:p>
        </w:tc>
        <w:tc>
          <w:tcPr>
            <w:tcW w:w="5040" w:type="dxa"/>
            <w:tcBorders/>
            <w:vAlign w:val="center"/>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color w:val="000000"/>
                <w:sz w:val="24"/>
                <w:szCs w:val="24"/>
                <w14:textOutline>
                  <w14:noFill/>
                </w14:textOutline>
              </w:rPr>
              <w:t>150,000 – 1,800,000+</w:t>
            </w:r>
          </w:p>
        </w:tc>
      </w:tr>
      <w:tr>
        <w:tblPrEx/>
        <w:trPr>
          <w:trHeight w:val="638" w:hRule="atLeast"/>
        </w:trPr>
        <w:tc>
          <w:tcPr>
            <w:tcW w:w="2009" w:type="dxa"/>
            <w:tcBorders/>
          </w:tcPr>
          <w:p>
            <w:pPr>
              <w:pStyle w:val="style0"/>
              <w:spacing w:lineRule="auto" w:line="480"/>
              <w:jc w:val="both"/>
              <w:rPr>
                <w:rFonts w:ascii="Times New Roman" w:cs="Times New Roman" w:hAnsi="Times New Roman"/>
                <w:bCs/>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Efficiency</w:t>
            </w:r>
          </w:p>
        </w:tc>
        <w:tc>
          <w:tcPr>
            <w:tcW w:w="2756" w:type="dxa"/>
            <w:tcBorders/>
            <w:vAlign w:val="center"/>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bCs/>
                <w:color w:val="000000"/>
                <w:sz w:val="24"/>
                <w:szCs w:val="24"/>
                <w14:textOutline>
                  <w14:noFill/>
                </w14:textOutline>
              </w:rPr>
              <w:t>Lower (90%-95%)</w:t>
            </w:r>
          </w:p>
        </w:tc>
        <w:tc>
          <w:tcPr>
            <w:tcW w:w="5040" w:type="dxa"/>
            <w:tcBorders/>
            <w:vAlign w:val="center"/>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color w:val="000000"/>
                <w:sz w:val="24"/>
                <w:szCs w:val="24"/>
                <w14:textOutline>
                  <w14:noFill/>
                </w14:textOutline>
              </w:rPr>
              <w:t>Higher (95%-99%)</w:t>
            </w:r>
          </w:p>
        </w:tc>
      </w:tr>
      <w:tr>
        <w:tblPrEx/>
        <w:trPr>
          <w:trHeight w:val="605" w:hRule="atLeast"/>
        </w:trPr>
        <w:tc>
          <w:tcPr>
            <w:tcW w:w="2009" w:type="dxa"/>
            <w:tcBorders/>
          </w:tcPr>
          <w:p>
            <w:pPr>
              <w:pStyle w:val="style0"/>
              <w:spacing w:lineRule="auto" w:line="480"/>
              <w:jc w:val="both"/>
              <w:rPr>
                <w:rFonts w:ascii="Times New Roman" w:cs="Times New Roman" w:hAnsi="Times New Roman"/>
                <w:bCs/>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Best for</w:t>
            </w:r>
          </w:p>
        </w:tc>
        <w:tc>
          <w:tcPr>
            <w:tcW w:w="2756" w:type="dxa"/>
            <w:tcBorders/>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color w:val="000000"/>
                <w:sz w:val="24"/>
                <w:szCs w:val="24"/>
                <w14:textOutline>
                  <w14:noFill/>
                </w14:textOutline>
              </w:rPr>
              <w:t>Small, low-power systems</w:t>
            </w:r>
          </w:p>
        </w:tc>
        <w:tc>
          <w:tcPr>
            <w:tcW w:w="5040" w:type="dxa"/>
            <w:tcBorders/>
            <w:vAlign w:val="center"/>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color w:val="000000"/>
                <w:sz w:val="24"/>
                <w:szCs w:val="24"/>
                <w14:textOutline>
                  <w14:noFill/>
                </w14:textOutline>
              </w:rPr>
              <w:t>Larger, high-power, and complex systems</w:t>
            </w:r>
          </w:p>
        </w:tc>
      </w:tr>
      <w:tr>
        <w:tblPrEx/>
        <w:trPr>
          <w:trHeight w:val="638" w:hRule="atLeast"/>
        </w:trPr>
        <w:tc>
          <w:tcPr>
            <w:tcW w:w="2009" w:type="dxa"/>
            <w:tcBorders/>
          </w:tcPr>
          <w:p>
            <w:pPr>
              <w:pStyle w:val="style0"/>
              <w:spacing w:lineRule="auto" w:line="480"/>
              <w:jc w:val="both"/>
              <w:rPr>
                <w:rFonts w:ascii="Times New Roman" w:cs="Times New Roman" w:hAnsi="Times New Roman"/>
                <w:bCs/>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Applications</w:t>
            </w:r>
          </w:p>
        </w:tc>
        <w:tc>
          <w:tcPr>
            <w:tcW w:w="2756" w:type="dxa"/>
            <w:tcBorders/>
            <w:vAlign w:val="center"/>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color w:val="000000"/>
                <w:sz w:val="24"/>
                <w:szCs w:val="24"/>
                <w14:textOutline>
                  <w14:noFill/>
                </w14:textOutline>
              </w:rPr>
              <w:t>Off-grid homes, small solar projects</w:t>
            </w:r>
          </w:p>
        </w:tc>
        <w:tc>
          <w:tcPr>
            <w:tcW w:w="5040" w:type="dxa"/>
            <w:tcBorders/>
            <w:vAlign w:val="center"/>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color w:val="000000"/>
                <w:sz w:val="24"/>
                <w:szCs w:val="24"/>
                <w14:textOutline>
                  <w14:noFill/>
                </w14:textOutline>
              </w:rPr>
              <w:t>Off-grid homes, commercial systems, hybrid systems</w:t>
            </w:r>
          </w:p>
        </w:tc>
      </w:tr>
      <w:tr>
        <w:tblPrEx/>
        <w:trPr>
          <w:trHeight w:val="605" w:hRule="atLeast"/>
        </w:trPr>
        <w:tc>
          <w:tcPr>
            <w:tcW w:w="2009" w:type="dxa"/>
            <w:tcBorders/>
          </w:tcPr>
          <w:p>
            <w:pPr>
              <w:pStyle w:val="style0"/>
              <w:spacing w:lineRule="auto" w:line="480"/>
              <w:jc w:val="both"/>
              <w:rPr>
                <w:rFonts w:ascii="Times New Roman" w:cs="Times New Roman" w:hAnsi="Times New Roman"/>
                <w:bCs/>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Energy Savings</w:t>
            </w:r>
          </w:p>
        </w:tc>
        <w:tc>
          <w:tcPr>
            <w:tcW w:w="2756" w:type="dxa"/>
            <w:tcBorders/>
            <w:vAlign w:val="center"/>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color w:val="000000"/>
                <w:sz w:val="24"/>
                <w:szCs w:val="24"/>
                <w14:textOutline>
                  <w14:noFill/>
                </w14:textOutline>
              </w:rPr>
              <w:t>Moderate (lower in larger systems)</w:t>
            </w:r>
          </w:p>
        </w:tc>
        <w:tc>
          <w:tcPr>
            <w:tcW w:w="5040" w:type="dxa"/>
            <w:tcBorders/>
            <w:vAlign w:val="center"/>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color w:val="000000"/>
                <w:sz w:val="24"/>
                <w:szCs w:val="24"/>
                <w14:textOutline>
                  <w14:noFill/>
                </w14:textOutline>
              </w:rPr>
              <w:t>Significant (20-30% more efficient)</w:t>
            </w:r>
          </w:p>
        </w:tc>
      </w:tr>
      <w:tr>
        <w:tblPrEx/>
        <w:trPr>
          <w:trHeight w:val="638" w:hRule="atLeast"/>
        </w:trPr>
        <w:tc>
          <w:tcPr>
            <w:tcW w:w="2009" w:type="dxa"/>
            <w:tcBorders/>
            <w:vAlign w:val="center"/>
          </w:tcPr>
          <w:p>
            <w:pPr>
              <w:pStyle w:val="style0"/>
              <w:spacing w:lineRule="auto" w:line="480"/>
              <w:jc w:val="both"/>
              <w:rPr>
                <w:rFonts w:ascii="Times New Roman" w:cs="Times New Roman" w:hAnsi="Times New Roman"/>
                <w:bCs/>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Features</w:t>
            </w:r>
          </w:p>
        </w:tc>
        <w:tc>
          <w:tcPr>
            <w:tcW w:w="2756" w:type="dxa"/>
            <w:tcBorders/>
            <w:vAlign w:val="center"/>
          </w:tcPr>
          <w:p>
            <w:pPr>
              <w:pStyle w:val="style0"/>
              <w:spacing w:lineRule="auto" w:line="480"/>
              <w:rPr>
                <w:rFonts w:ascii="Times New Roman" w:cs="Times New Roman" w:hAnsi="Times New Roman"/>
                <w:bCs/>
                <w:color w:val="000000"/>
                <w:sz w:val="24"/>
                <w:szCs w:val="24"/>
                <w14:textOutline>
                  <w14:noFill/>
                </w14:textOutline>
              </w:rPr>
            </w:pPr>
            <w:r>
              <w:rPr>
                <w:rFonts w:ascii="Times New Roman" w:cs="Times New Roman" w:hAnsi="Times New Roman"/>
                <w:color w:val="000000"/>
                <w:sz w:val="24"/>
                <w:szCs w:val="24"/>
                <w14:textOutline>
                  <w14:noFill/>
                </w14:textOutline>
              </w:rPr>
              <w:t>Basic functionality, limited features</w:t>
            </w:r>
          </w:p>
        </w:tc>
        <w:tc>
          <w:tcPr>
            <w:tcW w:w="5040" w:type="dxa"/>
            <w:tcBorders/>
            <w:vAlign w:val="center"/>
          </w:tcPr>
          <w:p>
            <w:pPr>
              <w:pStyle w:val="style0"/>
              <w:spacing w:lineRule="auto" w:line="480"/>
              <w:jc w:val="both"/>
              <w:rPr>
                <w:rFonts w:ascii="Times New Roman" w:cs="Times New Roman" w:hAnsi="Times New Roman"/>
                <w:bCs/>
                <w:color w:val="000000"/>
                <w:sz w:val="24"/>
                <w:szCs w:val="24"/>
                <w14:textOutline>
                  <w14:noFill/>
                </w14:textOutline>
              </w:rPr>
            </w:pPr>
            <w:r>
              <w:rPr>
                <w:rFonts w:ascii="Times New Roman" w:cs="Times New Roman" w:hAnsi="Times New Roman"/>
                <w:color w:val="000000"/>
                <w:sz w:val="24"/>
                <w:szCs w:val="24"/>
                <w14:textOutline>
                  <w14:noFill/>
                </w14:textOutline>
              </w:rPr>
              <w:t>Advanced features, remote monitoring, adaptive charging</w:t>
            </w:r>
          </w:p>
        </w:tc>
      </w:tr>
      <w:tr>
        <w:tblPrEx/>
        <w:trPr>
          <w:trHeight w:val="638" w:hRule="atLeast"/>
        </w:trPr>
        <w:tc>
          <w:tcPr>
            <w:tcW w:w="2009" w:type="dxa"/>
            <w:tcBorders/>
            <w:vAlign w:val="center"/>
          </w:tcPr>
          <w:p>
            <w:pPr>
              <w:pStyle w:val="style0"/>
              <w:spacing w:lineRule="auto" w:line="480"/>
              <w:jc w:val="both"/>
              <w:rPr>
                <w:rStyle w:val="style87"/>
                <w:rFonts w:ascii="Times New Roman" w:cs="Times New Roman" w:hAnsi="Times New Roman"/>
                <w:b w:val="false"/>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Maintenance</w:t>
            </w:r>
          </w:p>
        </w:tc>
        <w:tc>
          <w:tcPr>
            <w:tcW w:w="2756" w:type="dxa"/>
            <w:tcBorders/>
            <w:vAlign w:val="center"/>
          </w:tcPr>
          <w:p>
            <w:pPr>
              <w:pStyle w:val="style0"/>
              <w:spacing w:lineRule="auto" w:line="480"/>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Simple and easy to maintain</w:t>
            </w:r>
          </w:p>
        </w:tc>
        <w:tc>
          <w:tcPr>
            <w:tcW w:w="5040" w:type="dxa"/>
            <w:tcBorders/>
            <w:vAlign w:val="center"/>
          </w:tcPr>
          <w:p>
            <w:pPr>
              <w:pStyle w:val="style0"/>
              <w:spacing w:lineRule="auto" w:line="480"/>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More complex, may require professional maintenance</w:t>
            </w:r>
          </w:p>
        </w:tc>
      </w:tr>
      <w:tr>
        <w:tblPrEx/>
        <w:trPr>
          <w:trHeight w:val="77" w:hRule="atLeast"/>
        </w:trPr>
        <w:tc>
          <w:tcPr>
            <w:tcW w:w="2009" w:type="dxa"/>
            <w:tcBorders/>
            <w:vAlign w:val="center"/>
          </w:tcPr>
          <w:p>
            <w:pPr>
              <w:pStyle w:val="style0"/>
              <w:spacing w:lineRule="auto" w:line="480"/>
              <w:jc w:val="both"/>
              <w:rPr>
                <w:rStyle w:val="style87"/>
                <w:rFonts w:ascii="Times New Roman" w:cs="Times New Roman" w:hAnsi="Times New Roman"/>
                <w:b w:val="false"/>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System Size</w:t>
            </w:r>
          </w:p>
        </w:tc>
        <w:tc>
          <w:tcPr>
            <w:tcW w:w="2756" w:type="dxa"/>
            <w:tcBorders/>
            <w:vAlign w:val="center"/>
          </w:tcPr>
          <w:p>
            <w:pPr>
              <w:pStyle w:val="style0"/>
              <w:spacing w:lineRule="auto" w:line="480"/>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Up to 100W-500W systems</w:t>
            </w:r>
          </w:p>
        </w:tc>
        <w:tc>
          <w:tcPr>
            <w:tcW w:w="5040" w:type="dxa"/>
            <w:tcBorders/>
            <w:vAlign w:val="center"/>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500W systems and above</w:t>
            </w:r>
          </w:p>
        </w:tc>
      </w:tr>
    </w:tbl>
    <w:p>
      <w:pPr>
        <w:pStyle w:val="style0"/>
        <w:spacing w:lineRule="auto" w:line="480"/>
        <w:jc w:val="both"/>
        <w:rPr>
          <w:rFonts w:ascii="Times New Roman" w:cs="Times New Roman" w:hAnsi="Times New Roman"/>
          <w:color w:val="000000"/>
          <w:sz w:val="24"/>
          <w:szCs w:val="24"/>
          <w14:textOutline>
            <w14:noFill/>
          </w14:textOutline>
        </w:rPr>
      </w:pP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SUMMARY</w:t>
      </w:r>
    </w:p>
    <w:p>
      <w:pPr>
        <w:pStyle w:val="style94"/>
        <w:spacing w:lineRule="auto" w:line="480"/>
        <w:jc w:val="both"/>
        <w:rPr/>
      </w:pPr>
      <w:r>
        <w:t xml:space="preserve">This chapter provides a detailed review of the solar photovoltaic system components, such as: inverter, solar charge controllers. It begins with a background on the inverter system and the charge controllers, followed by a general and chronological review of solar charge controllers. </w:t>
      </w:r>
      <w:r>
        <w:t>Furthermore, it explores the cost review, performance evaluation metrics, and data challenges, and identifies gaps in current research to guide future studies.</w:t>
      </w:r>
    </w:p>
    <w:p>
      <w:pPr>
        <w:pStyle w:val="style94"/>
        <w:spacing w:lineRule="auto" w:line="480"/>
        <w:jc w:val="both"/>
        <w:rPr/>
      </w:pPr>
    </w:p>
    <w:p>
      <w:pPr>
        <w:pStyle w:val="style94"/>
        <w:spacing w:lineRule="auto" w:line="480"/>
        <w:jc w:val="both"/>
        <w:rPr/>
      </w:pPr>
    </w:p>
    <w:p>
      <w:pPr>
        <w:pStyle w:val="style1"/>
        <w:spacing w:lineRule="auto" w:line="480"/>
        <w:jc w:val="center"/>
        <w:rPr>
          <w:rFonts w:cs="Times New Roman"/>
          <w:szCs w:val="24"/>
        </w:rPr>
      </w:pPr>
      <w:r>
        <w:br w:type="page"/>
      </w:r>
      <w:bookmarkStart w:id="66" w:name="_Toc201814162"/>
      <w:bookmarkStart w:id="67" w:name="_Toc202254864"/>
      <w:r>
        <w:rPr>
          <w:rFonts w:cs="Times New Roman"/>
          <w:szCs w:val="24"/>
        </w:rPr>
        <w:t>CHAPTER THREE</w:t>
      </w:r>
      <w:bookmarkEnd w:id="66"/>
      <w:bookmarkEnd w:id="67"/>
    </w:p>
    <w:bookmarkStart w:id="68" w:name="_Toc201814163"/>
    <w:bookmarkStart w:id="69" w:name="_Toc202254865"/>
    <w:p>
      <w:pPr>
        <w:pStyle w:val="style1"/>
        <w:spacing w:lineRule="auto" w:line="480"/>
        <w:jc w:val="both"/>
        <w:rPr>
          <w:rFonts w:cs="Times New Roman"/>
          <w:szCs w:val="24"/>
          <w14:textOutline>
            <w14:noFill/>
          </w14:textOutline>
        </w:rPr>
      </w:pPr>
      <w:r>
        <w:rPr>
          <w:rFonts w:cs="Times New Roman"/>
          <w:szCs w:val="24"/>
          <w14:textOutline>
            <w14:noFill/>
          </w14:textOutline>
        </w:rPr>
        <w:t>3.0</w:t>
      </w:r>
      <w:r>
        <w:rPr>
          <w:rFonts w:cs="Times New Roman"/>
          <w:szCs w:val="24"/>
          <w14:textOutline>
            <w14:noFill/>
          </w14:textOutline>
        </w:rPr>
        <w:tab/>
      </w:r>
      <w:r>
        <w:rPr>
          <w:rFonts w:cs="Times New Roman"/>
          <w:szCs w:val="24"/>
          <w14:textOutline>
            <w14:noFill/>
          </w14:textOutline>
        </w:rPr>
        <w:t>METHODOLOGY</w:t>
      </w:r>
      <w:bookmarkEnd w:id="68"/>
      <w:bookmarkEnd w:id="69"/>
    </w:p>
    <w:p>
      <w:pPr>
        <w:pStyle w:val="style0"/>
        <w:spacing w:before="100" w:beforeAutospacing="true" w:after="100" w:afterAutospacing="true" w:lineRule="auto" w:line="480"/>
        <w:ind w:firstLine="432"/>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bookmarkStart w:id="70" w:name="_Toc201814164"/>
    <w:bookmarkStart w:id="71" w:name="_Toc202254866"/>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3.1</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PWM CIRCUITRY</w:t>
      </w:r>
      <w:bookmarkEnd w:id="70"/>
      <w:bookmarkEnd w:id="71"/>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 PWM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pPr>
        <w:pStyle w:val="style94"/>
        <w:spacing w:lineRule="auto" w:line="480"/>
        <w:jc w:val="both"/>
        <w:rPr>
          <w:color w:val="000000"/>
          <w14:textOutline>
            <w14:noFill/>
          </w14:textOutline>
        </w:rPr>
      </w:pPr>
      <w:r>
        <w:rPr>
          <w:color w:val="000000"/>
          <w14:textOutline>
            <w14:noFill/>
          </w14:textOutline>
        </w:rPr>
        <w:t xml:space="preserve">Figure 2 describes </w:t>
      </w:r>
      <w:r>
        <w:rPr>
          <w:color w:val="000000"/>
          <w14:textOutline>
            <w14:noFill/>
          </w14:textOutline>
        </w:rPr>
        <w:t>the schematic diagram of a PWM solar charge controller consists of several key blocks, including a microcontroller or control circuitry, a MOSFET for switching, a battery voltage sensing circuit, and a solar panel input interface.</w:t>
      </w:r>
    </w:p>
    <w:p>
      <w:pPr>
        <w:pStyle w:val="style94"/>
        <w:spacing w:lineRule="auto" w:line="480"/>
        <w:jc w:val="both"/>
        <w:rPr>
          <w:color w:val="000000"/>
          <w14:textOutline>
            <w14:noFill/>
          </w14:textOutline>
        </w:rPr>
      </w:pPr>
    </w:p>
    <w:p>
      <w:pPr>
        <w:pStyle w:val="style94"/>
        <w:keepNext/>
        <w:spacing w:lineRule="auto" w:line="480"/>
        <w:jc w:val="both"/>
        <w:rPr/>
      </w:pPr>
      <w:r>
        <w:rPr>
          <w:noProof/>
          <w:color w:val="000000"/>
        </w:rPr>
        <w:drawing>
          <wp:inline distL="0" distT="0" distB="0" distR="0">
            <wp:extent cx="5048250" cy="2824469"/>
            <wp:effectExtent l="0" t="0" r="0" b="0"/>
            <wp:docPr id="1027" name="Picture 29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957"/>
                    <pic:cNvPicPr/>
                  </pic:nvPicPr>
                  <pic:blipFill>
                    <a:blip r:embed="rId5" cstate="print"/>
                    <a:srcRect l="0" t="0" r="0" b="0"/>
                    <a:stretch/>
                  </pic:blipFill>
                  <pic:spPr>
                    <a:xfrm rot="0">
                      <a:off x="0" y="0"/>
                      <a:ext cx="5048250" cy="2824469"/>
                    </a:xfrm>
                    <a:prstGeom prst="rect"/>
                  </pic:spPr>
                </pic:pic>
              </a:graphicData>
            </a:graphic>
          </wp:inline>
        </w:drawing>
      </w:r>
    </w:p>
    <w:bookmarkStart w:id="72" w:name="_Toc201845109"/>
    <w:p>
      <w:pPr>
        <w:pStyle w:val="style34"/>
        <w:spacing w:lineRule="auto" w:line="480"/>
        <w:jc w:val="both"/>
        <w:rPr>
          <w:rFonts w:ascii="Times New Roman" w:cs="Times New Roman" w:hAnsi="Times New Roman"/>
          <w:i w:val="false"/>
          <w:color w:val="auto"/>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2</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 </w:t>
      </w:r>
      <w:r>
        <w:rPr>
          <w:rFonts w:ascii="Times New Roman" w:cs="Times New Roman" w:hAnsi="Times New Roman"/>
          <w:i w:val="false"/>
          <w:color w:val="auto"/>
          <w:sz w:val="24"/>
          <w:szCs w:val="24"/>
          <w14:textOutline>
            <w14:noFill/>
          </w14:textOutline>
        </w:rPr>
        <w:t xml:space="preserve">Schematic diagram of PWM solar charge controller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(Acharya &amp; Aithal, 2020)</w:t>
      </w:r>
      <w:bookmarkEnd w:id="72"/>
      <w:r>
        <w:rPr>
          <w:rFonts w:ascii="Times New Roman" w:cs="Times New Roman" w:hAnsi="Times New Roman"/>
          <w:i w:val="false"/>
          <w:color w:val="auto"/>
          <w:sz w:val="24"/>
          <w:szCs w:val="24"/>
          <w14:textOutline>
            <w14:noFill/>
          </w14:textOutline>
        </w:rPr>
        <w:fldChar w:fldCharType="end"/>
      </w:r>
    </w:p>
    <w:p>
      <w:pPr>
        <w:pStyle w:val="style4"/>
        <w:spacing w:lineRule="auto" w:line="480"/>
        <w:ind w:left="0" w:firstLine="0"/>
        <w:jc w:val="both"/>
        <w:rPr>
          <w:rFonts w:ascii="Times New Roman" w:cs="Times New Roman" w:hAnsi="Times New Roman"/>
          <w:i w:val="false"/>
          <w:color w:val="000000"/>
          <w:sz w:val="24"/>
          <w:szCs w:val="24"/>
          <w14:textOutline>
            <w14:noFill/>
          </w14:textOutline>
        </w:rPr>
      </w:pPr>
      <w:r>
        <w:rPr>
          <w:rFonts w:ascii="Times New Roman" w:cs="Times New Roman" w:hAnsi="Times New Roman"/>
          <w:i w:val="false"/>
          <w:color w:val="000000"/>
          <w:sz w:val="24"/>
          <w:szCs w:val="24"/>
          <w14:textOutline>
            <w14:noFill/>
          </w14:textOutline>
        </w:rPr>
        <w:t>3.1.1</w:t>
      </w:r>
      <w:r>
        <w:rPr>
          <w:rFonts w:ascii="Times New Roman" w:cs="Times New Roman" w:hAnsi="Times New Roman"/>
          <w:i w:val="false"/>
          <w:color w:val="000000"/>
          <w:sz w:val="24"/>
          <w:szCs w:val="24"/>
          <w14:textOutline>
            <w14:noFill/>
          </w14:textOutline>
        </w:rPr>
        <w:tab/>
      </w:r>
      <w:r>
        <w:rPr>
          <w:rFonts w:ascii="Times New Roman" w:cs="Times New Roman" w:hAnsi="Times New Roman"/>
          <w:i w:val="false"/>
          <w:color w:val="000000"/>
          <w:sz w:val="24"/>
          <w:szCs w:val="24"/>
          <w14:textOutline>
            <w14:noFill/>
          </w14:textOutline>
        </w:rPr>
        <w:t>Basic Components:</w:t>
      </w:r>
    </w:p>
    <w:p>
      <w:pPr>
        <w:pStyle w:val="style0"/>
        <w:numPr>
          <w:ilvl w:val="0"/>
          <w:numId w:val="1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Solar Panel Input</w:t>
      </w:r>
      <w:r>
        <w:rPr>
          <w:rFonts w:ascii="Times New Roman" w:cs="Times New Roman" w:hAnsi="Times New Roman"/>
          <w:color w:val="000000"/>
          <w:sz w:val="24"/>
          <w:szCs w:val="24"/>
          <w14:textOutline>
            <w14:noFill/>
          </w14:textOutline>
        </w:rPr>
        <w:t>: Provides DC power (typically 12V or 24V, depending on the system design).</w:t>
      </w:r>
    </w:p>
    <w:p>
      <w:pPr>
        <w:pStyle w:val="style0"/>
        <w:numPr>
          <w:ilvl w:val="0"/>
          <w:numId w:val="1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Battery</w:t>
      </w:r>
      <w:r>
        <w:rPr>
          <w:rFonts w:ascii="Times New Roman" w:cs="Times New Roman" w:hAnsi="Times New Roman"/>
          <w:color w:val="000000"/>
          <w:sz w:val="24"/>
          <w:szCs w:val="24"/>
          <w14:textOutline>
            <w14:noFill/>
          </w14:textOutline>
        </w:rPr>
        <w:t>: Stores the energy from the solar panel.</w:t>
      </w:r>
    </w:p>
    <w:p>
      <w:pPr>
        <w:pStyle w:val="style0"/>
        <w:numPr>
          <w:ilvl w:val="0"/>
          <w:numId w:val="1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PWM Controller (Microcontroller/IC)</w:t>
      </w:r>
      <w:r>
        <w:rPr>
          <w:rFonts w:ascii="Times New Roman" w:cs="Times New Roman" w:hAnsi="Times New Roman"/>
          <w:color w:val="000000"/>
          <w:sz w:val="24"/>
          <w:szCs w:val="24"/>
          <w14:textOutline>
            <w14:noFill/>
          </w14:textOutline>
        </w:rPr>
        <w:t>: Controls the duty cycle to regulate power delivery to the battery.</w:t>
      </w:r>
    </w:p>
    <w:p>
      <w:pPr>
        <w:pStyle w:val="style0"/>
        <w:numPr>
          <w:ilvl w:val="0"/>
          <w:numId w:val="1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MOSFET</w:t>
      </w:r>
      <w:r>
        <w:rPr>
          <w:rFonts w:ascii="Times New Roman" w:cs="Times New Roman" w:hAnsi="Times New Roman"/>
          <w:color w:val="000000"/>
          <w:sz w:val="24"/>
          <w:szCs w:val="24"/>
          <w14:textOutline>
            <w14:noFill/>
          </w14:textOutline>
        </w:rPr>
        <w:t>: Acts as a switch to regulate the connection between the solar panel and the battery.</w:t>
      </w:r>
    </w:p>
    <w:p>
      <w:pPr>
        <w:pStyle w:val="style0"/>
        <w:numPr>
          <w:ilvl w:val="0"/>
          <w:numId w:val="1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Voltage Sensing Circuit</w:t>
      </w:r>
      <w:r>
        <w:rPr>
          <w:rFonts w:ascii="Times New Roman" w:cs="Times New Roman" w:hAnsi="Times New Roman"/>
          <w:color w:val="000000"/>
          <w:sz w:val="24"/>
          <w:szCs w:val="24"/>
          <w14:textOutline>
            <w14:noFill/>
          </w14:textOutline>
        </w:rPr>
        <w:t>: Monitors the battery voltage to adjust the PWM signal accordingly.</w:t>
      </w:r>
    </w:p>
    <w:p>
      <w:pPr>
        <w:pStyle w:val="style0"/>
        <w:numPr>
          <w:ilvl w:val="0"/>
          <w:numId w:val="1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Current Sense Circuit</w:t>
      </w:r>
      <w:r>
        <w:rPr>
          <w:rFonts w:ascii="Times New Roman" w:cs="Times New Roman" w:hAnsi="Times New Roman"/>
          <w:color w:val="000000"/>
          <w:sz w:val="24"/>
          <w:szCs w:val="24"/>
          <w14:textOutline>
            <w14:noFill/>
          </w14:textOutline>
        </w:rPr>
        <w:t>: Measures the current to ensure proper charging.</w:t>
      </w:r>
    </w:p>
    <w:p>
      <w:pPr>
        <w:pStyle w:val="style0"/>
        <w:numPr>
          <w:ilvl w:val="0"/>
          <w:numId w:val="1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Protection Circuit</w:t>
      </w:r>
      <w:r>
        <w:rPr>
          <w:rFonts w:ascii="Times New Roman" w:cs="Times New Roman" w:hAnsi="Times New Roman"/>
          <w:color w:val="000000"/>
          <w:sz w:val="24"/>
          <w:szCs w:val="24"/>
          <w14:textOutline>
            <w14:noFill/>
          </w14:textOutline>
        </w:rPr>
        <w:t>: Includes features like over-voltage, under-voltage, and over-temperature protection.</w:t>
      </w:r>
    </w:p>
    <w:bookmarkStart w:id="73" w:name="_Toc201814165"/>
    <w:bookmarkStart w:id="74" w:name="_Toc202254867"/>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3.1.2</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Steps Involved in PWM Solar Charge Controller Operation:</w:t>
      </w:r>
      <w:bookmarkEnd w:id="73"/>
      <w:bookmarkEnd w:id="74"/>
    </w:p>
    <w:p>
      <w:pPr>
        <w:pStyle w:val="style4"/>
        <w:numPr>
          <w:ilvl w:val="0"/>
          <w:numId w:val="33"/>
        </w:numPr>
        <w:spacing w:lineRule="auto" w:line="480"/>
        <w:jc w:val="both"/>
        <w:rPr>
          <w:rFonts w:ascii="Times New Roman" w:cs="Times New Roman" w:hAnsi="Times New Roman"/>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Solar Panel Provides Power</w:t>
      </w:r>
    </w:p>
    <w:p>
      <w:pPr>
        <w:pStyle w:val="style4"/>
        <w:numPr>
          <w:ilvl w:val="0"/>
          <w:numId w:val="33"/>
        </w:numPr>
        <w:spacing w:lineRule="auto" w:line="480"/>
        <w:jc w:val="both"/>
        <w:rPr>
          <w:rFonts w:ascii="Times New Roman" w:cs="Times New Roman" w:hAnsi="Times New Roman"/>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Voltage and Current Sensing</w:t>
      </w:r>
    </w:p>
    <w:p>
      <w:pPr>
        <w:pStyle w:val="style4"/>
        <w:numPr>
          <w:ilvl w:val="0"/>
          <w:numId w:val="33"/>
        </w:numPr>
        <w:spacing w:lineRule="auto" w:line="480"/>
        <w:jc w:val="both"/>
        <w:rPr>
          <w:rFonts w:ascii="Times New Roman" w:cs="Times New Roman" w:hAnsi="Times New Roman"/>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PWM Control and Duty Cycle Adjustment</w:t>
      </w:r>
    </w:p>
    <w:p>
      <w:pPr>
        <w:pStyle w:val="style4"/>
        <w:numPr>
          <w:ilvl w:val="0"/>
          <w:numId w:val="33"/>
        </w:numPr>
        <w:spacing w:lineRule="auto" w:line="480"/>
        <w:jc w:val="both"/>
        <w:rPr>
          <w:rFonts w:ascii="Times New Roman" w:cs="Times New Roman" w:hAnsi="Times New Roman"/>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Mosfet Switching</w:t>
      </w:r>
    </w:p>
    <w:p>
      <w:pPr>
        <w:pStyle w:val="style4"/>
        <w:numPr>
          <w:ilvl w:val="0"/>
          <w:numId w:val="33"/>
        </w:numPr>
        <w:spacing w:lineRule="auto" w:line="480"/>
        <w:jc w:val="both"/>
        <w:rPr>
          <w:rFonts w:ascii="Times New Roman" w:cs="Times New Roman" w:hAnsi="Times New Roman"/>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Battery Charging Regulation</w:t>
      </w:r>
    </w:p>
    <w:p>
      <w:pPr>
        <w:pStyle w:val="style94"/>
        <w:spacing w:lineRule="auto" w:line="480"/>
        <w:jc w:val="both"/>
        <w:rPr>
          <w:color w:val="000000"/>
          <w14:textOutline>
            <w14:noFill/>
          </w14:textOutline>
        </w:rPr>
      </w:pPr>
    </w:p>
    <w:bookmarkStart w:id="75" w:name="_Toc201814166"/>
    <w:bookmarkStart w:id="76" w:name="_Toc202254868"/>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3.2</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MPPT CIRCUITRY</w:t>
      </w:r>
      <w:bookmarkEnd w:id="75"/>
      <w:bookmarkEnd w:id="76"/>
    </w:p>
    <w:p>
      <w:pPr>
        <w:pStyle w:val="style94"/>
        <w:spacing w:lineRule="auto" w:line="480"/>
        <w:ind w:firstLine="576"/>
        <w:jc w:val="both"/>
        <w:rPr>
          <w:color w:val="000000"/>
          <w14:textOutline>
            <w14:noFill/>
          </w14:textOutline>
        </w:rPr>
      </w:pPr>
      <w:r>
        <w:rPr>
          <w:rStyle w:val="style87"/>
          <w:rFonts w:eastAsia="宋体"/>
          <w:b w:val="false"/>
          <w:color w:val="000000"/>
          <w14:textOutline>
            <w14:noFill/>
          </w14:textOutline>
        </w:rPr>
        <w:t xml:space="preserve">MPPT </w:t>
      </w:r>
      <w:r>
        <w:rPr>
          <w:color w:val="000000"/>
          <w14:textOutline>
            <w14:noFill/>
          </w14:textOutline>
        </w:rPr>
        <w:t xml:space="preserve">is a technique used in solar charge controllers to maximize the power output from solar panels. Unlike a PWM controller, which simply regulates the voltage to prevent overcharging, an MPPT controller dynamically adjusts the operating point of the solar panel to extract the maximum power available. MPPT algorithms track the </w:t>
      </w:r>
      <w:r>
        <w:rPr>
          <w:rStyle w:val="style87"/>
          <w:rFonts w:eastAsia="宋体"/>
          <w:b w:val="false"/>
          <w:color w:val="000000"/>
          <w14:textOutline>
            <w14:noFill/>
          </w14:textOutline>
        </w:rPr>
        <w:t>maximum power point</w:t>
      </w:r>
      <w:r>
        <w:rPr>
          <w:color w:val="000000"/>
          <w14:textOutline>
            <w14:noFill/>
          </w14:textOutline>
        </w:rPr>
        <w:t xml:space="preserve"> (MPP) of the solar panel, which varies with temperature, light intensity, and panel characteristics, and then adjust the load to match this point for optimal power transfer.</w:t>
      </w:r>
    </w:p>
    <w:p>
      <w:pPr>
        <w:pStyle w:val="style94"/>
        <w:spacing w:lineRule="auto" w:line="480"/>
        <w:jc w:val="both"/>
        <w:rPr>
          <w:color w:val="000000"/>
          <w14:textOutline>
            <w14:noFill/>
          </w14:textOutline>
        </w:rPr>
      </w:pPr>
      <w:r>
        <w:rPr>
          <w:color w:val="000000"/>
          <w14:textOutline>
            <w14:noFill/>
          </w14:textOutline>
        </w:rPr>
        <w:t xml:space="preserve">Figure 3 describes </w:t>
      </w:r>
      <w:r>
        <w:rPr>
          <w:color w:val="000000"/>
          <w14:textOutline>
            <w14:noFill/>
          </w14:textOutline>
        </w:rPr>
        <w:t>the schematic diagram of an MPPT solar charge controller consists of several key blocks, including a microcontroller or control circuitry, a MOSFET for switching, a battery voltage sensing circuit, and a solar panel input interface.</w:t>
      </w:r>
    </w:p>
    <w:p>
      <w:pPr>
        <w:pStyle w:val="style94"/>
        <w:spacing w:lineRule="auto" w:line="480"/>
        <w:ind w:firstLine="576"/>
        <w:jc w:val="both"/>
        <w:rPr>
          <w:color w:val="000000"/>
          <w14:textOutline>
            <w14:noFill/>
          </w14:textOutline>
        </w:rPr>
      </w:pPr>
    </w:p>
    <w:p>
      <w:pPr>
        <w:pStyle w:val="style94"/>
        <w:keepNext/>
        <w:spacing w:before="0" w:beforeAutospacing="false" w:after="0" w:afterAutospacing="false" w:lineRule="auto" w:line="480"/>
        <w:jc w:val="center"/>
        <w:rPr/>
      </w:pPr>
      <w:r>
        <w:rPr>
          <w:noProof/>
          <w:color w:val="000000"/>
        </w:rPr>
        <w:drawing>
          <wp:inline distL="0" distT="0" distB="0" distR="0">
            <wp:extent cx="4142738" cy="2733675"/>
            <wp:effectExtent l="0" t="0" r="0" b="0"/>
            <wp:docPr id="1028" name="Picture 295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953"/>
                    <pic:cNvPicPr/>
                  </pic:nvPicPr>
                  <pic:blipFill>
                    <a:blip r:embed="rId6" cstate="print"/>
                    <a:srcRect l="0" t="0" r="0" b="0"/>
                    <a:stretch/>
                  </pic:blipFill>
                  <pic:spPr>
                    <a:xfrm rot="0">
                      <a:off x="0" y="0"/>
                      <a:ext cx="4142738" cy="2733675"/>
                    </a:xfrm>
                    <a:prstGeom prst="rect"/>
                  </pic:spPr>
                </pic:pic>
              </a:graphicData>
            </a:graphic>
          </wp:inline>
        </w:drawing>
      </w:r>
    </w:p>
    <w:bookmarkStart w:id="77" w:name="_Toc201845110"/>
    <w:p>
      <w:pPr>
        <w:pStyle w:val="style34"/>
        <w:spacing w:lineRule="auto" w:line="480"/>
        <w:jc w:val="center"/>
        <w:rPr>
          <w:rFonts w:ascii="Times New Roman" w:cs="Times New Roman" w:hAnsi="Times New Roman"/>
          <w:i w:val="false"/>
          <w:color w:val="auto"/>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3</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 xml:space="preserve">Schematic diagram of MPPT solar charge controller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(Y.-H. Liu et al., 2005)</w:t>
      </w:r>
      <w:r>
        <w:rPr>
          <w:rFonts w:ascii="Times New Roman" w:cs="Times New Roman" w:hAnsi="Times New Roman"/>
          <w:i w:val="false"/>
          <w:color w:val="auto"/>
          <w:sz w:val="24"/>
          <w:szCs w:val="24"/>
          <w14:textOutline>
            <w14:noFill/>
          </w14:textOutline>
        </w:rPr>
        <w:fldChar w:fldCharType="end"/>
      </w:r>
      <w:r>
        <w:rPr>
          <w:rFonts w:ascii="Times New Roman" w:cs="Times New Roman" w:hAnsi="Times New Roman"/>
          <w:i w:val="false"/>
          <w:color w:val="auto"/>
          <w:sz w:val="24"/>
          <w:szCs w:val="24"/>
          <w14:textOutline>
            <w14:noFill/>
          </w14:textOutline>
        </w:rPr>
        <w:t xml:space="preserve">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(Acharya &amp; Aithal, 2020)</w:t>
      </w:r>
      <w:r>
        <w:rPr>
          <w:rFonts w:ascii="Times New Roman" w:cs="Times New Roman" w:hAnsi="Times New Roman"/>
          <w:i w:val="false"/>
          <w:color w:val="auto"/>
          <w:sz w:val="24"/>
          <w:szCs w:val="24"/>
          <w14:textOutline>
            <w14:noFill/>
          </w14:textOutline>
        </w:rPr>
        <w:fldChar w:fldCharType="end"/>
      </w:r>
      <w:r>
        <w:rPr>
          <w:rFonts w:ascii="Times New Roman" w:cs="Times New Roman" w:hAnsi="Times New Roman"/>
          <w:i w:val="false"/>
          <w:color w:val="auto"/>
          <w:sz w:val="24"/>
          <w:szCs w:val="24"/>
          <w14:textOutline>
            <w14:noFill/>
          </w14:textOutline>
        </w:rPr>
        <w:t>.</w:t>
      </w:r>
      <w:bookmarkEnd w:id="77"/>
    </w:p>
    <w:p>
      <w:pPr>
        <w:pStyle w:val="style94"/>
        <w:spacing w:lineRule="auto" w:line="480"/>
        <w:jc w:val="both"/>
        <w:rPr>
          <w:color w:val="000000"/>
          <w14:textOutline>
            <w14:noFill/>
          </w14:textOutline>
        </w:rPr>
      </w:pPr>
      <w:r>
        <w:rPr>
          <w:color w:val="000000"/>
          <w14:textOutline>
            <w14:noFill/>
          </w14:textOutline>
        </w:rPr>
        <w:t>MPPT-based charge controllers typically consist of the following components:</w:t>
      </w:r>
    </w:p>
    <w:p>
      <w:pPr>
        <w:pStyle w:val="style0"/>
        <w:numPr>
          <w:ilvl w:val="0"/>
          <w:numId w:val="1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Solar Panel Input</w:t>
      </w:r>
      <w:r>
        <w:rPr>
          <w:rFonts w:ascii="Times New Roman" w:cs="Times New Roman" w:hAnsi="Times New Roman"/>
          <w:color w:val="000000"/>
          <w:sz w:val="24"/>
          <w:szCs w:val="24"/>
          <w14:textOutline>
            <w14:noFill/>
          </w14:textOutline>
        </w:rPr>
        <w:t>: A PV array that generates power.</w:t>
      </w:r>
    </w:p>
    <w:p>
      <w:pPr>
        <w:pStyle w:val="style0"/>
        <w:numPr>
          <w:ilvl w:val="0"/>
          <w:numId w:val="1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MPPT Algorithm (Control Circuit)</w:t>
      </w:r>
      <w:r>
        <w:rPr>
          <w:rFonts w:ascii="Times New Roman" w:cs="Times New Roman" w:hAnsi="Times New Roman"/>
          <w:color w:val="000000"/>
          <w:sz w:val="24"/>
          <w:szCs w:val="24"/>
          <w14:textOutline>
            <w14:noFill/>
          </w14:textOutline>
        </w:rPr>
        <w:t>: A microcontroller or specialized IC that runs the MPPT algorithm to compute the optimal power point.</w:t>
      </w:r>
    </w:p>
    <w:p>
      <w:pPr>
        <w:pStyle w:val="style0"/>
        <w:numPr>
          <w:ilvl w:val="0"/>
          <w:numId w:val="1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DC-DC Converter</w:t>
      </w:r>
      <w:r>
        <w:rPr>
          <w:rFonts w:ascii="Times New Roman" w:cs="Times New Roman" w:hAnsi="Times New Roman"/>
          <w:color w:val="000000"/>
          <w:sz w:val="24"/>
          <w:szCs w:val="24"/>
          <w14:textOutline>
            <w14:noFill/>
          </w14:textOutline>
        </w:rPr>
        <w:t xml:space="preserve">: A step-up (boost) or step-down (buck) converter, typically using a </w:t>
      </w:r>
      <w:r>
        <w:rPr>
          <w:rStyle w:val="style87"/>
          <w:rFonts w:ascii="Times New Roman" w:cs="Times New Roman" w:hAnsi="Times New Roman"/>
          <w:b w:val="false"/>
          <w:color w:val="000000"/>
          <w:sz w:val="24"/>
          <w:szCs w:val="24"/>
          <w14:textOutline>
            <w14:noFill/>
          </w14:textOutline>
        </w:rPr>
        <w:t>switching transistor (MOSFET)</w:t>
      </w:r>
      <w:r>
        <w:rPr>
          <w:rFonts w:ascii="Times New Roman" w:cs="Times New Roman" w:hAnsi="Times New Roman"/>
          <w:color w:val="000000"/>
          <w:sz w:val="24"/>
          <w:szCs w:val="24"/>
          <w14:textOutline>
            <w14:noFill/>
          </w14:textOutline>
        </w:rPr>
        <w:t>, to adjust the voltage and current to match the battery charging requirements.</w:t>
      </w:r>
    </w:p>
    <w:p>
      <w:pPr>
        <w:pStyle w:val="style0"/>
        <w:numPr>
          <w:ilvl w:val="0"/>
          <w:numId w:val="1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Battery Storage</w:t>
      </w:r>
      <w:r>
        <w:rPr>
          <w:rFonts w:ascii="Times New Roman" w:cs="Times New Roman" w:hAnsi="Times New Roman"/>
          <w:color w:val="000000"/>
          <w:sz w:val="24"/>
          <w:szCs w:val="24"/>
          <w14:textOutline>
            <w14:noFill/>
          </w14:textOutline>
        </w:rPr>
        <w:t>: The battery or battery bank that stores the energy harvested from the solar panel.</w:t>
      </w:r>
    </w:p>
    <w:p>
      <w:pPr>
        <w:pStyle w:val="style0"/>
        <w:numPr>
          <w:ilvl w:val="0"/>
          <w:numId w:val="1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Voltage and Current Sensing</w:t>
      </w:r>
      <w:r>
        <w:rPr>
          <w:rFonts w:ascii="Times New Roman" w:cs="Times New Roman" w:hAnsi="Times New Roman"/>
          <w:color w:val="000000"/>
          <w:sz w:val="24"/>
          <w:szCs w:val="24"/>
          <w14:textOutline>
            <w14:noFill/>
          </w14:textOutline>
        </w:rPr>
        <w:t>: Measurement circuits that monitor the battery voltage, solar panel voltage, and current to optimize the system’s operation.</w:t>
      </w:r>
    </w:p>
    <w:p>
      <w:pPr>
        <w:pStyle w:val="style0"/>
        <w:numPr>
          <w:ilvl w:val="0"/>
          <w:numId w:val="1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Feedback Loop</w:t>
      </w:r>
      <w:r>
        <w:rPr>
          <w:rFonts w:ascii="Times New Roman" w:cs="Times New Roman" w:hAnsi="Times New Roman"/>
          <w:color w:val="000000"/>
          <w:sz w:val="24"/>
          <w:szCs w:val="24"/>
          <w14:textOutline>
            <w14:noFill/>
          </w14:textOutline>
        </w:rPr>
        <w:t>: A system that continuously monitors the solar panel</w:t>
      </w:r>
      <w:r>
        <w:rPr>
          <w:rFonts w:ascii="Times New Roman" w:cs="Times New Roman" w:hAnsi="Times New Roman"/>
          <w:color w:val="000000"/>
          <w:sz w:val="24"/>
          <w:szCs w:val="24"/>
          <w14:textOutline>
            <w14:noFill/>
          </w14:textOutline>
        </w:rPr>
        <w:t>’</w:t>
      </w:r>
      <w:r>
        <w:rPr>
          <w:rFonts w:ascii="Times New Roman" w:cs="Times New Roman" w:hAnsi="Times New Roman"/>
          <w:color w:val="000000"/>
          <w:sz w:val="24"/>
          <w:szCs w:val="24"/>
          <w14:textOutline>
            <w14:noFill/>
          </w14:textOutline>
        </w:rPr>
        <w:t>s performance and adjusts the operation of the DC-DC converter to ensure maximum power transfer.</w:t>
      </w:r>
    </w:p>
    <w:bookmarkStart w:id="78" w:name="_Toc201814167"/>
    <w:bookmarkStart w:id="79" w:name="_Toc202254869"/>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3.2.1</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Steps Involved in MPPT Operation</w:t>
      </w:r>
      <w:bookmarkEnd w:id="78"/>
      <w:bookmarkEnd w:id="79"/>
    </w:p>
    <w:p>
      <w:pPr>
        <w:pStyle w:val="style4"/>
        <w:spacing w:lineRule="auto" w:line="480"/>
        <w:ind w:left="0" w:firstLine="0"/>
        <w:jc w:val="both"/>
        <w:rPr>
          <w:rFonts w:ascii="Times New Roman" w:cs="Times New Roman" w:hAnsi="Times New Roman"/>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3.2.1.1</w:t>
      </w:r>
      <w:r>
        <w:rPr>
          <w:rStyle w:val="style87"/>
          <w:rFonts w:ascii="Times New Roman" w:cs="Times New Roman" w:hAnsi="Times New Roman"/>
          <w:b w:val="false"/>
          <w:bCs w:val="false"/>
          <w:i w:val="false"/>
          <w:color w:val="000000"/>
          <w:sz w:val="24"/>
          <w:szCs w:val="24"/>
          <w14:textOutline>
            <w14:noFill/>
          </w14:textOutline>
        </w:rPr>
        <w:tab/>
      </w:r>
      <w:r>
        <w:rPr>
          <w:rStyle w:val="style87"/>
          <w:rFonts w:ascii="Times New Roman" w:cs="Times New Roman" w:hAnsi="Times New Roman"/>
          <w:b w:val="false"/>
          <w:bCs w:val="false"/>
          <w:i w:val="false"/>
          <w:color w:val="000000"/>
          <w:sz w:val="24"/>
          <w:szCs w:val="24"/>
          <w14:textOutline>
            <w14:noFill/>
          </w14:textOutline>
        </w:rPr>
        <w:t>Solar Panel Voltage and Current Measurement</w:t>
      </w:r>
    </w:p>
    <w:p>
      <w:pPr>
        <w:pStyle w:val="style0"/>
        <w:numPr>
          <w:ilvl w:val="0"/>
          <w:numId w:val="14"/>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 MPPT controller continuously monitors both the </w:t>
      </w:r>
      <w:r>
        <w:rPr>
          <w:rStyle w:val="style87"/>
          <w:rFonts w:ascii="Times New Roman" w:cs="Times New Roman" w:hAnsi="Times New Roman"/>
          <w:b w:val="false"/>
          <w:color w:val="000000"/>
          <w:sz w:val="24"/>
          <w:szCs w:val="24"/>
          <w14:textOutline>
            <w14:noFill/>
          </w14:textOutline>
        </w:rPr>
        <w:t>voltage (V)</w:t>
      </w:r>
      <w:r>
        <w:rPr>
          <w:rFonts w:ascii="Times New Roman" w:cs="Times New Roman" w:hAnsi="Times New Roman"/>
          <w:color w:val="000000"/>
          <w:sz w:val="24"/>
          <w:szCs w:val="24"/>
          <w14:textOutline>
            <w14:noFill/>
          </w14:textOutline>
        </w:rPr>
        <w:t xml:space="preserve"> and </w:t>
      </w:r>
      <w:r>
        <w:rPr>
          <w:rStyle w:val="style87"/>
          <w:rFonts w:ascii="Times New Roman" w:cs="Times New Roman" w:hAnsi="Times New Roman"/>
          <w:b w:val="false"/>
          <w:color w:val="000000"/>
          <w:sz w:val="24"/>
          <w:szCs w:val="24"/>
          <w14:textOutline>
            <w14:noFill/>
          </w14:textOutline>
        </w:rPr>
        <w:t>current (I)</w:t>
      </w:r>
      <w:r>
        <w:rPr>
          <w:rFonts w:ascii="Times New Roman" w:cs="Times New Roman" w:hAnsi="Times New Roman"/>
          <w:color w:val="000000"/>
          <w:sz w:val="24"/>
          <w:szCs w:val="24"/>
          <w14:textOutline>
            <w14:noFill/>
          </w14:textOutline>
        </w:rPr>
        <w:t xml:space="preserve"> of the solar panel.</w:t>
      </w:r>
    </w:p>
    <w:p>
      <w:pPr>
        <w:pStyle w:val="style0"/>
        <w:numPr>
          <w:ilvl w:val="0"/>
          <w:numId w:val="14"/>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These measurements are used to calculate the </w:t>
      </w:r>
      <w:r>
        <w:rPr>
          <w:rStyle w:val="style87"/>
          <w:rFonts w:ascii="Times New Roman" w:cs="Times New Roman" w:hAnsi="Times New Roman"/>
          <w:b w:val="false"/>
          <w:color w:val="000000"/>
          <w:sz w:val="24"/>
          <w:szCs w:val="24"/>
          <w14:textOutline>
            <w14:noFill/>
          </w14:textOutline>
        </w:rPr>
        <w:t>power (P)</w:t>
      </w:r>
      <w:r>
        <w:rPr>
          <w:rFonts w:ascii="Times New Roman" w:cs="Times New Roman" w:hAnsi="Times New Roman"/>
          <w:color w:val="000000"/>
          <w:sz w:val="24"/>
          <w:szCs w:val="24"/>
          <w14:textOutline>
            <w14:noFill/>
          </w14:textOutline>
        </w:rPr>
        <w:t xml:space="preserve"> being generated by the panel at any given time. Power is calculated as: </w:t>
      </w:r>
      <w:r>
        <w:rPr>
          <w:rStyle w:val="style4114"/>
          <w:rFonts w:ascii="Times New Roman" w:cs="Times New Roman" w:hAnsi="Times New Roman"/>
          <w:color w:val="000000"/>
          <w:sz w:val="24"/>
          <w:szCs w:val="24"/>
          <w14:textOutline>
            <w14:noFill/>
          </w14:textOutline>
        </w:rPr>
        <w:t>P=V×I, P =IV</w:t>
      </w:r>
    </w:p>
    <w:p>
      <w:pPr>
        <w:pStyle w:val="style4"/>
        <w:spacing w:lineRule="auto" w:line="480"/>
        <w:ind w:left="0" w:firstLine="0"/>
        <w:jc w:val="both"/>
        <w:rPr>
          <w:rFonts w:ascii="Times New Roman" w:cs="Times New Roman" w:hAnsi="Times New Roman"/>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3.2.1.2</w:t>
      </w:r>
      <w:r>
        <w:rPr>
          <w:rStyle w:val="style87"/>
          <w:rFonts w:ascii="Times New Roman" w:cs="Times New Roman" w:hAnsi="Times New Roman"/>
          <w:b w:val="false"/>
          <w:bCs w:val="false"/>
          <w:i w:val="false"/>
          <w:color w:val="000000"/>
          <w:sz w:val="24"/>
          <w:szCs w:val="24"/>
          <w14:textOutline>
            <w14:noFill/>
          </w14:textOutline>
        </w:rPr>
        <w:tab/>
      </w:r>
      <w:r>
        <w:rPr>
          <w:rStyle w:val="style87"/>
          <w:rFonts w:ascii="Times New Roman" w:cs="Times New Roman" w:hAnsi="Times New Roman"/>
          <w:b w:val="false"/>
          <w:bCs w:val="false"/>
          <w:i w:val="false"/>
          <w:color w:val="000000"/>
          <w:sz w:val="24"/>
          <w:szCs w:val="24"/>
          <w14:textOutline>
            <w14:noFill/>
          </w14:textOutline>
        </w:rPr>
        <w:t>Determining the Maximum Power Point (MPP)</w:t>
      </w:r>
    </w:p>
    <w:p>
      <w:pPr>
        <w:pStyle w:val="style94"/>
        <w:numPr>
          <w:ilvl w:val="0"/>
          <w:numId w:val="15"/>
        </w:numPr>
        <w:spacing w:lineRule="auto" w:line="480"/>
        <w:jc w:val="both"/>
        <w:rPr>
          <w:color w:val="000000"/>
          <w14:textOutline>
            <w14:noFill/>
          </w14:textOutline>
        </w:rPr>
      </w:pPr>
      <w:r>
        <w:rPr>
          <w:color w:val="000000"/>
          <w14:textOutline>
            <w14:noFill/>
          </w14:textOutline>
        </w:rPr>
        <w:t xml:space="preserve">The MPPT algorithm tracks the point at which the solar panel produces the maximum power. This point is often referred to as the </w:t>
      </w:r>
      <w:r>
        <w:rPr>
          <w:rStyle w:val="style87"/>
          <w:rFonts w:eastAsia="宋体"/>
          <w:b w:val="false"/>
          <w:color w:val="000000"/>
          <w14:textOutline>
            <w14:noFill/>
          </w14:textOutline>
        </w:rPr>
        <w:t>maximum power point (MPP)</w:t>
      </w:r>
      <w:r>
        <w:rPr>
          <w:color w:val="000000"/>
          <w14:textOutline>
            <w14:noFill/>
          </w14:textOutline>
        </w:rPr>
        <w:t xml:space="preserve"> and is the combination of voltage and current where the panel is most efficient.</w:t>
      </w:r>
    </w:p>
    <w:p>
      <w:pPr>
        <w:pStyle w:val="style94"/>
        <w:spacing w:lineRule="auto" w:line="480"/>
        <w:ind w:left="720"/>
        <w:jc w:val="both"/>
        <w:rPr>
          <w:color w:val="000000"/>
          <w14:textOutline>
            <w14:noFill/>
          </w14:textOutline>
        </w:rPr>
      </w:pPr>
      <w:r>
        <w:rPr>
          <w:color w:val="000000"/>
          <w14:textOutline>
            <w14:noFill/>
          </w14:textOutline>
        </w:rPr>
        <w:t>Two common MPPT algorithms are:</w:t>
      </w:r>
    </w:p>
    <w:p>
      <w:pPr>
        <w:pStyle w:val="style0"/>
        <w:numPr>
          <w:ilvl w:val="1"/>
          <w:numId w:val="15"/>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Perturb and Observe (P&amp;O)</w:t>
      </w:r>
      <w:r>
        <w:rPr>
          <w:rFonts w:ascii="Times New Roman" w:cs="Times New Roman" w:hAnsi="Times New Roman"/>
          <w:color w:val="000000"/>
          <w:sz w:val="24"/>
          <w:szCs w:val="24"/>
          <w14:textOutline>
            <w14:noFill/>
          </w14:textOutline>
        </w:rPr>
        <w:t>: This method perturbs (slightly changes) the operating voltage and observes the resulting change in power. If power increases, it continues in that direction; if it decreases, it switches direction.</w:t>
      </w:r>
    </w:p>
    <w:p>
      <w:pPr>
        <w:pStyle w:val="style0"/>
        <w:numPr>
          <w:ilvl w:val="1"/>
          <w:numId w:val="15"/>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Incremental Conductance (IncCond)</w:t>
      </w:r>
      <w:r>
        <w:rPr>
          <w:rFonts w:ascii="Times New Roman" w:cs="Times New Roman" w:hAnsi="Times New Roman"/>
          <w:color w:val="000000"/>
          <w:sz w:val="24"/>
          <w:szCs w:val="24"/>
          <w14:textOutline>
            <w14:noFill/>
          </w14:textOutline>
        </w:rPr>
        <w:t>: This algorithm compares the incremental changes in voltage and current to find the point where the derivative of power with respect to voltage is zero (indicating maximum power).</w:t>
      </w:r>
    </w:p>
    <w:p>
      <w:pPr>
        <w:pStyle w:val="style94"/>
        <w:numPr>
          <w:ilvl w:val="0"/>
          <w:numId w:val="15"/>
        </w:numPr>
        <w:spacing w:lineRule="auto" w:line="480"/>
        <w:jc w:val="both"/>
        <w:rPr>
          <w:color w:val="000000"/>
          <w14:textOutline>
            <w14:noFill/>
          </w14:textOutline>
        </w:rPr>
      </w:pPr>
      <w:r>
        <w:rPr>
          <w:color w:val="000000"/>
          <w14:textOutline>
            <w14:noFill/>
          </w14:textOutline>
        </w:rPr>
        <w:t xml:space="preserve">The </w:t>
      </w:r>
      <w:r>
        <w:rPr>
          <w:rStyle w:val="style87"/>
          <w:rFonts w:eastAsia="宋体"/>
          <w:b w:val="false"/>
          <w:color w:val="000000"/>
          <w14:textOutline>
            <w14:noFill/>
          </w14:textOutline>
        </w:rPr>
        <w:t>MPP</w:t>
      </w:r>
      <w:r>
        <w:rPr>
          <w:color w:val="000000"/>
          <w14:textOutline>
            <w14:noFill/>
          </w14:textOutline>
        </w:rPr>
        <w:t xml:space="preserve"> is dynamic and changes based on environmental conditions such as sunlight intensity and temperature.</w:t>
      </w:r>
    </w:p>
    <w:p>
      <w:pPr>
        <w:pStyle w:val="style4"/>
        <w:numPr>
          <w:ilvl w:val="3"/>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Adjusting the Operating Point Using a DC-DC Converter</w:t>
      </w:r>
    </w:p>
    <w:p>
      <w:pPr>
        <w:pStyle w:val="style0"/>
        <w:numPr>
          <w:ilvl w:val="0"/>
          <w:numId w:val="16"/>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MPPT controller uses the determined MPP (voltage and current values) to adjust the voltage at which the solar panel operates.</w:t>
      </w:r>
    </w:p>
    <w:p>
      <w:pPr>
        <w:pStyle w:val="style0"/>
        <w:numPr>
          <w:ilvl w:val="0"/>
          <w:numId w:val="16"/>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DC-DC converter adjusts the output from the solar panel to match the optimal voltage required by the battery. This can involve:</w:t>
      </w:r>
    </w:p>
    <w:p>
      <w:pPr>
        <w:pStyle w:val="style0"/>
        <w:numPr>
          <w:ilvl w:val="1"/>
          <w:numId w:val="16"/>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Step-down (buck)</w:t>
      </w:r>
      <w:r>
        <w:rPr>
          <w:rFonts w:ascii="Times New Roman" w:cs="Times New Roman" w:hAnsi="Times New Roman"/>
          <w:color w:val="000000"/>
          <w:sz w:val="24"/>
          <w:szCs w:val="24"/>
          <w14:textOutline>
            <w14:noFill/>
          </w14:textOutline>
        </w:rPr>
        <w:t xml:space="preserve"> converters if the panel voltage is higher than the battery voltage.</w:t>
      </w:r>
    </w:p>
    <w:p>
      <w:pPr>
        <w:pStyle w:val="style0"/>
        <w:numPr>
          <w:ilvl w:val="1"/>
          <w:numId w:val="16"/>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Step-up (boost)</w:t>
      </w:r>
      <w:r>
        <w:rPr>
          <w:rFonts w:ascii="Times New Roman" w:cs="Times New Roman" w:hAnsi="Times New Roman"/>
          <w:color w:val="000000"/>
          <w:sz w:val="24"/>
          <w:szCs w:val="24"/>
          <w14:textOutline>
            <w14:noFill/>
          </w14:textOutline>
        </w:rPr>
        <w:t xml:space="preserve"> converters if the panel voltage is lower than the battery voltage.</w:t>
      </w:r>
    </w:p>
    <w:p>
      <w:pPr>
        <w:pStyle w:val="style0"/>
        <w:numPr>
          <w:ilvl w:val="0"/>
          <w:numId w:val="16"/>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 converter typically uses a </w:t>
      </w:r>
      <w:r>
        <w:rPr>
          <w:rStyle w:val="style87"/>
          <w:rFonts w:ascii="Times New Roman" w:cs="Times New Roman" w:hAnsi="Times New Roman"/>
          <w:b w:val="false"/>
          <w:color w:val="000000"/>
          <w:sz w:val="24"/>
          <w:szCs w:val="24"/>
          <w14:textOutline>
            <w14:noFill/>
          </w14:textOutline>
        </w:rPr>
        <w:t>MOSFET</w:t>
      </w:r>
      <w:r>
        <w:rPr>
          <w:rFonts w:ascii="Times New Roman" w:cs="Times New Roman" w:hAnsi="Times New Roman"/>
          <w:color w:val="000000"/>
          <w:sz w:val="24"/>
          <w:szCs w:val="24"/>
          <w14:textOutline>
            <w14:noFill/>
          </w14:textOutline>
        </w:rPr>
        <w:t xml:space="preserve"> (Metal-Oxide-Semiconductor Field-Effect Transistor) as a switch, controlled by the MPPT algorithm.</w:t>
      </w:r>
    </w:p>
    <w:p>
      <w:pPr>
        <w:pStyle w:val="style4"/>
        <w:numPr>
          <w:ilvl w:val="3"/>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Charging the Battery</w:t>
      </w:r>
    </w:p>
    <w:p>
      <w:pPr>
        <w:pStyle w:val="style0"/>
        <w:numPr>
          <w:ilvl w:val="0"/>
          <w:numId w:val="17"/>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DC-DC converter's output is used to charge the battery. The MPPT controller ensures that the battery receives the right voltage and current for efficient and safe charging.</w:t>
      </w:r>
    </w:p>
    <w:p>
      <w:pPr>
        <w:pStyle w:val="style0"/>
        <w:numPr>
          <w:ilvl w:val="0"/>
          <w:numId w:val="17"/>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charging process may consist of different stages:</w:t>
      </w:r>
    </w:p>
    <w:p>
      <w:pPr>
        <w:pStyle w:val="style0"/>
        <w:numPr>
          <w:ilvl w:val="1"/>
          <w:numId w:val="17"/>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Bulk Charge</w:t>
      </w:r>
      <w:r>
        <w:rPr>
          <w:rFonts w:ascii="Times New Roman" w:cs="Times New Roman" w:hAnsi="Times New Roman"/>
          <w:color w:val="000000"/>
          <w:sz w:val="24"/>
          <w:szCs w:val="24"/>
          <w14:textOutline>
            <w14:noFill/>
          </w14:textOutline>
        </w:rPr>
        <w:t>: High current charging until the battery reaches a certain voltage.</w:t>
      </w:r>
    </w:p>
    <w:p>
      <w:pPr>
        <w:pStyle w:val="style0"/>
        <w:numPr>
          <w:ilvl w:val="1"/>
          <w:numId w:val="17"/>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Absorption Charge</w:t>
      </w:r>
      <w:r>
        <w:rPr>
          <w:rFonts w:ascii="Times New Roman" w:cs="Times New Roman" w:hAnsi="Times New Roman"/>
          <w:color w:val="000000"/>
          <w:sz w:val="24"/>
          <w:szCs w:val="24"/>
          <w14:textOutline>
            <w14:noFill/>
          </w14:textOutline>
        </w:rPr>
        <w:t>: The current is reduced as the battery reaches its full charge voltage.</w:t>
      </w:r>
    </w:p>
    <w:p>
      <w:pPr>
        <w:pStyle w:val="style0"/>
        <w:numPr>
          <w:ilvl w:val="1"/>
          <w:numId w:val="17"/>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Float Charge</w:t>
      </w:r>
      <w:r>
        <w:rPr>
          <w:rFonts w:ascii="Times New Roman" w:cs="Times New Roman" w:hAnsi="Times New Roman"/>
          <w:color w:val="000000"/>
          <w:sz w:val="24"/>
          <w:szCs w:val="24"/>
          <w14:textOutline>
            <w14:noFill/>
          </w14:textOutline>
        </w:rPr>
        <w:t>: A low current is used to maintain the battery charge without overcharging.</w:t>
      </w:r>
    </w:p>
    <w:p>
      <w:pPr>
        <w:pStyle w:val="style94"/>
        <w:spacing w:before="0" w:beforeAutospacing="false" w:after="0" w:afterAutospacing="false" w:lineRule="auto" w:line="480"/>
        <w:jc w:val="both"/>
        <w:rPr>
          <w:color w:val="000000"/>
          <w14:textOutline>
            <w14:noFill/>
          </w14:textOutline>
        </w:rPr>
      </w:pPr>
    </w:p>
    <w:bookmarkStart w:id="80" w:name="_Toc201814168"/>
    <w:bookmarkStart w:id="81" w:name="_Toc202254870"/>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3.3</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SYSTEM CONFIGURATION</w:t>
      </w:r>
      <w:bookmarkEnd w:id="80"/>
      <w:bookmarkEnd w:id="81"/>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 basic block diagram in figure </w:t>
      </w:r>
      <w:r>
        <w:rPr>
          <w:rFonts w:ascii="Times New Roman" w:cs="Times New Roman" w:hAnsi="Times New Roman"/>
          <w:color w:val="000000"/>
          <w:sz w:val="24"/>
          <w:szCs w:val="24"/>
          <w14:textOutline>
            <w14:noFill/>
          </w14:textOutline>
        </w:rPr>
        <w:t xml:space="preserve">4 </w:t>
      </w:r>
      <w:r>
        <w:rPr>
          <w:rFonts w:ascii="Times New Roman" w:cs="Times New Roman" w:hAnsi="Times New Roman"/>
          <w:color w:val="000000"/>
          <w:sz w:val="24"/>
          <w:szCs w:val="24"/>
          <w14:textOutline>
            <w14:noFill/>
          </w14:textOutline>
        </w:rPr>
        <w:t xml:space="preserve">consists of a PV cell, charge controllers, change over switch, battery, inverter, and load. </w:t>
      </w:r>
    </w:p>
    <w:p>
      <w:pPr>
        <w:pStyle w:val="style0"/>
        <w:keepNext/>
        <w:spacing w:after="0"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2984739" cy="3445112"/>
            <wp:effectExtent l="0" t="0" r="6350" b="3175"/>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srcRect l="0" t="0" r="0" b="0"/>
                    <a:stretch/>
                  </pic:blipFill>
                  <pic:spPr>
                    <a:xfrm rot="0">
                      <a:off x="0" y="0"/>
                      <a:ext cx="2984739" cy="3445112"/>
                    </a:xfrm>
                    <a:prstGeom prst="rect"/>
                  </pic:spPr>
                </pic:pic>
              </a:graphicData>
            </a:graphic>
          </wp:inline>
        </w:drawing>
      </w:r>
    </w:p>
    <w:bookmarkStart w:id="82" w:name="_Toc201845111"/>
    <w:p>
      <w:pPr>
        <w:pStyle w:val="style34"/>
        <w:spacing w:lineRule="auto" w:line="480"/>
        <w:jc w:val="center"/>
        <w:rPr>
          <w:rFonts w:ascii="Times New Roman" w:cs="Times New Roman" w:hAnsi="Times New Roman"/>
          <w:i w:val="false"/>
          <w:color w:val="auto"/>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4</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 xml:space="preserve">Schematic diagram of MPPT solar charge controller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(Y.-H. Liu et al., 2005)</w:t>
      </w:r>
      <w:r>
        <w:rPr>
          <w:rFonts w:ascii="Times New Roman" w:cs="Times New Roman" w:hAnsi="Times New Roman"/>
          <w:i w:val="false"/>
          <w:color w:val="auto"/>
          <w:sz w:val="24"/>
          <w:szCs w:val="24"/>
          <w14:textOutline>
            <w14:noFill/>
          </w14:textOutline>
        </w:rPr>
        <w:fldChar w:fldCharType="end"/>
      </w:r>
      <w:r>
        <w:rPr>
          <w:rFonts w:ascii="Times New Roman" w:cs="Times New Roman" w:hAnsi="Times New Roman"/>
          <w:i w:val="false"/>
          <w:color w:val="auto"/>
          <w:sz w:val="24"/>
          <w:szCs w:val="24"/>
          <w14:textOutline>
            <w14:noFill/>
          </w14:textOutline>
        </w:rPr>
        <w:t xml:space="preserve">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(Acharya &amp; Aithal, 2020)</w:t>
      </w:r>
      <w:r>
        <w:rPr>
          <w:rFonts w:ascii="Times New Roman" w:cs="Times New Roman" w:hAnsi="Times New Roman"/>
          <w:i w:val="false"/>
          <w:color w:val="auto"/>
          <w:sz w:val="24"/>
          <w:szCs w:val="24"/>
          <w14:textOutline>
            <w14:noFill/>
          </w14:textOutline>
        </w:rPr>
        <w:fldChar w:fldCharType="end"/>
      </w:r>
      <w:r>
        <w:rPr>
          <w:rFonts w:ascii="Times New Roman" w:cs="Times New Roman" w:hAnsi="Times New Roman"/>
          <w:i w:val="false"/>
          <w:color w:val="auto"/>
          <w:sz w:val="24"/>
          <w:szCs w:val="24"/>
          <w14:textOutline>
            <w14:noFill/>
          </w14:textOutline>
        </w:rPr>
        <w:t>.</w:t>
      </w:r>
      <w:bookmarkEnd w:id="82"/>
    </w:p>
    <w:bookmarkStart w:id="83" w:name="_Toc201814169"/>
    <w:bookmarkStart w:id="84" w:name="_Toc202254871"/>
    <w:p>
      <w:pPr>
        <w:pStyle w:val="style3"/>
        <w:spacing w:lineRule="auto" w:line="480"/>
        <w:ind w:left="0" w:firstLine="0"/>
        <w:rPr>
          <w:rFonts w:ascii="Times New Roman" w:cs="Times New Roman" w:eastAsia="Times New Roman" w:hAnsi="Times New Roman"/>
          <w:color w:val="000000"/>
          <w14:textOutline>
            <w14:noFill/>
          </w14:textOutline>
        </w:rPr>
      </w:pPr>
      <w:r>
        <w:rPr>
          <w:rFonts w:ascii="Times New Roman" w:cs="Times New Roman" w:eastAsia="Times New Roman" w:hAnsi="Times New Roman"/>
          <w:color w:val="000000"/>
          <w14:textOutline>
            <w14:noFill/>
          </w14:textOutline>
        </w:rPr>
        <w:t>3.3.1</w:t>
      </w:r>
      <w:r>
        <w:rPr>
          <w:rFonts w:ascii="Times New Roman" w:cs="Times New Roman" w:eastAsia="Times New Roman" w:hAnsi="Times New Roman"/>
          <w:color w:val="000000"/>
          <w14:textOutline>
            <w14:noFill/>
          </w14:textOutline>
        </w:rPr>
        <w:tab/>
      </w:r>
      <w:r>
        <w:rPr>
          <w:rFonts w:ascii="Times New Roman" w:cs="Times New Roman" w:eastAsia="Times New Roman" w:hAnsi="Times New Roman"/>
          <w:color w:val="000000"/>
          <w14:textOutline>
            <w14:noFill/>
          </w14:textOutline>
        </w:rPr>
        <w:t>SOLAR PANEL</w:t>
      </w:r>
      <w:bookmarkEnd w:id="83"/>
      <w:bookmarkEnd w:id="84"/>
    </w:p>
    <w:p>
      <w:pPr>
        <w:pStyle w:val="style0"/>
        <w:shd w:val="clear" w:color="auto" w:fill="ffffff"/>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pPr>
        <w:pStyle w:val="style4"/>
        <w:spacing w:lineRule="auto" w:line="480"/>
        <w:ind w:left="0" w:firstLine="0"/>
        <w:rPr>
          <w:rFonts w:ascii="Times New Roman" w:cs="Times New Roman" w:hAnsi="Times New Roman"/>
          <w:i w:val="false"/>
          <w:color w:val="000000"/>
          <w:sz w:val="24"/>
          <w:szCs w:val="24"/>
        </w:rPr>
      </w:pPr>
      <w:r>
        <w:rPr>
          <w:rFonts w:ascii="Times New Roman" w:cs="Times New Roman" w:hAnsi="Times New Roman"/>
          <w:i w:val="false"/>
          <w:color w:val="000000"/>
          <w:sz w:val="24"/>
          <w:szCs w:val="24"/>
        </w:rPr>
        <w:t>3.3.1.1</w:t>
      </w:r>
      <w:r>
        <w:rPr>
          <w:rFonts w:ascii="Times New Roman" w:cs="Times New Roman" w:hAnsi="Times New Roman"/>
          <w:i w:val="false"/>
          <w:color w:val="000000"/>
          <w:sz w:val="24"/>
          <w:szCs w:val="24"/>
        </w:rPr>
        <w:tab/>
      </w:r>
      <w:r>
        <w:rPr>
          <w:rFonts w:ascii="Times New Roman" w:cs="Times New Roman" w:hAnsi="Times New Roman"/>
          <w:i w:val="false"/>
          <w:color w:val="000000"/>
          <w:sz w:val="24"/>
          <w:szCs w:val="24"/>
        </w:rPr>
        <w:t>Types of Solar Panels:</w:t>
      </w:r>
    </w:p>
    <w:p>
      <w:pPr>
        <w:pStyle w:val="style94"/>
        <w:spacing w:lineRule="auto" w:line="480"/>
        <w:jc w:val="both"/>
        <w:rPr>
          <w:color w:val="000000"/>
          <w14:textOutline>
            <w14:noFill/>
          </w14:textOutline>
        </w:rPr>
      </w:pPr>
      <w:r>
        <w:rPr>
          <w:color w:val="000000"/>
          <w14:textOutline>
            <w14:noFill/>
          </w14:textOutline>
        </w:rPr>
        <w:t>There are three main types of solar panels:</w:t>
      </w:r>
    </w:p>
    <w:p>
      <w:pPr>
        <w:pStyle w:val="style0"/>
        <w:numPr>
          <w:ilvl w:val="0"/>
          <w:numId w:val="18"/>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Mono-crystalline Solar Panels:</w:t>
      </w:r>
      <w:r>
        <w:rPr>
          <w:rFonts w:ascii="Times New Roman" w:cs="Times New Roman" w:hAnsi="Times New Roman"/>
          <w:color w:val="000000"/>
          <w:sz w:val="24"/>
          <w:szCs w:val="24"/>
          <w14:textOutline>
            <w14:noFill/>
          </w14:textOutline>
        </w:rPr>
        <w:t xml:space="preserve"> Made from a single continuous crystal structure. These are highly efficient and long-lasting but are generally more expensive.</w:t>
      </w:r>
    </w:p>
    <w:p>
      <w:pPr>
        <w:pStyle w:val="style0"/>
        <w:numPr>
          <w:ilvl w:val="0"/>
          <w:numId w:val="18"/>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Polycrystalline Solar Panels:</w:t>
      </w:r>
      <w:r>
        <w:rPr>
          <w:rFonts w:ascii="Times New Roman" w:cs="Times New Roman" w:hAnsi="Times New Roman"/>
          <w:color w:val="000000"/>
          <w:sz w:val="24"/>
          <w:szCs w:val="24"/>
          <w14:textOutline>
            <w14:noFill/>
          </w14:textOutline>
        </w:rPr>
        <w:t xml:space="preserve"> Made from silicon crystals that are melted together. These are slightly less efficient than mono-crystalline but more affordable.</w:t>
      </w:r>
    </w:p>
    <w:p>
      <w:pPr>
        <w:pStyle w:val="style0"/>
        <w:numPr>
          <w:ilvl w:val="0"/>
          <w:numId w:val="18"/>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Thin-Film Solar Panels:</w:t>
      </w:r>
      <w:r>
        <w:rPr>
          <w:rFonts w:ascii="Times New Roman" w:cs="Times New Roman" w:hAnsi="Times New Roman"/>
          <w:color w:val="000000"/>
          <w:sz w:val="24"/>
          <w:szCs w:val="24"/>
          <w14:textOutline>
            <w14:noFill/>
          </w14:textOutline>
        </w:rPr>
        <w:t xml:space="preserve"> Made from layers of photovoltaic material. These are flexible, lightweight, and can be used in a variety of applications, though they are generally less efficient than crystalline panels.</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table below shows the description of the solar panel used in the system configuration:</w:t>
      </w:r>
    </w:p>
    <w:bookmarkStart w:id="85" w:name="_Toc201845254"/>
    <w:bookmarkStart w:id="86" w:name="_Toc202251856"/>
    <w:p>
      <w:pPr>
        <w:pStyle w:val="style34"/>
        <w:keepNext/>
        <w:spacing w:lineRule="auto" w:line="480"/>
        <w:rPr>
          <w:i w:val="false"/>
        </w:rPr>
      </w:pPr>
      <w:r>
        <w:rPr>
          <w:rFonts w:ascii="Times New Roman" w:cs="Times New Roman" w:hAnsi="Times New Roman"/>
          <w:color w:val="auto"/>
          <w:sz w:val="24"/>
          <w:szCs w:val="24"/>
        </w:rPr>
        <w:t xml:space="preserve">Table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Table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w:t>
      </w:r>
      <w:r>
        <w:rPr>
          <w:color w:val="auto"/>
        </w:rPr>
        <w:t xml:space="preserve"> </w:t>
      </w:r>
      <w:r>
        <w:rPr>
          <w:rFonts w:ascii="Times New Roman" w:cs="Times New Roman" w:hAnsi="Times New Roman"/>
          <w:i w:val="false"/>
          <w:color w:val="000000"/>
          <w:sz w:val="24"/>
          <w:szCs w:val="24"/>
          <w14:textOutline>
            <w14:noFill/>
          </w14:textOutline>
        </w:rPr>
        <w:t>Description of the solar panel used</w:t>
      </w:r>
      <w:bookmarkEnd w:id="85"/>
      <w:bookmarkEnd w:id="86"/>
    </w:p>
    <w:tbl>
      <w:tblPr>
        <w:tblStyle w:val="style154"/>
        <w:tblW w:w="9016" w:type="dxa"/>
        <w:tblLook w:val="04A0" w:firstRow="1" w:lastRow="0" w:firstColumn="1" w:lastColumn="0" w:noHBand="0" w:noVBand="1"/>
      </w:tblPr>
      <w:tblGrid>
        <w:gridCol w:w="4508"/>
        <w:gridCol w:w="4508"/>
      </w:tblGrid>
      <w:tr>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Parameters</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Value</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Manufacturer </w:t>
            </w:r>
          </w:p>
        </w:tc>
        <w:tc>
          <w:tcPr>
            <w:tcW w:w="4508" w:type="dxa"/>
            <w:tcBorders/>
          </w:tcPr>
          <w:p>
            <w:pPr>
              <w:pStyle w:val="style0"/>
              <w:spacing w:lineRule="auto" w:line="480"/>
              <w:jc w:val="both"/>
              <w:rPr>
                <w:rFonts w:ascii="Times New Roman" w:cs="Times New Roman" w:hAnsi="Times New Roman"/>
                <w:i/>
                <w:color w:val="000000"/>
                <w:sz w:val="24"/>
                <w:szCs w:val="24"/>
                <w14:textOutline>
                  <w14:noFill/>
                </w14:textOutline>
              </w:rPr>
            </w:pPr>
            <w:r>
              <w:rPr>
                <w:rStyle w:val="style260"/>
                <w:rFonts w:ascii="Times New Roman" w:cs="Times New Roman" w:hAnsi="Times New Roman"/>
                <w:i w:val="false"/>
                <w:color w:val="000000"/>
                <w:sz w:val="24"/>
                <w:szCs w:val="24"/>
                <w14:textOutline>
                  <w14:noFill/>
                </w14:textOutline>
              </w:rPr>
              <w:t>Sunshine solar</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MODEL</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Style w:val="style260"/>
                <w:rFonts w:ascii="Times New Roman" w:cs="Times New Roman" w:hAnsi="Times New Roman"/>
                <w:color w:val="000000"/>
                <w:sz w:val="24"/>
                <w:szCs w:val="24"/>
                <w14:textOutline>
                  <w14:noFill/>
                </w14:textOutline>
              </w:rPr>
              <w:t>POLYCRYSTALLINE</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AM</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1.5</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E </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1000w/m</w:t>
            </w:r>
            <w:r>
              <w:rPr>
                <w:rFonts w:ascii="Times New Roman" w:cs="Times New Roman" w:hAnsi="Times New Roman"/>
                <w:color w:val="000000"/>
                <w:sz w:val="24"/>
                <w:szCs w:val="24"/>
                <w:vertAlign w:val="superscript"/>
                <w14:textOutline>
                  <w14:noFill/>
                </w14:textOutline>
              </w:rPr>
              <w:t>2</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TC</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25</w:t>
            </w:r>
            <w:r>
              <w:rPr>
                <w:rFonts w:ascii="Times New Roman" w:cs="Times New Roman" w:hAnsi="Times New Roman"/>
                <w:color w:val="000000"/>
                <w:sz w:val="24"/>
                <w:szCs w:val="24"/>
                <w:vertAlign w:val="superscript"/>
                <w14:textOutline>
                  <w14:noFill/>
                </w14:textOutline>
              </w:rPr>
              <w:t>0</w:t>
            </w:r>
            <w:r>
              <w:rPr>
                <w:rFonts w:ascii="Times New Roman" w:cs="Times New Roman" w:hAnsi="Times New Roman"/>
                <w:color w:val="000000"/>
                <w:sz w:val="24"/>
                <w:szCs w:val="24"/>
                <w14:textOutline>
                  <w14:noFill/>
                </w14:textOutline>
              </w:rPr>
              <w:t>C</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MAXIMUM POWER (PMAX)</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100W</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OUTPUT TOLERANCE</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m:oMath>
              <m:r>
                <w:rPr>
                  <w:rFonts w:ascii="Cambria Math" w:cs="Times New Roman" w:hAnsi="Cambria Math"/>
                  <w:color w:val="000000"/>
                  <w:sz w:val="24"/>
                  <w:szCs w:val="24"/>
                  <w14:textOutline>
                    <w14:noFill/>
                  </w14:textOutline>
                </w:rPr>
                <m:t>±</m:t>
              </m:r>
            </m:oMath>
            <w:r>
              <w:rPr>
                <w:rFonts w:ascii="Times New Roman" w:cs="Times New Roman" w:hAnsi="Times New Roman"/>
                <w:color w:val="000000"/>
                <w:sz w:val="24"/>
                <w:szCs w:val="24"/>
                <w14:textOutline>
                  <w14:noFill/>
                </w14:textOutline>
              </w:rPr>
              <w:t>5%</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CURRENT AT PMAX (IMP)</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5.15A</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VOLTAGE AT PMAX (VMP)</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19.43V</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SHORT CIRCUIT CURRENT (ISC)</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5.51A</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OPEN CIRCUIT VOLTAGE (VOC)</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23.3V</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MAXIMUM SYSTEM VOLTAGE      </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DC 1500V</w:t>
            </w:r>
          </w:p>
        </w:tc>
      </w:tr>
      <w:tr>
        <w:tblPrEx/>
        <w:trPr/>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MAXIMUM SERIES FUSE RATING</w:t>
            </w:r>
          </w:p>
        </w:tc>
        <w:tc>
          <w:tcPr>
            <w:tcW w:w="4508"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20A</w:t>
            </w:r>
          </w:p>
        </w:tc>
      </w:tr>
    </w:tbl>
    <w:p>
      <w:pPr>
        <w:pStyle w:val="style0"/>
        <w:shd w:val="clear" w:color="auto" w:fill="ffffff"/>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shd w:val="clear" w:color="auto" w:fill="ffffff"/>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shd w:val="clear" w:color="auto" w:fill="ffffff"/>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Figure 5 describes the pictorial view of 100W solar panel used in system configuration.</w:t>
      </w:r>
    </w:p>
    <w:p>
      <w:pPr>
        <w:pStyle w:val="style0"/>
        <w:keepNext/>
        <w:shd w:val="clear" w:color="auto" w:fill="ffffff"/>
        <w:spacing w:after="100" w:afterAutospacing="true" w:lineRule="auto" w:line="480"/>
        <w:jc w:val="center"/>
        <w:rPr/>
      </w:pPr>
      <w:r>
        <w:rPr>
          <w:rFonts w:ascii="Times New Roman" w:cs="Times New Roman" w:eastAsia="Times New Roman" w:hAnsi="Times New Roman"/>
          <w:noProof/>
          <w:color w:val="000000"/>
          <w:sz w:val="24"/>
          <w:szCs w:val="24"/>
          <w14:textOutline>
            <w14:noFill/>
          </w14:textOutline>
        </w:rPr>
        <w:drawing>
          <wp:inline distL="0" distT="0" distB="0" distR="0">
            <wp:extent cx="2714625" cy="2619375"/>
            <wp:effectExtent l="0" t="0" r="9525" b="9525"/>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srcRect l="0" t="0" r="0" b="3508"/>
                    <a:stretch/>
                  </pic:blipFill>
                  <pic:spPr>
                    <a:xfrm rot="0">
                      <a:off x="0" y="0"/>
                      <a:ext cx="2714625" cy="2619375"/>
                    </a:xfrm>
                    <a:prstGeom prst="rect"/>
                    <a:ln>
                      <a:noFill/>
                    </a:ln>
                  </pic:spPr>
                </pic:pic>
              </a:graphicData>
            </a:graphic>
          </wp:inline>
        </w:drawing>
      </w:r>
    </w:p>
    <w:bookmarkStart w:id="87" w:name="_Toc201845112"/>
    <w:p>
      <w:pPr>
        <w:pStyle w:val="style34"/>
        <w:spacing w:lineRule="auto" w:line="480"/>
        <w:jc w:val="center"/>
        <w:rPr>
          <w:rFonts w:ascii="Times New Roman" w:cs="Times New Roman" w:eastAsia="Times New Roman" w:hAnsi="Times New Roman"/>
          <w:i w:val="false"/>
          <w:color w:val="auto"/>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5</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eastAsia="Times New Roman" w:hAnsi="Times New Roman"/>
          <w:i w:val="false"/>
          <w:color w:val="auto"/>
          <w:sz w:val="24"/>
          <w:szCs w:val="24"/>
          <w14:textOutline>
            <w14:noFill/>
          </w14:textOutline>
        </w:rPr>
        <w:t xml:space="preserve">Solar panel </w:t>
      </w:r>
      <w:r>
        <w:rPr>
          <w:rFonts w:ascii="Times New Roman" w:cs="Times New Roman" w:eastAsia="Times New Roman" w:hAnsi="Times New Roman"/>
          <w:i w:val="false"/>
          <w:color w:val="auto"/>
          <w:sz w:val="24"/>
          <w:szCs w:val="24"/>
          <w14:textOutline>
            <w14:noFill/>
          </w14:textOutline>
        </w:rPr>
        <w:fldChar w:fldCharType="begin"/>
      </w:r>
      <w:r>
        <w:rPr>
          <w:rFonts w:ascii="Times New Roman" w:cs="Times New Roman" w:eastAsia="Times New Roman" w:hAnsi="Times New Roman"/>
          <w:i w:val="false"/>
          <w:color w:val="auto"/>
          <w:sz w:val="24"/>
          <w:szCs w:val="24"/>
          <w14:textOutline>
            <w14:noFill/>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Pr>
          <w:rFonts w:ascii="Times New Roman" w:cs="Times New Roman" w:eastAsia="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(Belkaid et al., 2016)</w:t>
      </w:r>
      <w:bookmarkEnd w:id="87"/>
      <w:r>
        <w:rPr>
          <w:rFonts w:ascii="Times New Roman" w:cs="Times New Roman" w:eastAsia="Times New Roman" w:hAnsi="Times New Roman"/>
          <w:i w:val="false"/>
          <w:color w:val="auto"/>
          <w:sz w:val="24"/>
          <w:szCs w:val="24"/>
          <w14:textOutline>
            <w14:noFill/>
          </w14:textOutline>
        </w:rPr>
        <w:fldChar w:fldCharType="end"/>
      </w:r>
    </w:p>
    <w:p>
      <w:pPr>
        <w:pStyle w:val="style0"/>
        <w:spacing w:lineRule="auto" w:line="480"/>
        <w:jc w:val="both"/>
        <w:rPr>
          <w:rFonts w:ascii="Times New Roman" w:cs="Times New Roman" w:hAnsi="Times New Roman"/>
          <w:color w:val="000000"/>
          <w:sz w:val="24"/>
          <w:szCs w:val="24"/>
          <w14:textOutline>
            <w14:noFill/>
          </w14:textOutline>
        </w:rPr>
      </w:pPr>
    </w:p>
    <w:bookmarkStart w:id="88" w:name="_Toc201814170"/>
    <w:bookmarkStart w:id="89" w:name="_Toc202254872"/>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3.3.2</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MPPT SOLAR CHARGE CONTROLLER</w:t>
      </w:r>
      <w:bookmarkEnd w:id="88"/>
      <w:bookmarkEnd w:id="89"/>
    </w:p>
    <w:p>
      <w:pPr>
        <w:pStyle w:val="style0"/>
        <w:spacing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 </w:t>
      </w:r>
      <w:r>
        <w:rPr>
          <w:rStyle w:val="style87"/>
          <w:rFonts w:ascii="Times New Roman" w:cs="Times New Roman" w:hAnsi="Times New Roman"/>
          <w:b w:val="false"/>
          <w:color w:val="000000"/>
          <w:sz w:val="24"/>
          <w:szCs w:val="24"/>
          <w14:textOutline>
            <w14:noFill/>
          </w14:textOutline>
        </w:rPr>
        <w:t xml:space="preserve">MPPT </w:t>
      </w:r>
      <w:r>
        <w:rPr>
          <w:rFonts w:ascii="Times New Roman" w:cs="Times New Roman" w:hAnsi="Times New Roman"/>
          <w:color w:val="000000"/>
          <w:sz w:val="24"/>
          <w:szCs w:val="24"/>
          <w14:textOutline>
            <w14:noFill/>
          </w14:textOutline>
        </w:rPr>
        <w:t xml:space="preserve">charge controller is an advanced type of solar charge controller that optimizes the power output from solar panels to charge a battery efficiently. It does this by constantly adjusting the voltage and current to find the </w:t>
      </w:r>
      <w:r>
        <w:rPr>
          <w:rStyle w:val="style88"/>
          <w:rFonts w:ascii="Times New Roman" w:cs="Times New Roman" w:hAnsi="Times New Roman"/>
          <w:color w:val="000000"/>
          <w:sz w:val="24"/>
          <w:szCs w:val="24"/>
          <w14:textOutline>
            <w14:noFill/>
          </w14:textOutline>
        </w:rPr>
        <w:t>maximum power point</w:t>
      </w:r>
      <w:r>
        <w:rPr>
          <w:rFonts w:ascii="Times New Roman" w:cs="Times New Roman" w:hAnsi="Times New Roman"/>
          <w:color w:val="000000"/>
          <w:sz w:val="24"/>
          <w:szCs w:val="24"/>
          <w14:textOutline>
            <w14:noFill/>
          </w14:textOutline>
        </w:rPr>
        <w:t xml:space="preserve"> (MPP), where the combination of voltage and current delivers the most energy to the battery. MPPT technology maximizes the efficiency of the system, improving the charging speed and making better use of the available solar energy.</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Table</w:t>
      </w:r>
      <w:r>
        <w:rPr>
          <w:rFonts w:ascii="Times New Roman" w:cs="Times New Roman" w:hAnsi="Times New Roman"/>
          <w:color w:val="000000"/>
          <w:sz w:val="24"/>
          <w:szCs w:val="24"/>
          <w14:textOutline>
            <w14:noFill/>
          </w14:textOutline>
        </w:rPr>
        <w:t xml:space="preserve"> 3</w:t>
      </w:r>
      <w:r>
        <w:rPr>
          <w:rFonts w:ascii="Times New Roman" w:cs="Times New Roman" w:hAnsi="Times New Roman"/>
          <w:color w:val="000000"/>
          <w:sz w:val="24"/>
          <w:szCs w:val="24"/>
          <w14:textOutline>
            <w14:noFill/>
          </w14:textOutline>
        </w:rPr>
        <w:t xml:space="preserve"> shows the description of the MPPT charge controller used:</w:t>
      </w:r>
    </w:p>
    <w:bookmarkStart w:id="90" w:name="_Toc201845255"/>
    <w:bookmarkStart w:id="91" w:name="_Toc202251857"/>
    <w:p>
      <w:pPr>
        <w:pStyle w:val="style34"/>
        <w:keepNext/>
        <w:spacing w:lineRule="auto" w:line="480"/>
        <w:rPr>
          <w:i w:val="false"/>
        </w:rPr>
      </w:pPr>
      <w:r>
        <w:rPr>
          <w:rFonts w:ascii="Times New Roman" w:cs="Times New Roman" w:hAnsi="Times New Roman"/>
          <w:i w:val="false"/>
          <w:color w:val="auto"/>
          <w:sz w:val="24"/>
          <w:szCs w:val="24"/>
        </w:rPr>
        <w:t xml:space="preserve">Table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Table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3</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w:t>
      </w:r>
      <w:r>
        <w:rPr>
          <w:color w:val="auto"/>
        </w:rPr>
        <w:t xml:space="preserve"> </w:t>
      </w:r>
      <w:r>
        <w:rPr>
          <w:rFonts w:ascii="Times New Roman" w:cs="Times New Roman" w:hAnsi="Times New Roman"/>
          <w:i w:val="false"/>
          <w:color w:val="000000"/>
          <w:sz w:val="24"/>
          <w:szCs w:val="24"/>
          <w14:textOutline>
            <w14:noFill/>
          </w14:textOutline>
        </w:rPr>
        <w:t>Description of MPPT charge controller used</w:t>
      </w:r>
      <w:bookmarkEnd w:id="90"/>
      <w:bookmarkEnd w:id="91"/>
    </w:p>
    <w:tbl>
      <w:tblPr>
        <w:tblStyle w:val="style154"/>
        <w:tblW w:w="0" w:type="auto"/>
        <w:tblLook w:val="04A0" w:firstRow="1" w:lastRow="0" w:firstColumn="1" w:lastColumn="0" w:noHBand="0" w:noVBand="1"/>
      </w:tblPr>
      <w:tblGrid>
        <w:gridCol w:w="2515"/>
        <w:gridCol w:w="3960"/>
      </w:tblGrid>
      <w:tr>
        <w:trPr/>
        <w:tc>
          <w:tcPr>
            <w:tcW w:w="2515"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Parameters</w:t>
            </w:r>
          </w:p>
        </w:tc>
        <w:tc>
          <w:tcPr>
            <w:tcW w:w="396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Value</w:t>
            </w:r>
          </w:p>
        </w:tc>
      </w:tr>
      <w:tr>
        <w:tblPrEx/>
        <w:trPr>
          <w:trHeight w:val="647" w:hRule="atLeast"/>
        </w:trPr>
        <w:tc>
          <w:tcPr>
            <w:tcW w:w="2515"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Rated voltage</w:t>
            </w:r>
          </w:p>
        </w:tc>
        <w:tc>
          <w:tcPr>
            <w:tcW w:w="396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12V/24V</w:t>
            </w:r>
          </w:p>
        </w:tc>
      </w:tr>
      <w:tr>
        <w:tblPrEx/>
        <w:trPr>
          <w:trHeight w:val="710" w:hRule="atLeast"/>
        </w:trPr>
        <w:tc>
          <w:tcPr>
            <w:tcW w:w="2515"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Rated current</w:t>
            </w:r>
          </w:p>
        </w:tc>
        <w:tc>
          <w:tcPr>
            <w:tcW w:w="396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40A</w:t>
            </w:r>
          </w:p>
        </w:tc>
      </w:tr>
      <w:tr>
        <w:tblPrEx/>
        <w:trPr>
          <w:trHeight w:val="620" w:hRule="atLeast"/>
        </w:trPr>
        <w:tc>
          <w:tcPr>
            <w:tcW w:w="2515"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Maximum PV voltage</w:t>
            </w:r>
          </w:p>
        </w:tc>
        <w:tc>
          <w:tcPr>
            <w:tcW w:w="396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100V</w:t>
            </w:r>
          </w:p>
        </w:tc>
      </w:tr>
      <w:tr>
        <w:tblPrEx/>
        <w:trPr>
          <w:trHeight w:val="620" w:hRule="atLeast"/>
        </w:trPr>
        <w:tc>
          <w:tcPr>
            <w:tcW w:w="2515"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Maximum PV input power</w:t>
            </w:r>
          </w:p>
        </w:tc>
        <w:tc>
          <w:tcPr>
            <w:tcW w:w="396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520W(12V), 1040W(24V)</w:t>
            </w:r>
          </w:p>
        </w:tc>
      </w:tr>
    </w:tbl>
    <w:p>
      <w:pPr>
        <w:pStyle w:val="style0"/>
        <w:spacing w:after="0" w:lineRule="auto" w:line="480"/>
        <w:jc w:val="both"/>
        <w:rPr>
          <w:rFonts w:ascii="Times New Roman" w:cs="Times New Roman" w:hAnsi="Times New Roman"/>
          <w:color w:val="000000"/>
          <w:sz w:val="24"/>
          <w:szCs w:val="24"/>
          <w14:textOutline>
            <w14:noFill/>
          </w14:textOutline>
        </w:rPr>
      </w:pPr>
    </w:p>
    <w:p>
      <w:pPr>
        <w:pStyle w:val="style0"/>
        <w:shd w:val="clear" w:color="auto" w:fill="ffffff"/>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Figure 6 describes the pictorial view of a 40A MPPT controller used in the system configuration.</w:t>
      </w:r>
    </w:p>
    <w:p>
      <w:pPr>
        <w:pStyle w:val="style0"/>
        <w:spacing w:lineRule="auto" w:line="480"/>
        <w:jc w:val="both"/>
        <w:rPr>
          <w:rFonts w:ascii="Times New Roman" w:cs="Times New Roman" w:hAnsi="Times New Roman"/>
          <w:color w:val="000000"/>
          <w:sz w:val="24"/>
          <w:szCs w:val="24"/>
          <w14:textOutline>
            <w14:noFill/>
          </w14:textOutline>
        </w:rPr>
      </w:pPr>
    </w:p>
    <w:p>
      <w:pPr>
        <w:pStyle w:val="style0"/>
        <w:keepNext/>
        <w:spacing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2032951" cy="1695450"/>
            <wp:effectExtent l="0" t="0" r="5715" b="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srcRect l="0" t="0" r="0" b="0"/>
                    <a:stretch/>
                  </pic:blipFill>
                  <pic:spPr>
                    <a:xfrm rot="0">
                      <a:off x="0" y="0"/>
                      <a:ext cx="2032951" cy="1695450"/>
                    </a:xfrm>
                    <a:prstGeom prst="rect"/>
                  </pic:spPr>
                </pic:pic>
              </a:graphicData>
            </a:graphic>
          </wp:inline>
        </w:drawing>
      </w:r>
    </w:p>
    <w:bookmarkStart w:id="92" w:name="_Toc201845113"/>
    <w:p>
      <w:pPr>
        <w:pStyle w:val="style0"/>
        <w:spacing w:lineRule="auto" w:line="480"/>
        <w:jc w:val="center"/>
        <w:rPr>
          <w:rFonts w:ascii="Times New Roman" w:cs="Times New Roman" w:hAnsi="Times New Roman"/>
          <w:color w:val="000000"/>
          <w:sz w:val="24"/>
          <w:szCs w:val="24"/>
          <w14:textOutline>
            <w14:noFill/>
          </w14:textOutline>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6</w:t>
      </w:r>
      <w:r>
        <w:rPr>
          <w:rFonts w:ascii="Times New Roman" w:cs="Times New Roman" w:hAnsi="Times New Roman"/>
          <w:sz w:val="24"/>
          <w:szCs w:val="24"/>
        </w:rPr>
        <w:fldChar w:fldCharType="end"/>
      </w:r>
      <w:r>
        <w:t xml:space="preserve">: </w:t>
      </w:r>
      <w:r>
        <w:rPr>
          <w:rFonts w:ascii="Times New Roman" w:cs="Times New Roman" w:hAnsi="Times New Roman"/>
          <w:color w:val="000000"/>
          <w:sz w:val="24"/>
          <w:szCs w:val="24"/>
          <w14:textOutline>
            <w14:noFill/>
          </w14:textOutline>
        </w:rPr>
        <w:t>MPPT solar charge controller.</w:t>
      </w:r>
      <w:bookmarkEnd w:id="92"/>
    </w:p>
    <w:bookmarkStart w:id="93" w:name="_Toc201814171"/>
    <w:bookmarkStart w:id="94" w:name="_Toc202254873"/>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3.3.3</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PWM SOLAR CHARGE CONTROLLER</w:t>
      </w:r>
      <w:bookmarkEnd w:id="93"/>
      <w:bookmarkEnd w:id="94"/>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 </w:t>
      </w:r>
      <w:r>
        <w:rPr>
          <w:rStyle w:val="style87"/>
          <w:rFonts w:ascii="Times New Roman" w:cs="Times New Roman" w:hAnsi="Times New Roman"/>
          <w:b w:val="false"/>
          <w:color w:val="000000"/>
          <w:sz w:val="24"/>
          <w:szCs w:val="24"/>
          <w14:textOutline>
            <w14:noFill/>
          </w14:textOutline>
        </w:rPr>
        <w:t>PWM Charge Controller</w:t>
      </w:r>
      <w:r>
        <w:rPr>
          <w:rFonts w:ascii="Times New Roman" w:cs="Times New Roman" w:hAnsi="Times New Roman"/>
          <w:color w:val="000000"/>
          <w:sz w:val="24"/>
          <w:szCs w:val="24"/>
          <w14:textOutline>
            <w14:noFill/>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pPr>
        <w:pStyle w:val="style94"/>
        <w:spacing w:lineRule="auto" w:line="480"/>
        <w:jc w:val="both"/>
        <w:rPr>
          <w:color w:val="000000"/>
          <w14:textOutline>
            <w14:noFill/>
          </w14:textOutline>
        </w:rPr>
      </w:pPr>
      <w:r>
        <w:rPr>
          <w:color w:val="000000"/>
          <w14:textOutline>
            <w14:noFill/>
          </w14:textOutline>
        </w:rPr>
        <w:t xml:space="preserve">A PWM charge controller works by switching the connection between the solar panel and the battery on and off at a high frequency, thus controlling the amount of power going into the battery. The key here is the </w:t>
      </w:r>
      <w:r>
        <w:rPr>
          <w:rStyle w:val="style87"/>
          <w:b w:val="false"/>
          <w:color w:val="000000"/>
          <w14:textOutline>
            <w14:noFill/>
          </w14:textOutline>
        </w:rPr>
        <w:t>pulse width</w:t>
      </w:r>
      <w:r>
        <w:rPr>
          <w:color w:val="000000"/>
          <w14:textOutline>
            <w14:noFill/>
          </w14:textOutline>
        </w:rPr>
        <w:t xml:space="preserve">, the amount of time the controller is </w:t>
      </w:r>
      <w:r>
        <w:rPr>
          <w:color w:val="000000"/>
          <w14:textOutline>
            <w14:noFill/>
          </w14:textOutline>
        </w:rPr>
        <w:t>“</w:t>
      </w:r>
      <w:r>
        <w:rPr>
          <w:color w:val="000000"/>
          <w14:textOutline>
            <w14:noFill/>
          </w14:textOutline>
        </w:rPr>
        <w:t>on</w:t>
      </w:r>
      <w:r>
        <w:rPr>
          <w:color w:val="000000"/>
          <w14:textOutline>
            <w14:noFill/>
          </w14:textOutline>
        </w:rPr>
        <w:t>”</w:t>
      </w:r>
      <w:r>
        <w:rPr>
          <w:color w:val="000000"/>
          <w14:textOutline>
            <w14:noFill/>
          </w14:textOutline>
        </w:rPr>
        <w:t xml:space="preserve"> (allowing power to pass to the battery) compared to when it is </w:t>
      </w:r>
      <w:r>
        <w:rPr>
          <w:color w:val="000000"/>
          <w14:textOutline>
            <w14:noFill/>
          </w14:textOutline>
        </w:rPr>
        <w:t>“</w:t>
      </w:r>
      <w:r>
        <w:rPr>
          <w:color w:val="000000"/>
          <w14:textOutline>
            <w14:noFill/>
          </w14:textOutline>
        </w:rPr>
        <w:t>off.</w:t>
      </w:r>
      <w:r>
        <w:rPr>
          <w:color w:val="000000"/>
          <w14:textOutline>
            <w14:noFill/>
          </w14:textOutline>
        </w:rPr>
        <w:t>”</w:t>
      </w:r>
    </w:p>
    <w:p>
      <w:pPr>
        <w:pStyle w:val="style94"/>
        <w:numPr>
          <w:ilvl w:val="0"/>
          <w:numId w:val="19"/>
        </w:numPr>
        <w:spacing w:lineRule="auto" w:line="480"/>
        <w:jc w:val="both"/>
        <w:rPr>
          <w:color w:val="000000"/>
          <w14:textOutline>
            <w14:noFill/>
          </w14:textOutline>
        </w:rPr>
      </w:pPr>
      <w:r>
        <w:rPr>
          <w:rStyle w:val="style87"/>
          <w:b w:val="false"/>
          <w:color w:val="000000"/>
          <w14:textOutline>
            <w14:noFill/>
          </w14:textOutline>
        </w:rPr>
        <w:t>Pulse Width:</w:t>
      </w:r>
      <w:r>
        <w:rPr>
          <w:color w:val="000000"/>
          <w14:textOutline>
            <w14:noFill/>
          </w14:textOutline>
        </w:rPr>
        <w:t xml:space="preserve"> The </w:t>
      </w:r>
      <w:r>
        <w:rPr>
          <w:color w:val="000000"/>
          <w14:textOutline>
            <w14:noFill/>
          </w14:textOutline>
        </w:rPr>
        <w:t>“</w:t>
      </w:r>
      <w:r>
        <w:rPr>
          <w:color w:val="000000"/>
          <w14:textOutline>
            <w14:noFill/>
          </w14:textOutline>
        </w:rPr>
        <w:t>on</w:t>
      </w:r>
      <w:r>
        <w:rPr>
          <w:color w:val="000000"/>
          <w14:textOutline>
            <w14:noFill/>
          </w14:textOutline>
        </w:rPr>
        <w:t>”</w:t>
      </w:r>
      <w:r>
        <w:rPr>
          <w:color w:val="000000"/>
          <w14:textOutline>
            <w14:noFill/>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pPr>
        <w:pStyle w:val="style94"/>
        <w:numPr>
          <w:ilvl w:val="0"/>
          <w:numId w:val="19"/>
        </w:numPr>
        <w:spacing w:lineRule="auto" w:line="480"/>
        <w:jc w:val="both"/>
        <w:rPr>
          <w:color w:val="000000"/>
          <w14:textOutline>
            <w14:noFill/>
          </w14:textOutline>
        </w:rPr>
      </w:pPr>
      <w:r>
        <w:rPr>
          <w:rStyle w:val="style87"/>
          <w:b w:val="false"/>
          <w:color w:val="000000"/>
          <w14:textOutline>
            <w14:noFill/>
          </w14:textOutline>
        </w:rPr>
        <w:t>Voltage Regulation:</w:t>
      </w:r>
      <w:r>
        <w:rPr>
          <w:color w:val="000000"/>
          <w14:textOutline>
            <w14:noFill/>
          </w14:textOutline>
        </w:rPr>
        <w:t xml:space="preserve"> The controller ensures that the battery doesn</w:t>
      </w:r>
      <w:r>
        <w:rPr>
          <w:color w:val="000000"/>
          <w14:textOutline>
            <w14:noFill/>
          </w14:textOutline>
        </w:rPr>
        <w:t>’</w:t>
      </w:r>
      <w:r>
        <w:rPr>
          <w:color w:val="000000"/>
          <w14:textOutline>
            <w14:noFill/>
          </w14:textOutline>
        </w:rPr>
        <w:t>t receive too much voltage (which could damage it) by controlling the amount of energy that goes through based on the battery</w:t>
      </w:r>
      <w:r>
        <w:rPr>
          <w:color w:val="000000"/>
          <w14:textOutline>
            <w14:noFill/>
          </w14:textOutline>
        </w:rPr>
        <w:t>’</w:t>
      </w:r>
      <w:r>
        <w:rPr>
          <w:color w:val="000000"/>
          <w14:textOutline>
            <w14:noFill/>
          </w14:textOutline>
        </w:rPr>
        <w:t>s state of charge.</w:t>
      </w:r>
    </w:p>
    <w:bookmarkStart w:id="95" w:name="_Toc201845256"/>
    <w:bookmarkStart w:id="96" w:name="_Toc202251858"/>
    <w:p>
      <w:pPr>
        <w:pStyle w:val="style0"/>
        <w:spacing w:before="100" w:beforeAutospacing="true" w:after="0"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sz w:val="24"/>
          <w:szCs w:val="24"/>
        </w:rPr>
        <w:t xml:space="preserve">Table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Table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4</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color w:val="000000"/>
          <w:sz w:val="24"/>
          <w:szCs w:val="24"/>
          <w14:textOutline>
            <w14:noFill/>
          </w14:textOutline>
        </w:rPr>
        <w:t>Description of the PWM charge controller used</w:t>
      </w:r>
      <w:r>
        <w:rPr>
          <w:rFonts w:ascii="Times New Roman" w:cs="Times New Roman" w:hAnsi="Times New Roman"/>
          <w:color w:val="000000"/>
          <w:sz w:val="24"/>
          <w:szCs w:val="24"/>
          <w14:textOutline>
            <w14:noFill/>
          </w14:textOutline>
        </w:rPr>
        <w:t>.</w:t>
      </w:r>
      <w:bookmarkEnd w:id="95"/>
      <w:bookmarkEnd w:id="96"/>
    </w:p>
    <w:tbl>
      <w:tblPr>
        <w:tblStyle w:val="style154"/>
        <w:tblW w:w="0" w:type="auto"/>
        <w:tblLook w:val="04A0" w:firstRow="1" w:lastRow="0" w:firstColumn="1" w:lastColumn="0" w:noHBand="0" w:noVBand="1"/>
      </w:tblPr>
      <w:tblGrid>
        <w:gridCol w:w="2515"/>
        <w:gridCol w:w="3960"/>
      </w:tblGrid>
      <w:tr>
        <w:trPr/>
        <w:tc>
          <w:tcPr>
            <w:tcW w:w="2515"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Parameters</w:t>
            </w:r>
          </w:p>
        </w:tc>
        <w:tc>
          <w:tcPr>
            <w:tcW w:w="396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Value</w:t>
            </w:r>
          </w:p>
        </w:tc>
      </w:tr>
      <w:tr>
        <w:tblPrEx/>
        <w:trPr>
          <w:trHeight w:val="593" w:hRule="atLeast"/>
        </w:trPr>
        <w:tc>
          <w:tcPr>
            <w:tcW w:w="2515"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Model</w:t>
            </w:r>
          </w:p>
        </w:tc>
        <w:tc>
          <w:tcPr>
            <w:tcW w:w="396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W88-B</w:t>
            </w:r>
          </w:p>
        </w:tc>
      </w:tr>
      <w:tr>
        <w:tblPrEx/>
        <w:trPr>
          <w:trHeight w:val="647" w:hRule="atLeast"/>
        </w:trPr>
        <w:tc>
          <w:tcPr>
            <w:tcW w:w="2515"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Rated voltage</w:t>
            </w:r>
          </w:p>
        </w:tc>
        <w:tc>
          <w:tcPr>
            <w:tcW w:w="396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12v/24v</w:t>
            </w:r>
          </w:p>
        </w:tc>
      </w:tr>
      <w:tr>
        <w:tblPrEx/>
        <w:trPr>
          <w:trHeight w:val="710" w:hRule="atLeast"/>
        </w:trPr>
        <w:tc>
          <w:tcPr>
            <w:tcW w:w="2515"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Rated current</w:t>
            </w:r>
          </w:p>
        </w:tc>
        <w:tc>
          <w:tcPr>
            <w:tcW w:w="396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30A</w:t>
            </w:r>
          </w:p>
        </w:tc>
      </w:tr>
      <w:tr>
        <w:tblPrEx/>
        <w:trPr>
          <w:trHeight w:val="620" w:hRule="atLeast"/>
        </w:trPr>
        <w:tc>
          <w:tcPr>
            <w:tcW w:w="2515"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Maximum PV voltage</w:t>
            </w:r>
          </w:p>
        </w:tc>
        <w:tc>
          <w:tcPr>
            <w:tcW w:w="396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50v</w:t>
            </w:r>
          </w:p>
        </w:tc>
      </w:tr>
      <w:tr>
        <w:tblPrEx/>
        <w:trPr>
          <w:trHeight w:val="620" w:hRule="atLeast"/>
        </w:trPr>
        <w:tc>
          <w:tcPr>
            <w:tcW w:w="2515"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Maximum PV input power</w:t>
            </w:r>
          </w:p>
        </w:tc>
        <w:tc>
          <w:tcPr>
            <w:tcW w:w="396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260W(12v)520W(24v)</w:t>
            </w:r>
          </w:p>
        </w:tc>
      </w:tr>
    </w:tbl>
    <w:p>
      <w:pPr>
        <w:pStyle w:val="style0"/>
        <w:spacing w:lineRule="auto" w:line="480"/>
        <w:jc w:val="both"/>
        <w:rPr>
          <w:rFonts w:ascii="Times New Roman" w:cs="Times New Roman" w:hAnsi="Times New Roman"/>
          <w:color w:val="000000"/>
          <w:sz w:val="24"/>
          <w:szCs w:val="24"/>
          <w14:textOutline>
            <w14:noFill/>
          </w14:textOutline>
        </w:rPr>
      </w:pPr>
    </w:p>
    <w:p>
      <w:pPr>
        <w:pStyle w:val="style0"/>
        <w:shd w:val="clear" w:color="auto" w:fill="ffffff"/>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Figure 7 describes the pictorial view of the 30A PWM solar charge controller used in the system configuration.</w:t>
      </w:r>
    </w:p>
    <w:p>
      <w:pPr>
        <w:pStyle w:val="style0"/>
        <w:spacing w:lineRule="auto" w:line="480"/>
        <w:jc w:val="both"/>
        <w:rPr>
          <w:rFonts w:ascii="Times New Roman" w:cs="Times New Roman" w:hAnsi="Times New Roman"/>
          <w:color w:val="000000"/>
          <w:sz w:val="24"/>
          <w:szCs w:val="24"/>
          <w14:textOutline>
            <w14:noFill/>
          </w14:textOutline>
        </w:rPr>
      </w:pPr>
    </w:p>
    <w:p>
      <w:pPr>
        <w:pStyle w:val="style0"/>
        <w:keepNext/>
        <w:spacing w:after="0"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2590800" cy="1495425"/>
            <wp:effectExtent l="0" t="0" r="0" b="9525"/>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srcRect l="1838" t="21324" r="-1837" b="20955"/>
                    <a:stretch/>
                  </pic:blipFill>
                  <pic:spPr>
                    <a:xfrm rot="0">
                      <a:off x="0" y="0"/>
                      <a:ext cx="2590800" cy="1495425"/>
                    </a:xfrm>
                    <a:prstGeom prst="rect"/>
                    <a:ln>
                      <a:noFill/>
                    </a:ln>
                  </pic:spPr>
                </pic:pic>
              </a:graphicData>
            </a:graphic>
          </wp:inline>
        </w:drawing>
      </w:r>
    </w:p>
    <w:bookmarkStart w:id="97" w:name="_Toc201845114"/>
    <w:p>
      <w:pPr>
        <w:pStyle w:val="style0"/>
        <w:spacing w:after="0" w:lineRule="auto" w:line="480"/>
        <w:jc w:val="center"/>
        <w:rPr>
          <w:rFonts w:ascii="Times New Roman" w:cs="Times New Roman" w:hAnsi="Times New Roman"/>
          <w:color w:val="000000"/>
          <w:sz w:val="24"/>
          <w:szCs w:val="24"/>
          <w14:textOutline>
            <w14:noFill/>
          </w14:textOutline>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7</w:t>
      </w:r>
      <w:r>
        <w:rPr>
          <w:rFonts w:ascii="Times New Roman" w:cs="Times New Roman" w:hAnsi="Times New Roman"/>
          <w:sz w:val="24"/>
          <w:szCs w:val="24"/>
        </w:rPr>
        <w:fldChar w:fldCharType="end"/>
      </w:r>
      <w:r>
        <w:rPr>
          <w:rFonts w:ascii="Times New Roman" w:cs="Times New Roman" w:hAnsi="Times New Roman"/>
          <w:sz w:val="24"/>
          <w:szCs w:val="24"/>
        </w:rPr>
        <w:t>:</w:t>
      </w:r>
      <w:r>
        <w:t xml:space="preserve"> </w:t>
      </w:r>
      <w:r>
        <w:rPr>
          <w:rFonts w:ascii="Times New Roman" w:cs="Times New Roman" w:hAnsi="Times New Roman"/>
          <w:color w:val="000000"/>
          <w:sz w:val="24"/>
          <w:szCs w:val="24"/>
          <w14:textOutline>
            <w14:noFill/>
          </w14:textOutline>
        </w:rPr>
        <w:t>PWM charge controller.</w:t>
      </w:r>
      <w:bookmarkEnd w:id="97"/>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bookmarkStart w:id="98" w:name="_Toc201814172"/>
    <w:bookmarkStart w:id="99" w:name="_Toc202254874"/>
    <w:p>
      <w:pPr>
        <w:pStyle w:val="style3"/>
        <w:spacing w:before="0"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3.3.4</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LOCAL MADE PWM CHARGE CONTROLLER</w:t>
      </w:r>
      <w:bookmarkEnd w:id="98"/>
      <w:bookmarkEnd w:id="99"/>
    </w:p>
    <w:p>
      <w:pPr>
        <w:pStyle w:val="style94"/>
        <w:spacing w:lineRule="auto" w:line="480"/>
        <w:jc w:val="both"/>
        <w:rPr>
          <w:color w:val="000000"/>
          <w14:textOutline>
            <w14:noFill/>
          </w14:textOutline>
        </w:rPr>
      </w:pPr>
      <w:r>
        <w:rPr>
          <w:color w:val="000000"/>
          <w14:textOutline>
            <w14:noFill/>
          </w14:textOutline>
        </w:rPr>
        <w:t xml:space="preserve">Figure 8  </w:t>
      </w:r>
      <w:r>
        <w:rPr>
          <w:color w:val="000000"/>
          <w14:textOutline>
            <w14:noFill/>
          </w14:textOutline>
        </w:rPr>
        <w:t>describes</w:t>
      </w:r>
      <w:r>
        <w:rPr>
          <w:color w:val="000000"/>
          <w14:textOutline>
            <w14:noFill/>
          </w14:textOutline>
        </w:rPr>
        <w:t xml:space="preserve"> the circuit diagram of a local made PWM solar charge controller consists of several key blocks, including a microcontroller or control circuitry, a MOSFET for switching, a battery voltage sensing circuit, and a solar panel input interface.</w:t>
      </w:r>
    </w:p>
    <w:p>
      <w:pPr>
        <w:pStyle w:val="style0"/>
        <w:spacing w:lineRule="auto" w:line="480"/>
        <w:rPr>
          <w:rFonts w:ascii="Times New Roman" w:cs="Times New Roman" w:hAnsi="Times New Roman"/>
          <w:sz w:val="24"/>
          <w:szCs w:val="24"/>
        </w:rPr>
      </w:pPr>
    </w:p>
    <w:p>
      <w:pPr>
        <w:pStyle w:val="style0"/>
        <w:keepNext/>
        <w:spacing w:after="0"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5731510" cy="3325916"/>
            <wp:effectExtent l="0" t="0" r="2540" b="8255"/>
            <wp:docPr id="1033" name="Picture 295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954"/>
                    <pic:cNvPicPr/>
                  </pic:nvPicPr>
                  <pic:blipFill>
                    <a:blip r:embed="rId11" cstate="print"/>
                    <a:srcRect l="0" t="0" r="0" b="0"/>
                    <a:stretch/>
                  </pic:blipFill>
                  <pic:spPr>
                    <a:xfrm rot="0">
                      <a:off x="0" y="0"/>
                      <a:ext cx="5731510" cy="3325916"/>
                    </a:xfrm>
                    <a:prstGeom prst="rect"/>
                  </pic:spPr>
                </pic:pic>
              </a:graphicData>
            </a:graphic>
          </wp:inline>
        </w:drawing>
      </w:r>
    </w:p>
    <w:bookmarkStart w:id="100" w:name="_Toc201845115"/>
    <w:p>
      <w:pPr>
        <w:pStyle w:val="style34"/>
        <w:spacing w:lineRule="auto" w:line="480"/>
        <w:jc w:val="center"/>
        <w:rPr>
          <w:rFonts w:ascii="Times New Roman" w:cs="Times New Roman" w:hAnsi="Times New Roman"/>
          <w:i w:val="false"/>
          <w:color w:val="000000"/>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8</w:t>
      </w:r>
      <w:r>
        <w:rPr>
          <w:rFonts w:ascii="Times New Roman" w:cs="Times New Roman" w:hAnsi="Times New Roman"/>
          <w:i w:val="false"/>
          <w:color w:val="auto"/>
          <w:sz w:val="24"/>
          <w:szCs w:val="24"/>
        </w:rPr>
        <w:fldChar w:fldCharType="end"/>
      </w:r>
      <w:r>
        <w:rPr>
          <w:rFonts w:ascii="Times New Roman" w:cs="Times New Roman" w:hAnsi="Times New Roman"/>
          <w:i w:val="false"/>
          <w:sz w:val="24"/>
          <w:szCs w:val="24"/>
        </w:rPr>
        <w:t>:</w:t>
      </w:r>
      <w:r>
        <w:rPr>
          <w:i w:val="false"/>
        </w:rPr>
        <w:t xml:space="preserve"> </w:t>
      </w:r>
      <w:r>
        <w:rPr>
          <w:rFonts w:ascii="Times New Roman" w:cs="Times New Roman" w:hAnsi="Times New Roman"/>
          <w:i w:val="false"/>
          <w:color w:val="000000"/>
          <w:sz w:val="24"/>
          <w:szCs w:val="24"/>
          <w14:textOutline>
            <w14:noFill/>
          </w14:textOutline>
        </w:rPr>
        <w:t>Locally made PWM charge controller circuit diagram.</w:t>
      </w:r>
      <w:bookmarkEnd w:id="100"/>
    </w:p>
    <w:p>
      <w:pPr>
        <w:pStyle w:val="style0"/>
        <w:spacing w:after="0" w:lineRule="auto" w:line="480"/>
        <w:jc w:val="center"/>
        <w:rPr>
          <w:rFonts w:ascii="Times New Roman" w:cs="Times New Roman" w:hAnsi="Times New Roman"/>
          <w:color w:val="000000"/>
          <w:sz w:val="24"/>
          <w:szCs w:val="24"/>
          <w14:textOutline>
            <w14:noFill/>
          </w14:textOutline>
        </w:rPr>
      </w:pP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Below is a </w:t>
      </w:r>
      <w:r>
        <w:rPr>
          <w:rStyle w:val="style87"/>
          <w:rFonts w:ascii="Times New Roman" w:cs="Times New Roman" w:hAnsi="Times New Roman"/>
          <w:b w:val="false"/>
          <w:color w:val="000000"/>
          <w:sz w:val="24"/>
          <w:szCs w:val="24"/>
          <w14:textOutline>
            <w14:noFill/>
          </w14:textOutline>
        </w:rPr>
        <w:t>detailed explanation</w:t>
      </w:r>
      <w:r>
        <w:rPr>
          <w:rFonts w:ascii="Times New Roman" w:cs="Times New Roman" w:hAnsi="Times New Roman"/>
          <w:color w:val="000000"/>
          <w:sz w:val="24"/>
          <w:szCs w:val="24"/>
          <w14:textOutline>
            <w14:noFill/>
          </w14:textOutline>
        </w:rPr>
        <w:t xml:space="preserve"> of all the components in the schematic diagram and their functions:</w:t>
      </w:r>
    </w:p>
    <w:p>
      <w:pPr>
        <w:pStyle w:val="style4"/>
        <w:numPr>
          <w:ilvl w:val="3"/>
          <w:numId w:val="35"/>
        </w:numPr>
        <w:spacing w:lineRule="auto" w:line="480"/>
        <w:jc w:val="both"/>
        <w:rPr>
          <w:rFonts w:ascii="Times New Roman" w:cs="Times New Roman" w:hAnsi="Times New Roman"/>
          <w:b/>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Power Components</w:t>
      </w:r>
    </w:p>
    <w:p>
      <w:pPr>
        <w:pStyle w:val="style5"/>
        <w:numPr>
          <w:ilvl w:val="4"/>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Solar Panel Input</w:t>
      </w:r>
    </w:p>
    <w:p>
      <w:pPr>
        <w:pStyle w:val="style0"/>
        <w:numPr>
          <w:ilvl w:val="0"/>
          <w:numId w:val="20"/>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Function</w:t>
      </w:r>
      <w:r>
        <w:rPr>
          <w:rFonts w:ascii="Times New Roman" w:cs="Times New Roman" w:hAnsi="Times New Roman"/>
          <w:color w:val="000000"/>
          <w:sz w:val="24"/>
          <w:szCs w:val="24"/>
          <w14:textOutline>
            <w14:noFill/>
          </w14:textOutline>
        </w:rPr>
        <w:t>: Converts sunlight into DC electricity.</w:t>
      </w:r>
    </w:p>
    <w:p>
      <w:pPr>
        <w:pStyle w:val="style0"/>
        <w:numPr>
          <w:ilvl w:val="0"/>
          <w:numId w:val="20"/>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Voltage Output</w:t>
      </w:r>
      <w:r>
        <w:rPr>
          <w:rFonts w:ascii="Times New Roman" w:cs="Times New Roman" w:hAnsi="Times New Roman"/>
          <w:color w:val="000000"/>
          <w:sz w:val="24"/>
          <w:szCs w:val="24"/>
          <w14:textOutline>
            <w14:noFill/>
          </w14:textOutline>
        </w:rPr>
        <w:t xml:space="preserve">: Typically </w:t>
      </w:r>
      <w:r>
        <w:rPr>
          <w:rStyle w:val="style87"/>
          <w:rFonts w:ascii="Times New Roman" w:cs="Times New Roman" w:hAnsi="Times New Roman"/>
          <w:b w:val="false"/>
          <w:color w:val="000000"/>
          <w:sz w:val="24"/>
          <w:szCs w:val="24"/>
          <w14:textOutline>
            <w14:noFill/>
          </w14:textOutline>
        </w:rPr>
        <w:t>12V</w:t>
      </w:r>
      <w:r>
        <w:rPr>
          <w:rFonts w:ascii="Times New Roman" w:cs="Times New Roman" w:hAnsi="Times New Roman"/>
          <w:color w:val="000000"/>
          <w:sz w:val="24"/>
          <w:szCs w:val="24"/>
          <w14:textOutline>
            <w14:noFill/>
          </w14:textOutline>
        </w:rPr>
        <w:t>.</w:t>
      </w:r>
    </w:p>
    <w:p>
      <w:pPr>
        <w:pStyle w:val="style0"/>
        <w:numPr>
          <w:ilvl w:val="0"/>
          <w:numId w:val="20"/>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Connection</w:t>
      </w:r>
      <w:r>
        <w:rPr>
          <w:rFonts w:ascii="Times New Roman" w:cs="Times New Roman" w:hAnsi="Times New Roman"/>
          <w:color w:val="000000"/>
          <w:sz w:val="24"/>
          <w:szCs w:val="24"/>
          <w14:textOutline>
            <w14:noFill/>
          </w14:textOutline>
        </w:rPr>
        <w:t>: Provides power to both the battery and the circuit.</w:t>
      </w:r>
    </w:p>
    <w:p>
      <w:pPr>
        <w:pStyle w:val="style5"/>
        <w:numPr>
          <w:ilvl w:val="4"/>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 xml:space="preserve">Battery (B1 </w:t>
      </w:r>
      <w:r>
        <w:rPr>
          <w:rStyle w:val="style87"/>
          <w:rFonts w:ascii="Times New Roman" w:cs="Times New Roman" w:hAnsi="Times New Roman"/>
          <w:b w:val="false"/>
          <w:bCs w:val="false"/>
          <w:color w:val="000000"/>
          <w:sz w:val="24"/>
          <w:szCs w:val="24"/>
          <w14:textOutline>
            <w14:noFill/>
          </w14:textOutline>
        </w:rPr>
        <w:t>–</w:t>
      </w:r>
      <w:r>
        <w:rPr>
          <w:rStyle w:val="style87"/>
          <w:rFonts w:ascii="Times New Roman" w:cs="Times New Roman" w:hAnsi="Times New Roman"/>
          <w:b w:val="false"/>
          <w:bCs w:val="false"/>
          <w:color w:val="000000"/>
          <w:sz w:val="24"/>
          <w:szCs w:val="24"/>
          <w14:textOutline>
            <w14:noFill/>
          </w14:textOutline>
        </w:rPr>
        <w:t xml:space="preserve"> 12V) Input</w:t>
      </w:r>
    </w:p>
    <w:p>
      <w:pPr>
        <w:pStyle w:val="style0"/>
        <w:numPr>
          <w:ilvl w:val="0"/>
          <w:numId w:val="21"/>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Function</w:t>
      </w:r>
      <w:r>
        <w:rPr>
          <w:rFonts w:ascii="Times New Roman" w:cs="Times New Roman" w:hAnsi="Times New Roman"/>
          <w:color w:val="000000"/>
          <w:sz w:val="24"/>
          <w:szCs w:val="24"/>
          <w14:textOutline>
            <w14:noFill/>
          </w14:textOutline>
        </w:rPr>
        <w:t>: Stores energy from the solar panel.</w:t>
      </w:r>
    </w:p>
    <w:p>
      <w:pPr>
        <w:pStyle w:val="style0"/>
        <w:numPr>
          <w:ilvl w:val="0"/>
          <w:numId w:val="21"/>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Usage</w:t>
      </w:r>
      <w:r>
        <w:rPr>
          <w:rFonts w:ascii="Times New Roman" w:cs="Times New Roman" w:hAnsi="Times New Roman"/>
          <w:color w:val="000000"/>
          <w:sz w:val="24"/>
          <w:szCs w:val="24"/>
          <w14:textOutline>
            <w14:noFill/>
          </w14:textOutline>
        </w:rPr>
        <w:t>: Supplies power when sunlight is unavailable.</w:t>
      </w:r>
    </w:p>
    <w:p>
      <w:pPr>
        <w:pStyle w:val="style0"/>
        <w:numPr>
          <w:ilvl w:val="0"/>
          <w:numId w:val="21"/>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Connection</w:t>
      </w:r>
      <w:r>
        <w:rPr>
          <w:rFonts w:ascii="Times New Roman" w:cs="Times New Roman" w:hAnsi="Times New Roman"/>
          <w:color w:val="000000"/>
          <w:sz w:val="24"/>
          <w:szCs w:val="24"/>
          <w14:textOutline>
            <w14:noFill/>
          </w14:textOutline>
        </w:rPr>
        <w:t xml:space="preserve">: Powers the microcontroller and other circuit components through a </w:t>
      </w:r>
      <w:r>
        <w:rPr>
          <w:rStyle w:val="style87"/>
          <w:rFonts w:ascii="Times New Roman" w:cs="Times New Roman" w:hAnsi="Times New Roman"/>
          <w:b w:val="false"/>
          <w:color w:val="000000"/>
          <w:sz w:val="24"/>
          <w:szCs w:val="24"/>
          <w14:textOutline>
            <w14:noFill/>
          </w14:textOutline>
        </w:rPr>
        <w:t>voltage regulator</w:t>
      </w:r>
      <w:r>
        <w:rPr>
          <w:rFonts w:ascii="Times New Roman" w:cs="Times New Roman" w:hAnsi="Times New Roman"/>
          <w:color w:val="000000"/>
          <w:sz w:val="24"/>
          <w:szCs w:val="24"/>
          <w14:textOutline>
            <w14:noFill/>
          </w14:textOutline>
        </w:rPr>
        <w:t>.</w:t>
      </w:r>
    </w:p>
    <w:p>
      <w:pPr>
        <w:pStyle w:val="style5"/>
        <w:numPr>
          <w:ilvl w:val="4"/>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 xml:space="preserve">Voltage Regulator (U2 </w:t>
      </w:r>
      <w:r>
        <w:rPr>
          <w:rStyle w:val="style87"/>
          <w:rFonts w:ascii="Times New Roman" w:cs="Times New Roman" w:hAnsi="Times New Roman"/>
          <w:b w:val="false"/>
          <w:bCs w:val="false"/>
          <w:color w:val="000000"/>
          <w:sz w:val="24"/>
          <w:szCs w:val="24"/>
          <w14:textOutline>
            <w14:noFill/>
          </w14:textOutline>
        </w:rPr>
        <w:t>–</w:t>
      </w:r>
      <w:r>
        <w:rPr>
          <w:rStyle w:val="style87"/>
          <w:rFonts w:ascii="Times New Roman" w:cs="Times New Roman" w:hAnsi="Times New Roman"/>
          <w:b w:val="false"/>
          <w:bCs w:val="false"/>
          <w:color w:val="000000"/>
          <w:sz w:val="24"/>
          <w:szCs w:val="24"/>
          <w14:textOutline>
            <w14:noFill/>
          </w14:textOutline>
        </w:rPr>
        <w:t xml:space="preserve"> 7805)</w:t>
      </w:r>
    </w:p>
    <w:p>
      <w:pPr>
        <w:pStyle w:val="style0"/>
        <w:numPr>
          <w:ilvl w:val="0"/>
          <w:numId w:val="2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Function</w:t>
      </w:r>
      <w:r>
        <w:rPr>
          <w:rFonts w:ascii="Times New Roman" w:cs="Times New Roman" w:hAnsi="Times New Roman"/>
          <w:color w:val="000000"/>
          <w:sz w:val="24"/>
          <w:szCs w:val="24"/>
          <w14:textOutline>
            <w14:noFill/>
          </w14:textOutline>
        </w:rPr>
        <w:t xml:space="preserve">: Converts </w:t>
      </w:r>
      <w:r>
        <w:rPr>
          <w:rStyle w:val="style87"/>
          <w:rFonts w:ascii="Times New Roman" w:cs="Times New Roman" w:hAnsi="Times New Roman"/>
          <w:b w:val="false"/>
          <w:color w:val="000000"/>
          <w:sz w:val="24"/>
          <w:szCs w:val="24"/>
          <w14:textOutline>
            <w14:noFill/>
          </w14:textOutline>
        </w:rPr>
        <w:t>12V DC</w:t>
      </w:r>
      <w:r>
        <w:rPr>
          <w:rFonts w:ascii="Times New Roman" w:cs="Times New Roman" w:hAnsi="Times New Roman"/>
          <w:color w:val="000000"/>
          <w:sz w:val="24"/>
          <w:szCs w:val="24"/>
          <w14:textOutline>
            <w14:noFill/>
          </w14:textOutline>
        </w:rPr>
        <w:t xml:space="preserve"> from the solar panel/battery down to a stable </w:t>
      </w:r>
      <w:r>
        <w:rPr>
          <w:rStyle w:val="style87"/>
          <w:rFonts w:ascii="Times New Roman" w:cs="Times New Roman" w:hAnsi="Times New Roman"/>
          <w:b w:val="false"/>
          <w:color w:val="000000"/>
          <w:sz w:val="24"/>
          <w:szCs w:val="24"/>
          <w14:textOutline>
            <w14:noFill/>
          </w14:textOutline>
        </w:rPr>
        <w:t>5V DC</w:t>
      </w:r>
      <w:r>
        <w:rPr>
          <w:rFonts w:ascii="Times New Roman" w:cs="Times New Roman" w:hAnsi="Times New Roman"/>
          <w:color w:val="000000"/>
          <w:sz w:val="24"/>
          <w:szCs w:val="24"/>
          <w14:textOutline>
            <w14:noFill/>
          </w14:textOutline>
        </w:rPr>
        <w:t>.</w:t>
      </w:r>
    </w:p>
    <w:p>
      <w:pPr>
        <w:pStyle w:val="style0"/>
        <w:numPr>
          <w:ilvl w:val="0"/>
          <w:numId w:val="2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Connections</w:t>
      </w:r>
      <w:r>
        <w:rPr>
          <w:rFonts w:ascii="Times New Roman" w:cs="Times New Roman" w:hAnsi="Times New Roman"/>
          <w:color w:val="000000"/>
          <w:sz w:val="24"/>
          <w:szCs w:val="24"/>
          <w14:textOutline>
            <w14:noFill/>
          </w14:textOutline>
        </w:rPr>
        <w:t>:</w:t>
      </w:r>
    </w:p>
    <w:p>
      <w:pPr>
        <w:pStyle w:val="style0"/>
        <w:numPr>
          <w:ilvl w:val="1"/>
          <w:numId w:val="2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Input (Vin)</w:t>
      </w:r>
      <w:r>
        <w:rPr>
          <w:rFonts w:ascii="Times New Roman" w:cs="Times New Roman" w:hAnsi="Times New Roman"/>
          <w:color w:val="000000"/>
          <w:sz w:val="24"/>
          <w:szCs w:val="24"/>
          <w14:textOutline>
            <w14:noFill/>
          </w14:textOutline>
        </w:rPr>
        <w:t xml:space="preserve">: Connected to </w:t>
      </w:r>
      <w:r>
        <w:rPr>
          <w:rStyle w:val="style87"/>
          <w:rFonts w:ascii="Times New Roman" w:cs="Times New Roman" w:hAnsi="Times New Roman"/>
          <w:b w:val="false"/>
          <w:color w:val="000000"/>
          <w:sz w:val="24"/>
          <w:szCs w:val="24"/>
          <w14:textOutline>
            <w14:noFill/>
          </w14:textOutline>
        </w:rPr>
        <w:t>12V from the battery/solar panel</w:t>
      </w:r>
      <w:r>
        <w:rPr>
          <w:rFonts w:ascii="Times New Roman" w:cs="Times New Roman" w:hAnsi="Times New Roman"/>
          <w:color w:val="000000"/>
          <w:sz w:val="24"/>
          <w:szCs w:val="24"/>
          <w14:textOutline>
            <w14:noFill/>
          </w14:textOutline>
        </w:rPr>
        <w:t>.</w:t>
      </w:r>
    </w:p>
    <w:p>
      <w:pPr>
        <w:pStyle w:val="style0"/>
        <w:numPr>
          <w:ilvl w:val="1"/>
          <w:numId w:val="2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Ground (GND)</w:t>
      </w:r>
      <w:r>
        <w:rPr>
          <w:rFonts w:ascii="Times New Roman" w:cs="Times New Roman" w:hAnsi="Times New Roman"/>
          <w:color w:val="000000"/>
          <w:sz w:val="24"/>
          <w:szCs w:val="24"/>
          <w14:textOutline>
            <w14:noFill/>
          </w14:textOutline>
        </w:rPr>
        <w:t>: Common ground.</w:t>
      </w:r>
    </w:p>
    <w:p>
      <w:pPr>
        <w:pStyle w:val="style0"/>
        <w:numPr>
          <w:ilvl w:val="1"/>
          <w:numId w:val="2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Output (Vout)</w:t>
      </w:r>
      <w:r>
        <w:rPr>
          <w:rFonts w:ascii="Times New Roman" w:cs="Times New Roman" w:hAnsi="Times New Roman"/>
          <w:color w:val="000000"/>
          <w:sz w:val="24"/>
          <w:szCs w:val="24"/>
          <w14:textOutline>
            <w14:noFill/>
          </w14:textOutline>
        </w:rPr>
        <w:t xml:space="preserve">: Supplies </w:t>
      </w:r>
      <w:r>
        <w:rPr>
          <w:rStyle w:val="style87"/>
          <w:rFonts w:ascii="Times New Roman" w:cs="Times New Roman" w:hAnsi="Times New Roman"/>
          <w:b w:val="false"/>
          <w:color w:val="000000"/>
          <w:sz w:val="24"/>
          <w:szCs w:val="24"/>
          <w14:textOutline>
            <w14:noFill/>
          </w14:textOutline>
        </w:rPr>
        <w:t>5V DC</w:t>
      </w:r>
      <w:r>
        <w:rPr>
          <w:rFonts w:ascii="Times New Roman" w:cs="Times New Roman" w:hAnsi="Times New Roman"/>
          <w:color w:val="000000"/>
          <w:sz w:val="24"/>
          <w:szCs w:val="24"/>
          <w14:textOutline>
            <w14:noFill/>
          </w14:textOutline>
        </w:rPr>
        <w:t xml:space="preserve"> to the microcontroller and other low-voltage components.</w:t>
      </w:r>
    </w:p>
    <w:p>
      <w:pPr>
        <w:pStyle w:val="style0"/>
        <w:numPr>
          <w:ilvl w:val="0"/>
          <w:numId w:val="2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Capacitors (C3, C4, C5, C6)</w:t>
      </w:r>
      <w:r>
        <w:rPr>
          <w:rFonts w:ascii="Times New Roman" w:cs="Times New Roman" w:hAnsi="Times New Roman"/>
          <w:color w:val="000000"/>
          <w:sz w:val="24"/>
          <w:szCs w:val="24"/>
          <w14:textOutline>
            <w14:noFill/>
          </w14:textOutline>
        </w:rPr>
        <w:t>:</w:t>
      </w:r>
    </w:p>
    <w:p>
      <w:pPr>
        <w:pStyle w:val="style0"/>
        <w:numPr>
          <w:ilvl w:val="1"/>
          <w:numId w:val="2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C3 (10µF)</w:t>
      </w:r>
      <w:r>
        <w:rPr>
          <w:rFonts w:ascii="Times New Roman" w:cs="Times New Roman" w:hAnsi="Times New Roman"/>
          <w:color w:val="000000"/>
          <w:sz w:val="24"/>
          <w:szCs w:val="24"/>
          <w14:textOutline>
            <w14:noFill/>
          </w14:textOutline>
        </w:rPr>
        <w:t>: Smooths input voltage.</w:t>
      </w:r>
    </w:p>
    <w:p>
      <w:pPr>
        <w:pStyle w:val="style0"/>
        <w:numPr>
          <w:ilvl w:val="1"/>
          <w:numId w:val="2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C4 (0.1µF)</w:t>
      </w:r>
      <w:r>
        <w:rPr>
          <w:rFonts w:ascii="Times New Roman" w:cs="Times New Roman" w:hAnsi="Times New Roman"/>
          <w:color w:val="000000"/>
          <w:sz w:val="24"/>
          <w:szCs w:val="24"/>
          <w14:textOutline>
            <w14:noFill/>
          </w14:textOutline>
        </w:rPr>
        <w:t>: Reduces noise.</w:t>
      </w:r>
    </w:p>
    <w:p>
      <w:pPr>
        <w:pStyle w:val="style0"/>
        <w:numPr>
          <w:ilvl w:val="1"/>
          <w:numId w:val="2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C5 (100µF)</w:t>
      </w:r>
      <w:r>
        <w:rPr>
          <w:rFonts w:ascii="Times New Roman" w:cs="Times New Roman" w:hAnsi="Times New Roman"/>
          <w:color w:val="000000"/>
          <w:sz w:val="24"/>
          <w:szCs w:val="24"/>
          <w14:textOutline>
            <w14:noFill/>
          </w14:textOutline>
        </w:rPr>
        <w:t>: Stabilizes output voltage.</w:t>
      </w:r>
    </w:p>
    <w:p>
      <w:pPr>
        <w:pStyle w:val="style0"/>
        <w:numPr>
          <w:ilvl w:val="1"/>
          <w:numId w:val="22"/>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C6 (100µF)</w:t>
      </w:r>
      <w:r>
        <w:rPr>
          <w:rFonts w:ascii="Times New Roman" w:cs="Times New Roman" w:hAnsi="Times New Roman"/>
          <w:color w:val="000000"/>
          <w:sz w:val="24"/>
          <w:szCs w:val="24"/>
          <w14:textOutline>
            <w14:noFill/>
          </w14:textOutline>
        </w:rPr>
        <w:t>: Additional filtering.</w:t>
      </w:r>
    </w:p>
    <w:p>
      <w:pPr>
        <w:pStyle w:val="style4"/>
        <w:numPr>
          <w:ilvl w:val="3"/>
          <w:numId w:val="35"/>
        </w:numPr>
        <w:spacing w:lineRule="auto" w:line="480"/>
        <w:jc w:val="both"/>
        <w:rPr>
          <w:rFonts w:ascii="Times New Roman" w:cs="Times New Roman" w:hAnsi="Times New Roman"/>
          <w:b/>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 xml:space="preserve"> Microcontroller Section</w:t>
      </w:r>
    </w:p>
    <w:p>
      <w:pPr>
        <w:pStyle w:val="style5"/>
        <w:numPr>
          <w:ilvl w:val="4"/>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 xml:space="preserve"> Microcontroller (U1 </w:t>
      </w:r>
      <w:r>
        <w:rPr>
          <w:rStyle w:val="style87"/>
          <w:rFonts w:ascii="Times New Roman" w:cs="Times New Roman" w:hAnsi="Times New Roman"/>
          <w:b w:val="false"/>
          <w:bCs w:val="false"/>
          <w:color w:val="000000"/>
          <w:sz w:val="24"/>
          <w:szCs w:val="24"/>
          <w14:textOutline>
            <w14:noFill/>
          </w14:textOutline>
        </w:rPr>
        <w:t>–</w:t>
      </w:r>
      <w:r>
        <w:rPr>
          <w:rStyle w:val="style87"/>
          <w:rFonts w:ascii="Times New Roman" w:cs="Times New Roman" w:hAnsi="Times New Roman"/>
          <w:b w:val="false"/>
          <w:bCs w:val="false"/>
          <w:color w:val="000000"/>
          <w:sz w:val="24"/>
          <w:szCs w:val="24"/>
          <w14:textOutline>
            <w14:noFill/>
          </w14:textOutline>
        </w:rPr>
        <w:t xml:space="preserve"> Atmega328P)</w:t>
      </w:r>
    </w:p>
    <w:p>
      <w:pPr>
        <w:pStyle w:val="style0"/>
        <w:numPr>
          <w:ilvl w:val="0"/>
          <w:numId w:val="2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Function</w:t>
      </w:r>
      <w:r>
        <w:rPr>
          <w:rFonts w:ascii="Times New Roman" w:cs="Times New Roman" w:hAnsi="Times New Roman"/>
          <w:color w:val="000000"/>
          <w:sz w:val="24"/>
          <w:szCs w:val="24"/>
          <w14:textOutline>
            <w14:noFill/>
          </w14:textOutline>
        </w:rPr>
        <w:t>: The brain of the system. It processes voltage readings and displays them on the LCD.</w:t>
      </w:r>
    </w:p>
    <w:p>
      <w:pPr>
        <w:pStyle w:val="style0"/>
        <w:numPr>
          <w:ilvl w:val="0"/>
          <w:numId w:val="2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Key Pins</w:t>
      </w:r>
      <w:r>
        <w:rPr>
          <w:rFonts w:ascii="Times New Roman" w:cs="Times New Roman" w:hAnsi="Times New Roman"/>
          <w:color w:val="000000"/>
          <w:sz w:val="24"/>
          <w:szCs w:val="24"/>
          <w14:textOutline>
            <w14:noFill/>
          </w14:textOutline>
        </w:rPr>
        <w:t>:</w:t>
      </w:r>
    </w:p>
    <w:p>
      <w:pPr>
        <w:pStyle w:val="style0"/>
        <w:numPr>
          <w:ilvl w:val="1"/>
          <w:numId w:val="2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VCC &amp; GND</w:t>
      </w:r>
      <w:r>
        <w:rPr>
          <w:rFonts w:ascii="Times New Roman" w:cs="Times New Roman" w:hAnsi="Times New Roman"/>
          <w:color w:val="000000"/>
          <w:sz w:val="24"/>
          <w:szCs w:val="24"/>
          <w14:textOutline>
            <w14:noFill/>
          </w14:textOutline>
        </w:rPr>
        <w:t>: Power supply (5V).</w:t>
      </w:r>
    </w:p>
    <w:p>
      <w:pPr>
        <w:pStyle w:val="style0"/>
        <w:numPr>
          <w:ilvl w:val="1"/>
          <w:numId w:val="2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Oscillator Pins (XTAL1, XTAL2)</w:t>
      </w:r>
      <w:r>
        <w:rPr>
          <w:rFonts w:ascii="Times New Roman" w:cs="Times New Roman" w:hAnsi="Times New Roman"/>
          <w:color w:val="000000"/>
          <w:sz w:val="24"/>
          <w:szCs w:val="24"/>
          <w14:textOutline>
            <w14:noFill/>
          </w14:textOutline>
        </w:rPr>
        <w:t xml:space="preserve">: Connected to a </w:t>
      </w:r>
      <w:r>
        <w:rPr>
          <w:rStyle w:val="style87"/>
          <w:rFonts w:ascii="Times New Roman" w:cs="Times New Roman" w:hAnsi="Times New Roman"/>
          <w:b w:val="false"/>
          <w:color w:val="000000"/>
          <w:sz w:val="24"/>
          <w:szCs w:val="24"/>
          <w14:textOutline>
            <w14:noFill/>
          </w14:textOutline>
        </w:rPr>
        <w:t>16MHz crystal oscillator (X1)</w:t>
      </w:r>
      <w:r>
        <w:rPr>
          <w:rFonts w:ascii="Times New Roman" w:cs="Times New Roman" w:hAnsi="Times New Roman"/>
          <w:color w:val="000000"/>
          <w:sz w:val="24"/>
          <w:szCs w:val="24"/>
          <w14:textOutline>
            <w14:noFill/>
          </w14:textOutline>
        </w:rPr>
        <w:t xml:space="preserve"> for timing.</w:t>
      </w:r>
    </w:p>
    <w:p>
      <w:pPr>
        <w:pStyle w:val="style0"/>
        <w:numPr>
          <w:ilvl w:val="1"/>
          <w:numId w:val="2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Analog Pins (ADC0, ADC1, etc.)</w:t>
      </w:r>
      <w:r>
        <w:rPr>
          <w:rFonts w:ascii="Times New Roman" w:cs="Times New Roman" w:hAnsi="Times New Roman"/>
          <w:color w:val="000000"/>
          <w:sz w:val="24"/>
          <w:szCs w:val="24"/>
          <w14:textOutline>
            <w14:noFill/>
          </w14:textOutline>
        </w:rPr>
        <w:t>: Used to read voltages from sensors.</w:t>
      </w:r>
    </w:p>
    <w:p>
      <w:pPr>
        <w:pStyle w:val="style0"/>
        <w:numPr>
          <w:ilvl w:val="1"/>
          <w:numId w:val="23"/>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Digital Pins</w:t>
      </w:r>
      <w:r>
        <w:rPr>
          <w:rFonts w:ascii="Times New Roman" w:cs="Times New Roman" w:hAnsi="Times New Roman"/>
          <w:color w:val="000000"/>
          <w:sz w:val="24"/>
          <w:szCs w:val="24"/>
          <w14:textOutline>
            <w14:noFill/>
          </w14:textOutline>
        </w:rPr>
        <w:t>: Control LCD and LED indicators.</w:t>
      </w:r>
    </w:p>
    <w:p>
      <w:pPr>
        <w:pStyle w:val="style5"/>
        <w:numPr>
          <w:ilvl w:val="4"/>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 xml:space="preserve"> Crystal Oscillator (X1 </w:t>
      </w:r>
      <w:r>
        <w:rPr>
          <w:rStyle w:val="style87"/>
          <w:rFonts w:ascii="Times New Roman" w:cs="Times New Roman" w:hAnsi="Times New Roman"/>
          <w:b w:val="false"/>
          <w:bCs w:val="false"/>
          <w:color w:val="000000"/>
          <w:sz w:val="24"/>
          <w:szCs w:val="24"/>
          <w14:textOutline>
            <w14:noFill/>
          </w14:textOutline>
        </w:rPr>
        <w:t>–</w:t>
      </w:r>
      <w:r>
        <w:rPr>
          <w:rStyle w:val="style87"/>
          <w:rFonts w:ascii="Times New Roman" w:cs="Times New Roman" w:hAnsi="Times New Roman"/>
          <w:b w:val="false"/>
          <w:bCs w:val="false"/>
          <w:color w:val="000000"/>
          <w:sz w:val="24"/>
          <w:szCs w:val="24"/>
          <w14:textOutline>
            <w14:noFill/>
          </w14:textOutline>
        </w:rPr>
        <w:t xml:space="preserve"> 16MHz)</w:t>
      </w:r>
    </w:p>
    <w:p>
      <w:pPr>
        <w:pStyle w:val="style0"/>
        <w:numPr>
          <w:ilvl w:val="0"/>
          <w:numId w:val="24"/>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Function</w:t>
      </w:r>
      <w:r>
        <w:rPr>
          <w:rFonts w:ascii="Times New Roman" w:cs="Times New Roman" w:hAnsi="Times New Roman"/>
          <w:color w:val="000000"/>
          <w:sz w:val="24"/>
          <w:szCs w:val="24"/>
          <w14:textOutline>
            <w14:noFill/>
          </w14:textOutline>
        </w:rPr>
        <w:t>: Provides a stable clock signal for microcontroller operation.</w:t>
      </w:r>
    </w:p>
    <w:p>
      <w:pPr>
        <w:pStyle w:val="style0"/>
        <w:numPr>
          <w:ilvl w:val="0"/>
          <w:numId w:val="24"/>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 xml:space="preserve">Capacitors (C1, C2 </w:t>
      </w:r>
      <w:r>
        <w:rPr>
          <w:rStyle w:val="style87"/>
          <w:rFonts w:ascii="Times New Roman" w:cs="Times New Roman" w:hAnsi="Times New Roman"/>
          <w:b w:val="false"/>
          <w:color w:val="000000"/>
          <w:sz w:val="24"/>
          <w:szCs w:val="24"/>
          <w14:textOutline>
            <w14:noFill/>
          </w14:textOutline>
        </w:rPr>
        <w:t>–</w:t>
      </w:r>
      <w:r>
        <w:rPr>
          <w:rStyle w:val="style87"/>
          <w:rFonts w:ascii="Times New Roman" w:cs="Times New Roman" w:hAnsi="Times New Roman"/>
          <w:b w:val="false"/>
          <w:color w:val="000000"/>
          <w:sz w:val="24"/>
          <w:szCs w:val="24"/>
          <w14:textOutline>
            <w14:noFill/>
          </w14:textOutline>
        </w:rPr>
        <w:t xml:space="preserve"> 22pF)</w:t>
      </w:r>
      <w:r>
        <w:rPr>
          <w:rFonts w:ascii="Times New Roman" w:cs="Times New Roman" w:hAnsi="Times New Roman"/>
          <w:color w:val="000000"/>
          <w:sz w:val="24"/>
          <w:szCs w:val="24"/>
          <w14:textOutline>
            <w14:noFill/>
          </w14:textOutline>
        </w:rPr>
        <w:t>: Used for frequency stability.</w:t>
      </w:r>
    </w:p>
    <w:p>
      <w:pPr>
        <w:pStyle w:val="style4"/>
        <w:numPr>
          <w:ilvl w:val="3"/>
          <w:numId w:val="35"/>
        </w:numPr>
        <w:spacing w:lineRule="auto" w:line="480"/>
        <w:jc w:val="both"/>
        <w:rPr>
          <w:rFonts w:ascii="Times New Roman" w:cs="Times New Roman" w:hAnsi="Times New Roman"/>
          <w:b/>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Sensor Section</w:t>
      </w:r>
    </w:p>
    <w:p>
      <w:pPr>
        <w:pStyle w:val="style5"/>
        <w:numPr>
          <w:ilvl w:val="4"/>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a. Voltage Sensors (Resistor Dividers)</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Used to measure voltages from the solar panel and battery.</w:t>
      </w:r>
    </w:p>
    <w:p>
      <w:pPr>
        <w:pStyle w:val="style0"/>
        <w:numPr>
          <w:ilvl w:val="0"/>
          <w:numId w:val="25"/>
        </w:numPr>
        <w:spacing w:before="100" w:beforeAutospacing="true" w:after="100" w:afterAutospacing="true" w:lineRule="auto" w:line="480"/>
        <w:jc w:val="both"/>
        <w:rPr>
          <w:rFonts w:ascii="Times New Roman" w:cs="Times New Roman" w:hAnsi="Times New Roman"/>
          <w:color w:val="000000"/>
          <w:sz w:val="24"/>
          <w:szCs w:val="24"/>
          <w:lang w:val="de-DE"/>
          <w14:textOutline>
            <w14:noFill/>
          </w14:textOutline>
        </w:rPr>
      </w:pPr>
      <w:r>
        <w:rPr>
          <w:rStyle w:val="style87"/>
          <w:rFonts w:ascii="Times New Roman" w:cs="Times New Roman" w:hAnsi="Times New Roman"/>
          <w:b w:val="false"/>
          <w:color w:val="000000"/>
          <w:sz w:val="24"/>
          <w:szCs w:val="24"/>
          <w:lang w:val="de-DE"/>
          <w14:textOutline>
            <w14:noFill/>
          </w14:textOutline>
        </w:rPr>
        <w:t>Solar Voltage Sensor (R9, R10)</w:t>
      </w:r>
      <w:r>
        <w:rPr>
          <w:rFonts w:ascii="Times New Roman" w:cs="Times New Roman" w:hAnsi="Times New Roman"/>
          <w:color w:val="000000"/>
          <w:sz w:val="24"/>
          <w:szCs w:val="24"/>
          <w:lang w:val="de-DE"/>
          <w14:textOutline>
            <w14:noFill/>
          </w14:textOutline>
        </w:rPr>
        <w:t>:</w:t>
      </w:r>
    </w:p>
    <w:p>
      <w:pPr>
        <w:pStyle w:val="style0"/>
        <w:numPr>
          <w:ilvl w:val="1"/>
          <w:numId w:val="25"/>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Scales down the solar panel voltage for safe microcontroller input.</w:t>
      </w:r>
    </w:p>
    <w:p>
      <w:pPr>
        <w:pStyle w:val="style0"/>
        <w:numPr>
          <w:ilvl w:val="1"/>
          <w:numId w:val="25"/>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Example: If solar panel voltage is </w:t>
      </w:r>
      <w:r>
        <w:rPr>
          <w:rStyle w:val="style87"/>
          <w:rFonts w:ascii="Times New Roman" w:cs="Times New Roman" w:hAnsi="Times New Roman"/>
          <w:b w:val="false"/>
          <w:color w:val="000000"/>
          <w:sz w:val="24"/>
          <w:szCs w:val="24"/>
          <w14:textOutline>
            <w14:noFill/>
          </w14:textOutline>
        </w:rPr>
        <w:t>12V</w:t>
      </w:r>
      <w:r>
        <w:rPr>
          <w:rFonts w:ascii="Times New Roman" w:cs="Times New Roman" w:hAnsi="Times New Roman"/>
          <w:color w:val="000000"/>
          <w:sz w:val="24"/>
          <w:szCs w:val="24"/>
          <w14:textOutline>
            <w14:noFill/>
          </w14:textOutline>
        </w:rPr>
        <w:t>, the divider reduces it to a range suitable for ADC (e.g., 0-5V).</w:t>
      </w:r>
    </w:p>
    <w:p>
      <w:pPr>
        <w:pStyle w:val="style0"/>
        <w:numPr>
          <w:ilvl w:val="0"/>
          <w:numId w:val="25"/>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Battery Voltage Sensor (R11, R12)</w:t>
      </w:r>
      <w:r>
        <w:rPr>
          <w:rFonts w:ascii="Times New Roman" w:cs="Times New Roman" w:hAnsi="Times New Roman"/>
          <w:color w:val="000000"/>
          <w:sz w:val="24"/>
          <w:szCs w:val="24"/>
          <w14:textOutline>
            <w14:noFill/>
          </w14:textOutline>
        </w:rPr>
        <w:t>:</w:t>
      </w:r>
    </w:p>
    <w:p>
      <w:pPr>
        <w:pStyle w:val="style0"/>
        <w:numPr>
          <w:ilvl w:val="1"/>
          <w:numId w:val="25"/>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Similar function for battery voltage monitoring.</w:t>
      </w:r>
    </w:p>
    <w:p>
      <w:pPr>
        <w:pStyle w:val="style4"/>
        <w:numPr>
          <w:ilvl w:val="3"/>
          <w:numId w:val="35"/>
        </w:numPr>
        <w:spacing w:lineRule="auto" w:line="480"/>
        <w:jc w:val="both"/>
        <w:rPr>
          <w:rFonts w:ascii="Times New Roman" w:cs="Times New Roman" w:hAnsi="Times New Roman"/>
          <w:b/>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Display Section</w:t>
      </w:r>
    </w:p>
    <w:p>
      <w:pPr>
        <w:pStyle w:val="style5"/>
        <w:numPr>
          <w:ilvl w:val="4"/>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 xml:space="preserve">LCD Display (LCD1 </w:t>
      </w:r>
      <w:r>
        <w:rPr>
          <w:rStyle w:val="style87"/>
          <w:rFonts w:ascii="Times New Roman" w:cs="Times New Roman" w:hAnsi="Times New Roman"/>
          <w:b w:val="false"/>
          <w:bCs w:val="false"/>
          <w:color w:val="000000"/>
          <w:sz w:val="24"/>
          <w:szCs w:val="24"/>
          <w14:textOutline>
            <w14:noFill/>
          </w14:textOutline>
        </w:rPr>
        <w:t>–</w:t>
      </w:r>
      <w:r>
        <w:rPr>
          <w:rStyle w:val="style87"/>
          <w:rFonts w:ascii="Times New Roman" w:cs="Times New Roman" w:hAnsi="Times New Roman"/>
          <w:b w:val="false"/>
          <w:bCs w:val="false"/>
          <w:color w:val="000000"/>
          <w:sz w:val="24"/>
          <w:szCs w:val="24"/>
          <w14:textOutline>
            <w14:noFill/>
          </w14:textOutline>
        </w:rPr>
        <w:t xml:space="preserve"> 16x2)</w:t>
      </w:r>
    </w:p>
    <w:p>
      <w:pPr>
        <w:pStyle w:val="style0"/>
        <w:numPr>
          <w:ilvl w:val="0"/>
          <w:numId w:val="26"/>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Function</w:t>
      </w:r>
      <w:r>
        <w:rPr>
          <w:rFonts w:ascii="Times New Roman" w:cs="Times New Roman" w:hAnsi="Times New Roman"/>
          <w:color w:val="000000"/>
          <w:sz w:val="24"/>
          <w:szCs w:val="24"/>
          <w14:textOutline>
            <w14:noFill/>
          </w14:textOutline>
        </w:rPr>
        <w:t>: Displays real-time battery and solar voltage data.</w:t>
      </w:r>
    </w:p>
    <w:p>
      <w:pPr>
        <w:pStyle w:val="style0"/>
        <w:numPr>
          <w:ilvl w:val="0"/>
          <w:numId w:val="26"/>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Connection</w:t>
      </w:r>
      <w:r>
        <w:rPr>
          <w:rFonts w:ascii="Times New Roman" w:cs="Times New Roman" w:hAnsi="Times New Roman"/>
          <w:color w:val="000000"/>
          <w:sz w:val="24"/>
          <w:szCs w:val="24"/>
          <w14:textOutline>
            <w14:noFill/>
          </w14:textOutline>
        </w:rPr>
        <w:t>:</w:t>
      </w:r>
    </w:p>
    <w:p>
      <w:pPr>
        <w:pStyle w:val="style0"/>
        <w:numPr>
          <w:ilvl w:val="1"/>
          <w:numId w:val="26"/>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Data Pins (D4-D7)</w:t>
      </w:r>
      <w:r>
        <w:rPr>
          <w:rFonts w:ascii="Times New Roman" w:cs="Times New Roman" w:hAnsi="Times New Roman"/>
          <w:color w:val="000000"/>
          <w:sz w:val="24"/>
          <w:szCs w:val="24"/>
          <w14:textOutline>
            <w14:noFill/>
          </w14:textOutline>
        </w:rPr>
        <w:t>: Receive data from the microcontroller.</w:t>
      </w:r>
    </w:p>
    <w:p>
      <w:pPr>
        <w:pStyle w:val="style0"/>
        <w:numPr>
          <w:ilvl w:val="1"/>
          <w:numId w:val="26"/>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Control Pins (RS, EN)</w:t>
      </w:r>
      <w:r>
        <w:rPr>
          <w:rFonts w:ascii="Times New Roman" w:cs="Times New Roman" w:hAnsi="Times New Roman"/>
          <w:color w:val="000000"/>
          <w:sz w:val="24"/>
          <w:szCs w:val="24"/>
          <w14:textOutline>
            <w14:noFill/>
          </w14:textOutline>
        </w:rPr>
        <w:t>: Used for LCD operation.</w:t>
      </w:r>
    </w:p>
    <w:p>
      <w:pPr>
        <w:pStyle w:val="style0"/>
        <w:numPr>
          <w:ilvl w:val="1"/>
          <w:numId w:val="26"/>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Power (VCC, GND)</w:t>
      </w:r>
      <w:r>
        <w:rPr>
          <w:rFonts w:ascii="Times New Roman" w:cs="Times New Roman" w:hAnsi="Times New Roman"/>
          <w:color w:val="000000"/>
          <w:sz w:val="24"/>
          <w:szCs w:val="24"/>
          <w14:textOutline>
            <w14:noFill/>
          </w14:textOutline>
        </w:rPr>
        <w:t>: 5V supply.</w:t>
      </w:r>
    </w:p>
    <w:p>
      <w:pPr>
        <w:pStyle w:val="style4"/>
        <w:numPr>
          <w:ilvl w:val="3"/>
          <w:numId w:val="35"/>
        </w:numPr>
        <w:spacing w:lineRule="auto" w:line="480"/>
        <w:jc w:val="both"/>
        <w:rPr>
          <w:rFonts w:ascii="Times New Roman" w:cs="Times New Roman" w:hAnsi="Times New Roman"/>
          <w:b/>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LED Indicators</w:t>
      </w:r>
    </w:p>
    <w:p>
      <w:pPr>
        <w:pStyle w:val="style5"/>
        <w:numPr>
          <w:ilvl w:val="4"/>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LED (D6, D2)</w:t>
      </w:r>
    </w:p>
    <w:p>
      <w:pPr>
        <w:pStyle w:val="style0"/>
        <w:numPr>
          <w:ilvl w:val="0"/>
          <w:numId w:val="27"/>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Function</w:t>
      </w:r>
      <w:r>
        <w:rPr>
          <w:rFonts w:ascii="Times New Roman" w:cs="Times New Roman" w:hAnsi="Times New Roman"/>
          <w:color w:val="000000"/>
          <w:sz w:val="24"/>
          <w:szCs w:val="24"/>
          <w14:textOutline>
            <w14:noFill/>
          </w14:textOutline>
        </w:rPr>
        <w:t>: Status indicators.</w:t>
      </w:r>
    </w:p>
    <w:p>
      <w:pPr>
        <w:pStyle w:val="style0"/>
        <w:numPr>
          <w:ilvl w:val="0"/>
          <w:numId w:val="27"/>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 xml:space="preserve">Current Limiting Resistor (R7 </w:t>
      </w:r>
      <w:r>
        <w:rPr>
          <w:rStyle w:val="style87"/>
          <w:rFonts w:ascii="Times New Roman" w:cs="Times New Roman" w:hAnsi="Times New Roman"/>
          <w:b w:val="false"/>
          <w:color w:val="000000"/>
          <w:sz w:val="24"/>
          <w:szCs w:val="24"/>
          <w14:textOutline>
            <w14:noFill/>
          </w14:textOutline>
        </w:rPr>
        <w:t>–</w:t>
      </w:r>
      <w:r>
        <w:rPr>
          <w:rStyle w:val="style87"/>
          <w:rFonts w:ascii="Times New Roman" w:cs="Times New Roman" w:hAnsi="Times New Roman"/>
          <w:b w:val="false"/>
          <w:color w:val="000000"/>
          <w:sz w:val="24"/>
          <w:szCs w:val="24"/>
          <w14:textOutline>
            <w14:noFill/>
          </w14:textOutline>
        </w:rPr>
        <w:t xml:space="preserve"> 330Ω)</w:t>
      </w:r>
      <w:r>
        <w:rPr>
          <w:rFonts w:ascii="Times New Roman" w:cs="Times New Roman" w:hAnsi="Times New Roman"/>
          <w:color w:val="000000"/>
          <w:sz w:val="24"/>
          <w:szCs w:val="24"/>
          <w14:textOutline>
            <w14:noFill/>
          </w14:textOutline>
        </w:rPr>
        <w:t>: Limits current to LEDs.</w:t>
      </w:r>
    </w:p>
    <w:p>
      <w:pPr>
        <w:pStyle w:val="style4"/>
        <w:numPr>
          <w:ilvl w:val="3"/>
          <w:numId w:val="35"/>
        </w:numPr>
        <w:spacing w:lineRule="auto" w:line="480"/>
        <w:jc w:val="both"/>
        <w:rPr>
          <w:rFonts w:ascii="Times New Roman" w:cs="Times New Roman" w:hAnsi="Times New Roman"/>
          <w:b/>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Transistor Circuit</w:t>
      </w:r>
    </w:p>
    <w:p>
      <w:pPr>
        <w:pStyle w:val="style5"/>
        <w:numPr>
          <w:ilvl w:val="4"/>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 xml:space="preserve">Transistors (Q1, Q2 </w:t>
      </w:r>
      <w:r>
        <w:rPr>
          <w:rStyle w:val="style87"/>
          <w:rFonts w:ascii="Times New Roman" w:cs="Times New Roman" w:hAnsi="Times New Roman"/>
          <w:b w:val="false"/>
          <w:bCs w:val="false"/>
          <w:color w:val="000000"/>
          <w:sz w:val="24"/>
          <w:szCs w:val="24"/>
          <w14:textOutline>
            <w14:noFill/>
          </w14:textOutline>
        </w:rPr>
        <w:t>–</w:t>
      </w:r>
      <w:r>
        <w:rPr>
          <w:rStyle w:val="style87"/>
          <w:rFonts w:ascii="Times New Roman" w:cs="Times New Roman" w:hAnsi="Times New Roman"/>
          <w:b w:val="false"/>
          <w:bCs w:val="false"/>
          <w:color w:val="000000"/>
          <w:sz w:val="24"/>
          <w:szCs w:val="24"/>
          <w14:textOutline>
            <w14:noFill/>
          </w14:textOutline>
        </w:rPr>
        <w:t xml:space="preserve"> 2N3904)</w:t>
      </w:r>
    </w:p>
    <w:p>
      <w:pPr>
        <w:pStyle w:val="style0"/>
        <w:numPr>
          <w:ilvl w:val="0"/>
          <w:numId w:val="28"/>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Function</w:t>
      </w:r>
      <w:r>
        <w:rPr>
          <w:rFonts w:ascii="Times New Roman" w:cs="Times New Roman" w:hAnsi="Times New Roman"/>
          <w:color w:val="000000"/>
          <w:sz w:val="24"/>
          <w:szCs w:val="24"/>
          <w14:textOutline>
            <w14:noFill/>
          </w14:textOutline>
        </w:rPr>
        <w:t>: Likely used as electronic switches to control power flow or load connection.</w:t>
      </w:r>
    </w:p>
    <w:p>
      <w:pPr>
        <w:pStyle w:val="style0"/>
        <w:numPr>
          <w:ilvl w:val="0"/>
          <w:numId w:val="28"/>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 xml:space="preserve">Resistors (R1, R2, R3, R4 </w:t>
      </w:r>
      <w:r>
        <w:rPr>
          <w:rStyle w:val="style87"/>
          <w:rFonts w:ascii="Times New Roman" w:cs="Times New Roman" w:hAnsi="Times New Roman"/>
          <w:b w:val="false"/>
          <w:color w:val="000000"/>
          <w:sz w:val="24"/>
          <w:szCs w:val="24"/>
          <w14:textOutline>
            <w14:noFill/>
          </w14:textOutline>
        </w:rPr>
        <w:t>–</w:t>
      </w:r>
      <w:r>
        <w:rPr>
          <w:rStyle w:val="style87"/>
          <w:rFonts w:ascii="Times New Roman" w:cs="Times New Roman" w:hAnsi="Times New Roman"/>
          <w:b w:val="false"/>
          <w:color w:val="000000"/>
          <w:sz w:val="24"/>
          <w:szCs w:val="24"/>
          <w14:textOutline>
            <w14:noFill/>
          </w14:textOutline>
        </w:rPr>
        <w:t xml:space="preserve"> 1KΩ)</w:t>
      </w:r>
      <w:r>
        <w:rPr>
          <w:rFonts w:ascii="Times New Roman" w:cs="Times New Roman" w:hAnsi="Times New Roman"/>
          <w:color w:val="000000"/>
          <w:sz w:val="24"/>
          <w:szCs w:val="24"/>
          <w14:textOutline>
            <w14:noFill/>
          </w14:textOutline>
        </w:rPr>
        <w:t>:</w:t>
      </w:r>
    </w:p>
    <w:p>
      <w:pPr>
        <w:pStyle w:val="style0"/>
        <w:numPr>
          <w:ilvl w:val="1"/>
          <w:numId w:val="28"/>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Used as pull-down or base resistors for transistors.</w:t>
      </w:r>
    </w:p>
    <w:p>
      <w:pPr>
        <w:pStyle w:val="style4"/>
        <w:numPr>
          <w:ilvl w:val="3"/>
          <w:numId w:val="35"/>
        </w:numPr>
        <w:spacing w:lineRule="auto" w:line="480"/>
        <w:jc w:val="both"/>
        <w:rPr>
          <w:rFonts w:ascii="Times New Roman" w:cs="Times New Roman" w:hAnsi="Times New Roman"/>
          <w:b/>
          <w:i w:val="false"/>
          <w:color w:val="000000"/>
          <w:sz w:val="24"/>
          <w:szCs w:val="24"/>
          <w14:textOutline>
            <w14:noFill/>
          </w14:textOutline>
        </w:rPr>
      </w:pPr>
      <w:r>
        <w:rPr>
          <w:rStyle w:val="style87"/>
          <w:rFonts w:ascii="Times New Roman" w:cs="Times New Roman" w:hAnsi="Times New Roman"/>
          <w:b w:val="false"/>
          <w:bCs w:val="false"/>
          <w:i w:val="false"/>
          <w:color w:val="000000"/>
          <w:sz w:val="24"/>
          <w:szCs w:val="24"/>
          <w14:textOutline>
            <w14:noFill/>
          </w14:textOutline>
        </w:rPr>
        <w:t>Working Principle Summary</w:t>
      </w:r>
    </w:p>
    <w:p>
      <w:pPr>
        <w:pStyle w:val="style0"/>
        <w:numPr>
          <w:ilvl w:val="0"/>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Power Flow</w:t>
      </w:r>
      <w:r>
        <w:rPr>
          <w:rFonts w:ascii="Times New Roman" w:cs="Times New Roman" w:hAnsi="Times New Roman"/>
          <w:color w:val="000000"/>
          <w:sz w:val="24"/>
          <w:szCs w:val="24"/>
          <w14:textOutline>
            <w14:noFill/>
          </w14:textOutline>
        </w:rPr>
        <w:t>:</w:t>
      </w:r>
    </w:p>
    <w:p>
      <w:pPr>
        <w:pStyle w:val="style0"/>
        <w:numPr>
          <w:ilvl w:val="1"/>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 </w:t>
      </w:r>
      <w:r>
        <w:rPr>
          <w:rStyle w:val="style87"/>
          <w:rFonts w:ascii="Times New Roman" w:cs="Times New Roman" w:hAnsi="Times New Roman"/>
          <w:b w:val="false"/>
          <w:color w:val="000000"/>
          <w:sz w:val="24"/>
          <w:szCs w:val="24"/>
          <w14:textOutline>
            <w14:noFill/>
          </w14:textOutline>
        </w:rPr>
        <w:t>solar panel</w:t>
      </w:r>
      <w:r>
        <w:rPr>
          <w:rFonts w:ascii="Times New Roman" w:cs="Times New Roman" w:hAnsi="Times New Roman"/>
          <w:color w:val="000000"/>
          <w:sz w:val="24"/>
          <w:szCs w:val="24"/>
          <w14:textOutline>
            <w14:noFill/>
          </w14:textOutline>
        </w:rPr>
        <w:t xml:space="preserve"> charges the </w:t>
      </w:r>
      <w:r>
        <w:rPr>
          <w:rStyle w:val="style87"/>
          <w:rFonts w:ascii="Times New Roman" w:cs="Times New Roman" w:hAnsi="Times New Roman"/>
          <w:b w:val="false"/>
          <w:color w:val="000000"/>
          <w:sz w:val="24"/>
          <w:szCs w:val="24"/>
          <w14:textOutline>
            <w14:noFill/>
          </w14:textOutline>
        </w:rPr>
        <w:t>battery</w:t>
      </w:r>
      <w:r>
        <w:rPr>
          <w:rFonts w:ascii="Times New Roman" w:cs="Times New Roman" w:hAnsi="Times New Roman"/>
          <w:color w:val="000000"/>
          <w:sz w:val="24"/>
          <w:szCs w:val="24"/>
          <w14:textOutline>
            <w14:noFill/>
          </w14:textOutline>
        </w:rPr>
        <w:t>.</w:t>
      </w:r>
    </w:p>
    <w:p>
      <w:pPr>
        <w:pStyle w:val="style0"/>
        <w:numPr>
          <w:ilvl w:val="1"/>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 </w:t>
      </w:r>
      <w:r>
        <w:rPr>
          <w:rStyle w:val="style87"/>
          <w:rFonts w:ascii="Times New Roman" w:cs="Times New Roman" w:hAnsi="Times New Roman"/>
          <w:b w:val="false"/>
          <w:color w:val="000000"/>
          <w:sz w:val="24"/>
          <w:szCs w:val="24"/>
          <w14:textOutline>
            <w14:noFill/>
          </w14:textOutline>
        </w:rPr>
        <w:t>voltage regulator (7805)</w:t>
      </w:r>
      <w:r>
        <w:rPr>
          <w:rFonts w:ascii="Times New Roman" w:cs="Times New Roman" w:hAnsi="Times New Roman"/>
          <w:color w:val="000000"/>
          <w:sz w:val="24"/>
          <w:szCs w:val="24"/>
          <w14:textOutline>
            <w14:noFill/>
          </w14:textOutline>
        </w:rPr>
        <w:t xml:space="preserve"> converts 12V to 5V.</w:t>
      </w:r>
    </w:p>
    <w:p>
      <w:pPr>
        <w:pStyle w:val="style0"/>
        <w:numPr>
          <w:ilvl w:val="1"/>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microcontroller and LCD operate at 5V.</w:t>
      </w:r>
    </w:p>
    <w:p>
      <w:pPr>
        <w:pStyle w:val="style0"/>
        <w:numPr>
          <w:ilvl w:val="0"/>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Voltage Sensing</w:t>
      </w:r>
      <w:r>
        <w:rPr>
          <w:rFonts w:ascii="Times New Roman" w:cs="Times New Roman" w:hAnsi="Times New Roman"/>
          <w:color w:val="000000"/>
          <w:sz w:val="24"/>
          <w:szCs w:val="24"/>
          <w14:textOutline>
            <w14:noFill/>
          </w14:textOutline>
        </w:rPr>
        <w:t>:</w:t>
      </w:r>
    </w:p>
    <w:p>
      <w:pPr>
        <w:pStyle w:val="style0"/>
        <w:numPr>
          <w:ilvl w:val="1"/>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Voltage dividers reduce solar panel and battery voltage for safe ADC input.</w:t>
      </w:r>
    </w:p>
    <w:p>
      <w:pPr>
        <w:pStyle w:val="style0"/>
        <w:numPr>
          <w:ilvl w:val="1"/>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microcontroller reads the values.</w:t>
      </w:r>
    </w:p>
    <w:p>
      <w:pPr>
        <w:pStyle w:val="style0"/>
        <w:numPr>
          <w:ilvl w:val="0"/>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Data Display</w:t>
      </w:r>
      <w:r>
        <w:rPr>
          <w:rFonts w:ascii="Times New Roman" w:cs="Times New Roman" w:hAnsi="Times New Roman"/>
          <w:color w:val="000000"/>
          <w:sz w:val="24"/>
          <w:szCs w:val="24"/>
          <w14:textOutline>
            <w14:noFill/>
          </w14:textOutline>
        </w:rPr>
        <w:t>:</w:t>
      </w:r>
    </w:p>
    <w:p>
      <w:pPr>
        <w:pStyle w:val="style0"/>
        <w:numPr>
          <w:ilvl w:val="1"/>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LCD shows real-time voltage readings.</w:t>
      </w:r>
    </w:p>
    <w:p>
      <w:pPr>
        <w:pStyle w:val="style0"/>
        <w:numPr>
          <w:ilvl w:val="1"/>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LEDs indicate system status.</w:t>
      </w:r>
    </w:p>
    <w:p>
      <w:pPr>
        <w:pStyle w:val="style0"/>
        <w:numPr>
          <w:ilvl w:val="0"/>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Transistor Switching</w:t>
      </w:r>
      <w:r>
        <w:rPr>
          <w:rFonts w:ascii="Times New Roman" w:cs="Times New Roman" w:hAnsi="Times New Roman"/>
          <w:color w:val="000000"/>
          <w:sz w:val="24"/>
          <w:szCs w:val="24"/>
          <w14:textOutline>
            <w14:noFill/>
          </w14:textOutline>
        </w:rPr>
        <w:t>:</w:t>
      </w:r>
    </w:p>
    <w:p>
      <w:pPr>
        <w:pStyle w:val="style0"/>
        <w:numPr>
          <w:ilvl w:val="1"/>
          <w:numId w:val="29"/>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Used for </w:t>
      </w:r>
      <w:r>
        <w:rPr>
          <w:rStyle w:val="style87"/>
          <w:rFonts w:ascii="Times New Roman" w:cs="Times New Roman" w:hAnsi="Times New Roman"/>
          <w:b w:val="false"/>
          <w:color w:val="000000"/>
          <w:sz w:val="24"/>
          <w:szCs w:val="24"/>
          <w14:textOutline>
            <w14:noFill/>
          </w14:textOutline>
        </w:rPr>
        <w:t>battery protection</w:t>
      </w:r>
      <w:r>
        <w:rPr>
          <w:rFonts w:ascii="Times New Roman" w:cs="Times New Roman" w:hAnsi="Times New Roman"/>
          <w:color w:val="000000"/>
          <w:sz w:val="24"/>
          <w:szCs w:val="24"/>
          <w14:textOutline>
            <w14:noFill/>
          </w14:textOutline>
        </w:rPr>
        <w:t xml:space="preserve"> or </w:t>
      </w:r>
      <w:r>
        <w:rPr>
          <w:rStyle w:val="style87"/>
          <w:rFonts w:ascii="Times New Roman" w:cs="Times New Roman" w:hAnsi="Times New Roman"/>
          <w:b w:val="false"/>
          <w:color w:val="000000"/>
          <w:sz w:val="24"/>
          <w:szCs w:val="24"/>
          <w14:textOutline>
            <w14:noFill/>
          </w14:textOutline>
        </w:rPr>
        <w:t>load control</w:t>
      </w:r>
      <w:r>
        <w:rPr>
          <w:rFonts w:ascii="Times New Roman" w:cs="Times New Roman" w:hAnsi="Times New Roman"/>
          <w:color w:val="000000"/>
          <w:sz w:val="24"/>
          <w:szCs w:val="24"/>
          <w14:textOutline>
            <w14:noFill/>
          </w14:textOutline>
        </w:rPr>
        <w:t>.</w:t>
      </w:r>
    </w:p>
    <w:p>
      <w:pPr>
        <w:pStyle w:val="style94"/>
        <w:spacing w:lineRule="auto" w:line="480"/>
        <w:jc w:val="both"/>
        <w:rPr>
          <w:color w:val="000000"/>
          <w14:textOutline>
            <w14:noFill/>
          </w14:textOutline>
        </w:rPr>
      </w:pPr>
      <w:r>
        <w:rPr>
          <w:color w:val="000000"/>
          <w14:textOutline>
            <w14:noFill/>
          </w14:textOutline>
        </w:rPr>
        <w:t xml:space="preserve">Figure 9 and figure 10 </w:t>
      </w:r>
      <w:r>
        <w:rPr>
          <w:color w:val="000000"/>
          <w14:textOutline>
            <w14:noFill/>
          </w14:textOutline>
        </w:rPr>
        <w:t>describes</w:t>
      </w:r>
      <w:r>
        <w:rPr>
          <w:color w:val="000000"/>
          <w14:textOutline>
            <w14:noFill/>
          </w14:textOutline>
        </w:rPr>
        <w:t xml:space="preserve"> the inner and outer view of the local made PWM solar charge controller, showing the main components and soldering processes involved.</w:t>
      </w:r>
    </w:p>
    <w:p>
      <w:pPr>
        <w:pStyle w:val="style0"/>
        <w:keepNext/>
        <w:spacing w:before="100" w:beforeAutospacing="true" w:after="0"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2076449" cy="2768678"/>
            <wp:effectExtent l="0" t="0" r="0" b="0"/>
            <wp:docPr id="1034"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srcRect l="0" t="0" r="0" b="0"/>
                    <a:stretch/>
                  </pic:blipFill>
                  <pic:spPr>
                    <a:xfrm rot="0">
                      <a:off x="0" y="0"/>
                      <a:ext cx="2076449" cy="2768678"/>
                    </a:xfrm>
                    <a:prstGeom prst="rect"/>
                  </pic:spPr>
                </pic:pic>
              </a:graphicData>
            </a:graphic>
          </wp:inline>
        </w:drawing>
      </w:r>
      <w:r>
        <w:rPr>
          <w:rFonts w:ascii="Times New Roman" w:cs="Times New Roman" w:hAnsi="Times New Roman"/>
          <w:noProof/>
          <w:color w:val="000000"/>
          <w:sz w:val="24"/>
          <w:szCs w:val="24"/>
          <w14:textOutline>
            <w14:noFill/>
          </w14:textOutline>
        </w:rPr>
        <w:drawing>
          <wp:inline distL="0" distT="0" distB="0" distR="0">
            <wp:extent cx="2252878" cy="2771775"/>
            <wp:effectExtent l="0" t="0" r="0" b="0"/>
            <wp:docPr id="1035"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srcRect l="0" t="0" r="0" b="7728"/>
                    <a:stretch/>
                  </pic:blipFill>
                  <pic:spPr>
                    <a:xfrm rot="0">
                      <a:off x="0" y="0"/>
                      <a:ext cx="2252878" cy="2771775"/>
                    </a:xfrm>
                    <a:prstGeom prst="rect"/>
                    <a:ln>
                      <a:noFill/>
                    </a:ln>
                  </pic:spPr>
                </pic:pic>
              </a:graphicData>
            </a:graphic>
          </wp:inline>
        </w:drawing>
      </w:r>
    </w:p>
    <w:bookmarkStart w:id="101" w:name="_Toc201845116"/>
    <w:p>
      <w:pPr>
        <w:pStyle w:val="style34"/>
        <w:spacing w:lineRule="auto" w:line="480"/>
        <w:jc w:val="center"/>
        <w:rPr>
          <w:i w:val="fals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9</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w:t>
      </w:r>
      <w:r>
        <w:rPr>
          <w:i w:val="false"/>
          <w:color w:val="auto"/>
        </w:rPr>
        <w:t xml:space="preserve"> </w:t>
      </w:r>
      <w:r>
        <w:rPr>
          <w:rFonts w:ascii="Times New Roman" w:cs="Times New Roman" w:hAnsi="Times New Roman"/>
          <w:i w:val="false"/>
          <w:color w:val="000000"/>
          <w:sz w:val="24"/>
          <w:szCs w:val="24"/>
          <w14:textOutline>
            <w14:noFill/>
          </w14:textOutline>
        </w:rPr>
        <w:t>Inner view of the locally made charge controller</w:t>
      </w:r>
      <w:bookmarkEnd w:id="101"/>
      <w:r>
        <w:rPr>
          <w:rFonts w:ascii="Times New Roman" w:cs="Times New Roman" w:hAnsi="Times New Roman"/>
          <w:i w:val="false"/>
          <w:color w:val="000000"/>
          <w:sz w:val="24"/>
          <w:szCs w:val="24"/>
          <w14:textOutline>
            <w14:noFill/>
          </w14:textOutline>
        </w:rPr>
        <w:t>.</w:t>
      </w:r>
    </w:p>
    <w:p>
      <w:pPr>
        <w:pStyle w:val="style0"/>
        <w:keepNext/>
        <w:spacing w:after="0"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2676525" cy="3105361"/>
            <wp:effectExtent l="0" t="0" r="0" b="0"/>
            <wp:docPr id="1036"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srcRect l="0" t="0" r="0" b="0"/>
                    <a:stretch/>
                  </pic:blipFill>
                  <pic:spPr>
                    <a:xfrm rot="0">
                      <a:off x="0" y="0"/>
                      <a:ext cx="2676525" cy="3105361"/>
                    </a:xfrm>
                    <a:prstGeom prst="rect"/>
                  </pic:spPr>
                </pic:pic>
              </a:graphicData>
            </a:graphic>
          </wp:inline>
        </w:drawing>
      </w:r>
    </w:p>
    <w:bookmarkStart w:id="102" w:name="_Toc201845117"/>
    <w:p>
      <w:pPr>
        <w:pStyle w:val="style0"/>
        <w:spacing w:after="0" w:lineRule="auto" w:line="480"/>
        <w:jc w:val="center"/>
        <w:rPr>
          <w:rFonts w:ascii="Times New Roman" w:cs="Times New Roman" w:hAnsi="Times New Roman"/>
          <w:color w:val="000000"/>
          <w:sz w:val="24"/>
          <w:szCs w:val="24"/>
          <w14:textOutline>
            <w14:noFill/>
          </w14:textOutline>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10</w:t>
      </w:r>
      <w:r>
        <w:rPr>
          <w:rFonts w:ascii="Times New Roman" w:cs="Times New Roman" w:hAnsi="Times New Roman"/>
          <w:sz w:val="24"/>
          <w:szCs w:val="24"/>
        </w:rPr>
        <w:fldChar w:fldCharType="end"/>
      </w:r>
      <w:r>
        <w:rPr>
          <w:rFonts w:ascii="Times New Roman" w:cs="Times New Roman" w:hAnsi="Times New Roman"/>
          <w:sz w:val="24"/>
          <w:szCs w:val="24"/>
        </w:rPr>
        <w:t>:</w:t>
      </w:r>
      <w:r>
        <w:t xml:space="preserve"> </w:t>
      </w:r>
      <w:r>
        <w:rPr>
          <w:rFonts w:ascii="Times New Roman" w:cs="Times New Roman" w:hAnsi="Times New Roman"/>
          <w:color w:val="000000"/>
          <w:sz w:val="24"/>
          <w:szCs w:val="24"/>
          <w14:textOutline>
            <w14:noFill/>
          </w14:textOutline>
        </w:rPr>
        <w:t>Outer view of the locally made charge controller</w:t>
      </w:r>
      <w:bookmarkEnd w:id="102"/>
    </w:p>
    <w:p>
      <w:pPr>
        <w:pStyle w:val="style0"/>
        <w:spacing w:after="0" w:lineRule="auto" w:line="480"/>
        <w:jc w:val="center"/>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 </w:t>
      </w:r>
    </w:p>
    <w:bookmarkStart w:id="103" w:name="_Toc201814173"/>
    <w:bookmarkStart w:id="104" w:name="_Toc202254875"/>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3.3.5</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KNIFE SWITCH CHANGE OVER</w:t>
      </w:r>
      <w:bookmarkEnd w:id="103"/>
      <w:bookmarkEnd w:id="104"/>
    </w:p>
    <w:p>
      <w:pPr>
        <w:pStyle w:val="style0"/>
        <w:spacing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 </w:t>
      </w:r>
      <w:r>
        <w:rPr>
          <w:rStyle w:val="style87"/>
          <w:rFonts w:ascii="Times New Roman" w:cs="Times New Roman" w:hAnsi="Times New Roman"/>
          <w:b w:val="false"/>
          <w:color w:val="000000"/>
          <w:sz w:val="24"/>
          <w:szCs w:val="24"/>
          <w14:textOutline>
            <w14:noFill/>
          </w14:textOutline>
        </w:rPr>
        <w:t>knife switch change-over</w:t>
      </w:r>
      <w:r>
        <w:rPr>
          <w:rFonts w:ascii="Times New Roman" w:cs="Times New Roman" w:hAnsi="Times New Roman"/>
          <w:color w:val="000000"/>
          <w:sz w:val="24"/>
          <w:szCs w:val="24"/>
          <w14:textOutline>
            <w14:noFill/>
          </w14:textOutline>
        </w:rPr>
        <w:t xml:space="preserve"> is a manually operated electrical switch used to transfer power between two different sources or circuits. It consists of a metal blade (the </w:t>
      </w:r>
      <w:r>
        <w:rPr>
          <w:rFonts w:ascii="Times New Roman" w:cs="Times New Roman" w:hAnsi="Times New Roman"/>
          <w:color w:val="000000"/>
          <w:sz w:val="24"/>
          <w:szCs w:val="24"/>
          <w14:textOutline>
            <w14:noFill/>
          </w14:textOutline>
        </w:rPr>
        <w:t>“</w:t>
      </w:r>
      <w:r>
        <w:rPr>
          <w:rFonts w:ascii="Times New Roman" w:cs="Times New Roman" w:hAnsi="Times New Roman"/>
          <w:color w:val="000000"/>
          <w:sz w:val="24"/>
          <w:szCs w:val="24"/>
          <w14:textOutline>
            <w14:noFill/>
          </w14:textOutline>
        </w:rPr>
        <w:t>knife</w:t>
      </w:r>
      <w:r>
        <w:rPr>
          <w:rFonts w:ascii="Times New Roman" w:cs="Times New Roman" w:hAnsi="Times New Roman"/>
          <w:color w:val="000000"/>
          <w:sz w:val="24"/>
          <w:szCs w:val="24"/>
          <w14:textOutline>
            <w14:noFill/>
          </w14:textOutline>
        </w:rPr>
        <w:t>”</w:t>
      </w:r>
      <w:r>
        <w:rPr>
          <w:rFonts w:ascii="Times New Roman" w:cs="Times New Roman" w:hAnsi="Times New Roman"/>
          <w:color w:val="000000"/>
          <w:sz w:val="24"/>
          <w:szCs w:val="24"/>
          <w14:textOutline>
            <w14:noFill/>
          </w14:textOutline>
        </w:rPr>
        <w:t>) that pivots into or out of contact with stationary terminals to make or break a connection. This type of switch is commonly used in power distribution systems, laboratories, and industrial settings for isolating and switching circuits.</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pPr>
        <w:pStyle w:val="style94"/>
        <w:spacing w:lineRule="auto" w:line="480"/>
        <w:jc w:val="both"/>
        <w:rPr>
          <w:color w:val="000000"/>
          <w14:textOutline>
            <w14:noFill/>
          </w14:textOutline>
        </w:rPr>
      </w:pPr>
      <w:r>
        <w:rPr>
          <w:color w:val="000000"/>
          <w14:textOutline>
            <w14:noFill/>
          </w14:textOutline>
        </w:rPr>
        <w:t xml:space="preserve">The figure 11 </w:t>
      </w:r>
      <w:r>
        <w:rPr>
          <w:color w:val="000000"/>
          <w14:textOutline>
            <w14:noFill/>
          </w14:textOutline>
        </w:rPr>
        <w:t>describes</w:t>
      </w:r>
      <w:r>
        <w:rPr>
          <w:color w:val="000000"/>
          <w14:textOutline>
            <w14:noFill/>
          </w14:textOutline>
        </w:rPr>
        <w:t xml:space="preserve"> the pictorial view of 100A knife switch change over, showing t</w:t>
      </w:r>
      <w:r>
        <w:rPr>
          <w:color w:val="000000"/>
          <w14:textOutline>
            <w14:noFill/>
          </w14:textOutline>
        </w:rPr>
        <w:t>he switching operations</w:t>
      </w:r>
      <w:r>
        <w:rPr>
          <w:color w:val="000000"/>
          <w14:textOutline>
            <w14:noFill/>
          </w14:textOutline>
        </w:rPr>
        <w:t xml:space="preserve"> from one source to another.</w:t>
      </w:r>
    </w:p>
    <w:p>
      <w:pPr>
        <w:pStyle w:val="style0"/>
        <w:keepNext/>
        <w:spacing w:lineRule="auto" w:line="480"/>
        <w:jc w:val="center"/>
        <w:rPr/>
      </w:pPr>
      <w:r>
        <w:rPr>
          <w:rFonts w:ascii="Times New Roman" w:cs="Times New Roman" w:hAnsi="Times New Roman"/>
          <w:noProof/>
          <w:color w:val="000000"/>
          <w:sz w:val="24"/>
          <w:szCs w:val="24"/>
        </w:rPr>
        <w:drawing>
          <wp:inline distL="0" distT="0" distB="0" distR="0">
            <wp:extent cx="1838325" cy="1838325"/>
            <wp:effectExtent l="0" t="0" r="9525" b="9525"/>
            <wp:docPr id="1037" name="Picture 29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947"/>
                    <pic:cNvPicPr/>
                  </pic:nvPicPr>
                  <pic:blipFill>
                    <a:blip r:embed="rId15" cstate="print"/>
                    <a:srcRect l="0" t="0" r="0" b="0"/>
                    <a:stretch/>
                  </pic:blipFill>
                  <pic:spPr>
                    <a:xfrm rot="0">
                      <a:off x="0" y="0"/>
                      <a:ext cx="1838325" cy="1838325"/>
                    </a:xfrm>
                    <a:prstGeom prst="rect"/>
                  </pic:spPr>
                </pic:pic>
              </a:graphicData>
            </a:graphic>
          </wp:inline>
        </w:drawing>
      </w:r>
    </w:p>
    <w:bookmarkStart w:id="105" w:name="_Toc201845118"/>
    <w:p>
      <w:pPr>
        <w:pStyle w:val="style34"/>
        <w:spacing w:lineRule="auto" w:line="480"/>
        <w:jc w:val="center"/>
        <w:rPr>
          <w:rFonts w:ascii="Times New Roman" w:cs="Times New Roman" w:hAnsi="Times New Roman"/>
          <w:i w:val="false"/>
          <w:color w:val="auto"/>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11</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 xml:space="preserve">knife switch changeover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(Amrouche et al., 2000)</w:t>
      </w:r>
      <w:bookmarkEnd w:id="105"/>
      <w:r>
        <w:rPr>
          <w:rFonts w:ascii="Times New Roman" w:cs="Times New Roman" w:hAnsi="Times New Roman"/>
          <w:i w:val="false"/>
          <w:color w:val="auto"/>
          <w:sz w:val="24"/>
          <w:szCs w:val="24"/>
          <w14:textOutline>
            <w14:noFill/>
          </w14:textOutline>
        </w:rPr>
        <w:fldChar w:fldCharType="end"/>
      </w:r>
    </w:p>
    <w:bookmarkStart w:id="106" w:name="_Toc201814174"/>
    <w:bookmarkStart w:id="107" w:name="_Toc202254876"/>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3.3.6</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LITHIUM BATTERY</w:t>
      </w:r>
      <w:bookmarkEnd w:id="106"/>
      <w:bookmarkEnd w:id="107"/>
    </w:p>
    <w:p>
      <w:pPr>
        <w:pStyle w:val="style0"/>
        <w:spacing w:before="100" w:beforeAutospacing="true" w:after="100" w:afterAutospacing="true" w:lineRule="auto" w:line="480"/>
        <w:ind w:firstLine="36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 </w:t>
      </w:r>
      <w:r>
        <w:rPr>
          <w:rStyle w:val="style87"/>
          <w:rFonts w:ascii="Times New Roman" w:cs="Times New Roman" w:hAnsi="Times New Roman"/>
          <w:b w:val="false"/>
          <w:color w:val="000000"/>
          <w:sz w:val="24"/>
          <w:szCs w:val="24"/>
          <w14:textOutline>
            <w14:noFill/>
          </w14:textOutline>
        </w:rPr>
        <w:t>lithium-ion (Li-ion) battery</w:t>
      </w:r>
      <w:r>
        <w:rPr>
          <w:rFonts w:ascii="Times New Roman" w:cs="Times New Roman" w:hAnsi="Times New Roman"/>
          <w:color w:val="000000"/>
          <w:sz w:val="24"/>
          <w:szCs w:val="24"/>
          <w14:textOutline>
            <w14:noFill/>
          </w14:textOutline>
        </w:rPr>
        <w:t xml:space="preserve"> is a type of rechargeable battery that uses lithium ions to store and transfer energy. It is widely used in consumer electronics, electric vehicles, renewable energy systems, and industrial applications due to its </w:t>
      </w:r>
      <w:r>
        <w:rPr>
          <w:rStyle w:val="style87"/>
          <w:rFonts w:ascii="Times New Roman" w:cs="Times New Roman" w:hAnsi="Times New Roman"/>
          <w:b w:val="false"/>
          <w:color w:val="000000"/>
          <w:sz w:val="24"/>
          <w:szCs w:val="24"/>
          <w14:textOutline>
            <w14:noFill/>
          </w14:textOutline>
        </w:rPr>
        <w:t xml:space="preserve">high energy density, long lifespan, and lightweight design. </w:t>
      </w:r>
      <w:r>
        <w:rPr>
          <w:rFonts w:ascii="Times New Roman" w:cs="Times New Roman" w:hAnsi="Times New Roman"/>
          <w:color w:val="000000"/>
          <w:sz w:val="24"/>
          <w:szCs w:val="24"/>
          <w14:textOutline>
            <w14:noFill/>
          </w14:textOutline>
        </w:rPr>
        <w:t>A lithium-ion battery consists of three main components:</w:t>
      </w:r>
    </w:p>
    <w:p>
      <w:pPr>
        <w:pStyle w:val="style0"/>
        <w:numPr>
          <w:ilvl w:val="0"/>
          <w:numId w:val="30"/>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Anode (Negative Electrode):</w:t>
      </w:r>
      <w:r>
        <w:rPr>
          <w:rFonts w:ascii="Times New Roman" w:cs="Times New Roman" w:hAnsi="Times New Roman"/>
          <w:color w:val="000000"/>
          <w:sz w:val="24"/>
          <w:szCs w:val="24"/>
          <w14:textOutline>
            <w14:noFill/>
          </w14:textOutline>
        </w:rPr>
        <w:t xml:space="preserve"> Usually made of graphite, it stores lithium ions when the battery is charged.</w:t>
      </w:r>
    </w:p>
    <w:p>
      <w:pPr>
        <w:pStyle w:val="style0"/>
        <w:numPr>
          <w:ilvl w:val="0"/>
          <w:numId w:val="30"/>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Cathode (Positive Electrode):</w:t>
      </w:r>
      <w:r>
        <w:rPr>
          <w:rFonts w:ascii="Times New Roman" w:cs="Times New Roman" w:hAnsi="Times New Roman"/>
          <w:color w:val="000000"/>
          <w:sz w:val="24"/>
          <w:szCs w:val="24"/>
          <w14:textOutline>
            <w14:noFill/>
          </w14:textOutline>
        </w:rPr>
        <w:t xml:space="preserve"> Typically made of lithium metal oxides (like lithium cobalt oxide or lithium iron phosphate), it releases lithium ions during discharge.</w:t>
      </w:r>
    </w:p>
    <w:p>
      <w:pPr>
        <w:pStyle w:val="style0"/>
        <w:numPr>
          <w:ilvl w:val="0"/>
          <w:numId w:val="30"/>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Electrolyte:</w:t>
      </w:r>
      <w:r>
        <w:rPr>
          <w:rFonts w:ascii="Times New Roman" w:cs="Times New Roman" w:hAnsi="Times New Roman"/>
          <w:color w:val="000000"/>
          <w:sz w:val="24"/>
          <w:szCs w:val="24"/>
          <w14:textOutline>
            <w14:noFill/>
          </w14:textOutline>
        </w:rPr>
        <w:t xml:space="preserve"> A liquid or solid substance that allows lithium ions to move between the anode and cathode.</w:t>
      </w:r>
    </w:p>
    <w:p>
      <w:pPr>
        <w:pStyle w:val="style0"/>
        <w:spacing w:before="100" w:beforeAutospacing="true" w:after="100" w:afterAutospacing="true" w:lineRule="auto" w:line="480"/>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During </w:t>
      </w:r>
      <w:r>
        <w:rPr>
          <w:rStyle w:val="style87"/>
          <w:rFonts w:ascii="Times New Roman" w:cs="Times New Roman" w:hAnsi="Times New Roman"/>
          <w:b w:val="false"/>
          <w:color w:val="000000"/>
          <w:sz w:val="24"/>
          <w:szCs w:val="24"/>
          <w14:textOutline>
            <w14:noFill/>
          </w14:textOutline>
        </w:rPr>
        <w:t>charging</w:t>
      </w:r>
      <w:r>
        <w:rPr>
          <w:rFonts w:ascii="Times New Roman" w:cs="Times New Roman" w:hAnsi="Times New Roman"/>
          <w:color w:val="000000"/>
          <w:sz w:val="24"/>
          <w:szCs w:val="24"/>
          <w14:textOutline>
            <w14:noFill/>
          </w14:textOutline>
        </w:rPr>
        <w:t>, lithium ions move from the cathode to the anode through the electrolyte, storing energy.</w:t>
      </w:r>
      <w:r>
        <w:rPr>
          <w:rFonts w:ascii="Times New Roman" w:cs="Times New Roman" w:hAnsi="Times New Roman"/>
          <w:color w:val="000000"/>
          <w:sz w:val="24"/>
          <w:szCs w:val="24"/>
          <w14:textOutline>
            <w14:noFill/>
          </w14:textOutline>
        </w:rPr>
        <w:br/>
      </w:r>
      <w:r>
        <w:rPr>
          <w:rFonts w:ascii="Times New Roman" w:cs="Times New Roman" w:hAnsi="Times New Roman"/>
          <w:color w:val="000000"/>
          <w:sz w:val="24"/>
          <w:szCs w:val="24"/>
          <w14:textOutline>
            <w14:noFill/>
          </w14:textOutline>
        </w:rPr>
        <w:t xml:space="preserve">During </w:t>
      </w:r>
      <w:r>
        <w:rPr>
          <w:rStyle w:val="style87"/>
          <w:rFonts w:ascii="Times New Roman" w:cs="Times New Roman" w:hAnsi="Times New Roman"/>
          <w:b w:val="false"/>
          <w:color w:val="000000"/>
          <w:sz w:val="24"/>
          <w:szCs w:val="24"/>
          <w14:textOutline>
            <w14:noFill/>
          </w14:textOutline>
        </w:rPr>
        <w:t>discharging</w:t>
      </w:r>
      <w:r>
        <w:rPr>
          <w:rFonts w:ascii="Times New Roman" w:cs="Times New Roman" w:hAnsi="Times New Roman"/>
          <w:color w:val="000000"/>
          <w:sz w:val="24"/>
          <w:szCs w:val="24"/>
          <w14:textOutline>
            <w14:noFill/>
          </w14:textOutline>
        </w:rPr>
        <w:t>, the ions move back to the cathode, releasing stored energy to power devices.</w:t>
      </w:r>
    </w:p>
    <w:p>
      <w:pPr>
        <w:pStyle w:val="style4"/>
        <w:numPr>
          <w:ilvl w:val="3"/>
          <w:numId w:val="35"/>
        </w:numPr>
        <w:spacing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bCs w:val="false"/>
          <w:color w:val="000000"/>
          <w:sz w:val="24"/>
          <w:szCs w:val="24"/>
          <w14:textOutline>
            <w14:noFill/>
          </w14:textOutline>
        </w:rPr>
        <w:t>Types of Lithium Batteries</w:t>
      </w:r>
    </w:p>
    <w:p>
      <w:pPr>
        <w:pStyle w:val="style0"/>
        <w:numPr>
          <w:ilvl w:val="0"/>
          <w:numId w:val="31"/>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Lithium Cobalt Oxide (LiCoO</w:t>
      </w:r>
      <w:r>
        <w:rPr>
          <w:rStyle w:val="style87"/>
          <w:rFonts w:ascii="Cambria Math" w:cs="Cambria Math" w:hAnsi="Cambria Math"/>
          <w:b w:val="false"/>
          <w:color w:val="000000"/>
          <w:sz w:val="24"/>
          <w:szCs w:val="24"/>
          <w14:textOutline>
            <w14:noFill/>
          </w14:textOutline>
        </w:rPr>
        <w:t>₂</w:t>
      </w:r>
      <w:r>
        <w:rPr>
          <w:rStyle w:val="style87"/>
          <w:rFonts w:ascii="Times New Roman" w:cs="Times New Roman" w:hAnsi="Times New Roman"/>
          <w:b w:val="false"/>
          <w:color w:val="000000"/>
          <w:sz w:val="24"/>
          <w:szCs w:val="24"/>
          <w14:textOutline>
            <w14:noFill/>
          </w14:textOutline>
        </w:rPr>
        <w:t>)</w:t>
      </w:r>
      <w:r>
        <w:rPr>
          <w:rFonts w:ascii="Times New Roman" w:cs="Times New Roman" w:hAnsi="Times New Roman"/>
          <w:color w:val="000000"/>
          <w:sz w:val="24"/>
          <w:szCs w:val="24"/>
          <w14:textOutline>
            <w14:noFill/>
          </w14:textOutline>
        </w:rPr>
        <w:t xml:space="preserve"> – Used in smartphones, laptops, and cameras.</w:t>
      </w:r>
    </w:p>
    <w:p>
      <w:pPr>
        <w:pStyle w:val="style0"/>
        <w:numPr>
          <w:ilvl w:val="0"/>
          <w:numId w:val="31"/>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Lithium Iron Phosphate (LiFePO</w:t>
      </w:r>
      <w:r>
        <w:rPr>
          <w:rStyle w:val="style87"/>
          <w:rFonts w:ascii="Cambria Math" w:cs="Cambria Math" w:hAnsi="Cambria Math"/>
          <w:b w:val="false"/>
          <w:color w:val="000000"/>
          <w:sz w:val="24"/>
          <w:szCs w:val="24"/>
          <w14:textOutline>
            <w14:noFill/>
          </w14:textOutline>
        </w:rPr>
        <w:t>₄</w:t>
      </w:r>
      <w:r>
        <w:rPr>
          <w:rStyle w:val="style87"/>
          <w:rFonts w:ascii="Times New Roman" w:cs="Times New Roman" w:hAnsi="Times New Roman"/>
          <w:b w:val="false"/>
          <w:color w:val="000000"/>
          <w:sz w:val="24"/>
          <w:szCs w:val="24"/>
          <w14:textOutline>
            <w14:noFill/>
          </w14:textOutline>
        </w:rPr>
        <w:t>)</w:t>
      </w:r>
      <w:r>
        <w:rPr>
          <w:rFonts w:ascii="Times New Roman" w:cs="Times New Roman" w:hAnsi="Times New Roman"/>
          <w:color w:val="000000"/>
          <w:sz w:val="24"/>
          <w:szCs w:val="24"/>
          <w14:textOutline>
            <w14:noFill/>
          </w14:textOutline>
        </w:rPr>
        <w:t xml:space="preserve"> – Safer, with a longer lifespan, used in power tools and electric vehicles.</w:t>
      </w:r>
    </w:p>
    <w:p>
      <w:pPr>
        <w:pStyle w:val="style0"/>
        <w:numPr>
          <w:ilvl w:val="0"/>
          <w:numId w:val="31"/>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Lithium Manganese Oxide (LiMn</w:t>
      </w:r>
      <w:r>
        <w:rPr>
          <w:rStyle w:val="style87"/>
          <w:rFonts w:ascii="Cambria Math" w:cs="Cambria Math" w:hAnsi="Cambria Math"/>
          <w:b w:val="false"/>
          <w:color w:val="000000"/>
          <w:sz w:val="24"/>
          <w:szCs w:val="24"/>
          <w14:textOutline>
            <w14:noFill/>
          </w14:textOutline>
        </w:rPr>
        <w:t>₂</w:t>
      </w:r>
      <w:r>
        <w:rPr>
          <w:rStyle w:val="style87"/>
          <w:rFonts w:ascii="Times New Roman" w:cs="Times New Roman" w:hAnsi="Times New Roman"/>
          <w:b w:val="false"/>
          <w:color w:val="000000"/>
          <w:sz w:val="24"/>
          <w:szCs w:val="24"/>
          <w14:textOutline>
            <w14:noFill/>
          </w14:textOutline>
        </w:rPr>
        <w:t>O</w:t>
      </w:r>
      <w:r>
        <w:rPr>
          <w:rStyle w:val="style87"/>
          <w:rFonts w:ascii="Cambria Math" w:cs="Cambria Math" w:hAnsi="Cambria Math"/>
          <w:b w:val="false"/>
          <w:color w:val="000000"/>
          <w:sz w:val="24"/>
          <w:szCs w:val="24"/>
          <w14:textOutline>
            <w14:noFill/>
          </w14:textOutline>
        </w:rPr>
        <w:t>₄</w:t>
      </w:r>
      <w:r>
        <w:rPr>
          <w:rStyle w:val="style87"/>
          <w:rFonts w:ascii="Times New Roman" w:cs="Times New Roman" w:hAnsi="Times New Roman"/>
          <w:b w:val="false"/>
          <w:color w:val="000000"/>
          <w:sz w:val="24"/>
          <w:szCs w:val="24"/>
          <w14:textOutline>
            <w14:noFill/>
          </w14:textOutline>
        </w:rPr>
        <w:t>)</w:t>
      </w:r>
      <w:r>
        <w:rPr>
          <w:rFonts w:ascii="Times New Roman" w:cs="Times New Roman" w:hAnsi="Times New Roman"/>
          <w:color w:val="000000"/>
          <w:sz w:val="24"/>
          <w:szCs w:val="24"/>
          <w14:textOutline>
            <w14:noFill/>
          </w14:textOutline>
        </w:rPr>
        <w:t xml:space="preserve"> – Common in medical devices and power tools.</w:t>
      </w:r>
    </w:p>
    <w:p>
      <w:pPr>
        <w:pStyle w:val="style0"/>
        <w:numPr>
          <w:ilvl w:val="0"/>
          <w:numId w:val="31"/>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Lithium Nickel Manganese Cobalt Oxide (LiNiMnCoO</w:t>
      </w:r>
      <w:r>
        <w:rPr>
          <w:rStyle w:val="style87"/>
          <w:rFonts w:ascii="Cambria Math" w:cs="Cambria Math" w:hAnsi="Cambria Math"/>
          <w:b w:val="false"/>
          <w:color w:val="000000"/>
          <w:sz w:val="24"/>
          <w:szCs w:val="24"/>
          <w14:textOutline>
            <w14:noFill/>
          </w14:textOutline>
        </w:rPr>
        <w:t>₂</w:t>
      </w:r>
      <w:r>
        <w:rPr>
          <w:rStyle w:val="style87"/>
          <w:rFonts w:ascii="Times New Roman" w:cs="Times New Roman" w:hAnsi="Times New Roman"/>
          <w:b w:val="false"/>
          <w:color w:val="000000"/>
          <w:sz w:val="24"/>
          <w:szCs w:val="24"/>
          <w14:textOutline>
            <w14:noFill/>
          </w14:textOutline>
        </w:rPr>
        <w:t xml:space="preserve"> or NMC)</w:t>
      </w:r>
      <w:r>
        <w:rPr>
          <w:rFonts w:ascii="Times New Roman" w:cs="Times New Roman" w:hAnsi="Times New Roman"/>
          <w:color w:val="000000"/>
          <w:sz w:val="24"/>
          <w:szCs w:val="24"/>
          <w14:textOutline>
            <w14:noFill/>
          </w14:textOutline>
        </w:rPr>
        <w:t xml:space="preserve"> – Popular in EVs and energy storage.</w:t>
      </w:r>
    </w:p>
    <w:p>
      <w:pPr>
        <w:pStyle w:val="style0"/>
        <w:numPr>
          <w:ilvl w:val="0"/>
          <w:numId w:val="31"/>
        </w:numPr>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Style w:val="style87"/>
          <w:rFonts w:ascii="Times New Roman" w:cs="Times New Roman" w:hAnsi="Times New Roman"/>
          <w:b w:val="false"/>
          <w:color w:val="000000"/>
          <w:sz w:val="24"/>
          <w:szCs w:val="24"/>
          <w14:textOutline>
            <w14:noFill/>
          </w14:textOutline>
        </w:rPr>
        <w:t>Lithium Titanate (Li</w:t>
      </w:r>
      <w:r>
        <w:rPr>
          <w:rStyle w:val="style87"/>
          <w:rFonts w:ascii="Cambria Math" w:cs="Cambria Math" w:hAnsi="Cambria Math"/>
          <w:b w:val="false"/>
          <w:color w:val="000000"/>
          <w:sz w:val="24"/>
          <w:szCs w:val="24"/>
          <w14:textOutline>
            <w14:noFill/>
          </w14:textOutline>
        </w:rPr>
        <w:t>₄</w:t>
      </w:r>
      <w:r>
        <w:rPr>
          <w:rStyle w:val="style87"/>
          <w:rFonts w:ascii="Times New Roman" w:cs="Times New Roman" w:hAnsi="Times New Roman"/>
          <w:b w:val="false"/>
          <w:color w:val="000000"/>
          <w:sz w:val="24"/>
          <w:szCs w:val="24"/>
          <w14:textOutline>
            <w14:noFill/>
          </w14:textOutline>
        </w:rPr>
        <w:t>Ti</w:t>
      </w:r>
      <w:r>
        <w:rPr>
          <w:rStyle w:val="style87"/>
          <w:rFonts w:ascii="Cambria Math" w:cs="Cambria Math" w:hAnsi="Cambria Math"/>
          <w:b w:val="false"/>
          <w:color w:val="000000"/>
          <w:sz w:val="24"/>
          <w:szCs w:val="24"/>
          <w14:textOutline>
            <w14:noFill/>
          </w14:textOutline>
        </w:rPr>
        <w:t>₅</w:t>
      </w:r>
      <w:r>
        <w:rPr>
          <w:rStyle w:val="style87"/>
          <w:rFonts w:ascii="Times New Roman" w:cs="Times New Roman" w:hAnsi="Times New Roman"/>
          <w:b w:val="false"/>
          <w:color w:val="000000"/>
          <w:sz w:val="24"/>
          <w:szCs w:val="24"/>
          <w14:textOutline>
            <w14:noFill/>
          </w14:textOutline>
        </w:rPr>
        <w:t>O</w:t>
      </w:r>
      <w:r>
        <w:rPr>
          <w:rStyle w:val="style87"/>
          <w:rFonts w:ascii="Cambria Math" w:cs="Cambria Math" w:hAnsi="Cambria Math"/>
          <w:b w:val="false"/>
          <w:color w:val="000000"/>
          <w:sz w:val="24"/>
          <w:szCs w:val="24"/>
          <w14:textOutline>
            <w14:noFill/>
          </w14:textOutline>
        </w:rPr>
        <w:t>₁₂</w:t>
      </w:r>
      <w:r>
        <w:rPr>
          <w:rStyle w:val="style87"/>
          <w:rFonts w:ascii="Times New Roman" w:cs="Times New Roman" w:hAnsi="Times New Roman"/>
          <w:b w:val="false"/>
          <w:color w:val="000000"/>
          <w:sz w:val="24"/>
          <w:szCs w:val="24"/>
          <w14:textOutline>
            <w14:noFill/>
          </w14:textOutline>
        </w:rPr>
        <w:t xml:space="preserve"> or LTO)</w:t>
      </w:r>
      <w:r>
        <w:rPr>
          <w:rFonts w:ascii="Times New Roman" w:cs="Times New Roman" w:hAnsi="Times New Roman"/>
          <w:color w:val="000000"/>
          <w:sz w:val="24"/>
          <w:szCs w:val="24"/>
          <w14:textOutline>
            <w14:noFill/>
          </w14:textOutline>
        </w:rPr>
        <w:t xml:space="preserve"> – Ultra-fast charging and long lifespan, used in specialized applications.</w:t>
      </w:r>
    </w:p>
    <w:p>
      <w:pPr>
        <w:pStyle w:val="style0"/>
        <w:tabs>
          <w:tab w:val="left" w:leader="none" w:pos="1260"/>
        </w:tabs>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In this project, a lithium cobalt oxide type of lithium ion battery was used. Each battery rated at 3.7v, 650maH. Three pieces of the battery were connected in series to produce a voltage rating of 11.1v and current per hour of 650maH. Having two of the three pieces of the series connection being connected parallel to each other in other to produce a voltage rating of 11.1v and current per hour rating of 1300maH.</w:t>
      </w:r>
    </w:p>
    <w:p>
      <w:pPr>
        <w:pStyle w:val="style94"/>
        <w:spacing w:lineRule="auto" w:line="480"/>
        <w:jc w:val="both"/>
        <w:rPr>
          <w:color w:val="000000"/>
          <w14:textOutline>
            <w14:noFill/>
          </w14:textOutline>
        </w:rPr>
      </w:pPr>
      <w:r>
        <w:rPr>
          <w:color w:val="000000"/>
          <w14:textOutline>
            <w14:noFill/>
          </w14:textOutline>
        </w:rPr>
        <w:t xml:space="preserve">Figure 12 </w:t>
      </w:r>
      <w:r>
        <w:rPr>
          <w:color w:val="000000"/>
          <w14:textOutline>
            <w14:noFill/>
          </w14:textOutline>
        </w:rPr>
        <w:t>describes</w:t>
      </w:r>
      <w:r>
        <w:rPr>
          <w:color w:val="000000"/>
          <w14:textOutline>
            <w14:noFill/>
          </w14:textOutline>
        </w:rPr>
        <w:t xml:space="preserve"> the pictorial view of a 3.7v, 650maH lithium ion battery used in the system configuration.</w:t>
      </w:r>
    </w:p>
    <w:p>
      <w:pPr>
        <w:pStyle w:val="style0"/>
        <w:tabs>
          <w:tab w:val="left" w:leader="none" w:pos="1260"/>
        </w:tabs>
        <w:spacing w:lineRule="auto" w:line="480"/>
        <w:jc w:val="both"/>
        <w:rPr>
          <w:rFonts w:ascii="Times New Roman" w:cs="Times New Roman" w:hAnsi="Times New Roman"/>
          <w:color w:val="000000"/>
          <w:sz w:val="24"/>
          <w:szCs w:val="24"/>
          <w14:textOutline>
            <w14:noFill/>
          </w14:textOutline>
        </w:rPr>
      </w:pPr>
    </w:p>
    <w:p>
      <w:pPr>
        <w:pStyle w:val="style0"/>
        <w:keepNext/>
        <w:tabs>
          <w:tab w:val="left" w:leader="none" w:pos="1260"/>
        </w:tabs>
        <w:spacing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2952750" cy="1512832"/>
            <wp:effectExtent l="0" t="0" r="0" b="0"/>
            <wp:docPr id="1038"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6" cstate="print"/>
                    <a:srcRect l="0" t="0" r="0" b="0"/>
                    <a:stretch/>
                  </pic:blipFill>
                  <pic:spPr>
                    <a:xfrm rot="0">
                      <a:off x="0" y="0"/>
                      <a:ext cx="2952750" cy="1512832"/>
                    </a:xfrm>
                    <a:prstGeom prst="rect"/>
                  </pic:spPr>
                </pic:pic>
              </a:graphicData>
            </a:graphic>
          </wp:inline>
        </w:drawing>
      </w:r>
    </w:p>
    <w:p>
      <w:pPr>
        <w:pStyle w:val="style34"/>
        <w:jc w:val="center"/>
        <w:rPr>
          <w:rFonts w:ascii="Times New Roman" w:cs="Times New Roman" w:hAnsi="Times New Roman"/>
          <w:i w:val="false"/>
          <w:color w:val="auto"/>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12</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 xml:space="preserve">lithium batteries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(Singh et al., 2023)</w:t>
      </w:r>
      <w:r>
        <w:rPr>
          <w:rFonts w:ascii="Times New Roman" w:cs="Times New Roman" w:hAnsi="Times New Roman"/>
          <w:i w:val="false"/>
          <w:color w:val="auto"/>
          <w:sz w:val="24"/>
          <w:szCs w:val="24"/>
          <w14:textOutline>
            <w14:noFill/>
          </w14:textOutline>
        </w:rPr>
        <w:fldChar w:fldCharType="end"/>
      </w:r>
      <w:r>
        <w:rPr>
          <w:rFonts w:ascii="Times New Roman" w:cs="Times New Roman" w:hAnsi="Times New Roman"/>
          <w:i w:val="false"/>
          <w:color w:val="auto"/>
          <w:sz w:val="24"/>
          <w:szCs w:val="24"/>
          <w14:textOutline>
            <w14:noFill/>
          </w14:textOutline>
        </w:rPr>
        <w:t>.</w:t>
      </w:r>
    </w:p>
    <w:p>
      <w:pPr>
        <w:pStyle w:val="style0"/>
        <w:spacing w:after="0" w:lineRule="auto" w:line="480"/>
        <w:rPr>
          <w:rFonts w:ascii="Times New Roman" w:cs="Times New Roman" w:hAnsi="Times New Roman"/>
          <w:color w:val="000000"/>
          <w:sz w:val="24"/>
          <w:szCs w:val="24"/>
          <w14:textOutline>
            <w14:noFill/>
          </w14:textOutline>
        </w:rPr>
      </w:pPr>
    </w:p>
    <w:bookmarkStart w:id="108" w:name="_Toc201814175"/>
    <w:bookmarkStart w:id="109" w:name="_Toc202254877"/>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3.3.7</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INVERTER</w:t>
      </w:r>
      <w:bookmarkEnd w:id="108"/>
      <w:bookmarkEnd w:id="109"/>
    </w:p>
    <w:p>
      <w:pPr>
        <w:pStyle w:val="style0"/>
        <w:spacing w:before="100" w:beforeAutospacing="true" w:after="100" w:afterAutospacing="true"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An </w:t>
      </w:r>
      <w:r>
        <w:rPr>
          <w:rStyle w:val="style87"/>
          <w:rFonts w:ascii="Times New Roman" w:cs="Times New Roman" w:hAnsi="Times New Roman"/>
          <w:b w:val="false"/>
          <w:color w:val="000000"/>
          <w:sz w:val="24"/>
          <w:szCs w:val="24"/>
          <w14:textOutline>
            <w14:noFill/>
          </w14:textOutline>
        </w:rPr>
        <w:t>inverter</w:t>
      </w:r>
      <w:r>
        <w:rPr>
          <w:rFonts w:ascii="Times New Roman" w:cs="Times New Roman" w:hAnsi="Times New Roman"/>
          <w:color w:val="000000"/>
          <w:sz w:val="24"/>
          <w:szCs w:val="24"/>
          <w14:textOutline>
            <w14:noFill/>
          </w14:textOutline>
        </w:rPr>
        <w:t xml:space="preserve"> is an electrical device that converts </w:t>
      </w:r>
      <w:r>
        <w:rPr>
          <w:rStyle w:val="style87"/>
          <w:rFonts w:ascii="Times New Roman" w:cs="Times New Roman" w:hAnsi="Times New Roman"/>
          <w:b w:val="false"/>
          <w:color w:val="000000"/>
          <w:sz w:val="24"/>
          <w:szCs w:val="24"/>
          <w14:textOutline>
            <w14:noFill/>
          </w14:textOutline>
        </w:rPr>
        <w:t>direct current (DC) power</w:t>
      </w:r>
      <w:r>
        <w:rPr>
          <w:rFonts w:ascii="Times New Roman" w:cs="Times New Roman" w:hAnsi="Times New Roman"/>
          <w:color w:val="000000"/>
          <w:sz w:val="24"/>
          <w:szCs w:val="24"/>
          <w14:textOutline>
            <w14:noFill/>
          </w14:textOutline>
        </w:rPr>
        <w:t xml:space="preserve"> into </w:t>
      </w:r>
      <w:r>
        <w:rPr>
          <w:rStyle w:val="style87"/>
          <w:rFonts w:ascii="Times New Roman" w:cs="Times New Roman" w:hAnsi="Times New Roman"/>
          <w:b w:val="false"/>
          <w:color w:val="000000"/>
          <w:sz w:val="24"/>
          <w:szCs w:val="24"/>
          <w14:textOutline>
            <w14:noFill/>
          </w14:textOutline>
        </w:rPr>
        <w:t>alternating current (AC) power</w:t>
      </w:r>
      <w:r>
        <w:rPr>
          <w:rFonts w:ascii="Times New Roman" w:cs="Times New Roman" w:hAnsi="Times New Roman"/>
          <w:color w:val="000000"/>
          <w:sz w:val="24"/>
          <w:szCs w:val="24"/>
          <w14:textOutline>
            <w14:noFill/>
          </w14:textOutline>
        </w:rPr>
        <w:t xml:space="preserve">. It is widely used in various applications, including </w:t>
      </w:r>
      <w:r>
        <w:rPr>
          <w:rStyle w:val="style87"/>
          <w:rFonts w:ascii="Times New Roman" w:cs="Times New Roman" w:hAnsi="Times New Roman"/>
          <w:b w:val="false"/>
          <w:color w:val="000000"/>
          <w:sz w:val="24"/>
          <w:szCs w:val="24"/>
          <w14:textOutline>
            <w14:noFill/>
          </w14:textOutline>
        </w:rPr>
        <w:t>home power backup systems, solar energy systems, and automotive power supplies</w:t>
      </w:r>
      <w:r>
        <w:rPr>
          <w:rFonts w:ascii="Times New Roman" w:cs="Times New Roman" w:hAnsi="Times New Roman"/>
          <w:color w:val="000000"/>
          <w:sz w:val="24"/>
          <w:szCs w:val="24"/>
          <w14:textOutline>
            <w14:noFill/>
          </w14:textOutline>
        </w:rPr>
        <w:t xml:space="preserve">. Since most household appliances and electronic devices operate on AC power, inverters play a crucial role in ensuring an uninterrupted power supply during outages or in off-grid locations. A </w:t>
      </w:r>
      <w:r>
        <w:rPr>
          <w:rStyle w:val="style87"/>
          <w:rFonts w:ascii="Times New Roman" w:cs="Times New Roman" w:hAnsi="Times New Roman"/>
          <w:b w:val="false"/>
          <w:color w:val="000000"/>
          <w:sz w:val="24"/>
          <w:szCs w:val="24"/>
          <w14:textOutline>
            <w14:noFill/>
          </w14:textOutline>
        </w:rPr>
        <w:t>500W inverter</w:t>
      </w:r>
      <w:r>
        <w:rPr>
          <w:rFonts w:ascii="Times New Roman" w:cs="Times New Roman" w:hAnsi="Times New Roman"/>
          <w:color w:val="000000"/>
          <w:sz w:val="24"/>
          <w:szCs w:val="24"/>
          <w14:textOutline>
            <w14:noFill/>
          </w14:textOutline>
        </w:rPr>
        <w:t xml:space="preserve"> is a </w:t>
      </w:r>
      <w:r>
        <w:rPr>
          <w:rFonts w:ascii="Times New Roman" w:cs="Times New Roman" w:hAnsi="Times New Roman"/>
          <w:color w:val="000000"/>
          <w:sz w:val="24"/>
          <w:szCs w:val="24"/>
          <w14:textOutline>
            <w14:noFill/>
          </w14:textOutline>
        </w:rPr>
        <w:t xml:space="preserve">power conversion device that transforms </w:t>
      </w:r>
      <w:r>
        <w:rPr>
          <w:rStyle w:val="style87"/>
          <w:rFonts w:ascii="Times New Roman" w:cs="Times New Roman" w:hAnsi="Times New Roman"/>
          <w:b w:val="false"/>
          <w:color w:val="000000"/>
          <w:sz w:val="24"/>
          <w:szCs w:val="24"/>
          <w14:textOutline>
            <w14:noFill/>
          </w14:textOutline>
        </w:rPr>
        <w:t>DC (Direct Current) power</w:t>
      </w:r>
      <w:r>
        <w:rPr>
          <w:rFonts w:ascii="Times New Roman" w:cs="Times New Roman" w:hAnsi="Times New Roman"/>
          <w:color w:val="000000"/>
          <w:sz w:val="24"/>
          <w:szCs w:val="24"/>
          <w14:textOutline>
            <w14:noFill/>
          </w14:textOutline>
        </w:rPr>
        <w:t xml:space="preserve"> from a battery (such as a car or solar battery) into </w:t>
      </w:r>
      <w:r>
        <w:rPr>
          <w:rStyle w:val="style87"/>
          <w:rFonts w:ascii="Times New Roman" w:cs="Times New Roman" w:hAnsi="Times New Roman"/>
          <w:b w:val="false"/>
          <w:color w:val="000000"/>
          <w:sz w:val="24"/>
          <w:szCs w:val="24"/>
          <w14:textOutline>
            <w14:noFill/>
          </w14:textOutline>
        </w:rPr>
        <w:t>AC (Alternating Current) power</w:t>
      </w:r>
      <w:r>
        <w:rPr>
          <w:rFonts w:ascii="Times New Roman" w:cs="Times New Roman" w:hAnsi="Times New Roman"/>
          <w:color w:val="000000"/>
          <w:sz w:val="24"/>
          <w:szCs w:val="24"/>
          <w14:textOutline>
            <w14:noFill/>
          </w14:textOutline>
        </w:rPr>
        <w:t>, which is commonly used to run household or electronic devices. It is a compact and efficient solution for powering small appliances, tools, and electronic gadgets in areas where direct AC power is unavailable.</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 inverter takes </w:t>
      </w:r>
      <w:r>
        <w:rPr>
          <w:rStyle w:val="style87"/>
          <w:rFonts w:ascii="Times New Roman" w:cs="Times New Roman" w:hAnsi="Times New Roman"/>
          <w:b w:val="false"/>
          <w:color w:val="000000"/>
          <w:sz w:val="24"/>
          <w:szCs w:val="24"/>
          <w14:textOutline>
            <w14:noFill/>
          </w14:textOutline>
        </w:rPr>
        <w:t>DC input</w:t>
      </w:r>
      <w:r>
        <w:rPr>
          <w:rFonts w:ascii="Times New Roman" w:cs="Times New Roman" w:hAnsi="Times New Roman"/>
          <w:color w:val="000000"/>
          <w:sz w:val="24"/>
          <w:szCs w:val="24"/>
          <w14:textOutline>
            <w14:noFill/>
          </w14:textOutline>
        </w:rPr>
        <w:t xml:space="preserve"> from a </w:t>
      </w:r>
      <w:r>
        <w:rPr>
          <w:rStyle w:val="style87"/>
          <w:rFonts w:ascii="Times New Roman" w:cs="Times New Roman" w:hAnsi="Times New Roman"/>
          <w:b w:val="false"/>
          <w:color w:val="000000"/>
          <w:sz w:val="24"/>
          <w:szCs w:val="24"/>
          <w14:textOutline>
            <w14:noFill/>
          </w14:textOutline>
        </w:rPr>
        <w:t>12V or 24V battery</w:t>
      </w:r>
      <w:r>
        <w:rPr>
          <w:rFonts w:ascii="Times New Roman" w:cs="Times New Roman" w:hAnsi="Times New Roman"/>
          <w:color w:val="000000"/>
          <w:sz w:val="24"/>
          <w:szCs w:val="24"/>
          <w14:textOutline>
            <w14:noFill/>
          </w14:textOutline>
        </w:rPr>
        <w:t xml:space="preserve"> and converts it into </w:t>
      </w:r>
      <w:r>
        <w:rPr>
          <w:rStyle w:val="style87"/>
          <w:rFonts w:ascii="Times New Roman" w:cs="Times New Roman" w:hAnsi="Times New Roman"/>
          <w:b w:val="false"/>
          <w:color w:val="000000"/>
          <w:sz w:val="24"/>
          <w:szCs w:val="24"/>
          <w14:textOutline>
            <w14:noFill/>
          </w14:textOutline>
        </w:rPr>
        <w:t>standard 110V or 220V AC output</w:t>
      </w:r>
      <w:r>
        <w:rPr>
          <w:rFonts w:ascii="Times New Roman" w:cs="Times New Roman" w:hAnsi="Times New Roman"/>
          <w:color w:val="000000"/>
          <w:sz w:val="24"/>
          <w:szCs w:val="24"/>
          <w14:textOutline>
            <w14:noFill/>
          </w14:textOutline>
        </w:rPr>
        <w:t xml:space="preserve">, depending on the region and device requirements. It does this through </w:t>
      </w:r>
      <w:r>
        <w:rPr>
          <w:rStyle w:val="style87"/>
          <w:rFonts w:ascii="Times New Roman" w:cs="Times New Roman" w:hAnsi="Times New Roman"/>
          <w:b w:val="false"/>
          <w:color w:val="000000"/>
          <w:sz w:val="24"/>
          <w:szCs w:val="24"/>
          <w14:textOutline>
            <w14:noFill/>
          </w14:textOutline>
        </w:rPr>
        <w:t>electronic circuits</w:t>
      </w:r>
      <w:r>
        <w:rPr>
          <w:rFonts w:ascii="Times New Roman" w:cs="Times New Roman" w:hAnsi="Times New Roman"/>
          <w:color w:val="000000"/>
          <w:sz w:val="24"/>
          <w:szCs w:val="24"/>
          <w14:textOutline>
            <w14:noFill/>
          </w14:textOutline>
        </w:rPr>
        <w:t xml:space="preserve"> that modify the voltage and frequency of the output current.</w:t>
      </w:r>
    </w:p>
    <w:p>
      <w:pPr>
        <w:pStyle w:val="style94"/>
        <w:spacing w:lineRule="auto" w:line="480"/>
        <w:jc w:val="both"/>
        <w:rPr>
          <w:color w:val="000000"/>
          <w14:textOutline>
            <w14:noFill/>
          </w14:textOutline>
        </w:rPr>
      </w:pPr>
      <w:r>
        <w:rPr>
          <w:color w:val="000000"/>
          <w14:textOutline>
            <w14:noFill/>
          </w14:textOutline>
        </w:rPr>
        <w:t xml:space="preserve">Figure 13 </w:t>
      </w:r>
      <w:r>
        <w:rPr>
          <w:color w:val="000000"/>
          <w14:textOutline>
            <w14:noFill/>
          </w14:textOutline>
        </w:rPr>
        <w:t>describes</w:t>
      </w:r>
      <w:r>
        <w:rPr>
          <w:color w:val="000000"/>
          <w14:textOutline>
            <w14:noFill/>
          </w14:textOutline>
        </w:rPr>
        <w:t xml:space="preserve"> the pictorial view of 500W, inverter used in the system configuration.</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keepNext/>
        <w:spacing w:after="0"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2247900" cy="1796932"/>
            <wp:effectExtent l="0" t="0" r="0" b="0"/>
            <wp:docPr id="1039"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7"/>
                    <pic:cNvPicPr/>
                  </pic:nvPicPr>
                  <pic:blipFill>
                    <a:blip r:embed="rId17" cstate="print"/>
                    <a:srcRect l="0" t="9876" r="0" b="10185"/>
                    <a:stretch/>
                  </pic:blipFill>
                  <pic:spPr>
                    <a:xfrm rot="0">
                      <a:off x="0" y="0"/>
                      <a:ext cx="2247900" cy="1796932"/>
                    </a:xfrm>
                    <a:prstGeom prst="rect"/>
                    <a:ln>
                      <a:noFill/>
                    </a:ln>
                  </pic:spPr>
                </pic:pic>
              </a:graphicData>
            </a:graphic>
          </wp:inline>
        </w:drawing>
      </w:r>
    </w:p>
    <w:p>
      <w:pPr>
        <w:pStyle w:val="style34"/>
        <w:jc w:val="center"/>
        <w:rPr>
          <w:rFonts w:ascii="Times New Roman" w:cs="Times New Roman" w:hAnsi="Times New Roman"/>
          <w:i w:val="false"/>
          <w:color w:val="auto"/>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13</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 xml:space="preserve">500W power inverter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(Petri et al., 2022)</w:t>
      </w:r>
      <w:r>
        <w:rPr>
          <w:rFonts w:ascii="Times New Roman" w:cs="Times New Roman" w:hAnsi="Times New Roman"/>
          <w:i w:val="false"/>
          <w:color w:val="auto"/>
          <w:sz w:val="24"/>
          <w:szCs w:val="24"/>
          <w14:textOutline>
            <w14:noFill/>
          </w14:textOutline>
        </w:rPr>
        <w:fldChar w:fldCharType="end"/>
      </w:r>
      <w:r>
        <w:rPr>
          <w:rFonts w:ascii="Times New Roman" w:cs="Times New Roman" w:hAnsi="Times New Roman"/>
          <w:i w:val="false"/>
          <w:color w:val="auto"/>
          <w:sz w:val="24"/>
          <w:szCs w:val="24"/>
          <w14:textOutline>
            <w14:noFill/>
          </w14:textOutline>
        </w:rPr>
        <w:t>.</w:t>
      </w:r>
    </w:p>
    <w:p>
      <w:pPr>
        <w:pStyle w:val="style0"/>
        <w:spacing w:after="0" w:lineRule="auto" w:line="480"/>
        <w:jc w:val="center"/>
        <w:rPr>
          <w:rFonts w:ascii="Times New Roman" w:cs="Times New Roman" w:hAnsi="Times New Roman"/>
          <w:color w:val="000000"/>
          <w:sz w:val="24"/>
          <w:szCs w:val="24"/>
          <w14:textOutline>
            <w14:noFill/>
          </w14:textOutline>
        </w:rPr>
      </w:pPr>
    </w:p>
    <w:bookmarkStart w:id="110" w:name="_Toc201814176"/>
    <w:bookmarkStart w:id="111" w:name="_Toc202254878"/>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3.3.8</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AC LOAD</w:t>
      </w:r>
      <w:bookmarkEnd w:id="110"/>
      <w:bookmarkEnd w:id="111"/>
    </w:p>
    <w:p>
      <w:pPr>
        <w:pStyle w:val="style0"/>
        <w:spacing w:before="100" w:beforeAutospacing="true" w:after="100" w:afterAutospacing="true"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An </w:t>
      </w:r>
      <w:r>
        <w:rPr>
          <w:rStyle w:val="style87"/>
          <w:rFonts w:ascii="Times New Roman" w:cs="Times New Roman" w:hAnsi="Times New Roman"/>
          <w:b w:val="false"/>
          <w:color w:val="000000"/>
          <w:sz w:val="24"/>
          <w:szCs w:val="24"/>
          <w14:textOutline>
            <w14:noFill/>
          </w14:textOutline>
        </w:rPr>
        <w:t>AC load</w:t>
      </w:r>
      <w:r>
        <w:rPr>
          <w:rFonts w:ascii="Times New Roman" w:cs="Times New Roman" w:hAnsi="Times New Roman"/>
          <w:color w:val="000000"/>
          <w:sz w:val="24"/>
          <w:szCs w:val="24"/>
          <w14:textOutline>
            <w14:noFill/>
          </w14:textOutline>
        </w:rPr>
        <w:t xml:space="preserve"> refers to any electrical device or appliance that operates on </w:t>
      </w:r>
      <w:r>
        <w:rPr>
          <w:rStyle w:val="style87"/>
          <w:rFonts w:ascii="Times New Roman" w:cs="Times New Roman" w:hAnsi="Times New Roman"/>
          <w:b w:val="false"/>
          <w:color w:val="000000"/>
          <w:sz w:val="24"/>
          <w:szCs w:val="24"/>
          <w14:textOutline>
            <w14:noFill/>
          </w14:textOutline>
        </w:rPr>
        <w:t>Alternating Current (AC)</w:t>
      </w:r>
      <w:r>
        <w:rPr>
          <w:rFonts w:ascii="Times New Roman" w:cs="Times New Roman" w:hAnsi="Times New Roman"/>
          <w:color w:val="000000"/>
          <w:sz w:val="24"/>
          <w:szCs w:val="24"/>
          <w14:textOutline>
            <w14:noFill/>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bookmarkStart w:id="112" w:name="_Toc201814177"/>
    <w:bookmarkStart w:id="113" w:name="_Toc202254879"/>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3.3.9</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13A SOCKET OUTLET</w:t>
      </w:r>
      <w:bookmarkEnd w:id="112"/>
      <w:bookmarkEnd w:id="113"/>
    </w:p>
    <w:p>
      <w:pPr>
        <w:pStyle w:val="style0"/>
        <w:spacing w:before="100" w:beforeAutospacing="true" w:after="100" w:afterAutospacing="true"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 </w:t>
      </w:r>
      <w:r>
        <w:rPr>
          <w:rStyle w:val="style87"/>
          <w:rFonts w:ascii="Times New Roman" w:cs="Times New Roman" w:hAnsi="Times New Roman"/>
          <w:b w:val="false"/>
          <w:color w:val="000000"/>
          <w:sz w:val="24"/>
          <w:szCs w:val="24"/>
          <w14:textOutline>
            <w14:noFill/>
          </w14:textOutline>
        </w:rPr>
        <w:t>13A socket outlet</w:t>
      </w:r>
      <w:r>
        <w:rPr>
          <w:rFonts w:ascii="Times New Roman" w:cs="Times New Roman" w:hAnsi="Times New Roman"/>
          <w:color w:val="000000"/>
          <w:sz w:val="24"/>
          <w:szCs w:val="24"/>
          <w14:textOutline>
            <w14:noFill/>
          </w14:textOutline>
        </w:rPr>
        <w:t xml:space="preserve"> is a standard electrical power outlet designed to provide </w:t>
      </w:r>
      <w:r>
        <w:rPr>
          <w:rStyle w:val="style87"/>
          <w:rFonts w:ascii="Times New Roman" w:cs="Times New Roman" w:hAnsi="Times New Roman"/>
          <w:b w:val="false"/>
          <w:color w:val="000000"/>
          <w:sz w:val="24"/>
          <w:szCs w:val="24"/>
          <w14:textOutline>
            <w14:noFill/>
          </w14:textOutline>
        </w:rPr>
        <w:t>13 amperes (A) of current</w:t>
      </w:r>
      <w:r>
        <w:rPr>
          <w:rFonts w:ascii="Times New Roman" w:cs="Times New Roman" w:hAnsi="Times New Roman"/>
          <w:color w:val="000000"/>
          <w:sz w:val="24"/>
          <w:szCs w:val="24"/>
          <w14:textOutline>
            <w14:noFill/>
          </w14:textOutline>
        </w:rPr>
        <w:t xml:space="preserve"> at a specific voltage (typically </w:t>
      </w:r>
      <w:r>
        <w:rPr>
          <w:rStyle w:val="style87"/>
          <w:rFonts w:ascii="Times New Roman" w:cs="Times New Roman" w:hAnsi="Times New Roman"/>
          <w:b w:val="false"/>
          <w:color w:val="000000"/>
          <w:sz w:val="24"/>
          <w:szCs w:val="24"/>
          <w14:textOutline>
            <w14:noFill/>
          </w14:textOutline>
        </w:rPr>
        <w:t>230V AC in the UK and many other countries</w:t>
      </w:r>
      <w:r>
        <w:rPr>
          <w:rFonts w:ascii="Times New Roman" w:cs="Times New Roman" w:hAnsi="Times New Roman"/>
          <w:color w:val="000000"/>
          <w:sz w:val="24"/>
          <w:szCs w:val="24"/>
          <w14:textOutline>
            <w14:noFill/>
          </w14:textOutline>
        </w:rPr>
        <w:t>). It is widely used in homes, offices, and commercial buildings to power a variety of electrical appliances and devices.</w:t>
      </w:r>
    </w:p>
    <w:p>
      <w:pPr>
        <w:pStyle w:val="style94"/>
        <w:spacing w:lineRule="auto" w:line="480"/>
        <w:jc w:val="both"/>
        <w:rPr>
          <w:color w:val="000000"/>
          <w14:textOutline>
            <w14:noFill/>
          </w14:textOutline>
        </w:rPr>
      </w:pPr>
      <w:r>
        <w:rPr>
          <w:color w:val="000000"/>
          <w14:textOutline>
            <w14:noFill/>
          </w14:textOutline>
        </w:rPr>
        <w:t xml:space="preserve">Figure 14 </w:t>
      </w:r>
      <w:r>
        <w:rPr>
          <w:color w:val="000000"/>
          <w14:textOutline>
            <w14:noFill/>
          </w14:textOutline>
        </w:rPr>
        <w:t>describes</w:t>
      </w:r>
      <w:r>
        <w:rPr>
          <w:color w:val="000000"/>
          <w14:textOutline>
            <w14:noFill/>
          </w14:textOutline>
        </w:rPr>
        <w:t xml:space="preserve"> the pictorial view of the 13A socket outlet used in the system configuration.</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keepNext/>
        <w:spacing w:after="0"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1771650" cy="1771650"/>
            <wp:effectExtent l="0" t="0" r="0" b="0"/>
            <wp:docPr id="1040"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2"/>
                    <pic:cNvPicPr/>
                  </pic:nvPicPr>
                  <pic:blipFill>
                    <a:blip r:embed="rId18" cstate="print"/>
                    <a:srcRect l="0" t="0" r="0" b="0"/>
                    <a:stretch/>
                  </pic:blipFill>
                  <pic:spPr>
                    <a:xfrm rot="0">
                      <a:off x="0" y="0"/>
                      <a:ext cx="1771650" cy="1771650"/>
                    </a:xfrm>
                    <a:prstGeom prst="rect"/>
                  </pic:spPr>
                </pic:pic>
              </a:graphicData>
            </a:graphic>
          </wp:inline>
        </w:drawing>
      </w:r>
    </w:p>
    <w:p>
      <w:pPr>
        <w:pStyle w:val="style34"/>
        <w:jc w:val="center"/>
        <w:rPr>
          <w:rFonts w:ascii="Times New Roman" w:cs="Times New Roman" w:hAnsi="Times New Roman"/>
          <w:i w:val="false"/>
          <w:color w:val="auto"/>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14</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 xml:space="preserve">13A socket outlet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(Kim et al., 2020)</w:t>
      </w:r>
      <w:r>
        <w:rPr>
          <w:rFonts w:ascii="Times New Roman" w:cs="Times New Roman" w:hAnsi="Times New Roman"/>
          <w:i w:val="false"/>
          <w:color w:val="auto"/>
          <w:sz w:val="24"/>
          <w:szCs w:val="24"/>
          <w14:textOutline>
            <w14:noFill/>
          </w14:textOutline>
        </w:rPr>
        <w:fldChar w:fldCharType="end"/>
      </w:r>
      <w:r>
        <w:rPr>
          <w:rFonts w:ascii="Times New Roman" w:cs="Times New Roman" w:hAnsi="Times New Roman"/>
          <w:i w:val="false"/>
          <w:color w:val="auto"/>
          <w:sz w:val="24"/>
          <w:szCs w:val="24"/>
          <w14:textOutline>
            <w14:noFill/>
          </w14:textOutline>
        </w:rPr>
        <w:t>.</w:t>
      </w:r>
    </w:p>
    <w:p>
      <w:pPr>
        <w:pStyle w:val="style0"/>
        <w:spacing w:after="0" w:lineRule="auto" w:line="480"/>
        <w:jc w:val="center"/>
        <w:rPr>
          <w:rFonts w:ascii="Times New Roman" w:cs="Times New Roman" w:hAnsi="Times New Roman"/>
          <w:color w:val="000000"/>
          <w:sz w:val="24"/>
          <w:szCs w:val="24"/>
          <w14:textOutline>
            <w14:noFill/>
          </w14:textOutline>
        </w:rPr>
      </w:pPr>
    </w:p>
    <w:bookmarkStart w:id="114" w:name="_Toc201814178"/>
    <w:bookmarkStart w:id="115" w:name="_Toc202254880"/>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3.3.10</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LAMPHOLDER</w:t>
      </w:r>
      <w:bookmarkEnd w:id="114"/>
      <w:bookmarkEnd w:id="115"/>
    </w:p>
    <w:p>
      <w:pPr>
        <w:pStyle w:val="style0"/>
        <w:spacing w:after="0"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 </w:t>
      </w:r>
      <w:r>
        <w:rPr>
          <w:rStyle w:val="style87"/>
          <w:rFonts w:ascii="Times New Roman" w:cs="Times New Roman" w:hAnsi="Times New Roman"/>
          <w:b w:val="false"/>
          <w:color w:val="000000"/>
          <w:sz w:val="24"/>
          <w:szCs w:val="24"/>
          <w14:textOutline>
            <w14:noFill/>
          </w14:textOutline>
        </w:rPr>
        <w:t>lampholder</w:t>
      </w:r>
      <w:r>
        <w:rPr>
          <w:rFonts w:ascii="Times New Roman" w:cs="Times New Roman" w:hAnsi="Times New Roman"/>
          <w:color w:val="000000"/>
          <w:sz w:val="24"/>
          <w:szCs w:val="24"/>
          <w14:textOutline>
            <w14:noFill/>
          </w14:textOutline>
        </w:rPr>
        <w:t xml:space="preserve"> is an electrical device designed to securely hold and connect a </w:t>
      </w:r>
      <w:r>
        <w:rPr>
          <w:rStyle w:val="style87"/>
          <w:rFonts w:ascii="Times New Roman" w:cs="Times New Roman" w:hAnsi="Times New Roman"/>
          <w:b w:val="false"/>
          <w:color w:val="000000"/>
          <w:sz w:val="24"/>
          <w:szCs w:val="24"/>
          <w14:textOutline>
            <w14:noFill/>
          </w14:textOutline>
        </w:rPr>
        <w:t>light bulb</w:t>
      </w:r>
      <w:r>
        <w:rPr>
          <w:rFonts w:ascii="Times New Roman" w:cs="Times New Roman" w:hAnsi="Times New Roman"/>
          <w:color w:val="000000"/>
          <w:sz w:val="24"/>
          <w:szCs w:val="24"/>
          <w14:textOutline>
            <w14:noFill/>
          </w14:textOutline>
        </w:rPr>
        <w:t xml:space="preserve"> to an electrical circuit. It provides both mechanical support and electrical contact to allow the bulb to function properly. Lampholders are widely used in homes, offices, industries, and outdoor lighting applications.</w:t>
      </w:r>
    </w:p>
    <w:p>
      <w:pPr>
        <w:pStyle w:val="style94"/>
        <w:spacing w:lineRule="auto" w:line="480"/>
        <w:jc w:val="both"/>
        <w:rPr>
          <w:color w:val="000000"/>
          <w14:textOutline>
            <w14:noFill/>
          </w14:textOutline>
        </w:rPr>
      </w:pPr>
      <w:r>
        <w:rPr>
          <w:color w:val="000000"/>
          <w14:textOutline>
            <w14:noFill/>
          </w14:textOutline>
        </w:rPr>
        <w:t xml:space="preserve">Figure 15 </w:t>
      </w:r>
      <w:r>
        <w:rPr>
          <w:color w:val="000000"/>
          <w14:textOutline>
            <w14:noFill/>
          </w14:textOutline>
        </w:rPr>
        <w:t>describes</w:t>
      </w:r>
      <w:r>
        <w:rPr>
          <w:color w:val="000000"/>
          <w14:textOutline>
            <w14:noFill/>
          </w14:textOutline>
        </w:rPr>
        <w:t xml:space="preserve"> the pictorial view of the lampholder used in the system configuration.</w:t>
      </w:r>
    </w:p>
    <w:p>
      <w:pPr>
        <w:pStyle w:val="style0"/>
        <w:spacing w:after="0" w:lineRule="auto" w:line="480"/>
        <w:jc w:val="both"/>
        <w:rPr>
          <w:rFonts w:ascii="Times New Roman" w:cs="Times New Roman" w:hAnsi="Times New Roman"/>
          <w:color w:val="000000"/>
          <w:sz w:val="24"/>
          <w:szCs w:val="24"/>
          <w14:textOutline>
            <w14:noFill/>
          </w14:textOutline>
        </w:rPr>
      </w:pPr>
    </w:p>
    <w:p>
      <w:pPr>
        <w:pStyle w:val="style0"/>
        <w:spacing w:after="0" w:lineRule="auto" w:line="480"/>
        <w:jc w:val="both"/>
        <w:rPr>
          <w:rFonts w:ascii="Times New Roman" w:cs="Times New Roman" w:hAnsi="Times New Roman"/>
          <w:color w:val="000000"/>
          <w:sz w:val="24"/>
          <w:szCs w:val="24"/>
          <w14:textOutline>
            <w14:noFill/>
          </w14:textOutline>
        </w:rPr>
      </w:pPr>
    </w:p>
    <w:p>
      <w:pPr>
        <w:pStyle w:val="style0"/>
        <w:keepNext/>
        <w:spacing w:after="0"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1476375" cy="1078549"/>
            <wp:effectExtent l="0" t="0" r="0" b="7620"/>
            <wp:docPr id="1041"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3"/>
                    <pic:cNvPicPr/>
                  </pic:nvPicPr>
                  <pic:blipFill>
                    <a:blip r:embed="rId19" cstate="print"/>
                    <a:srcRect l="0" t="13174" r="0" b="13772"/>
                    <a:stretch/>
                  </pic:blipFill>
                  <pic:spPr>
                    <a:xfrm rot="0">
                      <a:off x="0" y="0"/>
                      <a:ext cx="1476375" cy="1078549"/>
                    </a:xfrm>
                    <a:prstGeom prst="rect"/>
                    <a:ln>
                      <a:noFill/>
                    </a:ln>
                  </pic:spPr>
                </pic:pic>
              </a:graphicData>
            </a:graphic>
          </wp:inline>
        </w:drawing>
      </w:r>
    </w:p>
    <w:p>
      <w:pPr>
        <w:pStyle w:val="style34"/>
        <w:jc w:val="center"/>
        <w:rPr>
          <w:rFonts w:ascii="Times New Roman" w:cs="Times New Roman" w:hAnsi="Times New Roman"/>
          <w:i w:val="false"/>
          <w:color w:val="auto"/>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15</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 xml:space="preserve">lampholder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(Kim et al., 2020)</w:t>
      </w:r>
      <w:r>
        <w:rPr>
          <w:rFonts w:ascii="Times New Roman" w:cs="Times New Roman" w:hAnsi="Times New Roman"/>
          <w:i w:val="false"/>
          <w:color w:val="auto"/>
          <w:sz w:val="24"/>
          <w:szCs w:val="24"/>
          <w14:textOutline>
            <w14:noFill/>
          </w14:textOutline>
        </w:rPr>
        <w:fldChar w:fldCharType="end"/>
      </w:r>
      <w:r>
        <w:rPr>
          <w:rFonts w:ascii="Times New Roman" w:cs="Times New Roman" w:hAnsi="Times New Roman"/>
          <w:i w:val="false"/>
          <w:color w:val="auto"/>
          <w:sz w:val="24"/>
          <w:szCs w:val="24"/>
          <w14:textOutline>
            <w14:noFill/>
          </w14:textOutline>
        </w:rPr>
        <w:t>.</w:t>
      </w:r>
    </w:p>
    <w:p>
      <w:pPr>
        <w:pStyle w:val="style0"/>
        <w:spacing w:after="0" w:lineRule="auto" w:line="480"/>
        <w:jc w:val="center"/>
        <w:rPr>
          <w:rFonts w:ascii="Times New Roman" w:cs="Times New Roman" w:hAnsi="Times New Roman"/>
          <w:color w:val="000000"/>
          <w:sz w:val="24"/>
          <w:szCs w:val="24"/>
          <w14:textOutline>
            <w14:noFill/>
          </w14:textOutline>
        </w:rPr>
      </w:pPr>
    </w:p>
    <w:bookmarkStart w:id="116" w:name="_Toc201814179"/>
    <w:bookmarkStart w:id="117" w:name="_Toc202254881"/>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3.3.11</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LED BULB</w:t>
      </w:r>
      <w:bookmarkEnd w:id="116"/>
      <w:bookmarkEnd w:id="117"/>
    </w:p>
    <w:p>
      <w:pPr>
        <w:pStyle w:val="style0"/>
        <w:spacing w:before="100" w:beforeAutospacing="true" w:after="100" w:afterAutospacing="true"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An </w:t>
      </w:r>
      <w:r>
        <w:rPr>
          <w:rStyle w:val="style87"/>
          <w:rFonts w:ascii="Times New Roman" w:cs="Times New Roman" w:hAnsi="Times New Roman"/>
          <w:b w:val="false"/>
          <w:color w:val="000000"/>
          <w:sz w:val="24"/>
          <w:szCs w:val="24"/>
          <w14:textOutline>
            <w14:noFill/>
          </w14:textOutline>
        </w:rPr>
        <w:t>LED (Light Emitting Diode) bulb</w:t>
      </w:r>
      <w:r>
        <w:rPr>
          <w:rFonts w:ascii="Times New Roman" w:cs="Times New Roman" w:hAnsi="Times New Roman"/>
          <w:color w:val="000000"/>
          <w:sz w:val="24"/>
          <w:szCs w:val="24"/>
          <w14:textOutline>
            <w14:noFill/>
          </w14:textOutline>
        </w:rPr>
        <w:t xml:space="preserve"> is an energy-efficient lighting solution that uses </w:t>
      </w:r>
      <w:r>
        <w:rPr>
          <w:rStyle w:val="style87"/>
          <w:rFonts w:ascii="Times New Roman" w:cs="Times New Roman" w:hAnsi="Times New Roman"/>
          <w:b w:val="false"/>
          <w:color w:val="000000"/>
          <w:sz w:val="24"/>
          <w:szCs w:val="24"/>
          <w14:textOutline>
            <w14:noFill/>
          </w14:textOutline>
        </w:rPr>
        <w:t>semiconductor technology</w:t>
      </w:r>
      <w:r>
        <w:rPr>
          <w:rFonts w:ascii="Times New Roman" w:cs="Times New Roman" w:hAnsi="Times New Roman"/>
          <w:color w:val="000000"/>
          <w:sz w:val="24"/>
          <w:szCs w:val="24"/>
          <w14:textOutline>
            <w14:noFill/>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pPr>
        <w:pStyle w:val="style94"/>
        <w:spacing w:lineRule="auto" w:line="480"/>
        <w:jc w:val="both"/>
        <w:rPr>
          <w:color w:val="000000"/>
          <w14:textOutline>
            <w14:noFill/>
          </w14:textOutline>
        </w:rPr>
      </w:pPr>
      <w:r>
        <w:rPr>
          <w:color w:val="000000"/>
          <w14:textOutline>
            <w14:noFill/>
          </w14:textOutline>
        </w:rPr>
        <w:t xml:space="preserve">Figure 16 </w:t>
      </w:r>
      <w:r>
        <w:rPr>
          <w:color w:val="000000"/>
          <w14:textOutline>
            <w14:noFill/>
          </w14:textOutline>
        </w:rPr>
        <w:t>describes</w:t>
      </w:r>
      <w:r>
        <w:rPr>
          <w:color w:val="000000"/>
          <w14:textOutline>
            <w14:noFill/>
          </w14:textOutline>
        </w:rPr>
        <w:t xml:space="preserve"> the pictorial view of the 5W LED bulb used in the system configuration.</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keepNext/>
        <w:spacing w:before="100" w:beforeAutospacing="true" w:after="100" w:afterAutospacing="true"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1000125" cy="1000125"/>
            <wp:effectExtent l="0" t="0" r="9525" b="9525"/>
            <wp:docPr id="1042"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4"/>
                    <pic:cNvPicPr/>
                  </pic:nvPicPr>
                  <pic:blipFill>
                    <a:blip r:embed="rId20" cstate="print"/>
                    <a:srcRect l="0" t="0" r="0" b="0"/>
                    <a:stretch/>
                  </pic:blipFill>
                  <pic:spPr>
                    <a:xfrm rot="0">
                      <a:off x="0" y="0"/>
                      <a:ext cx="1000125" cy="1000125"/>
                    </a:xfrm>
                    <a:prstGeom prst="rect"/>
                  </pic:spPr>
                </pic:pic>
              </a:graphicData>
            </a:graphic>
          </wp:inline>
        </w:drawing>
      </w:r>
    </w:p>
    <w:p>
      <w:pPr>
        <w:pStyle w:val="style34"/>
        <w:jc w:val="center"/>
        <w:rPr>
          <w:rFonts w:ascii="Times New Roman" w:cs="Times New Roman" w:hAnsi="Times New Roman"/>
          <w:i w:val="false"/>
          <w:color w:val="auto"/>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16</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 xml:space="preserve">led bulb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(Kim et al., 2020)</w:t>
      </w:r>
      <w:r>
        <w:rPr>
          <w:rFonts w:ascii="Times New Roman" w:cs="Times New Roman" w:hAnsi="Times New Roman"/>
          <w:i w:val="false"/>
          <w:color w:val="auto"/>
          <w:sz w:val="24"/>
          <w:szCs w:val="24"/>
          <w14:textOutline>
            <w14:noFill/>
          </w14:textOutline>
        </w:rPr>
        <w:fldChar w:fldCharType="end"/>
      </w:r>
      <w:r>
        <w:rPr>
          <w:rFonts w:ascii="Times New Roman" w:cs="Times New Roman" w:hAnsi="Times New Roman"/>
          <w:i w:val="false"/>
          <w:color w:val="auto"/>
          <w:sz w:val="24"/>
          <w:szCs w:val="24"/>
          <w14:textOutline>
            <w14:noFill/>
          </w14:textOutline>
        </w:rPr>
        <w:t>.</w:t>
      </w:r>
    </w:p>
    <w:p>
      <w:pPr>
        <w:pStyle w:val="style0"/>
        <w:spacing w:before="100" w:beforeAutospacing="true" w:after="100" w:afterAutospacing="true" w:lineRule="auto" w:line="480"/>
        <w:jc w:val="center"/>
        <w:rPr>
          <w:rFonts w:ascii="Times New Roman" w:cs="Times New Roman" w:hAnsi="Times New Roman"/>
          <w:color w:val="000000"/>
          <w:sz w:val="24"/>
          <w:szCs w:val="24"/>
          <w14:textOutline>
            <w14:noFill/>
          </w14:textOutline>
        </w:rPr>
      </w:pPr>
    </w:p>
    <w:bookmarkStart w:id="118" w:name="_Toc201814180"/>
    <w:bookmarkStart w:id="119" w:name="_Toc202254882"/>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3.3.12</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DC CABLE</w:t>
      </w:r>
      <w:bookmarkEnd w:id="118"/>
      <w:bookmarkEnd w:id="119"/>
    </w:p>
    <w:p>
      <w:pPr>
        <w:pStyle w:val="style0"/>
        <w:spacing w:before="100" w:beforeAutospacing="true" w:after="100" w:afterAutospacing="true"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 </w:t>
      </w:r>
      <w:r>
        <w:rPr>
          <w:rStyle w:val="style87"/>
          <w:rFonts w:ascii="Times New Roman" w:cs="Times New Roman" w:hAnsi="Times New Roman"/>
          <w:b w:val="false"/>
          <w:color w:val="000000"/>
          <w:sz w:val="24"/>
          <w:szCs w:val="24"/>
          <w14:textOutline>
            <w14:noFill/>
          </w14:textOutline>
        </w:rPr>
        <w:t>DC cable</w:t>
      </w:r>
      <w:r>
        <w:rPr>
          <w:rFonts w:ascii="Times New Roman" w:cs="Times New Roman" w:hAnsi="Times New Roman"/>
          <w:color w:val="000000"/>
          <w:sz w:val="24"/>
          <w:szCs w:val="24"/>
          <w14:textOutline>
            <w14:noFill/>
          </w14:textOutline>
        </w:rPr>
        <w:t xml:space="preserve"> is an electrical cable designed to carry </w:t>
      </w:r>
      <w:r>
        <w:rPr>
          <w:rStyle w:val="style87"/>
          <w:rFonts w:ascii="Times New Roman" w:cs="Times New Roman" w:hAnsi="Times New Roman"/>
          <w:b w:val="false"/>
          <w:color w:val="000000"/>
          <w:sz w:val="24"/>
          <w:szCs w:val="24"/>
          <w14:textOutline>
            <w14:noFill/>
          </w14:textOutline>
        </w:rPr>
        <w:t>direct current (DC) power</w:t>
      </w:r>
      <w:r>
        <w:rPr>
          <w:rFonts w:ascii="Times New Roman" w:cs="Times New Roman" w:hAnsi="Times New Roman"/>
          <w:color w:val="000000"/>
          <w:sz w:val="24"/>
          <w:szCs w:val="24"/>
          <w14:textOutline>
            <w14:noFill/>
          </w14:textOutline>
        </w:rPr>
        <w:t xml:space="preserve"> between components in a circuit. DC cables are commonly used in </w:t>
      </w:r>
      <w:r>
        <w:rPr>
          <w:rStyle w:val="style87"/>
          <w:rFonts w:ascii="Times New Roman" w:cs="Times New Roman" w:hAnsi="Times New Roman"/>
          <w:b w:val="false"/>
          <w:color w:val="000000"/>
          <w:sz w:val="24"/>
          <w:szCs w:val="24"/>
          <w14:textOutline>
            <w14:noFill/>
          </w14:textOutline>
        </w:rPr>
        <w:t xml:space="preserve">solar power systems, battery </w:t>
      </w:r>
      <w:r>
        <w:rPr>
          <w:rStyle w:val="style87"/>
          <w:rFonts w:ascii="Times New Roman" w:cs="Times New Roman" w:hAnsi="Times New Roman"/>
          <w:b w:val="false"/>
          <w:color w:val="000000"/>
          <w:sz w:val="24"/>
          <w:szCs w:val="24"/>
          <w14:textOutline>
            <w14:noFill/>
          </w14:textOutline>
        </w:rPr>
        <w:t>connections, automotive wiring, telecommunications, and industrial applications</w:t>
      </w:r>
      <w:r>
        <w:rPr>
          <w:rFonts w:ascii="Times New Roman" w:cs="Times New Roman" w:hAnsi="Times New Roman"/>
          <w:color w:val="000000"/>
          <w:sz w:val="24"/>
          <w:szCs w:val="24"/>
          <w14:textOutline>
            <w14:noFill/>
          </w14:textOutline>
        </w:rPr>
        <w:t xml:space="preserve"> where direct current is required.</w:t>
      </w:r>
    </w:p>
    <w:p>
      <w:pPr>
        <w:pStyle w:val="style94"/>
        <w:spacing w:lineRule="auto" w:line="480"/>
        <w:jc w:val="both"/>
        <w:rPr>
          <w:color w:val="000000"/>
          <w14:textOutline>
            <w14:noFill/>
          </w14:textOutline>
        </w:rPr>
      </w:pPr>
      <w:r>
        <w:rPr>
          <w:color w:val="000000"/>
          <w14:textOutline>
            <w14:noFill/>
          </w14:textOutline>
        </w:rPr>
        <w:t xml:space="preserve">Figure 17 </w:t>
      </w:r>
      <w:r>
        <w:rPr>
          <w:color w:val="000000"/>
          <w14:textOutline>
            <w14:noFill/>
          </w14:textOutline>
        </w:rPr>
        <w:t>describes</w:t>
      </w:r>
      <w:r>
        <w:rPr>
          <w:color w:val="000000"/>
          <w14:textOutline>
            <w14:noFill/>
          </w14:textOutline>
        </w:rPr>
        <w:t xml:space="preserve"> the pictorial view of the DC cable used in the system configuration.</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keepNext/>
        <w:spacing w:after="100" w:afterAutospacing="true"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1771650" cy="1431637"/>
            <wp:effectExtent l="0" t="0" r="0" b="0"/>
            <wp:docPr id="1043"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5"/>
                    <pic:cNvPicPr/>
                  </pic:nvPicPr>
                  <pic:blipFill>
                    <a:blip r:embed="rId21" cstate="print"/>
                    <a:srcRect l="0" t="9604" r="0" b="0"/>
                    <a:stretch/>
                  </pic:blipFill>
                  <pic:spPr>
                    <a:xfrm rot="0">
                      <a:off x="0" y="0"/>
                      <a:ext cx="1771650" cy="1431637"/>
                    </a:xfrm>
                    <a:prstGeom prst="rect"/>
                    <a:ln>
                      <a:noFill/>
                    </a:ln>
                  </pic:spPr>
                </pic:pic>
              </a:graphicData>
            </a:graphic>
          </wp:inline>
        </w:drawing>
      </w:r>
    </w:p>
    <w:p>
      <w:pPr>
        <w:pStyle w:val="style0"/>
        <w:spacing w:after="100" w:afterAutospacing="true" w:lineRule="auto" w:line="480"/>
        <w:jc w:val="center"/>
        <w:rPr>
          <w:rFonts w:ascii="Times New Roman" w:cs="Times New Roman" w:hAnsi="Times New Roman"/>
          <w:sz w:val="24"/>
          <w:szCs w:val="24"/>
          <w14:textOutline>
            <w14:noFill/>
          </w14:textOutline>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17</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14:textOutline>
            <w14:noFill/>
          </w14:textOutline>
        </w:rPr>
        <w:t xml:space="preserve">6mm DC cable </w:t>
      </w:r>
      <w:r>
        <w:rPr>
          <w:rFonts w:ascii="Times New Roman" w:cs="Times New Roman" w:hAnsi="Times New Roman"/>
          <w:sz w:val="24"/>
          <w:szCs w:val="24"/>
          <w14:textOutline>
            <w14:noFill/>
          </w14:textOutline>
        </w:rPr>
        <w:fldChar w:fldCharType="begin"/>
      </w:r>
      <w:r>
        <w:rPr>
          <w:rFonts w:ascii="Times New Roman" w:cs="Times New Roman" w:hAnsi="Times New Roman"/>
          <w:sz w:val="24"/>
          <w:szCs w:val="24"/>
          <w14:textOutline>
            <w14:noFill/>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Pr>
          <w:rFonts w:ascii="Times New Roman" w:cs="Times New Roman" w:hAnsi="Times New Roman"/>
          <w:sz w:val="24"/>
          <w:szCs w:val="24"/>
          <w14:textOutline>
            <w14:noFill/>
          </w14:textOutline>
        </w:rPr>
        <w:fldChar w:fldCharType="separate"/>
      </w:r>
      <w:r>
        <w:rPr>
          <w:rFonts w:ascii="Times New Roman" w:cs="Times New Roman" w:hAnsi="Times New Roman"/>
          <w:sz w:val="24"/>
          <w:szCs w:val="24"/>
        </w:rPr>
        <w:t>(Bruzek et al., 2015)</w:t>
      </w:r>
      <w:r>
        <w:rPr>
          <w:rFonts w:ascii="Times New Roman" w:cs="Times New Roman" w:hAnsi="Times New Roman"/>
          <w:sz w:val="24"/>
          <w:szCs w:val="24"/>
          <w14:textOutline>
            <w14:noFill/>
          </w14:textOutline>
        </w:rPr>
        <w:fldChar w:fldCharType="end"/>
      </w:r>
      <w:r>
        <w:rPr>
          <w:rFonts w:ascii="Times New Roman" w:cs="Times New Roman" w:hAnsi="Times New Roman"/>
          <w:sz w:val="24"/>
          <w:szCs w:val="24"/>
          <w14:textOutline>
            <w14:noFill/>
          </w14:textOutline>
        </w:rPr>
        <w:t>.</w:t>
      </w:r>
    </w:p>
    <w:bookmarkStart w:id="120" w:name="_Toc201814181"/>
    <w:bookmarkStart w:id="121" w:name="_Toc202254883"/>
    <w:p>
      <w:pPr>
        <w:pStyle w:val="style3"/>
        <w:spacing w:lineRule="auto" w:line="480"/>
        <w:ind w:left="0" w:firstLine="0"/>
        <w:jc w:val="both"/>
        <w:rPr>
          <w:rFonts w:ascii="Times New Roman" w:cs="Times New Roman" w:hAnsi="Times New Roman"/>
          <w:color w:val="000000"/>
          <w14:textOutline>
            <w14:noFill/>
          </w14:textOutline>
        </w:rPr>
      </w:pPr>
      <w:r>
        <w:rPr>
          <w:rFonts w:ascii="Times New Roman" w:cs="Times New Roman" w:hAnsi="Times New Roman"/>
          <w:color w:val="000000"/>
          <w14:textOutline>
            <w14:noFill/>
          </w14:textOutline>
        </w:rPr>
        <w:t>3.3.13</w:t>
      </w:r>
      <w:r>
        <w:rPr>
          <w:rFonts w:ascii="Times New Roman" w:cs="Times New Roman" w:hAnsi="Times New Roman"/>
          <w:color w:val="000000"/>
          <w14:textOutline>
            <w14:noFill/>
          </w14:textOutline>
        </w:rPr>
        <w:tab/>
      </w:r>
      <w:r>
        <w:rPr>
          <w:rFonts w:ascii="Times New Roman" w:cs="Times New Roman" w:hAnsi="Times New Roman"/>
          <w:color w:val="000000"/>
          <w14:textOutline>
            <w14:noFill/>
          </w14:textOutline>
        </w:rPr>
        <w:t>AC CABLE</w:t>
      </w:r>
      <w:bookmarkEnd w:id="120"/>
      <w:bookmarkEnd w:id="121"/>
    </w:p>
    <w:p>
      <w:pPr>
        <w:pStyle w:val="style0"/>
        <w:spacing w:before="100" w:beforeAutospacing="true" w:after="100" w:afterAutospacing="true"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An </w:t>
      </w:r>
      <w:r>
        <w:rPr>
          <w:rStyle w:val="style87"/>
          <w:rFonts w:ascii="Times New Roman" w:cs="Times New Roman" w:hAnsi="Times New Roman"/>
          <w:b w:val="false"/>
          <w:color w:val="000000"/>
          <w:sz w:val="24"/>
          <w:szCs w:val="24"/>
          <w14:textOutline>
            <w14:noFill/>
          </w14:textOutline>
        </w:rPr>
        <w:t>AC (Alternating Current) cable</w:t>
      </w:r>
      <w:r>
        <w:rPr>
          <w:rFonts w:ascii="Times New Roman" w:cs="Times New Roman" w:hAnsi="Times New Roman"/>
          <w:color w:val="000000"/>
          <w:sz w:val="24"/>
          <w:szCs w:val="24"/>
          <w14:textOutline>
            <w14:noFill/>
          </w14:textOutline>
        </w:rPr>
        <w:t xml:space="preserve"> is an electrical cable designed to transmit </w:t>
      </w:r>
      <w:r>
        <w:rPr>
          <w:rStyle w:val="style87"/>
          <w:rFonts w:ascii="Times New Roman" w:cs="Times New Roman" w:hAnsi="Times New Roman"/>
          <w:b w:val="false"/>
          <w:color w:val="000000"/>
          <w:sz w:val="24"/>
          <w:szCs w:val="24"/>
          <w14:textOutline>
            <w14:noFill/>
          </w14:textOutline>
        </w:rPr>
        <w:t>alternating current (AC) power</w:t>
      </w:r>
      <w:r>
        <w:rPr>
          <w:rFonts w:ascii="Times New Roman" w:cs="Times New Roman" w:hAnsi="Times New Roman"/>
          <w:color w:val="000000"/>
          <w:sz w:val="24"/>
          <w:szCs w:val="24"/>
          <w14:textOutline>
            <w14:noFill/>
          </w14:textOutline>
        </w:rPr>
        <w:t xml:space="preserve"> from a power source to electrical devices or systems. AC cables are widely used in </w:t>
      </w:r>
      <w:r>
        <w:rPr>
          <w:rStyle w:val="style87"/>
          <w:rFonts w:ascii="Times New Roman" w:cs="Times New Roman" w:hAnsi="Times New Roman"/>
          <w:b w:val="false"/>
          <w:color w:val="000000"/>
          <w:sz w:val="24"/>
          <w:szCs w:val="24"/>
          <w14:textOutline>
            <w14:noFill/>
          </w14:textOutline>
        </w:rPr>
        <w:t>household wiring, industrial power distribution, commercial buildings, and power transmission networks</w:t>
      </w:r>
      <w:r>
        <w:rPr>
          <w:rFonts w:ascii="Times New Roman" w:cs="Times New Roman" w:hAnsi="Times New Roman"/>
          <w:color w:val="000000"/>
          <w:sz w:val="24"/>
          <w:szCs w:val="24"/>
          <w14:textOutline>
            <w14:noFill/>
          </w14:textOutline>
        </w:rPr>
        <w:t xml:space="preserve"> due to the global reliance on AC power systems.</w:t>
      </w:r>
    </w:p>
    <w:p>
      <w:pPr>
        <w:pStyle w:val="style94"/>
        <w:spacing w:lineRule="auto" w:line="480"/>
        <w:jc w:val="both"/>
        <w:rPr>
          <w:color w:val="000000"/>
          <w14:textOutline>
            <w14:noFill/>
          </w14:textOutline>
        </w:rPr>
      </w:pPr>
      <w:r>
        <w:rPr>
          <w:color w:val="000000"/>
          <w14:textOutline>
            <w14:noFill/>
          </w14:textOutline>
        </w:rPr>
        <w:t xml:space="preserve">Figure 18 </w:t>
      </w:r>
      <w:r>
        <w:rPr>
          <w:color w:val="000000"/>
          <w14:textOutline>
            <w14:noFill/>
          </w14:textOutline>
        </w:rPr>
        <w:t>describes</w:t>
      </w:r>
      <w:r>
        <w:rPr>
          <w:color w:val="000000"/>
          <w14:textOutline>
            <w14:noFill/>
          </w14:textOutline>
        </w:rPr>
        <w:t xml:space="preserve"> the pictorial view of the AC cable used in the system configuration, showing the conductor strand and the insulation around the stranded conductor.</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keepNext/>
        <w:spacing w:before="100" w:beforeAutospacing="true" w:after="100" w:afterAutospacing="true"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1399032" cy="1865376"/>
            <wp:effectExtent l="0" t="0" r="0" b="1905"/>
            <wp:docPr id="1044"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22" cstate="print"/>
                    <a:srcRect l="0" t="0" r="0" b="0"/>
                    <a:stretch/>
                  </pic:blipFill>
                  <pic:spPr>
                    <a:xfrm rot="0">
                      <a:off x="0" y="0"/>
                      <a:ext cx="1399032" cy="1865376"/>
                    </a:xfrm>
                    <a:prstGeom prst="rect"/>
                  </pic:spPr>
                </pic:pic>
              </a:graphicData>
            </a:graphic>
          </wp:inline>
        </w:drawing>
      </w:r>
    </w:p>
    <w:p>
      <w:pPr>
        <w:pStyle w:val="style34"/>
        <w:jc w:val="center"/>
        <w:rPr>
          <w:rFonts w:ascii="Times New Roman" w:cs="Times New Roman" w:hAnsi="Times New Roman"/>
          <w:i w:val="false"/>
          <w:color w:val="000000"/>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18</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 xml:space="preserve">Ac cable </w:t>
      </w:r>
      <w:r>
        <w:rPr>
          <w:rFonts w:ascii="Times New Roman" w:cs="Times New Roman" w:hAnsi="Times New Roman"/>
          <w:i w:val="false"/>
          <w:color w:val="auto"/>
          <w:sz w:val="24"/>
          <w:szCs w:val="24"/>
          <w14:textOutline>
            <w14:noFill/>
          </w14:textOutline>
        </w:rPr>
        <w:fldChar w:fldCharType="begin"/>
      </w:r>
      <w:r>
        <w:rPr>
          <w:rFonts w:ascii="Times New Roman" w:cs="Times New Roman" w:hAnsi="Times New Roman"/>
          <w:i w:val="false"/>
          <w:color w:val="auto"/>
          <w:sz w:val="24"/>
          <w:szCs w:val="24"/>
          <w14:textOutline>
            <w14:noFill/>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Pr>
          <w:rFonts w:ascii="Times New Roman" w:cs="Times New Roman" w:hAnsi="Times New Roman"/>
          <w:i w:val="false"/>
          <w:color w:val="auto"/>
          <w:sz w:val="24"/>
          <w:szCs w:val="24"/>
          <w14:textOutline>
            <w14:noFill/>
          </w14:textOutline>
        </w:rPr>
        <w:fldChar w:fldCharType="separate"/>
      </w:r>
      <w:r>
        <w:rPr>
          <w:rFonts w:ascii="Times New Roman" w:cs="Times New Roman" w:hAnsi="Times New Roman"/>
          <w:i w:val="false"/>
          <w:color w:val="auto"/>
          <w:sz w:val="24"/>
          <w:szCs w:val="24"/>
        </w:rPr>
        <w:t>(Amrouche et al., 2000)</w:t>
      </w:r>
      <w:r>
        <w:rPr>
          <w:rFonts w:ascii="Times New Roman" w:cs="Times New Roman" w:hAnsi="Times New Roman"/>
          <w:i w:val="false"/>
          <w:color w:val="auto"/>
          <w:sz w:val="24"/>
          <w:szCs w:val="24"/>
          <w14:textOutline>
            <w14:noFill/>
          </w14:textOutline>
        </w:rPr>
        <w:fldChar w:fldCharType="end"/>
      </w:r>
      <w:r>
        <w:rPr>
          <w:rFonts w:ascii="Times New Roman" w:cs="Times New Roman" w:hAnsi="Times New Roman"/>
          <w:i w:val="false"/>
          <w:color w:val="auto"/>
          <w:sz w:val="24"/>
          <w:szCs w:val="24"/>
          <w14:textOutline>
            <w14:noFill/>
          </w14:textOutline>
        </w:rPr>
        <w:t>.</w:t>
      </w:r>
    </w:p>
    <w:p>
      <w:pPr>
        <w:pStyle w:val="style0"/>
        <w:spacing w:before="100" w:beforeAutospacing="true" w:after="100" w:afterAutospacing="true" w:lineRule="auto" w:line="480"/>
        <w:rPr>
          <w:rFonts w:ascii="Times New Roman" w:cs="Times New Roman" w:hAnsi="Times New Roman"/>
          <w:color w:val="000000"/>
          <w:sz w:val="24"/>
          <w:szCs w:val="24"/>
          <w14:textOutline>
            <w14:noFill/>
          </w14:textOutline>
        </w:rPr>
      </w:pP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Figure 19 </w:t>
      </w:r>
      <w:r>
        <w:rPr>
          <w:color w:val="000000"/>
          <w14:textOutline>
            <w14:noFill/>
          </w14:textOutline>
        </w:rPr>
        <w:t>describes</w:t>
      </w:r>
      <w:r>
        <w:rPr>
          <w:color w:val="000000"/>
          <w14:textOutline>
            <w14:noFill/>
          </w14:textOutline>
        </w:rPr>
        <w:t xml:space="preserve"> </w:t>
      </w:r>
      <w:r>
        <w:rPr>
          <w:rFonts w:ascii="Times New Roman" w:cs="Times New Roman" w:hAnsi="Times New Roman"/>
          <w:color w:val="000000"/>
          <w:sz w:val="24"/>
          <w:szCs w:val="24"/>
          <w14:textOutline>
            <w14:noFill/>
          </w14:textOutline>
        </w:rPr>
        <w:t>the system installations and workability:</w:t>
      </w:r>
    </w:p>
    <w:p>
      <w:pPr>
        <w:pStyle w:val="style0"/>
        <w:keepNext/>
        <w:spacing w:after="0" w:lineRule="auto" w:line="480"/>
        <w:jc w:val="center"/>
        <w:rPr/>
      </w:pPr>
      <w:r>
        <w:rPr>
          <w:rFonts w:ascii="Times New Roman" w:cs="Times New Roman" w:hAnsi="Times New Roman"/>
          <w:noProof/>
          <w:color w:val="000000"/>
          <w:sz w:val="24"/>
          <w:szCs w:val="24"/>
          <w14:textOutline>
            <w14:noFill/>
          </w14:textOutline>
        </w:rPr>
        <w:drawing>
          <wp:inline distL="0" distT="0" distB="0" distR="0">
            <wp:extent cx="4076700" cy="3057752"/>
            <wp:effectExtent l="0" t="0" r="0" b="9525"/>
            <wp:docPr id="1045"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23" cstate="print"/>
                    <a:srcRect l="0" t="0" r="0" b="0"/>
                    <a:stretch/>
                  </pic:blipFill>
                  <pic:spPr>
                    <a:xfrm rot="0">
                      <a:off x="0" y="0"/>
                      <a:ext cx="4076700" cy="3057752"/>
                    </a:xfrm>
                    <a:prstGeom prst="rect"/>
                  </pic:spPr>
                </pic:pic>
              </a:graphicData>
            </a:graphic>
          </wp:inline>
        </w:drawing>
      </w:r>
    </w:p>
    <w:p>
      <w:pPr>
        <w:pStyle w:val="style34"/>
        <w:jc w:val="center"/>
        <w:rPr>
          <w:rFonts w:ascii="Times New Roman" w:cs="Times New Roman" w:hAnsi="Times New Roman"/>
          <w:i w:val="false"/>
          <w:color w:val="000000"/>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19</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System installation and workability.</w:t>
      </w:r>
    </w:p>
    <w:p>
      <w:pPr>
        <w:pStyle w:val="style0"/>
        <w:spacing w:after="0" w:lineRule="auto" w:line="480"/>
        <w:jc w:val="center"/>
        <w:rPr>
          <w:rFonts w:ascii="Times New Roman" w:cs="Times New Roman" w:hAnsi="Times New Roman"/>
          <w:color w:val="000000"/>
          <w:sz w:val="24"/>
          <w:szCs w:val="24"/>
          <w14:textOutline>
            <w14:noFill/>
          </w14:textOutline>
        </w:rPr>
      </w:pPr>
    </w:p>
    <w:bookmarkStart w:id="122" w:name="_Toc201814182"/>
    <w:bookmarkStart w:id="123" w:name="_Toc202254884"/>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3.4</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SUMMARY</w:t>
      </w:r>
      <w:bookmarkEnd w:id="122"/>
      <w:bookmarkEnd w:id="123"/>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This section consist of the method and materials used in design, construction, simulation and installation of a prototype stand-alone PV solar system. The system configuration consists of </w:t>
      </w:r>
      <w:r>
        <w:rPr>
          <w:rFonts w:ascii="Times New Roman" w:cs="Times New Roman" w:hAnsi="Times New Roman"/>
          <w:color w:val="000000"/>
          <w:sz w:val="24"/>
          <w:szCs w:val="24"/>
          <w14:textOutline>
            <w14:noFill/>
          </w14:textOutline>
        </w:rPr>
        <w:t>an 100W solar panel, 40A MPPT solar charge controller, 30A foreign PWM solar charge controller, 30A locally made PWM solar charge controller, 100A knife switch change over, 12volts lithium ion batteries, 500W power inverter, 13A socket outlet, lamp holders and led bulb. The solar panel convert electricity from the sun into electricity and passes through the charge controller for regulation before getting to the battery bank which then powers the inverter to supply the Ac load.</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p>
    <w:p>
      <w:pPr>
        <w:pStyle w:val="style0"/>
        <w:spacing w:lineRule="auto" w:line="480"/>
        <w:rPr>
          <w:rFonts w:ascii="Times New Roman" w:cs="Times New Roman" w:eastAsia="宋体" w:hAnsi="Times New Roman"/>
          <w:color w:val="000000"/>
          <w:sz w:val="24"/>
          <w:szCs w:val="24"/>
          <w14:textOutline>
            <w14:noFill/>
          </w14:textOutline>
        </w:rPr>
      </w:pPr>
    </w:p>
    <w:p>
      <w:pPr>
        <w:pStyle w:val="style0"/>
        <w:spacing w:lineRule="auto" w:line="480"/>
        <w:rPr>
          <w:rFonts w:ascii="Times New Roman" w:cs="Times New Roman" w:eastAsia="宋体" w:hAnsi="Times New Roman"/>
          <w:color w:val="000000"/>
          <w:sz w:val="24"/>
          <w:szCs w:val="24"/>
          <w14:textOutline>
            <w14:noFill/>
          </w14:textOutline>
        </w:rPr>
      </w:pPr>
    </w:p>
    <w:p>
      <w:pPr>
        <w:pStyle w:val="style0"/>
        <w:spacing w:lineRule="auto" w:line="480"/>
        <w:rPr>
          <w:rFonts w:ascii="Times New Roman" w:cs="Times New Roman" w:eastAsia="宋体" w:hAnsi="Times New Roman"/>
          <w:color w:val="000000"/>
          <w:sz w:val="24"/>
          <w:szCs w:val="24"/>
          <w14:textOutline>
            <w14:noFill/>
          </w14:textOutline>
        </w:rPr>
      </w:pPr>
    </w:p>
    <w:p>
      <w:pPr>
        <w:pStyle w:val="style0"/>
        <w:spacing w:lineRule="auto" w:line="480"/>
        <w:rPr>
          <w:rFonts w:ascii="Times New Roman" w:cs="Times New Roman" w:eastAsia="宋体" w:hAnsi="Times New Roman"/>
          <w:color w:val="000000"/>
          <w:sz w:val="24"/>
          <w:szCs w:val="24"/>
          <w14:textOutline>
            <w14:noFill/>
          </w14:textOutline>
        </w:rPr>
      </w:pPr>
    </w:p>
    <w:p>
      <w:pPr>
        <w:pStyle w:val="style0"/>
        <w:spacing w:lineRule="auto" w:line="480"/>
        <w:rPr>
          <w:rFonts w:ascii="Times New Roman" w:cs="Times New Roman" w:eastAsia="宋体" w:hAnsi="Times New Roman"/>
          <w:color w:val="000000"/>
          <w:sz w:val="24"/>
          <w:szCs w:val="24"/>
          <w14:textOutline>
            <w14:noFill/>
          </w14:textOutline>
        </w:rPr>
      </w:pPr>
    </w:p>
    <w:p>
      <w:pPr>
        <w:pStyle w:val="style0"/>
        <w:spacing w:lineRule="auto" w:line="480"/>
        <w:rPr>
          <w:rFonts w:ascii="Times New Roman" w:cs="Times New Roman" w:eastAsia="宋体" w:hAnsi="Times New Roman"/>
          <w:color w:val="000000"/>
          <w:sz w:val="24"/>
          <w:szCs w:val="24"/>
          <w14:textOutline>
            <w14:noFill/>
          </w14:textOutline>
        </w:rPr>
      </w:pPr>
    </w:p>
    <w:bookmarkStart w:id="124" w:name="_Toc201814183"/>
    <w:bookmarkStart w:id="125" w:name="_Toc202254885"/>
    <w:p>
      <w:pPr>
        <w:pStyle w:val="style1"/>
        <w:spacing w:lineRule="auto" w:line="480"/>
        <w:jc w:val="center"/>
        <w:rPr>
          <w:rFonts w:cs="Times New Roman"/>
          <w:szCs w:val="24"/>
          <w14:textOutline>
            <w14:noFill/>
          </w14:textOutline>
        </w:rPr>
      </w:pPr>
      <w:r>
        <w:rPr>
          <w:rFonts w:cs="Times New Roman"/>
          <w:szCs w:val="24"/>
          <w14:textOutline>
            <w14:noFill/>
          </w14:textOutline>
        </w:rPr>
        <w:t>CHAPTER FOUR</w:t>
      </w:r>
      <w:bookmarkEnd w:id="124"/>
      <w:bookmarkEnd w:id="125"/>
    </w:p>
    <w:bookmarkStart w:id="126" w:name="_Toc201814184"/>
    <w:bookmarkStart w:id="127" w:name="_Toc202254886"/>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4.0</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TEST AND RESULTS</w:t>
      </w:r>
      <w:bookmarkEnd w:id="126"/>
      <w:bookmarkEnd w:id="127"/>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This section outlines the experimental setup, methodologies, and procedures used to evaluate the efficiencies of the charge controllers. The results are analyzed to address the hypotheses posed in the introduction. </w:t>
      </w:r>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The experimental data shown in the tables below represent the experimental data of voltage, current, and power for the solar panel, foreign MPPT charge controller, foreign PWM charge controller, and locally made PWM charge controller. From this tested value, the overall efficiency of these parameters was determined.</w:t>
      </w:r>
    </w:p>
    <w:bookmarkStart w:id="128" w:name="_Toc202251859"/>
    <w:p>
      <w:pPr>
        <w:pStyle w:val="style34"/>
        <w:keepNext/>
        <w:rPr>
          <w:rFonts w:ascii="Times New Roman" w:cs="Times New Roman" w:hAnsi="Times New Roman"/>
          <w:i w:val="false"/>
          <w:color w:val="auto"/>
          <w:sz w:val="24"/>
          <w:szCs w:val="24"/>
        </w:rPr>
      </w:pPr>
      <w:r>
        <w:rPr>
          <w:rFonts w:ascii="Times New Roman" w:cs="Times New Roman" w:hAnsi="Times New Roman"/>
          <w:i w:val="false"/>
          <w:color w:val="auto"/>
          <w:sz w:val="24"/>
          <w:szCs w:val="24"/>
        </w:rPr>
        <w:t xml:space="preserve">Table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Table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5</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The results of voltage, current and power of the 100w solar panel</w:t>
      </w:r>
      <w:bookmarkEnd w:id="128"/>
    </w:p>
    <w:tbl>
      <w:tblPr>
        <w:tblStyle w:val="style154"/>
        <w:tblW w:w="0" w:type="auto"/>
        <w:tblLook w:val="04A0" w:firstRow="1" w:lastRow="0" w:firstColumn="1" w:lastColumn="0" w:noHBand="0" w:noVBand="1"/>
      </w:tblPr>
      <w:tblGrid>
        <w:gridCol w:w="1502"/>
        <w:gridCol w:w="1502"/>
        <w:gridCol w:w="1761"/>
        <w:gridCol w:w="2340"/>
      </w:tblGrid>
      <w:tr>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Time (hrs)</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Voltage (V)</w:t>
            </w:r>
          </w:p>
        </w:tc>
        <w:tc>
          <w:tcPr>
            <w:tcW w:w="1761"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Current (A)</w:t>
            </w:r>
          </w:p>
        </w:tc>
        <w:tc>
          <w:tcPr>
            <w:tcW w:w="234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Output power (W)</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10:45am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14.5</w:t>
            </w:r>
          </w:p>
        </w:tc>
        <w:tc>
          <w:tcPr>
            <w:tcW w:w="1761"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2.08</w:t>
            </w:r>
          </w:p>
        </w:tc>
        <w:tc>
          <w:tcPr>
            <w:tcW w:w="234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30.16</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11.45am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15.0</w:t>
            </w:r>
          </w:p>
        </w:tc>
        <w:tc>
          <w:tcPr>
            <w:tcW w:w="1761"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2.26</w:t>
            </w:r>
          </w:p>
        </w:tc>
        <w:tc>
          <w:tcPr>
            <w:tcW w:w="234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33.9</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12:45pm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15.8</w:t>
            </w:r>
          </w:p>
        </w:tc>
        <w:tc>
          <w:tcPr>
            <w:tcW w:w="1761"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2.95</w:t>
            </w:r>
          </w:p>
        </w:tc>
        <w:tc>
          <w:tcPr>
            <w:tcW w:w="234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46.61</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1:45pm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16.3</w:t>
            </w:r>
          </w:p>
        </w:tc>
        <w:tc>
          <w:tcPr>
            <w:tcW w:w="1761"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3.59</w:t>
            </w:r>
          </w:p>
        </w:tc>
        <w:tc>
          <w:tcPr>
            <w:tcW w:w="234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58.517</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2:45pm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16.1</w:t>
            </w:r>
          </w:p>
        </w:tc>
        <w:tc>
          <w:tcPr>
            <w:tcW w:w="1761"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3.02</w:t>
            </w:r>
          </w:p>
        </w:tc>
        <w:tc>
          <w:tcPr>
            <w:tcW w:w="234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48.622</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3:45pm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15.6</w:t>
            </w:r>
          </w:p>
        </w:tc>
        <w:tc>
          <w:tcPr>
            <w:tcW w:w="1761"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2.92</w:t>
            </w:r>
          </w:p>
        </w:tc>
        <w:tc>
          <w:tcPr>
            <w:tcW w:w="234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45.552</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4:45pm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14.9</w:t>
            </w:r>
          </w:p>
        </w:tc>
        <w:tc>
          <w:tcPr>
            <w:tcW w:w="1761"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2.35</w:t>
            </w:r>
          </w:p>
        </w:tc>
        <w:tc>
          <w:tcPr>
            <w:tcW w:w="2340"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35.015</w:t>
            </w:r>
          </w:p>
        </w:tc>
      </w:tr>
    </w:tbl>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Choosing a constant value of the power of the solar panel at its peak value of 58.517 in order to calculate the efficiency of the solar panel at 1000w/m</w:t>
      </w:r>
      <w:r>
        <w:rPr>
          <w:rFonts w:ascii="Times New Roman" w:cs="Times New Roman" w:hAnsi="Times New Roman"/>
          <w:color w:val="000000"/>
          <w:sz w:val="24"/>
          <w:szCs w:val="24"/>
          <w:vertAlign w:val="superscript"/>
          <w14:textOutline>
            <w14:noFill/>
          </w14:textOutline>
        </w:rPr>
        <w:t xml:space="preserve">2 </w:t>
      </w:r>
      <w:r>
        <w:rPr>
          <w:rFonts w:ascii="Times New Roman" w:cs="Times New Roman" w:hAnsi="Times New Roman"/>
          <w:color w:val="000000"/>
          <w:sz w:val="24"/>
          <w:szCs w:val="24"/>
          <w14:textOutline>
            <w14:noFill/>
          </w14:textOutline>
        </w:rPr>
        <w:t>. The results obtained is shown below:</w:t>
      </w:r>
    </w:p>
    <w:p>
      <w:pPr>
        <w:pStyle w:val="style0"/>
        <w:spacing w:lineRule="auto" w:line="480"/>
        <w:jc w:val="both"/>
        <w:rPr>
          <w:rFonts w:ascii="Times New Roman" w:cs="Times New Roman" w:eastAsia="宋体" w:hAnsi="Times New Roman"/>
          <w:color w:val="000000"/>
          <w:sz w:val="24"/>
          <w:szCs w:val="24"/>
          <w14:textOutline>
            <w14:noFill/>
          </w14:textOutline>
        </w:rPr>
      </w:pPr>
      <m:oMathPara>
        <m:oMathParaPr>
          <m:jc m:val="left"/>
        </m:oMathParaPr>
        <m:oMath>
          <m:r>
            <w:rPr>
              <w:rFonts w:ascii="Cambria Math" w:cs="Times New Roman" w:hAnsi="Cambria Math"/>
              <w:color w:val="000000"/>
              <w:sz w:val="24"/>
              <w:szCs w:val="24"/>
              <w14:textOutline>
                <w14:noFill/>
              </w14:textOutline>
            </w:rPr>
            <m:t xml:space="preserve">Efficiency </m:t>
          </m:r>
          <m:d>
            <m:dPr>
              <m:endChr m:val=")"/>
              <m:ctrlPr>
                <w:rPr>
                  <w:rFonts w:ascii="Cambria Math" w:cs="Times New Roman" w:hAnsi="Cambria Math"/>
                  <w:i/>
                  <w:color w:val="000000"/>
                  <w:sz w:val="24"/>
                  <w:szCs w:val="24"/>
                  <w14:textOutline>
                    <w14:noFill/>
                  </w14:textOutline>
                </w:rPr>
              </m:ctrlPr>
            </m:dPr>
            <m:e>
              <m:r>
                <w:rPr>
                  <w:rFonts w:ascii="Cambria Math" w:cs="Times New Roman" w:hAnsi="Cambria Math"/>
                  <w:color w:val="000000"/>
                  <w:sz w:val="24"/>
                  <w:szCs w:val="24"/>
                  <w14:textOutline>
                    <w14:noFill/>
                  </w14:textOutline>
                </w:rPr>
                <m:t>%</m:t>
              </m:r>
            </m:e>
          </m:d>
          <m:r>
            <w:rPr>
              <w:rFonts w:ascii="Cambria Math" w:cs="Times New Roman" w:hAnsi="Cambria Math"/>
              <w:color w:val="000000"/>
              <w:sz w:val="24"/>
              <w:szCs w:val="24"/>
              <w14:textOutline>
                <w14:noFill/>
              </w14:textOutline>
            </w:rPr>
            <m:t>=</m:t>
          </m:r>
          <m:f>
            <m:fPr>
              <m:ctrlPr>
                <w:rPr>
                  <w:rFonts w:ascii="Cambria Math" w:cs="Times New Roman" w:hAnsi="Cambria Math"/>
                  <w:i/>
                  <w:color w:val="000000"/>
                  <w:sz w:val="24"/>
                  <w:szCs w:val="24"/>
                  <w14:textOutline>
                    <w14:noFill/>
                  </w14:textOutline>
                </w:rPr>
              </m:ctrlPr>
            </m:fPr>
            <m:num>
              <m:r>
                <w:rPr>
                  <w:rFonts w:ascii="Cambria Math" w:cs="Times New Roman" w:hAnsi="Cambria Math"/>
                  <w:color w:val="000000"/>
                  <w:sz w:val="24"/>
                  <w:szCs w:val="24"/>
                  <w14:textOutline>
                    <w14:noFill/>
                  </w14:textOutline>
                </w:rPr>
                <m:t>Power output</m:t>
              </m:r>
            </m:num>
            <m:den>
              <m:r>
                <w:rPr>
                  <w:rFonts w:ascii="Cambria Math" w:cs="Times New Roman" w:hAnsi="Cambria Math"/>
                  <w:color w:val="000000"/>
                  <w:sz w:val="24"/>
                  <w:szCs w:val="24"/>
                  <w14:textOutline>
                    <w14:noFill/>
                  </w14:textOutline>
                </w:rPr>
                <m:t>irradiance×area</m:t>
              </m:r>
            </m:den>
          </m:f>
          <m:r>
            <w:rPr>
              <w:rFonts w:ascii="Cambria Math" w:cs="Times New Roman" w:hAnsi="Cambria Math"/>
              <w:color w:val="000000"/>
              <w:sz w:val="24"/>
              <w:szCs w:val="24"/>
              <w14:textOutline>
                <w14:noFill/>
              </w14:textOutline>
            </w:rPr>
            <m:t>×100</m:t>
          </m:r>
        </m:oMath>
      </m:oMathPara>
    </w:p>
    <w:p>
      <w:pPr>
        <w:pStyle w:val="style0"/>
        <w:spacing w:lineRule="auto" w:line="480"/>
        <w:jc w:val="both"/>
        <w:rPr>
          <w:rFonts w:ascii="Times New Roman" w:cs="Times New Roman" w:eastAsia="宋体" w:hAnsi="Times New Roman"/>
          <w:color w:val="000000"/>
          <w:sz w:val="24"/>
          <w:szCs w:val="24"/>
          <w14:textOutline>
            <w14:noFill/>
          </w14:textOutline>
        </w:rPr>
      </w:pPr>
      <w:r>
        <w:rPr>
          <w:rFonts w:ascii="Times New Roman" w:cs="Times New Roman" w:eastAsia="宋体" w:hAnsi="Times New Roman"/>
          <w:color w:val="000000"/>
          <w:sz w:val="24"/>
          <w:szCs w:val="24"/>
          <w14:textOutline>
            <w14:noFill/>
          </w14:textOutline>
        </w:rPr>
        <w:t>Where:</w:t>
      </w:r>
    </w:p>
    <w:p>
      <w:pPr>
        <w:pStyle w:val="style0"/>
        <w:spacing w:lineRule="auto" w:line="480"/>
        <w:jc w:val="both"/>
        <w:rPr>
          <w:rFonts w:ascii="Times New Roman" w:cs="Times New Roman" w:eastAsia="宋体" w:hAnsi="Times New Roman"/>
          <w:color w:val="000000"/>
          <w:sz w:val="24"/>
          <w:szCs w:val="24"/>
          <w14:textOutline>
            <w14:noFill/>
          </w14:textOutline>
        </w:rPr>
      </w:pPr>
      <w:r>
        <w:rPr>
          <w:rFonts w:ascii="Times New Roman" w:cs="Times New Roman" w:eastAsia="宋体" w:hAnsi="Times New Roman"/>
          <w:color w:val="000000"/>
          <w:sz w:val="24"/>
          <w:szCs w:val="24"/>
          <w14:textOutline>
            <w14:noFill/>
          </w14:textOutline>
        </w:rPr>
        <w:t>Power input = 100w</w:t>
      </w:r>
    </w:p>
    <w:p>
      <w:pPr>
        <w:pStyle w:val="style0"/>
        <w:spacing w:lineRule="auto" w:line="480"/>
        <w:jc w:val="both"/>
        <w:rPr>
          <w:rFonts w:ascii="Times New Roman" w:cs="Times New Roman" w:eastAsia="宋体" w:hAnsi="Times New Roman"/>
          <w:color w:val="000000"/>
          <w:sz w:val="24"/>
          <w:szCs w:val="24"/>
          <w14:textOutline>
            <w14:noFill/>
          </w14:textOutline>
        </w:rPr>
      </w:pPr>
      <w:r>
        <w:rPr>
          <w:rFonts w:ascii="Times New Roman" w:cs="Times New Roman" w:eastAsia="宋体" w:hAnsi="Times New Roman"/>
          <w:color w:val="000000"/>
          <w:sz w:val="24"/>
          <w:szCs w:val="24"/>
          <w14:textOutline>
            <w14:noFill/>
          </w14:textOutline>
        </w:rPr>
        <w:t>Area = 0.7432m</w:t>
      </w:r>
      <w:r>
        <w:rPr>
          <w:rFonts w:ascii="Times New Roman" w:cs="Times New Roman" w:eastAsia="宋体" w:hAnsi="Times New Roman"/>
          <w:color w:val="000000"/>
          <w:sz w:val="24"/>
          <w:szCs w:val="24"/>
          <w:vertAlign w:val="superscript"/>
          <w14:textOutline>
            <w14:noFill/>
          </w14:textOutline>
        </w:rPr>
        <w:t>2</w:t>
      </w:r>
    </w:p>
    <w:p>
      <w:pPr>
        <w:pStyle w:val="style0"/>
        <w:tabs>
          <w:tab w:val="left" w:leader="none" w:pos="1260"/>
        </w:tabs>
        <w:spacing w:lineRule="auto" w:line="480"/>
        <w:jc w:val="both"/>
        <w:rPr>
          <w:rFonts w:ascii="Times New Roman" w:cs="Times New Roman" w:eastAsia="宋体" w:hAnsi="Times New Roman"/>
          <w:color w:val="000000"/>
          <w:sz w:val="24"/>
          <w:szCs w:val="24"/>
          <w14:textOutline>
            <w14:noFill/>
          </w14:textOutline>
        </w:rPr>
      </w:pPr>
      <m:oMath>
        <m:r>
          <w:rPr>
            <w:rFonts w:ascii="Cambria Math" w:cs="Times New Roman" w:hAnsi="Cambria Math"/>
            <w:color w:val="000000"/>
            <w:sz w:val="24"/>
            <w:szCs w:val="24"/>
            <w14:textOutline>
              <w14:noFill/>
            </w14:textOutline>
          </w:rPr>
          <m:t xml:space="preserve">Efficiency </m:t>
        </m:r>
        <m:d>
          <m:dPr>
            <m:endChr m:val=")"/>
            <m:ctrlPr>
              <w:rPr>
                <w:rFonts w:ascii="Cambria Math" w:cs="Times New Roman" w:hAnsi="Cambria Math"/>
                <w:i/>
                <w:color w:val="000000"/>
                <w:sz w:val="24"/>
                <w:szCs w:val="24"/>
                <w14:textOutline>
                  <w14:noFill/>
                </w14:textOutline>
              </w:rPr>
            </m:ctrlPr>
          </m:dPr>
          <m:e>
            <m:r>
              <w:rPr>
                <w:rFonts w:ascii="Cambria Math" w:cs="Times New Roman" w:hAnsi="Cambria Math"/>
                <w:color w:val="000000"/>
                <w:sz w:val="24"/>
                <w:szCs w:val="24"/>
                <w14:textOutline>
                  <w14:noFill/>
                </w14:textOutline>
              </w:rPr>
              <m:t>%</m:t>
            </m:r>
          </m:e>
        </m:d>
        <m:r>
          <w:rPr>
            <w:rFonts w:ascii="Cambria Math" w:cs="Times New Roman" w:hAnsi="Cambria Math"/>
            <w:color w:val="000000"/>
            <w:sz w:val="24"/>
            <w:szCs w:val="24"/>
            <w14:textOutline>
              <w14:noFill/>
            </w14:textOutline>
          </w:rPr>
          <m:t>=</m:t>
        </m:r>
        <m:f>
          <m:fPr>
            <m:ctrlPr>
              <w:rPr>
                <w:rFonts w:ascii="Cambria Math" w:cs="Times New Roman" w:hAnsi="Cambria Math"/>
                <w:i/>
                <w:color w:val="000000"/>
                <w:sz w:val="24"/>
                <w:szCs w:val="24"/>
                <w14:textOutline>
                  <w14:noFill/>
                </w14:textOutline>
              </w:rPr>
            </m:ctrlPr>
          </m:fPr>
          <m:num>
            <m:r>
              <w:rPr>
                <w:rFonts w:ascii="Cambria Math" w:cs="Times New Roman" w:hAnsi="Cambria Math"/>
                <w:color w:val="000000"/>
                <w:sz w:val="24"/>
                <w:szCs w:val="24"/>
                <w14:textOutline>
                  <w14:noFill/>
                </w14:textOutline>
              </w:rPr>
              <m:t>58.517</m:t>
            </m:r>
          </m:num>
          <m:den>
            <m:r>
              <w:rPr>
                <w:rFonts w:ascii="Cambria Math" w:cs="Times New Roman" w:hAnsi="Cambria Math"/>
                <w:color w:val="000000"/>
                <w:sz w:val="24"/>
                <w:szCs w:val="24"/>
                <w14:textOutline>
                  <w14:noFill/>
                </w14:textOutline>
              </w:rPr>
              <m:t>1000×0.7432</m:t>
            </m:r>
          </m:den>
        </m:f>
        <m:r>
          <w:rPr>
            <w:rFonts w:ascii="Cambria Math" w:cs="Times New Roman" w:hAnsi="Cambria Math"/>
            <w:color w:val="000000"/>
            <w:sz w:val="24"/>
            <w:szCs w:val="24"/>
            <w14:textOutline>
              <w14:noFill/>
            </w14:textOutline>
          </w:rPr>
          <m:t>×10</m:t>
        </m:r>
      </m:oMath>
      <w:r>
        <w:rPr>
          <w:rFonts w:ascii="Times New Roman" w:cs="Times New Roman" w:eastAsia="宋体" w:hAnsi="Times New Roman"/>
          <w:color w:val="000000"/>
          <w:sz w:val="24"/>
          <w:szCs w:val="24"/>
          <w14:textOutline>
            <w14:noFill/>
          </w14:textOutline>
        </w:rPr>
        <w:t>0</w:t>
      </w:r>
    </w:p>
    <w:p>
      <w:pPr>
        <w:pStyle w:val="style0"/>
        <w:tabs>
          <w:tab w:val="left" w:leader="none" w:pos="1260"/>
        </w:tabs>
        <w:spacing w:lineRule="auto" w:line="480"/>
        <w:jc w:val="both"/>
        <w:rPr>
          <w:rFonts w:ascii="Times New Roman" w:cs="Times New Roman" w:eastAsia="宋体" w:hAnsi="Times New Roman"/>
          <w:color w:val="000000"/>
          <w:sz w:val="24"/>
          <w:szCs w:val="24"/>
          <w14:textOutline>
            <w14:noFill/>
          </w14:textOutline>
        </w:rPr>
      </w:pPr>
      <w:r>
        <w:rPr>
          <w:rFonts w:ascii="Times New Roman" w:cs="Times New Roman" w:eastAsia="宋体" w:hAnsi="Times New Roman"/>
          <w:color w:val="000000"/>
          <w:sz w:val="24"/>
          <w:szCs w:val="24"/>
          <w14:textOutline>
            <w14:noFill/>
          </w14:textOutline>
        </w:rPr>
        <w:t>Efficiency (%) of the solar panel = 7.87% at the maximum irradiance of 1000W/m</w:t>
      </w:r>
      <w:r>
        <w:rPr>
          <w:rFonts w:ascii="Times New Roman" w:cs="Times New Roman" w:eastAsia="宋体" w:hAnsi="Times New Roman"/>
          <w:color w:val="000000"/>
          <w:sz w:val="24"/>
          <w:szCs w:val="24"/>
          <w:vertAlign w:val="superscript"/>
          <w14:textOutline>
            <w14:noFill/>
          </w14:textOutline>
        </w:rPr>
        <w:t>2</w:t>
      </w:r>
      <w:r>
        <w:rPr>
          <w:rFonts w:ascii="Times New Roman" w:cs="Times New Roman" w:eastAsia="宋体" w:hAnsi="Times New Roman"/>
          <w:color w:val="000000"/>
          <w:sz w:val="24"/>
          <w:szCs w:val="24"/>
          <w14:textOutline>
            <w14:noFill/>
          </w14:textOutline>
        </w:rPr>
        <w:t>.</w:t>
      </w:r>
    </w:p>
    <w:bookmarkStart w:id="129" w:name="_Toc202251860"/>
    <w:p>
      <w:pPr>
        <w:pStyle w:val="style34"/>
        <w:keepNext/>
        <w:rPr>
          <w:rFonts w:ascii="Times New Roman" w:cs="Times New Roman" w:hAnsi="Times New Roman"/>
          <w:i w:val="false"/>
          <w:color w:val="auto"/>
          <w:sz w:val="24"/>
          <w:szCs w:val="24"/>
        </w:rPr>
      </w:pPr>
      <w:r>
        <w:rPr>
          <w:rFonts w:ascii="Times New Roman" w:cs="Times New Roman" w:hAnsi="Times New Roman"/>
          <w:i w:val="false"/>
          <w:color w:val="auto"/>
          <w:sz w:val="24"/>
          <w:szCs w:val="24"/>
        </w:rPr>
        <w:t xml:space="preserve">Table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Table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6</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The results of voltage, current, input power and output power of the MPPT solar charge controller with time.</w:t>
      </w:r>
      <w:bookmarkEnd w:id="129"/>
    </w:p>
    <w:tbl>
      <w:tblPr>
        <w:tblStyle w:val="style154"/>
        <w:tblW w:w="9016" w:type="dxa"/>
        <w:tblLook w:val="04A0" w:firstRow="1" w:lastRow="0" w:firstColumn="1" w:lastColumn="0" w:noHBand="0" w:noVBand="1"/>
      </w:tblPr>
      <w:tblGrid>
        <w:gridCol w:w="1502"/>
        <w:gridCol w:w="1502"/>
        <w:gridCol w:w="1503"/>
        <w:gridCol w:w="1503"/>
        <w:gridCol w:w="1503"/>
        <w:gridCol w:w="1503"/>
      </w:tblGrid>
      <w:tr>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Time</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Voltage</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Current (A)</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Power input</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(W)</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Power output</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(W)</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Efficiency</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10:45am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1.13</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30.16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13.786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45.7</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11.45am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13.0</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1.56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33.9</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20.28</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61.3</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12:45pm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13.3</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2.5</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46.61</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33.25</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71.3</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1:45pm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14.2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58.517</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45.44</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77.6</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2:45pm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2.8</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48.622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38.08</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65.0</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3:45pm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45.552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29.04</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49.6</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4:45pm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13.0</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35.015</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20.8</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35.6</w:t>
            </w:r>
          </w:p>
        </w:tc>
      </w:tr>
    </w:tbl>
    <w:p>
      <w:pPr>
        <w:pStyle w:val="style0"/>
        <w:spacing w:lineRule="auto" w:line="480"/>
        <w:jc w:val="both"/>
        <w:rPr>
          <w:rFonts w:ascii="Times New Roman" w:cs="Times New Roman" w:hAnsi="Times New Roman"/>
          <w:color w:val="000000"/>
          <w:sz w:val="24"/>
          <w:szCs w:val="24"/>
          <w14:textOutline>
            <w14:noFill/>
          </w14:textOutline>
        </w:rPr>
      </w:pPr>
    </w:p>
    <w:p>
      <w:pPr>
        <w:pStyle w:val="style0"/>
        <w:spacing w:lineRule="auto" w:line="480"/>
        <w:jc w:val="both"/>
        <w:rPr>
          <w:rFonts w:ascii="Times New Roman" w:cs="Times New Roman" w:eastAsia="宋体" w:hAnsi="Times New Roman"/>
          <w:color w:val="000000"/>
          <w:sz w:val="24"/>
          <w:szCs w:val="24"/>
          <w14:textOutline>
            <w14:noFill/>
          </w14:textOutline>
        </w:rPr>
      </w:pPr>
      <m:oMathPara>
        <m:oMathParaPr>
          <m:jc m:val="left"/>
        </m:oMathParaPr>
        <m:oMath>
          <m:r>
            <w:rPr>
              <w:rFonts w:ascii="Cambria Math" w:cs="Times New Roman" w:hAnsi="Cambria Math"/>
              <w:color w:val="000000"/>
              <w:sz w:val="24"/>
              <w:szCs w:val="24"/>
              <w14:textOutline>
                <w14:noFill/>
              </w14:textOutline>
            </w:rPr>
            <m:t xml:space="preserve">Efficiency </m:t>
          </m:r>
          <m:d>
            <m:dPr>
              <m:endChr m:val=")"/>
              <m:ctrlPr>
                <w:rPr>
                  <w:rFonts w:ascii="Cambria Math" w:cs="Times New Roman" w:hAnsi="Cambria Math"/>
                  <w:i/>
                  <w:color w:val="000000"/>
                  <w:sz w:val="24"/>
                  <w:szCs w:val="24"/>
                  <w14:textOutline>
                    <w14:noFill/>
                  </w14:textOutline>
                </w:rPr>
              </m:ctrlPr>
            </m:dPr>
            <m:e>
              <m:r>
                <w:rPr>
                  <w:rFonts w:ascii="Cambria Math" w:cs="Times New Roman" w:hAnsi="Cambria Math"/>
                  <w:color w:val="000000"/>
                  <w:sz w:val="24"/>
                  <w:szCs w:val="24"/>
                  <w14:textOutline>
                    <w14:noFill/>
                  </w14:textOutline>
                </w:rPr>
                <m:t>%</m:t>
              </m:r>
            </m:e>
          </m:d>
          <m:r>
            <w:rPr>
              <w:rFonts w:ascii="Cambria Math" w:cs="Times New Roman" w:hAnsi="Cambria Math"/>
              <w:color w:val="000000"/>
              <w:sz w:val="24"/>
              <w:szCs w:val="24"/>
              <w14:textOutline>
                <w14:noFill/>
              </w14:textOutline>
            </w:rPr>
            <m:t xml:space="preserve"> of the MPPT=</m:t>
          </m:r>
          <m:f>
            <m:fPr>
              <m:ctrlPr>
                <w:rPr>
                  <w:rFonts w:ascii="Cambria Math" w:cs="Times New Roman" w:hAnsi="Cambria Math"/>
                  <w:i/>
                  <w:color w:val="000000"/>
                  <w:sz w:val="24"/>
                  <w:szCs w:val="24"/>
                  <w14:textOutline>
                    <w14:noFill/>
                  </w14:textOutline>
                </w:rPr>
              </m:ctrlPr>
            </m:fPr>
            <m:num>
              <m:r>
                <w:rPr>
                  <w:rFonts w:ascii="Cambria Math" w:cs="Times New Roman" w:hAnsi="Cambria Math"/>
                  <w:color w:val="000000"/>
                  <w:sz w:val="24"/>
                  <w:szCs w:val="24"/>
                  <w14:textOutline>
                    <w14:noFill/>
                  </w14:textOutline>
                </w:rPr>
                <m:t>Power output</m:t>
              </m:r>
            </m:num>
            <m:den>
              <m:r>
                <w:rPr>
                  <w:rFonts w:ascii="Cambria Math" w:cs="Times New Roman" w:hAnsi="Cambria Math"/>
                  <w:color w:val="000000"/>
                  <w:sz w:val="24"/>
                  <w:szCs w:val="24"/>
                  <w14:textOutline>
                    <w14:noFill/>
                  </w14:textOutline>
                </w:rPr>
                <m:t>power input</m:t>
              </m:r>
            </m:den>
          </m:f>
          <m:r>
            <w:rPr>
              <w:rFonts w:ascii="Cambria Math" w:cs="Times New Roman" w:hAnsi="Cambria Math"/>
              <w:color w:val="000000"/>
              <w:sz w:val="24"/>
              <w:szCs w:val="24"/>
              <w14:textOutline>
                <w14:noFill/>
              </w14:textOutline>
            </w:rPr>
            <m:t>×100</m:t>
          </m:r>
        </m:oMath>
      </m:oMathPara>
    </w:p>
    <w:p>
      <w:pPr>
        <w:pStyle w:val="style0"/>
        <w:spacing w:lineRule="auto" w:line="480"/>
        <w:jc w:val="both"/>
        <w:rPr>
          <w:rFonts w:ascii="Times New Roman" w:cs="Times New Roman" w:eastAsia="宋体" w:hAnsi="Times New Roman"/>
          <w:color w:val="000000"/>
          <w:sz w:val="24"/>
          <w:szCs w:val="24"/>
          <w14:textOutline>
            <w14:noFill/>
          </w14:textOutline>
        </w:rPr>
      </w:pPr>
      <w:r>
        <w:rPr>
          <w:rFonts w:ascii="Times New Roman" w:cs="Times New Roman" w:eastAsia="宋体" w:hAnsi="Times New Roman"/>
          <w:color w:val="000000"/>
          <w:sz w:val="24"/>
          <w:szCs w:val="24"/>
          <w14:textOutline>
            <w14:noFill/>
          </w14:textOutline>
        </w:rPr>
        <w:t>Efficiency of MPPT controller ranges from (45-77.6)%</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Figure 20 </w:t>
      </w:r>
      <w:r>
        <w:rPr>
          <w:rFonts w:ascii="Times New Roman" w:cs="Times New Roman" w:hAnsi="Times New Roman"/>
          <w:color w:val="000000"/>
          <w:sz w:val="24"/>
          <w:szCs w:val="24"/>
          <w14:textOutline>
            <w14:noFill/>
          </w14:textOutline>
        </w:rPr>
        <w:t>describes</w:t>
      </w:r>
      <w:r>
        <w:rPr>
          <w:rFonts w:ascii="Times New Roman" w:cs="Times New Roman" w:hAnsi="Times New Roman"/>
          <w:color w:val="000000"/>
          <w:sz w:val="24"/>
          <w:szCs w:val="24"/>
          <w14:textOutline>
            <w14:noFill/>
          </w14:textOutline>
        </w:rPr>
        <w:t xml:space="preserve"> the graph representation of the power input, power output and efficiency of the MPPT solar charge controller.</w:t>
      </w:r>
    </w:p>
    <w:p>
      <w:pPr>
        <w:pStyle w:val="style0"/>
        <w:spacing w:lineRule="auto" w:line="480"/>
        <w:jc w:val="both"/>
        <w:rPr>
          <w:rFonts w:ascii="Times New Roman" w:cs="Times New Roman" w:eastAsia="宋体" w:hAnsi="Times New Roman"/>
          <w:color w:val="000000"/>
          <w:sz w:val="24"/>
          <w:szCs w:val="24"/>
          <w14:textOutline>
            <w14:noFill/>
          </w14:textOutline>
        </w:rPr>
      </w:pPr>
    </w:p>
    <w:p>
      <w:pPr>
        <w:pStyle w:val="style0"/>
        <w:keepNext/>
        <w:tabs>
          <w:tab w:val="left" w:leader="none" w:pos="1260"/>
        </w:tabs>
        <w:spacing w:after="0" w:lineRule="auto" w:line="480"/>
        <w:jc w:val="center"/>
        <w:rPr/>
      </w:pP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drawing>
          <wp:inline distL="114300" distT="0" distB="0" distR="114300">
            <wp:extent cx="4572000" cy="2743200"/>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cs="Times New Roman" w:hAnsi="Times New Roman"/>
          <w:noProof/>
          <w:sz w:val="24"/>
          <w:szCs w:val="24"/>
        </w:rPr>
      </w:r>
    </w:p>
    <w:p>
      <w:pPr>
        <w:pStyle w:val="style34"/>
        <w:jc w:val="center"/>
        <w:rPr>
          <w:rFonts w:ascii="Times New Roman" w:cs="Times New Roman" w:hAnsi="Times New Roman"/>
          <w:i w:val="false"/>
          <w:color w:val="auto"/>
          <w:sz w:val="24"/>
          <w:szCs w:val="24"/>
          <w14:textOutline>
            <w14:noFill/>
          </w14:textOutline>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20</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The graph showing the power input, power output, and efficiency of the MPPT controller with time.</w:t>
      </w:r>
    </w:p>
    <w:p>
      <w:pPr>
        <w:pStyle w:val="style0"/>
        <w:tabs>
          <w:tab w:val="left" w:leader="none" w:pos="1260"/>
        </w:tabs>
        <w:spacing w:lineRule="auto" w:line="480"/>
        <w:jc w:val="both"/>
        <w:rPr>
          <w:rFonts w:ascii="Times New Roman" w:cs="Times New Roman" w:hAnsi="Times New Roman"/>
          <w:sz w:val="24"/>
          <w:szCs w:val="24"/>
          <w14:textOutline>
            <w14:noFill/>
          </w14:textOutline>
        </w:rPr>
      </w:pPr>
    </w:p>
    <w:bookmarkStart w:id="130" w:name="_Toc202251861"/>
    <w:p>
      <w:pPr>
        <w:pStyle w:val="style34"/>
        <w:keepNext/>
        <w:rPr>
          <w:rFonts w:ascii="Times New Roman" w:cs="Times New Roman" w:hAnsi="Times New Roman"/>
          <w:i w:val="false"/>
          <w:color w:val="auto"/>
          <w:sz w:val="24"/>
          <w:szCs w:val="24"/>
        </w:rPr>
      </w:pPr>
      <w:r>
        <w:rPr>
          <w:rFonts w:ascii="Times New Roman" w:cs="Times New Roman" w:hAnsi="Times New Roman"/>
          <w:i w:val="false"/>
          <w:color w:val="auto"/>
          <w:sz w:val="24"/>
          <w:szCs w:val="24"/>
        </w:rPr>
        <w:t xml:space="preserve">Table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Table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7</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 xml:space="preserve">The </w:t>
      </w:r>
      <w:r>
        <w:rPr>
          <w:rFonts w:ascii="Times New Roman" w:cs="Times New Roman" w:hAnsi="Times New Roman"/>
          <w:i w:val="false"/>
          <w:color w:val="auto"/>
          <w:sz w:val="24"/>
          <w:szCs w:val="24"/>
          <w14:textOutline>
            <w14:noFill/>
          </w14:textOutline>
        </w:rPr>
        <w:t xml:space="preserve">results of voltage, current, </w:t>
      </w:r>
      <w:r>
        <w:rPr>
          <w:rFonts w:ascii="Times New Roman" w:cs="Times New Roman" w:hAnsi="Times New Roman"/>
          <w:i w:val="false"/>
          <w:color w:val="auto"/>
          <w:sz w:val="24"/>
          <w:szCs w:val="24"/>
          <w14:textOutline>
            <w14:noFill/>
          </w14:textOutline>
        </w:rPr>
        <w:t xml:space="preserve">power </w:t>
      </w:r>
      <w:r>
        <w:rPr>
          <w:rFonts w:ascii="Times New Roman" w:cs="Times New Roman" w:hAnsi="Times New Roman"/>
          <w:i w:val="false"/>
          <w:color w:val="auto"/>
          <w:sz w:val="24"/>
          <w:szCs w:val="24"/>
          <w14:textOutline>
            <w14:noFill/>
          </w14:textOutline>
        </w:rPr>
        <w:t xml:space="preserve">input, power output and efficiency </w:t>
      </w:r>
      <w:r>
        <w:rPr>
          <w:rFonts w:ascii="Times New Roman" w:cs="Times New Roman" w:hAnsi="Times New Roman"/>
          <w:i w:val="false"/>
          <w:color w:val="auto"/>
          <w:sz w:val="24"/>
          <w:szCs w:val="24"/>
          <w14:textOutline>
            <w14:noFill/>
          </w14:textOutline>
        </w:rPr>
        <w:t>of the foreign PWM solar charge controller</w:t>
      </w:r>
      <w:bookmarkEnd w:id="130"/>
    </w:p>
    <w:tbl>
      <w:tblPr>
        <w:tblStyle w:val="style154"/>
        <w:tblW w:w="9016" w:type="dxa"/>
        <w:tblLook w:val="04A0" w:firstRow="1" w:lastRow="0" w:firstColumn="1" w:lastColumn="0" w:noHBand="0" w:noVBand="1"/>
      </w:tblPr>
      <w:tblGrid>
        <w:gridCol w:w="1502"/>
        <w:gridCol w:w="1502"/>
        <w:gridCol w:w="1503"/>
        <w:gridCol w:w="1503"/>
        <w:gridCol w:w="1503"/>
        <w:gridCol w:w="1503"/>
      </w:tblGrid>
      <w:tr>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Time</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Voltage</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Current (A)</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Power input</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(W)</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Power output</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(W)</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Efficiency</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10:45 am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12.0</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1.06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30.16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12.72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42.1</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11.45 am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33.9</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16.63</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49.06</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12:45 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13.0</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1.9</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46.61</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24.7</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52.9</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1:45 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1.8</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58.517</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23.76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40.6</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2:45 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13.5</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1.5</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48.622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20.25</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41.64</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3:45 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12.9</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21.7</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45.552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21.93</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37.4</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4:45 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12.4</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35.015</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14.88</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25.3</w:t>
            </w:r>
          </w:p>
        </w:tc>
      </w:tr>
    </w:tbl>
    <w:p>
      <w:pPr>
        <w:pStyle w:val="style0"/>
        <w:spacing w:before="240" w:lineRule="auto" w:line="480"/>
        <w:jc w:val="both"/>
        <w:rPr>
          <w:rFonts w:ascii="Times New Roman" w:cs="Times New Roman" w:eastAsia="宋体" w:hAnsi="Times New Roman"/>
          <w:color w:val="000000"/>
          <w:sz w:val="24"/>
          <w:szCs w:val="24"/>
          <w14:textOutline>
            <w14:noFill/>
          </w14:textOutline>
        </w:rPr>
      </w:pPr>
      <m:oMathPara>
        <m:oMathParaPr>
          <m:jc m:val="center"/>
        </m:oMathParaPr>
        <m:oMath>
          <m:r>
            <w:rPr>
              <w:rFonts w:ascii="Cambria Math" w:cs="Times New Roman" w:hAnsi="Cambria Math"/>
              <w:color w:val="000000"/>
              <w:sz w:val="24"/>
              <w:szCs w:val="24"/>
              <w14:textOutline>
                <w14:noFill/>
              </w14:textOutline>
            </w:rPr>
            <m:t xml:space="preserve">Efficiency </m:t>
          </m:r>
          <m:d>
            <m:dPr>
              <m:endChr m:val=")"/>
              <m:ctrlPr>
                <w:rPr>
                  <w:rFonts w:ascii="Cambria Math" w:cs="Times New Roman" w:hAnsi="Cambria Math"/>
                  <w:i/>
                  <w:color w:val="000000"/>
                  <w:sz w:val="24"/>
                  <w:szCs w:val="24"/>
                  <w14:textOutline>
                    <w14:noFill/>
                  </w14:textOutline>
                </w:rPr>
              </m:ctrlPr>
            </m:dPr>
            <m:e>
              <m:r>
                <w:rPr>
                  <w:rFonts w:ascii="Cambria Math" w:cs="Times New Roman" w:hAnsi="Cambria Math"/>
                  <w:color w:val="000000"/>
                  <w:sz w:val="24"/>
                  <w:szCs w:val="24"/>
                  <w14:textOutline>
                    <w14:noFill/>
                  </w14:textOutline>
                </w:rPr>
                <m:t>%</m:t>
              </m:r>
            </m:e>
          </m:d>
          <m:r>
            <w:rPr>
              <w:rFonts w:ascii="Cambria Math" w:cs="Times New Roman" w:hAnsi="Cambria Math"/>
              <w:color w:val="000000"/>
              <w:sz w:val="24"/>
              <w:szCs w:val="24"/>
              <w14:textOutline>
                <w14:noFill/>
              </w14:textOutline>
            </w:rPr>
            <m:t>=</m:t>
          </m:r>
          <m:f>
            <m:fPr>
              <m:ctrlPr>
                <w:rPr>
                  <w:rFonts w:ascii="Cambria Math" w:cs="Times New Roman" w:hAnsi="Cambria Math"/>
                  <w:i/>
                  <w:color w:val="000000"/>
                  <w:sz w:val="24"/>
                  <w:szCs w:val="24"/>
                  <w14:textOutline>
                    <w14:noFill/>
                  </w14:textOutline>
                </w:rPr>
              </m:ctrlPr>
            </m:fPr>
            <m:num>
              <m:r>
                <w:rPr>
                  <w:rFonts w:ascii="Cambria Math" w:cs="Times New Roman" w:hAnsi="Cambria Math"/>
                  <w:color w:val="000000"/>
                  <w:sz w:val="24"/>
                  <w:szCs w:val="24"/>
                  <w14:textOutline>
                    <w14:noFill/>
                  </w14:textOutline>
                </w:rPr>
                <m:t>Power output</m:t>
              </m:r>
            </m:num>
            <m:den>
              <m:r>
                <w:rPr>
                  <w:rFonts w:ascii="Cambria Math" w:cs="Times New Roman" w:hAnsi="Cambria Math"/>
                  <w:color w:val="000000"/>
                  <w:sz w:val="24"/>
                  <w:szCs w:val="24"/>
                  <w14:textOutline>
                    <w14:noFill/>
                  </w14:textOutline>
                </w:rPr>
                <m:t>power input</m:t>
              </m:r>
            </m:den>
          </m:f>
          <m:r>
            <w:rPr>
              <w:rFonts w:ascii="Cambria Math" w:cs="Times New Roman" w:hAnsi="Cambria Math"/>
              <w:color w:val="000000"/>
              <w:sz w:val="24"/>
              <w:szCs w:val="24"/>
              <w14:textOutline>
                <w14:noFill/>
              </w14:textOutline>
            </w:rPr>
            <m:t>×100</m:t>
          </m:r>
        </m:oMath>
      </m:oMathPara>
    </w:p>
    <w:p>
      <w:pPr>
        <w:pStyle w:val="style0"/>
        <w:tabs>
          <w:tab w:val="left" w:leader="none" w:pos="1260"/>
        </w:tabs>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Efficiency of foreign PWM controller ranges from (42-55)%</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Figure 2</w:t>
      </w:r>
      <w:r>
        <w:rPr>
          <w:rFonts w:ascii="Times New Roman" w:cs="Times New Roman" w:hAnsi="Times New Roman"/>
          <w:color w:val="000000"/>
          <w:sz w:val="24"/>
          <w:szCs w:val="24"/>
          <w14:textOutline>
            <w14:noFill/>
          </w14:textOutline>
        </w:rPr>
        <w:t>1 describes</w:t>
      </w:r>
      <w:r>
        <w:rPr>
          <w:rFonts w:ascii="Times New Roman" w:cs="Times New Roman" w:hAnsi="Times New Roman"/>
          <w:color w:val="000000"/>
          <w:sz w:val="24"/>
          <w:szCs w:val="24"/>
          <w14:textOutline>
            <w14:noFill/>
          </w14:textOutline>
        </w:rPr>
        <w:t xml:space="preserve"> the graph representation of the power input, power output and efficiency of the foreign PWM solar charge controller.</w:t>
      </w:r>
    </w:p>
    <w:p>
      <w:pPr>
        <w:pStyle w:val="style0"/>
        <w:tabs>
          <w:tab w:val="left" w:leader="none" w:pos="1260"/>
        </w:tabs>
        <w:spacing w:lineRule="auto" w:line="480"/>
        <w:jc w:val="both"/>
        <w:rPr>
          <w:rFonts w:ascii="Times New Roman" w:cs="Times New Roman" w:hAnsi="Times New Roman"/>
          <w:color w:val="000000"/>
          <w:sz w:val="24"/>
          <w:szCs w:val="24"/>
          <w14:textOutline>
            <w14:noFill/>
          </w14:textOutline>
        </w:rPr>
      </w:pPr>
    </w:p>
    <w:p>
      <w:pPr>
        <w:pStyle w:val="style0"/>
        <w:keepNext/>
        <w:spacing w:before="100" w:beforeAutospacing="true" w:after="0" w:lineRule="auto" w:line="480"/>
        <w:jc w:val="center"/>
        <w:rPr/>
      </w:pP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drawing>
          <wp:inline distL="114300" distT="0" distB="0" distR="114300">
            <wp:extent cx="4572000" cy="2743200"/>
            <wp:effectExtent l="0" t="0" r="0" b="0"/>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cs="Times New Roman" w:hAnsi="Times New Roman"/>
          <w:noProof/>
          <w:sz w:val="24"/>
          <w:szCs w:val="24"/>
        </w:rPr>
      </w:r>
    </w:p>
    <w:p>
      <w:pPr>
        <w:pStyle w:val="style34"/>
        <w:jc w:val="center"/>
        <w:rPr>
          <w:rFonts w:ascii="Times New Roman" w:cs="Times New Roman" w:hAnsi="Times New Roman"/>
          <w:i w:val="false"/>
          <w:color w:val="auto"/>
          <w:sz w:val="24"/>
          <w:szCs w:val="24"/>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21</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The graph showing the power input, power output and efficiency of the foreign PWM controller with time.</w:t>
      </w:r>
    </w:p>
    <w:p>
      <w:pPr>
        <w:pStyle w:val="style0"/>
        <w:tabs>
          <w:tab w:val="left" w:leader="none" w:pos="1260"/>
        </w:tabs>
        <w:spacing w:after="0" w:lineRule="auto" w:line="480"/>
        <w:jc w:val="both"/>
        <w:rPr>
          <w:rFonts w:ascii="Times New Roman" w:cs="Times New Roman" w:hAnsi="Times New Roman"/>
          <w:sz w:val="24"/>
          <w:szCs w:val="24"/>
        </w:rPr>
      </w:pPr>
    </w:p>
    <w:bookmarkStart w:id="131" w:name="_Toc202251862"/>
    <w:p>
      <w:pPr>
        <w:pStyle w:val="style34"/>
        <w:keepNext/>
        <w:rPr/>
      </w:pPr>
      <w:r>
        <w:rPr>
          <w:rFonts w:ascii="Times New Roman" w:cs="Times New Roman" w:hAnsi="Times New Roman"/>
          <w:i w:val="false"/>
          <w:color w:val="auto"/>
          <w:sz w:val="24"/>
          <w:szCs w:val="24"/>
        </w:rPr>
        <w:t xml:space="preserve">Table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Table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8</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w:t>
      </w:r>
      <w:r>
        <w:rPr>
          <w:color w:val="auto"/>
        </w:rPr>
        <w:t xml:space="preserve"> </w:t>
      </w:r>
      <w:r>
        <w:rPr>
          <w:rFonts w:ascii="Times New Roman" w:cs="Times New Roman" w:hAnsi="Times New Roman"/>
          <w:i w:val="false"/>
          <w:color w:val="auto"/>
          <w:sz w:val="24"/>
          <w:szCs w:val="24"/>
          <w14:textOutline>
            <w14:noFill/>
          </w14:textOutline>
        </w:rPr>
        <w:t>The results of voltage, current, input power</w:t>
      </w:r>
      <w:r>
        <w:rPr>
          <w:rFonts w:ascii="Times New Roman" w:cs="Times New Roman" w:hAnsi="Times New Roman"/>
          <w:i w:val="false"/>
          <w:color w:val="auto"/>
          <w:sz w:val="24"/>
          <w:szCs w:val="24"/>
          <w14:textOutline>
            <w14:noFill/>
          </w14:textOutline>
        </w:rPr>
        <w:t xml:space="preserve">, </w:t>
      </w:r>
      <w:r>
        <w:rPr>
          <w:rFonts w:ascii="Times New Roman" w:cs="Times New Roman" w:hAnsi="Times New Roman"/>
          <w:i w:val="false"/>
          <w:color w:val="auto"/>
          <w:sz w:val="24"/>
          <w:szCs w:val="24"/>
          <w14:textOutline>
            <w14:noFill/>
          </w14:textOutline>
        </w:rPr>
        <w:t xml:space="preserve">output power </w:t>
      </w:r>
      <w:r>
        <w:rPr>
          <w:rFonts w:ascii="Times New Roman" w:cs="Times New Roman" w:hAnsi="Times New Roman"/>
          <w:i w:val="false"/>
          <w:color w:val="auto"/>
          <w:sz w:val="24"/>
          <w:szCs w:val="24"/>
          <w14:textOutline>
            <w14:noFill/>
          </w14:textOutline>
        </w:rPr>
        <w:t xml:space="preserve">and efficiency </w:t>
      </w:r>
      <w:r>
        <w:rPr>
          <w:rFonts w:ascii="Times New Roman" w:cs="Times New Roman" w:hAnsi="Times New Roman"/>
          <w:i w:val="false"/>
          <w:color w:val="auto"/>
          <w:sz w:val="24"/>
          <w:szCs w:val="24"/>
          <w14:textOutline>
            <w14:noFill/>
          </w14:textOutline>
        </w:rPr>
        <w:t xml:space="preserve">of the </w:t>
      </w:r>
      <w:r>
        <w:rPr>
          <w:rFonts w:ascii="Times New Roman" w:cs="Times New Roman" w:hAnsi="Times New Roman"/>
          <w:i w:val="false"/>
          <w:color w:val="auto"/>
          <w:sz w:val="24"/>
          <w:szCs w:val="24"/>
          <w14:textOutline>
            <w14:noFill/>
          </w14:textOutline>
        </w:rPr>
        <w:t xml:space="preserve">local PWM </w:t>
      </w:r>
      <w:r>
        <w:rPr>
          <w:rFonts w:ascii="Times New Roman" w:cs="Times New Roman" w:hAnsi="Times New Roman"/>
          <w:i w:val="false"/>
          <w:color w:val="auto"/>
          <w:sz w:val="24"/>
          <w:szCs w:val="24"/>
          <w14:textOutline>
            <w14:noFill/>
          </w14:textOutline>
        </w:rPr>
        <w:t>solar charge controller with time.</w:t>
      </w:r>
      <w:bookmarkEnd w:id="131"/>
    </w:p>
    <w:tbl>
      <w:tblPr>
        <w:tblStyle w:val="style154"/>
        <w:tblW w:w="9016" w:type="dxa"/>
        <w:tblLook w:val="04A0" w:firstRow="1" w:lastRow="0" w:firstColumn="1" w:lastColumn="0" w:noHBand="0" w:noVBand="1"/>
      </w:tblPr>
      <w:tblGrid>
        <w:gridCol w:w="1502"/>
        <w:gridCol w:w="1502"/>
        <w:gridCol w:w="1503"/>
        <w:gridCol w:w="1503"/>
        <w:gridCol w:w="1503"/>
        <w:gridCol w:w="1503"/>
      </w:tblGrid>
      <w:tr>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Time</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Voltage</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(V)</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Current (A)</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Power input</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(W)</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Power output</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(W)</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Efficiency</w:t>
            </w:r>
          </w:p>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10:45 am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12.0</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1.08</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30.16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12.96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42.9</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11. 45am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1.33</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33.9</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16.758</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49.43</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12:45 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13.0</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1.9</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46.61</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25.08</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53.8</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1:45 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1.8</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58.517</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23.76</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40.6</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2:45 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13.5</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1.5</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48.622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20.25</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41.64</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3:45 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12.9</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1.7</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45.552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21.93</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37.4</w:t>
            </w:r>
          </w:p>
        </w:tc>
      </w:tr>
      <w:tr>
        <w:tblPrEx/>
        <w:trPr/>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4:45 pm</w:t>
            </w:r>
          </w:p>
        </w:tc>
        <w:tc>
          <w:tcPr>
            <w:tcW w:w="1502"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12.4</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1.2</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35.015</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14.88</w:t>
            </w:r>
          </w:p>
        </w:tc>
        <w:tc>
          <w:tcPr>
            <w:tcW w:w="1503" w:type="dxa"/>
            <w:tcBorders/>
          </w:tcPr>
          <w:p>
            <w:pPr>
              <w:pStyle w:val="style0"/>
              <w:spacing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25.3</w:t>
            </w:r>
          </w:p>
        </w:tc>
      </w:tr>
    </w:tbl>
    <w:p>
      <w:pPr>
        <w:pStyle w:val="style0"/>
        <w:tabs>
          <w:tab w:val="left" w:leader="none" w:pos="1260"/>
        </w:tabs>
        <w:spacing w:lineRule="auto" w:line="480"/>
        <w:jc w:val="both"/>
        <w:rPr>
          <w:rFonts w:ascii="Times New Roman" w:cs="Times New Roman" w:hAnsi="Times New Roman"/>
          <w:sz w:val="24"/>
          <w:szCs w:val="24"/>
        </w:rPr>
      </w:pPr>
    </w:p>
    <w:p>
      <w:pPr>
        <w:pStyle w:val="style0"/>
        <w:spacing w:before="240" w:lineRule="auto" w:line="480"/>
        <w:jc w:val="both"/>
        <w:rPr>
          <w:rFonts w:ascii="Times New Roman" w:cs="Times New Roman" w:eastAsia="宋体" w:hAnsi="Times New Roman"/>
          <w:color w:val="000000"/>
          <w:sz w:val="24"/>
          <w:szCs w:val="24"/>
          <w14:textOutline>
            <w14:noFill/>
          </w14:textOutline>
        </w:rPr>
      </w:pPr>
      <m:oMathPara>
        <m:oMath>
          <m:r>
            <w:rPr>
              <w:rFonts w:ascii="Cambria Math" w:cs="Times New Roman" w:hAnsi="Cambria Math"/>
              <w:color w:val="000000"/>
              <w:sz w:val="24"/>
              <w:szCs w:val="24"/>
              <w14:textOutline>
                <w14:noFill/>
              </w14:textOutline>
            </w:rPr>
            <m:t xml:space="preserve">Efficiency </m:t>
          </m:r>
          <m:d>
            <m:dPr>
              <m:endChr m:val=")"/>
              <m:ctrlPr>
                <w:rPr>
                  <w:rFonts w:ascii="Cambria Math" w:cs="Times New Roman" w:hAnsi="Cambria Math"/>
                  <w:i/>
                  <w:color w:val="000000"/>
                  <w:sz w:val="24"/>
                  <w:szCs w:val="24"/>
                  <w14:textOutline>
                    <w14:noFill/>
                  </w14:textOutline>
                </w:rPr>
              </m:ctrlPr>
            </m:dPr>
            <m:e>
              <m:r>
                <w:rPr>
                  <w:rFonts w:ascii="Cambria Math" w:cs="Times New Roman" w:hAnsi="Cambria Math"/>
                  <w:color w:val="000000"/>
                  <w:sz w:val="24"/>
                  <w:szCs w:val="24"/>
                  <w14:textOutline>
                    <w14:noFill/>
                  </w14:textOutline>
                </w:rPr>
                <m:t>%</m:t>
              </m:r>
            </m:e>
          </m:d>
          <m:r>
            <w:rPr>
              <w:rFonts w:ascii="Cambria Math" w:cs="Times New Roman" w:hAnsi="Cambria Math"/>
              <w:color w:val="000000"/>
              <w:sz w:val="24"/>
              <w:szCs w:val="24"/>
              <w14:textOutline>
                <w14:noFill/>
              </w14:textOutline>
            </w:rPr>
            <m:t>=</m:t>
          </m:r>
          <m:f>
            <m:fPr>
              <m:ctrlPr>
                <w:rPr>
                  <w:rFonts w:ascii="Cambria Math" w:cs="Times New Roman" w:hAnsi="Cambria Math"/>
                  <w:i/>
                  <w:color w:val="000000"/>
                  <w:sz w:val="24"/>
                  <w:szCs w:val="24"/>
                  <w14:textOutline>
                    <w14:noFill/>
                  </w14:textOutline>
                </w:rPr>
              </m:ctrlPr>
            </m:fPr>
            <m:num>
              <m:r>
                <w:rPr>
                  <w:rFonts w:ascii="Cambria Math" w:cs="Times New Roman" w:hAnsi="Cambria Math"/>
                  <w:color w:val="000000"/>
                  <w:sz w:val="24"/>
                  <w:szCs w:val="24"/>
                  <w14:textOutline>
                    <w14:noFill/>
                  </w14:textOutline>
                </w:rPr>
                <m:t>Power output</m:t>
              </m:r>
            </m:num>
            <m:den>
              <m:r>
                <w:rPr>
                  <w:rFonts w:ascii="Cambria Math" w:cs="Times New Roman" w:hAnsi="Cambria Math"/>
                  <w:color w:val="000000"/>
                  <w:sz w:val="24"/>
                  <w:szCs w:val="24"/>
                  <w14:textOutline>
                    <w14:noFill/>
                  </w14:textOutline>
                </w:rPr>
                <m:t>power input</m:t>
              </m:r>
            </m:den>
          </m:f>
          <m:r>
            <w:rPr>
              <w:rFonts w:ascii="Cambria Math" w:cs="Times New Roman" w:hAnsi="Cambria Math"/>
              <w:color w:val="000000"/>
              <w:sz w:val="24"/>
              <w:szCs w:val="24"/>
              <w14:textOutline>
                <w14:noFill/>
              </w14:textOutline>
            </w:rPr>
            <m:t>×100</m:t>
          </m:r>
        </m:oMath>
      </m:oMathPara>
    </w:p>
    <w:p>
      <w:pPr>
        <w:pStyle w:val="style0"/>
        <w:tabs>
          <w:tab w:val="left" w:leader="none" w:pos="1260"/>
        </w:tabs>
        <w:spacing w:lineRule="auto" w:line="480"/>
        <w:jc w:val="both"/>
        <w:rPr>
          <w:rFonts w:ascii="Times New Roman" w:cs="Times New Roman" w:hAnsi="Times New Roman"/>
          <w:sz w:val="24"/>
          <w:szCs w:val="24"/>
        </w:rPr>
      </w:pPr>
      <w:r>
        <w:rPr>
          <w:rFonts w:ascii="Times New Roman" w:cs="Times New Roman" w:hAnsi="Times New Roman"/>
          <w:sz w:val="24"/>
          <w:szCs w:val="24"/>
        </w:rPr>
        <w:t>Efficiency of local PWM controller ranges from (43-55)%</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Figure 21 below shows the graph representation of the power input, power output and efficiency of the local PWM solar charge controller.</w:t>
      </w:r>
    </w:p>
    <w:p>
      <w:pPr>
        <w:pStyle w:val="style0"/>
        <w:tabs>
          <w:tab w:val="left" w:leader="none" w:pos="1260"/>
        </w:tabs>
        <w:spacing w:lineRule="auto" w:line="480"/>
        <w:jc w:val="both"/>
        <w:rPr>
          <w:rFonts w:ascii="Times New Roman" w:cs="Times New Roman" w:hAnsi="Times New Roman"/>
          <w:sz w:val="24"/>
          <w:szCs w:val="24"/>
        </w:rPr>
      </w:pPr>
    </w:p>
    <w:p>
      <w:pPr>
        <w:pStyle w:val="style0"/>
        <w:keepNext/>
        <w:spacing w:before="100" w:beforeAutospacing="true" w:after="0" w:lineRule="auto" w:line="480"/>
        <w:jc w:val="center"/>
        <w:rPr/>
      </w:pP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drawing>
          <wp:inline distL="114300" distT="0" distB="0" distR="114300">
            <wp:extent cx="4572000" cy="2743200"/>
            <wp:effectExtent l="0" t="0" r="0" b="0"/>
            <wp:docPr id="105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Times New Roman" w:cs="Times New Roman" w:hAnsi="Times New Roman"/>
          <w:noProof/>
          <w:sz w:val="24"/>
          <w:szCs w:val="24"/>
        </w:rPr>
      </w:r>
    </w:p>
    <w:p>
      <w:pPr>
        <w:pStyle w:val="style34"/>
        <w:jc w:val="center"/>
        <w:rPr>
          <w:rFonts w:ascii="Times New Roman" w:cs="Times New Roman" w:hAnsi="Times New Roman"/>
          <w:i w:val="false"/>
          <w:color w:val="auto"/>
          <w:sz w:val="24"/>
          <w:szCs w:val="24"/>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22</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xml:space="preserve">: </w:t>
      </w:r>
      <w:r>
        <w:rPr>
          <w:rFonts w:ascii="Times New Roman" w:cs="Times New Roman" w:hAnsi="Times New Roman"/>
          <w:i w:val="false"/>
          <w:color w:val="auto"/>
          <w:sz w:val="24"/>
          <w:szCs w:val="24"/>
          <w14:textOutline>
            <w14:noFill/>
          </w14:textOutline>
        </w:rPr>
        <w:t>The graph showing the power input, power output and efficiency of the local PWM controller with time.</w:t>
      </w:r>
    </w:p>
    <w:p>
      <w:pPr>
        <w:pStyle w:val="style0"/>
        <w:spacing w:before="100" w:beforeAutospacing="true" w:after="0" w:lineRule="auto" w:line="480"/>
        <w:jc w:val="center"/>
        <w:rPr>
          <w:rFonts w:ascii="Times New Roman" w:cs="Times New Roman" w:hAnsi="Times New Roman"/>
          <w:color w:val="000000"/>
          <w:sz w:val="24"/>
          <w:szCs w:val="24"/>
          <w14:textOutline>
            <w14:noFill/>
          </w14:textOutline>
        </w:rPr>
      </w:pPr>
    </w:p>
    <w:bookmarkStart w:id="132" w:name="_Toc201814185"/>
    <w:bookmarkStart w:id="133" w:name="_Toc202254887"/>
    <w:p>
      <w:pPr>
        <w:pStyle w:val="style3"/>
        <w:spacing w:lineRule="auto" w:line="480"/>
        <w:ind w:left="0" w:firstLine="0"/>
        <w:rPr>
          <w:rFonts w:ascii="Times New Roman" w:cs="Times New Roman" w:hAnsi="Times New Roman"/>
          <w:color w:val="000000"/>
        </w:rPr>
      </w:pPr>
      <w:r>
        <w:rPr>
          <w:rFonts w:ascii="Times New Roman" w:cs="Times New Roman" w:hAnsi="Times New Roman"/>
          <w:color w:val="000000"/>
        </w:rPr>
        <w:t>4.1</w:t>
      </w:r>
      <w:r>
        <w:rPr>
          <w:rFonts w:ascii="Times New Roman" w:cs="Times New Roman" w:hAnsi="Times New Roman"/>
          <w:color w:val="000000"/>
        </w:rPr>
        <w:tab/>
      </w:r>
      <w:r>
        <w:rPr>
          <w:rFonts w:ascii="Times New Roman" w:cs="Times New Roman" w:hAnsi="Times New Roman"/>
          <w:color w:val="000000"/>
        </w:rPr>
        <w:t>CHARGING AND DISCHARGING OF THE BATTERY</w:t>
      </w:r>
      <w:bookmarkEnd w:id="132"/>
      <w:bookmarkEnd w:id="133"/>
    </w:p>
    <w:p>
      <w:pPr>
        <w:pStyle w:val="style94"/>
        <w:shd w:val="clear" w:color="auto" w:fill="ffffff"/>
        <w:spacing w:before="0" w:beforeAutospacing="false" w:after="0" w:afterAutospacing="false" w:lineRule="auto" w:line="480"/>
        <w:ind w:firstLine="720"/>
        <w:jc w:val="both"/>
        <w:rPr>
          <w:color w:val="000000"/>
        </w:rPr>
      </w:pPr>
      <w:r>
        <w:rPr>
          <w:color w:val="000000"/>
          <w:bdr w:val="none" w:sz="0" w:space="0" w:color="auto" w:frame="true"/>
        </w:rPr>
        <w:t>First of all, the charging current for 1300mAh battery was calculated. As we know that </w:t>
      </w:r>
      <w:r>
        <w:rPr>
          <w:rStyle w:val="style87"/>
          <w:b w:val="false"/>
          <w:color w:val="000000"/>
          <w:bdr w:val="none" w:sz="0" w:space="0" w:color="auto" w:frame="true"/>
        </w:rPr>
        <w:t>charging current should be 10% of the Ah rating of battery</w:t>
      </w:r>
      <w:r>
        <w:rPr>
          <w:color w:val="000000"/>
          <w:bdr w:val="none" w:sz="0" w:space="0" w:color="auto" w:frame="true"/>
        </w:rPr>
        <w:t>.</w:t>
      </w:r>
    </w:p>
    <w:p>
      <w:pPr>
        <w:pStyle w:val="style94"/>
        <w:shd w:val="clear" w:color="auto" w:fill="ffffff"/>
        <w:spacing w:before="0" w:beforeAutospacing="false" w:after="0" w:afterAutospacing="false" w:lineRule="auto" w:line="480"/>
        <w:jc w:val="both"/>
        <w:rPr>
          <w:color w:val="000000"/>
        </w:rPr>
      </w:pPr>
      <w:r>
        <w:rPr>
          <w:color w:val="000000"/>
          <w:bdr w:val="none" w:sz="0" w:space="0" w:color="auto" w:frame="true"/>
        </w:rPr>
        <w:t>Therefore,</w:t>
      </w:r>
    </w:p>
    <w:p>
      <w:pPr>
        <w:pStyle w:val="style0"/>
        <w:spacing w:lineRule="auto" w:line="480"/>
        <w:rPr>
          <w:rFonts w:ascii="Times New Roman" w:cs="Times New Roman" w:eastAsia="宋体" w:hAnsi="Times New Roman"/>
          <w:color w:val="000000"/>
          <w:sz w:val="24"/>
          <w:szCs w:val="24"/>
          <w14:textOutline>
            <w14:noFill/>
          </w14:textOutline>
        </w:rPr>
      </w:pPr>
      <w:r>
        <w:rPr>
          <w:rStyle w:val="style87"/>
          <w:rFonts w:ascii="Times New Roman" w:cs="Times New Roman" w:hAnsi="Times New Roman"/>
          <w:b w:val="false"/>
          <w:color w:val="000000"/>
          <w:sz w:val="24"/>
          <w:szCs w:val="24"/>
          <w:bdr w:val="none" w:sz="0" w:space="0" w:color="auto" w:frame="true"/>
        </w:rPr>
        <w:t xml:space="preserve">Charging current for 1300mAh Battery </w:t>
      </w:r>
      <m:oMath>
        <m:r>
          <m:rPr>
            <m:sty m:val="p"/>
          </m:rPr>
          <w:rPr>
            <w:rFonts w:ascii="Cambria Math" w:cs="Times New Roman" w:hAnsi="Cambria Math"/>
            <w:color w:val="000000"/>
            <w:sz w:val="24"/>
            <w:szCs w:val="24"/>
            <w14:textOutline>
              <w14:noFill/>
            </w14:textOutline>
          </w:rPr>
          <w:br/>
        </m:r>
      </m:oMath>
      <w:r>
        <w:rPr>
          <w:rFonts w:ascii="Times New Roman" w:cs="Times New Roman" w:eastAsia="宋体" w:hAnsi="Times New Roman"/>
          <w:color w:val="000000"/>
          <w:sz w:val="24"/>
          <w:szCs w:val="24"/>
          <w14:textOutline>
            <w14:noFill/>
          </w14:textOutline>
        </w:rPr>
        <w:t xml:space="preserve">I </w:t>
      </w:r>
      <m:oMath>
        <m:r>
          <w:rPr>
            <w:rFonts w:ascii="Cambria Math" w:cs="Times New Roman" w:hAnsi="Cambria Math"/>
            <w:color w:val="000000"/>
            <w:sz w:val="24"/>
            <w:szCs w:val="24"/>
            <w14:textOutline>
              <w14:noFill/>
            </w14:textOutline>
          </w:rPr>
          <m:t>=1300mAh×(</m:t>
        </m:r>
        <m:f>
          <m:fPr>
            <m:type m:val="skw"/>
            <m:ctrlPr>
              <w:rPr>
                <w:rFonts w:ascii="Cambria Math" w:cs="Times New Roman" w:hAnsi="Cambria Math"/>
                <w:i/>
                <w:color w:val="000000"/>
                <w:sz w:val="24"/>
                <w:szCs w:val="24"/>
                <w14:textOutline>
                  <w14:noFill/>
                </w14:textOutline>
              </w:rPr>
            </m:ctrlPr>
          </m:fPr>
          <m:num>
            <m:r>
              <w:rPr>
                <w:rFonts w:ascii="Cambria Math" w:cs="Times New Roman" w:hAnsi="Cambria Math"/>
                <w:color w:val="000000"/>
                <w:sz w:val="24"/>
                <w:szCs w:val="24"/>
                <w14:textOutline>
                  <w14:noFill/>
                </w14:textOutline>
              </w:rPr>
              <m:t>10</m:t>
            </m:r>
          </m:num>
          <m:den>
            <m:r>
              <w:rPr>
                <w:rFonts w:ascii="Cambria Math" w:cs="Times New Roman" w:hAnsi="Cambria Math"/>
                <w:color w:val="000000"/>
                <w:sz w:val="24"/>
                <w:szCs w:val="24"/>
                <w14:textOutline>
                  <w14:noFill/>
                </w14:textOutline>
              </w:rPr>
              <m:t>100</m:t>
            </m:r>
          </m:den>
        </m:f>
        <m:r>
          <w:rPr>
            <w:rFonts w:ascii="Cambria Math" w:cs="Times New Roman" w:hAnsi="Cambria Math"/>
            <w:color w:val="000000"/>
            <w:sz w:val="24"/>
            <w:szCs w:val="24"/>
            <w14:textOutline>
              <w14:noFill/>
            </w14:textOutline>
          </w:rPr>
          <m:t>)</m:t>
        </m:r>
      </m:oMath>
    </w:p>
    <w:p>
      <w:pPr>
        <w:pStyle w:val="style94"/>
        <w:shd w:val="clear" w:color="auto" w:fill="ffffff"/>
        <w:spacing w:before="0" w:beforeAutospacing="false" w:after="0" w:afterAutospacing="false" w:lineRule="auto" w:line="480"/>
        <w:jc w:val="both"/>
        <w:rPr>
          <w:rStyle w:val="style87"/>
          <w:b w:val="false"/>
          <w:color w:val="000000"/>
          <w:bdr w:val="none" w:sz="0" w:space="0" w:color="auto" w:frame="true"/>
        </w:rPr>
      </w:pPr>
      <m:oMath>
        <m:r>
          <w:rPr>
            <w:rStyle w:val="style87"/>
            <w:rFonts w:ascii="Cambria Math" w:hAnsi="Cambria Math"/>
            <w:color w:val="000000"/>
            <w:bdr w:val="none" w:sz="0" w:space="0" w:color="auto" w:frame="true"/>
          </w:rPr>
          <m:t>I=0.13Amps</m:t>
        </m:r>
      </m:oMath>
      <w:r>
        <w:rPr>
          <w:rStyle w:val="style87"/>
          <w:b w:val="false"/>
          <w:color w:val="000000"/>
          <w:bdr w:val="none" w:sz="0" w:space="0" w:color="auto" w:frame="true"/>
        </w:rPr>
        <w:t xml:space="preserve">. </w:t>
      </w:r>
    </w:p>
    <w:p>
      <w:pPr>
        <w:pStyle w:val="style94"/>
        <w:shd w:val="clear" w:color="auto" w:fill="ffffff"/>
        <w:spacing w:before="0" w:beforeAutospacing="false" w:after="0" w:afterAutospacing="false" w:lineRule="auto" w:line="480"/>
        <w:jc w:val="both"/>
        <w:rPr>
          <w:color w:val="000000"/>
          <w:bdr w:val="none" w:sz="0" w:space="0" w:color="auto" w:frame="true"/>
        </w:rPr>
      </w:pPr>
      <w:r>
        <w:rPr>
          <w:color w:val="000000"/>
          <w:bdr w:val="none" w:sz="0" w:space="0" w:color="auto" w:frame="true"/>
        </w:rPr>
        <w:t xml:space="preserve">But due to some losses, </w:t>
      </w:r>
      <w:r>
        <w:rPr>
          <w:rStyle w:val="style87"/>
          <w:b w:val="false"/>
          <w:color w:val="000000"/>
          <w:bdr w:val="none" w:sz="0" w:space="0" w:color="auto" w:frame="true"/>
        </w:rPr>
        <w:t xml:space="preserve">0.13 </w:t>
      </w:r>
      <w:r>
        <w:rPr>
          <w:rStyle w:val="style87"/>
          <w:b w:val="false"/>
          <w:color w:val="000000"/>
          <w:bdr w:val="none" w:sz="0" w:space="0" w:color="auto" w:frame="true"/>
        </w:rPr>
        <w:t>–</w:t>
      </w:r>
      <w:r>
        <w:rPr>
          <w:rStyle w:val="style87"/>
          <w:b w:val="false"/>
          <w:color w:val="000000"/>
          <w:bdr w:val="none" w:sz="0" w:space="0" w:color="auto" w:frame="true"/>
        </w:rPr>
        <w:t xml:space="preserve"> 0.15 Amperes</w:t>
      </w:r>
      <w:r>
        <w:rPr>
          <w:color w:val="000000"/>
          <w:bdr w:val="none" w:sz="0" w:space="0" w:color="auto" w:frame="true"/>
        </w:rPr>
        <w:t> for batteries charging purpose instead of 0.13Amps was considered.</w:t>
      </w:r>
    </w:p>
    <w:p>
      <w:pPr>
        <w:pStyle w:val="style94"/>
        <w:shd w:val="clear" w:color="auto" w:fill="ffffff"/>
        <w:spacing w:before="0" w:beforeAutospacing="false" w:after="0" w:afterAutospacing="false" w:lineRule="auto" w:line="480"/>
        <w:jc w:val="both"/>
        <w:rPr>
          <w:color w:val="000000"/>
        </w:rPr>
      </w:pPr>
      <w:r>
        <w:rPr>
          <w:rStyle w:val="style87"/>
          <w:b w:val="false"/>
          <w:color w:val="000000"/>
          <w:bdr w:val="none" w:sz="0" w:space="0" w:color="auto" w:frame="true"/>
        </w:rPr>
        <w:t>Battery Charging Time:</w:t>
      </w:r>
    </w:p>
    <w:p>
      <w:pPr>
        <w:pStyle w:val="style94"/>
        <w:shd w:val="clear" w:color="auto" w:fill="ffffff"/>
        <w:spacing w:before="0" w:beforeAutospacing="false" w:after="0" w:afterAutospacing="false" w:lineRule="auto" w:line="480"/>
        <w:jc w:val="both"/>
        <w:rPr>
          <w:color w:val="000000"/>
        </w:rPr>
      </w:pPr>
      <w:r>
        <w:rPr>
          <w:color w:val="000000"/>
          <w:bdr w:val="none" w:sz="0" w:space="0" w:color="auto" w:frame="true"/>
        </w:rPr>
        <w:t xml:space="preserve">Taking </w:t>
      </w:r>
      <w:r>
        <w:rPr>
          <w:rStyle w:val="style87"/>
          <w:b w:val="false"/>
          <w:color w:val="000000"/>
          <w:bdr w:val="none" w:sz="0" w:space="0" w:color="auto" w:frame="true"/>
        </w:rPr>
        <w:t>0.13 Amp</w:t>
      </w:r>
      <w:r>
        <w:rPr>
          <w:color w:val="000000"/>
          <w:bdr w:val="none" w:sz="0" w:space="0" w:color="auto" w:frame="true"/>
        </w:rPr>
        <w:t> for charging purpose,</w:t>
      </w:r>
    </w:p>
    <w:p>
      <w:pPr>
        <w:pStyle w:val="style94"/>
        <w:shd w:val="clear" w:color="auto" w:fill="ffffff"/>
        <w:spacing w:before="0" w:beforeAutospacing="false" w:after="0" w:afterAutospacing="false" w:lineRule="auto" w:line="480"/>
        <w:jc w:val="both"/>
        <w:rPr>
          <w:color w:val="000000"/>
        </w:rPr>
      </w:pPr>
      <w:r>
        <w:rPr>
          <w:color w:val="000000"/>
          <w:bdr w:val="none" w:sz="0" w:space="0" w:color="auto" w:frame="true"/>
        </w:rPr>
        <w:t>Then,</w:t>
      </w:r>
      <m:oMath>
        <m:r>
          <m:rPr>
            <m:sty m:val="p"/>
          </m:rPr>
          <w:rPr>
            <w:rFonts w:ascii="Cambria Math" w:hAnsi="Cambria Math"/>
            <w:color w:val="000000"/>
            <w14:textOutline>
              <w14:noFill/>
            </w14:textOutline>
          </w:rPr>
          <w:br/>
        </m:r>
      </m:oMath>
      <m:oMath>
        <m:r>
          <m:rPr>
            <m:sty m:val="p"/>
          </m:rPr>
          <w:rPr>
            <w:rStyle w:val="style87"/>
            <w:rFonts w:ascii="Cambria Math" w:hAnsi="Cambria Math"/>
            <w:color w:val="000000"/>
            <w:bdr w:val="none" w:sz="0" w:space="0" w:color="auto" w:frame="true"/>
          </w:rPr>
          <m:t xml:space="preserve">Charging time for 1300mAh battery </m:t>
        </m:r>
        <m:r>
          <w:rPr>
            <w:rFonts w:ascii="Cambria Math" w:hAnsi="Cambria Math"/>
            <w:color w:val="000000"/>
            <w14:textOutline>
              <w14:noFill/>
            </w14:textOutline>
          </w:rPr>
          <m:t>=</m:t>
        </m:r>
        <m:f>
          <m:fPr>
            <m:ctrlPr>
              <w:rPr>
                <w:rFonts w:ascii="Cambria Math" w:hAnsi="Cambria Math"/>
                <w:i/>
                <w:color w:val="000000"/>
                <w14:textOutline>
                  <w14:noFill/>
                </w14:textOutline>
              </w:rPr>
            </m:ctrlPr>
          </m:fPr>
          <m:num>
            <m:r>
              <w:rPr>
                <w:rFonts w:ascii="Cambria Math" w:hAnsi="Cambria Math"/>
                <w:color w:val="000000"/>
                <w14:textOutline>
                  <w14:noFill/>
                </w14:textOutline>
              </w:rPr>
              <m:t>1300mAh</m:t>
            </m:r>
          </m:num>
          <m:den>
            <m:r>
              <w:rPr>
                <w:rFonts w:ascii="Cambria Math" w:hAnsi="Cambria Math"/>
                <w:color w:val="000000"/>
                <w14:textOutline>
                  <w14:noFill/>
                </w14:textOutline>
              </w:rPr>
              <m:t>0.13</m:t>
            </m:r>
          </m:den>
        </m:f>
        <m:r>
          <w:rPr>
            <w:rFonts w:ascii="Cambria Math" w:hAnsi="Cambria Math"/>
            <w:color w:val="000000"/>
            <w14:textOutline>
              <w14:noFill/>
            </w14:textOutline>
          </w:rPr>
          <m:t>=10</m:t>
        </m:r>
        <m:r>
          <w:rPr>
            <w:rFonts w:ascii="Cambria Math" w:hAnsi="Cambria Math"/>
            <w:color w:val="000000"/>
            <w14:textOutline>
              <w14:noFill/>
            </w14:textOutline>
          </w:rPr>
          <m:t>hours</m:t>
        </m:r>
      </m:oMath>
    </w:p>
    <w:p>
      <w:pPr>
        <w:pStyle w:val="style94"/>
        <w:shd w:val="clear" w:color="auto" w:fill="ffffff"/>
        <w:spacing w:before="0" w:beforeAutospacing="false" w:after="0" w:afterAutospacing="false" w:lineRule="auto" w:line="480"/>
        <w:jc w:val="both"/>
        <w:rPr>
          <w:color w:val="000000"/>
        </w:rPr>
      </w:pPr>
      <w:r>
        <w:rPr>
          <w:color w:val="000000"/>
          <w:bdr w:val="none" w:sz="0" w:space="0" w:color="auto" w:frame="true"/>
        </w:rPr>
        <w:t>Practically, it has been noted that </w:t>
      </w:r>
      <w:r>
        <w:rPr>
          <w:rStyle w:val="style87"/>
          <w:b w:val="false"/>
          <w:color w:val="000000"/>
          <w:bdr w:val="none" w:sz="0" w:space="0" w:color="auto" w:frame="true"/>
        </w:rPr>
        <w:t>40% of losses</w:t>
      </w:r>
      <w:r>
        <w:rPr>
          <w:color w:val="000000"/>
          <w:bdr w:val="none" w:sz="0" w:space="0" w:color="auto" w:frame="true"/>
        </w:rPr>
        <w:t> occurs in case of battery charging.</w:t>
      </w:r>
    </w:p>
    <w:p>
      <w:pPr>
        <w:pStyle w:val="style94"/>
        <w:shd w:val="clear" w:color="auto" w:fill="ffffff"/>
        <w:spacing w:before="0" w:beforeAutospacing="false" w:after="0" w:afterAutospacing="false" w:lineRule="auto" w:line="480"/>
        <w:jc w:val="both"/>
        <w:rPr>
          <w:bCs/>
          <w:color w:val="000000"/>
          <w:bdr w:val="none" w:sz="0" w:space="0" w:color="auto" w:frame="true"/>
        </w:rPr>
      </w:pPr>
      <w:r>
        <w:rPr>
          <w:bCs/>
          <w:color w:val="000000"/>
          <w:bdr w:val="none" w:sz="0" w:space="0" w:color="auto" w:frame="true"/>
        </w:rPr>
        <w:t>Then:</w:t>
      </w:r>
    </w:p>
    <w:p>
      <w:pPr>
        <w:pStyle w:val="style94"/>
        <w:shd w:val="clear" w:color="auto" w:fill="ffffff"/>
        <w:spacing w:before="0" w:beforeAutospacing="false" w:after="0" w:afterAutospacing="false" w:lineRule="auto" w:line="480"/>
        <w:jc w:val="both"/>
        <w:rPr>
          <w:color w:val="000000"/>
        </w:rPr>
      </w:pPr>
      <w:r>
        <w:rPr>
          <w:bCs/>
          <w:color w:val="000000"/>
          <w:bdr w:val="none" w:sz="0" w:space="0" w:color="auto" w:frame="true"/>
        </w:rPr>
        <w:t xml:space="preserve"> </w:t>
      </w:r>
      <m:oMath>
        <m:r>
          <w:rPr>
            <w:rFonts w:ascii="Cambria Math" w:hAnsi="Cambria Math"/>
            <w:color w:val="000000"/>
            <w14:textOutline>
              <w14:noFill/>
            </w14:textOutline>
          </w:rPr>
          <m:t>1300mAh×</m:t>
        </m:r>
        <m:d>
          <m:dPr>
            <m:endChr m:val=")"/>
            <m:ctrlPr>
              <w:rPr>
                <w:rFonts w:ascii="Cambria Math" w:hAnsi="Cambria Math"/>
                <w:i/>
                <w:color w:val="000000"/>
                <w14:textOutline>
                  <w14:noFill/>
                </w14:textOutline>
              </w:rPr>
            </m:ctrlPr>
          </m:dPr>
          <m:e>
            <m:f>
              <m:fPr>
                <m:type m:val="skw"/>
                <m:ctrlPr>
                  <w:rPr>
                    <w:rFonts w:ascii="Cambria Math" w:eastAsia="Calibri" w:hAnsi="Cambria Math"/>
                    <w:i/>
                    <w:color w:val="000000"/>
                    <w14:textOutline>
                      <w14:noFill/>
                    </w14:textOutline>
                  </w:rPr>
                </m:ctrlPr>
              </m:fPr>
              <m:num>
                <m:r>
                  <w:rPr>
                    <w:rFonts w:ascii="Cambria Math" w:hAnsi="Cambria Math"/>
                    <w:color w:val="000000"/>
                    <w14:textOutline>
                      <w14:noFill/>
                    </w14:textOutline>
                  </w:rPr>
                  <m:t>40</m:t>
                </m:r>
              </m:num>
              <m:den>
                <m:r>
                  <w:rPr>
                    <w:rFonts w:ascii="Cambria Math" w:hAnsi="Cambria Math"/>
                    <w:color w:val="000000"/>
                    <w14:textOutline>
                      <w14:noFill/>
                    </w14:textOutline>
                  </w:rPr>
                  <m:t>100</m:t>
                </m:r>
              </m:den>
            </m:f>
          </m:e>
        </m:d>
        <m:r>
          <w:rPr>
            <w:rFonts w:ascii="Cambria Math" w:hAnsi="Cambria Math"/>
            <w:color w:val="000000"/>
            <w14:textOutline>
              <w14:noFill/>
            </w14:textOutline>
          </w:rPr>
          <m:t xml:space="preserve"> </m:t>
        </m:r>
      </m:oMath>
      <w:r>
        <w:rPr>
          <w:bCs/>
          <w:color w:val="000000"/>
          <w:bdr w:val="none" w:sz="0" w:space="0" w:color="auto" w:frame="true"/>
        </w:rPr>
        <w:t>= 0.52mAh</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bCs/>
          <w:color w:val="000000"/>
          <w:sz w:val="24"/>
          <w:szCs w:val="24"/>
          <w:bdr w:val="none" w:sz="0" w:space="0" w:color="auto" w:frame="true"/>
        </w:rPr>
        <w:t>Therefore, 1300+ 0.52 = 1300.52mAh (1300mAh + Losses)</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bdr w:val="none" w:sz="0" w:space="0" w:color="auto" w:frame="true"/>
        </w:rPr>
        <w:t>Now </w:t>
      </w:r>
      <w:r>
        <w:rPr>
          <w:rFonts w:ascii="Times New Roman" w:cs="Times New Roman" w:eastAsia="Times New Roman" w:hAnsi="Times New Roman"/>
          <w:bCs/>
          <w:color w:val="000000"/>
          <w:sz w:val="24"/>
          <w:szCs w:val="24"/>
          <w:bdr w:val="none" w:sz="0" w:space="0" w:color="auto" w:frame="true"/>
        </w:rPr>
        <w:t>Charging Time of battery</w:t>
      </w:r>
      <w:r>
        <w:rPr>
          <w:rFonts w:ascii="Times New Roman" w:cs="Times New Roman" w:eastAsia="Times New Roman" w:hAnsi="Times New Roman"/>
          <w:color w:val="000000"/>
          <w:sz w:val="24"/>
          <w:szCs w:val="24"/>
          <w:bdr w:val="none" w:sz="0" w:space="0" w:color="auto" w:frame="true"/>
        </w:rPr>
        <w:t> = </w:t>
      </w:r>
      <w:r>
        <w:rPr>
          <w:rFonts w:ascii="Times New Roman" w:cs="Times New Roman" w:eastAsia="Times New Roman" w:hAnsi="Times New Roman"/>
          <w:bCs/>
          <w:color w:val="000000"/>
          <w:sz w:val="24"/>
          <w:szCs w:val="24"/>
          <w:bdr w:val="none" w:sz="0" w:space="0" w:color="auto" w:frame="true"/>
        </w:rPr>
        <w:t>Ah ÷ Charging Current</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bdr w:val="none" w:sz="0" w:space="0" w:color="auto" w:frame="true"/>
        </w:rPr>
        <w:t>Putting the values;</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bCs/>
          <w:color w:val="000000"/>
          <w:sz w:val="24"/>
          <w:szCs w:val="24"/>
          <w:bdr w:val="none" w:sz="0" w:space="0" w:color="auto" w:frame="true"/>
        </w:rPr>
        <w:t>1300.52mAh ÷ 0.13 = 10.004hrs</w:t>
      </w:r>
    </w:p>
    <w:p>
      <w:pPr>
        <w:pStyle w:val="style0"/>
        <w:shd w:val="clear" w:color="auto" w:fill="ffffff"/>
        <w:spacing w:after="0" w:lineRule="auto" w:line="480"/>
        <w:jc w:val="both"/>
        <w:rPr>
          <w:rFonts w:ascii="Times New Roman" w:cs="Times New Roman" w:eastAsia="Times New Roman" w:hAnsi="Times New Roman"/>
          <w:color w:val="000000"/>
          <w:sz w:val="24"/>
          <w:szCs w:val="24"/>
          <w:bdr w:val="none" w:sz="0" w:space="0" w:color="auto" w:frame="true"/>
        </w:rPr>
      </w:pPr>
      <w:r>
        <w:rPr>
          <w:rFonts w:ascii="Times New Roman" w:cs="Times New Roman" w:eastAsia="Times New Roman" w:hAnsi="Times New Roman"/>
          <w:color w:val="000000"/>
          <w:sz w:val="24"/>
          <w:szCs w:val="24"/>
          <w:bdr w:val="none" w:sz="0" w:space="0" w:color="auto" w:frame="true"/>
        </w:rPr>
        <w:t>Therefore, the </w:t>
      </w:r>
      <w:r>
        <w:rPr>
          <w:rFonts w:ascii="Times New Roman" w:cs="Times New Roman" w:eastAsia="Times New Roman" w:hAnsi="Times New Roman"/>
          <w:bCs/>
          <w:color w:val="000000"/>
          <w:sz w:val="24"/>
          <w:szCs w:val="24"/>
          <w:bdr w:val="none" w:sz="0" w:space="0" w:color="auto" w:frame="true"/>
        </w:rPr>
        <w:t>1300mAh battery</w:t>
      </w:r>
      <w:r>
        <w:rPr>
          <w:rFonts w:ascii="Times New Roman" w:cs="Times New Roman" w:eastAsia="Times New Roman" w:hAnsi="Times New Roman"/>
          <w:color w:val="000000"/>
          <w:sz w:val="24"/>
          <w:szCs w:val="24"/>
          <w:bdr w:val="none" w:sz="0" w:space="0" w:color="auto" w:frame="true"/>
        </w:rPr>
        <w:t> would take </w:t>
      </w:r>
      <w:r>
        <w:rPr>
          <w:rFonts w:ascii="Times New Roman" w:cs="Times New Roman" w:eastAsia="Times New Roman" w:hAnsi="Times New Roman"/>
          <w:bCs/>
          <w:color w:val="000000"/>
          <w:sz w:val="24"/>
          <w:szCs w:val="24"/>
          <w:bdr w:val="none" w:sz="0" w:space="0" w:color="auto" w:frame="true"/>
        </w:rPr>
        <w:t>10 Hours</w:t>
      </w:r>
      <w:r>
        <w:rPr>
          <w:rFonts w:ascii="Times New Roman" w:cs="Times New Roman" w:eastAsia="Times New Roman" w:hAnsi="Times New Roman"/>
          <w:b/>
          <w:bCs/>
          <w:color w:val="000000"/>
          <w:sz w:val="24"/>
          <w:szCs w:val="24"/>
          <w:bdr w:val="none" w:sz="0" w:space="0" w:color="auto" w:frame="true"/>
        </w:rPr>
        <w:t> </w:t>
      </w:r>
      <w:r>
        <w:rPr>
          <w:rFonts w:ascii="Times New Roman" w:cs="Times New Roman" w:eastAsia="Times New Roman" w:hAnsi="Times New Roman"/>
          <w:color w:val="000000"/>
          <w:sz w:val="24"/>
          <w:szCs w:val="24"/>
          <w:bdr w:val="none" w:sz="0" w:space="0" w:color="auto" w:frame="true"/>
        </w:rPr>
        <w:t>to fully charge in case of the required </w:t>
      </w:r>
      <w:r>
        <w:rPr>
          <w:rFonts w:ascii="Times New Roman" w:cs="Times New Roman" w:eastAsia="Times New Roman" w:hAnsi="Times New Roman"/>
          <w:bCs/>
          <w:color w:val="000000"/>
          <w:sz w:val="24"/>
          <w:szCs w:val="24"/>
          <w:bdr w:val="none" w:sz="0" w:space="0" w:color="auto" w:frame="true"/>
        </w:rPr>
        <w:t>0.13A</w:t>
      </w:r>
      <w:r>
        <w:rPr>
          <w:rFonts w:ascii="Times New Roman" w:cs="Times New Roman" w:eastAsia="Times New Roman" w:hAnsi="Times New Roman"/>
          <w:color w:val="000000"/>
          <w:sz w:val="24"/>
          <w:szCs w:val="24"/>
          <w:bdr w:val="none" w:sz="0" w:space="0" w:color="auto" w:frame="true"/>
        </w:rPr>
        <w:t> charging current.</w:t>
      </w:r>
    </w:p>
    <w:p>
      <w:pPr>
        <w:pStyle w:val="style0"/>
        <w:shd w:val="clear" w:color="auto" w:fill="ffffff"/>
        <w:spacing w:after="0" w:lineRule="auto" w:line="480"/>
        <w:jc w:val="both"/>
        <w:rPr>
          <w:rFonts w:ascii="Times New Roman" w:cs="Times New Roman" w:eastAsia="Times New Roman" w:hAnsi="Times New Roman"/>
          <w:color w:val="000000"/>
          <w:sz w:val="24"/>
          <w:szCs w:val="24"/>
        </w:rPr>
      </w:pPr>
    </w:p>
    <w:p>
      <w:pPr>
        <w:pStyle w:val="style0"/>
        <w:shd w:val="clear" w:color="auto" w:fill="ffffff"/>
        <w:spacing w:after="15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Calculating Discharge Time:</w:t>
      </w:r>
    </w:p>
    <w:p>
      <w:pPr>
        <w:pStyle w:val="style0"/>
        <w:shd w:val="clear" w:color="auto" w:fill="ffffff"/>
        <w:spacing w:after="120" w:lineRule="auto" w:line="480"/>
        <w:ind w:left="-420"/>
        <w:jc w:val="both"/>
        <w:rPr>
          <w:rFonts w:ascii="Times New Roman" w:cs="Times New Roman" w:eastAsia="Times New Roman" w:hAnsi="Times New Roman"/>
          <w:color w:val="000000"/>
          <w:sz w:val="24"/>
          <w:szCs w:val="24"/>
        </w:rPr>
      </w:pPr>
      <w:r>
        <w:rPr>
          <w:rFonts w:ascii="Times New Roman" w:cs="Times New Roman" w:eastAsia="Times New Roman" w:hAnsi="Times New Roman"/>
          <w:bCs/>
          <w:color w:val="000000"/>
          <w:sz w:val="24"/>
          <w:szCs w:val="24"/>
        </w:rPr>
        <w:t>Formula:</w:t>
      </w:r>
    </w:p>
    <w:p>
      <w:pPr>
        <w:pStyle w:val="style0"/>
        <w:spacing w:lineRule="auto" w:line="480"/>
        <w:jc w:val="both"/>
        <w:rPr>
          <w:rFonts w:ascii="Times New Roman" w:cs="Times New Roman" w:eastAsia="宋体" w:hAnsi="Times New Roman"/>
          <w:color w:val="000000"/>
          <w:sz w:val="24"/>
          <w:szCs w:val="24"/>
        </w:rPr>
      </w:pPr>
      <m:oMath>
        <m:r>
          <w:rPr>
            <w:rFonts w:ascii="Cambria Math" w:cs="Times New Roman" w:hAnsi="Cambria Math"/>
            <w:color w:val="000000"/>
            <w:sz w:val="24"/>
            <w:szCs w:val="24"/>
          </w:rPr>
          <m:t>Discharge time</m:t>
        </m:r>
        <m:d>
          <m:dPr>
            <m:endChr m:val=")"/>
            <m:ctrlPr>
              <w:rPr>
                <w:rFonts w:ascii="Cambria Math" w:cs="Times New Roman" w:hAnsi="Cambria Math"/>
                <w:i/>
                <w:color w:val="000000"/>
                <w:sz w:val="24"/>
                <w:szCs w:val="24"/>
              </w:rPr>
            </m:ctrlPr>
          </m:dPr>
          <m:e>
            <m:r>
              <w:rPr>
                <w:rFonts w:ascii="Cambria Math" w:cs="Times New Roman" w:hAnsi="Cambria Math"/>
                <w:color w:val="000000"/>
                <w:sz w:val="24"/>
                <w:szCs w:val="24"/>
              </w:rPr>
              <m:t>hours</m:t>
            </m:r>
          </m:e>
        </m:d>
        <m:r>
          <w:rPr>
            <w:rFonts w:ascii="Cambria Math" w:cs="Times New Roman" w:hAnsi="Cambria Math"/>
            <w:color w:val="000000"/>
            <w:sz w:val="24"/>
            <w:szCs w:val="24"/>
          </w:rPr>
          <m:t>=battery capacity</m:t>
        </m:r>
      </m:oMath>
      <w:r>
        <w:rPr>
          <w:rFonts w:ascii="Times New Roman" w:cs="Times New Roman" w:hAnsi="Times New Roman"/>
          <w:sz w:val="24"/>
          <w:szCs w:val="24"/>
        </w:rPr>
        <w:t>÷</w:t>
      </w:r>
      <m:oMath>
        <m:r>
          <w:rPr>
            <w:rFonts w:ascii="Cambria Math" w:cs="Times New Roman" w:hAnsi="Cambria Math"/>
            <w:color w:val="000000"/>
            <w:sz w:val="24"/>
            <w:szCs w:val="24"/>
          </w:rPr>
          <m:t>current drawn</m:t>
        </m:r>
      </m:oMath>
      <w:r>
        <w:rPr>
          <w:rFonts w:ascii="Times New Roman" w:cs="Times New Roman" w:hAnsi="Times New Roman"/>
          <w:sz w:val="24"/>
          <w:szCs w:val="24"/>
        </w:rPr>
        <w:t>.</w:t>
      </w:r>
    </w:p>
    <w:p>
      <w:pPr>
        <w:pStyle w:val="style0"/>
        <w:shd w:val="clear" w:color="auto" w:fill="ffffff"/>
        <w:spacing w:after="0" w:lineRule="auto" w:line="480"/>
        <w:ind w:left="-4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 1300mAh battery with an 800mAh load:</w:t>
      </w:r>
    </w:p>
    <w:p>
      <w:pPr>
        <w:pStyle w:val="style0"/>
        <w:spacing w:lineRule="auto" w:line="480"/>
        <w:jc w:val="both"/>
        <w:rPr>
          <w:rFonts w:ascii="Times New Roman" w:cs="Times New Roman" w:eastAsia="宋体" w:hAnsi="Times New Roman"/>
          <w:color w:val="000000"/>
          <w:sz w:val="24"/>
          <w:szCs w:val="24"/>
        </w:rPr>
      </w:pPr>
      <m:oMathPara>
        <m:oMathParaPr>
          <m:jc m:val="left"/>
        </m:oMathParaPr>
        <m:oMath>
          <m:r>
            <m:rPr>
              <m:sty m:val="p"/>
            </m:rPr>
            <w:rPr>
              <w:rStyle w:val="style87"/>
              <w:rFonts w:ascii="Cambria Math" w:cs="Times New Roman" w:hAnsi="Cambria Math"/>
              <w:color w:val="000000"/>
              <w:sz w:val="24"/>
              <w:szCs w:val="24"/>
              <w:bdr w:val="none" w:sz="0" w:space="0" w:color="auto" w:frame="true"/>
            </w:rPr>
            <m:t xml:space="preserve">discharge time(hours) </m:t>
          </m:r>
          <m:r>
            <w:rPr>
              <w:rFonts w:ascii="Cambria Math" w:cs="Times New Roman" w:hAnsi="Cambria Math"/>
              <w:color w:val="000000"/>
              <w:sz w:val="24"/>
              <w:szCs w:val="24"/>
              <w14:textOutline>
                <w14:noFill/>
              </w14:textOutline>
            </w:rPr>
            <m:t>=</m:t>
          </m:r>
          <m:f>
            <m:fPr>
              <m:ctrlPr>
                <w:rPr>
                  <w:rFonts w:ascii="Cambria Math" w:cs="Times New Roman" w:hAnsi="Cambria Math"/>
                  <w:i/>
                  <w:color w:val="000000"/>
                  <w:sz w:val="24"/>
                  <w:szCs w:val="24"/>
                  <w14:textOutline>
                    <w14:noFill/>
                  </w14:textOutline>
                </w:rPr>
              </m:ctrlPr>
            </m:fPr>
            <m:num>
              <m:r>
                <w:rPr>
                  <w:rFonts w:ascii="Cambria Math" w:cs="Times New Roman" w:hAnsi="Cambria Math"/>
                  <w:color w:val="000000"/>
                  <w:sz w:val="24"/>
                  <w:szCs w:val="24"/>
                  <w14:textOutline>
                    <w14:noFill/>
                  </w14:textOutline>
                </w:rPr>
                <m:t>1300mAh</m:t>
              </m:r>
            </m:num>
            <m:den>
              <m:r>
                <w:rPr>
                  <w:rFonts w:ascii="Cambria Math" w:cs="Times New Roman" w:hAnsi="Cambria Math"/>
                  <w:color w:val="000000"/>
                  <w:sz w:val="24"/>
                  <w:szCs w:val="24"/>
                  <w14:textOutline>
                    <w14:noFill/>
                  </w14:textOutline>
                </w:rPr>
                <m:t>800mAh</m:t>
              </m:r>
            </m:den>
          </m:f>
          <m:r>
            <w:rPr>
              <w:rFonts w:ascii="Cambria Math" w:cs="Times New Roman" w:hAnsi="Cambria Math"/>
              <w:color w:val="000000"/>
              <w:sz w:val="24"/>
              <w:szCs w:val="24"/>
              <w14:textOutline>
                <w14:noFill/>
              </w14:textOutline>
            </w:rPr>
            <m:t>=</m:t>
          </m:r>
          <m:r>
            <w:rPr>
              <w:rFonts w:ascii="Cambria Math" w:cs="Times New Roman" w:hAnsi="Cambria Math"/>
              <w:color w:val="000000"/>
              <w:sz w:val="24"/>
              <w:szCs w:val="24"/>
            </w:rPr>
            <m:t>1.625</m:t>
          </m:r>
          <m:r>
            <w:rPr>
              <w:rFonts w:ascii="Cambria Math" w:cs="Times New Roman" w:hAnsi="Cambria Math"/>
              <w:color w:val="000000"/>
              <w:sz w:val="24"/>
              <w:szCs w:val="24"/>
            </w:rPr>
            <m:t>hrs</m:t>
          </m:r>
        </m:oMath>
      </m:oMathPara>
    </w:p>
    <w:p>
      <w:pPr>
        <w:pStyle w:val="style0"/>
        <w:shd w:val="clear" w:color="auto" w:fill="ffffff"/>
        <w:spacing w:after="15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Calculating Depth of Discharge (DoD):</w:t>
      </w:r>
    </w:p>
    <w:p>
      <w:pPr>
        <w:pStyle w:val="style0"/>
        <w:spacing w:lineRule="auto" w:line="480"/>
        <w:jc w:val="both"/>
        <w:rPr>
          <w:rFonts w:ascii="Times New Roman" w:cs="Times New Roman" w:eastAsia="宋体" w:hAnsi="Times New Roman"/>
          <w:color w:val="000000"/>
          <w:sz w:val="24"/>
          <w:szCs w:val="24"/>
        </w:rPr>
      </w:pPr>
      <m:oMathPara>
        <m:oMathParaPr>
          <m:jc m:val="left"/>
        </m:oMathParaPr>
        <m:oMath>
          <m:r>
            <m:rPr>
              <m:sty m:val="p"/>
            </m:rPr>
            <w:rPr>
              <w:rStyle w:val="style87"/>
              <w:rFonts w:ascii="Cambria Math" w:cs="Times New Roman" w:hAnsi="Cambria Math"/>
              <w:color w:val="000000"/>
              <w:sz w:val="24"/>
              <w:szCs w:val="24"/>
              <w:bdr w:val="none" w:sz="0" w:space="0" w:color="auto" w:frame="true"/>
            </w:rPr>
            <m:t xml:space="preserve">DoD (%) </m:t>
          </m:r>
          <m:r>
            <w:rPr>
              <w:rFonts w:ascii="Cambria Math" w:cs="Times New Roman" w:hAnsi="Cambria Math"/>
              <w:color w:val="000000"/>
              <w:sz w:val="24"/>
              <w:szCs w:val="24"/>
              <w14:textOutline>
                <w14:noFill/>
              </w14:textOutline>
            </w:rPr>
            <m:t>=</m:t>
          </m:r>
          <m:f>
            <m:fPr>
              <m:ctrlPr>
                <w:rPr>
                  <w:rFonts w:ascii="Cambria Math" w:cs="Times New Roman" w:hAnsi="Cambria Math"/>
                  <w:i/>
                  <w:color w:val="000000"/>
                  <w:sz w:val="24"/>
                  <w:szCs w:val="24"/>
                  <w14:textOutline>
                    <w14:noFill/>
                  </w14:textOutline>
                </w:rPr>
              </m:ctrlPr>
            </m:fPr>
            <m:num>
              <m:r>
                <w:rPr>
                  <w:rFonts w:ascii="Cambria Math" w:cs="Times New Roman" w:hAnsi="Cambria Math"/>
                  <w:color w:val="000000"/>
                  <w:sz w:val="24"/>
                  <w:szCs w:val="24"/>
                  <w14:textOutline>
                    <w14:noFill/>
                  </w14:textOutline>
                </w:rPr>
                <m:t>discharge capacity</m:t>
              </m:r>
            </m:num>
            <m:den>
              <m:r>
                <w:rPr>
                  <w:rFonts w:ascii="Cambria Math" w:cs="Times New Roman" w:hAnsi="Cambria Math"/>
                  <w:color w:val="000000"/>
                  <w:sz w:val="24"/>
                  <w:szCs w:val="24"/>
                  <w14:textOutline>
                    <w14:noFill/>
                  </w14:textOutline>
                </w:rPr>
                <m:t>total capacity</m:t>
              </m:r>
            </m:den>
          </m:f>
          <m:r>
            <w:rPr>
              <w:rFonts w:ascii="Cambria Math" w:cs="Times New Roman" w:eastAsia="Times New Roman" w:hAnsi="Cambria Math"/>
              <w:color w:val="000000"/>
              <w:sz w:val="24"/>
              <w:szCs w:val="24"/>
            </w:rPr>
            <m:t>×100</m:t>
          </m:r>
        </m:oMath>
      </m:oMathPara>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1300mAh battery discharges 800mAh:</w:t>
      </w:r>
    </w:p>
    <w:p>
      <w:pPr>
        <w:pStyle w:val="style0"/>
        <w:spacing w:lineRule="auto" w:line="480"/>
        <w:jc w:val="both"/>
        <w:rPr>
          <w:rFonts w:ascii="Times New Roman" w:cs="Times New Roman" w:eastAsia="宋体" w:hAnsi="Times New Roman"/>
          <w:color w:val="000000"/>
          <w:sz w:val="24"/>
          <w:szCs w:val="24"/>
        </w:rPr>
      </w:pPr>
      <m:oMathPara>
        <m:oMathParaPr>
          <m:jc m:val="left"/>
        </m:oMathParaPr>
        <m:oMath>
          <m:r>
            <m:rPr>
              <m:sty m:val="p"/>
            </m:rPr>
            <w:rPr>
              <w:rStyle w:val="style87"/>
              <w:rFonts w:ascii="Cambria Math" w:cs="Times New Roman" w:hAnsi="Cambria Math"/>
              <w:color w:val="000000"/>
              <w:sz w:val="24"/>
              <w:szCs w:val="24"/>
              <w:bdr w:val="none" w:sz="0" w:space="0" w:color="auto" w:frame="true"/>
            </w:rPr>
            <m:t xml:space="preserve">DoD (%) </m:t>
          </m:r>
          <m:r>
            <w:rPr>
              <w:rFonts w:ascii="Cambria Math" w:cs="Times New Roman" w:hAnsi="Cambria Math"/>
              <w:color w:val="000000"/>
              <w:sz w:val="24"/>
              <w:szCs w:val="24"/>
              <w14:textOutline>
                <w14:noFill/>
              </w14:textOutline>
            </w:rPr>
            <m:t>=</m:t>
          </m:r>
          <m:f>
            <m:fPr>
              <m:ctrlPr>
                <w:rPr>
                  <w:rFonts w:ascii="Cambria Math" w:cs="Times New Roman" w:hAnsi="Cambria Math"/>
                  <w:i/>
                  <w:color w:val="000000"/>
                  <w:sz w:val="24"/>
                  <w:szCs w:val="24"/>
                  <w14:textOutline>
                    <w14:noFill/>
                  </w14:textOutline>
                </w:rPr>
              </m:ctrlPr>
            </m:fPr>
            <m:num>
              <m:r>
                <w:rPr>
                  <w:rFonts w:ascii="Cambria Math" w:cs="Times New Roman" w:hAnsi="Cambria Math"/>
                  <w:color w:val="000000"/>
                  <w:sz w:val="24"/>
                  <w:szCs w:val="24"/>
                  <w14:textOutline>
                    <w14:noFill/>
                  </w14:textOutline>
                </w:rPr>
                <m:t>800mAh</m:t>
              </m:r>
            </m:num>
            <m:den>
              <m:r>
                <w:rPr>
                  <w:rFonts w:ascii="Cambria Math" w:cs="Times New Roman" w:hAnsi="Cambria Math"/>
                  <w:color w:val="000000"/>
                  <w:sz w:val="24"/>
                  <w:szCs w:val="24"/>
                  <w14:textOutline>
                    <w14:noFill/>
                  </w14:textOutline>
                </w:rPr>
                <m:t>1300mAh</m:t>
              </m:r>
            </m:den>
          </m:f>
          <m:r>
            <w:rPr>
              <w:rFonts w:ascii="Cambria Math" w:cs="Times New Roman" w:eastAsia="Times New Roman" w:hAnsi="Cambria Math"/>
              <w:color w:val="000000"/>
              <w:sz w:val="24"/>
              <w:szCs w:val="24"/>
            </w:rPr>
            <m:t>×100</m:t>
          </m:r>
        </m:oMath>
      </m:oMathPara>
    </w:p>
    <w:p>
      <w:pPr>
        <w:pStyle w:val="style0"/>
        <w:spacing w:lineRule="auto" w:line="480"/>
        <w:jc w:val="both"/>
        <w:rPr>
          <w:rFonts w:ascii="Times New Roman" w:cs="Times New Roman" w:eastAsia="宋体" w:hAnsi="Times New Roman"/>
          <w:color w:val="000000"/>
          <w:sz w:val="24"/>
          <w:szCs w:val="24"/>
        </w:rPr>
      </w:pPr>
      <w:r>
        <w:rPr>
          <w:rFonts w:ascii="Times New Roman" w:cs="Times New Roman" w:eastAsia="Times New Roman" w:hAnsi="Times New Roman"/>
          <w:color w:val="000000"/>
          <w:sz w:val="24"/>
          <w:szCs w:val="24"/>
        </w:rPr>
        <w:t xml:space="preserve"> </w:t>
      </w:r>
      <m:oMath>
        <m:r>
          <m:rPr>
            <m:sty m:val="p"/>
          </m:rPr>
          <w:rPr>
            <w:rStyle w:val="style87"/>
            <w:rFonts w:ascii="Cambria Math" w:cs="Times New Roman" w:hAnsi="Cambria Math"/>
            <w:color w:val="000000"/>
            <w:sz w:val="24"/>
            <w:szCs w:val="24"/>
            <w:bdr w:val="none" w:sz="0" w:space="0" w:color="auto" w:frame="true"/>
          </w:rPr>
          <m:t xml:space="preserve">DoD </m:t>
        </m:r>
        <m:d>
          <m:dPr>
            <m:endChr m:val=")"/>
            <m:ctrlPr>
              <w:rPr>
                <w:rStyle w:val="style87"/>
                <w:rFonts w:ascii="Cambria Math" w:cs="Times New Roman" w:hAnsi="Cambria Math"/>
                <w:b w:val="false"/>
                <w:bCs w:val="false"/>
                <w:color w:val="000000"/>
                <w:sz w:val="24"/>
                <w:szCs w:val="24"/>
                <w:bdr w:val="none" w:sz="0" w:space="0" w:color="auto" w:frame="true"/>
              </w:rPr>
            </m:ctrlPr>
          </m:dPr>
          <m:e>
            <m:r>
              <m:rPr>
                <m:sty m:val="p"/>
              </m:rPr>
              <w:rPr>
                <w:rStyle w:val="style87"/>
                <w:rFonts w:ascii="Cambria Math" w:cs="Times New Roman" w:hAnsi="Cambria Math"/>
                <w:color w:val="000000"/>
                <w:sz w:val="24"/>
                <w:szCs w:val="24"/>
                <w:bdr w:val="none" w:sz="0" w:space="0" w:color="auto" w:frame="true"/>
              </w:rPr>
              <m:t>%</m:t>
            </m:r>
          </m:e>
        </m:d>
        <m:r>
          <w:rPr>
            <w:rFonts w:ascii="Cambria Math" w:cs="Times New Roman" w:hAnsi="Cambria Math"/>
            <w:color w:val="000000"/>
            <w:sz w:val="24"/>
            <w:szCs w:val="24"/>
            <w14:textOutline>
              <w14:noFill/>
            </w14:textOutline>
          </w:rPr>
          <m:t>=61.54</m:t>
        </m:r>
      </m:oMath>
    </w:p>
    <w:p>
      <w:pPr>
        <w:pStyle w:val="style0"/>
        <w:shd w:val="clear" w:color="auto" w:fill="ffffff"/>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DoD is a percentage indicating how much of the battery</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s capacity has been used. </w:t>
      </w:r>
    </w:p>
    <w:bookmarkStart w:id="134" w:name="_Toc201814186"/>
    <w:bookmarkStart w:id="135" w:name="_Toc202254888"/>
    <w:p>
      <w:pPr>
        <w:pStyle w:val="style3"/>
        <w:spacing w:lineRule="auto" w:line="480"/>
        <w:ind w:left="0" w:firstLine="0"/>
        <w:rPr>
          <w:rFonts w:ascii="Times New Roman" w:cs="Times New Roman" w:hAnsi="Times New Roman"/>
          <w:color w:val="000000"/>
        </w:rPr>
      </w:pPr>
      <w:r>
        <w:rPr>
          <w:rFonts w:ascii="Times New Roman" w:cs="Times New Roman" w:hAnsi="Times New Roman"/>
          <w:color w:val="000000"/>
        </w:rPr>
        <w:t>4.2</w:t>
      </w:r>
      <w:r>
        <w:rPr>
          <w:rFonts w:ascii="Times New Roman" w:cs="Times New Roman" w:hAnsi="Times New Roman"/>
          <w:color w:val="000000"/>
        </w:rPr>
        <w:tab/>
      </w:r>
      <w:r>
        <w:rPr>
          <w:rFonts w:ascii="Times New Roman" w:cs="Times New Roman" w:hAnsi="Times New Roman"/>
          <w:color w:val="000000"/>
        </w:rPr>
        <w:t>EFFICIENCY OF THE INVERTER</w:t>
      </w:r>
      <w:bookmarkEnd w:id="134"/>
      <w:bookmarkEnd w:id="135"/>
    </w:p>
    <w:p>
      <w:pPr>
        <w:pStyle w:val="style0"/>
        <w:spacing w:lineRule="auto" w:line="480"/>
        <w:ind w:firstLine="72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Experimental data shown below shows the experimented data of the inverter, from this tested value, the efficiency of the inverter was determined.</w:t>
      </w:r>
    </w:p>
    <w:p>
      <w:pPr>
        <w:pStyle w:val="style0"/>
        <w:tabs>
          <w:tab w:val="left" w:leader="none" w:pos="1260"/>
        </w:tabs>
        <w:spacing w:after="0" w:lineRule="auto" w:line="480"/>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In determining the efficiency of the inverter:</w:t>
      </w:r>
    </w:p>
    <w:p>
      <w:pPr>
        <w:pStyle w:val="style0"/>
        <w:tabs>
          <w:tab w:val="left" w:leader="none" w:pos="1260"/>
        </w:tabs>
        <w:spacing w:after="0" w:lineRule="auto" w:line="480"/>
        <w:rPr>
          <w:rFonts w:ascii="Times New Roman" w:cs="Times New Roman" w:hAnsi="Times New Roman"/>
          <w:color w:val="000000"/>
          <w:sz w:val="24"/>
          <w:szCs w:val="24"/>
          <w14:textOutline>
            <w14:noFill/>
          </w14:textOutline>
        </w:rPr>
      </w:pPr>
      <m:oMathPara>
        <m:oMathParaPr>
          <m:jc m:val="centerGroup"/>
        </m:oMathParaPr>
        <m:oMath>
          <m:r>
            <m:rPr>
              <m:nor m:val="on"/>
            </m:rPr>
            <w:rPr>
              <w:rFonts w:ascii="Times New Roman" w:cs="Times New Roman" w:hAnsi="Times New Roman"/>
              <w:color w:val="000000"/>
              <w:sz w:val="24"/>
              <w:szCs w:val="24"/>
              <w14:textOutline>
                <w14:noFill/>
              </w14:textOutline>
            </w:rPr>
            <m:t>Watt-hour (Wh) of the battery =</m:t>
          </m:r>
          <m:f>
            <m:fPr>
              <m:ctrlPr>
                <w:rPr>
                  <w:rFonts w:ascii="Cambria Math" w:cs="Times New Roman" w:hAnsi="Cambria Math"/>
                  <w:iCs/>
                  <w:color w:val="000000"/>
                  <w:sz w:val="24"/>
                  <w:szCs w:val="24"/>
                  <w14:textOutline>
                    <w14:noFill/>
                  </w14:textOutline>
                </w:rPr>
              </m:ctrlPr>
            </m:fPr>
            <m:num>
              <m:r>
                <m:rPr>
                  <m:nor m:val="on"/>
                </m:rPr>
                <w:rPr>
                  <w:rFonts w:ascii="Times New Roman" w:cs="Times New Roman" w:hAnsi="Times New Roman"/>
                  <w:color w:val="000000"/>
                  <w:sz w:val="24"/>
                  <w:szCs w:val="24"/>
                  <w14:textOutline>
                    <w14:noFill/>
                  </w14:textOutline>
                </w:rPr>
                <m:t>mAh×Voltage (V)</m:t>
              </m:r>
            </m:num>
            <m:den>
              <m:r>
                <m:rPr>
                  <m:sty m:val="p"/>
                </m:rPr>
                <w:rPr>
                  <w:rFonts w:ascii="Cambria Math" w:cs="Times New Roman" w:hAnsi="Cambria Math"/>
                  <w:color w:val="000000"/>
                  <w:sz w:val="24"/>
                  <w:szCs w:val="24"/>
                  <w14:textOutline>
                    <w14:noFill/>
                  </w14:textOutline>
                </w:rPr>
                <m:t>1000</m:t>
              </m:r>
            </m:den>
          </m:f>
          <m:r>
            <m:rPr>
              <m:nor m:val="on"/>
            </m:rPr>
            <w:rPr>
              <w:rFonts w:ascii="Times New Roman" w:cs="Times New Roman" w:hAnsi="Times New Roman"/>
              <w:color w:val="000000"/>
              <w:sz w:val="24"/>
              <w:szCs w:val="24"/>
              <w14:textOutline>
                <w14:noFill/>
              </w14:textOutline>
            </w:rPr>
            <m:t>​</m:t>
          </m:r>
        </m:oMath>
      </m:oMathPara>
    </w:p>
    <w:p>
      <w:pPr>
        <w:pStyle w:val="style0"/>
        <w:tabs>
          <w:tab w:val="left" w:leader="none" w:pos="1260"/>
        </w:tabs>
        <w:spacing w:after="0" w:lineRule="auto" w:line="480"/>
        <w:rPr>
          <w:rFonts w:ascii="Times New Roman" w:cs="Times New Roman" w:hAnsi="Times New Roman"/>
          <w:color w:val="000000"/>
          <w:sz w:val="24"/>
          <w:szCs w:val="24"/>
          <w14:textOutline>
            <w14:noFill/>
          </w14:textOutline>
        </w:rPr>
      </w:pPr>
      <m:oMathPara>
        <m:oMathParaPr>
          <m:jc m:val="centerGroup"/>
        </m:oMathParaPr>
        <m:oMath>
          <m:r>
            <m:rPr>
              <m:nor m:val="on"/>
            </m:rPr>
            <w:rPr>
              <w:rFonts w:ascii="Times New Roman" w:cs="Times New Roman" w:hAnsi="Times New Roman"/>
              <w:color w:val="000000"/>
              <w:sz w:val="24"/>
              <w:szCs w:val="24"/>
              <w14:textOutline>
                <w14:noFill/>
              </w14:textOutline>
            </w:rPr>
            <m:t>Watt-hour (Wh) of the battery =</m:t>
          </m:r>
          <m:f>
            <m:fPr>
              <m:ctrlPr>
                <w:rPr>
                  <w:rFonts w:ascii="Cambria Math" w:cs="Times New Roman" w:hAnsi="Cambria Math"/>
                  <w:iCs/>
                  <w:color w:val="000000"/>
                  <w:sz w:val="24"/>
                  <w:szCs w:val="24"/>
                  <w14:textOutline>
                    <w14:noFill/>
                  </w14:textOutline>
                </w:rPr>
              </m:ctrlPr>
            </m:fPr>
            <m:num>
              <m:r>
                <m:rPr>
                  <m:nor m:val="on"/>
                </m:rPr>
                <w:rPr>
                  <w:rFonts w:ascii="Times New Roman" w:cs="Times New Roman" w:hAnsi="Times New Roman"/>
                  <w:color w:val="000000"/>
                  <w:sz w:val="24"/>
                  <w:szCs w:val="24"/>
                  <w14:textOutline>
                    <w14:noFill/>
                  </w14:textOutline>
                </w:rPr>
                <m:t>1300×12</m:t>
              </m:r>
            </m:num>
            <m:den>
              <m:r>
                <m:rPr>
                  <m:sty m:val="p"/>
                </m:rPr>
                <w:rPr>
                  <w:rFonts w:ascii="Cambria Math" w:cs="Times New Roman" w:hAnsi="Cambria Math"/>
                  <w:color w:val="000000"/>
                  <w:sz w:val="24"/>
                  <w:szCs w:val="24"/>
                  <w14:textOutline>
                    <w14:noFill/>
                  </w14:textOutline>
                </w:rPr>
                <m:t>1000</m:t>
              </m:r>
            </m:den>
          </m:f>
          <m:r>
            <m:rPr>
              <m:nor m:val="on"/>
            </m:rPr>
            <w:rPr>
              <w:rFonts w:ascii="Times New Roman" w:cs="Times New Roman" w:hAnsi="Times New Roman"/>
              <w:color w:val="000000"/>
              <w:sz w:val="24"/>
              <w:szCs w:val="24"/>
              <w14:textOutline>
                <w14:noFill/>
              </w14:textOutline>
            </w:rPr>
            <m:t>​</m:t>
          </m:r>
        </m:oMath>
      </m:oMathPara>
    </w:p>
    <w:p>
      <w:pPr>
        <w:pStyle w:val="style0"/>
        <w:tabs>
          <w:tab w:val="left" w:leader="none" w:pos="1260"/>
        </w:tabs>
        <w:spacing w:after="0" w:lineRule="auto" w:line="480"/>
        <w:rPr>
          <w:rFonts w:ascii="Times New Roman" w:cs="Times New Roman" w:hAnsi="Times New Roman"/>
          <w:color w:val="000000"/>
          <w:sz w:val="24"/>
          <w:szCs w:val="24"/>
          <w14:textOutline>
            <w14:noFill/>
          </w14:textOutline>
        </w:rPr>
      </w:pPr>
      <m:oMath>
        <m:r>
          <m:rPr>
            <m:nor m:val="on"/>
          </m:rPr>
          <w:rPr>
            <w:rFonts w:ascii="Times New Roman" w:cs="Times New Roman" w:hAnsi="Times New Roman"/>
            <w:color w:val="000000"/>
            <w:sz w:val="24"/>
            <w:szCs w:val="24"/>
            <w14:textOutline>
              <w14:noFill/>
            </w14:textOutline>
          </w:rPr>
          <m:t>Watt-hour (Wh) of the battery</m:t>
        </m:r>
      </m:oMath>
      <w:r>
        <w:rPr>
          <w:rFonts w:ascii="Times New Roman" w:cs="Times New Roman" w:hAnsi="Times New Roman"/>
          <w:color w:val="000000"/>
          <w:sz w:val="24"/>
          <w:szCs w:val="24"/>
          <w14:textOutline>
            <w14:noFill/>
          </w14:textOutline>
        </w:rPr>
        <w:t xml:space="preserve"> </w:t>
      </w:r>
      <m:oMath>
        <m:r>
          <m:rPr>
            <m:nor m:val="on"/>
          </m:rPr>
          <w:rPr>
            <w:rFonts w:ascii="Times New Roman" w:cs="Times New Roman" w:hAnsi="Times New Roman"/>
            <w:color w:val="000000"/>
            <w:sz w:val="24"/>
            <w:szCs w:val="24"/>
            <w14:textOutline>
              <w14:noFill/>
            </w14:textOutline>
          </w:rPr>
          <m:t>=</m:t>
        </m:r>
      </m:oMath>
      <w:r>
        <w:rPr>
          <w:rFonts w:ascii="Times New Roman" w:cs="Times New Roman" w:hAnsi="Times New Roman"/>
          <w:color w:val="000000"/>
          <w:sz w:val="24"/>
          <w:szCs w:val="24"/>
          <w14:textOutline>
            <w14:noFill/>
          </w14:textOutline>
        </w:rPr>
        <w:t xml:space="preserve"> 15.6Wh</w:t>
      </w:r>
    </w:p>
    <w:p>
      <w:pPr>
        <w:pStyle w:val="style0"/>
        <w:tabs>
          <w:tab w:val="left" w:leader="none" w:pos="1260"/>
        </w:tabs>
        <w:spacing w:after="0" w:lineRule="auto" w:line="480"/>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Energy Supplied to Load</w:t>
      </w:r>
    </w:p>
    <w:p>
      <w:pPr>
        <w:pStyle w:val="style0"/>
        <w:tabs>
          <w:tab w:val="left" w:leader="none" w:pos="1260"/>
        </w:tabs>
        <w:spacing w:after="0" w:lineRule="auto" w:line="480"/>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 xml:space="preserve">The load of 28W was powered for 30 minutes </w:t>
      </w:r>
      <w:r>
        <w:rPr>
          <w:rFonts w:ascii="Times New Roman" w:cs="Times New Roman" w:hAnsi="Times New Roman"/>
          <w:b/>
          <w:bCs/>
          <w:color w:val="000000"/>
          <w:sz w:val="24"/>
          <w:szCs w:val="24"/>
          <w14:textOutline>
            <w14:noFill/>
          </w14:textOutline>
        </w:rPr>
        <w:t xml:space="preserve">= </w:t>
      </w:r>
      <w:r>
        <w:rPr>
          <w:rFonts w:ascii="Times New Roman" w:cs="Times New Roman" w:hAnsi="Times New Roman"/>
          <w:color w:val="000000"/>
          <w:sz w:val="24"/>
          <w:szCs w:val="24"/>
          <w14:textOutline>
            <w14:noFill/>
          </w14:textOutline>
        </w:rPr>
        <w:t>0.5 hours, so:</w:t>
      </w:r>
    </w:p>
    <w:p>
      <w:pPr>
        <w:pStyle w:val="style0"/>
        <w:tabs>
          <w:tab w:val="left" w:leader="none" w:pos="1260"/>
        </w:tabs>
        <w:spacing w:after="0" w:lineRule="auto" w:line="480"/>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Energy Supplied=28W×0.5h=14Wh</w:t>
      </w:r>
    </w:p>
    <w:p>
      <w:pPr>
        <w:pStyle w:val="style0"/>
        <w:tabs>
          <w:tab w:val="left" w:leader="none" w:pos="1260"/>
        </w:tabs>
        <w:spacing w:after="0" w:lineRule="auto" w:line="480"/>
        <w:rPr>
          <w:rFonts w:ascii="Times New Roman" w:cs="Times New Roman" w:hAnsi="Times New Roman"/>
          <w:color w:val="000000"/>
          <w:sz w:val="24"/>
          <w:szCs w:val="24"/>
          <w14:textOutline>
            <w14:noFill/>
          </w14:textOutline>
        </w:rPr>
      </w:pPr>
      <m:oMathPara>
        <m:oMathParaPr>
          <m:jc m:val="centerGroup"/>
        </m:oMathParaPr>
        <m:oMath>
          <m:r>
            <m:rPr>
              <m:sty m:val="p"/>
            </m:rPr>
            <w:rPr>
              <w:rFonts w:ascii="Cambria Math" w:cs="Times New Roman" w:hAnsi="Cambria Math"/>
              <w:color w:val="000000"/>
              <w:sz w:val="24"/>
              <w:szCs w:val="24"/>
              <w14:textOutline>
                <w14:noFill/>
              </w14:textOutline>
            </w:rPr>
            <m:t>Efficiency </m:t>
          </m:r>
          <m:d>
            <m:dPr>
              <m:endChr m:val=")"/>
              <m:ctrlPr>
                <w:rPr>
                  <w:rFonts w:ascii="Cambria Math" w:cs="Times New Roman" w:hAnsi="Cambria Math"/>
                  <w:iCs/>
                  <w:color w:val="000000"/>
                  <w:sz w:val="24"/>
                  <w:szCs w:val="24"/>
                  <w14:textOutline>
                    <w14:noFill/>
                  </w14:textOutline>
                </w:rPr>
              </m:ctrlPr>
            </m:dPr>
            <m:e>
              <m:r>
                <m:rPr>
                  <m:sty m:val="p"/>
                </m:rPr>
                <w:rPr>
                  <w:rFonts w:ascii="Cambria Math" w:cs="Times New Roman" w:hAnsi="Cambria Math"/>
                  <w:color w:val="000000"/>
                  <w:sz w:val="24"/>
                  <w:szCs w:val="24"/>
                  <w14:textOutline>
                    <w14:noFill/>
                  </w14:textOutline>
                </w:rPr>
                <m:t>%</m:t>
              </m:r>
            </m:e>
          </m:d>
          <m:r>
            <m:rPr>
              <m:sty m:val="p"/>
            </m:rPr>
            <w:rPr>
              <w:rFonts w:ascii="Cambria Math" w:cs="Times New Roman" w:hAnsi="Cambria Math"/>
              <w:color w:val="000000"/>
              <w:sz w:val="24"/>
              <w:szCs w:val="24"/>
              <w14:textOutline>
                <w14:noFill/>
              </w14:textOutline>
            </w:rPr>
            <m:t>=</m:t>
          </m:r>
          <m:f>
            <m:fPr>
              <m:ctrlPr>
                <w:rPr>
                  <w:rFonts w:ascii="Cambria Math" w:cs="Times New Roman" w:hAnsi="Cambria Math"/>
                  <w:iCs/>
                  <w:color w:val="000000"/>
                  <w:sz w:val="24"/>
                  <w:szCs w:val="24"/>
                  <w14:textOutline>
                    <w14:noFill/>
                  </w14:textOutline>
                </w:rPr>
              </m:ctrlPr>
            </m:fPr>
            <m:num>
              <m:r>
                <m:rPr>
                  <m:sty m:val="p"/>
                </m:rPr>
                <w:rPr>
                  <w:rFonts w:ascii="Cambria Math" w:cs="Times New Roman" w:hAnsi="Cambria Math"/>
                  <w:color w:val="000000"/>
                  <w:sz w:val="24"/>
                  <w:szCs w:val="24"/>
                  <w14:textOutline>
                    <w14:noFill/>
                  </w14:textOutline>
                </w:rPr>
                <m:t> Power output</m:t>
              </m:r>
            </m:num>
            <m:den>
              <m:r>
                <m:rPr>
                  <m:sty m:val="p"/>
                </m:rPr>
                <w:rPr>
                  <w:rFonts w:ascii="Cambria Math" w:cs="Times New Roman" w:hAnsi="Cambria Math"/>
                  <w:color w:val="000000"/>
                  <w:sz w:val="24"/>
                  <w:szCs w:val="24"/>
                  <w14:textOutline>
                    <w14:noFill/>
                  </w14:textOutline>
                </w:rPr>
                <m:t> power input </m:t>
              </m:r>
            </m:den>
          </m:f>
          <m:r>
            <m:rPr>
              <m:sty m:val="p"/>
            </m:rPr>
            <w:rPr>
              <w:rFonts w:ascii="Cambria Math" w:cs="Times New Roman" w:hAnsi="Cambria Math"/>
              <w:color w:val="000000"/>
              <w:sz w:val="24"/>
              <w:szCs w:val="24"/>
              <w14:textOutline>
                <w14:noFill/>
              </w14:textOutline>
            </w:rPr>
            <m:t>×100</m:t>
          </m:r>
        </m:oMath>
      </m:oMathPara>
    </w:p>
    <w:p>
      <w:pPr>
        <w:pStyle w:val="style0"/>
        <w:tabs>
          <w:tab w:val="left" w:leader="none" w:pos="1260"/>
        </w:tabs>
        <w:spacing w:after="0" w:lineRule="auto" w:line="480"/>
        <w:rPr>
          <w:rFonts w:ascii="Times New Roman" w:cs="Times New Roman" w:hAnsi="Times New Roman"/>
          <w:color w:val="000000"/>
          <w:sz w:val="24"/>
          <w:szCs w:val="24"/>
          <w14:textOutline>
            <w14:noFill/>
          </w14:textOutline>
        </w:rPr>
      </w:pPr>
      <m:oMath>
        <m:r>
          <m:rPr>
            <m:sty m:val="p"/>
          </m:rPr>
          <w:rPr>
            <w:rFonts w:ascii="Cambria Math" w:cs="Times New Roman" w:hAnsi="Cambria Math"/>
            <w:color w:val="000000"/>
            <w:sz w:val="24"/>
            <w:szCs w:val="24"/>
            <w14:textOutline>
              <w14:noFill/>
            </w14:textOutline>
          </w:rPr>
          <m:t>Efficiency </m:t>
        </m:r>
        <m:d>
          <m:dPr>
            <m:endChr m:val=")"/>
            <m:ctrlPr>
              <w:rPr>
                <w:rFonts w:ascii="Cambria Math" w:cs="Times New Roman" w:hAnsi="Cambria Math"/>
                <w:iCs/>
                <w:color w:val="000000"/>
                <w:sz w:val="24"/>
                <w:szCs w:val="24"/>
                <w14:textOutline>
                  <w14:noFill/>
                </w14:textOutline>
              </w:rPr>
            </m:ctrlPr>
          </m:dPr>
          <m:e>
            <m:r>
              <m:rPr>
                <m:sty m:val="p"/>
              </m:rPr>
              <w:rPr>
                <w:rFonts w:ascii="Cambria Math" w:cs="Times New Roman" w:hAnsi="Cambria Math"/>
                <w:color w:val="000000"/>
                <w:sz w:val="24"/>
                <w:szCs w:val="24"/>
                <w14:textOutline>
                  <w14:noFill/>
                </w14:textOutline>
              </w:rPr>
              <m:t>%</m:t>
            </m:r>
          </m:e>
        </m:d>
        <m:r>
          <m:rPr>
            <m:sty m:val="p"/>
          </m:rPr>
          <w:rPr>
            <w:rFonts w:ascii="Cambria Math" w:cs="Times New Roman" w:hAnsi="Cambria Math"/>
            <w:color w:val="000000"/>
            <w:sz w:val="24"/>
            <w:szCs w:val="24"/>
            <w14:textOutline>
              <w14:noFill/>
            </w14:textOutline>
          </w:rPr>
          <m:t>=</m:t>
        </m:r>
        <m:f>
          <m:fPr>
            <m:ctrlPr>
              <w:rPr>
                <w:rFonts w:ascii="Cambria Math" w:cs="Times New Roman" w:hAnsi="Cambria Math"/>
                <w:iCs/>
                <w:color w:val="000000"/>
                <w:sz w:val="24"/>
                <w:szCs w:val="24"/>
                <w14:textOutline>
                  <w14:noFill/>
                </w14:textOutline>
              </w:rPr>
            </m:ctrlPr>
          </m:fPr>
          <m:num>
            <m:r>
              <m:rPr>
                <m:sty m:val="p"/>
              </m:rPr>
              <w:rPr>
                <w:rFonts w:ascii="Cambria Math" w:cs="Times New Roman" w:hAnsi="Cambria Math"/>
                <w:color w:val="000000"/>
                <w:sz w:val="24"/>
                <w:szCs w:val="24"/>
                <w14:textOutline>
                  <w14:noFill/>
                </w14:textOutline>
              </w:rPr>
              <m:t>14Wh</m:t>
            </m:r>
          </m:num>
          <m:den>
            <m:r>
              <m:rPr>
                <m:sty m:val="p"/>
              </m:rPr>
              <w:rPr>
                <w:rFonts w:ascii="Cambria Math" w:cs="Times New Roman" w:hAnsi="Cambria Math"/>
                <w:color w:val="000000"/>
                <w:sz w:val="24"/>
                <w:szCs w:val="24"/>
                <w14:textOutline>
                  <w14:noFill/>
                </w14:textOutline>
              </w:rPr>
              <m:t>15.6wh</m:t>
            </m:r>
          </m:den>
        </m:f>
        <m:r>
          <m:rPr>
            <m:sty m:val="p"/>
          </m:rPr>
          <w:rPr>
            <w:rFonts w:ascii="Cambria Math" w:cs="Times New Roman" w:hAnsi="Cambria Math"/>
            <w:color w:val="000000"/>
            <w:sz w:val="24"/>
            <w:szCs w:val="24"/>
            <w14:textOutline>
              <w14:noFill/>
            </w14:textOutline>
          </w:rPr>
          <m:t>×10</m:t>
        </m:r>
      </m:oMath>
      <w:r>
        <w:rPr>
          <w:rFonts w:ascii="Times New Roman" w:cs="Times New Roman" w:hAnsi="Times New Roman"/>
          <w:color w:val="000000"/>
          <w:sz w:val="24"/>
          <w:szCs w:val="24"/>
          <w14:textOutline>
            <w14:noFill/>
          </w14:textOutline>
        </w:rPr>
        <w:t>0</w:t>
      </w:r>
    </w:p>
    <w:p>
      <w:pPr>
        <w:pStyle w:val="style0"/>
        <w:tabs>
          <w:tab w:val="left" w:leader="none" w:pos="1260"/>
        </w:tabs>
        <w:spacing w:after="0" w:lineRule="auto" w:line="480"/>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Efficiency (%) of the inverter = 89.7%.</w:t>
      </w:r>
    </w:p>
    <w:p>
      <w:pPr>
        <w:pStyle w:val="style0"/>
        <w:spacing w:before="100" w:beforeAutospacing="true" w:after="100" w:afterAutospacing="true" w:lineRule="auto" w:line="48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Figure</w:t>
      </w:r>
      <w:r>
        <w:rPr>
          <w:rFonts w:ascii="Times New Roman" w:cs="Times New Roman" w:hAnsi="Times New Roman"/>
          <w:color w:val="000000"/>
          <w:sz w:val="24"/>
          <w:szCs w:val="24"/>
          <w14:textOutline>
            <w14:noFill/>
          </w14:textOutline>
        </w:rPr>
        <w:t xml:space="preserve"> 23 and figure 24</w:t>
      </w:r>
      <w:r>
        <w:rPr>
          <w:rFonts w:ascii="Times New Roman" w:cs="Times New Roman" w:hAnsi="Times New Roman"/>
          <w:color w:val="000000"/>
          <w:sz w:val="24"/>
          <w:szCs w:val="24"/>
          <w14:textOutline>
            <w14:noFill/>
          </w14:textOutline>
        </w:rPr>
        <w:t xml:space="preserve"> </w:t>
      </w:r>
      <w:r>
        <w:rPr>
          <w:rFonts w:ascii="Times New Roman" w:cs="Times New Roman" w:hAnsi="Times New Roman"/>
          <w:color w:val="000000"/>
          <w:sz w:val="24"/>
          <w:szCs w:val="24"/>
          <w14:textOutline>
            <w14:noFill/>
          </w14:textOutline>
        </w:rPr>
        <w:t>describes</w:t>
      </w:r>
      <w:r>
        <w:rPr>
          <w:rFonts w:ascii="Times New Roman" w:cs="Times New Roman" w:hAnsi="Times New Roman"/>
          <w:color w:val="000000"/>
          <w:sz w:val="24"/>
          <w:szCs w:val="24"/>
          <w14:textOutline>
            <w14:noFill/>
          </w14:textOutline>
        </w:rPr>
        <w:t xml:space="preserve"> the waveform quality of the high frequency inverter and low frequency inverter, showing the frequency, volt per division and other parameters.</w:t>
      </w:r>
    </w:p>
    <w:p>
      <w:pPr>
        <w:pStyle w:val="style0"/>
        <w:tabs>
          <w:tab w:val="left" w:leader="none" w:pos="1260"/>
        </w:tabs>
        <w:spacing w:after="0" w:lineRule="auto" w:line="480"/>
        <w:rPr>
          <w:rFonts w:ascii="Times New Roman" w:cs="Times New Roman" w:hAnsi="Times New Roman"/>
          <w:color w:val="000000"/>
          <w:sz w:val="24"/>
          <w:szCs w:val="24"/>
          <w14:textOutline>
            <w14:noFill/>
          </w14:textOutline>
        </w:rPr>
      </w:pPr>
    </w:p>
    <w:p>
      <w:pPr>
        <w:pStyle w:val="style0"/>
        <w:keepNext/>
        <w:tabs>
          <w:tab w:val="left" w:leader="none" w:pos="1260"/>
        </w:tabs>
        <w:spacing w:after="0" w:lineRule="auto" w:line="480"/>
        <w:jc w:val="center"/>
        <w:rPr/>
      </w:pP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object>
          <v:shape id="1052" type="#_x0000_t75" filled="f" stroked="f" style="margin-left:0.0pt;margin-top:0.0pt;width:324.75pt;height:224.25pt;mso-wrap-distance-left:0.0pt;mso-wrap-distance-right:0.0pt;visibility:visible;">
            <w10:anchorlock/>
            <v:imagedata r:id="rId27" embosscolor="white" o:title=""/>
            <v:fill/>
          </v:shape>
          <o:OLEObject Type="EMBED" ProgID="Excel.Chart.8" ShapeID="1052" DrawAspect="Content" ObjectID="0" r:id="rId28"/>
        </w:object>
      </w:r>
      <w:r>
        <w:rPr>
          <w:rFonts w:ascii="Times New Roman" w:cs="Times New Roman" w:hAnsi="Times New Roman"/>
          <w:noProof/>
          <w:sz w:val="24"/>
          <w:szCs w:val="24"/>
        </w:rPr>
      </w:r>
    </w:p>
    <w:p>
      <w:pPr>
        <w:pStyle w:val="style34"/>
        <w:jc w:val="center"/>
        <w:rPr>
          <w:rFonts w:ascii="Times New Roman" w:cs="Times New Roman" w:hAnsi="Times New Roman"/>
          <w:i w:val="false"/>
          <w:color w:val="auto"/>
          <w:sz w:val="24"/>
          <w:szCs w:val="24"/>
        </w:rPr>
      </w:pPr>
      <w:r>
        <w:rPr>
          <w:rFonts w:ascii="Times New Roman" w:cs="Times New Roman" w:hAnsi="Times New Roman"/>
          <w:i w:val="false"/>
          <w:color w:val="auto"/>
          <w:sz w:val="24"/>
          <w:szCs w:val="24"/>
        </w:rPr>
        <w:t xml:space="preserve">Figure </w:t>
      </w:r>
      <w:r>
        <w:rPr>
          <w:rFonts w:ascii="Times New Roman" w:cs="Times New Roman" w:hAnsi="Times New Roman"/>
          <w:i w:val="false"/>
          <w:color w:val="auto"/>
          <w:sz w:val="24"/>
          <w:szCs w:val="24"/>
        </w:rPr>
        <w:fldChar w:fldCharType="begin"/>
      </w:r>
      <w:r>
        <w:rPr>
          <w:rFonts w:ascii="Times New Roman" w:cs="Times New Roman" w:hAnsi="Times New Roman"/>
          <w:i w:val="false"/>
          <w:color w:val="auto"/>
          <w:sz w:val="24"/>
          <w:szCs w:val="24"/>
        </w:rPr>
        <w:instrText xml:space="preserve"> SEQ Figure \* ARABIC </w:instrText>
      </w:r>
      <w:r>
        <w:rPr>
          <w:rFonts w:ascii="Times New Roman" w:cs="Times New Roman" w:hAnsi="Times New Roman"/>
          <w:i w:val="false"/>
          <w:color w:val="auto"/>
          <w:sz w:val="24"/>
          <w:szCs w:val="24"/>
        </w:rPr>
        <w:fldChar w:fldCharType="separate"/>
      </w:r>
      <w:r>
        <w:rPr>
          <w:rFonts w:ascii="Times New Roman" w:cs="Times New Roman" w:hAnsi="Times New Roman"/>
          <w:i w:val="false"/>
          <w:noProof/>
          <w:color w:val="auto"/>
          <w:sz w:val="24"/>
          <w:szCs w:val="24"/>
        </w:rPr>
        <w:t>23</w:t>
      </w:r>
      <w:r>
        <w:rPr>
          <w:rFonts w:ascii="Times New Roman" w:cs="Times New Roman" w:hAnsi="Times New Roman"/>
          <w:i w:val="false"/>
          <w:color w:val="auto"/>
          <w:sz w:val="24"/>
          <w:szCs w:val="24"/>
        </w:rPr>
        <w:fldChar w:fldCharType="end"/>
      </w:r>
      <w:r>
        <w:rPr>
          <w:rFonts w:ascii="Times New Roman" w:cs="Times New Roman" w:hAnsi="Times New Roman"/>
          <w:i w:val="false"/>
          <w:color w:val="auto"/>
          <w:sz w:val="24"/>
          <w:szCs w:val="24"/>
        </w:rPr>
        <w:t>: Waveform quality of the high frequency inverter.</w:t>
      </w:r>
    </w:p>
    <w:p>
      <w:pPr>
        <w:pStyle w:val="style0"/>
        <w:tabs>
          <w:tab w:val="left" w:leader="none" w:pos="1260"/>
        </w:tabs>
        <w:spacing w:after="0" w:lineRule="auto" w:line="480"/>
        <w:jc w:val="center"/>
        <w:rPr>
          <w:rFonts w:ascii="Times New Roman" w:cs="Times New Roman" w:hAnsi="Times New Roman"/>
          <w:sz w:val="24"/>
          <w:szCs w:val="24"/>
        </w:rPr>
      </w:pPr>
    </w:p>
    <w:p>
      <w:pPr>
        <w:pStyle w:val="style0"/>
        <w:keepNext/>
        <w:tabs>
          <w:tab w:val="left" w:leader="none" w:pos="1260"/>
        </w:tabs>
        <w:spacing w:after="0" w:lineRule="auto" w:line="480"/>
        <w:jc w:val="center"/>
        <w:rPr/>
      </w:pPr>
      <w:r>
        <w:rPr>
          <w:rFonts w:ascii="Times New Roman" w:cs="Times New Roman" w:hAnsi="Times New Roman"/>
          <w:noProof/>
          <w:sz w:val="24"/>
          <w:szCs w:val="24"/>
        </w:rPr>
        <w:drawing>
          <wp:inline distL="0" distT="0" distB="0" distR="0">
            <wp:extent cx="4057650" cy="2286000"/>
            <wp:effectExtent l="0" t="0" r="0" b="0"/>
            <wp:docPr id="1054"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2"/>
                    <pic:cNvPicPr/>
                  </pic:nvPicPr>
                  <pic:blipFill>
                    <a:blip r:embed="rId29" cstate="print"/>
                    <a:srcRect l="0" t="0" r="0" b="0"/>
                    <a:stretch/>
                  </pic:blipFill>
                  <pic:spPr>
                    <a:xfrm rot="0">
                      <a:off x="0" y="0"/>
                      <a:ext cx="4057650" cy="2286000"/>
                    </a:xfrm>
                    <a:prstGeom prst="rect"/>
                  </pic:spPr>
                </pic:pic>
              </a:graphicData>
            </a:graphic>
          </wp:inline>
        </w:drawing>
      </w:r>
    </w:p>
    <w:p>
      <w:pPr>
        <w:pStyle w:val="style34"/>
        <w:jc w:val="center"/>
        <w:rPr>
          <w:rFonts w:ascii="Times New Roman" w:cs="Times New Roman" w:eastAsia="宋体" w:hAnsi="Times New Roman"/>
          <w:b/>
          <w:color w:val="auto"/>
          <w:sz w:val="24"/>
          <w:szCs w:val="24"/>
          <w14:textOutline>
            <w14:noFill/>
          </w14:textOutline>
        </w:rPr>
      </w:pPr>
      <w:r>
        <w:rPr>
          <w:rFonts w:ascii="Times New Roman" w:cs="Times New Roman" w:hAnsi="Times New Roman"/>
          <w:color w:val="auto"/>
          <w:sz w:val="24"/>
          <w:szCs w:val="24"/>
        </w:rPr>
        <w:t xml:space="preserve">Figure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Figure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24</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Waveform quality of the low frequency inverter.</w:t>
      </w:r>
    </w:p>
    <w:p>
      <w:pPr>
        <w:pStyle w:val="style0"/>
        <w:tabs>
          <w:tab w:val="left" w:leader="none" w:pos="1260"/>
        </w:tabs>
        <w:spacing w:after="0" w:lineRule="auto" w:line="480"/>
        <w:rPr>
          <w:rFonts w:ascii="Times New Roman" w:cs="Times New Roman" w:hAnsi="Times New Roman"/>
          <w:sz w:val="24"/>
          <w:szCs w:val="24"/>
        </w:rPr>
      </w:pPr>
    </w:p>
    <w:bookmarkStart w:id="136" w:name="_Toc201814187"/>
    <w:bookmarkStart w:id="137" w:name="_Toc202254889"/>
    <w:p>
      <w:pPr>
        <w:pStyle w:val="style3"/>
        <w:spacing w:lineRule="auto" w:line="480"/>
        <w:ind w:left="0" w:firstLine="0"/>
        <w:rPr>
          <w:rFonts w:ascii="Times New Roman" w:cs="Times New Roman" w:hAnsi="Times New Roman"/>
          <w:color w:val="000000"/>
        </w:rPr>
      </w:pPr>
      <w:r>
        <w:rPr>
          <w:rFonts w:ascii="Times New Roman" w:cs="Times New Roman" w:hAnsi="Times New Roman"/>
          <w:color w:val="000000"/>
        </w:rPr>
        <w:t>4.3</w:t>
      </w:r>
      <w:r>
        <w:rPr>
          <w:rFonts w:ascii="Times New Roman" w:cs="Times New Roman" w:hAnsi="Times New Roman"/>
          <w:color w:val="000000"/>
        </w:rPr>
        <w:tab/>
      </w:r>
      <w:r>
        <w:rPr>
          <w:rFonts w:ascii="Times New Roman" w:cs="Times New Roman" w:hAnsi="Times New Roman"/>
          <w:color w:val="000000"/>
        </w:rPr>
        <w:t>OVERALL EFFICIENCY OF THE SOLAR SYSTEM</w:t>
      </w:r>
      <w:bookmarkEnd w:id="136"/>
      <w:bookmarkEnd w:id="137"/>
    </w:p>
    <w:p>
      <w:pPr>
        <w:pStyle w:val="style0"/>
        <w:spacing w:lineRule="auto" w:line="480"/>
        <w:ind w:left="720"/>
        <w:rPr>
          <w:rFonts w:ascii="Times New Roman" w:cs="Times New Roman" w:hAnsi="Times New Roman"/>
          <w:sz w:val="24"/>
          <w:szCs w:val="24"/>
        </w:rPr>
      </w:pPr>
      <m:oMathPara>
        <m:oMathParaPr>
          <m:jc m:val="left"/>
        </m:oMathParaPr>
        <m:oMath>
          <m:r>
            <m:rPr>
              <m:nor m:val="on"/>
            </m:rPr>
            <w:rPr>
              <w:rFonts w:ascii="Times New Roman" w:cs="Times New Roman" w:hAnsi="Times New Roman"/>
              <w:bCs/>
              <w:sz w:val="24"/>
              <w:szCs w:val="24"/>
            </w:rPr>
            <m:t>Efficiency of the system with the MPPT controller</m:t>
          </m:r>
        </m:oMath>
      </m:oMathPara>
    </w:p>
    <w:p>
      <w:pPr>
        <w:pStyle w:val="style0"/>
        <w:spacing w:lineRule="auto" w:line="480"/>
        <w:ind w:left="720"/>
        <w:rPr>
          <w:rFonts w:ascii="Times New Roman" w:cs="Times New Roman" w:hAnsi="Times New Roman"/>
          <w:sz w:val="24"/>
          <w:szCs w:val="24"/>
        </w:rPr>
      </w:pPr>
      <m:oMath>
        <m:r>
          <w:rPr>
            <w:rFonts w:ascii="Cambria Math" w:cs="Times New Roman" w:hAnsi="Cambria Math"/>
            <w:sz w:val="24"/>
            <w:szCs w:val="24"/>
          </w:rPr>
          <m:t>Efficiency </m:t>
        </m:r>
        <m:d>
          <m:dPr>
            <m:endChr m:val=")"/>
            <m:ctrlPr>
              <w:rPr>
                <w:rFonts w:ascii="Cambria Math" w:cs="Times New Roman" w:hAnsi="Cambria Math"/>
                <w:i/>
                <w:iCs/>
                <w:sz w:val="24"/>
                <w:szCs w:val="24"/>
              </w:rPr>
            </m:ctrlPr>
          </m:dPr>
          <m:e>
            <m:r>
              <w:rPr>
                <w:rFonts w:ascii="Cambria Math" w:cs="Times New Roman" w:hAnsi="Cambria Math"/>
                <w:sz w:val="24"/>
                <w:szCs w:val="24"/>
              </w:rPr>
              <m:t>%</m:t>
            </m:r>
          </m:e>
        </m:d>
        <m:r>
          <w:rPr>
            <w:rFonts w:ascii="Cambria Math" w:cs="Times New Roman" w:hAnsi="Cambria Math"/>
            <w:sz w:val="24"/>
            <w:szCs w:val="24"/>
          </w:rPr>
          <m:t>=0.58×0.77×</m:t>
        </m:r>
      </m:oMath>
      <w:r>
        <w:rPr>
          <w:rFonts w:ascii="Times New Roman" w:cs="Times New Roman" w:hAnsi="Times New Roman"/>
          <w:sz w:val="24"/>
          <w:szCs w:val="24"/>
        </w:rPr>
        <w:t xml:space="preserve"> 0.89</w:t>
      </w:r>
    </w:p>
    <w:p>
      <w:pPr>
        <w:pStyle w:val="style0"/>
        <w:spacing w:lineRule="auto" w:line="480"/>
        <w:ind w:left="720"/>
        <w:rPr>
          <w:rFonts w:ascii="Times New Roman" w:cs="Times New Roman" w:hAnsi="Times New Roman"/>
          <w:sz w:val="24"/>
          <w:szCs w:val="24"/>
        </w:rPr>
      </w:pPr>
      <w:r>
        <w:rPr>
          <w:rFonts w:ascii="Times New Roman" w:cs="Times New Roman" w:hAnsi="Times New Roman"/>
          <w:sz w:val="24"/>
          <w:szCs w:val="24"/>
        </w:rPr>
        <w:t>Efficiency (%) = 39.7%.</w:t>
      </w:r>
    </w:p>
    <w:p>
      <w:pPr>
        <w:pStyle w:val="style0"/>
        <w:spacing w:lineRule="auto" w:line="480"/>
        <w:ind w:left="720"/>
        <w:rPr>
          <w:rFonts w:ascii="Times New Roman" w:cs="Times New Roman" w:hAnsi="Times New Roman"/>
          <w:sz w:val="24"/>
          <w:szCs w:val="24"/>
        </w:rPr>
      </w:pPr>
      <w:r>
        <w:rPr>
          <w:rFonts w:ascii="Times New Roman" w:cs="Times New Roman" w:hAnsi="Times New Roman"/>
          <w:bCs/>
          <w:sz w:val="24"/>
          <w:szCs w:val="24"/>
        </w:rPr>
        <w:t>Efficiency of the system with the foreign PWM controller</w:t>
      </w:r>
    </w:p>
    <w:p>
      <w:pPr>
        <w:pStyle w:val="style0"/>
        <w:spacing w:lineRule="auto" w:line="480"/>
        <w:ind w:left="720"/>
        <w:rPr>
          <w:rFonts w:ascii="Times New Roman" w:cs="Times New Roman" w:hAnsi="Times New Roman"/>
          <w:sz w:val="24"/>
          <w:szCs w:val="24"/>
        </w:rPr>
      </w:pPr>
      <m:oMath>
        <m:r>
          <w:rPr>
            <w:rFonts w:ascii="Cambria Math" w:cs="Times New Roman" w:hAnsi="Cambria Math"/>
            <w:sz w:val="24"/>
            <w:szCs w:val="24"/>
          </w:rPr>
          <m:t>Efficiency </m:t>
        </m:r>
        <m:d>
          <m:dPr>
            <m:endChr m:val=")"/>
            <m:ctrlPr>
              <w:rPr>
                <w:rFonts w:ascii="Cambria Math" w:cs="Times New Roman" w:hAnsi="Cambria Math"/>
                <w:i/>
                <w:iCs/>
                <w:sz w:val="24"/>
                <w:szCs w:val="24"/>
              </w:rPr>
            </m:ctrlPr>
          </m:dPr>
          <m:e>
            <m:r>
              <w:rPr>
                <w:rFonts w:ascii="Cambria Math" w:cs="Times New Roman" w:hAnsi="Cambria Math"/>
                <w:sz w:val="24"/>
                <w:szCs w:val="24"/>
              </w:rPr>
              <m:t>%</m:t>
            </m:r>
          </m:e>
        </m:d>
        <m:r>
          <w:rPr>
            <w:rFonts w:ascii="Cambria Math" w:cs="Times New Roman" w:hAnsi="Cambria Math"/>
            <w:sz w:val="24"/>
            <w:szCs w:val="24"/>
          </w:rPr>
          <m:t>=0.58×0.55×</m:t>
        </m:r>
      </m:oMath>
      <w:r>
        <w:rPr>
          <w:rFonts w:ascii="Times New Roman" w:cs="Times New Roman" w:hAnsi="Times New Roman"/>
          <w:sz w:val="24"/>
          <w:szCs w:val="24"/>
        </w:rPr>
        <w:t xml:space="preserve"> 0.89</w:t>
      </w:r>
    </w:p>
    <w:p>
      <w:pPr>
        <w:pStyle w:val="style0"/>
        <w:spacing w:lineRule="auto" w:line="480"/>
        <w:ind w:left="720"/>
        <w:rPr>
          <w:rFonts w:ascii="Times New Roman" w:cs="Times New Roman" w:hAnsi="Times New Roman"/>
          <w:sz w:val="24"/>
          <w:szCs w:val="24"/>
        </w:rPr>
      </w:pPr>
      <w:r>
        <w:rPr>
          <w:rFonts w:ascii="Times New Roman" w:cs="Times New Roman" w:hAnsi="Times New Roman"/>
          <w:sz w:val="24"/>
          <w:szCs w:val="24"/>
        </w:rPr>
        <w:t>Efficiency (%) = 28.4%.</w:t>
      </w:r>
    </w:p>
    <w:p>
      <w:pPr>
        <w:pStyle w:val="style0"/>
        <w:spacing w:lineRule="auto" w:line="480"/>
        <w:ind w:left="720"/>
        <w:rPr>
          <w:rFonts w:ascii="Times New Roman" w:cs="Times New Roman" w:hAnsi="Times New Roman"/>
          <w:sz w:val="24"/>
          <w:szCs w:val="24"/>
        </w:rPr>
      </w:pPr>
      <w:r>
        <w:rPr>
          <w:rFonts w:ascii="Times New Roman" w:cs="Times New Roman" w:hAnsi="Times New Roman"/>
          <w:bCs/>
          <w:sz w:val="24"/>
          <w:szCs w:val="24"/>
        </w:rPr>
        <w:t>Efficiency of the system with the local PWM controller</w:t>
      </w:r>
    </w:p>
    <w:p>
      <w:pPr>
        <w:pStyle w:val="style0"/>
        <w:spacing w:lineRule="auto" w:line="480"/>
        <w:ind w:left="720"/>
        <w:rPr>
          <w:rFonts w:ascii="Times New Roman" w:cs="Times New Roman" w:hAnsi="Times New Roman"/>
          <w:sz w:val="24"/>
          <w:szCs w:val="24"/>
        </w:rPr>
      </w:pPr>
      <m:oMath>
        <m:r>
          <w:rPr>
            <w:rFonts w:ascii="Cambria Math" w:cs="Times New Roman" w:hAnsi="Cambria Math"/>
            <w:sz w:val="24"/>
            <w:szCs w:val="24"/>
          </w:rPr>
          <m:t>Efficiency </m:t>
        </m:r>
        <m:d>
          <m:dPr>
            <m:endChr m:val=")"/>
            <m:ctrlPr>
              <w:rPr>
                <w:rFonts w:ascii="Cambria Math" w:cs="Times New Roman" w:hAnsi="Cambria Math"/>
                <w:i/>
                <w:iCs/>
                <w:sz w:val="24"/>
                <w:szCs w:val="24"/>
              </w:rPr>
            </m:ctrlPr>
          </m:dPr>
          <m:e>
            <m:r>
              <w:rPr>
                <w:rFonts w:ascii="Cambria Math" w:cs="Times New Roman" w:hAnsi="Cambria Math"/>
                <w:sz w:val="24"/>
                <w:szCs w:val="24"/>
              </w:rPr>
              <m:t>%</m:t>
            </m:r>
          </m:e>
        </m:d>
        <m:r>
          <w:rPr>
            <w:rFonts w:ascii="Cambria Math" w:cs="Times New Roman" w:hAnsi="Cambria Math"/>
            <w:sz w:val="24"/>
            <w:szCs w:val="24"/>
          </w:rPr>
          <m:t>=0.58×0.55×</m:t>
        </m:r>
      </m:oMath>
      <w:r>
        <w:rPr>
          <w:rFonts w:ascii="Times New Roman" w:cs="Times New Roman" w:hAnsi="Times New Roman"/>
          <w:sz w:val="24"/>
          <w:szCs w:val="24"/>
        </w:rPr>
        <w:t xml:space="preserve"> 0.89</w:t>
      </w:r>
    </w:p>
    <w:p>
      <w:pPr>
        <w:pStyle w:val="style0"/>
        <w:spacing w:lineRule="auto" w:line="480"/>
        <w:ind w:left="720"/>
        <w:rPr>
          <w:rFonts w:ascii="Times New Roman" w:cs="Times New Roman" w:hAnsi="Times New Roman"/>
          <w:sz w:val="24"/>
          <w:szCs w:val="24"/>
        </w:rPr>
      </w:pPr>
      <w:r>
        <w:rPr>
          <w:rFonts w:ascii="Times New Roman" w:cs="Times New Roman" w:hAnsi="Times New Roman"/>
          <w:sz w:val="24"/>
          <w:szCs w:val="24"/>
        </w:rPr>
        <w:t>Efficiency (%) = 28.4%.</w:t>
      </w:r>
    </w:p>
    <w:p>
      <w:pPr>
        <w:pStyle w:val="style0"/>
        <w:tabs>
          <w:tab w:val="left" w:leader="none" w:pos="1260"/>
        </w:tabs>
        <w:spacing w:after="0" w:lineRule="auto" w:line="480"/>
        <w:rPr>
          <w:rFonts w:ascii="Times New Roman" w:cs="Times New Roman" w:hAnsi="Times New Roman"/>
          <w:sz w:val="24"/>
          <w:szCs w:val="24"/>
        </w:rPr>
      </w:pPr>
    </w:p>
    <w:p>
      <w:pPr>
        <w:pStyle w:val="style0"/>
        <w:tabs>
          <w:tab w:val="left" w:leader="none" w:pos="1260"/>
        </w:tabs>
        <w:spacing w:after="0" w:lineRule="auto" w:line="480"/>
        <w:rPr>
          <w:rFonts w:ascii="Times New Roman" w:cs="Times New Roman" w:hAnsi="Times New Roman"/>
          <w:sz w:val="24"/>
          <w:szCs w:val="24"/>
        </w:rPr>
      </w:pPr>
    </w:p>
    <w:bookmarkStart w:id="138" w:name="_Toc201814188"/>
    <w:bookmarkStart w:id="139" w:name="_Toc202254890"/>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4.4</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SUMMARY</w:t>
      </w:r>
      <w:bookmarkEnd w:id="138"/>
      <w:bookmarkEnd w:id="139"/>
    </w:p>
    <w:p>
      <w:pPr>
        <w:pStyle w:val="style0"/>
        <w:spacing w:lineRule="auto" w:line="480"/>
        <w:ind w:firstLine="576"/>
        <w:jc w:val="both"/>
        <w:rPr>
          <w:rFonts w:ascii="Times New Roman" w:cs="Times New Roman" w:hAnsi="Times New Roman"/>
          <w:sz w:val="24"/>
          <w:szCs w:val="24"/>
        </w:rPr>
      </w:pPr>
      <w:r>
        <w:rPr>
          <w:rFonts w:ascii="Times New Roman" w:cs="Times New Roman" w:hAnsi="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 The charging hours for the 1300mAh battery under a charging current of 0.13A is estimated to be 10hrs while the battery discharges in 1.6hrs, making the depth of discharge (DoD) to be approximately 61.54%. The efficiency of the inverter used achieved 89.7% making it efficient in powering AC loads.</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rPr>
          <w:rFonts w:ascii="Times New Roman" w:cs="Times New Roman" w:eastAsia="宋体" w:hAnsi="Times New Roman"/>
          <w:color w:val="000000"/>
          <w:sz w:val="24"/>
          <w:szCs w:val="24"/>
          <w14:textOutline>
            <w14:noFill/>
          </w14:textOutline>
        </w:rPr>
      </w:pPr>
    </w:p>
    <w:bookmarkStart w:id="140" w:name="_Toc201814189"/>
    <w:bookmarkStart w:id="141" w:name="_Toc202254891"/>
    <w:p>
      <w:pPr>
        <w:pStyle w:val="style1"/>
        <w:spacing w:lineRule="auto" w:line="480"/>
        <w:jc w:val="center"/>
        <w:rPr>
          <w:rFonts w:cs="Times New Roman"/>
          <w:szCs w:val="24"/>
          <w14:textOutline>
            <w14:noFill/>
          </w14:textOutline>
        </w:rPr>
      </w:pPr>
      <w:r>
        <w:rPr>
          <w:rFonts w:cs="Times New Roman"/>
          <w:szCs w:val="24"/>
          <w14:textOutline>
            <w14:noFill/>
          </w14:textOutline>
        </w:rPr>
        <w:t>CHAPTER FIVE</w:t>
      </w:r>
      <w:bookmarkEnd w:id="140"/>
      <w:bookmarkEnd w:id="141"/>
    </w:p>
    <w:bookmarkStart w:id="142" w:name="_Toc201814190"/>
    <w:bookmarkStart w:id="143" w:name="_Toc202254892"/>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5.0</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C</w:t>
      </w:r>
      <w:r>
        <w:rPr>
          <w:rFonts w:ascii="Times New Roman" w:cs="Times New Roman" w:hAnsi="Times New Roman"/>
          <w:color w:val="000000"/>
          <w:sz w:val="24"/>
          <w:szCs w:val="24"/>
          <w14:textOutline>
            <w14:noFill/>
          </w14:textOutline>
        </w:rPr>
        <w:t>ONCLUSION</w:t>
      </w:r>
      <w:bookmarkEnd w:id="142"/>
      <w:bookmarkEnd w:id="143"/>
    </w:p>
    <w:p>
      <w:pPr>
        <w:pStyle w:val="style0"/>
        <w:spacing w:lineRule="auto" w:line="480"/>
        <w:ind w:firstLine="576"/>
        <w:jc w:val="both"/>
        <w:rPr>
          <w:rFonts w:ascii="Times New Roman" w:cs="Times New Roman" w:hAnsi="Times New Roman"/>
          <w:color w:val="000000"/>
          <w:sz w:val="24"/>
          <w:szCs w:val="24"/>
          <w14:textOutline>
            <w14:noFill/>
          </w14:textOutline>
        </w:rPr>
      </w:pPr>
      <w:r>
        <w:rPr>
          <w:rFonts w:ascii="Times New Roman" w:cs="Times New Roman" w:hAnsi="Times New Roman"/>
          <w:sz w:val="24"/>
          <w:szCs w:val="24"/>
        </w:rPr>
        <w:t xml:space="preserve">In this project, a simple and efficient PWM solar charge controller is designed and installed for a PV system. The design </w:t>
      </w:r>
      <w:r>
        <w:rPr>
          <w:rFonts w:ascii="Times New Roman" w:cs="Times New Roman" w:hAnsi="Times New Roman"/>
          <w:color w:val="000000"/>
          <w:sz w:val="24"/>
          <w:szCs w:val="24"/>
          <w14:textOutline>
            <w14:noFill/>
          </w14:textOutline>
        </w:rPr>
        <w:t>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employ a three-stage charging process, such as bulk charging, absorption charging, and float charging. The model is installed, connecting different parts such as the PV system, changeover switch, battery, inverter, and load. The designed PWM solar charge controller was put to the test in efficiency with the other two solar charge controllers. During the test conducted, it was noticed that the MPPT solar charge controller is more efficient and works more than the PWM due to the fact that it charges and delivers current at a faster rate. However, the PWM was also noticed to be efficient but at a lesser rate compared to the MPPT controller and also works more as a controller due to the fact that it regulates power more efficiently than the MPPT solar charge controller.</w:t>
      </w:r>
    </w:p>
    <w:bookmarkStart w:id="144" w:name="_Toc201814191"/>
    <w:bookmarkStart w:id="145" w:name="_Toc202254893"/>
    <w:p>
      <w:pPr>
        <w:pStyle w:val="style2"/>
        <w:spacing w:lineRule="auto" w:line="480"/>
        <w:ind w:left="0" w:firstLine="0"/>
        <w:jc w:val="both"/>
        <w:rPr>
          <w:rFonts w:ascii="Times New Roman" w:cs="Times New Roman" w:hAnsi="Times New Roman"/>
          <w:color w:val="000000"/>
          <w:sz w:val="24"/>
          <w:szCs w:val="24"/>
          <w14:textOutline>
            <w14:noFill/>
          </w14:textOutline>
        </w:rPr>
      </w:pPr>
      <w:r>
        <w:rPr>
          <w:rFonts w:ascii="Times New Roman" w:cs="Times New Roman" w:hAnsi="Times New Roman"/>
          <w:color w:val="000000"/>
          <w:sz w:val="24"/>
          <w:szCs w:val="24"/>
          <w14:textOutline>
            <w14:noFill/>
          </w14:textOutline>
        </w:rPr>
        <w:t>5.1</w:t>
      </w:r>
      <w:r>
        <w:rPr>
          <w:rFonts w:ascii="Times New Roman" w:cs="Times New Roman" w:hAnsi="Times New Roman"/>
          <w:color w:val="000000"/>
          <w:sz w:val="24"/>
          <w:szCs w:val="24"/>
          <w14:textOutline>
            <w14:noFill/>
          </w14:textOutline>
        </w:rPr>
        <w:tab/>
      </w:r>
      <w:r>
        <w:rPr>
          <w:rFonts w:ascii="Times New Roman" w:cs="Times New Roman" w:hAnsi="Times New Roman"/>
          <w:color w:val="000000"/>
          <w:sz w:val="24"/>
          <w:szCs w:val="24"/>
          <w14:textOutline>
            <w14:noFill/>
          </w14:textOutline>
        </w:rPr>
        <w:t>RECOMMENDATION</w:t>
      </w:r>
      <w:bookmarkEnd w:id="144"/>
      <w:bookmarkEnd w:id="145"/>
    </w:p>
    <w:p>
      <w:pPr>
        <w:pStyle w:val="style0"/>
        <w:spacing w:lineRule="auto" w:line="480"/>
        <w:ind w:firstLine="360"/>
        <w:jc w:val="both"/>
        <w:rPr>
          <w:rFonts w:ascii="Times New Roman" w:cs="Times New Roman" w:hAnsi="Times New Roman"/>
          <w:sz w:val="24"/>
          <w:szCs w:val="24"/>
        </w:rPr>
      </w:pPr>
      <w:r>
        <w:rPr>
          <w:rFonts w:ascii="Times New Roman" w:cs="Times New Roman" w:hAnsi="Times New Roman"/>
          <w:sz w:val="24"/>
          <w:szCs w:val="24"/>
        </w:rPr>
        <w:t>Based on the analysis and experimental results of the PWM and MPPT solar charge controllers, the following recommendations are proposed for optimal solar charge controller selection and future improvements:</w:t>
      </w:r>
    </w:p>
    <w:p>
      <w:pPr>
        <w:pStyle w:val="style179"/>
        <w:numPr>
          <w:ilvl w:val="0"/>
          <w:numId w:val="32"/>
        </w:numPr>
        <w:spacing w:lineRule="auto" w:line="480"/>
        <w:jc w:val="both"/>
        <w:rPr>
          <w:rFonts w:ascii="Times New Roman" w:cs="Times New Roman" w:hAnsi="Times New Roman"/>
          <w:sz w:val="24"/>
          <w:szCs w:val="24"/>
        </w:rPr>
      </w:pPr>
      <w:r>
        <w:rPr>
          <w:rFonts w:ascii="Times New Roman" w:cs="Times New Roman" w:hAnsi="Times New Roman"/>
          <w:sz w:val="24"/>
          <w:szCs w:val="24"/>
        </w:rPr>
        <w:t>Use PWM controllers for small scale or budget constrained system</w:t>
      </w:r>
    </w:p>
    <w:p>
      <w:pPr>
        <w:pStyle w:val="style179"/>
        <w:numPr>
          <w:ilvl w:val="0"/>
          <w:numId w:val="32"/>
        </w:numPr>
        <w:spacing w:lineRule="auto" w:line="480"/>
        <w:jc w:val="both"/>
        <w:rPr>
          <w:rFonts w:ascii="Times New Roman" w:cs="Times New Roman" w:hAnsi="Times New Roman"/>
          <w:sz w:val="24"/>
          <w:szCs w:val="24"/>
        </w:rPr>
      </w:pPr>
      <w:r>
        <w:rPr>
          <w:rFonts w:ascii="Times New Roman" w:cs="Times New Roman" w:hAnsi="Times New Roman"/>
          <w:sz w:val="24"/>
          <w:szCs w:val="24"/>
        </w:rPr>
        <w:t>MPPT controllers is preferable for high power or variable conditions</w:t>
      </w:r>
    </w:p>
    <w:p>
      <w:pPr>
        <w:pStyle w:val="style179"/>
        <w:numPr>
          <w:ilvl w:val="0"/>
          <w:numId w:val="32"/>
        </w:numPr>
        <w:spacing w:lineRule="auto" w:line="480"/>
        <w:jc w:val="both"/>
        <w:rPr>
          <w:rFonts w:ascii="Times New Roman" w:cs="Times New Roman" w:hAnsi="Times New Roman"/>
          <w:sz w:val="24"/>
          <w:szCs w:val="24"/>
        </w:rPr>
      </w:pPr>
      <w:r>
        <w:rPr>
          <w:rFonts w:ascii="Times New Roman" w:cs="Times New Roman" w:hAnsi="Times New Roman"/>
          <w:sz w:val="24"/>
          <w:szCs w:val="24"/>
        </w:rPr>
        <w:t>Future designs could integrate adaptive PWM/MPPT switching to balance cost and efficiency based on real time conditions.</w:t>
      </w:r>
    </w:p>
    <w:p>
      <w:pPr>
        <w:pStyle w:val="style179"/>
        <w:numPr>
          <w:ilvl w:val="0"/>
          <w:numId w:val="32"/>
        </w:numPr>
        <w:spacing w:lineRule="auto" w:line="480"/>
        <w:jc w:val="both"/>
        <w:rPr>
          <w:rFonts w:ascii="Times New Roman" w:cs="Times New Roman" w:hAnsi="Times New Roman"/>
          <w:sz w:val="24"/>
          <w:szCs w:val="24"/>
        </w:rPr>
      </w:pPr>
      <w:r>
        <w:rPr>
          <w:rFonts w:ascii="Times New Roman" w:cs="Times New Roman" w:hAnsi="Times New Roman"/>
          <w:sz w:val="24"/>
          <w:szCs w:val="24"/>
        </w:rPr>
        <w:t>Research into low cost MPPT algorithms (e.g; perthub &amp; observe optimization) could make MPPT more accessible.</w:t>
      </w:r>
    </w:p>
    <w:p>
      <w:pPr>
        <w:pStyle w:val="style179"/>
        <w:numPr>
          <w:ilvl w:val="0"/>
          <w:numId w:val="32"/>
        </w:numPr>
        <w:spacing w:lineRule="auto" w:line="480"/>
        <w:jc w:val="both"/>
        <w:rPr>
          <w:rFonts w:ascii="Times New Roman" w:cs="Times New Roman" w:hAnsi="Times New Roman"/>
          <w:sz w:val="24"/>
          <w:szCs w:val="24"/>
        </w:rPr>
      </w:pPr>
      <w:r>
        <w:rPr>
          <w:rFonts w:ascii="Times New Roman" w:cs="Times New Roman" w:hAnsi="Times New Roman"/>
          <w:sz w:val="24"/>
          <w:szCs w:val="24"/>
        </w:rPr>
        <w:t>Implementing temperature compensation in PWM designs to enhance battery charging accuracy.</w:t>
      </w:r>
    </w:p>
    <w:p>
      <w:pPr>
        <w:pStyle w:val="style179"/>
        <w:numPr>
          <w:ilvl w:val="0"/>
          <w:numId w:val="32"/>
        </w:numPr>
        <w:spacing w:lineRule="auto" w:line="480"/>
        <w:jc w:val="both"/>
        <w:rPr>
          <w:rFonts w:ascii="Times New Roman" w:cs="Times New Roman" w:hAnsi="Times New Roman"/>
          <w:sz w:val="24"/>
          <w:szCs w:val="24"/>
        </w:rPr>
      </w:pPr>
      <w:r>
        <w:rPr>
          <w:rFonts w:ascii="Times New Roman" w:cs="Times New Roman" w:hAnsi="Times New Roman"/>
          <w:sz w:val="24"/>
          <w:szCs w:val="24"/>
        </w:rPr>
        <w:t>Implementation of more than one solar panel in the installation setup.</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tabs>
          <w:tab w:val="left" w:leader="none" w:pos="1500"/>
        </w:tabs>
        <w:spacing w:lineRule="auto" w:line="480"/>
        <w:jc w:val="both"/>
        <w:rPr>
          <w:rFonts w:ascii="Times New Roman" w:cs="Times New Roman" w:hAnsi="Times New Roman"/>
          <w:sz w:val="24"/>
          <w:szCs w:val="24"/>
        </w:rPr>
      </w:pPr>
    </w:p>
    <w:bookmarkStart w:id="146" w:name="_Toc201814192"/>
    <w:bookmarkStart w:id="147" w:name="_Toc202254894"/>
    <w:p>
      <w:pPr>
        <w:pStyle w:val="style1"/>
        <w:spacing w:lineRule="auto" w:line="480"/>
        <w:jc w:val="center"/>
        <w:rPr>
          <w:rFonts w:cs="Times New Roman"/>
          <w:szCs w:val="24"/>
        </w:rPr>
      </w:pPr>
      <w:r>
        <w:rPr>
          <w:rFonts w:cs="Times New Roman"/>
          <w:szCs w:val="24"/>
        </w:rPr>
        <w:t>APPENDIX I</w:t>
      </w:r>
      <w:bookmarkEnd w:id="146"/>
      <w:bookmarkEnd w:id="147"/>
    </w:p>
    <w:p>
      <w:pPr>
        <w:pStyle w:val="style0"/>
        <w:tabs>
          <w:tab w:val="left" w:leader="none" w:pos="1500"/>
        </w:tabs>
        <w:spacing w:lineRule="auto" w:line="48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2" behindDoc="false" locked="false" layoutInCell="true" allowOverlap="true">
                <wp:simplePos x="0" y="0"/>
                <wp:positionH relativeFrom="column">
                  <wp:posOffset>38099</wp:posOffset>
                </wp:positionH>
                <wp:positionV relativeFrom="paragraph">
                  <wp:posOffset>1369060</wp:posOffset>
                </wp:positionV>
                <wp:extent cx="1476375" cy="276221"/>
                <wp:effectExtent l="0" t="0" r="9525" b="9525"/>
                <wp:wrapNone/>
                <wp:docPr id="1055" name="Text Box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76375" cy="276221"/>
                        </a:xfrm>
                        <a:prstGeom prst="rect"/>
                        <a:solidFill>
                          <a:srgbClr val="ffffff"/>
                        </a:solidFill>
                        <a:ln>
                          <a:noFill/>
                        </a:ln>
                      </wps:spPr>
                      <wps:txbx id="1055">
                        <w:txbxContent>
                          <w:p>
                            <w:pPr>
                              <w:pStyle w:val="style0"/>
                              <w:rPr/>
                            </w:pPr>
                            <w:r>
                              <w:t>DIGITAL MULTIMETER</w:t>
                            </w:r>
                          </w:p>
                        </w:txbxContent>
                      </wps:txbx>
                      <wps:bodyPr lIns="91440" rIns="91440" tIns="45720" bIns="45720" vert="horz" anchor="t" wrap="square">
                        <a:prstTxWarp prst="textNoShape"/>
                        <a:noAutofit/>
                      </wps:bodyPr>
                    </wps:wsp>
                  </a:graphicData>
                </a:graphic>
                <wp14:sizeRelH relativeFrom="margin">
                  <wp14:pctWidth>0</wp14:pctWidth>
                </wp14:sizeRelH>
              </wp:anchor>
            </w:drawing>
          </mc:Choice>
          <mc:Fallback>
            <w:pict>
              <v:rect id="1055" fillcolor="white" stroked="f" style="position:absolute;margin-left:3.0pt;margin-top:107.8pt;width:116.25pt;height:21.75pt;z-index:2;mso-position-horizontal-relative:text;mso-position-vertical-relative:text;mso-width-percent:0;mso-width-relative:margin;mso-height-relative:page;mso-wrap-distance-left:0.0pt;mso-wrap-distance-right:0.0pt;visibility:visible;">
                <v:stroke on="f"/>
                <v:fill/>
                <v:textbox inset="7.2pt,3.6pt,7.2pt,3.6pt">
                  <w:txbxContent>
                    <w:p>
                      <w:pPr>
                        <w:pStyle w:val="style0"/>
                        <w:rPr/>
                      </w:pPr>
                      <w:r>
                        <w:t>DIGITAL MULTIMETER</w:t>
                      </w:r>
                    </w:p>
                  </w:txbxContent>
                </v:textbox>
              </v:rect>
            </w:pict>
          </mc:Fallback>
        </mc:AlternateContent>
      </w:r>
      <w:r>
        <w:rPr>
          <w:rFonts w:ascii="Times New Roman" w:cs="Times New Roman" w:hAnsi="Times New Roman"/>
          <w:noProof/>
          <w:sz w:val="24"/>
          <w:szCs w:val="24"/>
        </w:rPr>
        <mc:AlternateContent>
          <mc:Choice Requires="wps">
            <w:drawing>
              <wp:anchor distT="0" distB="0" distL="0" distR="0" simplePos="false" relativeHeight="3" behindDoc="false" locked="false" layoutInCell="true" allowOverlap="true">
                <wp:simplePos x="0" y="0"/>
                <wp:positionH relativeFrom="column">
                  <wp:posOffset>1923415</wp:posOffset>
                </wp:positionH>
                <wp:positionV relativeFrom="paragraph">
                  <wp:posOffset>1340485</wp:posOffset>
                </wp:positionV>
                <wp:extent cx="1247775" cy="266700"/>
                <wp:effectExtent l="0" t="0" r="9525" b="0"/>
                <wp:wrapNone/>
                <wp:docPr id="1056" name="Text Box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47775" cy="266700"/>
                        </a:xfrm>
                        <a:prstGeom prst="rect"/>
                        <a:solidFill>
                          <a:srgbClr val="ffffff"/>
                        </a:solidFill>
                        <a:ln>
                          <a:noFill/>
                        </a:ln>
                      </wps:spPr>
                      <wps:txbx id="1056">
                        <w:txbxContent>
                          <w:p>
                            <w:pPr>
                              <w:pStyle w:val="style0"/>
                              <w:jc w:val="center"/>
                              <w:rPr/>
                            </w:pPr>
                            <w:r>
                              <w:t>PLIER</w:t>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56" fillcolor="white" stroked="f" style="position:absolute;margin-left:151.45pt;margin-top:105.55pt;width:98.25pt;height:21.0pt;z-index:3;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jc w:val="center"/>
                        <w:rPr/>
                      </w:pPr>
                      <w:r>
                        <w:t>PLIER</w:t>
                      </w:r>
                    </w:p>
                    <w:p>
                      <w:pPr>
                        <w:pStyle w:val="style0"/>
                        <w:rPr/>
                      </w:pPr>
                    </w:p>
                  </w:txbxContent>
                </v:textbox>
              </v:rect>
            </w:pict>
          </mc:Fallback>
        </mc:AlternateContent>
      </w:r>
      <w:r>
        <w:rPr>
          <w:rFonts w:ascii="Times New Roman" w:cs="Times New Roman" w:hAnsi="Times New Roman"/>
          <w:noProof/>
          <w:sz w:val="24"/>
          <w:szCs w:val="24"/>
        </w:rPr>
        <mc:AlternateContent>
          <mc:Choice Requires="wps">
            <w:drawing>
              <wp:anchor distT="0" distB="0" distL="0" distR="0" simplePos="false" relativeHeight="4" behindDoc="false" locked="false" layoutInCell="true" allowOverlap="true">
                <wp:simplePos x="0" y="0"/>
                <wp:positionH relativeFrom="column">
                  <wp:posOffset>4305300</wp:posOffset>
                </wp:positionH>
                <wp:positionV relativeFrom="paragraph">
                  <wp:posOffset>1340485</wp:posOffset>
                </wp:positionV>
                <wp:extent cx="1247775" cy="266700"/>
                <wp:effectExtent l="0" t="0" r="9525" b="0"/>
                <wp:wrapNone/>
                <wp:docPr id="1057" name="Text Box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47775" cy="266700"/>
                        </a:xfrm>
                        <a:prstGeom prst="rect"/>
                        <a:solidFill>
                          <a:srgbClr val="ffffff"/>
                        </a:solidFill>
                        <a:ln>
                          <a:noFill/>
                        </a:ln>
                      </wps:spPr>
                      <wps:txbx id="1057">
                        <w:txbxContent>
                          <w:p>
                            <w:pPr>
                              <w:pStyle w:val="style0"/>
                              <w:jc w:val="center"/>
                              <w:rPr/>
                            </w:pPr>
                            <w:r>
                              <w:t>CUTTER</w:t>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57" fillcolor="white" stroked="f" style="position:absolute;margin-left:339.0pt;margin-top:105.55pt;width:98.25pt;height:21.0pt;z-index:4;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jc w:val="center"/>
                        <w:rPr/>
                      </w:pPr>
                      <w:r>
                        <w:t>CUTTER</w:t>
                      </w:r>
                    </w:p>
                    <w:p>
                      <w:pPr>
                        <w:pStyle w:val="style0"/>
                        <w:rPr/>
                      </w:pPr>
                    </w:p>
                  </w:txbxContent>
                </v:textbox>
              </v:rect>
            </w:pict>
          </mc:Fallback>
        </mc:AlternateContent>
      </w:r>
      <w:r>
        <w:rPr>
          <w:rFonts w:ascii="Times New Roman" w:cs="Times New Roman" w:hAnsi="Times New Roman"/>
          <w:noProof/>
          <w:sz w:val="24"/>
          <w:szCs w:val="24"/>
        </w:rPr>
        <w:drawing>
          <wp:inline distL="0" distT="0" distB="0" distR="0">
            <wp:extent cx="1276350" cy="1276350"/>
            <wp:effectExtent l="0" t="0" r="0" b="0"/>
            <wp:docPr id="1058" name="Picture 16" descr="C:\Users\user1\Desktop\Picture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16"/>
                    <pic:cNvPicPr/>
                  </pic:nvPicPr>
                  <pic:blipFill>
                    <a:blip r:embed="rId30" cstate="print"/>
                    <a:srcRect l="0" t="0" r="0" b="0"/>
                    <a:stretch/>
                  </pic:blipFill>
                  <pic:spPr>
                    <a:xfrm rot="0">
                      <a:off x="0" y="0"/>
                      <a:ext cx="1276350" cy="1276350"/>
                    </a:xfrm>
                    <a:prstGeom prst="rect"/>
                    <a:ln>
                      <a:noFill/>
                    </a:ln>
                  </pic:spPr>
                </pic:pic>
              </a:graphicData>
            </a:graphic>
          </wp:inline>
        </w:drawing>
      </w:r>
      <w:r>
        <w:rPr>
          <w:rFonts w:ascii="Times New Roman" w:cs="Times New Roman" w:hAnsi="Times New Roman"/>
          <w:sz w:val="24"/>
          <w:szCs w:val="24"/>
        </w:rPr>
        <w:t xml:space="preserve">                  </w:t>
      </w:r>
      <w:r>
        <w:rPr>
          <w:rFonts w:ascii="Times New Roman" w:cs="Times New Roman" w:hAnsi="Times New Roman"/>
          <w:noProof/>
          <w:sz w:val="24"/>
          <w:szCs w:val="24"/>
        </w:rPr>
        <w:drawing>
          <wp:inline distL="0" distT="0" distB="0" distR="0">
            <wp:extent cx="1543587" cy="962025"/>
            <wp:effectExtent l="0" t="0" r="0" b="0"/>
            <wp:docPr id="1059"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31" cstate="print"/>
                    <a:srcRect l="0" t="0" r="0" b="0"/>
                    <a:stretch/>
                  </pic:blipFill>
                  <pic:spPr>
                    <a:xfrm rot="0">
                      <a:off x="0" y="0"/>
                      <a:ext cx="1543587" cy="962025"/>
                    </a:xfrm>
                    <a:prstGeom prst="rect"/>
                  </pic:spPr>
                </pic:pic>
              </a:graphicData>
            </a:graphic>
          </wp:inline>
        </w:drawing>
      </w:r>
      <w:r>
        <w:rPr>
          <w:rFonts w:ascii="Times New Roman" w:cs="Times New Roman" w:hAnsi="Times New Roman"/>
          <w:sz w:val="24"/>
          <w:szCs w:val="24"/>
        </w:rPr>
        <w:t xml:space="preserve">                      </w:t>
      </w:r>
      <w:r>
        <w:rPr>
          <w:rFonts w:ascii="Times New Roman" w:cs="Times New Roman" w:hAnsi="Times New Roman"/>
          <w:noProof/>
          <w:sz w:val="24"/>
          <w:szCs w:val="24"/>
        </w:rPr>
        <w:drawing>
          <wp:inline distL="0" distT="0" distB="0" distR="0">
            <wp:extent cx="904823" cy="1156140"/>
            <wp:effectExtent l="0" t="0" r="0" b="6350"/>
            <wp:docPr id="1060"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25"/>
                    <pic:cNvPicPr/>
                  </pic:nvPicPr>
                  <pic:blipFill>
                    <a:blip r:embed="rId32" cstate="print"/>
                    <a:srcRect l="0" t="0" r="0" b="0"/>
                    <a:stretch/>
                  </pic:blipFill>
                  <pic:spPr>
                    <a:xfrm rot="0" flipH="1">
                      <a:off x="0" y="0"/>
                      <a:ext cx="904823" cy="1156140"/>
                    </a:xfrm>
                    <a:prstGeom prst="rect"/>
                  </pic:spPr>
                </pic:pic>
              </a:graphicData>
            </a:graphic>
          </wp:inline>
        </w:drawing>
      </w:r>
    </w:p>
    <w:p>
      <w:pPr>
        <w:pStyle w:val="style0"/>
        <w:tabs>
          <w:tab w:val="left" w:leader="none" w:pos="1500"/>
        </w:tabs>
        <w:spacing w:lineRule="auto" w:line="480"/>
        <w:jc w:val="both"/>
        <w:rPr>
          <w:rFonts w:ascii="Times New Roman" w:cs="Times New Roman" w:hAnsi="Times New Roman"/>
          <w:sz w:val="24"/>
          <w:szCs w:val="24"/>
        </w:rPr>
      </w:pPr>
    </w:p>
    <w:p>
      <w:pPr>
        <w:pStyle w:val="style0"/>
        <w:tabs>
          <w:tab w:val="left" w:leader="none" w:pos="1500"/>
        </w:tabs>
        <w:spacing w:lineRule="auto" w:line="48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7" behindDoc="false" locked="false" layoutInCell="true" allowOverlap="true">
                <wp:simplePos x="0" y="0"/>
                <wp:positionH relativeFrom="margin">
                  <wp:posOffset>4476750</wp:posOffset>
                </wp:positionH>
                <wp:positionV relativeFrom="paragraph">
                  <wp:posOffset>1339850</wp:posOffset>
                </wp:positionV>
                <wp:extent cx="1409700" cy="266700"/>
                <wp:effectExtent l="0" t="0" r="0" b="0"/>
                <wp:wrapNone/>
                <wp:docPr id="1061" name="Text Box 29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09700" cy="266700"/>
                        </a:xfrm>
                        <a:prstGeom prst="rect"/>
                        <a:solidFill>
                          <a:srgbClr val="ffffff"/>
                        </a:solidFill>
                        <a:ln>
                          <a:noFill/>
                        </a:ln>
                      </wps:spPr>
                      <wps:txbx id="1061">
                        <w:txbxContent>
                          <w:p>
                            <w:pPr>
                              <w:pStyle w:val="style0"/>
                              <w:jc w:val="center"/>
                              <w:rPr/>
                            </w:pPr>
                            <w:r>
                              <w:t>PVC TRUNKING PIPE</w:t>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61" fillcolor="white" stroked="f" style="position:absolute;margin-left:352.5pt;margin-top:105.5pt;width:111.0pt;height:21.0pt;z-index:7;mso-position-horizontal-relative:margin;mso-position-vertical-relative:text;mso-width-percent:0;mso-height-percent:0;mso-width-relative:margin;mso-height-relative:margin;mso-wrap-distance-left:0.0pt;mso-wrap-distance-right:0.0pt;visibility:visible;">
                <v:stroke on="f"/>
                <v:fill/>
                <v:textbox inset="7.2pt,3.6pt,7.2pt,3.6pt">
                  <w:txbxContent>
                    <w:p>
                      <w:pPr>
                        <w:pStyle w:val="style0"/>
                        <w:jc w:val="center"/>
                        <w:rPr/>
                      </w:pPr>
                      <w:r>
                        <w:t>PVC TRUNKING PIPE</w:t>
                      </w:r>
                    </w:p>
                    <w:p>
                      <w:pPr>
                        <w:pStyle w:val="style0"/>
                        <w:rPr/>
                      </w:pPr>
                    </w:p>
                  </w:txbxContent>
                </v:textbox>
              </v:rect>
            </w:pict>
          </mc:Fallback>
        </mc:AlternateContent>
      </w:r>
      <w:r>
        <w:rPr>
          <w:rFonts w:ascii="Times New Roman" w:cs="Times New Roman" w:hAnsi="Times New Roman"/>
          <w:noProof/>
          <w:sz w:val="24"/>
          <w:szCs w:val="24"/>
        </w:rPr>
        <mc:AlternateContent>
          <mc:Choice Requires="wps">
            <w:drawing>
              <wp:anchor distT="0" distB="0" distL="0" distR="0" simplePos="false" relativeHeight="6" behindDoc="false" locked="false" layoutInCell="true" allowOverlap="true">
                <wp:simplePos x="0" y="0"/>
                <wp:positionH relativeFrom="margin">
                  <wp:posOffset>2028825</wp:posOffset>
                </wp:positionH>
                <wp:positionV relativeFrom="paragraph">
                  <wp:posOffset>1263015</wp:posOffset>
                </wp:positionV>
                <wp:extent cx="1247775" cy="266700"/>
                <wp:effectExtent l="0" t="0" r="9525" b="0"/>
                <wp:wrapNone/>
                <wp:docPr id="1062" name="Text Box 29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47775" cy="266700"/>
                        </a:xfrm>
                        <a:prstGeom prst="rect"/>
                        <a:solidFill>
                          <a:srgbClr val="ffffff"/>
                        </a:solidFill>
                        <a:ln>
                          <a:noFill/>
                        </a:ln>
                      </wps:spPr>
                      <wps:txbx id="1062">
                        <w:txbxContent>
                          <w:p>
                            <w:pPr>
                              <w:pStyle w:val="style0"/>
                              <w:jc w:val="center"/>
                              <w:rPr/>
                            </w:pPr>
                            <w:r>
                              <w:t>TORNADO NAIL</w:t>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62" fillcolor="white" stroked="f" style="position:absolute;margin-left:159.75pt;margin-top:99.45pt;width:98.25pt;height:21.0pt;z-index:6;mso-position-horizontal-relative:margin;mso-position-vertical-relative:text;mso-width-percent:0;mso-height-percent:0;mso-width-relative:margin;mso-height-relative:margin;mso-wrap-distance-left:0.0pt;mso-wrap-distance-right:0.0pt;visibility:visible;">
                <v:stroke on="f"/>
                <v:fill/>
                <v:textbox inset="7.2pt,3.6pt,7.2pt,3.6pt">
                  <w:txbxContent>
                    <w:p>
                      <w:pPr>
                        <w:pStyle w:val="style0"/>
                        <w:jc w:val="center"/>
                        <w:rPr/>
                      </w:pPr>
                      <w:r>
                        <w:t>TORNADO NAIL</w:t>
                      </w:r>
                    </w:p>
                    <w:p>
                      <w:pPr>
                        <w:pStyle w:val="style0"/>
                        <w:rPr/>
                      </w:pPr>
                    </w:p>
                  </w:txbxContent>
                </v:textbox>
              </v:rect>
            </w:pict>
          </mc:Fallback>
        </mc:AlternateContent>
      </w:r>
      <w:r>
        <w:rPr>
          <w:rFonts w:ascii="Times New Roman" w:cs="Times New Roman" w:hAnsi="Times New Roman"/>
          <w:noProof/>
          <w:sz w:val="24"/>
          <w:szCs w:val="24"/>
        </w:rPr>
        <mc:AlternateContent>
          <mc:Choice Requires="wps">
            <w:drawing>
              <wp:anchor distT="0" distB="0" distL="0" distR="0" simplePos="false" relativeHeight="5" behindDoc="false" locked="false" layoutInCell="true" allowOverlap="true">
                <wp:simplePos x="0" y="0"/>
                <wp:positionH relativeFrom="margin">
                  <wp:align>left</wp:align>
                </wp:positionH>
                <wp:positionV relativeFrom="paragraph">
                  <wp:posOffset>1263015</wp:posOffset>
                </wp:positionV>
                <wp:extent cx="1247775" cy="266700"/>
                <wp:effectExtent l="0" t="0" r="9525" b="0"/>
                <wp:wrapNone/>
                <wp:docPr id="1063" name="Text Box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47775" cy="266700"/>
                        </a:xfrm>
                        <a:prstGeom prst="rect"/>
                        <a:solidFill>
                          <a:srgbClr val="ffffff"/>
                        </a:solidFill>
                        <a:ln>
                          <a:noFill/>
                        </a:ln>
                      </wps:spPr>
                      <wps:txbx id="1063">
                        <w:txbxContent>
                          <w:p>
                            <w:pPr>
                              <w:pStyle w:val="style0"/>
                              <w:jc w:val="center"/>
                              <w:rPr/>
                            </w:pPr>
                            <w:r>
                              <w:t>MEASURING TAPE</w:t>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63" fillcolor="white" stroked="f" style="position:absolute;margin-left:0.0pt;margin-top:99.45pt;width:98.25pt;height:21.0pt;z-index:5;mso-position-horizontal:left;mso-position-horizontal-relative:margin;mso-position-vertical-relative:text;mso-width-percent:0;mso-height-percent:0;mso-width-relative:margin;mso-height-relative:margin;mso-wrap-distance-left:0.0pt;mso-wrap-distance-right:0.0pt;visibility:visible;">
                <v:stroke on="f"/>
                <v:fill/>
                <v:textbox inset="7.2pt,3.6pt,7.2pt,3.6pt">
                  <w:txbxContent>
                    <w:p>
                      <w:pPr>
                        <w:pStyle w:val="style0"/>
                        <w:jc w:val="center"/>
                        <w:rPr/>
                      </w:pPr>
                      <w:r>
                        <w:t>MEASURING TAPE</w:t>
                      </w:r>
                    </w:p>
                    <w:p>
                      <w:pPr>
                        <w:pStyle w:val="style0"/>
                        <w:rPr/>
                      </w:pPr>
                    </w:p>
                  </w:txbxContent>
                </v:textbox>
              </v:rect>
            </w:pict>
          </mc:Fallback>
        </mc:AlternateContent>
      </w:r>
      <w:r>
        <w:rPr>
          <w:rFonts w:ascii="Times New Roman" w:cs="Times New Roman" w:hAnsi="Times New Roman"/>
          <w:noProof/>
          <w:sz w:val="24"/>
          <w:szCs w:val="24"/>
        </w:rPr>
        <w:drawing>
          <wp:inline distL="0" distT="0" distB="0" distR="0">
            <wp:extent cx="1294677" cy="1143000"/>
            <wp:effectExtent l="0" t="0" r="1270" b="0"/>
            <wp:docPr id="1064"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29"/>
                    <pic:cNvPicPr/>
                  </pic:nvPicPr>
                  <pic:blipFill>
                    <a:blip r:embed="rId33" cstate="print"/>
                    <a:srcRect l="0" t="0" r="0" b="0"/>
                    <a:stretch/>
                  </pic:blipFill>
                  <pic:spPr>
                    <a:xfrm rot="0">
                      <a:off x="0" y="0"/>
                      <a:ext cx="1294677" cy="1143000"/>
                    </a:xfrm>
                    <a:prstGeom prst="rect"/>
                  </pic:spPr>
                </pic:pic>
              </a:graphicData>
            </a:graphic>
          </wp:inline>
        </w:drawing>
      </w:r>
      <w:r>
        <w:rPr>
          <w:rFonts w:ascii="Times New Roman" w:cs="Times New Roman" w:hAnsi="Times New Roman"/>
          <w:sz w:val="24"/>
          <w:szCs w:val="24"/>
        </w:rPr>
        <w:t xml:space="preserve">           </w:t>
      </w:r>
      <w:r>
        <w:rPr>
          <w:rFonts w:ascii="Times New Roman" w:cs="Times New Roman" w:hAnsi="Times New Roman"/>
          <w:noProof/>
          <w:sz w:val="24"/>
          <w:szCs w:val="24"/>
        </w:rPr>
        <w:t xml:space="preserve">         </w:t>
      </w:r>
      <w:r>
        <w:rPr>
          <w:rFonts w:ascii="Times New Roman" w:cs="Times New Roman" w:hAnsi="Times New Roman"/>
          <w:noProof/>
          <w:sz w:val="24"/>
          <w:szCs w:val="24"/>
        </w:rPr>
        <w:drawing>
          <wp:inline distL="0" distT="0" distB="0" distR="0">
            <wp:extent cx="1285875" cy="1285875"/>
            <wp:effectExtent l="0" t="0" r="9525" b="9525"/>
            <wp:docPr id="1065"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31"/>
                    <pic:cNvPicPr/>
                  </pic:nvPicPr>
                  <pic:blipFill>
                    <a:blip r:embed="rId34" cstate="print"/>
                    <a:srcRect l="0" t="0" r="0" b="0"/>
                    <a:stretch/>
                  </pic:blipFill>
                  <pic:spPr>
                    <a:xfrm rot="0">
                      <a:off x="0" y="0"/>
                      <a:ext cx="1285875" cy="1285875"/>
                    </a:xfrm>
                    <a:prstGeom prst="rect"/>
                  </pic:spPr>
                </pic:pic>
              </a:graphicData>
            </a:graphic>
          </wp:inline>
        </w:drawing>
      </w:r>
      <w:r>
        <w:rPr>
          <w:rFonts w:ascii="Times New Roman" w:cs="Times New Roman" w:hAnsi="Times New Roman"/>
          <w:sz w:val="24"/>
          <w:szCs w:val="24"/>
        </w:rPr>
        <w:t xml:space="preserve">                                 </w:t>
      </w:r>
      <w:r>
        <w:rPr>
          <w:rFonts w:ascii="Times New Roman" w:cs="Times New Roman" w:hAnsi="Times New Roman"/>
          <w:noProof/>
          <w:sz w:val="24"/>
          <w:szCs w:val="24"/>
        </w:rPr>
        <w:drawing>
          <wp:inline distL="0" distT="0" distB="0" distR="0">
            <wp:extent cx="1190625" cy="1190625"/>
            <wp:effectExtent l="0" t="0" r="9525" b="9525"/>
            <wp:docPr id="1066" name="Picture 294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2945"/>
                    <pic:cNvPicPr/>
                  </pic:nvPicPr>
                  <pic:blipFill>
                    <a:blip r:embed="rId35" cstate="print"/>
                    <a:srcRect l="0" t="0" r="0" b="0"/>
                    <a:stretch/>
                  </pic:blipFill>
                  <pic:spPr>
                    <a:xfrm rot="0">
                      <a:off x="0" y="0"/>
                      <a:ext cx="1190625" cy="1190625"/>
                    </a:xfrm>
                    <a:prstGeom prst="rect"/>
                  </pic:spPr>
                </pic:pic>
              </a:graphicData>
            </a:graphic>
          </wp:inline>
        </w:drawing>
      </w:r>
      <w:r>
        <w:rPr>
          <w:rFonts w:ascii="Times New Roman" w:cs="Times New Roman" w:hAnsi="Times New Roman"/>
          <w:sz w:val="24"/>
          <w:szCs w:val="24"/>
        </w:rPr>
        <w:t xml:space="preserve">  </w:t>
      </w:r>
    </w:p>
    <w:p>
      <w:pPr>
        <w:pStyle w:val="style0"/>
        <w:tabs>
          <w:tab w:val="left" w:leader="none" w:pos="1500"/>
        </w:tabs>
        <w:spacing w:lineRule="auto" w:line="480"/>
        <w:jc w:val="both"/>
        <w:rPr>
          <w:rFonts w:ascii="Times New Roman" w:cs="Times New Roman" w:hAnsi="Times New Roman"/>
          <w:sz w:val="24"/>
          <w:szCs w:val="24"/>
        </w:rPr>
      </w:pPr>
    </w:p>
    <w:p>
      <w:pPr>
        <w:pStyle w:val="style0"/>
        <w:tabs>
          <w:tab w:val="left" w:leader="none" w:pos="1500"/>
        </w:tabs>
        <w:spacing w:lineRule="auto" w:line="480"/>
        <w:jc w:val="both"/>
        <w:rPr>
          <w:rFonts w:ascii="Times New Roman" w:cs="Times New Roman" w:hAnsi="Times New Roman"/>
          <w:sz w:val="24"/>
          <w:szCs w:val="24"/>
        </w:rPr>
      </w:pPr>
    </w:p>
    <w:p>
      <w:pPr>
        <w:pStyle w:val="style0"/>
        <w:tabs>
          <w:tab w:val="left" w:leader="none" w:pos="1500"/>
        </w:tabs>
        <w:spacing w:lineRule="auto" w:line="48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9" behindDoc="false" locked="false" layoutInCell="true" allowOverlap="true">
                <wp:simplePos x="0" y="0"/>
                <wp:positionH relativeFrom="margin">
                  <wp:posOffset>4171315</wp:posOffset>
                </wp:positionH>
                <wp:positionV relativeFrom="paragraph">
                  <wp:posOffset>1135380</wp:posOffset>
                </wp:positionV>
                <wp:extent cx="1076325" cy="266700"/>
                <wp:effectExtent l="0" t="0" r="9525" b="0"/>
                <wp:wrapNone/>
                <wp:docPr id="1067" name="Text Box 29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76325" cy="266700"/>
                        </a:xfrm>
                        <a:prstGeom prst="rect"/>
                        <a:solidFill>
                          <a:srgbClr val="ffffff"/>
                        </a:solidFill>
                        <a:ln>
                          <a:noFill/>
                        </a:ln>
                      </wps:spPr>
                      <wps:txbx id="1067">
                        <w:txbxContent>
                          <w:p>
                            <w:pPr>
                              <w:pStyle w:val="style0"/>
                              <w:jc w:val="center"/>
                              <w:rPr/>
                            </w:pPr>
                            <w:r>
                              <w:t>SCREW DRIVER</w:t>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67" fillcolor="white" stroked="f" style="position:absolute;margin-left:328.45pt;margin-top:89.4pt;width:84.75pt;height:21.0pt;z-index:9;mso-position-horizontal-relative:margin;mso-position-vertical-relative:text;mso-width-percent:0;mso-height-percent:0;mso-width-relative:margin;mso-height-relative:margin;mso-wrap-distance-left:0.0pt;mso-wrap-distance-right:0.0pt;visibility:visible;">
                <v:stroke on="f"/>
                <v:fill/>
                <v:textbox inset="7.2pt,3.6pt,7.2pt,3.6pt">
                  <w:txbxContent>
                    <w:p>
                      <w:pPr>
                        <w:pStyle w:val="style0"/>
                        <w:jc w:val="center"/>
                        <w:rPr/>
                      </w:pPr>
                      <w:r>
                        <w:t>SCREW DRIVER</w:t>
                      </w:r>
                    </w:p>
                    <w:p>
                      <w:pPr>
                        <w:pStyle w:val="style0"/>
                        <w:rPr/>
                      </w:pPr>
                    </w:p>
                  </w:txbxContent>
                </v:textbox>
              </v:rect>
            </w:pict>
          </mc:Fallback>
        </mc:AlternateContent>
      </w:r>
      <w:r>
        <w:rPr>
          <w:rFonts w:ascii="Times New Roman" w:cs="Times New Roman" w:hAnsi="Times New Roman"/>
          <w:noProof/>
          <w:sz w:val="24"/>
          <w:szCs w:val="24"/>
        </w:rPr>
        <mc:AlternateContent>
          <mc:Choice Requires="wps">
            <w:drawing>
              <wp:anchor distT="0" distB="0" distL="0" distR="0" simplePos="false" relativeHeight="8" behindDoc="false" locked="false" layoutInCell="true" allowOverlap="true">
                <wp:simplePos x="0" y="0"/>
                <wp:positionH relativeFrom="margin">
                  <wp:posOffset>447675</wp:posOffset>
                </wp:positionH>
                <wp:positionV relativeFrom="paragraph">
                  <wp:posOffset>1146175</wp:posOffset>
                </wp:positionV>
                <wp:extent cx="1076325" cy="266700"/>
                <wp:effectExtent l="0" t="0" r="9525" b="0"/>
                <wp:wrapNone/>
                <wp:docPr id="1068" name="Text Box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76325" cy="266700"/>
                        </a:xfrm>
                        <a:prstGeom prst="rect"/>
                        <a:solidFill>
                          <a:srgbClr val="ffffff"/>
                        </a:solidFill>
                        <a:ln>
                          <a:noFill/>
                        </a:ln>
                      </wps:spPr>
                      <wps:txbx id="1068">
                        <w:txbxContent>
                          <w:p>
                            <w:pPr>
                              <w:pStyle w:val="style0"/>
                              <w:jc w:val="center"/>
                              <w:rPr/>
                            </w:pPr>
                            <w:r>
                              <w:t>BLACK SCREW</w:t>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68" fillcolor="white" stroked="f" style="position:absolute;margin-left:35.25pt;margin-top:90.25pt;width:84.75pt;height:21.0pt;z-index:8;mso-position-horizontal-relative:margin;mso-position-vertical-relative:text;mso-width-percent:0;mso-height-percent:0;mso-width-relative:margin;mso-height-relative:margin;mso-wrap-distance-left:0.0pt;mso-wrap-distance-right:0.0pt;visibility:visible;">
                <v:stroke on="f"/>
                <v:fill/>
                <v:textbox inset="7.2pt,3.6pt,7.2pt,3.6pt">
                  <w:txbxContent>
                    <w:p>
                      <w:pPr>
                        <w:pStyle w:val="style0"/>
                        <w:jc w:val="center"/>
                        <w:rPr/>
                      </w:pPr>
                      <w:r>
                        <w:t>BLACK SCREW</w:t>
                      </w:r>
                    </w:p>
                    <w:p>
                      <w:pPr>
                        <w:pStyle w:val="style0"/>
                        <w:rPr/>
                      </w:pPr>
                    </w:p>
                  </w:txbxContent>
                </v:textbox>
              </v:rect>
            </w:pict>
          </mc:Fallback>
        </mc:AlternateContent>
      </w:r>
      <w:r>
        <w:rPr>
          <w:rFonts w:ascii="Times New Roman" w:cs="Times New Roman" w:hAnsi="Times New Roman"/>
          <w:sz w:val="24"/>
          <w:szCs w:val="24"/>
        </w:rPr>
        <w:t xml:space="preserve">                </w:t>
      </w:r>
      <w:r>
        <w:rPr>
          <w:rFonts w:ascii="Times New Roman" w:cs="Times New Roman" w:hAnsi="Times New Roman"/>
          <w:noProof/>
          <w:sz w:val="24"/>
          <w:szCs w:val="24"/>
        </w:rPr>
        <w:drawing>
          <wp:inline distL="0" distT="0" distB="0" distR="0">
            <wp:extent cx="1229967" cy="1047750"/>
            <wp:effectExtent l="0" t="0" r="8890" b="0"/>
            <wp:docPr id="1069" name="Picture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a:blip r:embed="rId36" cstate="print"/>
                    <a:srcRect l="0" t="0" r="0" b="0"/>
                    <a:stretch/>
                  </pic:blipFill>
                  <pic:spPr>
                    <a:xfrm rot="0" flipH="1">
                      <a:off x="0" y="0"/>
                      <a:ext cx="1229967" cy="1047750"/>
                    </a:xfrm>
                    <a:prstGeom prst="rect"/>
                  </pic:spPr>
                </pic:pic>
              </a:graphicData>
            </a:graphic>
          </wp:inline>
        </w:drawing>
      </w:r>
      <w:r>
        <w:rPr>
          <w:rFonts w:ascii="Times New Roman" w:cs="Times New Roman" w:hAnsi="Times New Roman"/>
          <w:sz w:val="24"/>
          <w:szCs w:val="24"/>
        </w:rPr>
        <w:t xml:space="preserve">                                                     </w:t>
      </w:r>
      <w:r>
        <w:rPr>
          <w:rFonts w:ascii="Times New Roman" w:cs="Times New Roman" w:hAnsi="Times New Roman"/>
          <w:noProof/>
          <w:sz w:val="24"/>
          <w:szCs w:val="24"/>
        </w:rPr>
        <w:drawing>
          <wp:inline distL="0" distT="0" distB="0" distR="0">
            <wp:extent cx="1616804" cy="1075910"/>
            <wp:effectExtent l="0" t="0" r="2540" b="0"/>
            <wp:docPr id="1070" name="Picture 29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2948"/>
                    <pic:cNvPicPr/>
                  </pic:nvPicPr>
                  <pic:blipFill>
                    <a:blip r:embed="rId37" cstate="print"/>
                    <a:srcRect l="0" t="0" r="0" b="0"/>
                    <a:stretch/>
                  </pic:blipFill>
                  <pic:spPr>
                    <a:xfrm rot="0">
                      <a:off x="0" y="0"/>
                      <a:ext cx="1616804" cy="1075910"/>
                    </a:xfrm>
                    <a:prstGeom prst="rect"/>
                  </pic:spPr>
                </pic:pic>
              </a:graphicData>
            </a:graphic>
          </wp:inline>
        </w:drawing>
      </w:r>
    </w:p>
    <w:p>
      <w:pPr>
        <w:pStyle w:val="style0"/>
        <w:tabs>
          <w:tab w:val="left" w:leader="none" w:pos="1500"/>
        </w:tabs>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bookmarkStart w:id="148" w:name="_Toc201814193"/>
    <w:bookmarkStart w:id="149" w:name="_Toc202254895"/>
    <w:p>
      <w:pPr>
        <w:pStyle w:val="style1"/>
        <w:spacing w:lineRule="auto" w:line="480"/>
        <w:jc w:val="center"/>
        <w:rPr>
          <w:rFonts w:cs="Times New Roman"/>
          <w:szCs w:val="24"/>
        </w:rPr>
      </w:pPr>
      <w:r>
        <w:rPr>
          <w:rFonts w:cs="Times New Roman"/>
          <w:szCs w:val="24"/>
        </w:rPr>
        <w:t>APPENDIX II</w:t>
      </w:r>
      <w:bookmarkEnd w:id="148"/>
      <w:bookmarkEnd w:id="149"/>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BILL OF ENGINEERING AND MEASUREMENT EVALUATION (BEME)</w:t>
      </w:r>
    </w:p>
    <w:tbl>
      <w:tblPr>
        <w:tblStyle w:val="style154"/>
        <w:tblW w:w="9445" w:type="dxa"/>
        <w:tblLook w:val="04A0" w:firstRow="1" w:lastRow="0" w:firstColumn="1" w:lastColumn="0" w:noHBand="0" w:noVBand="1"/>
      </w:tblPr>
      <w:tblGrid>
        <w:gridCol w:w="803"/>
        <w:gridCol w:w="4022"/>
        <w:gridCol w:w="1166"/>
        <w:gridCol w:w="1750"/>
        <w:gridCol w:w="1704"/>
      </w:tblGrid>
      <w:tr>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S/N</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MATERIAL</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UNIT</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COST/UNIT(#)</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AMOUNT (#)</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100WATT SOLAR PANEL</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80,000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80,000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40A MPPT SOLAR CHARGE CONTROLLER</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75,000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75,000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30A PWM SOLAR CHARGE CONTROLLER</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70,000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70,000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4</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40A LOCAL MADE PWM SOLAR CHARGE CONTROLLER</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90,000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100A KNIFE SWITCH CHANGE OVER</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6</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LITHIUM ION BATTERIES</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4</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40,000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7</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 WATTS INVERTER</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120,000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120,000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13A SOCKET OUTLET</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 BY 3 PATRESS</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LAMPHOLDER</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11</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5W LED BULB</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12</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4MM DC CABLE</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4 length</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13</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2.5MM AC CABLE</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 length</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14</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1.5MM AC CABLE</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6 length</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1,800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15</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TRUNK PIPE</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16</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AC PLUG</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17</w:t>
            </w: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BLACK SCREW</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 packet</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500</w:t>
            </w:r>
          </w:p>
        </w:tc>
      </w:tr>
      <w:tr>
        <w:tblPrEx/>
        <w:trPr>
          <w:trHeight w:val="546" w:hRule="atLeast"/>
        </w:trPr>
        <w:tc>
          <w:tcPr>
            <w:tcW w:w="803" w:type="dxa"/>
            <w:tcBorders/>
          </w:tcPr>
          <w:p>
            <w:pPr>
              <w:pStyle w:val="style0"/>
              <w:spacing w:lineRule="auto" w:line="480"/>
              <w:jc w:val="center"/>
              <w:rPr>
                <w:rFonts w:ascii="Times New Roman" w:cs="Times New Roman" w:hAnsi="Times New Roman"/>
                <w:sz w:val="24"/>
                <w:szCs w:val="24"/>
              </w:rPr>
            </w:pPr>
          </w:p>
        </w:tc>
        <w:tc>
          <w:tcPr>
            <w:tcW w:w="4022"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TOTAL AMOUNT</w:t>
            </w:r>
          </w:p>
        </w:tc>
        <w:tc>
          <w:tcPr>
            <w:tcW w:w="1166"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w:t>
            </w:r>
          </w:p>
        </w:tc>
        <w:tc>
          <w:tcPr>
            <w:tcW w:w="175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w:t>
            </w:r>
          </w:p>
        </w:tc>
        <w:tc>
          <w:tcPr>
            <w:tcW w:w="1704"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498, 300</w:t>
            </w:r>
          </w:p>
        </w:tc>
      </w:tr>
      <w:bookmarkStart w:id="150" w:name="_Toc201814194"/>
      <w:bookmarkStart w:id="151" w:name="_Toc202254896"/>
    </w:tbl>
    <w:p>
      <w:pPr>
        <w:pStyle w:val="style1"/>
        <w:spacing w:lineRule="auto" w:line="480"/>
        <w:jc w:val="center"/>
        <w:rPr>
          <w:rFonts w:cs="Times New Roman"/>
          <w:szCs w:val="24"/>
        </w:rPr>
      </w:pPr>
      <w:r>
        <w:rPr>
          <w:rFonts w:cs="Times New Roman"/>
          <w:szCs w:val="24"/>
        </w:rPr>
        <w:t>APPENDIX III</w:t>
      </w:r>
      <w:bookmarkEnd w:id="150"/>
      <w:bookmarkEnd w:id="151"/>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731200" cy="4333875"/>
            <wp:effectExtent l="0" t="0" r="3175" b="0"/>
            <wp:docPr id="107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3"/>
                    <pic:cNvPicPr/>
                  </pic:nvPicPr>
                  <pic:blipFill>
                    <a:blip r:embed="rId38" cstate="print"/>
                    <a:srcRect l="0" t="0" r="0" b="0"/>
                    <a:stretch/>
                  </pic:blipFill>
                  <pic:spPr>
                    <a:xfrm rot="0">
                      <a:off x="0" y="0"/>
                      <a:ext cx="5731200" cy="4333875"/>
                    </a:xfrm>
                    <a:prstGeom prst="rect"/>
                  </pic:spPr>
                </pic:pic>
              </a:graphicData>
            </a:graphic>
          </wp:inline>
        </w:drawing>
      </w:r>
    </w:p>
    <w:p>
      <w:pPr>
        <w:pStyle w:val="style0"/>
        <w:spacing w:lineRule="auto" w:line="480"/>
        <w:jc w:val="center"/>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bookmarkStart w:id="152" w:name="_Toc201814195"/>
    <w:bookmarkStart w:id="153" w:name="_Toc202254897"/>
    <w:p>
      <w:pPr>
        <w:pStyle w:val="style1"/>
        <w:spacing w:lineRule="auto" w:line="480"/>
        <w:jc w:val="center"/>
        <w:rPr>
          <w:rFonts w:cs="Times New Roman"/>
          <w:szCs w:val="24"/>
        </w:rPr>
      </w:pPr>
      <w:r>
        <w:rPr>
          <w:rFonts w:cs="Times New Roman"/>
          <w:szCs w:val="24"/>
        </w:rPr>
        <w:t>REFERENCES</w:t>
      </w:r>
      <w:bookmarkEnd w:id="152"/>
      <w:bookmarkEnd w:id="153"/>
    </w:p>
    <w:p>
      <w:pPr>
        <w:pStyle w:val="style265"/>
        <w:jc w:val="both"/>
        <w:rPr>
          <w:rFonts w:ascii="Times New Roman" w:cs="Times New Roman" w:hAnsi="Times New Roman"/>
          <w:sz w:val="24"/>
          <w:szCs w:val="24"/>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ADDIN ZOTERO_BIBL {"uncited":[],"omitted":[],"custom":[]} CSL_BIBLIOGRAPHY </w:instrText>
      </w:r>
      <w:r>
        <w:rPr>
          <w:rFonts w:ascii="Times New Roman" w:cs="Times New Roman" w:hAnsi="Times New Roman"/>
          <w:sz w:val="24"/>
          <w:szCs w:val="24"/>
        </w:rPr>
        <w:fldChar w:fldCharType="separate"/>
      </w:r>
      <w:r>
        <w:rPr>
          <w:rFonts w:ascii="Times New Roman" w:cs="Times New Roman" w:hAnsi="Times New Roman"/>
          <w:sz w:val="24"/>
          <w:szCs w:val="24"/>
        </w:rPr>
        <w:t xml:space="preserve">Abdul-Ganiyu, S., Quansah, D. A., Ramde, E. W., Seidu, R., &amp; Adaramola, M. S. (2021). Techno-economic analysis of solar photovoltaic (PV) and solar photovoltaic thermal (PVT) systems using exergy analysis. </w:t>
      </w:r>
      <w:r>
        <w:rPr>
          <w:rFonts w:ascii="Times New Roman" w:cs="Times New Roman" w:hAnsi="Times New Roman"/>
          <w:i/>
          <w:iCs/>
          <w:sz w:val="24"/>
          <w:szCs w:val="24"/>
        </w:rPr>
        <w:t>Sustainable Energy Technologies and Assessments</w:t>
      </w:r>
      <w:r>
        <w:rPr>
          <w:rFonts w:ascii="Times New Roman" w:cs="Times New Roman" w:hAnsi="Times New Roman"/>
          <w:sz w:val="24"/>
          <w:szCs w:val="24"/>
        </w:rPr>
        <w:t xml:space="preserve">, </w:t>
      </w:r>
      <w:r>
        <w:rPr>
          <w:rFonts w:ascii="Times New Roman" w:cs="Times New Roman" w:hAnsi="Times New Roman"/>
          <w:i/>
          <w:iCs/>
          <w:sz w:val="24"/>
          <w:szCs w:val="24"/>
        </w:rPr>
        <w:t>47</w:t>
      </w:r>
      <w:r>
        <w:rPr>
          <w:rFonts w:ascii="Times New Roman" w:cs="Times New Roman" w:hAnsi="Times New Roman"/>
          <w:sz w:val="24"/>
          <w:szCs w:val="24"/>
        </w:rPr>
        <w:t>, 101520. https://doi.org/10.1016/j.seta.2021.101520</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Acharya, P. S., &amp; Aithal, P. S. (2020). A Comparative Study of MPPT and PWM Solar Charge Controllers and their Integrated System. </w:t>
      </w:r>
      <w:r>
        <w:rPr>
          <w:rFonts w:ascii="Times New Roman" w:cs="Times New Roman" w:hAnsi="Times New Roman"/>
          <w:i/>
          <w:iCs/>
          <w:sz w:val="24"/>
          <w:szCs w:val="24"/>
        </w:rPr>
        <w:t>Journal of Physics: Conference Series</w:t>
      </w:r>
      <w:r>
        <w:rPr>
          <w:rFonts w:ascii="Times New Roman" w:cs="Times New Roman" w:hAnsi="Times New Roman"/>
          <w:sz w:val="24"/>
          <w:szCs w:val="24"/>
        </w:rPr>
        <w:t xml:space="preserve">, </w:t>
      </w:r>
      <w:r>
        <w:rPr>
          <w:rFonts w:ascii="Times New Roman" w:cs="Times New Roman" w:hAnsi="Times New Roman"/>
          <w:i/>
          <w:iCs/>
          <w:sz w:val="24"/>
          <w:szCs w:val="24"/>
        </w:rPr>
        <w:t>1712</w:t>
      </w:r>
      <w:r>
        <w:rPr>
          <w:rFonts w:ascii="Times New Roman" w:cs="Times New Roman" w:hAnsi="Times New Roman"/>
          <w:sz w:val="24"/>
          <w:szCs w:val="24"/>
        </w:rPr>
        <w:t>(1), 012023. https://doi.org/10.1088/1742-6596/1712/1/012023</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Amrouche, S. O., Belhamel, M., Malek, A., &amp; Maafi, A. (2000). Chapter 164—DC/AC Solar Inverter for Solar Applications. In A. A. M. Sayigh (Ed.), </w:t>
      </w:r>
      <w:r>
        <w:rPr>
          <w:rFonts w:ascii="Times New Roman" w:cs="Times New Roman" w:hAnsi="Times New Roman"/>
          <w:i/>
          <w:iCs/>
          <w:sz w:val="24"/>
          <w:szCs w:val="24"/>
        </w:rPr>
        <w:t>World Renewable Energy Congress VI</w:t>
      </w:r>
      <w:r>
        <w:rPr>
          <w:rFonts w:ascii="Times New Roman" w:cs="Times New Roman" w:hAnsi="Times New Roman"/>
          <w:sz w:val="24"/>
          <w:szCs w:val="24"/>
        </w:rPr>
        <w:t xml:space="preserve"> (pp. 821–824). Pergamon. https://doi.org/10.1016/B978-008043865-8/50164-1</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Ang, T.-Z., Salem, M., Kamarol, M., Das, H. S., Nazari, M. A., &amp; Prabaharan, N. (2022). A comprehensive study of renewable energy sources: Classifications, challenges and suggestions. </w:t>
      </w:r>
      <w:r>
        <w:rPr>
          <w:rFonts w:ascii="Times New Roman" w:cs="Times New Roman" w:hAnsi="Times New Roman"/>
          <w:i/>
          <w:iCs/>
          <w:sz w:val="24"/>
          <w:szCs w:val="24"/>
        </w:rPr>
        <w:t>Energy Strategy Reviews</w:t>
      </w:r>
      <w:r>
        <w:rPr>
          <w:rFonts w:ascii="Times New Roman" w:cs="Times New Roman" w:hAnsi="Times New Roman"/>
          <w:sz w:val="24"/>
          <w:szCs w:val="24"/>
        </w:rPr>
        <w:t xml:space="preserve">, </w:t>
      </w:r>
      <w:r>
        <w:rPr>
          <w:rFonts w:ascii="Times New Roman" w:cs="Times New Roman" w:hAnsi="Times New Roman"/>
          <w:i/>
          <w:iCs/>
          <w:sz w:val="24"/>
          <w:szCs w:val="24"/>
        </w:rPr>
        <w:t>43</w:t>
      </w:r>
      <w:r>
        <w:rPr>
          <w:rFonts w:ascii="Times New Roman" w:cs="Times New Roman" w:hAnsi="Times New Roman"/>
          <w:sz w:val="24"/>
          <w:szCs w:val="24"/>
        </w:rPr>
        <w:t>, 100939. https://doi.org/10.1016/j.esr.2022.100939</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Arsad, A. Z., Zuhdi, A. W. M., Azhar, A. D., Chau, C. F., &amp; Ghazali, A. (2025). Advancements in maximum power point tracking for solar charge controllers. </w:t>
      </w:r>
      <w:r>
        <w:rPr>
          <w:rFonts w:ascii="Times New Roman" w:cs="Times New Roman" w:hAnsi="Times New Roman"/>
          <w:i/>
          <w:iCs/>
          <w:sz w:val="24"/>
          <w:szCs w:val="24"/>
        </w:rPr>
        <w:t>Renewable and Sustainable Energy Reviews</w:t>
      </w:r>
      <w:r>
        <w:rPr>
          <w:rFonts w:ascii="Times New Roman" w:cs="Times New Roman" w:hAnsi="Times New Roman"/>
          <w:sz w:val="24"/>
          <w:szCs w:val="24"/>
        </w:rPr>
        <w:t xml:space="preserve">, </w:t>
      </w:r>
      <w:r>
        <w:rPr>
          <w:rFonts w:ascii="Times New Roman" w:cs="Times New Roman" w:hAnsi="Times New Roman"/>
          <w:i/>
          <w:iCs/>
          <w:sz w:val="24"/>
          <w:szCs w:val="24"/>
        </w:rPr>
        <w:t>210</w:t>
      </w:r>
      <w:r>
        <w:rPr>
          <w:rFonts w:ascii="Times New Roman" w:cs="Times New Roman" w:hAnsi="Times New Roman"/>
          <w:sz w:val="24"/>
          <w:szCs w:val="24"/>
        </w:rPr>
        <w:t>, 115208. https://doi.org/10.1016/j.rser.2024.115208</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Belkaid, A., Colak, I., &amp; Isik, O. (2016). Photovoltaic maximum power point tracking under fast varying of solar radiation. </w:t>
      </w:r>
      <w:r>
        <w:rPr>
          <w:rFonts w:ascii="Times New Roman" w:cs="Times New Roman" w:hAnsi="Times New Roman"/>
          <w:i/>
          <w:iCs/>
          <w:sz w:val="24"/>
          <w:szCs w:val="24"/>
        </w:rPr>
        <w:t>Applied Energy</w:t>
      </w:r>
      <w:r>
        <w:rPr>
          <w:rFonts w:ascii="Times New Roman" w:cs="Times New Roman" w:hAnsi="Times New Roman"/>
          <w:sz w:val="24"/>
          <w:szCs w:val="24"/>
        </w:rPr>
        <w:t xml:space="preserve">, </w:t>
      </w:r>
      <w:r>
        <w:rPr>
          <w:rFonts w:ascii="Times New Roman" w:cs="Times New Roman" w:hAnsi="Times New Roman"/>
          <w:i/>
          <w:iCs/>
          <w:sz w:val="24"/>
          <w:szCs w:val="24"/>
        </w:rPr>
        <w:t>179</w:t>
      </w:r>
      <w:r>
        <w:rPr>
          <w:rFonts w:ascii="Times New Roman" w:cs="Times New Roman" w:hAnsi="Times New Roman"/>
          <w:sz w:val="24"/>
          <w:szCs w:val="24"/>
        </w:rPr>
        <w:t>, 523–530.</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Bhatt, R., Kravchenko, I., &amp; Gupta, M. (2020). High-efficiency solar thermophotovoltaic system using a nanostructure-based selective emitter. </w:t>
      </w:r>
      <w:r>
        <w:rPr>
          <w:rFonts w:ascii="Times New Roman" w:cs="Times New Roman" w:hAnsi="Times New Roman"/>
          <w:i/>
          <w:iCs/>
          <w:sz w:val="24"/>
          <w:szCs w:val="24"/>
        </w:rPr>
        <w:t>Solar Energy</w:t>
      </w:r>
      <w:r>
        <w:rPr>
          <w:rFonts w:ascii="Times New Roman" w:cs="Times New Roman" w:hAnsi="Times New Roman"/>
          <w:sz w:val="24"/>
          <w:szCs w:val="24"/>
        </w:rPr>
        <w:t xml:space="preserve">, </w:t>
      </w:r>
      <w:r>
        <w:rPr>
          <w:rFonts w:ascii="Times New Roman" w:cs="Times New Roman" w:hAnsi="Times New Roman"/>
          <w:i/>
          <w:iCs/>
          <w:sz w:val="24"/>
          <w:szCs w:val="24"/>
        </w:rPr>
        <w:t>197</w:t>
      </w:r>
      <w:r>
        <w:rPr>
          <w:rFonts w:ascii="Times New Roman" w:cs="Times New Roman" w:hAnsi="Times New Roman"/>
          <w:sz w:val="24"/>
          <w:szCs w:val="24"/>
        </w:rPr>
        <w:t>, 538–545. https://doi.org/10.1016/j.solener.2020.01.029</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Bruzek, C. E., Allais, A., Dickson, D., Lallouet, N., Allweins, K., &amp; Marzahn, E. (2015). 7 - Superconducting DC cables to improve the efficiency of electricity transmission and distribution networks: An overview. In J.-L. Bessède (Ed.), </w:t>
      </w:r>
      <w:r>
        <w:rPr>
          <w:rFonts w:ascii="Times New Roman" w:cs="Times New Roman" w:hAnsi="Times New Roman"/>
          <w:i/>
          <w:iCs/>
          <w:sz w:val="24"/>
          <w:szCs w:val="24"/>
        </w:rPr>
        <w:t>Eco-Friendly Innovation in Electricity Transmission and Distribution Networks</w:t>
      </w:r>
      <w:r>
        <w:rPr>
          <w:rFonts w:ascii="Times New Roman" w:cs="Times New Roman" w:hAnsi="Times New Roman"/>
          <w:sz w:val="24"/>
          <w:szCs w:val="24"/>
        </w:rPr>
        <w:t xml:space="preserve"> (pp. 135–167). Woodhead Publishing. https://doi.org/10.1016/B978-1-78242-010-1.00007-0</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Chen, Y., &amp; Xu, D. (2022). Review of Soft-Switching Topologies for Single-Phase Photovoltaic Inverters. </w:t>
      </w:r>
      <w:r>
        <w:rPr>
          <w:rFonts w:ascii="Times New Roman" w:cs="Times New Roman" w:hAnsi="Times New Roman"/>
          <w:i/>
          <w:iCs/>
          <w:sz w:val="24"/>
          <w:szCs w:val="24"/>
        </w:rPr>
        <w:t>IEEE Transactions on Power Electronics</w:t>
      </w:r>
      <w:r>
        <w:rPr>
          <w:rFonts w:ascii="Times New Roman" w:cs="Times New Roman" w:hAnsi="Times New Roman"/>
          <w:sz w:val="24"/>
          <w:szCs w:val="24"/>
        </w:rPr>
        <w:t xml:space="preserve">, </w:t>
      </w:r>
      <w:r>
        <w:rPr>
          <w:rFonts w:ascii="Times New Roman" w:cs="Times New Roman" w:hAnsi="Times New Roman"/>
          <w:i/>
          <w:iCs/>
          <w:sz w:val="24"/>
          <w:szCs w:val="24"/>
        </w:rPr>
        <w:t>37</w:t>
      </w:r>
      <w:r>
        <w:rPr>
          <w:rFonts w:ascii="Times New Roman" w:cs="Times New Roman" w:hAnsi="Times New Roman"/>
          <w:sz w:val="24"/>
          <w:szCs w:val="24"/>
        </w:rPr>
        <w:t>(2), 1926–1944. IEEE Transactions on Power Electronics. https://doi.org/10.1109/TPEL.2021.3106258</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Du, Y., &amp; Lu, D. D.-C. (2010). Analysis of a battery-integrated boost converter for module-based series connected photovoltaic system. </w:t>
      </w:r>
      <w:r>
        <w:rPr>
          <w:rFonts w:ascii="Times New Roman" w:cs="Times New Roman" w:hAnsi="Times New Roman"/>
          <w:i/>
          <w:iCs/>
          <w:sz w:val="24"/>
          <w:szCs w:val="24"/>
        </w:rPr>
        <w:t>The 2010 International Power Electronics Conference - ECCE ASIA -</w:t>
      </w:r>
      <w:r>
        <w:rPr>
          <w:rFonts w:ascii="Times New Roman" w:cs="Times New Roman" w:hAnsi="Times New Roman"/>
          <w:sz w:val="24"/>
          <w:szCs w:val="24"/>
        </w:rPr>
        <w:t>, 694–698. https://doi.org/10.1109/IPEC.2010.5543655</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Esram, T., &amp; Chapman, P. L. (2007). Comparison of Photovoltaic Array Maximum Power Point Tracking Techniques. </w:t>
      </w:r>
      <w:r>
        <w:rPr>
          <w:rFonts w:ascii="Times New Roman" w:cs="Times New Roman" w:hAnsi="Times New Roman"/>
          <w:i/>
          <w:iCs/>
          <w:sz w:val="24"/>
          <w:szCs w:val="24"/>
        </w:rPr>
        <w:t>IEEE Transactions on Energy Conversion</w:t>
      </w:r>
      <w:r>
        <w:rPr>
          <w:rFonts w:ascii="Times New Roman" w:cs="Times New Roman" w:hAnsi="Times New Roman"/>
          <w:sz w:val="24"/>
          <w:szCs w:val="24"/>
        </w:rPr>
        <w:t xml:space="preserve">, </w:t>
      </w:r>
      <w:r>
        <w:rPr>
          <w:rFonts w:ascii="Times New Roman" w:cs="Times New Roman" w:hAnsi="Times New Roman"/>
          <w:i/>
          <w:iCs/>
          <w:sz w:val="24"/>
          <w:szCs w:val="24"/>
        </w:rPr>
        <w:t>22</w:t>
      </w:r>
      <w:r>
        <w:rPr>
          <w:rFonts w:ascii="Times New Roman" w:cs="Times New Roman" w:hAnsi="Times New Roman"/>
          <w:sz w:val="24"/>
          <w:szCs w:val="24"/>
        </w:rPr>
        <w:t>(2), 439–449. IEEE Transactions on Energy Conversion. https://doi.org/10.1109/TEC.2006.874230</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Hussein, K. H. (1995). Maximum photovoltaic power tracking: An algorithm for rapidly changing atmospheric conditions. </w:t>
      </w:r>
      <w:r>
        <w:rPr>
          <w:rFonts w:ascii="Times New Roman" w:cs="Times New Roman" w:hAnsi="Times New Roman"/>
          <w:i/>
          <w:iCs/>
          <w:sz w:val="24"/>
          <w:szCs w:val="24"/>
        </w:rPr>
        <w:t>IEE Proceedings - Generation, Transmission and Distribution</w:t>
      </w:r>
      <w:r>
        <w:rPr>
          <w:rFonts w:ascii="Times New Roman" w:cs="Times New Roman" w:hAnsi="Times New Roman"/>
          <w:sz w:val="24"/>
          <w:szCs w:val="24"/>
        </w:rPr>
        <w:t xml:space="preserve">, </w:t>
      </w:r>
      <w:r>
        <w:rPr>
          <w:rFonts w:ascii="Times New Roman" w:cs="Times New Roman" w:hAnsi="Times New Roman"/>
          <w:i/>
          <w:iCs/>
          <w:sz w:val="24"/>
          <w:szCs w:val="24"/>
        </w:rPr>
        <w:t>142</w:t>
      </w:r>
      <w:r>
        <w:rPr>
          <w:rFonts w:ascii="Times New Roman" w:cs="Times New Roman" w:hAnsi="Times New Roman"/>
          <w:sz w:val="24"/>
          <w:szCs w:val="24"/>
        </w:rPr>
        <w:t>(1), 59. https://doi.org/10.1049/ip-gtd:19951577</w:t>
      </w:r>
    </w:p>
    <w:p>
      <w:pPr>
        <w:pStyle w:val="style265"/>
        <w:jc w:val="both"/>
        <w:rPr>
          <w:rFonts w:ascii="Times New Roman" w:cs="Times New Roman" w:hAnsi="Times New Roman"/>
          <w:sz w:val="24"/>
          <w:szCs w:val="24"/>
        </w:rPr>
      </w:pPr>
      <w:r>
        <w:rPr>
          <w:rFonts w:ascii="Times New Roman" w:cs="Times New Roman" w:hAnsi="Times New Roman"/>
          <w:sz w:val="24"/>
          <w:szCs w:val="24"/>
        </w:rPr>
        <w:t>auMaAxP6Iy14l1tWa1Mc4in1LJnlGHrrWWkqY4AnniLOyjEuuwYg__&amp;Key-Pair-Id=APKAJLOHF5GGSLRBV4ZA</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K, P., &amp; Vijayaraj, D. S. (2020a). An Overview of Battery Charging Methods, Charge Controllers, and Design of MPPT Controller based on Adruino Nano for Solar </w:t>
      </w:r>
      <w:r>
        <w:rPr>
          <w:rFonts w:ascii="Times New Roman" w:cs="Times New Roman" w:hAnsi="Times New Roman"/>
          <w:sz w:val="24"/>
          <w:szCs w:val="24"/>
        </w:rPr>
        <w:t xml:space="preserve">Renewable Storage Energy System. </w:t>
      </w:r>
      <w:r>
        <w:rPr>
          <w:rFonts w:ascii="Times New Roman" w:cs="Times New Roman" w:hAnsi="Times New Roman"/>
          <w:i/>
          <w:iCs/>
          <w:sz w:val="24"/>
          <w:szCs w:val="24"/>
        </w:rPr>
        <w:t>International Journal of Engineering Research &amp; Technology</w:t>
      </w:r>
      <w:r>
        <w:rPr>
          <w:rFonts w:ascii="Times New Roman" w:cs="Times New Roman" w:hAnsi="Times New Roman"/>
          <w:sz w:val="24"/>
          <w:szCs w:val="24"/>
        </w:rPr>
        <w:t xml:space="preserve">, </w:t>
      </w:r>
      <w:r>
        <w:rPr>
          <w:rFonts w:ascii="Times New Roman" w:cs="Times New Roman" w:hAnsi="Times New Roman"/>
          <w:i/>
          <w:iCs/>
          <w:sz w:val="24"/>
          <w:szCs w:val="24"/>
        </w:rPr>
        <w:t>9</w:t>
      </w:r>
      <w:r>
        <w:rPr>
          <w:rFonts w:ascii="Times New Roman" w:cs="Times New Roman" w:hAnsi="Times New Roman"/>
          <w:sz w:val="24"/>
          <w:szCs w:val="24"/>
        </w:rPr>
        <w:t>(11). https://doi.org/10.17577/IJERTV9IS110214</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K, P., &amp; Vijayaraj, D. S. (2020b). An Overview of Battery Charging Methods, Charge Controllers, and Design of MPPT Controller based on Adruino Nano for Solar Renewable Storage Energy System. </w:t>
      </w:r>
      <w:r>
        <w:rPr>
          <w:rFonts w:ascii="Times New Roman" w:cs="Times New Roman" w:hAnsi="Times New Roman"/>
          <w:i/>
          <w:iCs/>
          <w:sz w:val="24"/>
          <w:szCs w:val="24"/>
        </w:rPr>
        <w:t>International Journal of Engineering Research &amp; Technology</w:t>
      </w:r>
      <w:r>
        <w:rPr>
          <w:rFonts w:ascii="Times New Roman" w:cs="Times New Roman" w:hAnsi="Times New Roman"/>
          <w:sz w:val="24"/>
          <w:szCs w:val="24"/>
        </w:rPr>
        <w:t xml:space="preserve">, </w:t>
      </w:r>
      <w:r>
        <w:rPr>
          <w:rFonts w:ascii="Times New Roman" w:cs="Times New Roman" w:hAnsi="Times New Roman"/>
          <w:i/>
          <w:iCs/>
          <w:sz w:val="24"/>
          <w:szCs w:val="24"/>
        </w:rPr>
        <w:t>9</w:t>
      </w:r>
      <w:r>
        <w:rPr>
          <w:rFonts w:ascii="Times New Roman" w:cs="Times New Roman" w:hAnsi="Times New Roman"/>
          <w:sz w:val="24"/>
          <w:szCs w:val="24"/>
        </w:rPr>
        <w:t>(11). https://doi.org/10.17577/IJERTV9IS110214</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Kantibhai, G. S., &amp; Kumar, S. (2020). PERFORMANCE ANALYSIS OF INC BASED MPPT FOR PV SYSTEM. </w:t>
      </w:r>
      <w:r>
        <w:rPr>
          <w:rFonts w:ascii="Times New Roman" w:cs="Times New Roman" w:hAnsi="Times New Roman"/>
          <w:i/>
          <w:iCs/>
          <w:sz w:val="24"/>
          <w:szCs w:val="24"/>
        </w:rPr>
        <w:t>International Journal of Technical Research &amp; Science</w:t>
      </w:r>
      <w:r>
        <w:rPr>
          <w:rFonts w:ascii="Times New Roman" w:cs="Times New Roman" w:hAnsi="Times New Roman"/>
          <w:sz w:val="24"/>
          <w:szCs w:val="24"/>
        </w:rPr>
        <w:t xml:space="preserve">, </w:t>
      </w:r>
      <w:r>
        <w:rPr>
          <w:rFonts w:ascii="Times New Roman" w:cs="Times New Roman" w:hAnsi="Times New Roman"/>
          <w:i/>
          <w:iCs/>
          <w:sz w:val="24"/>
          <w:szCs w:val="24"/>
        </w:rPr>
        <w:t>Special</w:t>
      </w:r>
      <w:r>
        <w:rPr>
          <w:rFonts w:ascii="Times New Roman" w:cs="Times New Roman" w:hAnsi="Times New Roman"/>
          <w:sz w:val="24"/>
          <w:szCs w:val="24"/>
        </w:rPr>
        <w:t>(Issue2), 17–24. https://doi.org/10.30780/specialissue-electricalsystem/003</w:t>
      </w:r>
    </w:p>
    <w:p>
      <w:pPr>
        <w:pStyle w:val="style265"/>
        <w:jc w:val="both"/>
        <w:rPr>
          <w:rFonts w:ascii="Times New Roman" w:cs="Times New Roman" w:hAnsi="Times New Roman"/>
          <w:sz w:val="24"/>
          <w:szCs w:val="24"/>
        </w:rPr>
      </w:pPr>
      <w:r>
        <w:rPr>
          <w:rFonts w:ascii="Times New Roman" w:cs="Times New Roman" w:hAnsi="Times New Roman"/>
          <w:sz w:val="24"/>
          <w:szCs w:val="24"/>
          <w:lang w:val="de-DE"/>
        </w:rPr>
        <w:t xml:space="preserve">Kim, K. C., Kim, D. H., Kim, S. C., &amp; Kim, J. H. (2020). </w:t>
      </w:r>
      <w:r>
        <w:rPr>
          <w:rFonts w:ascii="Times New Roman" w:cs="Times New Roman" w:hAnsi="Times New Roman"/>
          <w:sz w:val="24"/>
          <w:szCs w:val="24"/>
        </w:rPr>
        <w:t xml:space="preserve">Analysis of Thermal Characteristics and Insulation Resistance Based on the Installation Year and Accelerated Test by Electrical Socket Outlets. </w:t>
      </w:r>
      <w:r>
        <w:rPr>
          <w:rFonts w:ascii="Times New Roman" w:cs="Times New Roman" w:hAnsi="Times New Roman"/>
          <w:i/>
          <w:iCs/>
          <w:sz w:val="24"/>
          <w:szCs w:val="24"/>
        </w:rPr>
        <w:t>Safety and Health at Work</w:t>
      </w:r>
      <w:r>
        <w:rPr>
          <w:rFonts w:ascii="Times New Roman" w:cs="Times New Roman" w:hAnsi="Times New Roman"/>
          <w:sz w:val="24"/>
          <w:szCs w:val="24"/>
        </w:rPr>
        <w:t xml:space="preserve">, </w:t>
      </w:r>
      <w:r>
        <w:rPr>
          <w:rFonts w:ascii="Times New Roman" w:cs="Times New Roman" w:hAnsi="Times New Roman"/>
          <w:i/>
          <w:iCs/>
          <w:sz w:val="24"/>
          <w:szCs w:val="24"/>
        </w:rPr>
        <w:t>11</w:t>
      </w:r>
      <w:r>
        <w:rPr>
          <w:rFonts w:ascii="Times New Roman" w:cs="Times New Roman" w:hAnsi="Times New Roman"/>
          <w:sz w:val="24"/>
          <w:szCs w:val="24"/>
        </w:rPr>
        <w:t>(4), 405–417. https://doi.org/10.1016/j.shaw.2020.06.004</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Koutroulis, E., Kalaitzakis, K., &amp; Voulgaris, N. C. (2001). Development of a microcontroller-based, photovoltaic maximum power point tracking control system. </w:t>
      </w:r>
      <w:r>
        <w:rPr>
          <w:rFonts w:ascii="Times New Roman" w:cs="Times New Roman" w:hAnsi="Times New Roman"/>
          <w:i/>
          <w:iCs/>
          <w:sz w:val="24"/>
          <w:szCs w:val="24"/>
        </w:rPr>
        <w:t>IEEE Transactions on Power Electronics</w:t>
      </w:r>
      <w:r>
        <w:rPr>
          <w:rFonts w:ascii="Times New Roman" w:cs="Times New Roman" w:hAnsi="Times New Roman"/>
          <w:sz w:val="24"/>
          <w:szCs w:val="24"/>
        </w:rPr>
        <w:t xml:space="preserve">, </w:t>
      </w:r>
      <w:r>
        <w:rPr>
          <w:rFonts w:ascii="Times New Roman" w:cs="Times New Roman" w:hAnsi="Times New Roman"/>
          <w:i/>
          <w:iCs/>
          <w:sz w:val="24"/>
          <w:szCs w:val="24"/>
        </w:rPr>
        <w:t>16</w:t>
      </w:r>
      <w:r>
        <w:rPr>
          <w:rFonts w:ascii="Times New Roman" w:cs="Times New Roman" w:hAnsi="Times New Roman"/>
          <w:sz w:val="24"/>
          <w:szCs w:val="24"/>
        </w:rPr>
        <w:t>(1), 46–54. https://doi.org/10.1109/63.903988</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Liu, Y., Tolbert, L. M., Kritprajun, P., Dong, J., Zhu, L., Hambrick, J., Schneider, K. P., &amp; Prabakar, K. (2020). Aging Effect Analysis of PV Inverter Semiconductors for Ancillary Services Support. </w:t>
      </w:r>
      <w:r>
        <w:rPr>
          <w:rFonts w:ascii="Times New Roman" w:cs="Times New Roman" w:hAnsi="Times New Roman"/>
          <w:i/>
          <w:iCs/>
          <w:sz w:val="24"/>
          <w:szCs w:val="24"/>
        </w:rPr>
        <w:t>IEEE Open Journal of Industry Applications</w:t>
      </w:r>
      <w:r>
        <w:rPr>
          <w:rFonts w:ascii="Times New Roman" w:cs="Times New Roman" w:hAnsi="Times New Roman"/>
          <w:sz w:val="24"/>
          <w:szCs w:val="24"/>
        </w:rPr>
        <w:t xml:space="preserve">, </w:t>
      </w:r>
      <w:r>
        <w:rPr>
          <w:rFonts w:ascii="Times New Roman" w:cs="Times New Roman" w:hAnsi="Times New Roman"/>
          <w:i/>
          <w:iCs/>
          <w:sz w:val="24"/>
          <w:szCs w:val="24"/>
        </w:rPr>
        <w:t>1</w:t>
      </w:r>
      <w:r>
        <w:rPr>
          <w:rFonts w:ascii="Times New Roman" w:cs="Times New Roman" w:hAnsi="Times New Roman"/>
          <w:sz w:val="24"/>
          <w:szCs w:val="24"/>
        </w:rPr>
        <w:t>, 157–170. IEEE Open Journal of Industry Applications. https://doi.org/10.1109/OJIA.2020.3028647</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Liu, Y.-H., Leou, R.-C., &amp; Cheng, J.-S. (2005). Design and implementation of a maximum power point tracking battery charging system for photovoltaic applications. </w:t>
      </w:r>
      <w:r>
        <w:rPr>
          <w:rFonts w:ascii="Times New Roman" w:cs="Times New Roman" w:hAnsi="Times New Roman"/>
          <w:i/>
          <w:iCs/>
          <w:sz w:val="24"/>
          <w:szCs w:val="24"/>
        </w:rPr>
        <w:t>2005 IEEE Russia Power Tech</w:t>
      </w:r>
      <w:r>
        <w:rPr>
          <w:rFonts w:ascii="Times New Roman" w:cs="Times New Roman" w:hAnsi="Times New Roman"/>
          <w:sz w:val="24"/>
          <w:szCs w:val="24"/>
        </w:rPr>
        <w:t>, 1–5. https://doi.org/10.1109/PTC.2005.4524349</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LokeshReddy, M., Kumar, P. J. R. P., Chandra, S. A. M., Babu, T. S., &amp; Rajasekar, N. (2017). Comparative study on charge controller techniques for solar PV system. </w:t>
      </w:r>
      <w:r>
        <w:rPr>
          <w:rFonts w:ascii="Times New Roman" w:cs="Times New Roman" w:hAnsi="Times New Roman"/>
          <w:i/>
          <w:iCs/>
          <w:sz w:val="24"/>
          <w:szCs w:val="24"/>
        </w:rPr>
        <w:t>Energy Procedia</w:t>
      </w:r>
      <w:r>
        <w:rPr>
          <w:rFonts w:ascii="Times New Roman" w:cs="Times New Roman" w:hAnsi="Times New Roman"/>
          <w:sz w:val="24"/>
          <w:szCs w:val="24"/>
        </w:rPr>
        <w:t xml:space="preserve">, </w:t>
      </w:r>
      <w:r>
        <w:rPr>
          <w:rFonts w:ascii="Times New Roman" w:cs="Times New Roman" w:hAnsi="Times New Roman"/>
          <w:i/>
          <w:iCs/>
          <w:sz w:val="24"/>
          <w:szCs w:val="24"/>
        </w:rPr>
        <w:t>117</w:t>
      </w:r>
      <w:r>
        <w:rPr>
          <w:rFonts w:ascii="Times New Roman" w:cs="Times New Roman" w:hAnsi="Times New Roman"/>
          <w:sz w:val="24"/>
          <w:szCs w:val="24"/>
        </w:rPr>
        <w:t>, 1070–1077. https://doi.org/10.1016/j.egypro.2017.05.230</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Martins, M. L. D. S. (2018). Series-Connected Partial-Power Converters Applied to PV Systems: A Design Approach Based on Step-Up/Down Voltage Regulation Range. </w:t>
      </w:r>
      <w:r>
        <w:rPr>
          <w:rFonts w:ascii="Times New Roman" w:cs="Times New Roman" w:hAnsi="Times New Roman"/>
          <w:i/>
          <w:iCs/>
          <w:sz w:val="24"/>
          <w:szCs w:val="24"/>
        </w:rPr>
        <w:t>IEEE Transactions on Power Electronics</w:t>
      </w:r>
      <w:r>
        <w:rPr>
          <w:rFonts w:ascii="Times New Roman" w:cs="Times New Roman" w:hAnsi="Times New Roman"/>
          <w:sz w:val="24"/>
          <w:szCs w:val="24"/>
        </w:rPr>
        <w:t>. https://www.academia.edu/89220270/Series_Connected_Partial_Power_Converters_Applied_to_PV_Systems_A_Design_Approach_Based_on_Step_Up_Down_Voltage_Regulation_Range</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MKDas. (2021, March 31). </w:t>
      </w:r>
      <w:r>
        <w:rPr>
          <w:rFonts w:ascii="Times New Roman" w:cs="Times New Roman" w:hAnsi="Times New Roman"/>
          <w:i/>
          <w:iCs/>
          <w:sz w:val="24"/>
          <w:szCs w:val="24"/>
        </w:rPr>
        <w:t>PWM Solar Charge Controller with PIC12F675</w:t>
      </w:r>
      <w:r>
        <w:rPr>
          <w:rFonts w:ascii="Times New Roman" w:cs="Times New Roman" w:hAnsi="Times New Roman"/>
          <w:sz w:val="24"/>
          <w:szCs w:val="24"/>
        </w:rPr>
        <w:t>. Lab Projects BD. https://labprojectsbd.com/2021/03/31/pwm-solar-charge-controller-with-pic12f675/</w:t>
      </w:r>
    </w:p>
    <w:p>
      <w:pPr>
        <w:pStyle w:val="style265"/>
        <w:jc w:val="both"/>
        <w:rPr>
          <w:rFonts w:ascii="Times New Roman" w:cs="Times New Roman" w:hAnsi="Times New Roman"/>
          <w:sz w:val="24"/>
          <w:szCs w:val="24"/>
        </w:rPr>
      </w:pPr>
      <w:r>
        <w:rPr>
          <w:rFonts w:ascii="Times New Roman" w:cs="Times New Roman" w:hAnsi="Times New Roman"/>
          <w:sz w:val="24"/>
          <w:szCs w:val="24"/>
          <w:lang w:val="de-DE"/>
        </w:rPr>
        <w:t xml:space="preserve">Morey, M., Gupta, N., Garg, M. M., &amp; Kumar, A. (2023). </w:t>
      </w:r>
      <w:r>
        <w:rPr>
          <w:rFonts w:ascii="Times New Roman" w:cs="Times New Roman" w:hAnsi="Times New Roman"/>
          <w:sz w:val="24"/>
          <w:szCs w:val="24"/>
        </w:rPr>
        <w:t xml:space="preserve">A comprehensive review of grid-connected solar photovoltaic system: Architecture, control, and ancillary services. </w:t>
      </w:r>
      <w:r>
        <w:rPr>
          <w:rFonts w:ascii="Times New Roman" w:cs="Times New Roman" w:hAnsi="Times New Roman"/>
          <w:i/>
          <w:iCs/>
          <w:sz w:val="24"/>
          <w:szCs w:val="24"/>
        </w:rPr>
        <w:t>Renewable Energy Focus</w:t>
      </w:r>
      <w:r>
        <w:rPr>
          <w:rFonts w:ascii="Times New Roman" w:cs="Times New Roman" w:hAnsi="Times New Roman"/>
          <w:sz w:val="24"/>
          <w:szCs w:val="24"/>
        </w:rPr>
        <w:t xml:space="preserve">, </w:t>
      </w:r>
      <w:r>
        <w:rPr>
          <w:rFonts w:ascii="Times New Roman" w:cs="Times New Roman" w:hAnsi="Times New Roman"/>
          <w:i/>
          <w:iCs/>
          <w:sz w:val="24"/>
          <w:szCs w:val="24"/>
        </w:rPr>
        <w:t>45</w:t>
      </w:r>
      <w:r>
        <w:rPr>
          <w:rFonts w:ascii="Times New Roman" w:cs="Times New Roman" w:hAnsi="Times New Roman"/>
          <w:sz w:val="24"/>
          <w:szCs w:val="24"/>
        </w:rPr>
        <w:t>, 307–330. https://doi.org/10.1016/j.ref.2023.04.009</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Pr>
          <w:rFonts w:ascii="Times New Roman" w:cs="Times New Roman" w:hAnsi="Times New Roman"/>
          <w:i/>
          <w:iCs/>
          <w:sz w:val="24"/>
          <w:szCs w:val="24"/>
        </w:rPr>
        <w:t>Proceedings of 15th International Conference MECHATRONIKA</w:t>
      </w:r>
      <w:r>
        <w:rPr>
          <w:rFonts w:ascii="Times New Roman" w:cs="Times New Roman" w:hAnsi="Times New Roman"/>
          <w:sz w:val="24"/>
          <w:szCs w:val="24"/>
        </w:rPr>
        <w:t>, 1–8. https://ieeexplore.ieee.org/document/6415078</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Nixon, J. D., Bhargava, K., Halford, A., &amp; Gaura, E. (2021). Analysis of standalone solar streetlights for improved energy access in displaced settlements. </w:t>
      </w:r>
      <w:r>
        <w:rPr>
          <w:rFonts w:ascii="Times New Roman" w:cs="Times New Roman" w:hAnsi="Times New Roman"/>
          <w:i/>
          <w:iCs/>
          <w:sz w:val="24"/>
          <w:szCs w:val="24"/>
        </w:rPr>
        <w:t>Renewable Energy</w:t>
      </w:r>
      <w:r>
        <w:rPr>
          <w:rFonts w:ascii="Times New Roman" w:cs="Times New Roman" w:hAnsi="Times New Roman"/>
          <w:sz w:val="24"/>
          <w:szCs w:val="24"/>
        </w:rPr>
        <w:t xml:space="preserve">, </w:t>
      </w:r>
      <w:r>
        <w:rPr>
          <w:rFonts w:ascii="Times New Roman" w:cs="Times New Roman" w:hAnsi="Times New Roman"/>
          <w:i/>
          <w:iCs/>
          <w:sz w:val="24"/>
          <w:szCs w:val="24"/>
        </w:rPr>
        <w:t>177</w:t>
      </w:r>
      <w:r>
        <w:rPr>
          <w:rFonts w:ascii="Times New Roman" w:cs="Times New Roman" w:hAnsi="Times New Roman"/>
          <w:sz w:val="24"/>
          <w:szCs w:val="24"/>
        </w:rPr>
        <w:t>, 895–914. https://doi.org/10.1016/j.renene.2021.05.105</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Ozdemir, S., Altin, N., &amp; Sefa, I. (2012). Single stage three-level MPPT inverter for solar supplied systems. </w:t>
      </w:r>
      <w:r>
        <w:rPr>
          <w:rFonts w:ascii="Times New Roman" w:cs="Times New Roman" w:hAnsi="Times New Roman"/>
          <w:i/>
          <w:iCs/>
          <w:sz w:val="24"/>
          <w:szCs w:val="24"/>
        </w:rPr>
        <w:t>International Symposium on Power Electronics Power Electronics, Electrical Drives, Automation and Motion</w:t>
      </w:r>
      <w:r>
        <w:rPr>
          <w:rFonts w:ascii="Times New Roman" w:cs="Times New Roman" w:hAnsi="Times New Roman"/>
          <w:sz w:val="24"/>
          <w:szCs w:val="24"/>
        </w:rPr>
        <w:t xml:space="preserve">, 103–108. 2012 International Symposium on </w:t>
      </w:r>
      <w:r>
        <w:rPr>
          <w:rFonts w:ascii="Times New Roman" w:cs="Times New Roman" w:hAnsi="Times New Roman"/>
          <w:sz w:val="24"/>
          <w:szCs w:val="24"/>
        </w:rPr>
        <w:t>Power Electronics, Electrical Drives, Automation and Motion (SPEEDAM 2012). https://doi.org/10.1109/SPEEDAM.2012.6264559</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Pan, J., Wang, C., &amp; Hong, F. (2009). Research of photovoltaic charging system with maximum power point tracking. </w:t>
      </w:r>
      <w:r>
        <w:rPr>
          <w:rFonts w:ascii="Times New Roman" w:cs="Times New Roman" w:hAnsi="Times New Roman"/>
          <w:i/>
          <w:iCs/>
          <w:sz w:val="24"/>
          <w:szCs w:val="24"/>
        </w:rPr>
        <w:t>2009 9th International Conference on Electronic Measurement &amp; Instruments</w:t>
      </w:r>
      <w:r>
        <w:rPr>
          <w:rFonts w:ascii="Times New Roman" w:cs="Times New Roman" w:hAnsi="Times New Roman"/>
          <w:sz w:val="24"/>
          <w:szCs w:val="24"/>
        </w:rPr>
        <w:t>, 4-478-4–481. https://doi.org/10.1109/ICEMI.2009.5274013</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Parida, B., Iniyan, S., &amp; Goic, R. (2011). A review of solar photovoltaic technologies. </w:t>
      </w:r>
      <w:r>
        <w:rPr>
          <w:rFonts w:ascii="Times New Roman" w:cs="Times New Roman" w:hAnsi="Times New Roman"/>
          <w:i/>
          <w:iCs/>
          <w:sz w:val="24"/>
          <w:szCs w:val="24"/>
        </w:rPr>
        <w:t>Renewable and Sustainable Energy Reviews</w:t>
      </w:r>
      <w:r>
        <w:rPr>
          <w:rFonts w:ascii="Times New Roman" w:cs="Times New Roman" w:hAnsi="Times New Roman"/>
          <w:sz w:val="24"/>
          <w:szCs w:val="24"/>
        </w:rPr>
        <w:t xml:space="preserve">, </w:t>
      </w:r>
      <w:r>
        <w:rPr>
          <w:rFonts w:ascii="Times New Roman" w:cs="Times New Roman" w:hAnsi="Times New Roman"/>
          <w:i/>
          <w:iCs/>
          <w:sz w:val="24"/>
          <w:szCs w:val="24"/>
        </w:rPr>
        <w:t>15</w:t>
      </w:r>
      <w:r>
        <w:rPr>
          <w:rFonts w:ascii="Times New Roman" w:cs="Times New Roman" w:hAnsi="Times New Roman"/>
          <w:sz w:val="24"/>
          <w:szCs w:val="24"/>
        </w:rPr>
        <w:t>(3), 1625–1636. https://doi.org/10.1016/j.rser.2010.11.032</w:t>
      </w:r>
    </w:p>
    <w:p>
      <w:pPr>
        <w:pStyle w:val="style265"/>
        <w:jc w:val="both"/>
        <w:rPr>
          <w:rFonts w:ascii="Times New Roman" w:cs="Times New Roman" w:hAnsi="Times New Roman"/>
          <w:sz w:val="24"/>
          <w:szCs w:val="24"/>
        </w:rPr>
      </w:pPr>
      <w:r>
        <w:rPr>
          <w:rFonts w:ascii="Times New Roman" w:cs="Times New Roman" w:hAnsi="Times New Roman"/>
          <w:sz w:val="24"/>
          <w:szCs w:val="24"/>
          <w:lang w:val="de-DE"/>
        </w:rPr>
        <w:t xml:space="preserve">Petri, T., Keller, M., &amp; Parspour, N. (2022). </w:t>
      </w:r>
      <w:r>
        <w:rPr>
          <w:rFonts w:ascii="Times New Roman" w:cs="Times New Roman" w:hAnsi="Times New Roman"/>
          <w:sz w:val="24"/>
          <w:szCs w:val="24"/>
        </w:rPr>
        <w:t xml:space="preserve">The Insulation Resilience of Inverter-Fed Low Voltage Traction Machines: Review, Challenges, and Opportunities. </w:t>
      </w:r>
      <w:r>
        <w:rPr>
          <w:rFonts w:ascii="Times New Roman" w:cs="Times New Roman" w:hAnsi="Times New Roman"/>
          <w:i/>
          <w:iCs/>
          <w:sz w:val="24"/>
          <w:szCs w:val="24"/>
        </w:rPr>
        <w:t>IEEE Access</w:t>
      </w:r>
      <w:r>
        <w:rPr>
          <w:rFonts w:ascii="Times New Roman" w:cs="Times New Roman" w:hAnsi="Times New Roman"/>
          <w:sz w:val="24"/>
          <w:szCs w:val="24"/>
        </w:rPr>
        <w:t xml:space="preserve">, </w:t>
      </w:r>
      <w:r>
        <w:rPr>
          <w:rFonts w:ascii="Times New Roman" w:cs="Times New Roman" w:hAnsi="Times New Roman"/>
          <w:i/>
          <w:iCs/>
          <w:sz w:val="24"/>
          <w:szCs w:val="24"/>
        </w:rPr>
        <w:t>10</w:t>
      </w:r>
      <w:r>
        <w:rPr>
          <w:rFonts w:ascii="Times New Roman" w:cs="Times New Roman" w:hAnsi="Times New Roman"/>
          <w:sz w:val="24"/>
          <w:szCs w:val="24"/>
        </w:rPr>
        <w:t>, 104023–104049. IEEE Access. https://doi.org/10.1109/ACCESS.2022.3210348</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Robles, E., Fernandez, M., Andreu, J., Ibarra, E., &amp; Ugalde, U. (2021). Advanced power inverter topologies and modulation techniques for common-mode voltage elimination in electric motor drive systems. </w:t>
      </w:r>
      <w:r>
        <w:rPr>
          <w:rFonts w:ascii="Times New Roman" w:cs="Times New Roman" w:hAnsi="Times New Roman"/>
          <w:i/>
          <w:iCs/>
          <w:sz w:val="24"/>
          <w:szCs w:val="24"/>
        </w:rPr>
        <w:t>Renewable and Sustainable Energy Reviews</w:t>
      </w:r>
      <w:r>
        <w:rPr>
          <w:rFonts w:ascii="Times New Roman" w:cs="Times New Roman" w:hAnsi="Times New Roman"/>
          <w:sz w:val="24"/>
          <w:szCs w:val="24"/>
        </w:rPr>
        <w:t xml:space="preserve">, </w:t>
      </w:r>
      <w:r>
        <w:rPr>
          <w:rFonts w:ascii="Times New Roman" w:cs="Times New Roman" w:hAnsi="Times New Roman"/>
          <w:i/>
          <w:iCs/>
          <w:sz w:val="24"/>
          <w:szCs w:val="24"/>
        </w:rPr>
        <w:t>140</w:t>
      </w:r>
      <w:r>
        <w:rPr>
          <w:rFonts w:ascii="Times New Roman" w:cs="Times New Roman" w:hAnsi="Times New Roman"/>
          <w:sz w:val="24"/>
          <w:szCs w:val="24"/>
        </w:rPr>
        <w:t>, 110746. https://doi.org/10.1016/j.rser.2021.110746</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Pr>
          <w:rFonts w:ascii="Times New Roman" w:cs="Times New Roman" w:hAnsi="Times New Roman"/>
          <w:i/>
          <w:iCs/>
          <w:sz w:val="24"/>
          <w:szCs w:val="24"/>
        </w:rPr>
        <w:t>Indian Journal of Applied Research</w:t>
      </w:r>
      <w:r>
        <w:rPr>
          <w:rFonts w:ascii="Times New Roman" w:cs="Times New Roman" w:hAnsi="Times New Roman"/>
          <w:sz w:val="24"/>
          <w:szCs w:val="24"/>
        </w:rPr>
        <w:t xml:space="preserve">, </w:t>
      </w:r>
      <w:r>
        <w:rPr>
          <w:rFonts w:ascii="Times New Roman" w:cs="Times New Roman" w:hAnsi="Times New Roman"/>
          <w:i/>
          <w:iCs/>
          <w:sz w:val="24"/>
          <w:szCs w:val="24"/>
        </w:rPr>
        <w:t>3</w:t>
      </w:r>
      <w:r>
        <w:rPr>
          <w:rFonts w:ascii="Times New Roman" w:cs="Times New Roman" w:hAnsi="Times New Roman"/>
          <w:sz w:val="24"/>
          <w:szCs w:val="24"/>
        </w:rPr>
        <w:t>(5), 206–208. https://doi.org/10.15373/2249555X/MAY2013/62</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Serrano, M. A. L.-, Paipa, E. A. L., Márquez, L. F. B.-, &amp; Mora, S. B. S.-. (2019). Performance comparison between PWM and MPPT charge controllers. </w:t>
      </w:r>
      <w:r>
        <w:rPr>
          <w:rFonts w:ascii="Times New Roman" w:cs="Times New Roman" w:hAnsi="Times New Roman"/>
          <w:i/>
          <w:iCs/>
          <w:sz w:val="24"/>
          <w:szCs w:val="24"/>
        </w:rPr>
        <w:t>Scientia Et Technica</w:t>
      </w:r>
      <w:r>
        <w:rPr>
          <w:rFonts w:ascii="Times New Roman" w:cs="Times New Roman" w:hAnsi="Times New Roman"/>
          <w:sz w:val="24"/>
          <w:szCs w:val="24"/>
        </w:rPr>
        <w:t xml:space="preserve">, </w:t>
      </w:r>
      <w:r>
        <w:rPr>
          <w:rFonts w:ascii="Times New Roman" w:cs="Times New Roman" w:hAnsi="Times New Roman"/>
          <w:i/>
          <w:iCs/>
          <w:sz w:val="24"/>
          <w:szCs w:val="24"/>
        </w:rPr>
        <w:t>24</w:t>
      </w:r>
      <w:r>
        <w:rPr>
          <w:rFonts w:ascii="Times New Roman" w:cs="Times New Roman" w:hAnsi="Times New Roman"/>
          <w:sz w:val="24"/>
          <w:szCs w:val="24"/>
        </w:rPr>
        <w:t>(1), 6–11.</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Sharma, M., Sharma, S., Sharma, G., &amp; Mehta, S. (2015). </w:t>
      </w:r>
      <w:r>
        <w:rPr>
          <w:rFonts w:ascii="Times New Roman" w:cs="Times New Roman" w:hAnsi="Times New Roman"/>
          <w:i/>
          <w:iCs/>
          <w:sz w:val="24"/>
          <w:szCs w:val="24"/>
        </w:rPr>
        <w:t>A Neuro-Fuzzy Approach based MPPT for Mutli- Junction Photo-Voltaic Arrays</w:t>
      </w:r>
      <w:r>
        <w:rPr>
          <w:rFonts w:ascii="Times New Roman" w:cs="Times New Roman" w:hAnsi="Times New Roman"/>
          <w:sz w:val="24"/>
          <w:szCs w:val="24"/>
        </w:rPr>
        <w:t xml:space="preserve">. </w:t>
      </w:r>
      <w:r>
        <w:rPr>
          <w:rFonts w:ascii="Times New Roman" w:cs="Times New Roman" w:hAnsi="Times New Roman"/>
          <w:i/>
          <w:iCs/>
          <w:sz w:val="24"/>
          <w:szCs w:val="24"/>
        </w:rPr>
        <w:t>3</w:t>
      </w:r>
      <w:r>
        <w:rPr>
          <w:rFonts w:ascii="Times New Roman" w:cs="Times New Roman" w:hAnsi="Times New Roman"/>
          <w:sz w:val="24"/>
          <w:szCs w:val="24"/>
        </w:rPr>
        <w:t>.</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Singh, A., Pal, K., &amp; Vishwakarma, C. B. (2023). State of charge estimation techniques of Li-ion battery of electric vehicles. </w:t>
      </w:r>
      <w:r>
        <w:rPr>
          <w:rFonts w:ascii="Times New Roman" w:cs="Times New Roman" w:hAnsi="Times New Roman"/>
          <w:i/>
          <w:iCs/>
          <w:sz w:val="24"/>
          <w:szCs w:val="24"/>
        </w:rPr>
        <w:t>E-Prime - Advances in Electrical Engineering, Electronics and Energy</w:t>
      </w:r>
      <w:r>
        <w:rPr>
          <w:rFonts w:ascii="Times New Roman" w:cs="Times New Roman" w:hAnsi="Times New Roman"/>
          <w:sz w:val="24"/>
          <w:szCs w:val="24"/>
        </w:rPr>
        <w:t xml:space="preserve">, </w:t>
      </w:r>
      <w:r>
        <w:rPr>
          <w:rFonts w:ascii="Times New Roman" w:cs="Times New Roman" w:hAnsi="Times New Roman"/>
          <w:i/>
          <w:iCs/>
          <w:sz w:val="24"/>
          <w:szCs w:val="24"/>
        </w:rPr>
        <w:t>6</w:t>
      </w:r>
      <w:r>
        <w:rPr>
          <w:rFonts w:ascii="Times New Roman" w:cs="Times New Roman" w:hAnsi="Times New Roman"/>
          <w:sz w:val="24"/>
          <w:szCs w:val="24"/>
        </w:rPr>
        <w:t>, 100328. https://doi.org/10.1016/j.prime.2023.100328</w:t>
      </w:r>
    </w:p>
    <w:p>
      <w:pPr>
        <w:pStyle w:val="style265"/>
        <w:jc w:val="both"/>
        <w:rPr>
          <w:rFonts w:ascii="Times New Roman" w:cs="Times New Roman" w:hAnsi="Times New Roman"/>
          <w:sz w:val="24"/>
          <w:szCs w:val="24"/>
        </w:rPr>
      </w:pPr>
      <w:r>
        <w:rPr>
          <w:rFonts w:ascii="Times New Roman" w:cs="Times New Roman" w:hAnsi="Times New Roman"/>
          <w:sz w:val="24"/>
          <w:szCs w:val="24"/>
          <w:lang w:val="de-DE"/>
        </w:rPr>
        <w:t xml:space="preserve">Wang, C., Chen, W., Shao, S., Chen, Z., Zhu, B., &amp; Li, H. (2011). </w:t>
      </w:r>
      <w:r>
        <w:rPr>
          <w:rFonts w:ascii="Times New Roman" w:cs="Times New Roman" w:hAnsi="Times New Roman"/>
          <w:sz w:val="24"/>
          <w:szCs w:val="24"/>
        </w:rPr>
        <w:t xml:space="preserve">Energy Management of Stand-Alone Hybrid PV System. </w:t>
      </w:r>
      <w:r>
        <w:rPr>
          <w:rFonts w:ascii="Times New Roman" w:cs="Times New Roman" w:hAnsi="Times New Roman"/>
          <w:i/>
          <w:iCs/>
          <w:sz w:val="24"/>
          <w:szCs w:val="24"/>
        </w:rPr>
        <w:t>Energy Procedia</w:t>
      </w:r>
      <w:r>
        <w:rPr>
          <w:rFonts w:ascii="Times New Roman" w:cs="Times New Roman" w:hAnsi="Times New Roman"/>
          <w:sz w:val="24"/>
          <w:szCs w:val="24"/>
        </w:rPr>
        <w:t xml:space="preserve">, </w:t>
      </w:r>
      <w:r>
        <w:rPr>
          <w:rFonts w:ascii="Times New Roman" w:cs="Times New Roman" w:hAnsi="Times New Roman"/>
          <w:i/>
          <w:iCs/>
          <w:sz w:val="24"/>
          <w:szCs w:val="24"/>
        </w:rPr>
        <w:t>12</w:t>
      </w:r>
      <w:r>
        <w:rPr>
          <w:rFonts w:ascii="Times New Roman" w:cs="Times New Roman" w:hAnsi="Times New Roman"/>
          <w:sz w:val="24"/>
          <w:szCs w:val="24"/>
        </w:rPr>
        <w:t>, 471–479. https://doi.org/10.1016/j.egypro.2011.10.063</w:t>
      </w:r>
    </w:p>
    <w:p>
      <w:pPr>
        <w:pStyle w:val="style265"/>
        <w:jc w:val="both"/>
        <w:rPr>
          <w:rFonts w:ascii="Times New Roman" w:cs="Times New Roman" w:hAnsi="Times New Roman"/>
          <w:sz w:val="24"/>
          <w:szCs w:val="24"/>
        </w:rPr>
      </w:pPr>
      <w:r>
        <w:rPr>
          <w:rFonts w:ascii="Times New Roman" w:cs="Times New Roman" w:hAnsi="Times New Roman"/>
          <w:sz w:val="24"/>
          <w:szCs w:val="24"/>
          <w:lang w:val="de-DE"/>
        </w:rPr>
        <w:t xml:space="preserve">Xiao, W., Ozog, N., &amp; Dunford, W. G. (2007). </w:t>
      </w:r>
      <w:r>
        <w:rPr>
          <w:rFonts w:ascii="Times New Roman" w:cs="Times New Roman" w:hAnsi="Times New Roman"/>
          <w:sz w:val="24"/>
          <w:szCs w:val="24"/>
        </w:rPr>
        <w:t xml:space="preserve">Topology Study of Photovoltaic Interface for Maximum Power Point Tracking. </w:t>
      </w:r>
      <w:r>
        <w:rPr>
          <w:rFonts w:ascii="Times New Roman" w:cs="Times New Roman" w:hAnsi="Times New Roman"/>
          <w:i/>
          <w:iCs/>
          <w:sz w:val="24"/>
          <w:szCs w:val="24"/>
        </w:rPr>
        <w:t>IEEE Transactions on Industrial Electronics</w:t>
      </w:r>
      <w:r>
        <w:rPr>
          <w:rFonts w:ascii="Times New Roman" w:cs="Times New Roman" w:hAnsi="Times New Roman"/>
          <w:sz w:val="24"/>
          <w:szCs w:val="24"/>
        </w:rPr>
        <w:t xml:space="preserve">, </w:t>
      </w:r>
      <w:r>
        <w:rPr>
          <w:rFonts w:ascii="Times New Roman" w:cs="Times New Roman" w:hAnsi="Times New Roman"/>
          <w:i/>
          <w:iCs/>
          <w:sz w:val="24"/>
          <w:szCs w:val="24"/>
        </w:rPr>
        <w:t>54</w:t>
      </w:r>
      <w:r>
        <w:rPr>
          <w:rFonts w:ascii="Times New Roman" w:cs="Times New Roman" w:hAnsi="Times New Roman"/>
          <w:sz w:val="24"/>
          <w:szCs w:val="24"/>
        </w:rPr>
        <w:t>(3), 1696–1704. IEEE Transactions on Industrial Electronics. https://doi.org/10.1109/TIE.2007.894732</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Xue, J. (2017). Photovoltaic agriculture—New opportunity for photovoltaic applications in China. </w:t>
      </w:r>
      <w:r>
        <w:rPr>
          <w:rFonts w:ascii="Times New Roman" w:cs="Times New Roman" w:hAnsi="Times New Roman"/>
          <w:i/>
          <w:iCs/>
          <w:sz w:val="24"/>
          <w:szCs w:val="24"/>
        </w:rPr>
        <w:t>Renewable and Sustainable Energy Reviews</w:t>
      </w:r>
      <w:r>
        <w:rPr>
          <w:rFonts w:ascii="Times New Roman" w:cs="Times New Roman" w:hAnsi="Times New Roman"/>
          <w:sz w:val="24"/>
          <w:szCs w:val="24"/>
        </w:rPr>
        <w:t xml:space="preserve">, </w:t>
      </w:r>
      <w:r>
        <w:rPr>
          <w:rFonts w:ascii="Times New Roman" w:cs="Times New Roman" w:hAnsi="Times New Roman"/>
          <w:i/>
          <w:iCs/>
          <w:sz w:val="24"/>
          <w:szCs w:val="24"/>
        </w:rPr>
        <w:t>73</w:t>
      </w:r>
      <w:r>
        <w:rPr>
          <w:rFonts w:ascii="Times New Roman" w:cs="Times New Roman" w:hAnsi="Times New Roman"/>
          <w:sz w:val="24"/>
          <w:szCs w:val="24"/>
        </w:rPr>
        <w:t>, 1–9. https://doi.org/10.1016/j.rser.2017.01.098</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Yuvarajan, S., &amp; Xu, S. (2003). Photo-voltaic power converter with a simple maximum-power-point-tracker. </w:t>
      </w:r>
      <w:r>
        <w:rPr>
          <w:rFonts w:ascii="Times New Roman" w:cs="Times New Roman" w:hAnsi="Times New Roman"/>
          <w:i/>
          <w:iCs/>
          <w:sz w:val="24"/>
          <w:szCs w:val="24"/>
        </w:rPr>
        <w:t>2003 IEEE International Symposium on Circuits and Systems (ISCAS)</w:t>
      </w:r>
      <w:r>
        <w:rPr>
          <w:rFonts w:ascii="Times New Roman" w:cs="Times New Roman" w:hAnsi="Times New Roman"/>
          <w:sz w:val="24"/>
          <w:szCs w:val="24"/>
        </w:rPr>
        <w:t xml:space="preserve">, </w:t>
      </w:r>
      <w:r>
        <w:rPr>
          <w:rFonts w:ascii="Times New Roman" w:cs="Times New Roman" w:hAnsi="Times New Roman"/>
          <w:i/>
          <w:iCs/>
          <w:sz w:val="24"/>
          <w:szCs w:val="24"/>
        </w:rPr>
        <w:t>3</w:t>
      </w:r>
      <w:r>
        <w:rPr>
          <w:rFonts w:ascii="Times New Roman" w:cs="Times New Roman" w:hAnsi="Times New Roman"/>
          <w:sz w:val="24"/>
          <w:szCs w:val="24"/>
        </w:rPr>
        <w:t>, III–III. https://doi.org/10.1109/ISCAS.2003.1205040</w:t>
      </w:r>
    </w:p>
    <w:p>
      <w:pPr>
        <w:pStyle w:val="style265"/>
        <w:jc w:val="both"/>
        <w:rPr>
          <w:rFonts w:ascii="Times New Roman" w:cs="Times New Roman" w:hAnsi="Times New Roman"/>
          <w:sz w:val="24"/>
          <w:szCs w:val="24"/>
        </w:rPr>
      </w:pPr>
      <w:r>
        <w:rPr>
          <w:rFonts w:ascii="Times New Roman" w:cs="Times New Roman" w:hAnsi="Times New Roman"/>
          <w:sz w:val="24"/>
          <w:szCs w:val="24"/>
        </w:rPr>
        <w:t xml:space="preserve">Zhao, Z., Xu, M., Chen, Q., Lai, J.-S., &amp; Cho, Y. (2012). Derivation, Analysis, and Implementation of a Boost–Buck Converter-Based High-Efficiency PV Inverter. </w:t>
      </w:r>
      <w:r>
        <w:rPr>
          <w:rFonts w:ascii="Times New Roman" w:cs="Times New Roman" w:hAnsi="Times New Roman"/>
          <w:i/>
          <w:iCs/>
          <w:sz w:val="24"/>
          <w:szCs w:val="24"/>
        </w:rPr>
        <w:t>IEEE Transactions on Power Electronics</w:t>
      </w:r>
      <w:r>
        <w:rPr>
          <w:rFonts w:ascii="Times New Roman" w:cs="Times New Roman" w:hAnsi="Times New Roman"/>
          <w:sz w:val="24"/>
          <w:szCs w:val="24"/>
        </w:rPr>
        <w:t xml:space="preserve">, </w:t>
      </w:r>
      <w:r>
        <w:rPr>
          <w:rFonts w:ascii="Times New Roman" w:cs="Times New Roman" w:hAnsi="Times New Roman"/>
          <w:i/>
          <w:iCs/>
          <w:sz w:val="24"/>
          <w:szCs w:val="24"/>
        </w:rPr>
        <w:t>27</w:t>
      </w:r>
      <w:r>
        <w:rPr>
          <w:rFonts w:ascii="Times New Roman" w:cs="Times New Roman" w:hAnsi="Times New Roman"/>
          <w:sz w:val="24"/>
          <w:szCs w:val="24"/>
        </w:rPr>
        <w:t>(3), 1304–1313. IEEE Transactions on Power Electronics. https://doi.org/10.1109/TPEL.2011.2163805</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fldChar w:fldCharType="end"/>
      </w:r>
    </w:p>
    <w:p>
      <w:pPr>
        <w:pStyle w:val="style0"/>
        <w:rPr/>
      </w:pPr>
    </w:p>
    <w:sectPr>
      <w:pgSz w:w="11906" w:h="16838" w:orient="portrait" w:code="9"/>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altName w:val="Courier New"/>
    <w:panose1 w:val="02070309020000020404"/>
    <w:charset w:val="00"/>
    <w:family w:val="modern"/>
    <w:pitch w:val="fixed"/>
    <w:sig w:usb0="E0002AFF" w:usb1="C0007843" w:usb2="00000009" w:usb3="00000000" w:csb0="000001FF" w:csb1="00000000"/>
  </w:font>
  <w:font w:name="Times New Roman">
    <w:altName w:val="Times New Roman"/>
    <w:panose1 w:val="02020603050000020304"/>
    <w:charset w:val="00"/>
    <w:family w:val="roman"/>
    <w:pitch w:val="variable"/>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 w:name="Segoe UI">
    <w:altName w:val="Segoe UI"/>
    <w:panose1 w:val="020b0502040000020203"/>
    <w:charset w:val="00"/>
    <w:family w:val="swiss"/>
    <w:pitch w:val="variable"/>
    <w:sig w:usb0="E4002EFF" w:usb1="C000E47F" w:usb2="00000009" w:usb3="00000000" w:csb0="000001FF" w:csb1="00000000"/>
  </w:font>
  <w:font w:name="Cambria Math">
    <w:altName w:val="Cambria Math"/>
    <w:panose1 w:val="02040503050000030204"/>
    <w:charset w:val="00"/>
    <w:family w:val="roman"/>
    <w:pitch w:val="variable"/>
    <w:sig w:usb0="E00002FF" w:usb1="420024FF" w:usb2="00000000" w:usb3="00000000" w:csb0="0000019F" w:csb1="00000000"/>
  </w:font>
  <w:font w:name="Algerian">
    <w:altName w:val="Times New Roman"/>
    <w:panose1 w:val="02020603050000020304"/>
    <w:charset w:val="00"/>
    <w:family w:val="roman"/>
    <w:pitch w:val="variable"/>
    <w:sig w:usb0="20007A87" w:usb1="80000000" w:usb2="00000008" w:usb3="00000000" w:csb0="000001FF" w:csb1="00000000"/>
  </w:font>
  <w:font w:name="Arial">
    <w:altName w:val="Arial"/>
    <w:panose1 w:val="020b0604020000020204"/>
    <w:charset w:val="01"/>
    <w:family w:val="swiss"/>
    <w:pitch w:val="default"/>
    <w:sig w:usb0="00007A87" w:usb1="80000000" w:usb2="00000008" w:usb3="00000000" w:csb0="400001FF" w:csb1="FFFF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tabs>
        <w:tab w:val="clear" w:pos="4680"/>
        <w:tab w:val="clear" w:pos="9360"/>
      </w:tabs>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93E0604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multilevel"/>
    <w:tmpl w:val="57E2F63C"/>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0A20F2C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3D24D928"/>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8B0823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A860EBF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
    <w:nsid w:val="00000006"/>
    <w:multiLevelType w:val="multilevel"/>
    <w:tmpl w:val="F44CC9E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FFFFFFFF"/>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E42644E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138AD1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10362B5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5E4C114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B5F8620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000000F"/>
    <w:multiLevelType w:val="multilevel"/>
    <w:tmpl w:val="0750D4B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911A0CE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FFFFFFFF"/>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D12893B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A02AF9C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10503D3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1">
    <w:nsid w:val="00000015"/>
    <w:multiLevelType w:val="multilevel"/>
    <w:tmpl w:val="382C374C"/>
    <w:lvl w:ilvl="0">
      <w:start w:val="1"/>
      <w:numFmt w:val="bullet"/>
      <w:lvlText w:val=""/>
      <w:lvlJc w:val="left"/>
      <w:pPr>
        <w:tabs>
          <w:tab w:val="left" w:leader="none" w:pos="720"/>
        </w:tabs>
        <w:ind w:left="720" w:hanging="360"/>
      </w:pPr>
      <w:rPr>
        <w:rFonts w:ascii="Wingdings" w:hAnsi="Wingdings" w:hint="default"/>
      </w:r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2">
    <w:nsid w:val="00000016"/>
    <w:multiLevelType w:val="multilevel"/>
    <w:tmpl w:val="C5D87A28"/>
    <w:lvl w:ilvl="0">
      <w:start w:val="1"/>
      <w:numFmt w:val="decimal"/>
      <w:pStyle w:val="style1"/>
      <w:lvlText w:val="%1"/>
      <w:lvlJc w:val="left"/>
      <w:pPr>
        <w:ind w:left="432" w:hanging="432"/>
      </w:pPr>
    </w:lvl>
    <w:lvl w:ilvl="1">
      <w:start w:val="1"/>
      <w:numFmt w:val="decimal"/>
      <w:pStyle w:val="style2"/>
      <w:lvlText w:val="%1.%2"/>
      <w:lvlJc w:val="left"/>
      <w:pPr>
        <w:ind w:left="576" w:hanging="576"/>
      </w:pPr>
    </w:lvl>
    <w:lvl w:ilvl="2">
      <w:start w:val="1"/>
      <w:numFmt w:val="decimal"/>
      <w:pStyle w:val="style3"/>
      <w:lvlText w:val="%1.%2.%3"/>
      <w:lvlJc w:val="left"/>
      <w:pPr>
        <w:ind w:left="720" w:hanging="720"/>
      </w:pPr>
    </w:lvl>
    <w:lvl w:ilvl="3">
      <w:start w:val="1"/>
      <w:numFmt w:val="decimal"/>
      <w:pStyle w:val="style4"/>
      <w:lvlText w:val="%1.%2.%3.%4"/>
      <w:lvlJc w:val="left"/>
      <w:pPr>
        <w:ind w:left="864" w:hanging="864"/>
      </w:pPr>
      <w:rPr>
        <w:b w:val="false"/>
      </w:rPr>
    </w:lvl>
    <w:lvl w:ilvl="4">
      <w:start w:val="1"/>
      <w:numFmt w:val="decimal"/>
      <w:pStyle w:val="style5"/>
      <w:lvlText w:val="%1.%2.%3.%4.%5"/>
      <w:lvlJc w:val="left"/>
      <w:pPr>
        <w:ind w:left="1008" w:hanging="1008"/>
      </w:pPr>
    </w:lvl>
    <w:lvl w:ilvl="5">
      <w:start w:val="1"/>
      <w:numFmt w:val="decimal"/>
      <w:pStyle w:val="style6"/>
      <w:lvlText w:val="%1.%2.%3.%4.%5.%6"/>
      <w:lvlJc w:val="left"/>
      <w:pPr>
        <w:ind w:left="1152" w:hanging="1152"/>
      </w:pPr>
    </w:lvl>
    <w:lvl w:ilvl="6">
      <w:start w:val="1"/>
      <w:numFmt w:val="decimal"/>
      <w:pStyle w:val="style7"/>
      <w:lvlText w:val="%1.%2.%3.%4.%5.%6.%7"/>
      <w:lvlJc w:val="left"/>
      <w:pPr>
        <w:ind w:left="1296" w:hanging="1296"/>
      </w:pPr>
    </w:lvl>
    <w:lvl w:ilvl="7">
      <w:start w:val="1"/>
      <w:numFmt w:val="decimal"/>
      <w:pStyle w:val="style8"/>
      <w:lvlText w:val="%1.%2.%3.%4.%5.%6.%7.%8"/>
      <w:lvlJc w:val="left"/>
      <w:pPr>
        <w:ind w:left="1440" w:hanging="1440"/>
      </w:pPr>
    </w:lvl>
    <w:lvl w:ilvl="8">
      <w:start w:val="1"/>
      <w:numFmt w:val="decimal"/>
      <w:pStyle w:val="style9"/>
      <w:lvlText w:val="%1.%2.%3.%4.%5.%6.%7.%8.%9"/>
      <w:lvlJc w:val="left"/>
      <w:pPr>
        <w:ind w:left="1584" w:hanging="1584"/>
      </w:pPr>
    </w:lvl>
  </w:abstractNum>
  <w:abstractNum w:abstractNumId="23">
    <w:nsid w:val="00000017"/>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multilevel"/>
    <w:tmpl w:val="447EE2B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5">
    <w:nsid w:val="00000019"/>
    <w:multiLevelType w:val="multilevel"/>
    <w:tmpl w:val="EBC0D55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FFFFFFFF"/>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multilevel"/>
    <w:tmpl w:val="FA1EEA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false"/>
        <w:caps w:val="false"/>
        <w:smallCaps w:val="false"/>
        <w:color w:val="000000"/>
        <w:spacing w:val="0"/>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textOutline>
          <w14:noFill/>
        </w14:textOutline>
        <w14:props3d xmlns:w14="http://schemas.microsoft.com/office/word/2010/wordml"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false"/>
        <w:i w:val="false"/>
        <w:caps w:val="false"/>
        <w:smallCaps w:val="false"/>
        <w:color w:val="000000"/>
        <w:spacing w:val="0"/>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textOutline>
          <w14:noFill/>
        </w14:textOutline>
        <w14:props3d xmlns:w14="http://schemas.microsoft.com/office/word/2010/wordml"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0000001D"/>
    <w:multiLevelType w:val="multilevel"/>
    <w:tmpl w:val="909C2D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0A82817C"/>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cs="Courier New" w:hAnsi="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cs="Courier New" w:hAnsi="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cs="Courier New" w:hAnsi="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00000020"/>
    <w:multiLevelType w:val="multilevel"/>
    <w:tmpl w:val="DE085D3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multilevel"/>
    <w:tmpl w:val="9D2402B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4">
    <w:nsid w:val="00000022"/>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4"/>
  </w:num>
  <w:num w:numId="3">
    <w:abstractNumId w:val="12"/>
  </w:num>
  <w:num w:numId="4">
    <w:abstractNumId w:val="7"/>
  </w:num>
  <w:num w:numId="5">
    <w:abstractNumId w:val="26"/>
  </w:num>
  <w:num w:numId="6">
    <w:abstractNumId w:val="17"/>
  </w:num>
  <w:num w:numId="7">
    <w:abstractNumId w:val="10"/>
  </w:num>
  <w:num w:numId="8">
    <w:abstractNumId w:val="8"/>
  </w:num>
  <w:num w:numId="9">
    <w:abstractNumId w:val="19"/>
  </w:num>
  <w:num w:numId="10">
    <w:abstractNumId w:val="32"/>
  </w:num>
  <w:num w:numId="11">
    <w:abstractNumId w:val="25"/>
  </w:num>
  <w:num w:numId="12">
    <w:abstractNumId w:val="21"/>
  </w:num>
  <w:num w:numId="13">
    <w:abstractNumId w:val="20"/>
  </w:num>
  <w:num w:numId="14">
    <w:abstractNumId w:val="27"/>
  </w:num>
  <w:num w:numId="15">
    <w:abstractNumId w:val="11"/>
  </w:num>
  <w:num w:numId="16">
    <w:abstractNumId w:val="16"/>
  </w:num>
  <w:num w:numId="17">
    <w:abstractNumId w:val="29"/>
  </w:num>
  <w:num w:numId="18">
    <w:abstractNumId w:val="0"/>
  </w:num>
  <w:num w:numId="19">
    <w:abstractNumId w:val="6"/>
  </w:num>
  <w:num w:numId="20">
    <w:abstractNumId w:val="15"/>
  </w:num>
  <w:num w:numId="21">
    <w:abstractNumId w:val="33"/>
  </w:num>
  <w:num w:numId="22">
    <w:abstractNumId w:val="30"/>
  </w:num>
  <w:num w:numId="23">
    <w:abstractNumId w:val="3"/>
  </w:num>
  <w:num w:numId="24">
    <w:abstractNumId w:val="13"/>
  </w:num>
  <w:num w:numId="25">
    <w:abstractNumId w:val="24"/>
  </w:num>
  <w:num w:numId="26">
    <w:abstractNumId w:val="4"/>
  </w:num>
  <w:num w:numId="27">
    <w:abstractNumId w:val="18"/>
  </w:num>
  <w:num w:numId="28">
    <w:abstractNumId w:val="9"/>
  </w:num>
  <w:num w:numId="29">
    <w:abstractNumId w:val="1"/>
  </w:num>
  <w:num w:numId="30">
    <w:abstractNumId w:val="5"/>
  </w:num>
  <w:num w:numId="31">
    <w:abstractNumId w:val="2"/>
  </w:num>
  <w:num w:numId="32">
    <w:abstractNumId w:val="23"/>
  </w:num>
  <w:num w:numId="33">
    <w:abstractNumId w:val="31"/>
  </w:num>
  <w:num w:numId="34">
    <w:abstractNumId w:val="28"/>
    <w:lvlOverride w:ilvl="0">
      <w:startOverride w:val="2"/>
    </w:lvlOverride>
    <w:lvlOverride w:ilvl="1">
      <w:startOverride w:val="2"/>
    </w:lvlOverride>
    <w:lvlOverride w:ilvl="2">
      <w:startOverride w:val="2"/>
    </w:lvlOverride>
  </w:num>
  <w:num w:numId="35">
    <w:abstractNumId w:val="2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keepNext/>
      <w:keepLines/>
      <w:tabs>
        <w:tab w:val="left" w:leader="none" w:pos="580"/>
      </w:tabs>
      <w:spacing w:after="360" w:lineRule="auto" w:line="360"/>
      <w:outlineLvl w:val="0"/>
    </w:pPr>
    <w:rPr>
      <w:rFonts w:ascii="Times New Roman" w:cs="宋体" w:eastAsia="宋体" w:hAnsi="Times New Roman"/>
      <w:b/>
      <w:color w:val="000000"/>
      <w:sz w:val="24"/>
      <w:szCs w:val="32"/>
    </w:rPr>
  </w:style>
  <w:style w:type="paragraph" w:styleId="style2">
    <w:name w:val="heading 2"/>
    <w:basedOn w:val="style0"/>
    <w:next w:val="style0"/>
    <w:link w:val="style4098"/>
    <w:qFormat/>
    <w:uiPriority w:val="9"/>
    <w:pPr>
      <w:keepNext/>
      <w:keepLines/>
      <w:spacing w:before="40" w:after="0"/>
      <w:ind w:left="576" w:hanging="576"/>
      <w:outlineLvl w:val="1"/>
    </w:pPr>
    <w:rPr>
      <w:rFonts w:ascii="Calibri Light" w:cs="宋体" w:eastAsia="宋体" w:hAnsi="Calibri Light"/>
      <w:color w:val="2e74b5"/>
      <w:sz w:val="26"/>
      <w:szCs w:val="26"/>
    </w:rPr>
  </w:style>
  <w:style w:type="paragraph" w:styleId="style3">
    <w:name w:val="heading 3"/>
    <w:basedOn w:val="style0"/>
    <w:next w:val="style0"/>
    <w:link w:val="style4099"/>
    <w:qFormat/>
    <w:uiPriority w:val="9"/>
    <w:pPr>
      <w:keepNext/>
      <w:keepLines/>
      <w:spacing w:before="40" w:after="0"/>
      <w:ind w:left="720" w:hanging="720"/>
      <w:outlineLvl w:val="2"/>
    </w:pPr>
    <w:rPr>
      <w:rFonts w:ascii="Calibri Light" w:cs="宋体" w:eastAsia="宋体" w:hAnsi="Calibri Light"/>
      <w:color w:val="1f4d78"/>
      <w:sz w:val="24"/>
      <w:szCs w:val="24"/>
    </w:rPr>
  </w:style>
  <w:style w:type="paragraph" w:styleId="style4">
    <w:name w:val="heading 4"/>
    <w:basedOn w:val="style0"/>
    <w:next w:val="style0"/>
    <w:link w:val="style4100"/>
    <w:qFormat/>
    <w:uiPriority w:val="9"/>
    <w:pPr>
      <w:keepNext/>
      <w:keepLines/>
      <w:spacing w:before="40" w:after="0"/>
      <w:ind w:left="864" w:hanging="864"/>
      <w:outlineLvl w:val="3"/>
    </w:pPr>
    <w:rPr>
      <w:rFonts w:ascii="Calibri Light" w:cs="宋体" w:eastAsia="宋体" w:hAnsi="Calibri Light"/>
      <w:i/>
      <w:iCs/>
      <w:color w:val="2e74b5"/>
    </w:rPr>
  </w:style>
  <w:style w:type="paragraph" w:styleId="style5">
    <w:name w:val="heading 5"/>
    <w:basedOn w:val="style0"/>
    <w:next w:val="style0"/>
    <w:link w:val="style4101"/>
    <w:qFormat/>
    <w:uiPriority w:val="9"/>
    <w:pPr>
      <w:keepNext/>
      <w:keepLines/>
      <w:spacing w:before="40" w:after="0"/>
      <w:ind w:left="1008" w:hanging="1008"/>
      <w:outlineLvl w:val="4"/>
    </w:pPr>
    <w:rPr>
      <w:rFonts w:ascii="Calibri Light" w:cs="宋体" w:eastAsia="宋体" w:hAnsi="Calibri Light"/>
      <w:color w:val="2e74b5"/>
    </w:rPr>
  </w:style>
  <w:style w:type="paragraph" w:styleId="style6">
    <w:name w:val="heading 6"/>
    <w:basedOn w:val="style0"/>
    <w:next w:val="style0"/>
    <w:link w:val="style4102"/>
    <w:qFormat/>
    <w:uiPriority w:val="9"/>
    <w:pPr>
      <w:keepNext/>
      <w:keepLines/>
      <w:spacing w:before="40" w:after="0"/>
      <w:ind w:left="1152" w:hanging="1152"/>
      <w:outlineLvl w:val="5"/>
    </w:pPr>
    <w:rPr>
      <w:rFonts w:ascii="Calibri Light" w:cs="宋体" w:eastAsia="宋体" w:hAnsi="Calibri Light"/>
      <w:color w:val="1f4d78"/>
    </w:rPr>
  </w:style>
  <w:style w:type="paragraph" w:styleId="style7">
    <w:name w:val="heading 7"/>
    <w:basedOn w:val="style0"/>
    <w:next w:val="style0"/>
    <w:link w:val="style4103"/>
    <w:qFormat/>
    <w:uiPriority w:val="9"/>
    <w:pPr>
      <w:keepNext/>
      <w:keepLines/>
      <w:spacing w:before="40" w:after="0"/>
      <w:ind w:left="1296" w:hanging="1296"/>
      <w:outlineLvl w:val="6"/>
    </w:pPr>
    <w:rPr>
      <w:rFonts w:ascii="Calibri Light" w:cs="宋体" w:eastAsia="宋体" w:hAnsi="Calibri Light"/>
      <w:i/>
      <w:iCs/>
      <w:color w:val="1f4d78"/>
    </w:rPr>
  </w:style>
  <w:style w:type="paragraph" w:styleId="style8">
    <w:name w:val="heading 8"/>
    <w:basedOn w:val="style0"/>
    <w:next w:val="style0"/>
    <w:link w:val="style4104"/>
    <w:qFormat/>
    <w:uiPriority w:val="9"/>
    <w:pPr>
      <w:keepNext/>
      <w:keepLines/>
      <w:spacing w:before="40" w:after="0"/>
      <w:ind w:left="1440" w:hanging="1440"/>
      <w:outlineLvl w:val="7"/>
    </w:pPr>
    <w:rPr>
      <w:rFonts w:ascii="Calibri Light" w:cs="宋体" w:eastAsia="宋体" w:hAnsi="Calibri Light"/>
      <w:color w:val="272727"/>
      <w:sz w:val="21"/>
      <w:szCs w:val="21"/>
    </w:rPr>
  </w:style>
  <w:style w:type="paragraph" w:styleId="style9">
    <w:name w:val="heading 9"/>
    <w:basedOn w:val="style0"/>
    <w:next w:val="style0"/>
    <w:link w:val="style4105"/>
    <w:qFormat/>
    <w:uiPriority w:val="9"/>
    <w:pPr>
      <w:keepNext/>
      <w:keepLines/>
      <w:spacing w:before="40" w:after="0"/>
      <w:ind w:left="1584" w:hanging="1584"/>
      <w:outlineLvl w:val="8"/>
    </w:pPr>
    <w:rPr>
      <w:rFonts w:ascii="Calibri Light" w:cs="宋体" w:eastAsia="宋体" w:hAnsi="Calibri Light"/>
      <w:i/>
      <w:iCs/>
      <w:color w:val="272727"/>
      <w:sz w:val="21"/>
      <w:szCs w:val="2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9578963c-32ff-44d6-856d-a6f4235b7f30"/>
    <w:basedOn w:val="style65"/>
    <w:next w:val="style4097"/>
    <w:link w:val="style1"/>
    <w:uiPriority w:val="9"/>
    <w:rPr>
      <w:rFonts w:ascii="Times New Roman" w:cs="宋体" w:eastAsia="宋体" w:hAnsi="Times New Roman"/>
      <w:b/>
      <w:color w:val="000000"/>
      <w:sz w:val="24"/>
      <w:szCs w:val="32"/>
    </w:rPr>
  </w:style>
  <w:style w:type="character" w:customStyle="1" w:styleId="style4098">
    <w:name w:val="Heading 2 Char_a139500a-387e-4ea1-bfab-c64046be97f8"/>
    <w:basedOn w:val="style65"/>
    <w:next w:val="style4098"/>
    <w:link w:val="style2"/>
    <w:uiPriority w:val="9"/>
    <w:rPr>
      <w:rFonts w:ascii="Calibri Light" w:cs="宋体" w:eastAsia="宋体" w:hAnsi="Calibri Light"/>
      <w:color w:val="2e74b5"/>
      <w:sz w:val="26"/>
      <w:szCs w:val="26"/>
    </w:rPr>
  </w:style>
  <w:style w:type="character" w:customStyle="1" w:styleId="style4099">
    <w:name w:val="Heading 3 Char_22fa7f16-1185-42c7-a6fa-ecaa7f65bd54"/>
    <w:basedOn w:val="style65"/>
    <w:next w:val="style4099"/>
    <w:link w:val="style3"/>
    <w:uiPriority w:val="9"/>
    <w:rPr>
      <w:rFonts w:ascii="Calibri Light" w:cs="宋体" w:eastAsia="宋体" w:hAnsi="Calibri Light"/>
      <w:color w:val="1f4d78"/>
      <w:sz w:val="24"/>
      <w:szCs w:val="24"/>
    </w:rPr>
  </w:style>
  <w:style w:type="character" w:customStyle="1" w:styleId="style4100">
    <w:name w:val="Heading 4 Char_32ec4200-f2ad-4da7-89e2-95fcf22b4394"/>
    <w:basedOn w:val="style65"/>
    <w:next w:val="style4100"/>
    <w:link w:val="style4"/>
    <w:uiPriority w:val="9"/>
    <w:rPr>
      <w:rFonts w:ascii="Calibri Light" w:cs="宋体" w:eastAsia="宋体" w:hAnsi="Calibri Light"/>
      <w:i/>
      <w:iCs/>
      <w:color w:val="2e74b5"/>
    </w:rPr>
  </w:style>
  <w:style w:type="character" w:customStyle="1" w:styleId="style4101">
    <w:name w:val="Heading 5 Char_24734a41-7c76-4b85-9dae-c2b51ea54592"/>
    <w:basedOn w:val="style65"/>
    <w:next w:val="style4101"/>
    <w:link w:val="style5"/>
    <w:uiPriority w:val="9"/>
    <w:rPr>
      <w:rFonts w:ascii="Calibri Light" w:cs="宋体" w:eastAsia="宋体" w:hAnsi="Calibri Light"/>
      <w:color w:val="2e74b5"/>
    </w:rPr>
  </w:style>
  <w:style w:type="character" w:customStyle="1" w:styleId="style4102">
    <w:name w:val="Heading 6 Char_be0943e9-4fe8-4e3a-bad6-df18b424e0f7"/>
    <w:basedOn w:val="style65"/>
    <w:next w:val="style4102"/>
    <w:link w:val="style6"/>
    <w:uiPriority w:val="9"/>
    <w:rPr>
      <w:rFonts w:ascii="Calibri Light" w:cs="宋体" w:eastAsia="宋体" w:hAnsi="Calibri Light"/>
      <w:color w:val="1f4d78"/>
    </w:rPr>
  </w:style>
  <w:style w:type="character" w:customStyle="1" w:styleId="style4103">
    <w:name w:val="Heading 7 Char_d2b8c7b3-7a59-435b-a43c-47ab60379757"/>
    <w:basedOn w:val="style65"/>
    <w:next w:val="style4103"/>
    <w:link w:val="style7"/>
    <w:uiPriority w:val="9"/>
    <w:rPr>
      <w:rFonts w:ascii="Calibri Light" w:cs="宋体" w:eastAsia="宋体" w:hAnsi="Calibri Light"/>
      <w:i/>
      <w:iCs/>
      <w:color w:val="1f4d78"/>
    </w:rPr>
  </w:style>
  <w:style w:type="character" w:customStyle="1" w:styleId="style4104">
    <w:name w:val="Heading 8 Char_8a8ee4c3-a22d-4fcf-96a8-45c54db6aa70"/>
    <w:basedOn w:val="style65"/>
    <w:next w:val="style4104"/>
    <w:link w:val="style8"/>
    <w:uiPriority w:val="9"/>
    <w:rPr>
      <w:rFonts w:ascii="Calibri Light" w:cs="宋体" w:eastAsia="宋体" w:hAnsi="Calibri Light"/>
      <w:color w:val="272727"/>
      <w:sz w:val="21"/>
      <w:szCs w:val="21"/>
    </w:rPr>
  </w:style>
  <w:style w:type="character" w:customStyle="1" w:styleId="style4105">
    <w:name w:val="Heading 9 Char_a5c9f687-7093-465a-9efb-eac6f532b1a6"/>
    <w:basedOn w:val="style65"/>
    <w:next w:val="style4105"/>
    <w:link w:val="style9"/>
    <w:uiPriority w:val="9"/>
    <w:rPr>
      <w:rFonts w:ascii="Calibri Light" w:cs="宋体" w:eastAsia="宋体" w:hAnsi="Calibri Light"/>
      <w:i/>
      <w:iCs/>
      <w:color w:val="272727"/>
      <w:sz w:val="21"/>
      <w:szCs w:val="21"/>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6"/>
    <w:uiPriority w:val="99"/>
    <w:pPr>
      <w:spacing w:after="0" w:lineRule="auto" w:line="240"/>
    </w:pPr>
    <w:rPr>
      <w:rFonts w:ascii="Segoe UI" w:cs="Segoe UI" w:hAnsi="Segoe UI"/>
      <w:sz w:val="18"/>
      <w:szCs w:val="18"/>
    </w:rPr>
  </w:style>
  <w:style w:type="character" w:customStyle="1" w:styleId="style4106">
    <w:name w:val="Balloon Text Char"/>
    <w:basedOn w:val="style65"/>
    <w:next w:val="style4106"/>
    <w:link w:val="style153"/>
    <w:uiPriority w:val="99"/>
    <w:rPr>
      <w:rFonts w:ascii="Segoe UI" w:cs="Segoe UI" w:hAnsi="Segoe UI"/>
      <w:sz w:val="18"/>
      <w:szCs w:val="18"/>
    </w:rPr>
  </w:style>
  <w:style w:type="paragraph" w:styleId="style265">
    <w:name w:val="Bibliography"/>
    <w:basedOn w:val="style0"/>
    <w:next w:val="style0"/>
    <w:uiPriority w:val="37"/>
    <w:pPr>
      <w:spacing w:after="0" w:lineRule="auto" w:line="480"/>
      <w:ind w:left="720" w:hanging="720"/>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80">
    <w:name w:val="Quote"/>
    <w:basedOn w:val="style0"/>
    <w:next w:val="style0"/>
    <w:link w:val="style4107"/>
    <w:qFormat/>
    <w:uiPriority w:val="29"/>
    <w:pPr>
      <w:spacing w:before="160" w:lineRule="auto" w:line="278"/>
      <w:jc w:val="center"/>
    </w:pPr>
    <w:rPr>
      <w:rFonts w:eastAsia="宋体"/>
      <w:i/>
      <w:iCs/>
      <w:color w:val="404040"/>
      <w:kern w:val="2"/>
      <w:sz w:val="24"/>
      <w:szCs w:val="24"/>
      <w14:ligatures xmlns:w14="http://schemas.microsoft.com/office/word/2010/wordml" w14:val="standardContextual"/>
    </w:rPr>
  </w:style>
  <w:style w:type="character" w:customStyle="1" w:styleId="style4107">
    <w:name w:val="Quote Char_4ef89b77-5cd3-43bc-a84d-4e5e8beb90a9"/>
    <w:basedOn w:val="style65"/>
    <w:next w:val="style4107"/>
    <w:link w:val="style180"/>
    <w:uiPriority w:val="29"/>
    <w:rPr>
      <w:rFonts w:eastAsia="宋体"/>
      <w:i/>
      <w:iCs/>
      <w:color w:val="404040"/>
      <w:kern w:val="2"/>
      <w:sz w:val="24"/>
      <w:szCs w:val="24"/>
      <w14:ligatures xmlns:w14="http://schemas.microsoft.com/office/word/2010/wordml" w14:val="standardContextual"/>
    </w:rPr>
  </w:style>
  <w:style w:type="character" w:customStyle="1" w:styleId="style4108">
    <w:name w:val="a"/>
    <w:basedOn w:val="style65"/>
    <w:next w:val="style4108"/>
  </w:style>
  <w:style w:type="character" w:customStyle="1" w:styleId="style4109">
    <w:name w:val="l6"/>
    <w:basedOn w:val="style65"/>
    <w:next w:val="style4109"/>
  </w:style>
  <w:style w:type="character" w:customStyle="1" w:styleId="style4110">
    <w:name w:val="l12"/>
    <w:basedOn w:val="style65"/>
    <w:next w:val="style4110"/>
  </w:style>
  <w:style w:type="character" w:customStyle="1" w:styleId="style4111">
    <w:name w:val="l11"/>
    <w:basedOn w:val="style65"/>
    <w:next w:val="style4111"/>
  </w:style>
  <w:style w:type="character" w:styleId="style87">
    <w:name w:val="Strong"/>
    <w:basedOn w:val="style65"/>
    <w:next w:val="style87"/>
    <w:qFormat/>
    <w:uiPriority w:val="22"/>
    <w:rPr>
      <w:b/>
      <w:bCs/>
    </w:rPr>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31">
    <w:name w:val="header"/>
    <w:basedOn w:val="style0"/>
    <w:next w:val="style31"/>
    <w:link w:val="style4112"/>
    <w:uiPriority w:val="99"/>
    <w:pPr>
      <w:tabs>
        <w:tab w:val="center" w:leader="none" w:pos="4680"/>
        <w:tab w:val="right" w:leader="none" w:pos="9360"/>
      </w:tabs>
      <w:spacing w:after="0" w:lineRule="auto" w:line="240"/>
    </w:pPr>
    <w:rPr/>
  </w:style>
  <w:style w:type="character" w:customStyle="1" w:styleId="style4112">
    <w:name w:val="Header Char_2b560e1c-c283-4575-87cb-f440f961bf4c"/>
    <w:basedOn w:val="style65"/>
    <w:next w:val="style4112"/>
    <w:link w:val="style31"/>
    <w:uiPriority w:val="99"/>
  </w:style>
  <w:style w:type="paragraph" w:styleId="style32">
    <w:name w:val="footer"/>
    <w:basedOn w:val="style0"/>
    <w:next w:val="style32"/>
    <w:link w:val="style4113"/>
    <w:uiPriority w:val="99"/>
    <w:pPr>
      <w:tabs>
        <w:tab w:val="center" w:leader="none" w:pos="4680"/>
        <w:tab w:val="right" w:leader="none" w:pos="9360"/>
      </w:tabs>
      <w:spacing w:after="0" w:lineRule="auto" w:line="240"/>
    </w:pPr>
    <w:rPr/>
  </w:style>
  <w:style w:type="character" w:customStyle="1" w:styleId="style4113">
    <w:name w:val="Footer Char_b27b9f6f-32eb-4834-844e-8f807523c61f"/>
    <w:basedOn w:val="style65"/>
    <w:next w:val="style4113"/>
    <w:link w:val="style32"/>
    <w:uiPriority w:val="99"/>
  </w:style>
  <w:style w:type="character" w:customStyle="1" w:styleId="style4114">
    <w:name w:val="katex-mathml"/>
    <w:basedOn w:val="style65"/>
    <w:next w:val="style4114"/>
  </w:style>
  <w:style w:type="character" w:customStyle="1" w:styleId="style4115">
    <w:name w:val="mord"/>
    <w:basedOn w:val="style65"/>
    <w:next w:val="style4115"/>
  </w:style>
  <w:style w:type="character" w:customStyle="1" w:styleId="style4116">
    <w:name w:val="mrel"/>
    <w:basedOn w:val="style65"/>
    <w:next w:val="style4116"/>
  </w:style>
  <w:style w:type="character" w:customStyle="1" w:styleId="style4117">
    <w:name w:val="mbin"/>
    <w:basedOn w:val="style65"/>
    <w:next w:val="style4117"/>
  </w:style>
  <w:style w:type="character" w:styleId="style156">
    <w:name w:val="Placeholder Text"/>
    <w:basedOn w:val="style65"/>
    <w:next w:val="style156"/>
    <w:uiPriority w:val="99"/>
    <w:rPr>
      <w:color w:val="808080"/>
    </w:rPr>
  </w:style>
  <w:style w:type="paragraph" w:customStyle="1" w:styleId="style4118">
    <w:name w:val="Decimal Aligned"/>
    <w:basedOn w:val="style0"/>
    <w:next w:val="style4118"/>
    <w:qFormat/>
    <w:uiPriority w:val="40"/>
    <w:pPr>
      <w:tabs>
        <w:tab w:val="decimal" w:leader="none" w:pos="360"/>
      </w:tabs>
      <w:spacing w:after="200" w:lineRule="auto" w:line="276"/>
    </w:pPr>
    <w:rPr>
      <w:rFonts w:cs="Times New Roman" w:eastAsia="宋体"/>
    </w:rPr>
  </w:style>
  <w:style w:type="paragraph" w:styleId="style29">
    <w:name w:val="footnote text"/>
    <w:basedOn w:val="style0"/>
    <w:next w:val="style29"/>
    <w:link w:val="style4119"/>
    <w:uiPriority w:val="99"/>
    <w:pPr>
      <w:spacing w:after="0" w:lineRule="auto" w:line="240"/>
    </w:pPr>
    <w:rPr>
      <w:rFonts w:cs="Times New Roman" w:eastAsia="宋体"/>
      <w:sz w:val="20"/>
      <w:szCs w:val="20"/>
    </w:rPr>
  </w:style>
  <w:style w:type="character" w:customStyle="1" w:styleId="style4119">
    <w:name w:val="Footnote Text Char"/>
    <w:basedOn w:val="style65"/>
    <w:next w:val="style4119"/>
    <w:link w:val="style29"/>
    <w:uiPriority w:val="99"/>
    <w:rPr>
      <w:rFonts w:cs="Times New Roman" w:eastAsia="宋体"/>
      <w:sz w:val="20"/>
      <w:szCs w:val="20"/>
    </w:rPr>
  </w:style>
  <w:style w:type="character" w:styleId="style260">
    <w:name w:val="Subtle Emphasis"/>
    <w:basedOn w:val="style65"/>
    <w:next w:val="style260"/>
    <w:qFormat/>
    <w:uiPriority w:val="19"/>
    <w:rPr>
      <w:i/>
      <w:iCs/>
    </w:rPr>
  </w:style>
  <w:style w:type="table" w:styleId="style172">
    <w:name w:val="Light Shading Accent 1"/>
    <w:basedOn w:val="style105"/>
    <w:next w:val="style172"/>
    <w:uiPriority w:val="60"/>
    <w:pPr>
      <w:spacing w:after="0" w:lineRule="auto" w:line="240"/>
    </w:pPr>
    <w:rPr>
      <w:rFonts w:eastAsia="宋体"/>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Rule="auto" w:line="240"/>
      </w:pPr>
      <w:rPr>
        <w:b/>
        <w:bCs/>
      </w:rPr>
      <w:tblPr/>
      <w:tcPr>
        <w:tcBorders>
          <w:top w:val="single" w:sz="8" w:space="0" w:color="5b9bd5"/>
          <w:left w:val="nil"/>
          <w:bottom w:val="single" w:sz="8" w:space="0" w:color="5b9bd5"/>
          <w:right w:val="nil"/>
          <w:insideH w:val="nil"/>
          <w:insideV w:val="nil"/>
        </w:tcBorders>
      </w:tcPr>
    </w:tblStylePr>
    <w:tblStylePr w:type="band1Horz">
      <w:pPr/>
      <w:tblPr/>
      <w:tcPr>
        <w:tcBorders>
          <w:left w:val="nil"/>
          <w:right w:val="nil"/>
          <w:insideH w:val="nil"/>
          <w:insideV w:val="nil"/>
        </w:tcBorders>
        <w:shd w:val="clear" w:color="auto" w:fill="d6e6f4"/>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6e6f4"/>
      </w:tcPr>
    </w:tblStylePr>
    <w:tcPr>
      <w:tcBorders/>
    </w:tcPr>
  </w:style>
  <w:style w:type="character" w:styleId="style88">
    <w:name w:val="Emphasis"/>
    <w:basedOn w:val="style65"/>
    <w:next w:val="style88"/>
    <w:qFormat/>
    <w:uiPriority w:val="20"/>
    <w:rPr>
      <w:i/>
      <w:iCs/>
    </w:rPr>
  </w:style>
  <w:style w:type="character" w:customStyle="1" w:styleId="style4120">
    <w:name w:val="uv3um"/>
    <w:basedOn w:val="style65"/>
    <w:next w:val="style4120"/>
  </w:style>
  <w:style w:type="character" w:customStyle="1" w:styleId="style4121">
    <w:name w:val="topic-highlight"/>
    <w:basedOn w:val="style65"/>
    <w:next w:val="style4121"/>
  </w:style>
  <w:style w:type="paragraph" w:styleId="style157">
    <w:name w:val="No Spacing"/>
    <w:next w:val="style157"/>
    <w:qFormat/>
    <w:uiPriority w:val="1"/>
    <w:pPr>
      <w:spacing w:after="0" w:lineRule="auto" w:line="240"/>
    </w:pPr>
    <w:rPr/>
  </w:style>
  <w:style w:type="character" w:customStyle="1" w:styleId="style4122">
    <w:name w:val="vlist-s"/>
    <w:basedOn w:val="style65"/>
    <w:next w:val="style4122"/>
  </w:style>
  <w:style w:type="paragraph" w:styleId="style266">
    <w:name w:val="TOC Heading"/>
    <w:basedOn w:val="style1"/>
    <w:next w:val="style0"/>
    <w:qFormat/>
    <w:uiPriority w:val="39"/>
    <w:pPr>
      <w:tabs>
        <w:tab w:val="clear" w:pos="580"/>
      </w:tabs>
      <w:spacing w:before="240" w:after="0" w:lineRule="auto" w:line="259"/>
      <w:outlineLvl w:val="9"/>
    </w:pPr>
    <w:rPr>
      <w:rFonts w:ascii="Calibri Light" w:hAnsi="Calibri Light"/>
      <w:b w:val="false"/>
      <w:color w:val="2e74b5"/>
      <w:sz w:val="32"/>
    </w:rPr>
  </w:style>
  <w:style w:type="paragraph" w:styleId="style19">
    <w:name w:val="toc 1"/>
    <w:basedOn w:val="style0"/>
    <w:next w:val="style0"/>
    <w:uiPriority w:val="39"/>
    <w:pPr>
      <w:tabs>
        <w:tab w:val="right" w:leader="dot" w:pos="9016"/>
      </w:tabs>
      <w:spacing w:after="100" w:lineRule="auto" w:line="48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563c1"/>
      <w:u w:val="single"/>
    </w:rPr>
  </w:style>
  <w:style w:type="paragraph" w:styleId="style35">
    <w:name w:val="table of figures"/>
    <w:basedOn w:val="style0"/>
    <w:next w:val="style0"/>
    <w:uiPriority w:val="99"/>
    <w:pPr>
      <w:tabs>
        <w:tab w:val="right" w:leader="dot" w:pos="9016"/>
      </w:tabs>
      <w:spacing w:after="0" w:lineRule="auto" w:line="480"/>
    </w:pPr>
    <w:rPr>
      <w:rFonts w:ascii="Times New Roman" w:hAnsi="Times New Roman"/>
      <w:sz w:val="24"/>
    </w:rPr>
  </w:style>
  <w:style w:type="paragraph" w:styleId="style34">
    <w:name w:val="caption"/>
    <w:basedOn w:val="style0"/>
    <w:next w:val="style0"/>
    <w:qFormat/>
    <w:uiPriority w:val="35"/>
    <w:pPr>
      <w:spacing w:after="200" w:lineRule="auto" w:line="240"/>
    </w:pPr>
    <w:rPr>
      <w:i/>
      <w:iCs/>
      <w:color w:val="44546a"/>
      <w:sz w:val="18"/>
      <w:szCs w:val="18"/>
    </w:rPr>
  </w:style>
</w:styles>
</file>

<file path=word/_rels/document.xml.rels><?xml version="1.0" encoding="UTF-8"?>
<Relationships xmlns="http://schemas.openxmlformats.org/package/2006/relationships"><Relationship Id="rId40" Type="http://schemas.openxmlformats.org/officeDocument/2006/relationships/fontTable" Target="fontTable.xml"/><Relationship Id="rId20" Type="http://schemas.openxmlformats.org/officeDocument/2006/relationships/image" Target="media/image14.jpeg"/><Relationship Id="rId42" Type="http://schemas.openxmlformats.org/officeDocument/2006/relationships/theme" Target="theme/theme1.xml"/><Relationship Id="rId41" Type="http://schemas.openxmlformats.org/officeDocument/2006/relationships/settings" Target="settings.xml"/><Relationship Id="rId22" Type="http://schemas.openxmlformats.org/officeDocument/2006/relationships/image" Target="media/image15.jpeg"/><Relationship Id="rId21" Type="http://schemas.openxmlformats.org/officeDocument/2006/relationships/image" Target="media/image5.png"/><Relationship Id="rId24" Type="http://schemas.openxmlformats.org/officeDocument/2006/relationships/chart" Target="charts/chart1.xml"/><Relationship Id="rId23" Type="http://schemas.openxmlformats.org/officeDocument/2006/relationships/image" Target="media/image16.jpe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image" Target="media/image1.png"/><Relationship Id="rId9" Type="http://schemas.openxmlformats.org/officeDocument/2006/relationships/image" Target="media/image3.png"/><Relationship Id="rId26" Type="http://schemas.openxmlformats.org/officeDocument/2006/relationships/chart" Target="charts/chart3.xml"/><Relationship Id="rId25" Type="http://schemas.openxmlformats.org/officeDocument/2006/relationships/chart" Target="charts/chart2.xml"/><Relationship Id="rId28" Type="http://schemas.openxmlformats.org/officeDocument/2006/relationships/oleObject" Target="embeddings/oleObject1.bin"/><Relationship Id="rId27" Type="http://schemas.openxmlformats.org/officeDocument/2006/relationships/image" Target="media/image6.png"/><Relationship Id="rId5" Type="http://schemas.openxmlformats.org/officeDocument/2006/relationships/image" Target="media/image2.jpeg"/><Relationship Id="rId6" Type="http://schemas.openxmlformats.org/officeDocument/2006/relationships/image" Target="media/image3.jpeg"/><Relationship Id="rId29" Type="http://schemas.openxmlformats.org/officeDocument/2006/relationships/image" Target="media/image7.png"/><Relationship Id="rId7" Type="http://schemas.openxmlformats.org/officeDocument/2006/relationships/image" Target="media/image2.png"/><Relationship Id="rId8" Type="http://schemas.openxmlformats.org/officeDocument/2006/relationships/image" Target="media/image4.jpeg"/><Relationship Id="rId31" Type="http://schemas.openxmlformats.org/officeDocument/2006/relationships/image" Target="media/image18.jpeg"/><Relationship Id="rId30" Type="http://schemas.openxmlformats.org/officeDocument/2006/relationships/image" Target="media/image17.jpeg"/><Relationship Id="rId11" Type="http://schemas.openxmlformats.org/officeDocument/2006/relationships/image" Target="media/image4.png"/><Relationship Id="rId33" Type="http://schemas.openxmlformats.org/officeDocument/2006/relationships/image" Target="media/image20.jpeg"/><Relationship Id="rId10" Type="http://schemas.openxmlformats.org/officeDocument/2006/relationships/image" Target="media/image5.jpeg"/><Relationship Id="rId32" Type="http://schemas.openxmlformats.org/officeDocument/2006/relationships/image" Target="media/image19.jpeg"/><Relationship Id="rId13" Type="http://schemas.openxmlformats.org/officeDocument/2006/relationships/image" Target="media/image7.jpeg"/><Relationship Id="rId35" Type="http://schemas.openxmlformats.org/officeDocument/2006/relationships/image" Target="media/image22.jpeg"/><Relationship Id="rId12" Type="http://schemas.openxmlformats.org/officeDocument/2006/relationships/image" Target="media/image6.jpeg"/><Relationship Id="rId34" Type="http://schemas.openxmlformats.org/officeDocument/2006/relationships/image" Target="media/image21.jpeg"/><Relationship Id="rId15" Type="http://schemas.openxmlformats.org/officeDocument/2006/relationships/image" Target="media/image9.jpeg"/><Relationship Id="rId37" Type="http://schemas.openxmlformats.org/officeDocument/2006/relationships/image" Target="media/image24.jpeg"/><Relationship Id="rId14" Type="http://schemas.openxmlformats.org/officeDocument/2006/relationships/image" Target="media/image8.jpeg"/><Relationship Id="rId36" Type="http://schemas.openxmlformats.org/officeDocument/2006/relationships/image" Target="media/image23.jpeg"/><Relationship Id="rId17" Type="http://schemas.openxmlformats.org/officeDocument/2006/relationships/image" Target="media/image11.jpeg"/><Relationship Id="rId39" Type="http://schemas.openxmlformats.org/officeDocument/2006/relationships/styles" Target="styles.xml"/><Relationship Id="rId16" Type="http://schemas.openxmlformats.org/officeDocument/2006/relationships/image" Target="media/image10.jpeg"/><Relationship Id="rId38" Type="http://schemas.openxmlformats.org/officeDocument/2006/relationships/image" Target="media/image25.jpeg"/><Relationship Id="rId19" Type="http://schemas.openxmlformats.org/officeDocument/2006/relationships/image" Target="media/image13.jpeg"/><Relationship Id="rId18" Type="http://schemas.openxmlformats.org/officeDocument/2006/relationships/image" Target="media/image12.jpeg"/></Relationships>
</file>

<file path=word/charts/_rels/chart1.xml.rels><?xml version="1.0" encoding="UTF-8"?>
<Relationships xmlns="http://schemas.openxmlformats.org/package/2006/relationships"><Relationship Id="rId1" Type="http://schemas.openxmlformats.org/officeDocument/2006/relationships/oleObject" TargetMode="External" Target="file:/C:/Users/user1/Documents/excel%20graph%201.xlsx"/><Relationship Id="rId2" Type="http://schemas.microsoft.com/office/2011/relationships/chartStyle" Target="style2.xml"/><Relationship Id="rId3" Type="http://schemas.microsoft.com/office/2011/relationships/chartColorStyle" Target="colors2.xml"/></Relationships>
</file>

<file path=word/charts/_rels/chart2.xml.rels><?xml version="1.0" encoding="UTF-8"?>
<Relationships xmlns="http://schemas.openxmlformats.org/package/2006/relationships"><Relationship Id="rId1" Type="http://schemas.openxmlformats.org/officeDocument/2006/relationships/oleObject" TargetMode="External" Target="Book1"/><Relationship Id="rId2" Type="http://schemas.microsoft.com/office/2011/relationships/chartStyle" Target="style3.xml"/><Relationship Id="rId3" Type="http://schemas.microsoft.com/office/2011/relationships/chartColorStyle" Target="colors3.xml"/></Relationships>
</file>

<file path=word/charts/_rels/chart3.xml.rels><?xml version="1.0" encoding="UTF-8"?>
<Relationships xmlns="http://schemas.openxmlformats.org/package/2006/relationships"><Relationship Id="rId1" Type="http://schemas.openxmlformats.org/officeDocument/2006/relationships/oleObject" TargetMode="External" Target="Book1"/><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c:v>
                </c:pt>
                <c:pt idx="4">
                  <c:v>48.622</c:v>
                </c:pt>
                <c:pt idx="5">
                  <c:v>45.552</c:v>
                </c:pt>
                <c:pt idx="6">
                  <c:v>35.015</c:v>
                </c:pt>
              </c:numCache>
            </c:numRef>
          </c:val>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77.6</c:v>
                </c:pt>
                <c:pt idx="4">
                  <c:v>65.0</c:v>
                </c:pt>
                <c:pt idx="5">
                  <c:v>49.6</c:v>
                </c:pt>
                <c:pt idx="6">
                  <c:v>35.6</c:v>
                </c:pt>
              </c:numCache>
            </c:numRef>
          </c:val>
        </c:ser>
        <c:dLbls>
          <c:showLegendKey val="0"/>
          <c:showVal val="0"/>
          <c:showCatName val="0"/>
          <c:showSerName val="0"/>
          <c:showPercent val="0"/>
          <c:showBubbleSize val="0"/>
        </c:dLbls>
        <c:gapWidth val="267"/>
        <c:overlap val="-43"/>
        <c:axId val="475552416"/>
        <c:axId val="475554768"/>
      </c:barChart>
      <c:catAx>
        <c:axId val="4755524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475554768"/>
        <c:crosses val="autoZero"/>
        <c:auto val="1"/>
        <c:lblAlgn val="ctr"/>
        <c:lblOffset val="100"/>
        <c:noMultiLvlLbl val="0"/>
      </c:catAx>
      <c:valAx>
        <c:axId val="475554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755524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c:v>
                </c:pt>
                <c:pt idx="4">
                  <c:v>48.622</c:v>
                </c:pt>
                <c:pt idx="5">
                  <c:v>45.552</c:v>
                </c:pt>
              </c:numCache>
            </c:numRef>
          </c:val>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ser>
        <c:dLbls>
          <c:showLegendKey val="0"/>
          <c:showVal val="0"/>
          <c:showCatName val="0"/>
          <c:showSerName val="0"/>
          <c:showPercent val="0"/>
          <c:showBubbleSize val="0"/>
        </c:dLbls>
        <c:gapWidth val="267"/>
        <c:overlap val="-43"/>
        <c:axId val="468211536"/>
        <c:axId val="468214280"/>
      </c:barChart>
      <c:catAx>
        <c:axId val="468211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14280"/>
        <c:crosses val="autoZero"/>
        <c:auto val="1"/>
        <c:lblAlgn val="ctr"/>
        <c:lblOffset val="100"/>
        <c:noMultiLvlLbl val="0"/>
      </c:catAx>
      <c:valAx>
        <c:axId val="468214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115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c:v>
                </c:pt>
                <c:pt idx="4">
                  <c:v>48.622</c:v>
                </c:pt>
                <c:pt idx="5">
                  <c:v>45.552</c:v>
                </c:pt>
              </c:numCache>
            </c:numRef>
          </c:val>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ser>
        <c:dLbls>
          <c:showLegendKey val="0"/>
          <c:showVal val="0"/>
          <c:showCatName val="0"/>
          <c:showSerName val="0"/>
          <c:showPercent val="0"/>
          <c:showBubbleSize val="0"/>
        </c:dLbls>
        <c:gapWidth val="267"/>
        <c:overlap val="-43"/>
        <c:axId val="468209968"/>
        <c:axId val="468206832"/>
      </c:barChart>
      <c:catAx>
        <c:axId val="4682099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06832"/>
        <c:crosses val="autoZero"/>
        <c:auto val="1"/>
        <c:lblAlgn val="ctr"/>
        <c:lblOffset val="100"/>
        <c:noMultiLvlLbl val="0"/>
      </c:catAx>
      <c:valAx>
        <c:axId val="4682068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099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Words>15237</Words>
  <Pages>83</Pages>
  <Characters>87665</Characters>
  <Application>WPS Office</Application>
  <DocSecurity>0</DocSecurity>
  <Paragraphs>1342</Paragraphs>
  <ScaleCrop>false</ScaleCrop>
  <LinksUpToDate>false</LinksUpToDate>
  <CharactersWithSpaces>102309</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2025-07-01T08:37:00Z</dcterms:created>
  <dc:creator>user1</dc:creator>
  <lastModifiedBy>SM-G965F</lastModifiedBy>
  <dcterms:modified xsi:type="dcterms:W3CDTF">2025-07-26T10:19:40Z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8772f67fa6db451da272c0350ac6ac27</vt:lpwstr>
  </property>
</Properties>
</file>