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65" w:rsidRPr="00B13F02" w:rsidRDefault="00B13F02" w:rsidP="00B13F02">
      <w:pPr>
        <w:spacing w:after="0" w:line="240" w:lineRule="auto"/>
        <w:jc w:val="center"/>
        <w:rPr>
          <w:rFonts w:ascii="Times New Roman" w:hAnsi="Times New Roman"/>
          <w:b/>
          <w:bCs/>
          <w:sz w:val="38"/>
          <w:szCs w:val="24"/>
        </w:rPr>
      </w:pPr>
      <w:r w:rsidRPr="00B13F02">
        <w:rPr>
          <w:rFonts w:ascii="Times New Roman" w:hAnsi="Times New Roman"/>
          <w:b/>
          <w:bCs/>
          <w:sz w:val="38"/>
          <w:szCs w:val="24"/>
        </w:rPr>
        <w:t>CHARACTERIZATION OF ORO-AGO SILICA SAND FOR FOUNDRY APPLICATION</w:t>
      </w:r>
    </w:p>
    <w:p w:rsidR="00B13F02" w:rsidRDefault="00B13F02" w:rsidP="00B13F02">
      <w:pPr>
        <w:spacing w:after="0" w:line="240" w:lineRule="auto"/>
        <w:jc w:val="center"/>
        <w:rPr>
          <w:rFonts w:ascii="Times New Roman" w:hAnsi="Times New Roman"/>
          <w:b/>
          <w:bCs/>
          <w:sz w:val="36"/>
          <w:szCs w:val="24"/>
        </w:rPr>
      </w:pPr>
    </w:p>
    <w:p w:rsidR="00B13F02" w:rsidRDefault="00B13F02" w:rsidP="00B13F02">
      <w:pPr>
        <w:spacing w:after="0" w:line="240" w:lineRule="auto"/>
        <w:jc w:val="center"/>
        <w:rPr>
          <w:rFonts w:ascii="Times New Roman" w:hAnsi="Times New Roman"/>
          <w:b/>
          <w:bCs/>
          <w:sz w:val="36"/>
          <w:szCs w:val="24"/>
        </w:rPr>
      </w:pPr>
    </w:p>
    <w:p w:rsidR="00B13F02" w:rsidRDefault="00B13F02" w:rsidP="00B13F02">
      <w:pPr>
        <w:spacing w:after="0" w:line="240" w:lineRule="auto"/>
        <w:jc w:val="center"/>
        <w:rPr>
          <w:rFonts w:ascii="Times New Roman" w:hAnsi="Times New Roman"/>
          <w:b/>
          <w:bCs/>
          <w:sz w:val="36"/>
          <w:szCs w:val="24"/>
        </w:rPr>
      </w:pPr>
    </w:p>
    <w:p w:rsidR="00B13F02" w:rsidRPr="009E0288" w:rsidRDefault="00B13F02" w:rsidP="00B13F02">
      <w:pPr>
        <w:spacing w:after="0" w:line="240" w:lineRule="auto"/>
        <w:jc w:val="center"/>
        <w:rPr>
          <w:rFonts w:ascii="Times New Roman" w:hAnsi="Times New Roman"/>
          <w:b/>
          <w:bCs/>
          <w:sz w:val="38"/>
          <w:szCs w:val="24"/>
        </w:rPr>
      </w:pPr>
    </w:p>
    <w:p w:rsidR="00396065" w:rsidRPr="009E0288" w:rsidRDefault="00396065" w:rsidP="00B13F02">
      <w:pPr>
        <w:jc w:val="center"/>
        <w:rPr>
          <w:rFonts w:ascii="Monotype Corsiva" w:hAnsi="Monotype Corsiva" w:cs="Times New Roman"/>
          <w:b/>
          <w:bCs/>
          <w:color w:val="000000" w:themeColor="text1"/>
          <w:sz w:val="50"/>
          <w:szCs w:val="28"/>
        </w:rPr>
      </w:pPr>
      <w:r w:rsidRPr="009E0288">
        <w:rPr>
          <w:rFonts w:ascii="Monotype Corsiva" w:hAnsi="Monotype Corsiva" w:cs="Times New Roman"/>
          <w:b/>
          <w:bCs/>
          <w:color w:val="000000" w:themeColor="text1"/>
          <w:sz w:val="50"/>
          <w:szCs w:val="28"/>
        </w:rPr>
        <w:t>BY</w:t>
      </w:r>
    </w:p>
    <w:p w:rsidR="00187198" w:rsidRPr="00187198" w:rsidRDefault="00B13F02" w:rsidP="00187198">
      <w:pPr>
        <w:spacing w:after="0" w:line="360" w:lineRule="auto"/>
        <w:jc w:val="center"/>
        <w:rPr>
          <w:rFonts w:ascii="Tahoma" w:hAnsi="Tahoma" w:cs="Tahoma"/>
          <w:b/>
          <w:bCs/>
          <w:sz w:val="38"/>
          <w:szCs w:val="24"/>
        </w:rPr>
      </w:pPr>
      <w:r w:rsidRPr="00187198">
        <w:rPr>
          <w:rFonts w:ascii="Tahoma" w:hAnsi="Tahoma" w:cs="Tahoma"/>
          <w:b/>
          <w:bCs/>
          <w:sz w:val="38"/>
          <w:szCs w:val="24"/>
        </w:rPr>
        <w:t>EMMANUEL ADEDNEGO</w:t>
      </w:r>
    </w:p>
    <w:p w:rsidR="00B13F02" w:rsidRPr="00187198" w:rsidRDefault="00B13F02" w:rsidP="00187198">
      <w:pPr>
        <w:spacing w:after="0" w:line="360" w:lineRule="auto"/>
        <w:jc w:val="center"/>
        <w:rPr>
          <w:rFonts w:ascii="Tahoma" w:hAnsi="Tahoma" w:cs="Tahoma"/>
          <w:b/>
          <w:bCs/>
          <w:i/>
          <w:sz w:val="38"/>
          <w:szCs w:val="24"/>
        </w:rPr>
      </w:pPr>
      <w:r w:rsidRPr="00187198">
        <w:rPr>
          <w:rFonts w:ascii="Tahoma" w:hAnsi="Tahoma" w:cs="Tahoma"/>
          <w:b/>
          <w:bCs/>
          <w:i/>
          <w:sz w:val="38"/>
          <w:szCs w:val="24"/>
        </w:rPr>
        <w:t>ND/23/MET/FT/008</w:t>
      </w:r>
    </w:p>
    <w:p w:rsidR="009E0288" w:rsidRPr="009E0288" w:rsidRDefault="009E0288" w:rsidP="009E0288">
      <w:pPr>
        <w:spacing w:after="0"/>
        <w:jc w:val="center"/>
        <w:rPr>
          <w:rFonts w:ascii="Times New Roman" w:hAnsi="Times New Roman"/>
          <w:b/>
          <w:bCs/>
          <w:i/>
          <w:sz w:val="34"/>
          <w:szCs w:val="24"/>
        </w:rPr>
      </w:pPr>
    </w:p>
    <w:p w:rsidR="00396065" w:rsidRPr="005667B6" w:rsidRDefault="00396065" w:rsidP="00396065">
      <w:pPr>
        <w:rPr>
          <w:rFonts w:ascii="Times New Roman" w:hAnsi="Times New Roman" w:cs="Times New Roman"/>
          <w:color w:val="000000" w:themeColor="text1"/>
          <w:sz w:val="28"/>
          <w:szCs w:val="28"/>
        </w:rPr>
      </w:pPr>
    </w:p>
    <w:p w:rsidR="00396065" w:rsidRPr="005667B6" w:rsidRDefault="00396065" w:rsidP="0039606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396065" w:rsidRPr="005667B6" w:rsidRDefault="00396065" w:rsidP="0039606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396065" w:rsidRPr="005667B6" w:rsidRDefault="00396065" w:rsidP="0039606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396065" w:rsidRPr="005667B6" w:rsidRDefault="00396065" w:rsidP="00396065">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396065" w:rsidRDefault="00396065" w:rsidP="00396065">
      <w:pPr>
        <w:spacing w:after="0"/>
        <w:rPr>
          <w:rFonts w:ascii="Times New Roman" w:hAnsi="Times New Roman" w:cs="Times New Roman"/>
          <w:b/>
          <w:bCs/>
          <w:color w:val="000000" w:themeColor="text1"/>
          <w:sz w:val="24"/>
          <w:szCs w:val="24"/>
        </w:rPr>
      </w:pPr>
    </w:p>
    <w:p w:rsidR="00396065" w:rsidRDefault="00396065" w:rsidP="00396065">
      <w:pPr>
        <w:spacing w:after="0"/>
        <w:rPr>
          <w:rFonts w:ascii="Times New Roman" w:hAnsi="Times New Roman" w:cs="Times New Roman"/>
          <w:b/>
          <w:bCs/>
          <w:color w:val="000000" w:themeColor="text1"/>
          <w:sz w:val="24"/>
          <w:szCs w:val="24"/>
        </w:rPr>
      </w:pPr>
    </w:p>
    <w:p w:rsidR="00396065" w:rsidRPr="005667B6" w:rsidRDefault="00396065" w:rsidP="00396065">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396065" w:rsidRPr="005667B6" w:rsidRDefault="00396065" w:rsidP="00396065">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NATIONAL DIPLOMA (ND) IN METALLURGICAL ENGINEERING TECHNOLOGY </w:t>
      </w:r>
    </w:p>
    <w:p w:rsidR="00396065" w:rsidRPr="005667B6" w:rsidRDefault="00396065" w:rsidP="00396065">
      <w:pPr>
        <w:rPr>
          <w:rFonts w:ascii="Times New Roman" w:hAnsi="Times New Roman" w:cs="Times New Roman"/>
          <w:b/>
          <w:bCs/>
          <w:color w:val="000000" w:themeColor="text1"/>
          <w:sz w:val="20"/>
          <w:szCs w:val="24"/>
        </w:rPr>
      </w:pPr>
    </w:p>
    <w:p w:rsidR="00396065" w:rsidRDefault="00396065" w:rsidP="00396065">
      <w:pPr>
        <w:rPr>
          <w:rFonts w:ascii="Times New Roman" w:hAnsi="Times New Roman" w:cs="Times New Roman"/>
          <w:b/>
          <w:bCs/>
          <w:color w:val="000000" w:themeColor="text1"/>
          <w:sz w:val="24"/>
          <w:szCs w:val="24"/>
        </w:rPr>
      </w:pPr>
    </w:p>
    <w:p w:rsidR="009E0288" w:rsidRDefault="009E0288" w:rsidP="00396065">
      <w:pPr>
        <w:jc w:val="center"/>
        <w:rPr>
          <w:rFonts w:ascii="Times New Roman" w:hAnsi="Times New Roman" w:cs="Times New Roman"/>
          <w:b/>
          <w:bCs/>
          <w:color w:val="000000" w:themeColor="text1"/>
          <w:sz w:val="30"/>
          <w:szCs w:val="24"/>
        </w:rPr>
      </w:pPr>
    </w:p>
    <w:p w:rsidR="00187198" w:rsidRPr="00187198" w:rsidRDefault="00187198" w:rsidP="00396065">
      <w:pPr>
        <w:jc w:val="center"/>
        <w:rPr>
          <w:rFonts w:ascii="Times New Roman" w:hAnsi="Times New Roman" w:cs="Times New Roman"/>
          <w:b/>
          <w:bCs/>
          <w:color w:val="000000" w:themeColor="text1"/>
          <w:sz w:val="28"/>
          <w:szCs w:val="24"/>
        </w:rPr>
      </w:pPr>
    </w:p>
    <w:p w:rsidR="00396065" w:rsidRPr="00B13F02" w:rsidRDefault="00B13F02" w:rsidP="00396065">
      <w:pPr>
        <w:jc w:val="center"/>
        <w:rPr>
          <w:rFonts w:ascii="Times New Roman" w:hAnsi="Times New Roman" w:cs="Times New Roman"/>
          <w:b/>
          <w:bCs/>
          <w:color w:val="000000" w:themeColor="text1"/>
          <w:sz w:val="34"/>
          <w:szCs w:val="24"/>
        </w:rPr>
      </w:pPr>
      <w:r w:rsidRPr="00B13F02">
        <w:rPr>
          <w:rFonts w:ascii="Times New Roman" w:hAnsi="Times New Roman" w:cs="Times New Roman"/>
          <w:b/>
          <w:bCs/>
          <w:color w:val="000000" w:themeColor="text1"/>
          <w:sz w:val="34"/>
          <w:szCs w:val="24"/>
        </w:rPr>
        <w:t>JULY, 2025</w:t>
      </w:r>
    </w:p>
    <w:p w:rsidR="00645777" w:rsidRPr="00587C61" w:rsidRDefault="00645777" w:rsidP="00645777">
      <w:pPr>
        <w:jc w:val="center"/>
        <w:rPr>
          <w:rFonts w:ascii="Times New Roman" w:hAnsi="Times New Roman"/>
          <w:b/>
          <w:sz w:val="26"/>
        </w:rPr>
      </w:pPr>
      <w:r w:rsidRPr="00587C61">
        <w:rPr>
          <w:rFonts w:ascii="Times New Roman" w:hAnsi="Times New Roman"/>
          <w:b/>
          <w:sz w:val="26"/>
        </w:rPr>
        <w:lastRenderedPageBreak/>
        <w:t>CERTIFICATION</w:t>
      </w:r>
    </w:p>
    <w:p w:rsidR="00645777" w:rsidRPr="00CD614E" w:rsidRDefault="00645777" w:rsidP="00645777">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sidR="00B13F02">
        <w:rPr>
          <w:rFonts w:ascii="Times New Roman" w:hAnsi="Times New Roman"/>
          <w:sz w:val="26"/>
        </w:rPr>
        <w:t xml:space="preserve"> </w:t>
      </w:r>
      <w:r w:rsidR="00B13F02" w:rsidRPr="00B13F02">
        <w:rPr>
          <w:rFonts w:ascii="Times New Roman" w:hAnsi="Times New Roman"/>
          <w:b/>
          <w:bCs/>
          <w:sz w:val="26"/>
          <w:szCs w:val="24"/>
        </w:rPr>
        <w:t>Emmanuel Adednego</w:t>
      </w:r>
      <w:r w:rsidR="00B13F02">
        <w:rPr>
          <w:rFonts w:ascii="Times New Roman" w:hAnsi="Times New Roman"/>
          <w:b/>
          <w:bCs/>
          <w:sz w:val="26"/>
          <w:szCs w:val="24"/>
        </w:rPr>
        <w:t xml:space="preserve"> </w:t>
      </w:r>
      <w:r w:rsidR="00B13F02">
        <w:rPr>
          <w:rFonts w:ascii="Times New Roman" w:hAnsi="Times New Roman"/>
          <w:bCs/>
          <w:sz w:val="26"/>
          <w:szCs w:val="24"/>
        </w:rPr>
        <w:t xml:space="preserve">with Matric Number: </w:t>
      </w:r>
      <w:r w:rsidR="00B13F02" w:rsidRPr="00B13F02">
        <w:rPr>
          <w:rFonts w:ascii="Times New Roman" w:hAnsi="Times New Roman"/>
          <w:b/>
          <w:bCs/>
          <w:sz w:val="26"/>
          <w:szCs w:val="24"/>
        </w:rPr>
        <w:t>ND/23/MET/FT/008</w:t>
      </w:r>
      <w:r w:rsidR="00B13F02">
        <w:rPr>
          <w:rFonts w:ascii="Times New Roman" w:hAnsi="Times New Roman"/>
          <w:b/>
          <w:bCs/>
          <w:sz w:val="26"/>
          <w:szCs w:val="24"/>
        </w:rPr>
        <w:t xml:space="preserve"> </w:t>
      </w:r>
      <w:r>
        <w:rPr>
          <w:rFonts w:ascii="Times New Roman" w:hAnsi="Times New Roman"/>
          <w:sz w:val="26"/>
        </w:rPr>
        <w:t>has</w:t>
      </w:r>
      <w:r w:rsidRPr="00587C61">
        <w:rPr>
          <w:rFonts w:ascii="Times New Roman" w:hAnsi="Times New Roman"/>
          <w:sz w:val="26"/>
        </w:rPr>
        <w:t xml:space="preserve"> met the requirement and regulations governing the award of National Diploma (ND) in Metallurgical Engineering Technology, Kwara State Polytechnic, Ilorin and under the supervision of the project supervisor.</w:t>
      </w:r>
    </w:p>
    <w:p w:rsidR="00645777" w:rsidRDefault="00645777" w:rsidP="00645777">
      <w:pPr>
        <w:spacing w:line="480" w:lineRule="auto"/>
        <w:jc w:val="both"/>
        <w:rPr>
          <w:rFonts w:ascii="Times New Roman" w:hAnsi="Times New Roman"/>
          <w:sz w:val="16"/>
        </w:rPr>
      </w:pPr>
    </w:p>
    <w:p w:rsidR="00645777" w:rsidRPr="00DD5C7A" w:rsidRDefault="00645777" w:rsidP="00645777">
      <w:pPr>
        <w:spacing w:line="480" w:lineRule="auto"/>
        <w:jc w:val="both"/>
        <w:rPr>
          <w:rFonts w:ascii="Times New Roman" w:hAnsi="Times New Roman"/>
          <w:sz w:val="34"/>
        </w:rPr>
      </w:pPr>
    </w:p>
    <w:p w:rsidR="00645777" w:rsidRPr="00587C61" w:rsidRDefault="00645777" w:rsidP="00645777">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_________________</w:t>
      </w:r>
    </w:p>
    <w:p w:rsidR="00645777" w:rsidRPr="00587C61" w:rsidRDefault="00645777" w:rsidP="00645777">
      <w:pPr>
        <w:spacing w:after="0" w:line="240" w:lineRule="auto"/>
        <w:jc w:val="both"/>
        <w:rPr>
          <w:rFonts w:ascii="Times New Roman" w:hAnsi="Times New Roman"/>
          <w:b/>
          <w:sz w:val="26"/>
        </w:rPr>
      </w:pPr>
      <w:r w:rsidRPr="00587C61">
        <w:rPr>
          <w:rFonts w:ascii="Times New Roman" w:hAnsi="Times New Roman"/>
          <w:b/>
          <w:sz w:val="26"/>
        </w:rPr>
        <w:t xml:space="preserve">ENGR. </w:t>
      </w:r>
      <w:r w:rsidR="00B13F02">
        <w:rPr>
          <w:rFonts w:ascii="Times New Roman" w:hAnsi="Times New Roman"/>
          <w:b/>
          <w:sz w:val="26"/>
        </w:rPr>
        <w:t>A. S. ADESINA</w:t>
      </w:r>
      <w:r w:rsidR="00B13F02">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t>DATE</w:t>
      </w:r>
    </w:p>
    <w:p w:rsidR="00645777" w:rsidRPr="00587C61" w:rsidRDefault="00645777" w:rsidP="00645777">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645777" w:rsidRDefault="00645777" w:rsidP="00645777">
      <w:pPr>
        <w:spacing w:after="0" w:line="480" w:lineRule="auto"/>
        <w:jc w:val="both"/>
        <w:rPr>
          <w:rFonts w:ascii="Times New Roman" w:hAnsi="Times New Roman"/>
          <w:i/>
          <w:sz w:val="14"/>
        </w:rPr>
      </w:pPr>
    </w:p>
    <w:p w:rsidR="00645777" w:rsidRDefault="00645777" w:rsidP="00645777">
      <w:pPr>
        <w:spacing w:after="0" w:line="480" w:lineRule="auto"/>
        <w:jc w:val="both"/>
        <w:rPr>
          <w:rFonts w:ascii="Times New Roman" w:hAnsi="Times New Roman"/>
          <w:i/>
          <w:sz w:val="14"/>
        </w:rPr>
      </w:pPr>
    </w:p>
    <w:p w:rsidR="00645777" w:rsidRDefault="00645777" w:rsidP="00645777">
      <w:pPr>
        <w:spacing w:after="0" w:line="480" w:lineRule="auto"/>
        <w:jc w:val="both"/>
        <w:rPr>
          <w:rFonts w:ascii="Times New Roman" w:hAnsi="Times New Roman"/>
          <w:i/>
          <w:sz w:val="14"/>
        </w:rPr>
      </w:pPr>
    </w:p>
    <w:p w:rsidR="00645777" w:rsidRPr="00587C61" w:rsidRDefault="00645777" w:rsidP="00645777">
      <w:pPr>
        <w:spacing w:after="0" w:line="480" w:lineRule="auto"/>
        <w:jc w:val="both"/>
        <w:rPr>
          <w:rFonts w:ascii="Times New Roman" w:hAnsi="Times New Roman"/>
          <w:i/>
          <w:sz w:val="14"/>
        </w:rPr>
      </w:pPr>
    </w:p>
    <w:p w:rsidR="00645777" w:rsidRPr="00587C61" w:rsidRDefault="00645777" w:rsidP="00645777">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645777" w:rsidRPr="00587C61" w:rsidRDefault="00645777" w:rsidP="00645777">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645777" w:rsidRPr="00587C61" w:rsidRDefault="00645777" w:rsidP="00645777">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645777" w:rsidRDefault="00645777" w:rsidP="00645777">
      <w:pPr>
        <w:spacing w:after="0" w:line="480" w:lineRule="auto"/>
        <w:jc w:val="both"/>
        <w:rPr>
          <w:rFonts w:ascii="Times New Roman" w:hAnsi="Times New Roman"/>
          <w:i/>
          <w:sz w:val="16"/>
        </w:rPr>
      </w:pPr>
    </w:p>
    <w:p w:rsidR="00645777" w:rsidRDefault="00645777" w:rsidP="00645777">
      <w:pPr>
        <w:spacing w:after="0" w:line="480" w:lineRule="auto"/>
        <w:jc w:val="both"/>
        <w:rPr>
          <w:rFonts w:ascii="Times New Roman" w:hAnsi="Times New Roman"/>
          <w:i/>
          <w:sz w:val="16"/>
        </w:rPr>
      </w:pPr>
    </w:p>
    <w:p w:rsidR="00B13F02" w:rsidRDefault="00B13F02" w:rsidP="00645777">
      <w:pPr>
        <w:spacing w:after="0" w:line="480" w:lineRule="auto"/>
        <w:jc w:val="both"/>
        <w:rPr>
          <w:rFonts w:ascii="Times New Roman" w:hAnsi="Times New Roman"/>
          <w:i/>
          <w:sz w:val="16"/>
        </w:rPr>
      </w:pPr>
    </w:p>
    <w:p w:rsidR="00B13F02" w:rsidRDefault="00B13F02" w:rsidP="00645777">
      <w:pPr>
        <w:spacing w:after="0" w:line="480" w:lineRule="auto"/>
        <w:jc w:val="both"/>
        <w:rPr>
          <w:rFonts w:ascii="Times New Roman" w:hAnsi="Times New Roman"/>
          <w:i/>
          <w:sz w:val="16"/>
        </w:rPr>
      </w:pPr>
    </w:p>
    <w:p w:rsidR="00645777" w:rsidRPr="00587C61" w:rsidRDefault="00645777" w:rsidP="00645777">
      <w:pPr>
        <w:spacing w:after="0" w:line="240" w:lineRule="auto"/>
        <w:jc w:val="both"/>
        <w:rPr>
          <w:rFonts w:ascii="Times New Roman" w:hAnsi="Times New Roman"/>
          <w:sz w:val="26"/>
        </w:rPr>
      </w:pPr>
      <w:r w:rsidRPr="00587C61">
        <w:rPr>
          <w:rFonts w:ascii="Times New Roman" w:hAnsi="Times New Roman"/>
          <w:sz w:val="26"/>
        </w:rPr>
        <w:t>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645777" w:rsidRPr="00587C61" w:rsidRDefault="00645777" w:rsidP="00645777">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645777" w:rsidRPr="00587C61" w:rsidRDefault="00645777" w:rsidP="00645777">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645777" w:rsidRPr="00F75BA1" w:rsidRDefault="00645777" w:rsidP="00645777">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645777" w:rsidRPr="00F75BA1" w:rsidRDefault="00645777" w:rsidP="00645777">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The project work is dedicated to God Almighty</w:t>
      </w:r>
      <w:r w:rsidR="00527F98" w:rsidRPr="00F75BA1">
        <w:rPr>
          <w:rFonts w:ascii="Times New Roman" w:hAnsi="Times New Roman" w:cs="Times New Roman"/>
          <w:sz w:val="24"/>
          <w:szCs w:val="24"/>
        </w:rPr>
        <w:t>,</w:t>
      </w:r>
      <w:r w:rsidRPr="00F75BA1">
        <w:rPr>
          <w:rFonts w:ascii="Times New Roman" w:hAnsi="Times New Roman" w:cs="Times New Roman"/>
          <w:sz w:val="24"/>
          <w:szCs w:val="24"/>
        </w:rPr>
        <w:t xml:space="preserve"> </w:t>
      </w:r>
      <w:r w:rsidR="00B13F02">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sidR="00B13F02">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sidR="00B13F02">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645777" w:rsidRDefault="00645777" w:rsidP="00645777">
      <w:pPr>
        <w:spacing w:after="0"/>
        <w:rPr>
          <w:rFonts w:ascii="Times New Roman" w:hAnsi="Times New Roman" w:cs="Times New Roman"/>
          <w:sz w:val="26"/>
          <w:szCs w:val="24"/>
        </w:rPr>
      </w:pPr>
      <w:r>
        <w:rPr>
          <w:rFonts w:ascii="Times New Roman" w:hAnsi="Times New Roman" w:cs="Times New Roman"/>
          <w:sz w:val="26"/>
          <w:szCs w:val="24"/>
        </w:rPr>
        <w:br w:type="page"/>
      </w:r>
    </w:p>
    <w:p w:rsidR="00645777" w:rsidRPr="00F75BA1" w:rsidRDefault="00645777" w:rsidP="00B13F02">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ACKNOWLEDG</w:t>
      </w:r>
      <w:r w:rsidR="00527F98" w:rsidRPr="00F75BA1">
        <w:rPr>
          <w:rFonts w:ascii="Times New Roman" w:hAnsi="Times New Roman" w:cs="Times New Roman"/>
          <w:b/>
          <w:sz w:val="24"/>
          <w:szCs w:val="24"/>
        </w:rPr>
        <w:t>E</w:t>
      </w:r>
      <w:r w:rsidRPr="00F75BA1">
        <w:rPr>
          <w:rFonts w:ascii="Times New Roman" w:hAnsi="Times New Roman" w:cs="Times New Roman"/>
          <w:b/>
          <w:sz w:val="24"/>
          <w:szCs w:val="24"/>
        </w:rPr>
        <w:t xml:space="preserve">MENT </w:t>
      </w:r>
    </w:p>
    <w:p w:rsidR="00B13F02" w:rsidRDefault="00B13F02" w:rsidP="00B13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B13F02" w:rsidRDefault="00B13F02" w:rsidP="00B13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A. S. Adesina for his assistance rendered to me on my project. I want to say a big thanks to you, may God bless you abundantly.</w:t>
      </w:r>
    </w:p>
    <w:p w:rsidR="00B13F02" w:rsidRDefault="00B13F02" w:rsidP="00B13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B13F02" w:rsidRDefault="00B13F02" w:rsidP="00B13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D. A. Adegbite (H.O.D), Engr. Alagbe, M., Engr. S. A. Babalola, and Engr. F. F. Ihogbetin, for impacting so much in me both in knowledge and characters, I am grateful.</w:t>
      </w:r>
    </w:p>
    <w:p w:rsidR="00645777" w:rsidRPr="00F75BA1" w:rsidRDefault="00B13F02" w:rsidP="00B13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families, friends and course-mates, I thank you for your support and prayers.   </w:t>
      </w:r>
    </w:p>
    <w:p w:rsidR="00645777" w:rsidRPr="00D53D0D" w:rsidRDefault="00645777" w:rsidP="00645777">
      <w:pPr>
        <w:spacing w:after="0"/>
        <w:rPr>
          <w:rFonts w:ascii="Times New Roman" w:hAnsi="Times New Roman" w:cs="Times New Roman"/>
          <w:b/>
          <w:sz w:val="24"/>
          <w:szCs w:val="24"/>
        </w:rPr>
      </w:pPr>
      <w:r w:rsidRPr="00D53D0D">
        <w:rPr>
          <w:rFonts w:ascii="Times New Roman" w:hAnsi="Times New Roman" w:cs="Times New Roman"/>
          <w:b/>
          <w:sz w:val="24"/>
          <w:szCs w:val="24"/>
        </w:rPr>
        <w:br w:type="page"/>
      </w:r>
    </w:p>
    <w:p w:rsidR="00996073" w:rsidRPr="00DA4D89" w:rsidRDefault="00996073" w:rsidP="00996073">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996073" w:rsidRPr="003A179F" w:rsidRDefault="00996073" w:rsidP="00996073">
      <w:pPr>
        <w:spacing w:after="0" w:line="240" w:lineRule="auto"/>
        <w:jc w:val="both"/>
        <w:rPr>
          <w:rFonts w:ascii="Times New Roman" w:hAnsi="Times New Roman" w:cs="Times New Roman"/>
          <w:i/>
          <w:sz w:val="26"/>
          <w:szCs w:val="26"/>
        </w:rPr>
      </w:pPr>
      <w:r>
        <w:rPr>
          <w:rFonts w:ascii="Times New Roman" w:hAnsi="Times New Roman" w:cs="Times New Roman"/>
          <w:i/>
          <w:sz w:val="26"/>
          <w:szCs w:val="28"/>
        </w:rPr>
        <w:t>There are various deposits of natural silica which may be suitable for foundry applications all over the country that have not been identified and characterized. Therefore, Oro-Ago silica sand found in Ifelodun Local Government of Kwara State was identified and characterized in this particular study. Chemical and physico-mechanical properties of the sand were carried out to ascertain analysis suitable for foundry applications. Chemical analysis of the sand sample was done and physico-mechanical properties were also carried out. The results of chemical composition analysis showed that SiO</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 xml:space="preserve"> have dominance proportion in the sand sample with an average value of 93.80% followed by Al</w:t>
      </w:r>
      <w:r w:rsidRPr="00A45DCD">
        <w:rPr>
          <w:rFonts w:ascii="Times New Roman" w:hAnsi="Times New Roman" w:cs="Times New Roman"/>
          <w:i/>
          <w:sz w:val="26"/>
          <w:szCs w:val="28"/>
          <w:vertAlign w:val="subscript"/>
        </w:rPr>
        <w:t>2</w:t>
      </w:r>
      <w:r>
        <w:rPr>
          <w:rFonts w:ascii="Times New Roman" w:hAnsi="Times New Roman" w:cs="Times New Roman"/>
          <w:i/>
          <w:sz w:val="26"/>
          <w:szCs w:val="28"/>
        </w:rPr>
        <w:t>O</w:t>
      </w:r>
      <w:r w:rsidRPr="00A45DCD">
        <w:rPr>
          <w:rFonts w:ascii="Times New Roman" w:hAnsi="Times New Roman" w:cs="Times New Roman"/>
          <w:i/>
          <w:sz w:val="26"/>
          <w:szCs w:val="28"/>
          <w:vertAlign w:val="subscript"/>
        </w:rPr>
        <w:t>3</w:t>
      </w:r>
      <w:r>
        <w:rPr>
          <w:rFonts w:ascii="Times New Roman" w:hAnsi="Times New Roman" w:cs="Times New Roman"/>
          <w:i/>
          <w:sz w:val="26"/>
          <w:szCs w:val="28"/>
        </w:rPr>
        <w:t xml:space="preserve"> with 5.30% and other compounds were also present within acceptable limits of trace elements. The results showed average physico-mechanical properties of the natural moulding sand sample to include grain finess number (63.08), bulk density (1620.7kg/m</w:t>
      </w:r>
      <w:r w:rsidRPr="00A45DCD">
        <w:rPr>
          <w:rFonts w:ascii="Times New Roman" w:hAnsi="Times New Roman" w:cs="Times New Roman"/>
          <w:i/>
          <w:sz w:val="26"/>
          <w:szCs w:val="28"/>
          <w:vertAlign w:val="superscript"/>
        </w:rPr>
        <w:t>3</w:t>
      </w:r>
      <w:r>
        <w:rPr>
          <w:rFonts w:ascii="Times New Roman" w:hAnsi="Times New Roman" w:cs="Times New Roman"/>
          <w:i/>
          <w:sz w:val="26"/>
          <w:szCs w:val="28"/>
        </w:rPr>
        <w:t>), moisture content (7.68%), specific gravity (2.64), permeability (0.12cm/sec), green compressive strength (53.5KN/m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dry compressive strength (213.6KN/m</w:t>
      </w:r>
      <w:r w:rsidRPr="00A45DCD">
        <w:rPr>
          <w:rFonts w:ascii="Times New Roman" w:hAnsi="Times New Roman" w:cs="Times New Roman"/>
          <w:i/>
          <w:sz w:val="26"/>
          <w:szCs w:val="28"/>
          <w:vertAlign w:val="superscript"/>
        </w:rPr>
        <w:t>2</w:t>
      </w:r>
      <w:r>
        <w:rPr>
          <w:rFonts w:ascii="Times New Roman" w:hAnsi="Times New Roman" w:cs="Times New Roman"/>
          <w:i/>
          <w:sz w:val="26"/>
          <w:szCs w:val="28"/>
        </w:rPr>
        <w:t>), flowability (65.30%), clay content (10.1%), shatter index (25.2%) and refractoriness (&gt;900</w:t>
      </w:r>
      <w:r w:rsidRPr="00EA7E2C">
        <w:rPr>
          <w:rFonts w:ascii="Times New Roman" w:hAnsi="Times New Roman" w:cs="Times New Roman"/>
          <w:i/>
          <w:sz w:val="26"/>
          <w:szCs w:val="28"/>
          <w:vertAlign w:val="superscript"/>
        </w:rPr>
        <w:t>o</w:t>
      </w:r>
      <w:r>
        <w:rPr>
          <w:rFonts w:ascii="Times New Roman" w:hAnsi="Times New Roman" w:cs="Times New Roman"/>
          <w:i/>
          <w:sz w:val="26"/>
          <w:szCs w:val="28"/>
        </w:rPr>
        <w:t xml:space="preserve">C), which were all within the required standards for casting of non-ferrous metals. Although, there may be a need for the use of additives like bentomite, to enhance the sand’s clay content in order to increase the sand potential for foundry applications.   </w:t>
      </w:r>
    </w:p>
    <w:p w:rsidR="00996073" w:rsidRPr="00DA4D89" w:rsidRDefault="00996073" w:rsidP="00996073">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996073" w:rsidRPr="0036125E" w:rsidRDefault="00996073" w:rsidP="0099607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996073"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996073" w:rsidRDefault="00996073" w:rsidP="00996073">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996073" w:rsidRDefault="00996073" w:rsidP="00996073">
      <w:pPr>
        <w:rPr>
          <w:rFonts w:ascii="Times New Roman" w:hAnsi="Times New Roman" w:cs="Times New Roman"/>
          <w:b/>
          <w:sz w:val="24"/>
          <w:szCs w:val="28"/>
        </w:rPr>
      </w:pPr>
      <w:r w:rsidRPr="00FD2089">
        <w:rPr>
          <w:rFonts w:ascii="Times New Roman" w:hAnsi="Times New Roman" w:cs="Times New Roman"/>
          <w:b/>
          <w:sz w:val="24"/>
          <w:szCs w:val="28"/>
        </w:rPr>
        <w:t>CHAPTER ONE</w:t>
      </w:r>
    </w:p>
    <w:p w:rsidR="00996073" w:rsidRDefault="00996073" w:rsidP="00996073">
      <w:pPr>
        <w:spacing w:after="0" w:line="456" w:lineRule="auto"/>
        <w:rPr>
          <w:rFonts w:ascii="Times New Roman" w:hAnsi="Times New Roman" w:cs="Times New Roman"/>
          <w:b/>
          <w:sz w:val="24"/>
          <w:szCs w:val="28"/>
        </w:rPr>
      </w:pPr>
      <w:r w:rsidRPr="00FD2089">
        <w:rPr>
          <w:rFonts w:ascii="Times New Roman" w:hAnsi="Times New Roman" w:cs="Times New Roman"/>
          <w:b/>
          <w:sz w:val="24"/>
          <w:szCs w:val="28"/>
        </w:rPr>
        <w:t>INTRODUCTION</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96073" w:rsidRPr="0036125E" w:rsidRDefault="00996073" w:rsidP="00996073">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996073" w:rsidRPr="0036125E" w:rsidRDefault="00996073" w:rsidP="00996073">
      <w:pPr>
        <w:spacing w:after="0" w:line="480" w:lineRule="auto"/>
        <w:rPr>
          <w:rFonts w:ascii="Times New Roman" w:hAnsi="Times New Roman" w:cs="Times New Roman"/>
          <w:sz w:val="24"/>
          <w:szCs w:val="26"/>
        </w:rPr>
      </w:pPr>
      <w:r>
        <w:rPr>
          <w:rFonts w:ascii="Times New Roman" w:hAnsi="Times New Roman" w:cs="Times New Roman"/>
          <w:sz w:val="24"/>
          <w:szCs w:val="26"/>
        </w:rPr>
        <w:t>1.5</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996073" w:rsidRPr="0036125E" w:rsidRDefault="00996073" w:rsidP="00996073">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96073" w:rsidRDefault="00996073" w:rsidP="00996073">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996073" w:rsidRDefault="00996073" w:rsidP="0099607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2.1</w:t>
      </w:r>
      <w:r w:rsidRPr="002470E7">
        <w:rPr>
          <w:rFonts w:ascii="Times New Roman" w:hAnsi="Times New Roman" w:cs="Times New Roman"/>
          <w:sz w:val="24"/>
          <w:szCs w:val="24"/>
        </w:rPr>
        <w:tab/>
        <w:t>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96073" w:rsidRDefault="00996073" w:rsidP="0099607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2.2</w:t>
      </w:r>
      <w:r w:rsidRPr="002470E7">
        <w:rPr>
          <w:rFonts w:ascii="Times New Roman" w:hAnsi="Times New Roman" w:cs="Times New Roman"/>
          <w:sz w:val="24"/>
          <w:szCs w:val="24"/>
        </w:rPr>
        <w:tab/>
        <w:t>Principal Ingredient of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96073" w:rsidRDefault="00996073" w:rsidP="00996073">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2.2.1</w:t>
      </w:r>
      <w:r w:rsidRPr="002470E7">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96073" w:rsidRDefault="00996073" w:rsidP="0099607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96073" w:rsidRDefault="00996073" w:rsidP="0099607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lastRenderedPageBreak/>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96073" w:rsidRDefault="00996073" w:rsidP="0099607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96073" w:rsidRDefault="00996073" w:rsidP="00996073">
      <w:pPr>
        <w:spacing w:after="0" w:line="480" w:lineRule="auto"/>
        <w:ind w:left="720" w:firstLine="720"/>
        <w:jc w:val="both"/>
        <w:rPr>
          <w:rFonts w:ascii="Times New Roman" w:hAnsi="Times New Roman" w:cs="Times New Roman"/>
          <w:sz w:val="24"/>
          <w:szCs w:val="24"/>
        </w:rPr>
      </w:pPr>
      <w:r w:rsidRPr="002470E7">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96073" w:rsidRDefault="00996073" w:rsidP="00996073">
      <w:pPr>
        <w:spacing w:after="0" w:line="480" w:lineRule="auto"/>
        <w:ind w:left="720"/>
        <w:jc w:val="both"/>
        <w:rPr>
          <w:rFonts w:ascii="Times New Roman" w:hAnsi="Times New Roman" w:cs="Times New Roman"/>
          <w:sz w:val="24"/>
          <w:szCs w:val="24"/>
        </w:rPr>
      </w:pPr>
      <w:r w:rsidRPr="002470E7">
        <w:rPr>
          <w:rFonts w:ascii="Times New Roman" w:hAnsi="Times New Roman" w:cs="Times New Roman"/>
          <w:sz w:val="24"/>
          <w:szCs w:val="24"/>
        </w:rPr>
        <w:t>2.2.2</w:t>
      </w:r>
      <w:r w:rsidRPr="002470E7">
        <w:rPr>
          <w:rFonts w:ascii="Times New Roman" w:hAnsi="Times New Roman" w:cs="Times New Roman"/>
          <w:sz w:val="24"/>
          <w:szCs w:val="24"/>
        </w:rPr>
        <w:tab/>
        <w:t>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96073" w:rsidRDefault="00996073" w:rsidP="00996073">
      <w:pPr>
        <w:spacing w:after="0" w:line="480" w:lineRule="auto"/>
        <w:ind w:firstLine="720"/>
        <w:jc w:val="both"/>
        <w:rPr>
          <w:rFonts w:ascii="Times New Roman" w:hAnsi="Times New Roman" w:cs="Times New Roman"/>
          <w:sz w:val="24"/>
          <w:szCs w:val="24"/>
        </w:rPr>
      </w:pPr>
      <w:r w:rsidRPr="002470E7">
        <w:rPr>
          <w:rFonts w:ascii="Times New Roman" w:hAnsi="Times New Roman" w:cs="Times New Roman"/>
          <w:sz w:val="24"/>
          <w:szCs w:val="24"/>
        </w:rPr>
        <w:t>2.2.3</w:t>
      </w:r>
      <w:r w:rsidRPr="002470E7">
        <w:rPr>
          <w:rFonts w:ascii="Times New Roman" w:hAnsi="Times New Roman" w:cs="Times New Roman"/>
          <w:sz w:val="24"/>
          <w:szCs w:val="24"/>
        </w:rPr>
        <w:tab/>
        <w:t>Moisture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96073" w:rsidRDefault="00996073" w:rsidP="00996073">
      <w:pPr>
        <w:spacing w:after="0" w:line="480" w:lineRule="auto"/>
        <w:jc w:val="both"/>
        <w:rPr>
          <w:rFonts w:ascii="Times New Roman" w:hAnsi="Times New Roman" w:cs="Times New Roman"/>
          <w:sz w:val="24"/>
          <w:szCs w:val="24"/>
        </w:rPr>
      </w:pPr>
      <w:r w:rsidRPr="002470E7">
        <w:rPr>
          <w:rFonts w:ascii="Times New Roman" w:hAnsi="Times New Roman" w:cs="Times New Roman"/>
          <w:sz w:val="24"/>
          <w:szCs w:val="24"/>
        </w:rPr>
        <w:t>2.3</w:t>
      </w:r>
      <w:r w:rsidRPr="002470E7">
        <w:rPr>
          <w:rFonts w:ascii="Times New Roman" w:hAnsi="Times New Roman" w:cs="Times New Roman"/>
          <w:sz w:val="24"/>
          <w:szCs w:val="24"/>
        </w:rPr>
        <w:tab/>
        <w:t>Additive to Moulding and Core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96073" w:rsidRDefault="00996073" w:rsidP="00996073">
      <w:pPr>
        <w:spacing w:after="0" w:line="480" w:lineRule="auto"/>
        <w:jc w:val="both"/>
        <w:rPr>
          <w:rFonts w:ascii="Times New Roman" w:hAnsi="Times New Roman" w:cs="Times New Roman"/>
          <w:sz w:val="24"/>
          <w:szCs w:val="24"/>
        </w:rPr>
      </w:pPr>
      <w:r w:rsidRPr="007E37BF">
        <w:rPr>
          <w:rFonts w:ascii="Times New Roman" w:hAnsi="Times New Roman" w:cs="Times New Roman"/>
          <w:sz w:val="24"/>
          <w:szCs w:val="24"/>
        </w:rPr>
        <w:t>2.4</w:t>
      </w:r>
      <w:r w:rsidRPr="007E37BF">
        <w:rPr>
          <w:rFonts w:ascii="Times New Roman" w:hAnsi="Times New Roman" w:cs="Times New Roman"/>
          <w:sz w:val="24"/>
          <w:szCs w:val="24"/>
        </w:rPr>
        <w:tab/>
        <w:t>Classification of 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96073" w:rsidRDefault="00996073" w:rsidP="00996073">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2.4.1</w:t>
      </w:r>
      <w:r w:rsidRPr="007E37BF">
        <w:rPr>
          <w:rFonts w:ascii="Times New Roman" w:hAnsi="Times New Roman" w:cs="Times New Roman"/>
          <w:sz w:val="24"/>
          <w:szCs w:val="24"/>
        </w:rPr>
        <w:tab/>
        <w:t>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96073" w:rsidRDefault="00996073" w:rsidP="00996073">
      <w:pPr>
        <w:spacing w:after="0" w:line="480" w:lineRule="auto"/>
        <w:ind w:firstLine="720"/>
        <w:jc w:val="both"/>
        <w:rPr>
          <w:rFonts w:ascii="Times New Roman" w:hAnsi="Times New Roman" w:cs="Times New Roman"/>
          <w:sz w:val="24"/>
          <w:szCs w:val="24"/>
        </w:rPr>
      </w:pPr>
      <w:r w:rsidRPr="007E37BF">
        <w:rPr>
          <w:rFonts w:ascii="Times New Roman" w:hAnsi="Times New Roman" w:cs="Times New Roman"/>
          <w:sz w:val="24"/>
          <w:szCs w:val="24"/>
        </w:rPr>
        <w:t>2.4.2</w:t>
      </w:r>
      <w:r w:rsidRPr="007E37BF">
        <w:rPr>
          <w:rFonts w:ascii="Times New Roman" w:hAnsi="Times New Roman" w:cs="Times New Roman"/>
          <w:sz w:val="24"/>
          <w:szCs w:val="24"/>
        </w:rPr>
        <w:tab/>
        <w:t>High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96073" w:rsidRDefault="00996073" w:rsidP="00996073">
      <w:pPr>
        <w:spacing w:after="0" w:line="480" w:lineRule="auto"/>
        <w:ind w:left="720" w:firstLine="720"/>
        <w:jc w:val="both"/>
        <w:rPr>
          <w:rFonts w:ascii="Times New Roman" w:hAnsi="Times New Roman" w:cs="Times New Roman"/>
          <w:sz w:val="24"/>
          <w:szCs w:val="24"/>
        </w:rPr>
      </w:pPr>
      <w:r w:rsidRPr="00324193">
        <w:rPr>
          <w:rFonts w:ascii="Times New Roman" w:hAnsi="Times New Roman" w:cs="Times New Roman"/>
          <w:sz w:val="24"/>
          <w:szCs w:val="24"/>
        </w:rPr>
        <w:t>2.4.2.1 Choice of base silica sand for ferrous foundries</w:t>
      </w:r>
      <w:r>
        <w:rPr>
          <w:rFonts w:ascii="Times New Roman" w:hAnsi="Times New Roman" w:cs="Times New Roman"/>
          <w:sz w:val="24"/>
          <w:szCs w:val="24"/>
        </w:rPr>
        <w:tab/>
      </w:r>
      <w:r>
        <w:rPr>
          <w:rFonts w:ascii="Times New Roman" w:hAnsi="Times New Roman" w:cs="Times New Roman"/>
          <w:sz w:val="24"/>
          <w:szCs w:val="24"/>
        </w:rPr>
        <w:tab/>
        <w:t>15</w:t>
      </w:r>
    </w:p>
    <w:p w:rsidR="00996073" w:rsidRDefault="00996073" w:rsidP="00996073">
      <w:pPr>
        <w:spacing w:after="0" w:line="480" w:lineRule="auto"/>
        <w:ind w:firstLine="720"/>
        <w:jc w:val="both"/>
        <w:rPr>
          <w:rFonts w:ascii="Times New Roman" w:hAnsi="Times New Roman" w:cs="Times New Roman"/>
          <w:sz w:val="24"/>
          <w:szCs w:val="24"/>
        </w:rPr>
      </w:pPr>
      <w:r w:rsidRPr="00324193">
        <w:rPr>
          <w:rFonts w:ascii="Times New Roman" w:hAnsi="Times New Roman" w:cs="Times New Roman"/>
          <w:sz w:val="24"/>
          <w:szCs w:val="24"/>
        </w:rPr>
        <w:t>2.4.3</w:t>
      </w:r>
      <w:r w:rsidRPr="00324193">
        <w:rPr>
          <w:rFonts w:ascii="Times New Roman" w:hAnsi="Times New Roman" w:cs="Times New Roman"/>
          <w:sz w:val="24"/>
          <w:szCs w:val="24"/>
        </w:rPr>
        <w:tab/>
        <w:t>Special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96073" w:rsidRPr="00FD2089" w:rsidRDefault="00996073" w:rsidP="00996073">
      <w:pPr>
        <w:rPr>
          <w:rFonts w:ascii="Times New Roman" w:hAnsi="Times New Roman" w:cs="Times New Roman"/>
          <w:b/>
          <w:sz w:val="24"/>
          <w:szCs w:val="28"/>
        </w:rPr>
      </w:pPr>
      <w:r w:rsidRPr="00FD2089">
        <w:rPr>
          <w:rFonts w:ascii="Times New Roman" w:hAnsi="Times New Roman" w:cs="Times New Roman"/>
          <w:b/>
          <w:sz w:val="24"/>
          <w:szCs w:val="28"/>
        </w:rPr>
        <w:t>CHAPTER THREE</w:t>
      </w:r>
    </w:p>
    <w:p w:rsidR="00996073" w:rsidRPr="00FD2089" w:rsidRDefault="00996073" w:rsidP="00996073">
      <w:pPr>
        <w:spacing w:after="0" w:line="456" w:lineRule="auto"/>
        <w:rPr>
          <w:rFonts w:ascii="Times New Roman" w:hAnsi="Times New Roman" w:cs="Times New Roman"/>
          <w:b/>
          <w:sz w:val="24"/>
          <w:szCs w:val="28"/>
        </w:rPr>
      </w:pPr>
      <w:r>
        <w:rPr>
          <w:rFonts w:ascii="Times New Roman" w:hAnsi="Times New Roman" w:cs="Times New Roman"/>
          <w:b/>
          <w:sz w:val="24"/>
          <w:szCs w:val="28"/>
        </w:rPr>
        <w:t>3.0</w:t>
      </w:r>
      <w:r>
        <w:rPr>
          <w:rFonts w:ascii="Times New Roman" w:hAnsi="Times New Roman" w:cs="Times New Roman"/>
          <w:b/>
          <w:sz w:val="24"/>
          <w:szCs w:val="28"/>
        </w:rPr>
        <w:tab/>
      </w:r>
      <w:r w:rsidRPr="00FD2089">
        <w:rPr>
          <w:rFonts w:ascii="Times New Roman" w:hAnsi="Times New Roman" w:cs="Times New Roman"/>
          <w:b/>
          <w:sz w:val="24"/>
          <w:szCs w:val="28"/>
        </w:rPr>
        <w:t>MATERIALS AND METHOD</w:t>
      </w:r>
    </w:p>
    <w:p w:rsidR="00996073" w:rsidRPr="007E37BF" w:rsidRDefault="00996073" w:rsidP="0099607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3.1</w:t>
      </w:r>
      <w:r w:rsidRPr="007E37BF">
        <w:rPr>
          <w:rFonts w:ascii="Times New Roman" w:hAnsi="Times New Roman" w:cs="Times New Roman"/>
          <w:sz w:val="24"/>
          <w:szCs w:val="28"/>
        </w:rPr>
        <w:tab/>
        <w:t>Collections and Preparation of Materials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996073" w:rsidRDefault="00996073" w:rsidP="00996073">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3.1.1</w:t>
      </w:r>
      <w:r w:rsidRPr="007E37BF">
        <w:rPr>
          <w:rFonts w:ascii="Times New Roman" w:hAnsi="Times New Roman" w:cs="Times New Roman"/>
          <w:sz w:val="24"/>
          <w:szCs w:val="28"/>
        </w:rPr>
        <w:tab/>
        <w:t>Silica Sand</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996073" w:rsidRDefault="00996073" w:rsidP="00996073">
      <w:pPr>
        <w:spacing w:after="0" w:line="456" w:lineRule="auto"/>
        <w:ind w:firstLine="720"/>
        <w:jc w:val="both"/>
        <w:rPr>
          <w:rFonts w:ascii="Times New Roman" w:hAnsi="Times New Roman" w:cs="Times New Roman"/>
          <w:sz w:val="24"/>
          <w:szCs w:val="28"/>
        </w:rPr>
      </w:pPr>
      <w:r w:rsidRPr="007E37BF">
        <w:rPr>
          <w:rFonts w:ascii="Times New Roman" w:hAnsi="Times New Roman" w:cs="Times New Roman"/>
          <w:sz w:val="24"/>
          <w:szCs w:val="28"/>
        </w:rPr>
        <w:t>3.1.2</w:t>
      </w:r>
      <w:r w:rsidRPr="007E37BF">
        <w:rPr>
          <w:rFonts w:ascii="Times New Roman" w:hAnsi="Times New Roman" w:cs="Times New Roman"/>
          <w:sz w:val="24"/>
          <w:szCs w:val="28"/>
        </w:rPr>
        <w:tab/>
        <w:t>Preparation of the Standard Test Specimens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17</w:t>
      </w:r>
    </w:p>
    <w:p w:rsidR="00996073" w:rsidRPr="007E37BF" w:rsidRDefault="00996073" w:rsidP="00996073">
      <w:pPr>
        <w:autoSpaceDE w:val="0"/>
        <w:autoSpaceDN w:val="0"/>
        <w:adjustRightInd w:val="0"/>
        <w:spacing w:after="0" w:line="432" w:lineRule="auto"/>
        <w:ind w:left="720" w:hanging="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 </w:t>
      </w:r>
      <w:r w:rsidRPr="007E37BF">
        <w:rPr>
          <w:rFonts w:ascii="Times New Roman" w:hAnsi="Times New Roman" w:cs="Times New Roman"/>
          <w:bCs/>
          <w:sz w:val="24"/>
          <w:szCs w:val="24"/>
        </w:rPr>
        <w:tab/>
        <w:t xml:space="preserve">Methods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96073" w:rsidRDefault="00996073" w:rsidP="00996073">
      <w:pPr>
        <w:autoSpaceDE w:val="0"/>
        <w:autoSpaceDN w:val="0"/>
        <w:adjustRightInd w:val="0"/>
        <w:spacing w:after="0" w:line="432" w:lineRule="auto"/>
        <w:ind w:left="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3.2.1 </w:t>
      </w:r>
      <w:r w:rsidRPr="007E37BF">
        <w:rPr>
          <w:rFonts w:ascii="Times New Roman" w:hAnsi="Times New Roman" w:cs="Times New Roman"/>
          <w:bCs/>
          <w:sz w:val="24"/>
          <w:szCs w:val="24"/>
        </w:rPr>
        <w:tab/>
        <w:t xml:space="preserve">Analysis of the sand chemical compositions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3.2.2 </w:t>
      </w:r>
      <w:r w:rsidRPr="007E37BF">
        <w:rPr>
          <w:rFonts w:ascii="Times New Roman" w:hAnsi="Times New Roman" w:cs="Times New Roman"/>
          <w:bCs/>
          <w:sz w:val="24"/>
          <w:szCs w:val="24"/>
        </w:rPr>
        <w:tab/>
        <w:t>Physico-mechanical properties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3.2.3 </w:t>
      </w:r>
      <w:r w:rsidRPr="007E37BF">
        <w:rPr>
          <w:rFonts w:ascii="Times New Roman" w:hAnsi="Times New Roman" w:cs="Times New Roman"/>
          <w:bCs/>
          <w:sz w:val="24"/>
          <w:szCs w:val="24"/>
        </w:rPr>
        <w:tab/>
        <w:t xml:space="preserve">Sieve analysis / Grain fineness number determination </w:t>
      </w:r>
      <w:r>
        <w:rPr>
          <w:rFonts w:ascii="Times New Roman" w:hAnsi="Times New Roman" w:cs="Times New Roman"/>
          <w:bCs/>
          <w:sz w:val="24"/>
          <w:szCs w:val="24"/>
        </w:rPr>
        <w:tab/>
      </w:r>
      <w:r>
        <w:rPr>
          <w:rFonts w:ascii="Times New Roman" w:hAnsi="Times New Roman" w:cs="Times New Roman"/>
          <w:bCs/>
          <w:sz w:val="24"/>
          <w:szCs w:val="24"/>
        </w:rPr>
        <w:tab/>
        <w:t>18</w:t>
      </w:r>
    </w:p>
    <w:p w:rsidR="00996073" w:rsidRPr="007E37BF"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w:t>
      </w:r>
      <w:r>
        <w:rPr>
          <w:rFonts w:ascii="Times New Roman" w:hAnsi="Times New Roman" w:cs="Times New Roman"/>
          <w:bCs/>
          <w:sz w:val="24"/>
          <w:szCs w:val="24"/>
        </w:rPr>
        <w:t xml:space="preserve">.2.4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3.2.5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lastRenderedPageBreak/>
        <w:t xml:space="preserve">3.2.6 </w:t>
      </w:r>
      <w:r w:rsidRPr="007E37BF">
        <w:rPr>
          <w:rFonts w:ascii="Times New Roman" w:hAnsi="Times New Roman" w:cs="Times New Roman"/>
          <w:bCs/>
          <w:sz w:val="24"/>
          <w:szCs w:val="24"/>
        </w:rPr>
        <w:tab/>
        <w:t xml:space="preserve">Specific gravity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3.2.7</w:t>
      </w:r>
      <w:r w:rsidRPr="007E37BF">
        <w:rPr>
          <w:rFonts w:ascii="Times New Roman" w:hAnsi="Times New Roman" w:cs="Times New Roman"/>
          <w:bCs/>
          <w:sz w:val="24"/>
          <w:szCs w:val="24"/>
        </w:rPr>
        <w:tab/>
        <w:t xml:space="preserve">Sand strengths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3.2.8</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3.2.9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996073" w:rsidRDefault="00996073" w:rsidP="00996073">
      <w:pPr>
        <w:autoSpaceDE w:val="0"/>
        <w:autoSpaceDN w:val="0"/>
        <w:adjustRightInd w:val="0"/>
        <w:spacing w:after="0" w:line="432"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3</w:t>
      </w:r>
      <w:r w:rsidRPr="007E37BF">
        <w:rPr>
          <w:rFonts w:ascii="Times New Roman" w:hAnsi="Times New Roman" w:cs="Times New Roman"/>
          <w:bCs/>
          <w:sz w:val="24"/>
          <w:szCs w:val="24"/>
        </w:rPr>
        <w:t xml:space="preserve">.2.10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996073" w:rsidRDefault="00996073" w:rsidP="00996073">
      <w:pPr>
        <w:spacing w:after="0" w:line="456" w:lineRule="auto"/>
        <w:rPr>
          <w:rFonts w:ascii="Times New Roman" w:hAnsi="Times New Roman" w:cs="Times New Roman"/>
          <w:b/>
          <w:sz w:val="24"/>
          <w:szCs w:val="28"/>
        </w:rPr>
      </w:pPr>
      <w:r>
        <w:rPr>
          <w:rFonts w:ascii="Times New Roman" w:hAnsi="Times New Roman" w:cs="Times New Roman"/>
          <w:b/>
          <w:sz w:val="24"/>
          <w:szCs w:val="28"/>
        </w:rPr>
        <w:t xml:space="preserve">CHAPTER FOUR </w:t>
      </w:r>
    </w:p>
    <w:p w:rsidR="00996073" w:rsidRDefault="00996073" w:rsidP="00996073">
      <w:pPr>
        <w:spacing w:after="0" w:line="456" w:lineRule="auto"/>
        <w:rPr>
          <w:rFonts w:ascii="Times New Roman" w:hAnsi="Times New Roman" w:cs="Times New Roman"/>
          <w:b/>
          <w:sz w:val="24"/>
          <w:szCs w:val="28"/>
        </w:rPr>
      </w:pPr>
      <w:r>
        <w:rPr>
          <w:rFonts w:ascii="Times New Roman" w:hAnsi="Times New Roman" w:cs="Times New Roman"/>
          <w:b/>
          <w:sz w:val="24"/>
          <w:szCs w:val="28"/>
        </w:rPr>
        <w:t>4.0</w:t>
      </w:r>
      <w:r>
        <w:rPr>
          <w:rFonts w:ascii="Times New Roman" w:hAnsi="Times New Roman" w:cs="Times New Roman"/>
          <w:b/>
          <w:sz w:val="24"/>
          <w:szCs w:val="28"/>
        </w:rPr>
        <w:tab/>
        <w:t>RESULTS AND DISCUSSIONS</w:t>
      </w:r>
    </w:p>
    <w:p w:rsidR="00996073" w:rsidRDefault="00996073" w:rsidP="0099607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4.1</w:t>
      </w:r>
      <w:r w:rsidRPr="007E37BF">
        <w:rPr>
          <w:rFonts w:ascii="Times New Roman" w:hAnsi="Times New Roman" w:cs="Times New Roman"/>
          <w:sz w:val="24"/>
          <w:szCs w:val="28"/>
        </w:rPr>
        <w:tab/>
        <w:t>Results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24</w:t>
      </w:r>
    </w:p>
    <w:p w:rsidR="00996073" w:rsidRPr="007E37BF" w:rsidRDefault="00996073" w:rsidP="00996073">
      <w:pPr>
        <w:spacing w:after="0" w:line="456" w:lineRule="auto"/>
        <w:jc w:val="both"/>
        <w:rPr>
          <w:rFonts w:ascii="Times New Roman" w:hAnsi="Times New Roman" w:cs="Times New Roman"/>
          <w:sz w:val="24"/>
          <w:szCs w:val="28"/>
        </w:rPr>
      </w:pPr>
      <w:r w:rsidRPr="007E37BF">
        <w:rPr>
          <w:rFonts w:ascii="Times New Roman" w:hAnsi="Times New Roman" w:cs="Times New Roman"/>
          <w:sz w:val="24"/>
          <w:szCs w:val="28"/>
        </w:rPr>
        <w:t>4.2</w:t>
      </w:r>
      <w:r w:rsidRPr="007E37BF">
        <w:rPr>
          <w:rFonts w:ascii="Times New Roman" w:hAnsi="Times New Roman" w:cs="Times New Roman"/>
          <w:sz w:val="24"/>
          <w:szCs w:val="28"/>
        </w:rPr>
        <w:tab/>
        <w:t>Discussions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28</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 </w:t>
      </w:r>
      <w:r w:rsidRPr="007E37BF">
        <w:rPr>
          <w:rFonts w:ascii="Times New Roman" w:hAnsi="Times New Roman" w:cs="Times New Roman"/>
          <w:bCs/>
          <w:sz w:val="24"/>
          <w:szCs w:val="24"/>
        </w:rPr>
        <w:tab/>
        <w:t xml:space="preserve">Chemical Compositions of Budo-Egba Moulding Sand </w:t>
      </w:r>
      <w:r>
        <w:rPr>
          <w:rFonts w:ascii="Times New Roman" w:hAnsi="Times New Roman" w:cs="Times New Roman"/>
          <w:bCs/>
          <w:sz w:val="24"/>
          <w:szCs w:val="24"/>
        </w:rPr>
        <w:tab/>
      </w:r>
      <w:r>
        <w:rPr>
          <w:rFonts w:ascii="Times New Roman" w:hAnsi="Times New Roman" w:cs="Times New Roman"/>
          <w:bCs/>
          <w:sz w:val="24"/>
          <w:szCs w:val="24"/>
        </w:rPr>
        <w:tab/>
        <w:t>28</w:t>
      </w:r>
    </w:p>
    <w:p w:rsidR="00996073"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4.2.2 </w:t>
      </w:r>
      <w:r w:rsidRPr="007E37BF">
        <w:rPr>
          <w:rFonts w:ascii="Times New Roman" w:hAnsi="Times New Roman" w:cs="Times New Roman"/>
          <w:bCs/>
          <w:sz w:val="24"/>
          <w:szCs w:val="24"/>
        </w:rPr>
        <w:tab/>
        <w:t xml:space="preserve">Sieve analysis / Grain size distribution and Grain fineness number (GFN) of Budo-Egba Moulding Sand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996073" w:rsidRPr="007E37BF"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4</w:t>
      </w:r>
      <w:r>
        <w:rPr>
          <w:rFonts w:ascii="Times New Roman" w:hAnsi="Times New Roman" w:cs="Times New Roman"/>
          <w:bCs/>
          <w:sz w:val="24"/>
          <w:szCs w:val="24"/>
        </w:rPr>
        <w:t xml:space="preserve">.2.3 </w:t>
      </w:r>
      <w:r>
        <w:rPr>
          <w:rFonts w:ascii="Times New Roman" w:hAnsi="Times New Roman" w:cs="Times New Roman"/>
          <w:bCs/>
          <w:sz w:val="24"/>
          <w:szCs w:val="24"/>
        </w:rPr>
        <w:tab/>
        <w:t xml:space="preserve">Moisture content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996073"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4.2.4 </w:t>
      </w:r>
      <w:r w:rsidRPr="007E37BF">
        <w:rPr>
          <w:rFonts w:ascii="Times New Roman" w:hAnsi="Times New Roman" w:cs="Times New Roman"/>
          <w:bCs/>
          <w:sz w:val="24"/>
          <w:szCs w:val="24"/>
        </w:rPr>
        <w:tab/>
        <w:t>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996073"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4.2.5 </w:t>
      </w:r>
      <w:r w:rsidRPr="007E37BF">
        <w:rPr>
          <w:rFonts w:ascii="Times New Roman" w:hAnsi="Times New Roman" w:cs="Times New Roman"/>
          <w:bCs/>
          <w:sz w:val="24"/>
          <w:szCs w:val="24"/>
        </w:rPr>
        <w:tab/>
        <w:t>Bulk density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96073"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4.2.6 </w:t>
      </w:r>
      <w:r w:rsidRPr="007E37BF">
        <w:rPr>
          <w:rFonts w:ascii="Times New Roman" w:hAnsi="Times New Roman" w:cs="Times New Roman"/>
          <w:bCs/>
          <w:sz w:val="24"/>
          <w:szCs w:val="24"/>
        </w:rPr>
        <w:tab/>
        <w:t>Permeability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96073" w:rsidRDefault="00996073" w:rsidP="00996073">
      <w:pPr>
        <w:spacing w:after="0" w:line="480" w:lineRule="auto"/>
        <w:ind w:left="1440" w:hanging="720"/>
        <w:rPr>
          <w:rFonts w:ascii="Times New Roman" w:hAnsi="Times New Roman" w:cs="Times New Roman"/>
          <w:bCs/>
          <w:sz w:val="24"/>
          <w:szCs w:val="24"/>
        </w:rPr>
      </w:pPr>
      <w:r w:rsidRPr="007E37BF">
        <w:rPr>
          <w:rFonts w:ascii="Times New Roman" w:hAnsi="Times New Roman" w:cs="Times New Roman"/>
          <w:bCs/>
          <w:sz w:val="24"/>
          <w:szCs w:val="24"/>
        </w:rPr>
        <w:t xml:space="preserve">4.2.7 </w:t>
      </w:r>
      <w:r w:rsidRPr="007E37BF">
        <w:rPr>
          <w:rFonts w:ascii="Times New Roman" w:hAnsi="Times New Roman" w:cs="Times New Roman"/>
          <w:bCs/>
          <w:sz w:val="24"/>
          <w:szCs w:val="24"/>
        </w:rPr>
        <w:tab/>
        <w:t>Flowability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4.2.8 </w:t>
      </w:r>
      <w:r w:rsidRPr="007E37BF">
        <w:rPr>
          <w:rFonts w:ascii="Times New Roman" w:hAnsi="Times New Roman" w:cs="Times New Roman"/>
          <w:bCs/>
          <w:sz w:val="24"/>
          <w:szCs w:val="24"/>
        </w:rPr>
        <w:tab/>
        <w:t xml:space="preserve">Green compressive strength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4.2.9 </w:t>
      </w:r>
      <w:r w:rsidRPr="007E37BF">
        <w:rPr>
          <w:rFonts w:ascii="Times New Roman" w:hAnsi="Times New Roman" w:cs="Times New Roman"/>
          <w:bCs/>
          <w:sz w:val="24"/>
          <w:szCs w:val="24"/>
        </w:rPr>
        <w:tab/>
        <w:t>Dry compressive strength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4.2.10 </w:t>
      </w:r>
      <w:r w:rsidRPr="007E37BF">
        <w:rPr>
          <w:rFonts w:ascii="Times New Roman" w:hAnsi="Times New Roman" w:cs="Times New Roman"/>
          <w:bCs/>
          <w:sz w:val="24"/>
          <w:szCs w:val="24"/>
        </w:rPr>
        <w:tab/>
        <w:t>Clay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sz w:val="24"/>
          <w:szCs w:val="24"/>
        </w:rPr>
        <w:t>4</w:t>
      </w:r>
      <w:r w:rsidRPr="007E37BF">
        <w:rPr>
          <w:rFonts w:ascii="Times New Roman" w:hAnsi="Times New Roman" w:cs="Times New Roman"/>
          <w:bCs/>
          <w:sz w:val="24"/>
          <w:szCs w:val="24"/>
        </w:rPr>
        <w:t xml:space="preserve">.2.11 </w:t>
      </w:r>
      <w:r w:rsidRPr="007E37BF">
        <w:rPr>
          <w:rFonts w:ascii="Times New Roman" w:hAnsi="Times New Roman" w:cs="Times New Roman"/>
          <w:bCs/>
          <w:sz w:val="24"/>
          <w:szCs w:val="24"/>
        </w:rPr>
        <w:tab/>
        <w:t>Shatter index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996073" w:rsidRDefault="00996073" w:rsidP="00996073">
      <w:pPr>
        <w:spacing w:after="0" w:line="480" w:lineRule="auto"/>
        <w:ind w:firstLine="720"/>
        <w:jc w:val="both"/>
        <w:rPr>
          <w:rFonts w:ascii="Times New Roman" w:hAnsi="Times New Roman" w:cs="Times New Roman"/>
          <w:bCs/>
          <w:sz w:val="24"/>
          <w:szCs w:val="24"/>
        </w:rPr>
      </w:pPr>
      <w:r w:rsidRPr="007E37BF">
        <w:rPr>
          <w:rFonts w:ascii="Times New Roman" w:hAnsi="Times New Roman" w:cs="Times New Roman"/>
          <w:bCs/>
          <w:sz w:val="24"/>
          <w:szCs w:val="24"/>
        </w:rPr>
        <w:t xml:space="preserve">4.2.12 </w:t>
      </w:r>
      <w:r w:rsidRPr="007E37BF">
        <w:rPr>
          <w:rFonts w:ascii="Times New Roman" w:hAnsi="Times New Roman" w:cs="Times New Roman"/>
          <w:bCs/>
          <w:sz w:val="24"/>
          <w:szCs w:val="24"/>
        </w:rPr>
        <w:tab/>
        <w:t>Refractoriness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996073" w:rsidRDefault="00996073" w:rsidP="00996073">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lastRenderedPageBreak/>
        <w:t xml:space="preserve">4.3 </w:t>
      </w:r>
      <w:r w:rsidRPr="009C658F">
        <w:rPr>
          <w:rFonts w:ascii="Times New Roman" w:hAnsi="Times New Roman" w:cs="Times New Roman"/>
          <w:bCs/>
          <w:sz w:val="24"/>
          <w:szCs w:val="24"/>
        </w:rPr>
        <w:tab/>
        <w:t xml:space="preserve">Evaluation of the Selected Budo-Egba Natural Moulding Sand  </w:t>
      </w:r>
      <w:r>
        <w:rPr>
          <w:rFonts w:ascii="Times New Roman" w:hAnsi="Times New Roman" w:cs="Times New Roman"/>
          <w:bCs/>
          <w:sz w:val="24"/>
          <w:szCs w:val="24"/>
        </w:rPr>
        <w:tab/>
      </w:r>
      <w:r>
        <w:rPr>
          <w:rFonts w:ascii="Times New Roman" w:hAnsi="Times New Roman" w:cs="Times New Roman"/>
          <w:bCs/>
          <w:sz w:val="24"/>
          <w:szCs w:val="24"/>
        </w:rPr>
        <w:tab/>
        <w:t>34</w:t>
      </w:r>
    </w:p>
    <w:p w:rsidR="00996073" w:rsidRDefault="00996073" w:rsidP="00996073">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996073" w:rsidRDefault="00996073" w:rsidP="00996073">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CONCLUSIONS AND RECOMMENDATIONS </w:t>
      </w:r>
    </w:p>
    <w:p w:rsidR="00996073" w:rsidRDefault="00996073" w:rsidP="00996073">
      <w:pPr>
        <w:spacing w:after="0" w:line="480" w:lineRule="auto"/>
        <w:jc w:val="both"/>
        <w:rPr>
          <w:rFonts w:ascii="Times New Roman" w:hAnsi="Times New Roman" w:cs="Times New Roman"/>
          <w:bCs/>
          <w:sz w:val="24"/>
          <w:szCs w:val="24"/>
        </w:rPr>
      </w:pPr>
      <w:r w:rsidRPr="009C658F">
        <w:rPr>
          <w:rFonts w:ascii="Times New Roman" w:hAnsi="Times New Roman" w:cs="Times New Roman"/>
          <w:bCs/>
          <w:sz w:val="24"/>
          <w:szCs w:val="24"/>
        </w:rPr>
        <w:t>5.1</w:t>
      </w:r>
      <w:r w:rsidRPr="009C658F">
        <w:rPr>
          <w:rFonts w:ascii="Times New Roman" w:hAnsi="Times New Roman" w:cs="Times New Roman"/>
          <w:bCs/>
          <w:sz w:val="24"/>
          <w:szCs w:val="24"/>
        </w:rPr>
        <w:tab/>
        <w:t xml:space="preserve">Conclusions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996073" w:rsidRDefault="00996073" w:rsidP="00996073">
      <w:pPr>
        <w:spacing w:after="0" w:line="480" w:lineRule="auto"/>
        <w:jc w:val="both"/>
        <w:rPr>
          <w:rFonts w:ascii="Times New Roman" w:hAnsi="Times New Roman" w:cs="Times New Roman"/>
          <w:sz w:val="24"/>
          <w:szCs w:val="24"/>
        </w:rPr>
      </w:pPr>
      <w:r w:rsidRPr="009C658F">
        <w:rPr>
          <w:rFonts w:ascii="Times New Roman" w:hAnsi="Times New Roman" w:cs="Times New Roman"/>
          <w:sz w:val="24"/>
          <w:szCs w:val="24"/>
        </w:rPr>
        <w:t>5.2</w:t>
      </w:r>
      <w:r w:rsidRPr="009C658F">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996073" w:rsidRPr="009C658F" w:rsidRDefault="00996073" w:rsidP="009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996073" w:rsidRPr="009C658F" w:rsidRDefault="00996073" w:rsidP="00996073">
      <w:pPr>
        <w:spacing w:after="0" w:line="480" w:lineRule="auto"/>
        <w:jc w:val="both"/>
        <w:rPr>
          <w:rFonts w:ascii="Times New Roman" w:hAnsi="Times New Roman" w:cs="Times New Roman"/>
          <w:bCs/>
          <w:sz w:val="24"/>
          <w:szCs w:val="24"/>
        </w:rPr>
      </w:pPr>
    </w:p>
    <w:p w:rsidR="00996073" w:rsidRPr="009C658F" w:rsidRDefault="00996073" w:rsidP="00996073">
      <w:pPr>
        <w:spacing w:after="0" w:line="480" w:lineRule="auto"/>
        <w:jc w:val="both"/>
        <w:rPr>
          <w:rFonts w:ascii="Times New Roman" w:hAnsi="Times New Roman" w:cs="Times New Roman"/>
          <w:bCs/>
          <w:sz w:val="24"/>
          <w:szCs w:val="24"/>
        </w:rPr>
      </w:pPr>
    </w:p>
    <w:p w:rsidR="00996073" w:rsidRPr="007E37BF" w:rsidRDefault="00996073" w:rsidP="00996073">
      <w:pPr>
        <w:spacing w:after="0" w:line="480" w:lineRule="auto"/>
        <w:ind w:firstLine="720"/>
        <w:jc w:val="both"/>
        <w:rPr>
          <w:rFonts w:ascii="Times New Roman" w:hAnsi="Times New Roman" w:cs="Times New Roman"/>
          <w:bCs/>
          <w:sz w:val="24"/>
          <w:szCs w:val="24"/>
        </w:rPr>
      </w:pPr>
    </w:p>
    <w:p w:rsidR="00996073" w:rsidRPr="007E37BF" w:rsidRDefault="00996073" w:rsidP="00996073">
      <w:pPr>
        <w:spacing w:after="0" w:line="480" w:lineRule="auto"/>
        <w:ind w:left="1440" w:hanging="720"/>
        <w:rPr>
          <w:rFonts w:ascii="Times New Roman" w:hAnsi="Times New Roman" w:cs="Times New Roman"/>
          <w:bCs/>
          <w:sz w:val="24"/>
          <w:szCs w:val="24"/>
        </w:rPr>
      </w:pPr>
    </w:p>
    <w:p w:rsidR="00996073" w:rsidRPr="007E37BF" w:rsidRDefault="00996073" w:rsidP="00996073">
      <w:pPr>
        <w:spacing w:after="0" w:line="480" w:lineRule="auto"/>
        <w:ind w:firstLine="720"/>
        <w:jc w:val="both"/>
        <w:rPr>
          <w:rFonts w:ascii="Times New Roman" w:hAnsi="Times New Roman" w:cs="Times New Roman"/>
          <w:bCs/>
          <w:sz w:val="24"/>
          <w:szCs w:val="24"/>
        </w:rPr>
      </w:pPr>
    </w:p>
    <w:p w:rsidR="00996073" w:rsidRPr="007E37BF" w:rsidRDefault="00996073" w:rsidP="00996073">
      <w:pPr>
        <w:spacing w:after="0" w:line="456" w:lineRule="auto"/>
        <w:jc w:val="both"/>
        <w:rPr>
          <w:rFonts w:ascii="Times New Roman" w:hAnsi="Times New Roman" w:cs="Times New Roman"/>
          <w:sz w:val="24"/>
          <w:szCs w:val="28"/>
        </w:rPr>
      </w:pPr>
    </w:p>
    <w:p w:rsidR="00996073" w:rsidRPr="007E37BF" w:rsidRDefault="00996073" w:rsidP="00996073">
      <w:pPr>
        <w:autoSpaceDE w:val="0"/>
        <w:autoSpaceDN w:val="0"/>
        <w:adjustRightInd w:val="0"/>
        <w:spacing w:after="0" w:line="432" w:lineRule="auto"/>
        <w:jc w:val="both"/>
        <w:rPr>
          <w:rFonts w:ascii="Times New Roman" w:hAnsi="Times New Roman" w:cs="Times New Roman"/>
          <w:bCs/>
          <w:sz w:val="24"/>
          <w:szCs w:val="24"/>
        </w:rPr>
      </w:pPr>
    </w:p>
    <w:p w:rsidR="00996073" w:rsidRPr="0036125E" w:rsidRDefault="00996073" w:rsidP="00996073">
      <w:pPr>
        <w:spacing w:after="0" w:line="360" w:lineRule="auto"/>
        <w:rPr>
          <w:rFonts w:ascii="Times New Roman" w:hAnsi="Times New Roman" w:cs="Times New Roman"/>
          <w:b/>
          <w:sz w:val="24"/>
          <w:szCs w:val="26"/>
        </w:rPr>
      </w:pPr>
    </w:p>
    <w:p w:rsidR="00996073" w:rsidRDefault="00996073" w:rsidP="00996073">
      <w:pPr>
        <w:rPr>
          <w:rFonts w:ascii="Times New Roman" w:hAnsi="Times New Roman" w:cs="Times New Roman"/>
          <w:b/>
          <w:sz w:val="24"/>
          <w:szCs w:val="26"/>
        </w:rPr>
      </w:pPr>
      <w:r>
        <w:rPr>
          <w:rFonts w:ascii="Times New Roman" w:hAnsi="Times New Roman" w:cs="Times New Roman"/>
          <w:b/>
          <w:sz w:val="24"/>
          <w:szCs w:val="26"/>
        </w:rPr>
        <w:br w:type="page"/>
      </w:r>
    </w:p>
    <w:p w:rsidR="00996073" w:rsidRPr="0036125E" w:rsidRDefault="00996073" w:rsidP="00996073">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96073" w:rsidRDefault="00996073" w:rsidP="009960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w:t>
      </w:r>
      <w:r>
        <w:rPr>
          <w:rFonts w:ascii="Times New Roman" w:hAnsi="Times New Roman" w:cs="Times New Roman"/>
          <w:sz w:val="24"/>
          <w:szCs w:val="24"/>
        </w:rPr>
        <w:tab/>
      </w:r>
      <w:r w:rsidRPr="009C1165">
        <w:rPr>
          <w:rFonts w:ascii="Times New Roman" w:hAnsi="Times New Roman" w:cs="Times New Roman"/>
          <w:sz w:val="24"/>
          <w:szCs w:val="24"/>
        </w:rPr>
        <w:t>Special additions to moulding mixture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96073" w:rsidRDefault="00996073" w:rsidP="0099607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2.2:</w:t>
      </w:r>
      <w:r w:rsidRPr="00C55BB4">
        <w:rPr>
          <w:rFonts w:ascii="Times New Roman" w:hAnsi="Times New Roman" w:cs="Times New Roman"/>
          <w:sz w:val="24"/>
          <w:szCs w:val="24"/>
        </w:rPr>
        <w:tab/>
        <w:t>Classification of various grades of sands that satisfies the requirement of natural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96073" w:rsidRDefault="00996073" w:rsidP="00996073">
      <w:pPr>
        <w:spacing w:after="0" w:line="240" w:lineRule="auto"/>
        <w:ind w:left="1440" w:hanging="1440"/>
        <w:rPr>
          <w:rFonts w:ascii="Times New Roman" w:hAnsi="Times New Roman" w:cs="Times New Roman"/>
          <w:b/>
          <w:sz w:val="24"/>
          <w:szCs w:val="24"/>
        </w:rPr>
      </w:pPr>
    </w:p>
    <w:p w:rsidR="00996073" w:rsidRDefault="00996073" w:rsidP="0099607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Table 2.4:</w:t>
      </w:r>
      <w:r w:rsidRPr="00C55BB4">
        <w:rPr>
          <w:rFonts w:ascii="Times New Roman" w:hAnsi="Times New Roman" w:cs="Times New Roman"/>
          <w:sz w:val="24"/>
          <w:szCs w:val="24"/>
        </w:rPr>
        <w:tab/>
        <w:t xml:space="preserve">Classification of silica sand that satisfies the requirement of high silica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996073" w:rsidRDefault="00996073" w:rsidP="00996073">
      <w:pPr>
        <w:spacing w:after="0" w:line="240" w:lineRule="auto"/>
        <w:ind w:left="1440" w:hanging="1440"/>
        <w:rPr>
          <w:rFonts w:ascii="Times New Roman" w:hAnsi="Times New Roman" w:cs="Times New Roman"/>
          <w:b/>
          <w:sz w:val="24"/>
          <w:szCs w:val="24"/>
        </w:rPr>
      </w:pPr>
    </w:p>
    <w:p w:rsidR="00996073" w:rsidRPr="00C55BB4" w:rsidRDefault="00996073" w:rsidP="00996073">
      <w:pPr>
        <w:spacing w:after="0" w:line="240" w:lineRule="auto"/>
        <w:ind w:left="1440" w:hanging="1440"/>
        <w:rPr>
          <w:rFonts w:ascii="Times New Roman" w:hAnsi="Times New Roman" w:cs="Times New Roman"/>
          <w:sz w:val="24"/>
          <w:szCs w:val="24"/>
        </w:rPr>
      </w:pPr>
      <w:r w:rsidRPr="00C55BB4">
        <w:rPr>
          <w:rFonts w:ascii="Times New Roman" w:hAnsi="Times New Roman" w:cs="Times New Roman"/>
          <w:sz w:val="24"/>
          <w:szCs w:val="24"/>
        </w:rPr>
        <w:t xml:space="preserve">Table 2.5: </w:t>
      </w:r>
      <w:r w:rsidRPr="00C55BB4">
        <w:rPr>
          <w:rFonts w:ascii="Times New Roman" w:hAnsi="Times New Roman" w:cs="Times New Roman"/>
          <w:sz w:val="24"/>
          <w:szCs w:val="24"/>
        </w:rPr>
        <w:tab/>
        <w:t>Sand test data which have proven satisfactory for various casting in different casting alloys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996073" w:rsidRPr="00C55BB4" w:rsidRDefault="00996073" w:rsidP="00996073">
      <w:pPr>
        <w:spacing w:after="0" w:line="240" w:lineRule="auto"/>
        <w:ind w:left="1440" w:hanging="1440"/>
        <w:rPr>
          <w:rFonts w:ascii="Times New Roman" w:hAnsi="Times New Roman" w:cs="Times New Roman"/>
          <w:sz w:val="24"/>
          <w:szCs w:val="24"/>
        </w:rPr>
      </w:pPr>
    </w:p>
    <w:p w:rsidR="00996073" w:rsidRDefault="00996073" w:rsidP="0099607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Table 4.1:</w:t>
      </w:r>
      <w:r>
        <w:rPr>
          <w:rFonts w:ascii="Times New Roman" w:hAnsi="Times New Roman" w:cs="Times New Roman"/>
          <w:sz w:val="24"/>
          <w:szCs w:val="28"/>
        </w:rPr>
        <w:tab/>
      </w:r>
      <w:r w:rsidRPr="009C1165">
        <w:rPr>
          <w:rFonts w:ascii="Times New Roman" w:hAnsi="Times New Roman" w:cs="Times New Roman"/>
          <w:sz w:val="24"/>
          <w:szCs w:val="28"/>
        </w:rPr>
        <w:t xml:space="preserve">Elemental Composition of </w:t>
      </w:r>
      <w:r>
        <w:rPr>
          <w:rFonts w:ascii="Times New Roman" w:hAnsi="Times New Roman" w:cs="Times New Roman"/>
          <w:sz w:val="24"/>
          <w:szCs w:val="28"/>
        </w:rPr>
        <w:t>Oro-Ago</w:t>
      </w:r>
      <w:r w:rsidRPr="009C1165">
        <w:rPr>
          <w:rFonts w:ascii="Times New Roman" w:hAnsi="Times New Roman" w:cs="Times New Roman"/>
          <w:sz w:val="24"/>
          <w:szCs w:val="28"/>
        </w:rPr>
        <w:t xml:space="preserve"> Moulding Sand </w:t>
      </w:r>
      <w:r>
        <w:rPr>
          <w:rFonts w:ascii="Times New Roman" w:hAnsi="Times New Roman" w:cs="Times New Roman"/>
          <w:sz w:val="24"/>
          <w:szCs w:val="28"/>
        </w:rPr>
        <w:tab/>
      </w:r>
      <w:r>
        <w:rPr>
          <w:rFonts w:ascii="Times New Roman" w:hAnsi="Times New Roman" w:cs="Times New Roman"/>
          <w:sz w:val="24"/>
          <w:szCs w:val="28"/>
        </w:rPr>
        <w:tab/>
        <w:t>24</w:t>
      </w:r>
    </w:p>
    <w:p w:rsidR="00996073" w:rsidRDefault="00996073" w:rsidP="00996073">
      <w:pPr>
        <w:spacing w:after="0" w:line="240" w:lineRule="auto"/>
        <w:jc w:val="both"/>
        <w:rPr>
          <w:rFonts w:ascii="Times New Roman" w:hAnsi="Times New Roman" w:cs="Times New Roman"/>
          <w:b/>
          <w:sz w:val="24"/>
          <w:szCs w:val="24"/>
        </w:rPr>
      </w:pPr>
    </w:p>
    <w:p w:rsidR="00996073" w:rsidRDefault="00996073" w:rsidP="00996073">
      <w:pPr>
        <w:spacing w:after="0" w:line="240" w:lineRule="auto"/>
        <w:jc w:val="both"/>
        <w:rPr>
          <w:rFonts w:ascii="Times New Roman" w:hAnsi="Times New Roman" w:cs="Times New Roman"/>
          <w:sz w:val="24"/>
          <w:szCs w:val="24"/>
        </w:rPr>
      </w:pPr>
      <w:r w:rsidRPr="009C1165">
        <w:rPr>
          <w:rFonts w:ascii="Times New Roman" w:hAnsi="Times New Roman" w:cs="Times New Roman"/>
          <w:sz w:val="24"/>
          <w:szCs w:val="24"/>
        </w:rPr>
        <w:t xml:space="preserve">Table 4.2: </w:t>
      </w:r>
      <w:r w:rsidRPr="009C1165">
        <w:rPr>
          <w:rFonts w:ascii="Times New Roman" w:hAnsi="Times New Roman" w:cs="Times New Roman"/>
          <w:sz w:val="24"/>
          <w:szCs w:val="24"/>
        </w:rPr>
        <w:tab/>
        <w:t xml:space="preserve">Sieve Analysis of </w:t>
      </w:r>
      <w:r>
        <w:rPr>
          <w:rFonts w:ascii="Times New Roman" w:hAnsi="Times New Roman" w:cs="Times New Roman"/>
          <w:sz w:val="24"/>
          <w:szCs w:val="28"/>
        </w:rPr>
        <w:t>Oro-Ago</w:t>
      </w:r>
      <w:r w:rsidRPr="009C1165">
        <w:rPr>
          <w:rFonts w:ascii="Times New Roman" w:hAnsi="Times New Roman" w:cs="Times New Roman"/>
          <w:sz w:val="24"/>
          <w:szCs w:val="24"/>
        </w:rPr>
        <w:t xml:space="preserve"> Moulding Sand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6073" w:rsidRDefault="00996073" w:rsidP="00996073">
      <w:pPr>
        <w:spacing w:after="0" w:line="240" w:lineRule="auto"/>
        <w:jc w:val="both"/>
        <w:rPr>
          <w:rFonts w:ascii="Times New Roman" w:hAnsi="Times New Roman" w:cs="Times New Roman"/>
          <w:sz w:val="24"/>
          <w:szCs w:val="24"/>
        </w:rPr>
      </w:pPr>
    </w:p>
    <w:p w:rsidR="00996073" w:rsidRDefault="00996073" w:rsidP="00996073">
      <w:pPr>
        <w:spacing w:after="0" w:line="240" w:lineRule="auto"/>
        <w:jc w:val="both"/>
        <w:rPr>
          <w:rFonts w:ascii="Times New Roman" w:hAnsi="Times New Roman" w:cs="Times New Roman"/>
          <w:sz w:val="24"/>
          <w:szCs w:val="28"/>
        </w:rPr>
      </w:pPr>
      <w:r w:rsidRPr="009C1165">
        <w:rPr>
          <w:rFonts w:ascii="Times New Roman" w:hAnsi="Times New Roman" w:cs="Times New Roman"/>
          <w:sz w:val="24"/>
          <w:szCs w:val="28"/>
        </w:rPr>
        <w:t xml:space="preserve">Table 4.3: </w:t>
      </w:r>
      <w:r>
        <w:rPr>
          <w:rFonts w:ascii="Times New Roman" w:hAnsi="Times New Roman" w:cs="Times New Roman"/>
          <w:sz w:val="24"/>
          <w:szCs w:val="28"/>
        </w:rPr>
        <w:tab/>
      </w:r>
      <w:r w:rsidRPr="009C1165">
        <w:rPr>
          <w:rFonts w:ascii="Times New Roman" w:hAnsi="Times New Roman" w:cs="Times New Roman"/>
          <w:sz w:val="24"/>
          <w:szCs w:val="28"/>
        </w:rPr>
        <w:t xml:space="preserve">Physico-Mechanical Properties of </w:t>
      </w:r>
      <w:r>
        <w:rPr>
          <w:rFonts w:ascii="Times New Roman" w:hAnsi="Times New Roman" w:cs="Times New Roman"/>
          <w:sz w:val="24"/>
          <w:szCs w:val="28"/>
        </w:rPr>
        <w:t>Oro-Ago</w:t>
      </w:r>
      <w:r w:rsidRPr="009C1165">
        <w:rPr>
          <w:rFonts w:ascii="Times New Roman" w:hAnsi="Times New Roman" w:cs="Times New Roman"/>
          <w:sz w:val="24"/>
          <w:szCs w:val="28"/>
        </w:rPr>
        <w:t xml:space="preserve"> Moulding Sand </w:t>
      </w:r>
      <w:r>
        <w:rPr>
          <w:rFonts w:ascii="Times New Roman" w:hAnsi="Times New Roman" w:cs="Times New Roman"/>
          <w:sz w:val="24"/>
          <w:szCs w:val="28"/>
        </w:rPr>
        <w:tab/>
        <w:t>26</w:t>
      </w:r>
    </w:p>
    <w:p w:rsidR="00996073" w:rsidRDefault="00996073" w:rsidP="00996073">
      <w:pPr>
        <w:spacing w:after="0" w:line="240" w:lineRule="auto"/>
        <w:jc w:val="both"/>
        <w:rPr>
          <w:rFonts w:ascii="Times New Roman" w:hAnsi="Times New Roman" w:cs="Times New Roman"/>
          <w:sz w:val="24"/>
          <w:szCs w:val="28"/>
        </w:rPr>
      </w:pPr>
    </w:p>
    <w:p w:rsidR="00996073" w:rsidRPr="009C1165" w:rsidRDefault="00996073" w:rsidP="00996073">
      <w:pPr>
        <w:spacing w:after="0" w:line="240" w:lineRule="auto"/>
        <w:ind w:left="1440" w:hanging="1440"/>
        <w:rPr>
          <w:rFonts w:ascii="Times New Roman" w:hAnsi="Times New Roman" w:cs="Times New Roman"/>
          <w:sz w:val="24"/>
          <w:szCs w:val="28"/>
        </w:rPr>
      </w:pPr>
      <w:r w:rsidRPr="009C1165">
        <w:rPr>
          <w:rFonts w:ascii="Times New Roman" w:hAnsi="Times New Roman" w:cs="Times New Roman"/>
          <w:sz w:val="24"/>
          <w:szCs w:val="28"/>
        </w:rPr>
        <w:t>Table 4.4:</w:t>
      </w:r>
      <w:r w:rsidRPr="009C1165">
        <w:rPr>
          <w:rFonts w:ascii="Times New Roman" w:hAnsi="Times New Roman" w:cs="Times New Roman"/>
          <w:sz w:val="24"/>
          <w:szCs w:val="28"/>
        </w:rPr>
        <w:tab/>
        <w:t>Physico-Mechanical Properties of the Sand against recommended/standard values</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27</w:t>
      </w:r>
    </w:p>
    <w:p w:rsidR="000015A0" w:rsidRDefault="00A27D8B" w:rsidP="000015A0">
      <w:pPr>
        <w:spacing w:after="0" w:line="456" w:lineRule="auto"/>
        <w:jc w:val="center"/>
        <w:rPr>
          <w:rFonts w:ascii="Times New Roman" w:hAnsi="Times New Roman" w:cs="Times New Roman"/>
          <w:b/>
          <w:sz w:val="24"/>
          <w:szCs w:val="28"/>
        </w:rPr>
      </w:pPr>
      <w:r>
        <w:br w:type="page"/>
      </w:r>
      <w:r w:rsidR="000015A0" w:rsidRPr="00FD2089">
        <w:rPr>
          <w:rFonts w:ascii="Times New Roman" w:hAnsi="Times New Roman" w:cs="Times New Roman"/>
          <w:b/>
          <w:sz w:val="24"/>
          <w:szCs w:val="28"/>
        </w:rPr>
        <w:lastRenderedPageBreak/>
        <w:t>CHAPTER ONE</w:t>
      </w:r>
    </w:p>
    <w:p w:rsidR="000015A0" w:rsidRDefault="000015A0" w:rsidP="000015A0">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INTRODUCTION</w:t>
      </w:r>
    </w:p>
    <w:p w:rsidR="000015A0" w:rsidRDefault="000015A0" w:rsidP="000015A0">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1.1</w:t>
      </w:r>
      <w:r w:rsidRPr="00FD2089">
        <w:rPr>
          <w:rFonts w:ascii="Times New Roman" w:hAnsi="Times New Roman" w:cs="Times New Roman"/>
          <w:b/>
          <w:sz w:val="24"/>
          <w:szCs w:val="28"/>
        </w:rPr>
        <w:tab/>
        <w:t>Background of the Study</w:t>
      </w:r>
    </w:p>
    <w:p w:rsidR="000015A0" w:rsidRPr="001A37AE" w:rsidRDefault="000015A0" w:rsidP="000015A0">
      <w:pPr>
        <w:spacing w:after="0" w:line="480" w:lineRule="auto"/>
        <w:ind w:firstLine="720"/>
        <w:jc w:val="both"/>
        <w:rPr>
          <w:rFonts w:ascii="Times New Roman" w:hAnsi="Times New Roman" w:cs="Times New Roman"/>
          <w:b/>
          <w:sz w:val="24"/>
          <w:szCs w:val="28"/>
        </w:rPr>
      </w:pPr>
      <w:r w:rsidRPr="001A37AE">
        <w:rPr>
          <w:rFonts w:ascii="Times New Roman" w:hAnsi="Times New Roman" w:cs="Times New Roman"/>
          <w:sz w:val="24"/>
          <w:szCs w:val="24"/>
        </w:rPr>
        <w:t xml:space="preserve">Moulding sand is one of the most important materials used in the foundry (Nuhu, 2008), as the quality of casts largely depends on the properties of the sand used (Oke and Omidiji, 2016; Shuaib-Babata and Olumodeji, 2014). Metal casting, which is a process of pouring molten metal into moulds and allowing it to solidify is a convenient and cost-effective means of manufacturing intricate shaped objects (Desai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solidified object is called casting. Metal casting has several advantages over other manufacturing methods. These include versatility, weight saving, size, complexity and dimensional accuracy (Oke and Omidiji, 2016). Casting could be accomplished through expendable mould processes or permanent mould processes (Ademoh and Abdullahi, 2009). However, the predominant method is an expendable mould process which involves the use of moulding sand (Oke and Omidiji, 2016). </w:t>
      </w:r>
    </w:p>
    <w:p w:rsidR="000015A0" w:rsidRDefault="000015A0" w:rsidP="000015A0">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Moulding sand is commonly used to cast both ferrous and non-ferrous metals because of its ability to withstand the temperature of the molten metal, absorb and transmit heat, and has good permeability to allow gasses generated during casting to escape without causing casting defects (Ademoh and Ahmed, 2008). The use of sand as a moulding medium is determined by the type of metal being cast, economics, casting quality required, and the degree of consistency desired in the final products </w:t>
      </w:r>
      <w:r w:rsidRPr="001A37AE">
        <w:rPr>
          <w:rFonts w:ascii="Times New Roman" w:hAnsi="Times New Roman" w:cs="Times New Roman"/>
          <w:sz w:val="24"/>
          <w:szCs w:val="24"/>
        </w:rPr>
        <w:lastRenderedPageBreak/>
        <w:t xml:space="preserve">(Mshelia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2016). The major constituents of moulding sands include silica sand, clay and moisture. </w:t>
      </w:r>
    </w:p>
    <w:p w:rsidR="000015A0" w:rsidRDefault="000015A0" w:rsidP="000015A0">
      <w:pPr>
        <w:spacing w:after="0" w:line="480" w:lineRule="auto"/>
        <w:ind w:firstLine="720"/>
        <w:jc w:val="both"/>
        <w:rPr>
          <w:rFonts w:ascii="Times New Roman" w:hAnsi="Times New Roman" w:cs="Times New Roman"/>
          <w:sz w:val="24"/>
          <w:szCs w:val="24"/>
        </w:rPr>
      </w:pPr>
      <w:r w:rsidRPr="001A37AE">
        <w:rPr>
          <w:rFonts w:ascii="Times New Roman" w:hAnsi="Times New Roman" w:cs="Times New Roman"/>
          <w:sz w:val="24"/>
          <w:szCs w:val="24"/>
        </w:rPr>
        <w:t xml:space="preserve">Each of the constituents is important in determining the characteristics of moulding sand (Nigerian Foundries Limited, 1995). Clay is responsible for bonding; moisture content determines the plasticity of the moulding sand (Steve, 1996), while silica sand impacts refractoriness, chemical resistivity and permeability (Scaffer and James, 1995; Sarka, 1967). Silica sand is specified according to its average size and shape (Aribo, 2011). The higher the sand grain fineness, the higher the cohesiveness, and the lower the permeability of the sand (Aribo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2009). Clay is made up of two ingredients: fine silt and true clay. Fine silt is a kind of foreign matter in clay deposit and possesses no bonding power. True clay provides the necessary bonding action which it acquires in the presence of an appropriate amount of moisture (Atanda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xml:space="preserve">., 2012; Mechanicalinfo, 2019). However, as the quantity of the clay increases, the permeability of the moulding sand decreases (Atanda </w:t>
      </w:r>
      <w:r w:rsidRPr="001A37AE">
        <w:rPr>
          <w:rFonts w:ascii="Times New Roman" w:hAnsi="Times New Roman" w:cs="Times New Roman"/>
          <w:i/>
          <w:iCs/>
          <w:sz w:val="24"/>
          <w:szCs w:val="24"/>
        </w:rPr>
        <w:t>et al</w:t>
      </w:r>
      <w:r w:rsidRPr="001A37AE">
        <w:rPr>
          <w:rFonts w:ascii="Times New Roman" w:hAnsi="Times New Roman" w:cs="Times New Roman"/>
          <w:sz w:val="24"/>
          <w:szCs w:val="24"/>
        </w:rPr>
        <w:t>., 2012).</w:t>
      </w:r>
    </w:p>
    <w:p w:rsidR="000015A0" w:rsidRPr="001A37AE" w:rsidRDefault="000015A0" w:rsidP="000015A0">
      <w:pPr>
        <w:spacing w:after="0" w:line="480" w:lineRule="auto"/>
        <w:ind w:firstLine="720"/>
        <w:jc w:val="both"/>
        <w:rPr>
          <w:rFonts w:ascii="Times New Roman" w:hAnsi="Times New Roman" w:cs="Times New Roman"/>
          <w:b/>
          <w:sz w:val="28"/>
          <w:szCs w:val="24"/>
        </w:rPr>
      </w:pPr>
      <w:r w:rsidRPr="001A37AE">
        <w:rPr>
          <w:rFonts w:ascii="Times New Roman" w:hAnsi="Times New Roman" w:cs="Times New Roman"/>
          <w:sz w:val="24"/>
          <w:szCs w:val="20"/>
        </w:rPr>
        <w:t xml:space="preserve">Also, there exists vast availability of sands in Kwara State that may be suitable for foundry applications and has huge potential for the development of foundry activities (Adesina, 2005; Adesina, 2010; Adesina and Adegbite, 2013; Shuaib-Babata and Olumodeji, 2014; Shuaib-Babata </w:t>
      </w:r>
      <w:r w:rsidRPr="001A37AE">
        <w:rPr>
          <w:rFonts w:ascii="Times New Roman" w:hAnsi="Times New Roman" w:cs="Times New Roman"/>
          <w:i/>
          <w:iCs/>
          <w:sz w:val="24"/>
          <w:szCs w:val="20"/>
        </w:rPr>
        <w:t>et al</w:t>
      </w:r>
      <w:r w:rsidRPr="001A37AE">
        <w:rPr>
          <w:rFonts w:ascii="Times New Roman" w:hAnsi="Times New Roman" w:cs="Times New Roman"/>
          <w:sz w:val="24"/>
          <w:szCs w:val="20"/>
        </w:rPr>
        <w:t xml:space="preserve">., 2019). </w:t>
      </w:r>
      <w:r>
        <w:rPr>
          <w:rFonts w:ascii="Times New Roman" w:hAnsi="Times New Roman" w:cs="Times New Roman"/>
          <w:sz w:val="24"/>
          <w:szCs w:val="20"/>
        </w:rPr>
        <w:t xml:space="preserve">Oro-Ago of </w:t>
      </w:r>
      <w:r w:rsidRPr="001A37AE">
        <w:rPr>
          <w:rFonts w:ascii="Times New Roman" w:hAnsi="Times New Roman" w:cs="Times New Roman"/>
          <w:sz w:val="24"/>
          <w:szCs w:val="20"/>
        </w:rPr>
        <w:t xml:space="preserve">Kwara State, Nigeria is not left out. However, one major challenge is the ability to ascertain the quality and suitability of the available sands. Therefore, there is a need </w:t>
      </w:r>
      <w:r w:rsidRPr="001A37AE">
        <w:rPr>
          <w:rFonts w:ascii="Times New Roman" w:hAnsi="Times New Roman" w:cs="Times New Roman"/>
          <w:sz w:val="24"/>
          <w:szCs w:val="20"/>
        </w:rPr>
        <w:lastRenderedPageBreak/>
        <w:t xml:space="preserve">to identify and characterise the natural moulding sands for productive and profitable foundry practices. </w:t>
      </w:r>
    </w:p>
    <w:p w:rsidR="000015A0" w:rsidRDefault="000015A0" w:rsidP="000015A0">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0015A0" w:rsidRPr="00871FDA" w:rsidRDefault="000015A0" w:rsidP="000015A0">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0"/>
        </w:rPr>
        <w:t xml:space="preserve">There are uncountable silica sand deposits in Nigeria, Oro-Ago in Kwara State is </w:t>
      </w:r>
      <w:r w:rsidRPr="001A37AE">
        <w:rPr>
          <w:rFonts w:ascii="Times New Roman" w:hAnsi="Times New Roman" w:cs="Times New Roman"/>
          <w:sz w:val="24"/>
          <w:szCs w:val="20"/>
        </w:rPr>
        <w:t xml:space="preserve">not left out. However, one major challenge is the ability to ascertain the quality and suitability of the available sands. Therefore, there is a need to identify and characterise the natural moulding sands for productive and profitable foundry practices. Thus, this </w:t>
      </w:r>
      <w:r>
        <w:rPr>
          <w:rFonts w:ascii="Times New Roman" w:hAnsi="Times New Roman" w:cs="Times New Roman"/>
          <w:sz w:val="24"/>
          <w:szCs w:val="20"/>
        </w:rPr>
        <w:t xml:space="preserve">project work is </w:t>
      </w:r>
      <w:r w:rsidRPr="001A37AE">
        <w:rPr>
          <w:rFonts w:ascii="Times New Roman" w:hAnsi="Times New Roman" w:cs="Times New Roman"/>
          <w:sz w:val="24"/>
          <w:szCs w:val="20"/>
        </w:rPr>
        <w:t xml:space="preserve">centred on the </w:t>
      </w:r>
      <w:r>
        <w:rPr>
          <w:rFonts w:ascii="Times New Roman" w:hAnsi="Times New Roman" w:cs="Times New Roman"/>
          <w:sz w:val="24"/>
          <w:szCs w:val="20"/>
        </w:rPr>
        <w:t>suitability of Oro-Ago moulding sand for foundry application</w:t>
      </w:r>
      <w:r w:rsidRPr="001A37AE">
        <w:rPr>
          <w:rFonts w:ascii="Times New Roman" w:hAnsi="Times New Roman" w:cs="Times New Roman"/>
          <w:sz w:val="24"/>
          <w:szCs w:val="20"/>
        </w:rPr>
        <w:t>, with a view to determining their chemical and physico-mechanical properties and their suitability for foundry applications.</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0015A0" w:rsidRDefault="000015A0" w:rsidP="000015A0">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 xml:space="preserve">The study will enhance </w:t>
      </w:r>
      <w:r w:rsidRPr="00FD2089">
        <w:rPr>
          <w:rFonts w:ascii="Times New Roman" w:hAnsi="Times New Roman" w:cs="Times New Roman"/>
          <w:sz w:val="24"/>
          <w:szCs w:val="28"/>
        </w:rPr>
        <w:t xml:space="preserve">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0015A0" w:rsidRPr="00FD2089" w:rsidRDefault="000015A0" w:rsidP="000015A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w:t>
      </w:r>
      <w:r>
        <w:rPr>
          <w:rFonts w:ascii="Times New Roman" w:hAnsi="Times New Roman" w:cs="Times New Roman"/>
          <w:sz w:val="24"/>
          <w:szCs w:val="28"/>
        </w:rPr>
        <w:t xml:space="preserve"> aim of this project work is to </w:t>
      </w:r>
      <w:r w:rsidR="00732ACF">
        <w:rPr>
          <w:rFonts w:ascii="Times New Roman" w:hAnsi="Times New Roman" w:cs="Times New Roman"/>
          <w:sz w:val="24"/>
          <w:szCs w:val="28"/>
        </w:rPr>
        <w:t xml:space="preserve">characterize </w:t>
      </w:r>
      <w:r>
        <w:rPr>
          <w:rFonts w:ascii="Times New Roman" w:hAnsi="Times New Roman" w:cs="Times New Roman"/>
          <w:sz w:val="24"/>
          <w:szCs w:val="28"/>
        </w:rPr>
        <w:t xml:space="preserve">the silica sand in Oro-Ago for foundry application </w:t>
      </w:r>
      <w:r w:rsidRPr="00FD2089">
        <w:rPr>
          <w:rFonts w:ascii="Times New Roman" w:hAnsi="Times New Roman" w:cs="Times New Roman"/>
          <w:sz w:val="24"/>
          <w:szCs w:val="28"/>
        </w:rPr>
        <w:t xml:space="preserve">and to establish the various foundry </w:t>
      </w:r>
      <w:r>
        <w:rPr>
          <w:rFonts w:ascii="Times New Roman" w:hAnsi="Times New Roman" w:cs="Times New Roman"/>
          <w:sz w:val="24"/>
          <w:szCs w:val="28"/>
        </w:rPr>
        <w:t>properties embedded in the sand</w:t>
      </w:r>
      <w:r w:rsidRPr="00FD2089">
        <w:rPr>
          <w:rFonts w:ascii="Times New Roman" w:hAnsi="Times New Roman" w:cs="Times New Roman"/>
          <w:sz w:val="24"/>
          <w:szCs w:val="28"/>
        </w:rPr>
        <w:t>.</w:t>
      </w:r>
    </w:p>
    <w:p w:rsidR="000015A0" w:rsidRPr="00FD2089" w:rsidRDefault="000015A0" w:rsidP="000015A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The objectives of the study are as follows:</w:t>
      </w:r>
    </w:p>
    <w:p w:rsidR="000015A0" w:rsidRDefault="000015A0" w:rsidP="000015A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Analyze the sand chemical compositions</w:t>
      </w:r>
    </w:p>
    <w:p w:rsidR="000015A0" w:rsidRDefault="000015A0" w:rsidP="000015A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Carry out the sieve analysis of the silica sand</w:t>
      </w:r>
    </w:p>
    <w:p w:rsidR="000015A0" w:rsidRDefault="000015A0" w:rsidP="000015A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w:t>
      </w:r>
      <w:r>
        <w:rPr>
          <w:rFonts w:ascii="Times New Roman" w:hAnsi="Times New Roman" w:cs="Times New Roman"/>
          <w:sz w:val="24"/>
          <w:szCs w:val="28"/>
        </w:rPr>
        <w:t xml:space="preserve">of the silica sand </w:t>
      </w:r>
      <w:r w:rsidRPr="00FD2089">
        <w:rPr>
          <w:rFonts w:ascii="Times New Roman" w:hAnsi="Times New Roman" w:cs="Times New Roman"/>
          <w:sz w:val="24"/>
          <w:szCs w:val="28"/>
        </w:rPr>
        <w:t xml:space="preserve">at </w:t>
      </w:r>
      <w:r>
        <w:rPr>
          <w:rFonts w:ascii="Times New Roman" w:hAnsi="Times New Roman" w:cs="Times New Roman"/>
          <w:sz w:val="24"/>
          <w:szCs w:val="24"/>
        </w:rPr>
        <w:t>Oro-Ago in Ifelodun</w:t>
      </w:r>
      <w:r>
        <w:rPr>
          <w:rFonts w:ascii="Times New Roman" w:hAnsi="Times New Roman" w:cs="Times New Roman"/>
          <w:sz w:val="24"/>
          <w:szCs w:val="28"/>
        </w:rPr>
        <w:t xml:space="preserve"> Local Government Area </w:t>
      </w:r>
      <w:r w:rsidRPr="00FD2089">
        <w:rPr>
          <w:rFonts w:ascii="Times New Roman" w:hAnsi="Times New Roman" w:cs="Times New Roman"/>
          <w:sz w:val="24"/>
          <w:szCs w:val="28"/>
        </w:rPr>
        <w:t>of Kwara State.</w:t>
      </w:r>
    </w:p>
    <w:p w:rsidR="000015A0" w:rsidRPr="00FD2089" w:rsidRDefault="000015A0" w:rsidP="000015A0">
      <w:pPr>
        <w:pStyle w:val="ListParagraph"/>
        <w:numPr>
          <w:ilvl w:val="0"/>
          <w:numId w:val="1"/>
        </w:numPr>
        <w:spacing w:after="0" w:line="456" w:lineRule="auto"/>
        <w:ind w:hanging="630"/>
        <w:jc w:val="both"/>
        <w:rPr>
          <w:rFonts w:ascii="Times New Roman" w:hAnsi="Times New Roman" w:cs="Times New Roman"/>
          <w:sz w:val="24"/>
          <w:szCs w:val="28"/>
        </w:rPr>
      </w:pPr>
      <w:r>
        <w:rPr>
          <w:rFonts w:ascii="Times New Roman" w:hAnsi="Times New Roman" w:cs="Times New Roman"/>
          <w:sz w:val="24"/>
          <w:szCs w:val="28"/>
        </w:rPr>
        <w:t>Compare the values obtained for the mechanical properties with recommended /standard values.</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0015A0" w:rsidRDefault="000015A0" w:rsidP="000015A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w:t>
      </w:r>
      <w:r>
        <w:rPr>
          <w:rFonts w:ascii="Times New Roman" w:hAnsi="Times New Roman" w:cs="Times New Roman"/>
          <w:sz w:val="24"/>
          <w:szCs w:val="28"/>
        </w:rPr>
        <w:t xml:space="preserve">is study will based </w:t>
      </w:r>
      <w:r w:rsidRPr="00FD2089">
        <w:rPr>
          <w:rFonts w:ascii="Times New Roman" w:hAnsi="Times New Roman" w:cs="Times New Roman"/>
          <w:sz w:val="24"/>
          <w:szCs w:val="28"/>
        </w:rPr>
        <w:t xml:space="preserve">on the </w:t>
      </w:r>
      <w:r w:rsidR="00732ACF">
        <w:rPr>
          <w:rFonts w:ascii="Times New Roman" w:hAnsi="Times New Roman" w:cs="Times New Roman"/>
          <w:sz w:val="24"/>
          <w:szCs w:val="28"/>
        </w:rPr>
        <w:t>characterization</w:t>
      </w:r>
      <w:r w:rsidRPr="00FD2089">
        <w:rPr>
          <w:rFonts w:ascii="Times New Roman" w:hAnsi="Times New Roman" w:cs="Times New Roman"/>
          <w:sz w:val="24"/>
          <w:szCs w:val="28"/>
        </w:rPr>
        <w:t xml:space="preserve"> of the foundry properties of silica sand at</w:t>
      </w:r>
      <w:r>
        <w:rPr>
          <w:rFonts w:ascii="Times New Roman" w:hAnsi="Times New Roman" w:cs="Times New Roman"/>
          <w:sz w:val="24"/>
          <w:szCs w:val="28"/>
        </w:rPr>
        <w:t xml:space="preserve"> Oro-Ago, </w:t>
      </w:r>
      <w:r w:rsidRPr="00FD2089">
        <w:rPr>
          <w:rFonts w:ascii="Times New Roman" w:hAnsi="Times New Roman" w:cs="Times New Roman"/>
          <w:sz w:val="24"/>
          <w:szCs w:val="28"/>
        </w:rPr>
        <w:t xml:space="preserve">Kwara </w:t>
      </w:r>
      <w:r>
        <w:rPr>
          <w:rFonts w:ascii="Times New Roman" w:hAnsi="Times New Roman" w:cs="Times New Roman"/>
          <w:sz w:val="24"/>
          <w:szCs w:val="28"/>
        </w:rPr>
        <w:t>South o</w:t>
      </w:r>
      <w:r w:rsidRPr="00FD2089">
        <w:rPr>
          <w:rFonts w:ascii="Times New Roman" w:hAnsi="Times New Roman" w:cs="Times New Roman"/>
          <w:sz w:val="24"/>
          <w:szCs w:val="28"/>
        </w:rPr>
        <w:t>f Kwara State. Various foundry properties such as green strength, permeability, refra</w:t>
      </w:r>
      <w:r>
        <w:rPr>
          <w:rFonts w:ascii="Times New Roman" w:hAnsi="Times New Roman" w:cs="Times New Roman"/>
          <w:sz w:val="24"/>
          <w:szCs w:val="28"/>
        </w:rPr>
        <w:t xml:space="preserve">ctoriness, moisture content, </w:t>
      </w:r>
      <w:r w:rsidRPr="00FD2089">
        <w:rPr>
          <w:rFonts w:ascii="Times New Roman" w:hAnsi="Times New Roman" w:cs="Times New Roman"/>
          <w:sz w:val="24"/>
          <w:szCs w:val="28"/>
        </w:rPr>
        <w:t xml:space="preserve">clay content </w:t>
      </w:r>
      <w:r>
        <w:rPr>
          <w:rFonts w:ascii="Times New Roman" w:hAnsi="Times New Roman" w:cs="Times New Roman"/>
          <w:sz w:val="24"/>
          <w:szCs w:val="28"/>
        </w:rPr>
        <w:t xml:space="preserve">and shatter index </w:t>
      </w:r>
      <w:r w:rsidRPr="00FD2089">
        <w:rPr>
          <w:rFonts w:ascii="Times New Roman" w:hAnsi="Times New Roman" w:cs="Times New Roman"/>
          <w:sz w:val="24"/>
          <w:szCs w:val="28"/>
        </w:rPr>
        <w:t>shall be carried out on th</w:t>
      </w:r>
      <w:r>
        <w:rPr>
          <w:rFonts w:ascii="Times New Roman" w:hAnsi="Times New Roman" w:cs="Times New Roman"/>
          <w:sz w:val="24"/>
          <w:szCs w:val="28"/>
        </w:rPr>
        <w:t>is sand</w:t>
      </w:r>
      <w:r w:rsidRPr="00FD2089">
        <w:rPr>
          <w:rFonts w:ascii="Times New Roman" w:hAnsi="Times New Roman" w:cs="Times New Roman"/>
          <w:sz w:val="24"/>
          <w:szCs w:val="28"/>
        </w:rPr>
        <w:t>. It is highly imperative to note that there is no available equipment to measure refractoriness directly</w:t>
      </w:r>
      <w:r>
        <w:rPr>
          <w:rFonts w:ascii="Times New Roman" w:hAnsi="Times New Roman" w:cs="Times New Roman"/>
          <w:sz w:val="24"/>
          <w:szCs w:val="28"/>
        </w:rPr>
        <w:t>, so the refractoriness of this sand</w:t>
      </w:r>
      <w:r w:rsidRPr="00FD2089">
        <w:rPr>
          <w:rFonts w:ascii="Times New Roman" w:hAnsi="Times New Roman" w:cs="Times New Roman"/>
          <w:sz w:val="24"/>
          <w:szCs w:val="28"/>
        </w:rPr>
        <w:t xml:space="preserve"> will be estimated based on the clay con</w:t>
      </w:r>
      <w:r>
        <w:rPr>
          <w:rFonts w:ascii="Times New Roman" w:hAnsi="Times New Roman" w:cs="Times New Roman"/>
          <w:sz w:val="24"/>
          <w:szCs w:val="28"/>
        </w:rPr>
        <w:t>tent present in the silica sand</w:t>
      </w:r>
      <w:r w:rsidRPr="00FD2089">
        <w:rPr>
          <w:rFonts w:ascii="Times New Roman" w:hAnsi="Times New Roman" w:cs="Times New Roman"/>
          <w:sz w:val="24"/>
          <w:szCs w:val="28"/>
        </w:rPr>
        <w:t>.</w:t>
      </w:r>
    </w:p>
    <w:p w:rsidR="000015A0" w:rsidRDefault="000015A0" w:rsidP="000015A0">
      <w:pPr>
        <w:rPr>
          <w:rFonts w:ascii="Times New Roman" w:hAnsi="Times New Roman" w:cs="Times New Roman"/>
          <w:b/>
          <w:sz w:val="24"/>
          <w:szCs w:val="24"/>
        </w:rPr>
      </w:pPr>
      <w:r>
        <w:rPr>
          <w:rFonts w:ascii="Times New Roman" w:hAnsi="Times New Roman" w:cs="Times New Roman"/>
          <w:b/>
          <w:sz w:val="24"/>
          <w:szCs w:val="24"/>
        </w:rPr>
        <w:br w:type="page"/>
      </w:r>
    </w:p>
    <w:p w:rsidR="000015A0" w:rsidRPr="00212010" w:rsidRDefault="000015A0" w:rsidP="000015A0">
      <w:pPr>
        <w:spacing w:after="0" w:line="480" w:lineRule="auto"/>
        <w:jc w:val="center"/>
        <w:rPr>
          <w:rFonts w:ascii="Times New Roman" w:hAnsi="Times New Roman" w:cs="Times New Roman"/>
          <w:b/>
          <w:sz w:val="24"/>
          <w:szCs w:val="24"/>
        </w:rPr>
      </w:pPr>
      <w:r w:rsidRPr="00212010">
        <w:rPr>
          <w:rFonts w:ascii="Times New Roman" w:hAnsi="Times New Roman" w:cs="Times New Roman"/>
          <w:b/>
          <w:sz w:val="24"/>
          <w:szCs w:val="24"/>
        </w:rPr>
        <w:lastRenderedPageBreak/>
        <w:t>CHAPTER TWO</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2.0</w:t>
      </w:r>
      <w:r w:rsidRPr="00212010">
        <w:rPr>
          <w:rFonts w:ascii="Times New Roman" w:hAnsi="Times New Roman" w:cs="Times New Roman"/>
          <w:b/>
          <w:sz w:val="24"/>
          <w:szCs w:val="24"/>
        </w:rPr>
        <w:tab/>
        <w:t>LITERATURE REVIEW</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moulding process is suitable for the production of iron, steel, aluminum and copper based alloy castings.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Bcira (1985), green sand moulding is still the main moulding process used in more than 80 percent of U.K. foundries despite all the competition from chemical binder such as resin and silicates. Clay bounded sands have been largely replaced by chemical moulding systems for large, heavy casting, where the benefits are:</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High production rate</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Fast turn: round of pattern and moulding boxes </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Elimination of drying stove.</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Reduces handling</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Less floor spaces</w:t>
      </w:r>
    </w:p>
    <w:p w:rsidR="000015A0" w:rsidRPr="00212010" w:rsidRDefault="000015A0" w:rsidP="000015A0">
      <w:pPr>
        <w:pStyle w:val="ListParagraph"/>
        <w:numPr>
          <w:ilvl w:val="0"/>
          <w:numId w:val="4"/>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Improved dimensional accuracy</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2.1</w:t>
      </w:r>
      <w:r w:rsidRPr="00212010">
        <w:rPr>
          <w:rFonts w:ascii="Times New Roman" w:hAnsi="Times New Roman" w:cs="Times New Roman"/>
          <w:b/>
          <w:sz w:val="24"/>
          <w:szCs w:val="24"/>
        </w:rPr>
        <w:tab/>
        <w:t>Moulding Sands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Sand is the principal moulding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moulding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212010">
        <w:rPr>
          <w:rFonts w:ascii="Times New Roman" w:hAnsi="Times New Roman" w:cs="Times New Roman"/>
          <w:sz w:val="24"/>
          <w:szCs w:val="24"/>
        </w:rPr>
        <w:lastRenderedPageBreak/>
        <w:t>extremely difficult to achieve with any other moulding material. But the properties vary from one sand to another, and it should be noted that only those sands characterized by the foregoing features are considered for moulding work.</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w:t>
      </w:r>
      <w:r w:rsidRPr="00212010">
        <w:rPr>
          <w:rFonts w:ascii="Times New Roman" w:hAnsi="Times New Roman" w:cs="Times New Roman"/>
          <w:b/>
          <w:sz w:val="24"/>
          <w:szCs w:val="24"/>
        </w:rPr>
        <w:tab/>
        <w:t>Principal Ingredient of Moulding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principal ingredients of moulding sand are:</w:t>
      </w:r>
    </w:p>
    <w:p w:rsidR="000015A0" w:rsidRPr="00212010" w:rsidRDefault="000015A0" w:rsidP="000015A0">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Silica sand grains.</w:t>
      </w:r>
    </w:p>
    <w:p w:rsidR="000015A0" w:rsidRPr="00212010" w:rsidRDefault="000015A0" w:rsidP="000015A0">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Clay</w:t>
      </w:r>
    </w:p>
    <w:p w:rsidR="000015A0" w:rsidRPr="00212010" w:rsidRDefault="000015A0" w:rsidP="000015A0">
      <w:pPr>
        <w:pStyle w:val="ListParagraph"/>
        <w:numPr>
          <w:ilvl w:val="0"/>
          <w:numId w:val="5"/>
        </w:numPr>
        <w:spacing w:after="0" w:line="480" w:lineRule="auto"/>
        <w:ind w:hanging="720"/>
        <w:jc w:val="both"/>
        <w:rPr>
          <w:rFonts w:ascii="Times New Roman" w:hAnsi="Times New Roman" w:cs="Times New Roman"/>
          <w:sz w:val="24"/>
          <w:szCs w:val="24"/>
        </w:rPr>
      </w:pPr>
      <w:r w:rsidRPr="00212010">
        <w:rPr>
          <w:rFonts w:ascii="Times New Roman" w:hAnsi="Times New Roman" w:cs="Times New Roman"/>
          <w:sz w:val="24"/>
          <w:szCs w:val="24"/>
        </w:rPr>
        <w:t>Moisture</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w:t>
      </w:r>
      <w:r w:rsidRPr="00212010">
        <w:rPr>
          <w:rFonts w:ascii="Times New Roman" w:hAnsi="Times New Roman" w:cs="Times New Roman"/>
          <w:b/>
          <w:sz w:val="24"/>
          <w:szCs w:val="24"/>
        </w:rPr>
        <w:tab/>
        <w:t>Silica sand grains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Sand grains are of paramount importance in moulding sand because they impart refractoriness, chemical resistivity and permeability to the sand. They are specified according to their average size and shape. The finer the grains, the more intimate will be the contact and lower the permeability. However, fine grains tends to fortify the mould and lessen its tendency to get distorted. The shapes or the grains may vary from round to angular. The grains are classified according to their shape.</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2.2.1.1 Rounded grains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the least contact with one another in a rammed structure, thereby making the sand highly permeable to gases. Sand having rounded grains however, lack strength and do not pack up to the optimum extent states (Jain, 1986). The binder requirements are minimum.</w:t>
      </w:r>
    </w:p>
    <w:p w:rsidR="000015A0" w:rsidRDefault="000015A0" w:rsidP="000015A0">
      <w:pPr>
        <w:spacing w:after="0" w:line="480" w:lineRule="auto"/>
        <w:jc w:val="both"/>
        <w:rPr>
          <w:rFonts w:ascii="Times New Roman" w:hAnsi="Times New Roman" w:cs="Times New Roman"/>
          <w:b/>
          <w:sz w:val="24"/>
          <w:szCs w:val="24"/>
        </w:rPr>
      </w:pP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2.2.1.2 Sub angular grains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comparatively lower permeability and greater strength than the rounded ones.</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2.2.1.3 Angular grains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grains have defined edges and the surfaces area nearly flat. They produce higher strength and lower permeability in the mould than sub-angular grains. The binder consumption is likely to be high.</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2.2.1.4 Compounded grains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(Jain, 1986), in practice, sand grains contain mixed grain shapes, depending on origin. A sub-angular to rounded grain mixture would be the best combination.</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212010">
        <w:rPr>
          <w:rFonts w:ascii="Times New Roman" w:hAnsi="Times New Roman" w:cs="Times New Roman"/>
          <w:b/>
          <w:sz w:val="24"/>
          <w:szCs w:val="24"/>
        </w:rPr>
        <w:tab/>
        <w:t>Bonding clay</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heat, and the plasticity and strength properties can be subsequently restored by the addition of </w:t>
      </w:r>
      <w:r w:rsidRPr="00212010">
        <w:rPr>
          <w:rFonts w:ascii="Times New Roman" w:hAnsi="Times New Roman" w:cs="Times New Roman"/>
          <w:sz w:val="24"/>
          <w:szCs w:val="24"/>
        </w:rPr>
        <w:lastRenderedPageBreak/>
        <w:t>further water. Since clay bonded sands are easily regenerated and recycled, they are economical for foundry use.</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Murray (1986), classified clay mineral most widely used as binder as:</w:t>
      </w:r>
    </w:p>
    <w:p w:rsidR="000015A0" w:rsidRPr="00212010" w:rsidRDefault="000015A0" w:rsidP="000015A0">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Kaolinites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.2SiO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.2H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0015A0" w:rsidRPr="00212010" w:rsidRDefault="000015A0" w:rsidP="000015A0">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Illites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Al</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CSi</w:t>
      </w:r>
      <w:r w:rsidRPr="00212010">
        <w:rPr>
          <w:rFonts w:ascii="Times New Roman" w:hAnsi="Times New Roman" w:cs="Times New Roman"/>
          <w:sz w:val="24"/>
          <w:szCs w:val="24"/>
          <w:vertAlign w:val="subscript"/>
        </w:rPr>
        <w:t>8</w:t>
      </w:r>
      <w:r w:rsidRPr="00212010">
        <w:rPr>
          <w:rFonts w:ascii="Times New Roman" w:hAnsi="Times New Roman" w:cs="Times New Roman"/>
          <w:sz w:val="24"/>
          <w:szCs w:val="24"/>
        </w:rPr>
        <w:t>. Al</w:t>
      </w:r>
      <w:r w:rsidRPr="00212010">
        <w:rPr>
          <w:rFonts w:ascii="Times New Roman" w:hAnsi="Times New Roman" w:cs="Times New Roman"/>
          <w:sz w:val="24"/>
          <w:szCs w:val="24"/>
          <w:vertAlign w:val="subscript"/>
        </w:rPr>
        <w:t>x</w:t>
      </w:r>
      <w:r w:rsidRPr="00212010">
        <w:rPr>
          <w:rFonts w:ascii="Times New Roman" w:hAnsi="Times New Roman" w:cs="Times New Roman"/>
          <w:sz w:val="24"/>
          <w:szCs w:val="24"/>
        </w:rPr>
        <w:t>). (O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COH)</w:t>
      </w:r>
      <w:r w:rsidRPr="00212010">
        <w:rPr>
          <w:rFonts w:ascii="Times New Roman" w:hAnsi="Times New Roman" w:cs="Times New Roman"/>
          <w:sz w:val="24"/>
          <w:szCs w:val="24"/>
          <w:vertAlign w:val="subscript"/>
        </w:rPr>
        <w:t>4</w:t>
      </w:r>
      <w:r w:rsidRPr="00212010">
        <w:rPr>
          <w:rFonts w:ascii="Times New Roman" w:hAnsi="Times New Roman" w:cs="Times New Roman"/>
          <w:sz w:val="24"/>
          <w:szCs w:val="24"/>
        </w:rPr>
        <w:t>]</w:t>
      </w:r>
    </w:p>
    <w:p w:rsidR="000015A0" w:rsidRPr="00212010" w:rsidRDefault="000015A0" w:rsidP="000015A0">
      <w:pPr>
        <w:pStyle w:val="ListParagraph"/>
        <w:numPr>
          <w:ilvl w:val="0"/>
          <w:numId w:val="6"/>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Montimorillonites (Al</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.4SiO</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 nH</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2.2.3</w:t>
      </w:r>
      <w:r w:rsidRPr="00212010">
        <w:rPr>
          <w:rFonts w:ascii="Times New Roman" w:hAnsi="Times New Roman" w:cs="Times New Roman"/>
          <w:b/>
          <w:sz w:val="24"/>
          <w:szCs w:val="24"/>
        </w:rPr>
        <w:tab/>
        <w:t>Moisture</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moisture content of moulding sand is the most important variable, as on this all other properties depend. Temper water act as an activator. Stefanesai (1992), noted that clay however, would not function as a binder unless activated by temporary water, which result in strength development, which is an important property of moulding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According to Asuquo and Bobojama (1991), moisture content of moulding sand is considered as the amount of free or mechanical water available in the sand. The moisture content of moulding sand normally varies between 4 and 8 percent. This is liable to change, and must therefore be checked frequently. It is not practicable to work at peak green strength and the moisture content is normally in a specific range. Anon (1982), also reported that too much water in green sand can lead to formation of gas cavities in the casting. Grim and Gutherbert (1945), states that, dry strength will continue to increase with water for different bentonite content. This is a result of their research study on clay - water system relationship.</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Pr="00212010">
        <w:rPr>
          <w:rFonts w:ascii="Times New Roman" w:hAnsi="Times New Roman" w:cs="Times New Roman"/>
          <w:b/>
          <w:sz w:val="24"/>
          <w:szCs w:val="24"/>
        </w:rPr>
        <w:tab/>
        <w:t>Additive to Moulding and Core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Materials other than sand, clay and water added to foundry sand are called additives. They are also referred to as auxiliary moulding materials. They are introduced into moulding and core sands to improve their properties such as gas permeability, refractoriness, yield ability, collapsibility etc. (Nwajagwu, 1994). Table 2.1 represent the classification of special addition to moulding mixture. They are usually between 0.5 and 12% by weight of synthetic moulding sands. Modern foundry-men use additive for variety of reasons such as:</w:t>
      </w:r>
    </w:p>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Improve sand properties</w:t>
      </w:r>
    </w:p>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w:t>
      </w:r>
      <w:r w:rsidRPr="00212010">
        <w:rPr>
          <w:rFonts w:ascii="Times New Roman" w:hAnsi="Times New Roman" w:cs="Times New Roman"/>
          <w:sz w:val="24"/>
          <w:szCs w:val="24"/>
        </w:rPr>
        <w:tab/>
        <w:t>Improve surface finish of castings</w:t>
      </w:r>
    </w:p>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To reduce expansion defects such as scabs and buckles</w:t>
      </w:r>
    </w:p>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To make shake-out easier.</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t>Table 2.1: Special additions to moulding mixture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00"/>
      </w:tblGrid>
      <w:tr w:rsidR="000015A0" w:rsidRPr="00212010" w:rsidTr="00E769EF">
        <w:trPr>
          <w:trHeight w:val="364"/>
        </w:trPr>
        <w:tc>
          <w:tcPr>
            <w:tcW w:w="4788" w:type="dxa"/>
            <w:tcBorders>
              <w:top w:val="single" w:sz="4" w:space="0" w:color="auto"/>
              <w:bottom w:val="single" w:sz="4" w:space="0" w:color="auto"/>
            </w:tcBorders>
          </w:tcPr>
          <w:p w:rsidR="000015A0" w:rsidRPr="00212010" w:rsidRDefault="000015A0"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Purpose of addition </w:t>
            </w:r>
          </w:p>
        </w:tc>
        <w:tc>
          <w:tcPr>
            <w:tcW w:w="4788" w:type="dxa"/>
            <w:tcBorders>
              <w:top w:val="single" w:sz="4" w:space="0" w:color="auto"/>
              <w:bottom w:val="single" w:sz="4" w:space="0" w:color="auto"/>
            </w:tcBorders>
          </w:tcPr>
          <w:p w:rsidR="000015A0" w:rsidRPr="00212010" w:rsidRDefault="000015A0" w:rsidP="00E769EF">
            <w:pPr>
              <w:jc w:val="both"/>
              <w:rPr>
                <w:rFonts w:ascii="Times New Roman" w:hAnsi="Times New Roman" w:cs="Times New Roman"/>
                <w:b/>
                <w:sz w:val="24"/>
                <w:szCs w:val="24"/>
              </w:rPr>
            </w:pPr>
            <w:r w:rsidRPr="00212010">
              <w:rPr>
                <w:rFonts w:ascii="Times New Roman" w:hAnsi="Times New Roman" w:cs="Times New Roman"/>
                <w:b/>
                <w:sz w:val="24"/>
                <w:szCs w:val="24"/>
              </w:rPr>
              <w:t xml:space="preserve">Substance </w:t>
            </w:r>
          </w:p>
        </w:tc>
      </w:tr>
      <w:tr w:rsidR="000015A0" w:rsidRPr="00212010" w:rsidTr="00E769EF">
        <w:tc>
          <w:tcPr>
            <w:tcW w:w="4788"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Enhance of bench life and resistance to drying out.</w:t>
            </w:r>
          </w:p>
          <w:p w:rsidR="000015A0" w:rsidRPr="00212010" w:rsidRDefault="000015A0" w:rsidP="00E769EF">
            <w:pPr>
              <w:spacing w:line="360" w:lineRule="auto"/>
              <w:jc w:val="both"/>
              <w:rPr>
                <w:rFonts w:ascii="Times New Roman" w:hAnsi="Times New Roman" w:cs="Times New Roman"/>
                <w:sz w:val="24"/>
                <w:szCs w:val="24"/>
              </w:rPr>
            </w:pP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Hot strength development </w:t>
            </w: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Surface finish and resistance to metal penetration </w:t>
            </w:r>
          </w:p>
          <w:p w:rsidR="000015A0" w:rsidRPr="00212010" w:rsidRDefault="000015A0" w:rsidP="00E769EF">
            <w:pPr>
              <w:spacing w:line="360" w:lineRule="auto"/>
              <w:jc w:val="both"/>
              <w:rPr>
                <w:rFonts w:ascii="Times New Roman" w:hAnsi="Times New Roman" w:cs="Times New Roman"/>
                <w:sz w:val="24"/>
                <w:szCs w:val="24"/>
              </w:rPr>
            </w:pP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Inhibition to metal-mould reaction </w:t>
            </w:r>
          </w:p>
        </w:tc>
        <w:tc>
          <w:tcPr>
            <w:tcW w:w="4788"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Molasses, sulphite, cereals, ethylene</w:t>
            </w: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glycol</w:t>
            </w: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iron oxide, silica flour</w:t>
            </w: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sulphur, boric acids, ammonium biflouride </w:t>
            </w:r>
          </w:p>
          <w:p w:rsidR="000015A0" w:rsidRPr="00212010" w:rsidRDefault="000015A0" w:rsidP="00E769EF">
            <w:pPr>
              <w:spacing w:line="360" w:lineRule="auto"/>
              <w:jc w:val="both"/>
              <w:rPr>
                <w:rFonts w:ascii="Times New Roman" w:hAnsi="Times New Roman" w:cs="Times New Roman"/>
                <w:sz w:val="24"/>
                <w:szCs w:val="24"/>
              </w:rPr>
            </w:pPr>
          </w:p>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cereals, saw dust, wood flour     </w:t>
            </w:r>
          </w:p>
        </w:tc>
      </w:tr>
    </w:tbl>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(Beeley</w:t>
      </w:r>
      <w:r>
        <w:rPr>
          <w:rFonts w:ascii="Times New Roman" w:hAnsi="Times New Roman" w:cs="Times New Roman"/>
          <w:sz w:val="24"/>
          <w:szCs w:val="24"/>
        </w:rPr>
        <w:t>, 1972</w:t>
      </w:r>
      <w:r w:rsidRPr="00212010">
        <w:rPr>
          <w:rFonts w:ascii="Times New Roman" w:hAnsi="Times New Roman" w:cs="Times New Roman"/>
          <w:sz w:val="24"/>
          <w:szCs w:val="24"/>
        </w:rPr>
        <w:t>).</w:t>
      </w:r>
    </w:p>
    <w:p w:rsidR="000015A0" w:rsidRPr="00212010" w:rsidRDefault="000015A0" w:rsidP="000015A0">
      <w:pPr>
        <w:spacing w:after="0" w:line="480" w:lineRule="auto"/>
        <w:jc w:val="both"/>
        <w:rPr>
          <w:rFonts w:ascii="Times New Roman" w:hAnsi="Times New Roman" w:cs="Times New Roman"/>
          <w:b/>
          <w:sz w:val="24"/>
          <w:szCs w:val="24"/>
        </w:rPr>
      </w:pPr>
      <w:r w:rsidRPr="00212010">
        <w:rPr>
          <w:rFonts w:ascii="Times New Roman" w:hAnsi="Times New Roman" w:cs="Times New Roman"/>
          <w:b/>
          <w:sz w:val="24"/>
          <w:szCs w:val="24"/>
        </w:rPr>
        <w:lastRenderedPageBreak/>
        <w:t>Some of the additive in general use includes</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w:t>
      </w:r>
      <w:r w:rsidRPr="00212010">
        <w:rPr>
          <w:rFonts w:ascii="Times New Roman" w:hAnsi="Times New Roman" w:cs="Times New Roman"/>
          <w:sz w:val="24"/>
          <w:szCs w:val="24"/>
        </w:rPr>
        <w:tab/>
      </w:r>
      <w:r w:rsidRPr="00212010">
        <w:rPr>
          <w:rFonts w:ascii="Times New Roman" w:hAnsi="Times New Roman" w:cs="Times New Roman"/>
          <w:b/>
          <w:sz w:val="24"/>
          <w:szCs w:val="24"/>
        </w:rPr>
        <w:t>Coal dust:</w:t>
      </w:r>
      <w:r w:rsidRPr="00212010">
        <w:rPr>
          <w:rFonts w:ascii="Times New Roman" w:hAnsi="Times New Roman" w:cs="Times New Roman"/>
          <w:sz w:val="24"/>
          <w:szCs w:val="24"/>
        </w:rPr>
        <w:t xml:space="preserve"> Generally, coke give rise to increase dry and green strength of the sand, but thus effect is gradual process during the repeated use of the sand and not an immediate result of adding coal dust to a new sand milling with the required tempering water (Howard, 1985). Briefly, the effects of coal dust in the mould are:</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a.</w:t>
      </w:r>
      <w:r w:rsidRPr="00212010">
        <w:rPr>
          <w:rFonts w:ascii="Times New Roman" w:hAnsi="Times New Roman" w:cs="Times New Roman"/>
          <w:sz w:val="24"/>
          <w:szCs w:val="24"/>
        </w:rPr>
        <w:tab/>
        <w:t>It increases the refractoriness of the sand by depositing carbon and decomposition product of coal in the sand grains.</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 xml:space="preserve">b. </w:t>
      </w:r>
      <w:r w:rsidRPr="00212010">
        <w:rPr>
          <w:rFonts w:ascii="Times New Roman" w:hAnsi="Times New Roman" w:cs="Times New Roman"/>
          <w:sz w:val="24"/>
          <w:szCs w:val="24"/>
        </w:rPr>
        <w:tab/>
        <w:t>It produces a reducing atmosphere in the mould cavity as it fills with molten metal.</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c.</w:t>
      </w:r>
      <w:r w:rsidRPr="00212010">
        <w:rPr>
          <w:rFonts w:ascii="Times New Roman" w:hAnsi="Times New Roman" w:cs="Times New Roman"/>
          <w:sz w:val="24"/>
          <w:szCs w:val="24"/>
        </w:rPr>
        <w:tab/>
        <w:t>It produces gases of the mould face during casting and so preventing direct contact between the molten metal and the sand or clay particles.</w:t>
      </w:r>
    </w:p>
    <w:p w:rsidR="000015A0" w:rsidRPr="00212010" w:rsidRDefault="000015A0" w:rsidP="000015A0">
      <w:pPr>
        <w:spacing w:after="0" w:line="480" w:lineRule="auto"/>
        <w:jc w:val="both"/>
        <w:rPr>
          <w:rFonts w:ascii="Times New Roman" w:hAnsi="Times New Roman" w:cs="Times New Roman"/>
          <w:sz w:val="24"/>
          <w:szCs w:val="24"/>
        </w:rPr>
      </w:pPr>
      <w:r w:rsidRPr="00212010">
        <w:rPr>
          <w:rFonts w:ascii="Times New Roman" w:hAnsi="Times New Roman" w:cs="Times New Roman"/>
          <w:sz w:val="24"/>
          <w:szCs w:val="24"/>
        </w:rPr>
        <w:t>d.</w:t>
      </w:r>
      <w:r w:rsidRPr="00212010">
        <w:rPr>
          <w:rFonts w:ascii="Times New Roman" w:hAnsi="Times New Roman" w:cs="Times New Roman"/>
          <w:sz w:val="24"/>
          <w:szCs w:val="24"/>
        </w:rPr>
        <w:tab/>
        <w:t>The bind and dry strength of the sand are improved.</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e.</w:t>
      </w:r>
      <w:r w:rsidRPr="00212010">
        <w:rPr>
          <w:rFonts w:ascii="Times New Roman" w:hAnsi="Times New Roman" w:cs="Times New Roman"/>
          <w:sz w:val="24"/>
          <w:szCs w:val="24"/>
        </w:rPr>
        <w:tab/>
        <w:t>The presence of coke particles between the sand grains allows for some expansion of the rammed mass of sand without cracking or bulging and maintains permeability in the mould.</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ii.</w:t>
      </w:r>
      <w:r w:rsidRPr="00212010">
        <w:rPr>
          <w:rFonts w:ascii="Times New Roman" w:hAnsi="Times New Roman" w:cs="Times New Roman"/>
          <w:sz w:val="24"/>
          <w:szCs w:val="24"/>
        </w:rPr>
        <w:tab/>
        <w:t xml:space="preserve"> </w:t>
      </w:r>
      <w:r w:rsidRPr="00212010">
        <w:rPr>
          <w:rFonts w:ascii="Times New Roman" w:hAnsi="Times New Roman" w:cs="Times New Roman"/>
          <w:b/>
          <w:sz w:val="24"/>
          <w:szCs w:val="24"/>
        </w:rPr>
        <w:t>Silica flour:</w:t>
      </w:r>
      <w:r w:rsidRPr="00212010">
        <w:rPr>
          <w:rFonts w:ascii="Times New Roman" w:hAnsi="Times New Roman" w:cs="Times New Roman"/>
          <w:sz w:val="24"/>
          <w:szCs w:val="24"/>
        </w:rPr>
        <w:t xml:space="preserve"> This is pulverized silica usually finer than 200mm. It is purposely used to increase the density of the sand resistance for metal penetration.</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lastRenderedPageBreak/>
        <w:t>iii.</w:t>
      </w:r>
      <w:r w:rsidRPr="00212010">
        <w:rPr>
          <w:rFonts w:ascii="Times New Roman" w:hAnsi="Times New Roman" w:cs="Times New Roman"/>
          <w:sz w:val="24"/>
          <w:szCs w:val="24"/>
        </w:rPr>
        <w:tab/>
      </w:r>
      <w:r w:rsidRPr="00212010">
        <w:rPr>
          <w:rFonts w:ascii="Times New Roman" w:hAnsi="Times New Roman" w:cs="Times New Roman"/>
          <w:b/>
          <w:sz w:val="24"/>
          <w:szCs w:val="24"/>
        </w:rPr>
        <w:t>Wood flour:</w:t>
      </w:r>
      <w:r w:rsidRPr="00212010">
        <w:rPr>
          <w:rFonts w:ascii="Times New Roman" w:hAnsi="Times New Roman" w:cs="Times New Roman"/>
          <w:sz w:val="24"/>
          <w:szCs w:val="24"/>
        </w:rPr>
        <w:t xml:space="preserve"> This is a cellulose material, its main function is to continue the expansion of the sand by burning out at elevated temperature. It is also used to improve collapsibility and flowability of the sand.</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iv.</w:t>
      </w:r>
      <w:r w:rsidRPr="00212010">
        <w:rPr>
          <w:rFonts w:ascii="Times New Roman" w:hAnsi="Times New Roman" w:cs="Times New Roman"/>
          <w:sz w:val="24"/>
          <w:szCs w:val="24"/>
        </w:rPr>
        <w:tab/>
      </w:r>
      <w:r w:rsidRPr="00212010">
        <w:rPr>
          <w:rFonts w:ascii="Times New Roman" w:hAnsi="Times New Roman" w:cs="Times New Roman"/>
          <w:b/>
          <w:sz w:val="24"/>
          <w:szCs w:val="24"/>
        </w:rPr>
        <w:t>Cereal:</w:t>
      </w:r>
      <w:r w:rsidRPr="00212010">
        <w:rPr>
          <w:rFonts w:ascii="Times New Roman" w:hAnsi="Times New Roman" w:cs="Times New Roman"/>
          <w:sz w:val="24"/>
          <w:szCs w:val="24"/>
        </w:rPr>
        <w:t xml:space="preserve"> Cereal binder is a finely ground corn flours or gelatinized and ground starch from corn. Cereals are used in moulding sand to increase green or dry strength or collapsibility up to 2.0%. It is also used to mitigate moulds expansion defects.</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Ground pitch: </w:t>
      </w:r>
      <w:r w:rsidRPr="00212010">
        <w:rPr>
          <w:rFonts w:ascii="Times New Roman" w:hAnsi="Times New Roman" w:cs="Times New Roman"/>
          <w:sz w:val="24"/>
          <w:szCs w:val="24"/>
        </w:rPr>
        <w:t>Pitch is a bye-product of coke making, being distilled town soft crab at about 600°F and above pitch is used in amount up to 3.0 percent to improve hot strength or casting finish in ferrous casting.</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w:t>
      </w:r>
      <w:r w:rsidRPr="00212010">
        <w:rPr>
          <w:rFonts w:ascii="Times New Roman" w:hAnsi="Times New Roman" w:cs="Times New Roman"/>
          <w:sz w:val="24"/>
          <w:szCs w:val="24"/>
        </w:rPr>
        <w:tab/>
      </w:r>
      <w:r w:rsidRPr="00212010">
        <w:rPr>
          <w:rFonts w:ascii="Times New Roman" w:hAnsi="Times New Roman" w:cs="Times New Roman"/>
          <w:b/>
          <w:sz w:val="24"/>
          <w:szCs w:val="24"/>
        </w:rPr>
        <w:t>Asphalt:</w:t>
      </w:r>
      <w:r w:rsidRPr="00212010">
        <w:rPr>
          <w:rFonts w:ascii="Times New Roman" w:hAnsi="Times New Roman" w:cs="Times New Roman"/>
          <w:sz w:val="24"/>
          <w:szCs w:val="24"/>
        </w:rPr>
        <w:t xml:space="preserve"> Asphalt is a bye-product of the distillation of petroleum. It is used for the same purpose as pitch.</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w:t>
      </w:r>
      <w:r w:rsidRPr="00212010">
        <w:rPr>
          <w:rFonts w:ascii="Times New Roman" w:hAnsi="Times New Roman" w:cs="Times New Roman"/>
          <w:sz w:val="24"/>
          <w:szCs w:val="24"/>
        </w:rPr>
        <w:tab/>
      </w:r>
      <w:r w:rsidRPr="00212010">
        <w:rPr>
          <w:rFonts w:ascii="Times New Roman" w:hAnsi="Times New Roman" w:cs="Times New Roman"/>
          <w:b/>
          <w:sz w:val="24"/>
          <w:szCs w:val="24"/>
        </w:rPr>
        <w:t>Graphite:</w:t>
      </w:r>
      <w:r w:rsidRPr="00212010">
        <w:rPr>
          <w:rFonts w:ascii="Times New Roman" w:hAnsi="Times New Roman" w:cs="Times New Roman"/>
          <w:sz w:val="24"/>
          <w:szCs w:val="24"/>
        </w:rPr>
        <w:t xml:space="preserve"> Synthetic or natural graphite may be used in percentage of 0.2 to 2.0 percent for the purpose of improving the mould ability of the sand and the surface finish of the casting.</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viii.</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Gilsonite: </w:t>
      </w:r>
      <w:r w:rsidRPr="00212010">
        <w:rPr>
          <w:rFonts w:ascii="Times New Roman" w:hAnsi="Times New Roman" w:cs="Times New Roman"/>
          <w:sz w:val="24"/>
          <w:szCs w:val="24"/>
        </w:rPr>
        <w:t>This material is a solid asphaltic mineral sufficiency volatile so that it function much as sea coal does in causing improved casting finish.</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ix.</w:t>
      </w:r>
      <w:r w:rsidRPr="00212010">
        <w:rPr>
          <w:rFonts w:ascii="Times New Roman" w:hAnsi="Times New Roman" w:cs="Times New Roman"/>
          <w:sz w:val="24"/>
          <w:szCs w:val="24"/>
        </w:rPr>
        <w:tab/>
      </w:r>
      <w:r w:rsidRPr="00212010">
        <w:rPr>
          <w:rFonts w:ascii="Times New Roman" w:hAnsi="Times New Roman" w:cs="Times New Roman"/>
          <w:b/>
          <w:sz w:val="24"/>
          <w:szCs w:val="24"/>
        </w:rPr>
        <w:t xml:space="preserve">Fuel Oil: </w:t>
      </w:r>
      <w:r w:rsidRPr="00212010">
        <w:rPr>
          <w:rFonts w:ascii="Times New Roman" w:hAnsi="Times New Roman" w:cs="Times New Roman"/>
          <w:sz w:val="24"/>
          <w:szCs w:val="24"/>
        </w:rPr>
        <w:t>Fuel oil is sometime used in very small percentage of 0.01 to 0.1 percent, and seems to confer improved mould ability to the sand.</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w:t>
      </w:r>
      <w:r w:rsidRPr="00212010">
        <w:rPr>
          <w:rFonts w:ascii="Times New Roman" w:hAnsi="Times New Roman" w:cs="Times New Roman"/>
          <w:sz w:val="24"/>
          <w:szCs w:val="24"/>
        </w:rPr>
        <w:tab/>
      </w:r>
      <w:r w:rsidRPr="00212010">
        <w:rPr>
          <w:rFonts w:ascii="Times New Roman" w:hAnsi="Times New Roman" w:cs="Times New Roman"/>
          <w:b/>
          <w:sz w:val="24"/>
          <w:szCs w:val="24"/>
        </w:rPr>
        <w:t>Sea coal:</w:t>
      </w:r>
      <w:r w:rsidRPr="00212010">
        <w:rPr>
          <w:rFonts w:ascii="Times New Roman" w:hAnsi="Times New Roman" w:cs="Times New Roman"/>
          <w:sz w:val="24"/>
          <w:szCs w:val="24"/>
        </w:rPr>
        <w:t xml:space="preserve"> Sea coal is a finely ground soft coal used in moulding sand for cast irons, principally for the purpose of improving the surface finishing and case </w:t>
      </w:r>
      <w:r w:rsidRPr="00212010">
        <w:rPr>
          <w:rFonts w:ascii="Times New Roman" w:hAnsi="Times New Roman" w:cs="Times New Roman"/>
          <w:sz w:val="24"/>
          <w:szCs w:val="24"/>
        </w:rPr>
        <w:lastRenderedPageBreak/>
        <w:t>of deeming the casting. Sea coal may be specified by proximate and ultimate analysis conventionally used for coal. The sea coal is usually ground to a fineness similar to that of the moulding sand in which it is used percentage employed in sands are about 2 to 8 percent.</w:t>
      </w:r>
    </w:p>
    <w:p w:rsidR="000015A0" w:rsidRPr="00212010" w:rsidRDefault="000015A0" w:rsidP="000015A0">
      <w:pPr>
        <w:spacing w:after="0" w:line="480" w:lineRule="auto"/>
        <w:ind w:left="720" w:hanging="720"/>
        <w:jc w:val="both"/>
        <w:rPr>
          <w:rFonts w:ascii="Times New Roman" w:hAnsi="Times New Roman" w:cs="Times New Roman"/>
          <w:sz w:val="24"/>
          <w:szCs w:val="24"/>
        </w:rPr>
      </w:pPr>
      <w:r w:rsidRPr="00212010">
        <w:rPr>
          <w:rFonts w:ascii="Times New Roman" w:hAnsi="Times New Roman" w:cs="Times New Roman"/>
          <w:sz w:val="24"/>
          <w:szCs w:val="24"/>
        </w:rPr>
        <w:t>xi.</w:t>
      </w:r>
      <w:r w:rsidRPr="00212010">
        <w:rPr>
          <w:rFonts w:ascii="Times New Roman" w:hAnsi="Times New Roman" w:cs="Times New Roman"/>
          <w:sz w:val="24"/>
          <w:szCs w:val="24"/>
        </w:rPr>
        <w:tab/>
      </w:r>
      <w:r w:rsidRPr="00212010">
        <w:rPr>
          <w:rFonts w:ascii="Times New Roman" w:hAnsi="Times New Roman" w:cs="Times New Roman"/>
          <w:b/>
          <w:sz w:val="24"/>
          <w:szCs w:val="24"/>
        </w:rPr>
        <w:t>Pearlite:</w:t>
      </w:r>
      <w:r w:rsidRPr="00212010">
        <w:rPr>
          <w:rFonts w:ascii="Times New Roman" w:hAnsi="Times New Roman" w:cs="Times New Roman"/>
          <w:sz w:val="24"/>
          <w:szCs w:val="24"/>
        </w:rPr>
        <w:t xml:space="preserve"> Pearlite is an expanded aluminium silicate mineral useful in small percentage of 0.5 to 1.5 percent to obtain better thermal stability to the sand. It may also be used as a riser insulator.</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ab/>
        <w:t xml:space="preserve">Classification </w:t>
      </w:r>
      <w:r>
        <w:rPr>
          <w:rFonts w:ascii="Times New Roman" w:hAnsi="Times New Roman" w:cs="Times New Roman"/>
          <w:b/>
          <w:sz w:val="24"/>
          <w:szCs w:val="24"/>
        </w:rPr>
        <w:t>o</w:t>
      </w:r>
      <w:r w:rsidRPr="00212010">
        <w:rPr>
          <w:rFonts w:ascii="Times New Roman" w:hAnsi="Times New Roman" w:cs="Times New Roman"/>
          <w:b/>
          <w:sz w:val="24"/>
          <w:szCs w:val="24"/>
        </w:rPr>
        <w:t>f Moulding Sands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Moulding sand according to Jain (1986), can be classified into four different types, these are;</w:t>
      </w:r>
    </w:p>
    <w:p w:rsidR="000015A0" w:rsidRPr="00212010" w:rsidRDefault="000015A0" w:rsidP="000015A0">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Natural moulding sands</w:t>
      </w:r>
    </w:p>
    <w:p w:rsidR="000015A0" w:rsidRPr="00212010" w:rsidRDefault="000015A0" w:rsidP="000015A0">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High silica sands</w:t>
      </w:r>
    </w:p>
    <w:p w:rsidR="000015A0" w:rsidRPr="00212010" w:rsidRDefault="000015A0" w:rsidP="000015A0">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Special sands</w:t>
      </w:r>
    </w:p>
    <w:p w:rsidR="000015A0" w:rsidRPr="00212010" w:rsidRDefault="000015A0" w:rsidP="000015A0">
      <w:pPr>
        <w:pStyle w:val="ListParagraph"/>
        <w:numPr>
          <w:ilvl w:val="0"/>
          <w:numId w:val="9"/>
        </w:numPr>
        <w:spacing w:after="0" w:line="480" w:lineRule="auto"/>
        <w:ind w:left="720"/>
        <w:jc w:val="both"/>
        <w:rPr>
          <w:rFonts w:ascii="Times New Roman" w:hAnsi="Times New Roman" w:cs="Times New Roman"/>
          <w:sz w:val="24"/>
          <w:szCs w:val="24"/>
        </w:rPr>
      </w:pPr>
      <w:r w:rsidRPr="00212010">
        <w:rPr>
          <w:rFonts w:ascii="Times New Roman" w:hAnsi="Times New Roman" w:cs="Times New Roman"/>
          <w:sz w:val="24"/>
          <w:szCs w:val="24"/>
        </w:rPr>
        <w:t>Bonding clays</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.1</w:t>
      </w:r>
      <w:r w:rsidRPr="00212010">
        <w:rPr>
          <w:rFonts w:ascii="Times New Roman" w:hAnsi="Times New Roman" w:cs="Times New Roman"/>
          <w:b/>
          <w:sz w:val="24"/>
          <w:szCs w:val="24"/>
        </w:rPr>
        <w:tab/>
        <w:t>Natural moulding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 occurs as deposit in various part of the country, they possess an appreciate amount of clay which acts as bond between the sand grains. The quantity and type of clay mineral present affect the strength, toughness and refractoriness of the sand. The clay may belong to different mineralogical group such as kaolinite, montmorillonite, halloysite, dickite and nacrite. The other minerals present as contain namely; feldspar, Fe</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w:t>
      </w:r>
      <w:r w:rsidRPr="00212010">
        <w:rPr>
          <w:rFonts w:ascii="Times New Roman" w:hAnsi="Times New Roman" w:cs="Times New Roman"/>
          <w:sz w:val="24"/>
          <w:szCs w:val="24"/>
          <w:vertAlign w:val="subscript"/>
        </w:rPr>
        <w:t>3</w:t>
      </w:r>
      <w:r w:rsidRPr="00212010">
        <w:rPr>
          <w:rFonts w:ascii="Times New Roman" w:hAnsi="Times New Roman" w:cs="Times New Roman"/>
          <w:sz w:val="24"/>
          <w:szCs w:val="24"/>
        </w:rPr>
        <w:t xml:space="preserve"> MgO, K</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and Na</w:t>
      </w:r>
      <w:r w:rsidRPr="00212010">
        <w:rPr>
          <w:rFonts w:ascii="Times New Roman" w:hAnsi="Times New Roman" w:cs="Times New Roman"/>
          <w:sz w:val="24"/>
          <w:szCs w:val="24"/>
          <w:vertAlign w:val="subscript"/>
        </w:rPr>
        <w:t>2</w:t>
      </w:r>
      <w:r w:rsidRPr="00212010">
        <w:rPr>
          <w:rFonts w:ascii="Times New Roman" w:hAnsi="Times New Roman" w:cs="Times New Roman"/>
          <w:sz w:val="24"/>
          <w:szCs w:val="24"/>
        </w:rPr>
        <w:t>O lowers the refractoriness.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Crushing and milling soft yellow sandstone carboniferous rocks e.t.c. during the milling operation obtain natural moulding sand, clay aggregates breakdown and clay particle get uniformly distributed over the sand grains (Jain, 1986). These sand usually have clay bond in excess of the minimum needed for developing necessary strength in the sand mixture. To get desired properties, crude silica sands such as those obtained from river bank and domes, which are relatively free of clay, are mixed with natural sands. By virtue of their ease of availability and low cost, natural moulding sand are used for most of the casting of both ferrous and non-ferrous metals. Table 2.2 represent the various grades of sands that satisfied the requirement for natural moulding sand. The grain shape of these sands is required to be sub-angular to round. Natural moulding sand possess high flexibility of operation unlike synthetic sands, here accurate adjustment of moisture is not required and the range of permissible moisture is high. These sands are therefore suitable for hard moulding, particularly for high casting that use dry sand for moulding.</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w:t>
      </w:r>
      <w:r w:rsidRPr="00212010">
        <w:rPr>
          <w:rFonts w:ascii="Times New Roman" w:hAnsi="Times New Roman" w:cs="Times New Roman"/>
          <w:b/>
          <w:sz w:val="24"/>
          <w:szCs w:val="24"/>
        </w:rPr>
        <w:tab/>
        <w:t>High silica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contain less than 2% of clay, alkalis and mineral. They occur as house or purely consolidated deposits of sedimentary origin dune blown inland from the coast, or accumulated deposits in estuaries and rivers along the coast. They are produced by first crushing quartette sand stones of open texture, and then washing and grading these to yield a sand grade of requisite shape and grain distribution.</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lastRenderedPageBreak/>
        <w:t>Table 2.3 shows the requirement of high silica sand for use in foundries and can be classified into three grades according to the silica content. The clay content of high silica sand should not be more than 2%.</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.2.1 Choice of base silica sand for ferrous foundries</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 quality of the base sand has a significant influence on the quality of the casting produced. The following properties such as silica content, clay content, sieve grading and grain fineness number, grain shape, bulk density and surface area, fine content, loss of ignition, moisture and sintering temperature were adequately investigated on silica sand deposit in various part of India and table 2.4 shows the outcome of their research work. Table 2.5 shows sand test, which have proved satisfactory for various casting in different alloys.</w:t>
      </w:r>
    </w:p>
    <w:p w:rsidR="000015A0" w:rsidRPr="0021201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12010">
        <w:rPr>
          <w:rFonts w:ascii="Times New Roman" w:hAnsi="Times New Roman" w:cs="Times New Roman"/>
          <w:b/>
          <w:sz w:val="24"/>
          <w:szCs w:val="24"/>
        </w:rPr>
        <w:t>.3</w:t>
      </w:r>
      <w:r w:rsidRPr="00212010">
        <w:rPr>
          <w:rFonts w:ascii="Times New Roman" w:hAnsi="Times New Roman" w:cs="Times New Roman"/>
          <w:b/>
          <w:sz w:val="24"/>
          <w:szCs w:val="24"/>
        </w:rPr>
        <w:tab/>
        <w:t>Special sand</w:t>
      </w:r>
    </w:p>
    <w:p w:rsidR="000015A0" w:rsidRPr="00212010" w:rsidRDefault="000015A0" w:rsidP="000015A0">
      <w:pPr>
        <w:spacing w:after="0" w:line="480" w:lineRule="auto"/>
        <w:ind w:firstLine="720"/>
        <w:jc w:val="both"/>
        <w:rPr>
          <w:rFonts w:ascii="Times New Roman" w:hAnsi="Times New Roman" w:cs="Times New Roman"/>
          <w:sz w:val="24"/>
          <w:szCs w:val="24"/>
        </w:rPr>
      </w:pPr>
      <w:r w:rsidRPr="00212010">
        <w:rPr>
          <w:rFonts w:ascii="Times New Roman" w:hAnsi="Times New Roman" w:cs="Times New Roman"/>
          <w:sz w:val="24"/>
          <w:szCs w:val="24"/>
        </w:rPr>
        <w:t>These sands are ideal for achieving special characteristics, which are not otherwise possible in ordinary silica sand. Zircon sand, olivine sand and chamotte, chromites and chrome magnesite sand are often used as special sands.</w:t>
      </w:r>
    </w:p>
    <w:p w:rsidR="000015A0" w:rsidRPr="00212010" w:rsidRDefault="000015A0" w:rsidP="000015A0">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Table 2.2:</w:t>
      </w:r>
      <w:r w:rsidRPr="00212010">
        <w:rPr>
          <w:rFonts w:ascii="Times New Roman" w:hAnsi="Times New Roman" w:cs="Times New Roman"/>
          <w:b/>
          <w:sz w:val="24"/>
          <w:szCs w:val="24"/>
        </w:rPr>
        <w:tab/>
        <w:t>Classification of various grades of sands that satisfies the requirement of natural moulding sand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9"/>
        <w:gridCol w:w="1879"/>
        <w:gridCol w:w="1743"/>
        <w:gridCol w:w="1913"/>
      </w:tblGrid>
      <w:tr w:rsidR="000015A0" w:rsidRPr="00212010" w:rsidTr="00E769EF">
        <w:tc>
          <w:tcPr>
            <w:tcW w:w="2988" w:type="dxa"/>
            <w:tcBorders>
              <w:top w:val="single" w:sz="4" w:space="0" w:color="auto"/>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p>
        </w:tc>
        <w:tc>
          <w:tcPr>
            <w:tcW w:w="1944"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A</w:t>
            </w:r>
          </w:p>
        </w:tc>
        <w:tc>
          <w:tcPr>
            <w:tcW w:w="1800"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B</w:t>
            </w:r>
          </w:p>
        </w:tc>
        <w:tc>
          <w:tcPr>
            <w:tcW w:w="1980"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 C</w:t>
            </w:r>
          </w:p>
        </w:tc>
      </w:tr>
      <w:tr w:rsidR="000015A0" w:rsidRPr="00212010" w:rsidTr="00E769EF">
        <w:tc>
          <w:tcPr>
            <w:tcW w:w="2988"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 xml:space="preserve">Clay percentage </w:t>
            </w:r>
          </w:p>
        </w:tc>
        <w:tc>
          <w:tcPr>
            <w:tcW w:w="1944"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5-10</w:t>
            </w:r>
          </w:p>
        </w:tc>
        <w:tc>
          <w:tcPr>
            <w:tcW w:w="1800"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10-15</w:t>
            </w:r>
          </w:p>
        </w:tc>
        <w:tc>
          <w:tcPr>
            <w:tcW w:w="1980"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15-20</w:t>
            </w:r>
          </w:p>
        </w:tc>
      </w:tr>
      <w:tr w:rsidR="000015A0" w:rsidRPr="00212010" w:rsidTr="00E769EF">
        <w:tc>
          <w:tcPr>
            <w:tcW w:w="2988"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Sintering temperature</w:t>
            </w:r>
          </w:p>
        </w:tc>
        <w:tc>
          <w:tcPr>
            <w:tcW w:w="1944"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1350-1450</w:t>
            </w:r>
          </w:p>
        </w:tc>
        <w:tc>
          <w:tcPr>
            <w:tcW w:w="1800"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1200-1350</w:t>
            </w:r>
          </w:p>
        </w:tc>
        <w:tc>
          <w:tcPr>
            <w:tcW w:w="1980"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1100-1200</w:t>
            </w:r>
          </w:p>
        </w:tc>
      </w:tr>
    </w:tbl>
    <w:p w:rsidR="000015A0" w:rsidRPr="00212010" w:rsidRDefault="000015A0" w:rsidP="000015A0">
      <w:pPr>
        <w:spacing w:after="0" w:line="480" w:lineRule="auto"/>
        <w:jc w:val="both"/>
        <w:rPr>
          <w:rFonts w:ascii="Times New Roman" w:hAnsi="Times New Roman" w:cs="Times New Roman"/>
          <w:sz w:val="24"/>
          <w:szCs w:val="24"/>
        </w:rPr>
      </w:pPr>
    </w:p>
    <w:p w:rsidR="000015A0" w:rsidRDefault="000015A0" w:rsidP="000015A0">
      <w:pPr>
        <w:spacing w:after="0" w:line="240" w:lineRule="auto"/>
        <w:ind w:left="1440" w:hanging="1440"/>
        <w:jc w:val="both"/>
        <w:rPr>
          <w:rFonts w:ascii="Times New Roman" w:hAnsi="Times New Roman" w:cs="Times New Roman"/>
          <w:b/>
          <w:sz w:val="24"/>
          <w:szCs w:val="24"/>
        </w:rPr>
      </w:pPr>
    </w:p>
    <w:p w:rsidR="000015A0" w:rsidRDefault="000015A0" w:rsidP="000015A0">
      <w:pPr>
        <w:spacing w:after="0" w:line="240" w:lineRule="auto"/>
        <w:ind w:left="1440" w:hanging="1440"/>
        <w:jc w:val="both"/>
        <w:rPr>
          <w:rFonts w:ascii="Times New Roman" w:hAnsi="Times New Roman" w:cs="Times New Roman"/>
          <w:b/>
          <w:sz w:val="24"/>
          <w:szCs w:val="24"/>
        </w:rPr>
      </w:pPr>
    </w:p>
    <w:p w:rsidR="000015A0" w:rsidRDefault="000015A0" w:rsidP="000015A0">
      <w:pPr>
        <w:spacing w:after="0" w:line="240" w:lineRule="auto"/>
        <w:ind w:left="1440" w:hanging="1440"/>
        <w:jc w:val="both"/>
        <w:rPr>
          <w:rFonts w:ascii="Times New Roman" w:hAnsi="Times New Roman" w:cs="Times New Roman"/>
          <w:b/>
          <w:sz w:val="24"/>
          <w:szCs w:val="24"/>
        </w:rPr>
      </w:pPr>
    </w:p>
    <w:p w:rsidR="000015A0" w:rsidRPr="00212010" w:rsidRDefault="000015A0" w:rsidP="000015A0">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lastRenderedPageBreak/>
        <w:t>Table 2.4:</w:t>
      </w:r>
      <w:r w:rsidRPr="00212010">
        <w:rPr>
          <w:rFonts w:ascii="Times New Roman" w:hAnsi="Times New Roman" w:cs="Times New Roman"/>
          <w:b/>
          <w:sz w:val="24"/>
          <w:szCs w:val="24"/>
        </w:rPr>
        <w:tab/>
        <w:t xml:space="preserve">Classification of silica sand that satisfies the requirement of high silica sand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92"/>
        <w:gridCol w:w="1365"/>
        <w:gridCol w:w="1459"/>
        <w:gridCol w:w="1380"/>
        <w:gridCol w:w="1376"/>
        <w:gridCol w:w="1452"/>
      </w:tblGrid>
      <w:tr w:rsidR="000015A0" w:rsidRPr="00212010" w:rsidTr="00E769EF">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Grade</w:t>
            </w:r>
          </w:p>
        </w:tc>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 Silica</w:t>
            </w:r>
          </w:p>
        </w:tc>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Alumina (max) %</w:t>
            </w:r>
          </w:p>
        </w:tc>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Iron Oxide (max) %</w:t>
            </w:r>
          </w:p>
        </w:tc>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Ca &amp; Mg (max) %</w:t>
            </w:r>
          </w:p>
        </w:tc>
        <w:tc>
          <w:tcPr>
            <w:tcW w:w="1596" w:type="dxa"/>
            <w:tcBorders>
              <w:top w:val="single" w:sz="4" w:space="0" w:color="auto"/>
              <w:bottom w:val="single" w:sz="4" w:space="0" w:color="auto"/>
            </w:tcBorders>
          </w:tcPr>
          <w:p w:rsidR="000015A0" w:rsidRPr="00212010" w:rsidRDefault="000015A0" w:rsidP="00E769EF">
            <w:pPr>
              <w:spacing w:line="360" w:lineRule="auto"/>
              <w:jc w:val="center"/>
              <w:rPr>
                <w:rFonts w:ascii="Times New Roman" w:hAnsi="Times New Roman" w:cs="Times New Roman"/>
                <w:b/>
                <w:sz w:val="24"/>
                <w:szCs w:val="24"/>
              </w:rPr>
            </w:pPr>
            <w:r w:rsidRPr="00212010">
              <w:rPr>
                <w:rFonts w:ascii="Times New Roman" w:hAnsi="Times New Roman" w:cs="Times New Roman"/>
                <w:b/>
                <w:sz w:val="24"/>
                <w:szCs w:val="24"/>
              </w:rPr>
              <w:t>Alkaline</w:t>
            </w:r>
          </w:p>
        </w:tc>
      </w:tr>
      <w:tr w:rsidR="000015A0" w:rsidRPr="00212010" w:rsidTr="00E769EF">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A</w:t>
            </w:r>
          </w:p>
        </w:tc>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98</w:t>
            </w:r>
          </w:p>
        </w:tc>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Borders>
              <w:top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0015A0" w:rsidRPr="00212010" w:rsidTr="00E769EF">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B</w:t>
            </w:r>
          </w:p>
        </w:tc>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95 – 98</w:t>
            </w:r>
          </w:p>
        </w:tc>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1.0</w:t>
            </w:r>
          </w:p>
        </w:tc>
        <w:tc>
          <w:tcPr>
            <w:tcW w:w="1596" w:type="dxa"/>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0.5</w:t>
            </w:r>
          </w:p>
        </w:tc>
      </w:tr>
      <w:tr w:rsidR="000015A0" w:rsidRPr="00212010" w:rsidTr="00E769EF">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C</w:t>
            </w:r>
          </w:p>
        </w:tc>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90 – 95</w:t>
            </w:r>
          </w:p>
        </w:tc>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2.0</w:t>
            </w:r>
          </w:p>
        </w:tc>
        <w:tc>
          <w:tcPr>
            <w:tcW w:w="1596" w:type="dxa"/>
            <w:tcBorders>
              <w:bottom w:val="single" w:sz="4" w:space="0" w:color="auto"/>
            </w:tcBorders>
          </w:tcPr>
          <w:p w:rsidR="000015A0" w:rsidRPr="00212010" w:rsidRDefault="000015A0" w:rsidP="00E769EF">
            <w:pPr>
              <w:spacing w:line="360" w:lineRule="auto"/>
              <w:jc w:val="both"/>
              <w:rPr>
                <w:rFonts w:ascii="Times New Roman" w:hAnsi="Times New Roman" w:cs="Times New Roman"/>
                <w:sz w:val="24"/>
                <w:szCs w:val="24"/>
              </w:rPr>
            </w:pPr>
            <w:r w:rsidRPr="00212010">
              <w:rPr>
                <w:rFonts w:ascii="Times New Roman" w:hAnsi="Times New Roman" w:cs="Times New Roman"/>
                <w:sz w:val="24"/>
                <w:szCs w:val="24"/>
              </w:rPr>
              <w:t>1.5</w:t>
            </w:r>
          </w:p>
        </w:tc>
      </w:tr>
    </w:tbl>
    <w:p w:rsidR="000015A0" w:rsidRPr="00212010" w:rsidRDefault="000015A0" w:rsidP="000015A0">
      <w:pPr>
        <w:spacing w:after="0" w:line="480" w:lineRule="auto"/>
        <w:rPr>
          <w:rFonts w:ascii="Times New Roman" w:hAnsi="Times New Roman" w:cs="Times New Roman"/>
          <w:sz w:val="24"/>
          <w:szCs w:val="24"/>
        </w:rPr>
      </w:pPr>
      <w:r w:rsidRPr="00212010">
        <w:rPr>
          <w:rFonts w:ascii="Times New Roman" w:hAnsi="Times New Roman" w:cs="Times New Roman"/>
          <w:sz w:val="24"/>
          <w:szCs w:val="24"/>
        </w:rPr>
        <w:t>(Jain, 1986)</w:t>
      </w:r>
    </w:p>
    <w:p w:rsidR="000015A0" w:rsidRPr="00212010" w:rsidRDefault="000015A0" w:rsidP="000015A0">
      <w:pPr>
        <w:spacing w:after="0" w:line="240" w:lineRule="auto"/>
        <w:ind w:left="1440" w:hanging="1440"/>
        <w:rPr>
          <w:rFonts w:ascii="Times New Roman" w:hAnsi="Times New Roman" w:cs="Times New Roman"/>
          <w:b/>
          <w:sz w:val="24"/>
          <w:szCs w:val="24"/>
        </w:rPr>
      </w:pPr>
      <w:r w:rsidRPr="00212010">
        <w:rPr>
          <w:rFonts w:ascii="Times New Roman" w:hAnsi="Times New Roman" w:cs="Times New Roman"/>
          <w:b/>
          <w:sz w:val="24"/>
          <w:szCs w:val="24"/>
        </w:rPr>
        <w:t xml:space="preserve">Table 2.5: </w:t>
      </w:r>
      <w:r w:rsidRPr="00212010">
        <w:rPr>
          <w:rFonts w:ascii="Times New Roman" w:hAnsi="Times New Roman" w:cs="Times New Roman"/>
          <w:b/>
          <w:sz w:val="24"/>
          <w:szCs w:val="24"/>
        </w:rPr>
        <w:tab/>
        <w:t>Sand test data which have proven satisfactory for various casting in different casting alloys</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70"/>
        <w:gridCol w:w="1536"/>
        <w:gridCol w:w="1530"/>
        <w:gridCol w:w="1284"/>
        <w:gridCol w:w="1140"/>
      </w:tblGrid>
      <w:tr w:rsidR="000015A0" w:rsidRPr="00212010" w:rsidTr="00E769EF">
        <w:tc>
          <w:tcPr>
            <w:tcW w:w="2268"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Casting alloy</w:t>
            </w:r>
          </w:p>
        </w:tc>
        <w:tc>
          <w:tcPr>
            <w:tcW w:w="1170"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Moisture %</w:t>
            </w:r>
          </w:p>
        </w:tc>
        <w:tc>
          <w:tcPr>
            <w:tcW w:w="1536"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Permeability</w:t>
            </w:r>
          </w:p>
        </w:tc>
        <w:tc>
          <w:tcPr>
            <w:tcW w:w="1530"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Green compression Lbs/inch</w:t>
            </w:r>
            <w:r w:rsidRPr="00212010">
              <w:rPr>
                <w:rFonts w:ascii="Times New Roman" w:hAnsi="Times New Roman" w:cs="Times New Roman"/>
                <w:b/>
                <w:sz w:val="24"/>
                <w:szCs w:val="24"/>
                <w:vertAlign w:val="superscript"/>
              </w:rPr>
              <w:t>2</w:t>
            </w:r>
          </w:p>
        </w:tc>
        <w:tc>
          <w:tcPr>
            <w:tcW w:w="1284"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Clay substance %</w:t>
            </w:r>
          </w:p>
        </w:tc>
        <w:tc>
          <w:tcPr>
            <w:tcW w:w="1140" w:type="dxa"/>
            <w:tcBorders>
              <w:top w:val="single" w:sz="4" w:space="0" w:color="auto"/>
              <w:bottom w:val="single" w:sz="4" w:space="0" w:color="auto"/>
            </w:tcBorders>
          </w:tcPr>
          <w:p w:rsidR="000015A0" w:rsidRPr="00212010" w:rsidRDefault="000015A0" w:rsidP="00E769EF">
            <w:pPr>
              <w:jc w:val="center"/>
              <w:rPr>
                <w:rFonts w:ascii="Times New Roman" w:hAnsi="Times New Roman" w:cs="Times New Roman"/>
                <w:b/>
                <w:sz w:val="24"/>
                <w:szCs w:val="24"/>
              </w:rPr>
            </w:pPr>
            <w:r w:rsidRPr="00212010">
              <w:rPr>
                <w:rFonts w:ascii="Times New Roman" w:hAnsi="Times New Roman" w:cs="Times New Roman"/>
                <w:b/>
                <w:sz w:val="24"/>
                <w:szCs w:val="24"/>
              </w:rPr>
              <w:t>Fineness number</w:t>
            </w:r>
          </w:p>
        </w:tc>
      </w:tr>
      <w:tr w:rsidR="000015A0" w:rsidRPr="00212010" w:rsidTr="00E769EF">
        <w:tc>
          <w:tcPr>
            <w:tcW w:w="2268" w:type="dxa"/>
            <w:tcBorders>
              <w:top w:val="single" w:sz="4" w:space="0" w:color="auto"/>
            </w:tcBorders>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Aluminium casting </w:t>
            </w:r>
          </w:p>
        </w:tc>
        <w:tc>
          <w:tcPr>
            <w:tcW w:w="1170" w:type="dxa"/>
            <w:tcBorders>
              <w:top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Borders>
              <w:top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7.13</w:t>
            </w:r>
          </w:p>
        </w:tc>
        <w:tc>
          <w:tcPr>
            <w:tcW w:w="1530" w:type="dxa"/>
            <w:tcBorders>
              <w:top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Borders>
              <w:top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12.18</w:t>
            </w:r>
          </w:p>
        </w:tc>
        <w:tc>
          <w:tcPr>
            <w:tcW w:w="1140" w:type="dxa"/>
            <w:tcBorders>
              <w:top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225-160</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Brass &amp; Bronze castings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13-20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7.0-8.0</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150-140</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light stove plate castings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6.5-8.5</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10-15</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10-12</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200-180</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Grey Iron squeeze moulds</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18-25</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synthetic sand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50-80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7.5-8.5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75-65</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Grey iron, heavy green or dry sand</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4.0-6.5</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80-120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5.0-7.5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61-50</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Malleable iron castings, light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6.0-8.0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20-30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120-92</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Malleable iron castings, heavy</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5.5-7.5</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8-13</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85-70</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light green sand castings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125-200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56-45</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heavy green sand castings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2.0-4.0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130-300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4-10</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62-38</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Steel castings, dry sand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100-200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6.5-7.5</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6-12</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60-45</w:t>
            </w:r>
          </w:p>
        </w:tc>
      </w:tr>
      <w:tr w:rsidR="000015A0" w:rsidRPr="00212010" w:rsidTr="00E769EF">
        <w:tc>
          <w:tcPr>
            <w:tcW w:w="2268" w:type="dxa"/>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Copper-Nickel casting </w:t>
            </w:r>
          </w:p>
        </w:tc>
        <w:tc>
          <w:tcPr>
            <w:tcW w:w="117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6.0-7.5</w:t>
            </w:r>
          </w:p>
        </w:tc>
        <w:tc>
          <w:tcPr>
            <w:tcW w:w="1536"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37-50</w:t>
            </w:r>
          </w:p>
        </w:tc>
        <w:tc>
          <w:tcPr>
            <w:tcW w:w="153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6.5-8.0</w:t>
            </w:r>
          </w:p>
        </w:tc>
        <w:tc>
          <w:tcPr>
            <w:tcW w:w="1284"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130-120</w:t>
            </w:r>
          </w:p>
        </w:tc>
      </w:tr>
      <w:tr w:rsidR="000015A0" w:rsidRPr="00212010" w:rsidTr="00E769EF">
        <w:tc>
          <w:tcPr>
            <w:tcW w:w="2268" w:type="dxa"/>
            <w:tcBorders>
              <w:bottom w:val="single" w:sz="4" w:space="0" w:color="auto"/>
            </w:tcBorders>
          </w:tcPr>
          <w:p w:rsidR="000015A0" w:rsidRPr="00212010" w:rsidRDefault="000015A0" w:rsidP="00E769EF">
            <w:pPr>
              <w:rPr>
                <w:rFonts w:ascii="Times New Roman" w:hAnsi="Times New Roman" w:cs="Times New Roman"/>
                <w:sz w:val="24"/>
                <w:szCs w:val="24"/>
              </w:rPr>
            </w:pPr>
            <w:r w:rsidRPr="00212010">
              <w:rPr>
                <w:rFonts w:ascii="Times New Roman" w:hAnsi="Times New Roman" w:cs="Times New Roman"/>
                <w:sz w:val="24"/>
                <w:szCs w:val="24"/>
              </w:rPr>
              <w:t xml:space="preserve">Grey iron, medium floor sand </w:t>
            </w:r>
          </w:p>
        </w:tc>
        <w:tc>
          <w:tcPr>
            <w:tcW w:w="1170" w:type="dxa"/>
            <w:tcBorders>
              <w:bottom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5.5-7.0</w:t>
            </w:r>
          </w:p>
        </w:tc>
        <w:tc>
          <w:tcPr>
            <w:tcW w:w="1536" w:type="dxa"/>
            <w:tcBorders>
              <w:bottom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40-60</w:t>
            </w:r>
          </w:p>
        </w:tc>
        <w:tc>
          <w:tcPr>
            <w:tcW w:w="1530" w:type="dxa"/>
            <w:tcBorders>
              <w:bottom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6.2-7.5</w:t>
            </w:r>
          </w:p>
        </w:tc>
        <w:tc>
          <w:tcPr>
            <w:tcW w:w="1284" w:type="dxa"/>
            <w:tcBorders>
              <w:bottom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12-14</w:t>
            </w:r>
          </w:p>
        </w:tc>
        <w:tc>
          <w:tcPr>
            <w:tcW w:w="1140" w:type="dxa"/>
            <w:tcBorders>
              <w:bottom w:val="single" w:sz="4" w:space="0" w:color="auto"/>
            </w:tcBorders>
          </w:tcPr>
          <w:p w:rsidR="000015A0" w:rsidRPr="00212010" w:rsidRDefault="000015A0" w:rsidP="00E769EF">
            <w:pPr>
              <w:jc w:val="center"/>
              <w:rPr>
                <w:rFonts w:ascii="Times New Roman" w:hAnsi="Times New Roman" w:cs="Times New Roman"/>
                <w:sz w:val="24"/>
                <w:szCs w:val="24"/>
              </w:rPr>
            </w:pPr>
            <w:r w:rsidRPr="00212010">
              <w:rPr>
                <w:rFonts w:ascii="Times New Roman" w:hAnsi="Times New Roman" w:cs="Times New Roman"/>
                <w:sz w:val="24"/>
                <w:szCs w:val="24"/>
              </w:rPr>
              <w:t>120-87</w:t>
            </w:r>
          </w:p>
        </w:tc>
      </w:tr>
    </w:tbl>
    <w:p w:rsidR="000015A0" w:rsidRPr="00FD2089" w:rsidRDefault="000015A0" w:rsidP="000015A0">
      <w:pPr>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0015A0" w:rsidRPr="00FD2089" w:rsidRDefault="000015A0" w:rsidP="000015A0">
      <w:pPr>
        <w:spacing w:after="0" w:line="456" w:lineRule="auto"/>
        <w:jc w:val="center"/>
        <w:rPr>
          <w:rFonts w:ascii="Times New Roman" w:hAnsi="Times New Roman" w:cs="Times New Roman"/>
          <w:b/>
          <w:sz w:val="24"/>
          <w:szCs w:val="28"/>
        </w:rPr>
      </w:pPr>
      <w:r w:rsidRPr="00FD2089">
        <w:rPr>
          <w:rFonts w:ascii="Times New Roman" w:hAnsi="Times New Roman" w:cs="Times New Roman"/>
          <w:b/>
          <w:sz w:val="24"/>
          <w:szCs w:val="28"/>
        </w:rPr>
        <w:t>MATERIALS AND METHOD</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0015A0" w:rsidRDefault="000015A0" w:rsidP="000015A0">
      <w:pPr>
        <w:spacing w:after="0" w:line="456"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two different points, tagged A and B (5km apart) within the vast deposit</w:t>
      </w:r>
      <w:r w:rsidRPr="00FD2089">
        <w:rPr>
          <w:rFonts w:ascii="Times New Roman" w:hAnsi="Times New Roman" w:cs="Times New Roman"/>
          <w:sz w:val="24"/>
          <w:szCs w:val="28"/>
        </w:rPr>
        <w:t xml:space="preserve"> at</w:t>
      </w:r>
      <w:r>
        <w:rPr>
          <w:rFonts w:ascii="Times New Roman" w:hAnsi="Times New Roman" w:cs="Times New Roman"/>
          <w:sz w:val="24"/>
          <w:szCs w:val="28"/>
        </w:rPr>
        <w:t xml:space="preserve"> Oro-Ago, Kwara State. </w:t>
      </w:r>
    </w:p>
    <w:p w:rsidR="000015A0" w:rsidRPr="00FD2089" w:rsidRDefault="000015A0" w:rsidP="000015A0">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0015A0" w:rsidRDefault="000015A0" w:rsidP="000015A0">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AF</w:t>
      </w:r>
      <w:r>
        <w:rPr>
          <w:rFonts w:ascii="Times New Roman" w:hAnsi="Times New Roman" w:cs="Times New Roman"/>
          <w:sz w:val="24"/>
          <w:szCs w:val="28"/>
        </w:rPr>
        <w:t xml:space="preserve">S cylindrical test specimen was </w:t>
      </w:r>
      <w:r w:rsidRPr="00FD2089">
        <w:rPr>
          <w:rFonts w:ascii="Times New Roman" w:hAnsi="Times New Roman" w:cs="Times New Roman"/>
          <w:sz w:val="24"/>
          <w:szCs w:val="28"/>
        </w:rPr>
        <w:t>prepared using the metric standard rammer. The AFS cylindrical test p</w:t>
      </w:r>
      <w:r>
        <w:rPr>
          <w:rFonts w:ascii="Times New Roman" w:hAnsi="Times New Roman" w:cs="Times New Roman"/>
          <w:sz w:val="24"/>
          <w:szCs w:val="28"/>
        </w:rPr>
        <w:t xml:space="preserve">iece of 50.8mm diameter x 2mm was </w:t>
      </w:r>
      <w:r w:rsidRPr="00FD2089">
        <w:rPr>
          <w:rFonts w:ascii="Times New Roman" w:hAnsi="Times New Roman" w:cs="Times New Roman"/>
          <w:sz w:val="24"/>
          <w:szCs w:val="28"/>
        </w:rPr>
        <w:t>made by dropping 6.356kg weight three times through a height 50.8mm onto the measured quantity of san</w:t>
      </w:r>
      <w:r>
        <w:rPr>
          <w:rFonts w:ascii="Times New Roman" w:hAnsi="Times New Roman" w:cs="Times New Roman"/>
          <w:sz w:val="24"/>
          <w:szCs w:val="28"/>
        </w:rPr>
        <w:t xml:space="preserve">d. 150g of the prepared sand was </w:t>
      </w:r>
      <w:r w:rsidRPr="00FD2089">
        <w:rPr>
          <w:rFonts w:ascii="Times New Roman" w:hAnsi="Times New Roman" w:cs="Times New Roman"/>
          <w:sz w:val="24"/>
          <w:szCs w:val="28"/>
        </w:rPr>
        <w:t xml:space="preserve">weight out and placed in a 127mm height special tube with an internal diameter </w:t>
      </w:r>
      <w:r>
        <w:rPr>
          <w:rFonts w:ascii="Times New Roman" w:hAnsi="Times New Roman" w:cs="Times New Roman"/>
          <w:sz w:val="24"/>
          <w:szCs w:val="28"/>
        </w:rPr>
        <w:t xml:space="preserve">of 50.8mm, the base of which have </w:t>
      </w:r>
      <w:r w:rsidRPr="00FD2089">
        <w:rPr>
          <w:rFonts w:ascii="Times New Roman" w:hAnsi="Times New Roman" w:cs="Times New Roman"/>
          <w:sz w:val="24"/>
          <w:szCs w:val="28"/>
        </w:rPr>
        <w:t>been sealed by a suitable metal c</w:t>
      </w:r>
      <w:r>
        <w:rPr>
          <w:rFonts w:ascii="Times New Roman" w:hAnsi="Times New Roman" w:cs="Times New Roman"/>
          <w:sz w:val="24"/>
          <w:szCs w:val="28"/>
        </w:rPr>
        <w:t xml:space="preserve">up. The weight on the rammer was </w:t>
      </w:r>
      <w:r w:rsidRPr="00FD2089">
        <w:rPr>
          <w:rFonts w:ascii="Times New Roman" w:hAnsi="Times New Roman" w:cs="Times New Roman"/>
          <w:sz w:val="24"/>
          <w:szCs w:val="28"/>
        </w:rPr>
        <w:t>raised by means of the handle provided on the side of the equipment. Th</w:t>
      </w:r>
      <w:r>
        <w:rPr>
          <w:rFonts w:ascii="Times New Roman" w:hAnsi="Times New Roman" w:cs="Times New Roman"/>
          <w:sz w:val="24"/>
          <w:szCs w:val="28"/>
        </w:rPr>
        <w:t xml:space="preserve">e specimen tube and the cup were </w:t>
      </w:r>
      <w:r w:rsidRPr="00FD2089">
        <w:rPr>
          <w:rFonts w:ascii="Times New Roman" w:hAnsi="Times New Roman" w:cs="Times New Roman"/>
          <w:sz w:val="24"/>
          <w:szCs w:val="28"/>
        </w:rPr>
        <w:t>then placed under the ramming head with the centralizing peg on the metal plug located in the hole of the base plate.</w:t>
      </w:r>
      <w:r>
        <w:rPr>
          <w:rFonts w:ascii="Times New Roman" w:hAnsi="Times New Roman" w:cs="Times New Roman"/>
          <w:sz w:val="24"/>
          <w:szCs w:val="28"/>
        </w:rPr>
        <w:t xml:space="preserve"> The rammer head and weight was lowered until they were </w:t>
      </w:r>
      <w:r w:rsidRPr="00FD2089">
        <w:rPr>
          <w:rFonts w:ascii="Times New Roman" w:hAnsi="Times New Roman" w:cs="Times New Roman"/>
          <w:sz w:val="24"/>
          <w:szCs w:val="28"/>
        </w:rPr>
        <w:t>supported by the sand in the container. Rotating hand</w:t>
      </w:r>
      <w:r>
        <w:rPr>
          <w:rFonts w:ascii="Times New Roman" w:hAnsi="Times New Roman" w:cs="Times New Roman"/>
          <w:sz w:val="24"/>
          <w:szCs w:val="28"/>
        </w:rPr>
        <w:t xml:space="preserve">le attached to the apparatus was </w:t>
      </w:r>
      <w:r w:rsidRPr="00FD2089">
        <w:rPr>
          <w:rFonts w:ascii="Times New Roman" w:hAnsi="Times New Roman" w:cs="Times New Roman"/>
          <w:sz w:val="24"/>
          <w:szCs w:val="28"/>
        </w:rPr>
        <w:t xml:space="preserve">allowed to fall freely through a 50.8mm height determined by the cam on the equipment raised the rammer weight. This operation </w:t>
      </w:r>
      <w:r>
        <w:rPr>
          <w:rFonts w:ascii="Times New Roman" w:hAnsi="Times New Roman" w:cs="Times New Roman"/>
          <w:sz w:val="24"/>
          <w:szCs w:val="28"/>
        </w:rPr>
        <w:t xml:space="preserve">was </w:t>
      </w:r>
      <w:r w:rsidRPr="00FD2089">
        <w:rPr>
          <w:rFonts w:ascii="Times New Roman" w:hAnsi="Times New Roman" w:cs="Times New Roman"/>
          <w:sz w:val="24"/>
          <w:szCs w:val="28"/>
        </w:rPr>
        <w:t xml:space="preserve">repeated twice to ram </w:t>
      </w:r>
      <w:r>
        <w:rPr>
          <w:rFonts w:ascii="Times New Roman" w:hAnsi="Times New Roman" w:cs="Times New Roman"/>
          <w:sz w:val="24"/>
          <w:szCs w:val="28"/>
        </w:rPr>
        <w:t>three times for the silica sand</w:t>
      </w:r>
      <w:r w:rsidRPr="00FD2089">
        <w:rPr>
          <w:rFonts w:ascii="Times New Roman" w:hAnsi="Times New Roman" w:cs="Times New Roman"/>
          <w:sz w:val="24"/>
          <w:szCs w:val="28"/>
        </w:rPr>
        <w:t>.</w:t>
      </w:r>
      <w:r>
        <w:rPr>
          <w:rFonts w:ascii="Times New Roman" w:hAnsi="Times New Roman" w:cs="Times New Roman"/>
          <w:sz w:val="24"/>
          <w:szCs w:val="28"/>
        </w:rPr>
        <w:t xml:space="preserve"> The specimen was </w:t>
      </w:r>
      <w:r w:rsidRPr="00FD2089">
        <w:rPr>
          <w:rFonts w:ascii="Times New Roman" w:hAnsi="Times New Roman" w:cs="Times New Roman"/>
          <w:sz w:val="24"/>
          <w:szCs w:val="28"/>
        </w:rPr>
        <w:t>removed from the rammer by raising the weight.</w:t>
      </w:r>
    </w:p>
    <w:p w:rsidR="000015A0" w:rsidRPr="00FD2089" w:rsidRDefault="000015A0" w:rsidP="000015A0">
      <w:pPr>
        <w:spacing w:after="0" w:line="456" w:lineRule="auto"/>
        <w:ind w:firstLine="720"/>
        <w:jc w:val="both"/>
        <w:rPr>
          <w:rFonts w:ascii="Times New Roman" w:hAnsi="Times New Roman" w:cs="Times New Roman"/>
          <w:b/>
          <w:sz w:val="24"/>
          <w:szCs w:val="28"/>
        </w:rPr>
      </w:pPr>
    </w:p>
    <w:p w:rsidR="000015A0" w:rsidRDefault="000015A0" w:rsidP="000015A0">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E044A6">
        <w:rPr>
          <w:rFonts w:ascii="Times New Roman" w:hAnsi="Times New Roman" w:cs="Times New Roman"/>
          <w:b/>
          <w:bCs/>
          <w:sz w:val="24"/>
          <w:szCs w:val="24"/>
        </w:rPr>
        <w:t xml:space="preserve">.2 </w:t>
      </w:r>
      <w:r>
        <w:rPr>
          <w:rFonts w:ascii="Times New Roman" w:hAnsi="Times New Roman" w:cs="Times New Roman"/>
          <w:b/>
          <w:bCs/>
          <w:sz w:val="24"/>
          <w:szCs w:val="24"/>
        </w:rPr>
        <w:tab/>
        <w:t xml:space="preserve">Methods </w:t>
      </w:r>
    </w:p>
    <w:p w:rsidR="000015A0" w:rsidRDefault="000015A0" w:rsidP="000015A0">
      <w:pPr>
        <w:autoSpaceDE w:val="0"/>
        <w:autoSpaceDN w:val="0"/>
        <w:adjustRightInd w:val="0"/>
        <w:spacing w:after="0" w:line="432"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.2.1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Analysis of the sand chemical compositions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The chemical composition analysis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carried out using the X-</w:t>
      </w:r>
      <w:r>
        <w:rPr>
          <w:rFonts w:ascii="Times New Roman" w:hAnsi="Times New Roman" w:cs="Times New Roman"/>
          <w:sz w:val="24"/>
          <w:szCs w:val="24"/>
        </w:rPr>
        <w:t xml:space="preserve">Ray Fluorescence (XRF) Analyser </w:t>
      </w:r>
      <w:r w:rsidRPr="00E044A6">
        <w:rPr>
          <w:rFonts w:ascii="Times New Roman" w:hAnsi="Times New Roman" w:cs="Times New Roman"/>
          <w:sz w:val="24"/>
          <w:szCs w:val="24"/>
        </w:rPr>
        <w:t xml:space="preserve">at Materials Testing Laboratory, </w:t>
      </w:r>
      <w:r>
        <w:rPr>
          <w:rFonts w:ascii="Times New Roman" w:hAnsi="Times New Roman" w:cs="Times New Roman"/>
          <w:sz w:val="24"/>
          <w:szCs w:val="24"/>
        </w:rPr>
        <w:t xml:space="preserve">Federal University of Technology, Akure, Nigeria </w:t>
      </w:r>
      <w:r w:rsidRPr="00E044A6">
        <w:rPr>
          <w:rFonts w:ascii="Times New Roman" w:hAnsi="Times New Roman" w:cs="Times New Roman"/>
          <w:sz w:val="24"/>
          <w:szCs w:val="24"/>
        </w:rPr>
        <w:t xml:space="preserve">in line with the practice of Patrick </w:t>
      </w:r>
      <w:r w:rsidRPr="00E044A6">
        <w:rPr>
          <w:rFonts w:ascii="Times New Roman" w:hAnsi="Times New Roman" w:cs="Times New Roman"/>
          <w:i/>
          <w:iCs/>
          <w:sz w:val="24"/>
          <w:szCs w:val="24"/>
        </w:rPr>
        <w:t>et al</w:t>
      </w:r>
      <w:r w:rsidRPr="00E044A6">
        <w:rPr>
          <w:rFonts w:ascii="Times New Roman" w:hAnsi="Times New Roman" w:cs="Times New Roman"/>
          <w:sz w:val="24"/>
          <w:szCs w:val="24"/>
        </w:rPr>
        <w:t xml:space="preserve">. (2019). Three </w:t>
      </w:r>
      <w:r>
        <w:rPr>
          <w:rFonts w:ascii="Times New Roman" w:hAnsi="Times New Roman" w:cs="Times New Roman"/>
          <w:sz w:val="24"/>
          <w:szCs w:val="24"/>
        </w:rPr>
        <w:t xml:space="preserve">(3) grams of the sand sample was </w:t>
      </w:r>
      <w:r w:rsidRPr="00E044A6">
        <w:rPr>
          <w:rFonts w:ascii="Times New Roman" w:hAnsi="Times New Roman" w:cs="Times New Roman"/>
          <w:sz w:val="24"/>
          <w:szCs w:val="24"/>
        </w:rPr>
        <w:t>measured, put in a sample holder and placed inside the X-ray chamber. The s</w:t>
      </w:r>
      <w:r>
        <w:rPr>
          <w:rFonts w:ascii="Times New Roman" w:hAnsi="Times New Roman" w:cs="Times New Roman"/>
          <w:sz w:val="24"/>
          <w:szCs w:val="24"/>
        </w:rPr>
        <w:t xml:space="preserve">etting of the oxide analyses was </w:t>
      </w:r>
      <w:r w:rsidRPr="00E044A6">
        <w:rPr>
          <w:rFonts w:ascii="Times New Roman" w:hAnsi="Times New Roman" w:cs="Times New Roman"/>
          <w:sz w:val="24"/>
          <w:szCs w:val="24"/>
        </w:rPr>
        <w:t>carried out.</w:t>
      </w:r>
      <w:r>
        <w:rPr>
          <w:rFonts w:ascii="Times New Roman" w:hAnsi="Times New Roman" w:cs="Times New Roman"/>
          <w:sz w:val="24"/>
          <w:szCs w:val="24"/>
        </w:rPr>
        <w:t xml:space="preserve"> After 100 seconds, the result was d</w:t>
      </w:r>
      <w:r w:rsidRPr="00E044A6">
        <w:rPr>
          <w:rFonts w:ascii="Times New Roman" w:hAnsi="Times New Roman" w:cs="Times New Roman"/>
          <w:sz w:val="24"/>
          <w:szCs w:val="24"/>
        </w:rPr>
        <w:t>isplayed on the monitor connected to the XRF.</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Physico-mechanical properties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In order to determine the suitability or otherwise of the </w:t>
      </w:r>
      <w:r>
        <w:rPr>
          <w:rFonts w:ascii="Times New Roman" w:hAnsi="Times New Roman" w:cs="Times New Roman"/>
          <w:sz w:val="24"/>
          <w:szCs w:val="24"/>
        </w:rPr>
        <w:t xml:space="preserve">silica sand </w:t>
      </w:r>
      <w:r w:rsidRPr="00E044A6">
        <w:rPr>
          <w:rFonts w:ascii="Times New Roman" w:hAnsi="Times New Roman" w:cs="Times New Roman"/>
          <w:sz w:val="24"/>
          <w:szCs w:val="24"/>
        </w:rPr>
        <w:t>for the casting process, various physico-</w:t>
      </w:r>
      <w:r>
        <w:rPr>
          <w:rFonts w:ascii="Times New Roman" w:hAnsi="Times New Roman" w:cs="Times New Roman"/>
          <w:sz w:val="24"/>
          <w:szCs w:val="24"/>
        </w:rPr>
        <w:t xml:space="preserve">mechanical properties tests were carried </w:t>
      </w:r>
      <w:r w:rsidRPr="00E044A6">
        <w:rPr>
          <w:rFonts w:ascii="Times New Roman" w:hAnsi="Times New Roman" w:cs="Times New Roman"/>
          <w:sz w:val="24"/>
          <w:szCs w:val="24"/>
        </w:rPr>
        <w:t xml:space="preserve">out. The properties </w:t>
      </w:r>
      <w:r>
        <w:rPr>
          <w:rFonts w:ascii="Times New Roman" w:hAnsi="Times New Roman" w:cs="Times New Roman"/>
          <w:sz w:val="24"/>
          <w:szCs w:val="24"/>
        </w:rPr>
        <w:t xml:space="preserve">that were </w:t>
      </w:r>
      <w:r w:rsidRPr="00E044A6">
        <w:rPr>
          <w:rFonts w:ascii="Times New Roman" w:hAnsi="Times New Roman" w:cs="Times New Roman"/>
          <w:sz w:val="24"/>
          <w:szCs w:val="24"/>
        </w:rPr>
        <w:t>tested include the grain fineness number, permeability, refractoriness, green compressive strength, bulk density, dry compressive strength, specific gravity, moisture content, clay content a</w:t>
      </w:r>
      <w:r>
        <w:rPr>
          <w:rFonts w:ascii="Times New Roman" w:hAnsi="Times New Roman" w:cs="Times New Roman"/>
          <w:sz w:val="24"/>
          <w:szCs w:val="24"/>
        </w:rPr>
        <w:t xml:space="preserve">nd flowability. These tests were </w:t>
      </w:r>
      <w:r w:rsidRPr="00E044A6">
        <w:rPr>
          <w:rFonts w:ascii="Times New Roman" w:hAnsi="Times New Roman" w:cs="Times New Roman"/>
          <w:sz w:val="24"/>
          <w:szCs w:val="24"/>
        </w:rPr>
        <w:t xml:space="preserve">carried out at Soil Testing Laboratory, Department of Civil Engineering, Federal </w:t>
      </w:r>
      <w:r>
        <w:rPr>
          <w:rFonts w:ascii="Times New Roman" w:hAnsi="Times New Roman" w:cs="Times New Roman"/>
          <w:sz w:val="24"/>
          <w:szCs w:val="24"/>
        </w:rPr>
        <w:t>University of Technology, Akure, Nigeria. The procedures that were used</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044A6">
        <w:rPr>
          <w:rFonts w:ascii="Times New Roman" w:hAnsi="Times New Roman" w:cs="Times New Roman"/>
          <w:sz w:val="24"/>
          <w:szCs w:val="24"/>
        </w:rPr>
        <w:t>in accordance with the American Foundry-men Society (AFS), ASTM and British standards for the determination of these properties as stipulated in technical literatures</w:t>
      </w:r>
      <w:r>
        <w:rPr>
          <w:rFonts w:ascii="Times New Roman" w:hAnsi="Times New Roman" w:cs="Times New Roman"/>
          <w:sz w:val="24"/>
          <w:szCs w:val="24"/>
        </w:rPr>
        <w:t>.</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Sieve analysis / Grain fineness number determination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silica sands were prepared </w:t>
      </w:r>
      <w:r w:rsidRPr="00E044A6">
        <w:rPr>
          <w:rFonts w:ascii="Times New Roman" w:hAnsi="Times New Roman" w:cs="Times New Roman"/>
          <w:sz w:val="24"/>
          <w:szCs w:val="24"/>
        </w:rPr>
        <w:t xml:space="preserve">by washing, drying and picking and sorting processes to remove debris and other unwanted materials from the sand. The weight </w:t>
      </w:r>
      <w:r w:rsidRPr="00E044A6">
        <w:rPr>
          <w:rFonts w:ascii="Times New Roman" w:hAnsi="Times New Roman" w:cs="Times New Roman"/>
          <w:sz w:val="24"/>
          <w:szCs w:val="24"/>
        </w:rPr>
        <w:lastRenderedPageBreak/>
        <w:t>of t</w:t>
      </w:r>
      <w:r>
        <w:rPr>
          <w:rFonts w:ascii="Times New Roman" w:hAnsi="Times New Roman" w:cs="Times New Roman"/>
          <w:sz w:val="24"/>
          <w:szCs w:val="24"/>
        </w:rPr>
        <w:t xml:space="preserve">he dried cleaned sand sample was </w:t>
      </w:r>
      <w:r w:rsidRPr="00E044A6">
        <w:rPr>
          <w:rFonts w:ascii="Times New Roman" w:hAnsi="Times New Roman" w:cs="Times New Roman"/>
          <w:sz w:val="24"/>
          <w:szCs w:val="24"/>
        </w:rPr>
        <w:t>determined and recorded. The</w:t>
      </w:r>
      <w:r>
        <w:rPr>
          <w:rFonts w:ascii="Times New Roman" w:hAnsi="Times New Roman" w:cs="Times New Roman"/>
          <w:sz w:val="24"/>
          <w:szCs w:val="24"/>
        </w:rPr>
        <w:t xml:space="preserve"> British standard set of sieves was </w:t>
      </w:r>
      <w:r w:rsidRPr="00E044A6">
        <w:rPr>
          <w:rFonts w:ascii="Times New Roman" w:hAnsi="Times New Roman" w:cs="Times New Roman"/>
          <w:sz w:val="24"/>
          <w:szCs w:val="24"/>
        </w:rPr>
        <w:t>cleaned, and the wei</w:t>
      </w:r>
      <w:r>
        <w:rPr>
          <w:rFonts w:ascii="Times New Roman" w:hAnsi="Times New Roman" w:cs="Times New Roman"/>
          <w:sz w:val="24"/>
          <w:szCs w:val="24"/>
        </w:rPr>
        <w:t xml:space="preserve">ght of each sieve in the set was </w:t>
      </w:r>
      <w:r w:rsidRPr="00E044A6">
        <w:rPr>
          <w:rFonts w:ascii="Times New Roman" w:hAnsi="Times New Roman" w:cs="Times New Roman"/>
          <w:sz w:val="24"/>
          <w:szCs w:val="24"/>
        </w:rPr>
        <w:t>determined with the use</w:t>
      </w:r>
      <w:r>
        <w:rPr>
          <w:rFonts w:ascii="Times New Roman" w:hAnsi="Times New Roman" w:cs="Times New Roman"/>
          <w:sz w:val="24"/>
          <w:szCs w:val="24"/>
        </w:rPr>
        <w:t xml:space="preserve"> of electronic weighing balance </w:t>
      </w:r>
      <w:r w:rsidRPr="00E044A6">
        <w:rPr>
          <w:rFonts w:ascii="Times New Roman" w:hAnsi="Times New Roman" w:cs="Times New Roman"/>
          <w:sz w:val="24"/>
          <w:szCs w:val="24"/>
        </w:rPr>
        <w:t xml:space="preserve">and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recorded along with the </w:t>
      </w:r>
      <w:r>
        <w:rPr>
          <w:rFonts w:ascii="Times New Roman" w:hAnsi="Times New Roman" w:cs="Times New Roman"/>
          <w:sz w:val="24"/>
          <w:szCs w:val="24"/>
        </w:rPr>
        <w:t xml:space="preserve">bottom pan used. The sieves were </w:t>
      </w:r>
      <w:r w:rsidRPr="00E044A6">
        <w:rPr>
          <w:rFonts w:ascii="Times New Roman" w:hAnsi="Times New Roman" w:cs="Times New Roman"/>
          <w:sz w:val="24"/>
          <w:szCs w:val="24"/>
        </w:rPr>
        <w:t>then assembled in ascending order of sieve numbers (8, 10, 16, 22, 60, 100, 150 and 200) with the pan placed at</w:t>
      </w:r>
      <w:r>
        <w:rPr>
          <w:rFonts w:ascii="Times New Roman" w:hAnsi="Times New Roman" w:cs="Times New Roman"/>
          <w:sz w:val="24"/>
          <w:szCs w:val="24"/>
        </w:rPr>
        <w:t xml:space="preserve"> the bottom. The sand sample was </w:t>
      </w:r>
      <w:r w:rsidRPr="00E044A6">
        <w:rPr>
          <w:rFonts w:ascii="Times New Roman" w:hAnsi="Times New Roman" w:cs="Times New Roman"/>
          <w:sz w:val="24"/>
          <w:szCs w:val="24"/>
        </w:rPr>
        <w:t>then carefully poured into the top sieve and covered with the cap. S</w:t>
      </w:r>
      <w:r>
        <w:rPr>
          <w:rFonts w:ascii="Times New Roman" w:hAnsi="Times New Roman" w:cs="Times New Roman"/>
          <w:sz w:val="24"/>
          <w:szCs w:val="24"/>
        </w:rPr>
        <w:t xml:space="preserve">ubsequently, the sieve stack was </w:t>
      </w:r>
      <w:r w:rsidRPr="00E044A6">
        <w:rPr>
          <w:rFonts w:ascii="Times New Roman" w:hAnsi="Times New Roman" w:cs="Times New Roman"/>
          <w:sz w:val="24"/>
          <w:szCs w:val="24"/>
        </w:rPr>
        <w:t>then placed on the mechanical shaker (Endvolts sieve shaker, volts/220/240, single phase; Ridsdale &amp; Co. Ltd made) and sha</w:t>
      </w:r>
      <w:r>
        <w:rPr>
          <w:rFonts w:ascii="Times New Roman" w:hAnsi="Times New Roman" w:cs="Times New Roman"/>
          <w:sz w:val="24"/>
          <w:szCs w:val="24"/>
        </w:rPr>
        <w:t xml:space="preserve">ke for 15 minutes. The stack was </w:t>
      </w:r>
      <w:r w:rsidRPr="00E044A6">
        <w:rPr>
          <w:rFonts w:ascii="Times New Roman" w:hAnsi="Times New Roman" w:cs="Times New Roman"/>
          <w:sz w:val="24"/>
          <w:szCs w:val="24"/>
        </w:rPr>
        <w:t>removed from the shaker and carefully weigh</w:t>
      </w:r>
      <w:r>
        <w:rPr>
          <w:rFonts w:ascii="Times New Roman" w:hAnsi="Times New Roman" w:cs="Times New Roman"/>
          <w:sz w:val="24"/>
          <w:szCs w:val="24"/>
        </w:rPr>
        <w:t xml:space="preserve">ed; the weight of each sieve was </w:t>
      </w:r>
      <w:r w:rsidRPr="00E044A6">
        <w:rPr>
          <w:rFonts w:ascii="Times New Roman" w:hAnsi="Times New Roman" w:cs="Times New Roman"/>
          <w:sz w:val="24"/>
          <w:szCs w:val="24"/>
        </w:rPr>
        <w:t xml:space="preserve">recorded with its retained sand. </w:t>
      </w:r>
      <w:r>
        <w:rPr>
          <w:rFonts w:ascii="Times New Roman" w:hAnsi="Times New Roman" w:cs="Times New Roman"/>
          <w:sz w:val="24"/>
          <w:szCs w:val="24"/>
        </w:rPr>
        <w:t xml:space="preserve">The weight of the bottom pan was </w:t>
      </w:r>
      <w:r w:rsidRPr="00E044A6">
        <w:rPr>
          <w:rFonts w:ascii="Times New Roman" w:hAnsi="Times New Roman" w:cs="Times New Roman"/>
          <w:sz w:val="24"/>
          <w:szCs w:val="24"/>
        </w:rPr>
        <w:t>also</w:t>
      </w:r>
      <w:r>
        <w:rPr>
          <w:rFonts w:ascii="Times New Roman" w:hAnsi="Times New Roman" w:cs="Times New Roman"/>
          <w:sz w:val="24"/>
          <w:szCs w:val="24"/>
        </w:rPr>
        <w:t xml:space="preserve"> </w:t>
      </w:r>
      <w:r w:rsidRPr="00E044A6">
        <w:rPr>
          <w:rFonts w:ascii="Times New Roman" w:hAnsi="Times New Roman" w:cs="Times New Roman"/>
          <w:sz w:val="24"/>
          <w:szCs w:val="24"/>
        </w:rPr>
        <w:t>determined and recorded also with its retained fine sand. The</w:t>
      </w:r>
      <w:r>
        <w:rPr>
          <w:rFonts w:ascii="Times New Roman" w:hAnsi="Times New Roman" w:cs="Times New Roman"/>
          <w:sz w:val="24"/>
          <w:szCs w:val="24"/>
        </w:rPr>
        <w:t xml:space="preserve"> grain fineness number was then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Grain fineness number= </m:t>
        </m:r>
        <m:f>
          <m:fPr>
            <m:ctrlPr>
              <w:rPr>
                <w:rFonts w:ascii="Cambria Math" w:hAnsi="Cambria Math" w:cs="Times New Roman"/>
                <w:i/>
                <w:sz w:val="24"/>
                <w:szCs w:val="24"/>
              </w:rPr>
            </m:ctrlPr>
          </m:fPr>
          <m:num>
            <m:r>
              <w:rPr>
                <w:rFonts w:ascii="Cambria Math" w:hAnsi="Cambria Math" w:cs="Times New Roman"/>
                <w:sz w:val="24"/>
                <w:szCs w:val="24"/>
              </w:rPr>
              <m:t>Total product</m:t>
            </m:r>
          </m:num>
          <m:den>
            <m:r>
              <w:rPr>
                <w:rFonts w:ascii="Cambria Math" w:hAnsi="Cambria Math" w:cs="Times New Roman"/>
                <w:sz w:val="24"/>
                <w:szCs w:val="24"/>
              </w:rPr>
              <m:t>Total % retained by difference sieves</m:t>
            </m:r>
          </m:den>
        </m:f>
      </m:oMath>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Moisture content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(3) aluminium cans were </w:t>
      </w:r>
      <w:r w:rsidRPr="00E044A6">
        <w:rPr>
          <w:rFonts w:ascii="Times New Roman" w:hAnsi="Times New Roman" w:cs="Times New Roman"/>
          <w:sz w:val="24"/>
          <w:szCs w:val="24"/>
        </w:rPr>
        <w:t>cleaned, dried and weighed with lid as W</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Silica sand sample was </w:t>
      </w:r>
      <w:r w:rsidRPr="00E044A6">
        <w:rPr>
          <w:rFonts w:ascii="Times New Roman" w:hAnsi="Times New Roman" w:cs="Times New Roman"/>
          <w:sz w:val="24"/>
          <w:szCs w:val="24"/>
        </w:rPr>
        <w:t xml:space="preserve">filled into each of the three dried cans. The cans </w:t>
      </w:r>
      <w:r>
        <w:rPr>
          <w:rFonts w:ascii="Times New Roman" w:hAnsi="Times New Roman" w:cs="Times New Roman"/>
          <w:sz w:val="24"/>
          <w:szCs w:val="24"/>
        </w:rPr>
        <w:t xml:space="preserve">were </w:t>
      </w:r>
      <w:r w:rsidRPr="00E044A6">
        <w:rPr>
          <w:rFonts w:ascii="Times New Roman" w:hAnsi="Times New Roman" w:cs="Times New Roman"/>
          <w:sz w:val="24"/>
          <w:szCs w:val="24"/>
        </w:rPr>
        <w:t>filled with sand covered with lid, weighed and recorded as W</w:t>
      </w:r>
      <w:r>
        <w:rPr>
          <w:rFonts w:ascii="Times New Roman" w:hAnsi="Times New Roman" w:cs="Times New Roman"/>
          <w:sz w:val="24"/>
          <w:szCs w:val="24"/>
          <w:vertAlign w:val="subscript"/>
        </w:rPr>
        <w:t>2</w:t>
      </w:r>
      <w:r>
        <w:rPr>
          <w:rFonts w:ascii="Times New Roman" w:hAnsi="Times New Roman" w:cs="Times New Roman"/>
          <w:sz w:val="24"/>
          <w:szCs w:val="24"/>
        </w:rPr>
        <w:t xml:space="preserve">. Each of the can was then </w:t>
      </w:r>
      <w:r w:rsidRPr="00E044A6">
        <w:rPr>
          <w:rFonts w:ascii="Times New Roman" w:hAnsi="Times New Roman" w:cs="Times New Roman"/>
          <w:sz w:val="24"/>
          <w:szCs w:val="24"/>
        </w:rPr>
        <w:t>opened with the lid placed beneath them and placed in the oven</w:t>
      </w:r>
      <w:r>
        <w:rPr>
          <w:rFonts w:ascii="Times New Roman" w:hAnsi="Times New Roman" w:cs="Times New Roman"/>
          <w:sz w:val="24"/>
          <w:szCs w:val="24"/>
        </w:rPr>
        <w:t>. The sand was al</w:t>
      </w:r>
      <w:r w:rsidRPr="00E044A6">
        <w:rPr>
          <w:rFonts w:ascii="Times New Roman" w:hAnsi="Times New Roman" w:cs="Times New Roman"/>
          <w:sz w:val="24"/>
          <w:szCs w:val="24"/>
        </w:rPr>
        <w:t>lowed to dry for 24 hours in the oven at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Each of the cans was </w:t>
      </w:r>
      <w:r w:rsidRPr="00E044A6">
        <w:rPr>
          <w:rFonts w:ascii="Times New Roman" w:hAnsi="Times New Roman" w:cs="Times New Roman"/>
          <w:sz w:val="24"/>
          <w:szCs w:val="24"/>
        </w:rPr>
        <w:t>brought out from the oven with the dried sand in them, weighed on the electronic weighing balance and recorded as W</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The moisture content </w:t>
      </w:r>
      <w:r>
        <w:rPr>
          <w:rFonts w:ascii="Times New Roman" w:hAnsi="Times New Roman" w:cs="Times New Roman"/>
          <w:sz w:val="24"/>
          <w:szCs w:val="24"/>
        </w:rPr>
        <w:t xml:space="preserve">was </w:t>
      </w:r>
      <w:r w:rsidRPr="00E044A6">
        <w:rPr>
          <w:rFonts w:ascii="Times New Roman" w:hAnsi="Times New Roman" w:cs="Times New Roman"/>
          <w:sz w:val="24"/>
          <w:szCs w:val="24"/>
        </w:rPr>
        <w:t>calculated</w:t>
      </w:r>
      <w:r>
        <w:rPr>
          <w:rFonts w:ascii="Times New Roman" w:hAnsi="Times New Roman" w:cs="Times New Roman"/>
          <w:sz w:val="24"/>
          <w:szCs w:val="24"/>
        </w:rPr>
        <w:t>.</w:t>
      </w:r>
    </w:p>
    <w:p w:rsidR="000015A0" w:rsidRPr="00660086" w:rsidRDefault="000015A0" w:rsidP="000015A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Moisture content=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den>
        </m:f>
        <m:r>
          <w:rPr>
            <w:rFonts w:ascii="Cambria Math" w:hAnsi="Cambria Math" w:cs="Times New Roman"/>
            <w:sz w:val="24"/>
            <w:szCs w:val="24"/>
          </w:rPr>
          <m:t xml:space="preserve"> ×100%</m:t>
        </m:r>
      </m:oMath>
    </w:p>
    <w:p w:rsidR="000015A0" w:rsidRPr="00660086" w:rsidRDefault="000015A0" w:rsidP="000015A0">
      <w:pPr>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Where</w:t>
      </w:r>
      <w:r>
        <w:rPr>
          <w:rFonts w:ascii="Times New Roman" w:hAnsi="Times New Roman" w:cs="Times New Roman"/>
          <w:bCs/>
          <w:sz w:val="24"/>
          <w:szCs w:val="24"/>
        </w:rPr>
        <w:tab/>
        <w:t>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empty can, W</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weight of drying can + wet sand and W</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 weight of drying can + dry sand. </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Permeability </w:t>
      </w:r>
    </w:p>
    <w:p w:rsidR="000015A0" w:rsidRPr="00E044A6" w:rsidRDefault="000015A0" w:rsidP="000015A0">
      <w:pPr>
        <w:autoSpaceDE w:val="0"/>
        <w:autoSpaceDN w:val="0"/>
        <w:adjustRightInd w:val="0"/>
        <w:spacing w:after="0" w:line="432"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sand sample was </w:t>
      </w:r>
      <w:r w:rsidRPr="00E044A6">
        <w:rPr>
          <w:rFonts w:ascii="Times New Roman" w:hAnsi="Times New Roman" w:cs="Times New Roman"/>
          <w:sz w:val="24"/>
          <w:szCs w:val="24"/>
        </w:rPr>
        <w:t>filled into a cyl</w:t>
      </w:r>
      <w:r>
        <w:rPr>
          <w:rFonts w:ascii="Times New Roman" w:hAnsi="Times New Roman" w:cs="Times New Roman"/>
          <w:sz w:val="24"/>
          <w:szCs w:val="24"/>
        </w:rPr>
        <w:t>indrically shaped mould of 8.50</w:t>
      </w:r>
      <w:r w:rsidRPr="00E044A6">
        <w:rPr>
          <w:rFonts w:ascii="Times New Roman" w:hAnsi="Times New Roman" w:cs="Times New Roman"/>
          <w:sz w:val="24"/>
          <w:szCs w:val="24"/>
        </w:rPr>
        <w:t>cm diameter and height</w:t>
      </w:r>
      <w:r>
        <w:rPr>
          <w:rFonts w:ascii="Times New Roman" w:hAnsi="Times New Roman" w:cs="Times New Roman"/>
          <w:sz w:val="24"/>
          <w:szCs w:val="24"/>
        </w:rPr>
        <w:t xml:space="preserve"> of 12.73 cm. The filter paper was </w:t>
      </w:r>
      <w:r w:rsidRPr="00E044A6">
        <w:rPr>
          <w:rFonts w:ascii="Times New Roman" w:hAnsi="Times New Roman" w:cs="Times New Roman"/>
          <w:sz w:val="24"/>
          <w:szCs w:val="24"/>
        </w:rPr>
        <w:t>placed at both ends of the specimen and then centrally placed over the bottom saturated porous stone of the d</w:t>
      </w:r>
      <w:r>
        <w:rPr>
          <w:rFonts w:ascii="Times New Roman" w:hAnsi="Times New Roman" w:cs="Times New Roman"/>
          <w:sz w:val="24"/>
          <w:szCs w:val="24"/>
        </w:rPr>
        <w:t>rainage base fixed to the mould.</w:t>
      </w:r>
      <w:r w:rsidRPr="00E044A6">
        <w:rPr>
          <w:rFonts w:ascii="Times New Roman" w:hAnsi="Times New Roman" w:cs="Times New Roman"/>
          <w:sz w:val="24"/>
          <w:szCs w:val="24"/>
        </w:rPr>
        <w:t xml:space="preserve"> The annular space between</w:t>
      </w:r>
      <w:r>
        <w:rPr>
          <w:rFonts w:ascii="Times New Roman" w:hAnsi="Times New Roman" w:cs="Times New Roman"/>
          <w:sz w:val="24"/>
          <w:szCs w:val="24"/>
        </w:rPr>
        <w:t xml:space="preserve"> the mould and soil specimen was </w:t>
      </w:r>
      <w:r w:rsidRPr="00E044A6">
        <w:rPr>
          <w:rFonts w:ascii="Times New Roman" w:hAnsi="Times New Roman" w:cs="Times New Roman"/>
          <w:sz w:val="24"/>
          <w:szCs w:val="24"/>
        </w:rPr>
        <w:t>filled with impervious material (gravel) to avoid any leakage from</w:t>
      </w:r>
      <w:r>
        <w:rPr>
          <w:rFonts w:ascii="Times New Roman" w:hAnsi="Times New Roman" w:cs="Times New Roman"/>
          <w:sz w:val="24"/>
          <w:szCs w:val="24"/>
        </w:rPr>
        <w:t xml:space="preserve"> the sides. The drainage cap was then </w:t>
      </w:r>
      <w:r w:rsidRPr="00E044A6">
        <w:rPr>
          <w:rFonts w:ascii="Times New Roman" w:hAnsi="Times New Roman" w:cs="Times New Roman"/>
          <w:sz w:val="24"/>
          <w:szCs w:val="24"/>
        </w:rPr>
        <w:t>fixed over the to</w:t>
      </w:r>
      <w:r>
        <w:rPr>
          <w:rFonts w:ascii="Times New Roman" w:hAnsi="Times New Roman" w:cs="Times New Roman"/>
          <w:sz w:val="24"/>
          <w:szCs w:val="24"/>
        </w:rPr>
        <w:t>p of the mould.</w:t>
      </w:r>
      <w:r w:rsidRPr="00E044A6">
        <w:rPr>
          <w:rFonts w:ascii="Times New Roman" w:hAnsi="Times New Roman" w:cs="Times New Roman"/>
          <w:sz w:val="24"/>
          <w:szCs w:val="24"/>
        </w:rPr>
        <w:t xml:space="preserve"> The water storage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connected with the outlet of the bottom drainage base plate of the mould and the water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allowed to flow in. The whole water </w:t>
      </w:r>
      <w:r>
        <w:rPr>
          <w:rFonts w:ascii="Times New Roman" w:hAnsi="Times New Roman" w:cs="Times New Roman"/>
          <w:sz w:val="24"/>
          <w:szCs w:val="24"/>
        </w:rPr>
        <w:t xml:space="preserve">was </w:t>
      </w:r>
      <w:r w:rsidRPr="00E044A6">
        <w:rPr>
          <w:rFonts w:ascii="Times New Roman" w:hAnsi="Times New Roman" w:cs="Times New Roman"/>
          <w:sz w:val="24"/>
          <w:szCs w:val="24"/>
        </w:rPr>
        <w:t>saturated and</w:t>
      </w:r>
      <w:r>
        <w:rPr>
          <w:rFonts w:ascii="Times New Roman" w:hAnsi="Times New Roman" w:cs="Times New Roman"/>
          <w:sz w:val="24"/>
          <w:szCs w:val="24"/>
        </w:rPr>
        <w:t xml:space="preserve"> 1.00 cm depth of free water was </w:t>
      </w:r>
      <w:r w:rsidRPr="00E044A6">
        <w:rPr>
          <w:rFonts w:ascii="Times New Roman" w:hAnsi="Times New Roman" w:cs="Times New Roman"/>
          <w:sz w:val="24"/>
          <w:szCs w:val="24"/>
        </w:rPr>
        <w:t xml:space="preserve">allowed to stand on the </w:t>
      </w:r>
      <w:r>
        <w:rPr>
          <w:rFonts w:ascii="Times New Roman" w:hAnsi="Times New Roman" w:cs="Times New Roman"/>
          <w:sz w:val="24"/>
          <w:szCs w:val="24"/>
        </w:rPr>
        <w:t xml:space="preserve">top of the sample. The flow was </w:t>
      </w:r>
      <w:r w:rsidRPr="00E044A6">
        <w:rPr>
          <w:rFonts w:ascii="Times New Roman" w:hAnsi="Times New Roman" w:cs="Times New Roman"/>
          <w:sz w:val="24"/>
          <w:szCs w:val="24"/>
        </w:rPr>
        <w:t xml:space="preserve">allowed in the specimen for 24 hours. After which the water reservoir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disconnected from the outlet at the bottom and connected to the inlet at the top plate. The stop cock at the top plate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opened and water </w:t>
      </w:r>
      <w:r>
        <w:rPr>
          <w:rFonts w:ascii="Times New Roman" w:hAnsi="Times New Roman" w:cs="Times New Roman"/>
          <w:sz w:val="24"/>
          <w:szCs w:val="24"/>
        </w:rPr>
        <w:t xml:space="preserve">was </w:t>
      </w:r>
      <w:r w:rsidRPr="00E044A6">
        <w:rPr>
          <w:rFonts w:ascii="Times New Roman" w:hAnsi="Times New Roman" w:cs="Times New Roman"/>
          <w:sz w:val="24"/>
          <w:szCs w:val="24"/>
        </w:rPr>
        <w:t>allowed to pass through it to remove all the air in the cylinder. The stop c</w:t>
      </w:r>
      <w:r>
        <w:rPr>
          <w:rFonts w:ascii="Times New Roman" w:hAnsi="Times New Roman" w:cs="Times New Roman"/>
          <w:sz w:val="24"/>
          <w:szCs w:val="24"/>
        </w:rPr>
        <w:t>l</w:t>
      </w:r>
      <w:r w:rsidRPr="00E044A6">
        <w:rPr>
          <w:rFonts w:ascii="Times New Roman" w:hAnsi="Times New Roman" w:cs="Times New Roman"/>
          <w:sz w:val="24"/>
          <w:szCs w:val="24"/>
        </w:rPr>
        <w:t xml:space="preserve">ock </w:t>
      </w:r>
      <w:r>
        <w:rPr>
          <w:rFonts w:ascii="Times New Roman" w:hAnsi="Times New Roman" w:cs="Times New Roman"/>
          <w:sz w:val="24"/>
          <w:szCs w:val="24"/>
        </w:rPr>
        <w:t xml:space="preserve">was </w:t>
      </w:r>
      <w:r w:rsidRPr="00E044A6">
        <w:rPr>
          <w:rFonts w:ascii="Times New Roman" w:hAnsi="Times New Roman" w:cs="Times New Roman"/>
          <w:sz w:val="24"/>
          <w:szCs w:val="24"/>
        </w:rPr>
        <w:t xml:space="preserve">closed after all the air has escaped. The outlet at the bottom plate </w:t>
      </w:r>
      <w:r>
        <w:rPr>
          <w:rFonts w:ascii="Times New Roman" w:hAnsi="Times New Roman" w:cs="Times New Roman"/>
          <w:sz w:val="24"/>
          <w:szCs w:val="24"/>
        </w:rPr>
        <w:t xml:space="preserve">was </w:t>
      </w:r>
      <w:r w:rsidRPr="00E044A6">
        <w:rPr>
          <w:rFonts w:ascii="Times New Roman" w:hAnsi="Times New Roman" w:cs="Times New Roman"/>
          <w:sz w:val="24"/>
          <w:szCs w:val="24"/>
        </w:rPr>
        <w:t>then</w:t>
      </w:r>
      <w:r>
        <w:rPr>
          <w:rFonts w:ascii="Times New Roman" w:hAnsi="Times New Roman" w:cs="Times New Roman"/>
          <w:sz w:val="24"/>
          <w:szCs w:val="24"/>
        </w:rPr>
        <w:t xml:space="preserve"> </w:t>
      </w:r>
      <w:r w:rsidRPr="00E044A6">
        <w:rPr>
          <w:rFonts w:ascii="Times New Roman" w:hAnsi="Times New Roman" w:cs="Times New Roman"/>
          <w:sz w:val="24"/>
          <w:szCs w:val="24"/>
        </w:rPr>
        <w:t>opened and the wate</w:t>
      </w:r>
      <w:r>
        <w:rPr>
          <w:rFonts w:ascii="Times New Roman" w:hAnsi="Times New Roman" w:cs="Times New Roman"/>
          <w:sz w:val="24"/>
          <w:szCs w:val="24"/>
        </w:rPr>
        <w:t>r</w:t>
      </w:r>
      <w:r w:rsidRPr="00E044A6">
        <w:rPr>
          <w:rFonts w:ascii="Times New Roman" w:hAnsi="Times New Roman" w:cs="Times New Roman"/>
          <w:sz w:val="24"/>
          <w:szCs w:val="24"/>
        </w:rPr>
        <w:t xml:space="preserve"> allowed to flow through the soil in order to establ</w:t>
      </w:r>
      <w:r>
        <w:rPr>
          <w:rFonts w:ascii="Times New Roman" w:hAnsi="Times New Roman" w:cs="Times New Roman"/>
          <w:sz w:val="24"/>
          <w:szCs w:val="24"/>
        </w:rPr>
        <w:t xml:space="preserve">ish a steady flow. The water was </w:t>
      </w:r>
      <w:r w:rsidRPr="00E044A6">
        <w:rPr>
          <w:rFonts w:ascii="Times New Roman" w:hAnsi="Times New Roman" w:cs="Times New Roman"/>
          <w:sz w:val="24"/>
          <w:szCs w:val="24"/>
        </w:rPr>
        <w:t>collected in a graduated measuring flask for 2 minutes time interval.</w:t>
      </w:r>
      <w:r>
        <w:rPr>
          <w:rFonts w:ascii="Times New Roman" w:hAnsi="Times New Roman" w:cs="Times New Roman"/>
          <w:sz w:val="24"/>
          <w:szCs w:val="24"/>
        </w:rPr>
        <w:t xml:space="preserve"> The collection of the water was </w:t>
      </w:r>
      <w:r w:rsidRPr="00E044A6">
        <w:rPr>
          <w:rFonts w:ascii="Times New Roman" w:hAnsi="Times New Roman" w:cs="Times New Roman"/>
          <w:sz w:val="24"/>
          <w:szCs w:val="24"/>
        </w:rPr>
        <w:t>re</w:t>
      </w:r>
      <w:r>
        <w:rPr>
          <w:rFonts w:ascii="Times New Roman" w:hAnsi="Times New Roman" w:cs="Times New Roman"/>
          <w:sz w:val="24"/>
          <w:szCs w:val="24"/>
        </w:rPr>
        <w:t xml:space="preserve">peated thrice and the times were </w:t>
      </w:r>
      <w:r w:rsidRPr="00E044A6">
        <w:rPr>
          <w:rFonts w:ascii="Times New Roman" w:hAnsi="Times New Roman" w:cs="Times New Roman"/>
          <w:sz w:val="24"/>
          <w:szCs w:val="24"/>
        </w:rPr>
        <w:t>noted and recorded.</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The per</w:t>
      </w:r>
      <w:r>
        <w:rPr>
          <w:rFonts w:ascii="Times New Roman" w:hAnsi="Times New Roman" w:cs="Times New Roman"/>
          <w:sz w:val="24"/>
          <w:szCs w:val="24"/>
        </w:rPr>
        <w:t xml:space="preserve">meability was then </w:t>
      </w:r>
      <w:r w:rsidRPr="00E044A6">
        <w:rPr>
          <w:rFonts w:ascii="Times New Roman" w:hAnsi="Times New Roman" w:cs="Times New Roman"/>
          <w:sz w:val="24"/>
          <w:szCs w:val="24"/>
        </w:rPr>
        <w:t>calculated using the relation</w:t>
      </w:r>
      <w:r>
        <w:rPr>
          <w:rFonts w:ascii="Times New Roman" w:hAnsi="Times New Roman" w:cs="Times New Roman"/>
          <w:sz w:val="24"/>
          <w:szCs w:val="24"/>
        </w:rPr>
        <w:t xml:space="preserve"> below </w:t>
      </w:r>
    </w:p>
    <w:p w:rsidR="000015A0" w:rsidRPr="003424ED" w:rsidRDefault="000015A0" w:rsidP="000015A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Permeability </m:t>
        </m:r>
        <m:d>
          <m:dPr>
            <m:ctrlPr>
              <w:rPr>
                <w:rFonts w:ascii="Cambria Math" w:hAnsi="Cambria Math" w:cs="Times New Roman"/>
                <w:i/>
                <w:sz w:val="24"/>
                <w:szCs w:val="24"/>
              </w:rPr>
            </m:ctrlPr>
          </m:dPr>
          <m:e>
            <m:r>
              <w:rPr>
                <w:rFonts w:ascii="Cambria Math" w:hAnsi="Cambria Math" w:cs="Times New Roman"/>
                <w:sz w:val="24"/>
                <w:szCs w:val="24"/>
              </w:rPr>
              <m:t>K</m:t>
            </m:r>
          </m:e>
        </m:d>
        <m:r>
          <w:rPr>
            <w:rFonts w:ascii="Cambria Math" w:hAnsi="Cambria Math" w:cs="Times New Roman"/>
            <w:sz w:val="24"/>
            <w:szCs w:val="24"/>
          </w:rPr>
          <m:t xml:space="preserve">= 2.30 </m:t>
        </m:r>
        <m:f>
          <m:fPr>
            <m:ctrlPr>
              <w:rPr>
                <w:rFonts w:ascii="Cambria Math" w:hAnsi="Cambria Math" w:cs="Times New Roman"/>
                <w:i/>
                <w:sz w:val="24"/>
                <w:szCs w:val="24"/>
              </w:rPr>
            </m:ctrlPr>
          </m:fPr>
          <m:num>
            <m:r>
              <w:rPr>
                <w:rFonts w:ascii="Cambria Math" w:hAnsi="Cambria Math" w:cs="Times New Roman"/>
                <w:sz w:val="24"/>
                <w:szCs w:val="24"/>
              </w:rPr>
              <m:t>α.L</m:t>
            </m:r>
          </m:num>
          <m:den>
            <m:r>
              <w:rPr>
                <w:rFonts w:ascii="Cambria Math" w:hAnsi="Cambria Math" w:cs="Times New Roman"/>
                <w:sz w:val="24"/>
                <w:szCs w:val="24"/>
              </w:rPr>
              <m:t>A.t</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den>
                </m:f>
              </m:e>
            </m:d>
          </m:e>
        </m:func>
      </m:oMath>
    </w:p>
    <w:p w:rsidR="000015A0" w:rsidRPr="00E044A6" w:rsidRDefault="000015A0" w:rsidP="000015A0">
      <w:pPr>
        <w:autoSpaceDE w:val="0"/>
        <w:autoSpaceDN w:val="0"/>
        <w:adjustRightInd w:val="0"/>
        <w:spacing w:after="0" w:line="432" w:lineRule="auto"/>
        <w:ind w:firstLine="720"/>
        <w:jc w:val="both"/>
        <w:rPr>
          <w:rFonts w:ascii="Times New Roman" w:hAnsi="Times New Roman" w:cs="Times New Roman"/>
          <w:b/>
          <w:bCs/>
          <w:sz w:val="24"/>
          <w:szCs w:val="24"/>
        </w:rPr>
      </w:pPr>
      <w:r w:rsidRPr="00E044A6">
        <w:rPr>
          <w:rFonts w:ascii="Times New Roman" w:hAnsi="Times New Roman" w:cs="Times New Roman"/>
          <w:sz w:val="24"/>
          <w:szCs w:val="24"/>
        </w:rPr>
        <w:lastRenderedPageBreak/>
        <w:t>Where: K = c</w:t>
      </w:r>
      <w:r>
        <w:rPr>
          <w:rFonts w:ascii="Times New Roman" w:hAnsi="Times New Roman" w:cs="Times New Roman"/>
          <w:sz w:val="24"/>
          <w:szCs w:val="24"/>
        </w:rPr>
        <w:t>oefficient of permeability at T</w:t>
      </w:r>
      <w:r>
        <w:rPr>
          <w:rFonts w:ascii="Times New Roman" w:hAnsi="Times New Roman" w:cs="Times New Roman"/>
          <w:sz w:val="24"/>
          <w:szCs w:val="24"/>
          <w:vertAlign w:val="superscript"/>
        </w:rPr>
        <w:t>0</w:t>
      </w:r>
      <w:r w:rsidRPr="00E044A6">
        <w:rPr>
          <w:rFonts w:ascii="Times New Roman" w:hAnsi="Times New Roman" w:cs="Times New Roman"/>
          <w:sz w:val="24"/>
          <w:szCs w:val="24"/>
        </w:rPr>
        <w:t>C (cm/sec), L = length of soil specimen (cm),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 initial head of water at time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in the pipe above the outlet (cm), h</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final head of water at time t</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in the pipe above the outlet (cm), a = cross sectional area of stand pipe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 = cross sectional area of the soil specimen (cm</w:t>
      </w:r>
      <w:r>
        <w:rPr>
          <w:rFonts w:ascii="Times New Roman" w:hAnsi="Times New Roman" w:cs="Times New Roman"/>
          <w:sz w:val="24"/>
          <w:szCs w:val="24"/>
          <w:vertAlign w:val="superscript"/>
        </w:rPr>
        <w:t>2</w:t>
      </w:r>
      <w:r w:rsidRPr="00E044A6">
        <w:rPr>
          <w:rFonts w:ascii="Times New Roman" w:hAnsi="Times New Roman" w:cs="Times New Roman"/>
          <w:sz w:val="24"/>
          <w:szCs w:val="24"/>
        </w:rPr>
        <w:t>) and t = (t</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w:t>
      </w:r>
      <w:r w:rsidRPr="00E044A6">
        <w:rPr>
          <w:rFonts w:ascii="Times New Roman" w:hAnsi="Times New Roman" w:cs="Times New Roman"/>
          <w:sz w:val="24"/>
          <w:szCs w:val="24"/>
        </w:rPr>
        <w:t xml:space="preserve"> t</w:t>
      </w:r>
      <w:r>
        <w:rPr>
          <w:rFonts w:ascii="Times New Roman" w:hAnsi="Times New Roman" w:cs="Times New Roman"/>
          <w:sz w:val="24"/>
          <w:szCs w:val="24"/>
          <w:vertAlign w:val="subscript"/>
        </w:rPr>
        <w:t>2</w:t>
      </w:r>
      <w:r w:rsidRPr="00E044A6">
        <w:rPr>
          <w:rFonts w:ascii="Times New Roman" w:hAnsi="Times New Roman" w:cs="Times New Roman"/>
          <w:sz w:val="24"/>
          <w:szCs w:val="24"/>
        </w:rPr>
        <w:t>) time interval (sec) for the head to fall from h</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to h</w:t>
      </w:r>
      <w:r>
        <w:rPr>
          <w:rFonts w:ascii="Times New Roman" w:hAnsi="Times New Roman" w:cs="Times New Roman"/>
          <w:sz w:val="24"/>
          <w:szCs w:val="24"/>
          <w:vertAlign w:val="subscript"/>
        </w:rPr>
        <w:t>2</w:t>
      </w:r>
      <w:r w:rsidRPr="00E044A6">
        <w:rPr>
          <w:rFonts w:ascii="Times New Roman" w:hAnsi="Times New Roman" w:cs="Times New Roman"/>
          <w:sz w:val="24"/>
          <w:szCs w:val="24"/>
        </w:rPr>
        <w:t>.</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Specific gravity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bottle was </w:t>
      </w:r>
      <w:r w:rsidRPr="00E044A6">
        <w:rPr>
          <w:rFonts w:ascii="Times New Roman" w:hAnsi="Times New Roman" w:cs="Times New Roman"/>
          <w:sz w:val="24"/>
          <w:szCs w:val="24"/>
        </w:rPr>
        <w:t>washed, dried, cleaned, weighed and recorded as m</w:t>
      </w:r>
      <w:r>
        <w:rPr>
          <w:rFonts w:ascii="Times New Roman" w:hAnsi="Times New Roman" w:cs="Times New Roman"/>
          <w:sz w:val="24"/>
          <w:szCs w:val="24"/>
          <w:vertAlign w:val="subscript"/>
        </w:rPr>
        <w:t>1</w:t>
      </w:r>
      <w:r>
        <w:rPr>
          <w:rFonts w:ascii="Times New Roman" w:hAnsi="Times New Roman" w:cs="Times New Roman"/>
          <w:sz w:val="24"/>
          <w:szCs w:val="24"/>
        </w:rPr>
        <w:t>. The soil sample was p</w:t>
      </w:r>
      <w:r w:rsidRPr="00E044A6">
        <w:rPr>
          <w:rFonts w:ascii="Times New Roman" w:hAnsi="Times New Roman" w:cs="Times New Roman"/>
          <w:sz w:val="24"/>
          <w:szCs w:val="24"/>
        </w:rPr>
        <w:t>laced in the density bottle with stopper, weighed and recorded as m</w:t>
      </w:r>
      <w:r>
        <w:rPr>
          <w:rFonts w:ascii="Times New Roman" w:hAnsi="Times New Roman" w:cs="Times New Roman"/>
          <w:sz w:val="24"/>
          <w:szCs w:val="24"/>
          <w:vertAlign w:val="subscript"/>
        </w:rPr>
        <w:t>2</w:t>
      </w:r>
      <w:r>
        <w:rPr>
          <w:rFonts w:ascii="Times New Roman" w:hAnsi="Times New Roman" w:cs="Times New Roman"/>
          <w:sz w:val="24"/>
          <w:szCs w:val="24"/>
        </w:rPr>
        <w:t xml:space="preserve">. Air free water was </w:t>
      </w:r>
      <w:r w:rsidRPr="00E044A6">
        <w:rPr>
          <w:rFonts w:ascii="Times New Roman" w:hAnsi="Times New Roman" w:cs="Times New Roman"/>
          <w:sz w:val="24"/>
          <w:szCs w:val="24"/>
        </w:rPr>
        <w:t xml:space="preserve">added to cover </w:t>
      </w:r>
      <w:r>
        <w:rPr>
          <w:rFonts w:ascii="Times New Roman" w:hAnsi="Times New Roman" w:cs="Times New Roman"/>
          <w:sz w:val="24"/>
          <w:szCs w:val="24"/>
        </w:rPr>
        <w:t xml:space="preserve">the soil in the bottle. This was </w:t>
      </w:r>
      <w:r w:rsidRPr="00E044A6">
        <w:rPr>
          <w:rFonts w:ascii="Times New Roman" w:hAnsi="Times New Roman" w:cs="Times New Roman"/>
          <w:sz w:val="24"/>
          <w:szCs w:val="24"/>
        </w:rPr>
        <w:t>placed without the stopper in the vacu</w:t>
      </w:r>
      <w:r>
        <w:rPr>
          <w:rFonts w:ascii="Times New Roman" w:hAnsi="Times New Roman" w:cs="Times New Roman"/>
          <w:sz w:val="24"/>
          <w:szCs w:val="24"/>
        </w:rPr>
        <w:t xml:space="preserve">um desiccators. The pressure was </w:t>
      </w:r>
      <w:r w:rsidRPr="00E044A6">
        <w:rPr>
          <w:rFonts w:ascii="Times New Roman" w:hAnsi="Times New Roman" w:cs="Times New Roman"/>
          <w:sz w:val="24"/>
          <w:szCs w:val="24"/>
        </w:rPr>
        <w:t xml:space="preserve">reduced to about 25 Kilopascals. The bottle </w:t>
      </w:r>
      <w:r>
        <w:rPr>
          <w:rFonts w:ascii="Times New Roman" w:hAnsi="Times New Roman" w:cs="Times New Roman"/>
          <w:sz w:val="24"/>
          <w:szCs w:val="24"/>
        </w:rPr>
        <w:t xml:space="preserve">was left for 1 hour. The vacuum was </w:t>
      </w:r>
      <w:r w:rsidRPr="00E044A6">
        <w:rPr>
          <w:rFonts w:ascii="Times New Roman" w:hAnsi="Times New Roman" w:cs="Times New Roman"/>
          <w:sz w:val="24"/>
          <w:szCs w:val="24"/>
        </w:rPr>
        <w:t>rel</w:t>
      </w:r>
      <w:r>
        <w:rPr>
          <w:rFonts w:ascii="Times New Roman" w:hAnsi="Times New Roman" w:cs="Times New Roman"/>
          <w:sz w:val="24"/>
          <w:szCs w:val="24"/>
        </w:rPr>
        <w:t xml:space="preserve">eased and the desiccator lid was then </w:t>
      </w:r>
      <w:r w:rsidRPr="00E044A6">
        <w:rPr>
          <w:rFonts w:ascii="Times New Roman" w:hAnsi="Times New Roman" w:cs="Times New Roman"/>
          <w:sz w:val="24"/>
          <w:szCs w:val="24"/>
        </w:rPr>
        <w:t>rem</w:t>
      </w:r>
      <w:r>
        <w:rPr>
          <w:rFonts w:ascii="Times New Roman" w:hAnsi="Times New Roman" w:cs="Times New Roman"/>
          <w:sz w:val="24"/>
          <w:szCs w:val="24"/>
        </w:rPr>
        <w:t xml:space="preserve">oved. The soil in the bottle was stirred. The soil particle was </w:t>
      </w:r>
      <w:r w:rsidRPr="00E044A6">
        <w:rPr>
          <w:rFonts w:ascii="Times New Roman" w:hAnsi="Times New Roman" w:cs="Times New Roman"/>
          <w:sz w:val="24"/>
          <w:szCs w:val="24"/>
        </w:rPr>
        <w:t>washed</w:t>
      </w:r>
      <w:r>
        <w:rPr>
          <w:rFonts w:ascii="Times New Roman" w:hAnsi="Times New Roman" w:cs="Times New Roman"/>
          <w:sz w:val="24"/>
          <w:szCs w:val="24"/>
        </w:rPr>
        <w:t xml:space="preserve"> off before the stirring rod was r</w:t>
      </w:r>
      <w:r w:rsidRPr="00E044A6">
        <w:rPr>
          <w:rFonts w:ascii="Times New Roman" w:hAnsi="Times New Roman" w:cs="Times New Roman"/>
          <w:sz w:val="24"/>
          <w:szCs w:val="24"/>
        </w:rPr>
        <w:t>emoved</w:t>
      </w:r>
      <w:r>
        <w:rPr>
          <w:rFonts w:ascii="Times New Roman" w:hAnsi="Times New Roman" w:cs="Times New Roman"/>
          <w:sz w:val="24"/>
          <w:szCs w:val="24"/>
        </w:rPr>
        <w:t xml:space="preserve">. The lid of the desiccators was </w:t>
      </w:r>
      <w:r w:rsidRPr="00E044A6">
        <w:rPr>
          <w:rFonts w:ascii="Times New Roman" w:hAnsi="Times New Roman" w:cs="Times New Roman"/>
          <w:sz w:val="24"/>
          <w:szCs w:val="24"/>
        </w:rPr>
        <w:t>repla</w:t>
      </w:r>
      <w:r>
        <w:rPr>
          <w:rFonts w:ascii="Times New Roman" w:hAnsi="Times New Roman" w:cs="Times New Roman"/>
          <w:sz w:val="24"/>
          <w:szCs w:val="24"/>
        </w:rPr>
        <w:t xml:space="preserve">ced and the vacuum procedure was repeated until there was </w:t>
      </w:r>
      <w:r w:rsidRPr="00E044A6">
        <w:rPr>
          <w:rFonts w:ascii="Times New Roman" w:hAnsi="Times New Roman" w:cs="Times New Roman"/>
          <w:sz w:val="24"/>
          <w:szCs w:val="24"/>
        </w:rPr>
        <w:t>no more air evolved from th</w:t>
      </w:r>
      <w:r>
        <w:rPr>
          <w:rFonts w:ascii="Times New Roman" w:hAnsi="Times New Roman" w:cs="Times New Roman"/>
          <w:sz w:val="24"/>
          <w:szCs w:val="24"/>
        </w:rPr>
        <w:t>e soil. The specific gravity was t</w:t>
      </w:r>
      <w:r w:rsidRPr="00E044A6">
        <w:rPr>
          <w:rFonts w:ascii="Times New Roman" w:hAnsi="Times New Roman" w:cs="Times New Roman"/>
          <w:sz w:val="24"/>
          <w:szCs w:val="24"/>
        </w:rPr>
        <w:t>hen</w:t>
      </w:r>
      <w:r>
        <w:rPr>
          <w:rFonts w:ascii="Times New Roman" w:hAnsi="Times New Roman" w:cs="Times New Roman"/>
          <w:sz w:val="24"/>
          <w:szCs w:val="24"/>
        </w:rPr>
        <w:t xml:space="preserve"> determined using equation below.</w:t>
      </w:r>
    </w:p>
    <w:p w:rsidR="000015A0" w:rsidRDefault="000015A0" w:rsidP="000015A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Specific gravity=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m:t>
            </m:r>
          </m:den>
        </m:f>
      </m:oMath>
    </w:p>
    <w:p w:rsidR="000015A0" w:rsidRPr="00E044A6"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Where: m</w:t>
      </w:r>
      <w:r>
        <w:rPr>
          <w:rFonts w:ascii="Times New Roman" w:hAnsi="Times New Roman" w:cs="Times New Roman"/>
          <w:sz w:val="24"/>
          <w:szCs w:val="24"/>
          <w:vertAlign w:val="subscript"/>
        </w:rPr>
        <w:t>1</w:t>
      </w:r>
      <w:r w:rsidRPr="00E044A6">
        <w:rPr>
          <w:rFonts w:ascii="Times New Roman" w:hAnsi="Times New Roman" w:cs="Times New Roman"/>
          <w:sz w:val="24"/>
          <w:szCs w:val="24"/>
        </w:rPr>
        <w:t xml:space="preserve"> </w:t>
      </w:r>
      <w:r>
        <w:rPr>
          <w:rFonts w:ascii="Times New Roman" w:hAnsi="Times New Roman" w:cs="Times New Roman"/>
          <w:sz w:val="24"/>
          <w:szCs w:val="24"/>
        </w:rPr>
        <w:t xml:space="preserve">= mass of empty bottle; </w:t>
      </w:r>
      <w:r w:rsidRPr="00E044A6">
        <w:rPr>
          <w:rFonts w:ascii="Times New Roman" w:hAnsi="Times New Roman" w:cs="Times New Roman"/>
          <w:sz w:val="24"/>
          <w:szCs w:val="24"/>
        </w:rPr>
        <w:t>m</w:t>
      </w:r>
      <w:r>
        <w:rPr>
          <w:rFonts w:ascii="Times New Roman" w:hAnsi="Times New Roman" w:cs="Times New Roman"/>
          <w:sz w:val="24"/>
          <w:szCs w:val="24"/>
          <w:vertAlign w:val="subscript"/>
        </w:rPr>
        <w:t>2</w:t>
      </w:r>
      <w:r w:rsidRPr="00E044A6">
        <w:rPr>
          <w:rFonts w:ascii="Times New Roman" w:hAnsi="Times New Roman" w:cs="Times New Roman"/>
          <w:sz w:val="24"/>
          <w:szCs w:val="24"/>
        </w:rPr>
        <w:t xml:space="preserve"> = mass of bottle with sand sample, m</w:t>
      </w:r>
      <w:r>
        <w:rPr>
          <w:rFonts w:ascii="Times New Roman" w:hAnsi="Times New Roman" w:cs="Times New Roman"/>
          <w:sz w:val="24"/>
          <w:szCs w:val="24"/>
          <w:vertAlign w:val="subscript"/>
        </w:rPr>
        <w:t>3</w:t>
      </w:r>
      <w:r w:rsidRPr="00E044A6">
        <w:rPr>
          <w:rFonts w:ascii="Times New Roman" w:hAnsi="Times New Roman" w:cs="Times New Roman"/>
          <w:sz w:val="24"/>
          <w:szCs w:val="24"/>
        </w:rPr>
        <w:t xml:space="preserve"> = mass of sa</w:t>
      </w:r>
      <w:r>
        <w:rPr>
          <w:rFonts w:ascii="Times New Roman" w:hAnsi="Times New Roman" w:cs="Times New Roman"/>
          <w:sz w:val="24"/>
          <w:szCs w:val="24"/>
        </w:rPr>
        <w:t>nd sample with water and bottle;</w:t>
      </w:r>
      <w:r w:rsidRPr="00E044A6">
        <w:rPr>
          <w:rFonts w:ascii="Times New Roman" w:hAnsi="Times New Roman" w:cs="Times New Roman"/>
          <w:sz w:val="24"/>
          <w:szCs w:val="24"/>
        </w:rPr>
        <w:t xml:space="preserve"> m</w:t>
      </w:r>
      <w:r>
        <w:rPr>
          <w:rFonts w:ascii="Times New Roman" w:hAnsi="Times New Roman" w:cs="Times New Roman"/>
          <w:sz w:val="24"/>
          <w:szCs w:val="24"/>
          <w:vertAlign w:val="subscript"/>
        </w:rPr>
        <w:t>4</w:t>
      </w:r>
      <w:r w:rsidRPr="00E044A6">
        <w:rPr>
          <w:rFonts w:ascii="Times New Roman" w:hAnsi="Times New Roman" w:cs="Times New Roman"/>
          <w:sz w:val="24"/>
          <w:szCs w:val="24"/>
        </w:rPr>
        <w:t xml:space="preserve"> = mass of bottle filled with water</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3.2.7</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Sand strengths </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(a)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Green compressive strength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F86A88">
        <w:rPr>
          <w:rFonts w:ascii="Times New Roman" w:hAnsi="Times New Roman" w:cs="Times New Roman"/>
          <w:sz w:val="24"/>
          <w:szCs w:val="24"/>
        </w:rPr>
        <w:t xml:space="preserve">In determining the </w:t>
      </w:r>
      <w:r>
        <w:rPr>
          <w:rFonts w:ascii="Times New Roman" w:hAnsi="Times New Roman" w:cs="Times New Roman"/>
          <w:sz w:val="24"/>
          <w:szCs w:val="24"/>
        </w:rPr>
        <w:t xml:space="preserve">silica </w:t>
      </w:r>
      <w:r w:rsidRPr="00F86A88">
        <w:rPr>
          <w:rFonts w:ascii="Times New Roman" w:hAnsi="Times New Roman" w:cs="Times New Roman"/>
          <w:sz w:val="24"/>
          <w:szCs w:val="24"/>
        </w:rPr>
        <w:t>sand green co</w:t>
      </w:r>
      <w:r>
        <w:rPr>
          <w:rFonts w:ascii="Times New Roman" w:hAnsi="Times New Roman" w:cs="Times New Roman"/>
          <w:sz w:val="24"/>
          <w:szCs w:val="24"/>
        </w:rPr>
        <w:t xml:space="preserve">mpressive strength, the sand was </w:t>
      </w:r>
      <w:r w:rsidRPr="00F86A88">
        <w:rPr>
          <w:rFonts w:ascii="Times New Roman" w:hAnsi="Times New Roman" w:cs="Times New Roman"/>
          <w:sz w:val="24"/>
          <w:szCs w:val="24"/>
        </w:rPr>
        <w:t xml:space="preserve">filled into a standard mould of 50 mm in </w:t>
      </w:r>
      <w:r>
        <w:rPr>
          <w:rFonts w:ascii="Times New Roman" w:hAnsi="Times New Roman" w:cs="Times New Roman"/>
          <w:sz w:val="24"/>
          <w:szCs w:val="24"/>
        </w:rPr>
        <w:t>diameter and 100 mm in length</w:t>
      </w:r>
      <w:r w:rsidRPr="00F86A88">
        <w:rPr>
          <w:rFonts w:ascii="Times New Roman" w:hAnsi="Times New Roman" w:cs="Times New Roman"/>
          <w:sz w:val="24"/>
          <w:szCs w:val="24"/>
        </w:rPr>
        <w:t xml:space="preserve"> and compacted using sand compaction</w:t>
      </w:r>
      <w:r>
        <w:rPr>
          <w:rFonts w:ascii="Times New Roman" w:hAnsi="Times New Roman" w:cs="Times New Roman"/>
          <w:sz w:val="24"/>
          <w:szCs w:val="24"/>
        </w:rPr>
        <w:t xml:space="preserve"> machine where a 6.6 kg load was </w:t>
      </w:r>
      <w:r w:rsidRPr="00F86A88">
        <w:rPr>
          <w:rFonts w:ascii="Times New Roman" w:hAnsi="Times New Roman" w:cs="Times New Roman"/>
          <w:sz w:val="24"/>
          <w:szCs w:val="24"/>
        </w:rPr>
        <w:t xml:space="preserve">dropped 50 times at both </w:t>
      </w:r>
      <w:r w:rsidRPr="00F86A88">
        <w:rPr>
          <w:rFonts w:ascii="Times New Roman" w:hAnsi="Times New Roman" w:cs="Times New Roman"/>
          <w:sz w:val="24"/>
          <w:szCs w:val="24"/>
        </w:rPr>
        <w:lastRenderedPageBreak/>
        <w:t>ends of the mould. Ther</w:t>
      </w:r>
      <w:r>
        <w:rPr>
          <w:rFonts w:ascii="Times New Roman" w:hAnsi="Times New Roman" w:cs="Times New Roman"/>
          <w:sz w:val="24"/>
          <w:szCs w:val="24"/>
        </w:rPr>
        <w:t xml:space="preserve">eafter the sand in the mould was </w:t>
      </w:r>
      <w:r w:rsidRPr="00F86A88">
        <w:rPr>
          <w:rFonts w:ascii="Times New Roman" w:hAnsi="Times New Roman" w:cs="Times New Roman"/>
          <w:sz w:val="24"/>
          <w:szCs w:val="24"/>
        </w:rPr>
        <w:t>removed with the use of hydraulic jack placed at the botto</w:t>
      </w:r>
      <w:r>
        <w:rPr>
          <w:rFonts w:ascii="Times New Roman" w:hAnsi="Times New Roman" w:cs="Times New Roman"/>
          <w:sz w:val="24"/>
          <w:szCs w:val="24"/>
        </w:rPr>
        <w:t xml:space="preserve">m of the mould. This process was </w:t>
      </w:r>
      <w:r w:rsidRPr="00F86A88">
        <w:rPr>
          <w:rFonts w:ascii="Times New Roman" w:hAnsi="Times New Roman" w:cs="Times New Roman"/>
          <w:sz w:val="24"/>
          <w:szCs w:val="24"/>
        </w:rPr>
        <w:t xml:space="preserve">repeated nine times to produce nine specimens from the sand </w:t>
      </w:r>
      <w:r>
        <w:rPr>
          <w:rFonts w:ascii="Times New Roman" w:hAnsi="Times New Roman" w:cs="Times New Roman"/>
          <w:sz w:val="24"/>
          <w:szCs w:val="24"/>
        </w:rPr>
        <w:t xml:space="preserve">sample. Three out of the moulded sand (3 specimens) were </w:t>
      </w:r>
      <w:r w:rsidRPr="00F86A88">
        <w:rPr>
          <w:rFonts w:ascii="Times New Roman" w:hAnsi="Times New Roman" w:cs="Times New Roman"/>
          <w:sz w:val="24"/>
          <w:szCs w:val="24"/>
        </w:rPr>
        <w:t>placed in the sand compr</w:t>
      </w:r>
      <w:r>
        <w:rPr>
          <w:rFonts w:ascii="Times New Roman" w:hAnsi="Times New Roman" w:cs="Times New Roman"/>
          <w:sz w:val="24"/>
          <w:szCs w:val="24"/>
        </w:rPr>
        <w:t xml:space="preserve">essive strength testing machine, where they were </w:t>
      </w:r>
      <w:r w:rsidRPr="00F86A88">
        <w:rPr>
          <w:rFonts w:ascii="Times New Roman" w:hAnsi="Times New Roman" w:cs="Times New Roman"/>
          <w:sz w:val="24"/>
          <w:szCs w:val="24"/>
        </w:rPr>
        <w:t xml:space="preserve">subjected to varying degree of load to determine the maximum amount of load they can withstand before the sand collapsed. The readings on the machine </w:t>
      </w:r>
      <w:r>
        <w:rPr>
          <w:rFonts w:ascii="Times New Roman" w:hAnsi="Times New Roman" w:cs="Times New Roman"/>
          <w:sz w:val="24"/>
          <w:szCs w:val="24"/>
        </w:rPr>
        <w:t xml:space="preserve">indicator at different load was then </w:t>
      </w:r>
      <w:r w:rsidRPr="00F86A88">
        <w:rPr>
          <w:rFonts w:ascii="Times New Roman" w:hAnsi="Times New Roman" w:cs="Times New Roman"/>
          <w:sz w:val="24"/>
          <w:szCs w:val="24"/>
        </w:rPr>
        <w:t xml:space="preserve">recorded to calculate the green compressive strength using equation </w:t>
      </w:r>
      <w:r>
        <w:rPr>
          <w:rFonts w:ascii="Times New Roman" w:hAnsi="Times New Roman" w:cs="Times New Roman"/>
          <w:sz w:val="24"/>
          <w:szCs w:val="24"/>
        </w:rPr>
        <w:t xml:space="preserve">below. </w:t>
      </w:r>
    </w:p>
    <w:p w:rsidR="000015A0" w:rsidRPr="00F86A88" w:rsidRDefault="000015A0" w:rsidP="000015A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Green compressive strength= </m:t>
        </m:r>
        <m:f>
          <m:fPr>
            <m:ctrlPr>
              <w:rPr>
                <w:rFonts w:ascii="Cambria Math" w:hAnsi="Cambria Math" w:cs="Times New Roman"/>
                <w:i/>
                <w:sz w:val="24"/>
                <w:szCs w:val="24"/>
              </w:rPr>
            </m:ctrlPr>
          </m:fPr>
          <m:num>
            <m:r>
              <w:rPr>
                <w:rFonts w:ascii="Cambria Math" w:hAnsi="Cambria Math" w:cs="Times New Roman"/>
                <w:sz w:val="24"/>
                <w:szCs w:val="24"/>
              </w:rPr>
              <m:t>DGR ×0.025</m:t>
            </m:r>
          </m:num>
          <m:den>
            <m:r>
              <w:rPr>
                <w:rFonts w:ascii="Cambria Math" w:hAnsi="Cambria Math" w:cs="Times New Roman"/>
                <w:sz w:val="24"/>
                <w:szCs w:val="24"/>
              </w:rPr>
              <m:t>Area</m:t>
            </m:r>
          </m:den>
        </m:f>
      </m:oMath>
    </w:p>
    <w:p w:rsidR="000015A0" w:rsidRPr="00F86A88" w:rsidRDefault="000015A0" w:rsidP="000015A0">
      <w:pPr>
        <w:autoSpaceDE w:val="0"/>
        <w:autoSpaceDN w:val="0"/>
        <w:adjustRightInd w:val="0"/>
        <w:spacing w:after="0" w:line="432" w:lineRule="auto"/>
        <w:jc w:val="both"/>
        <w:rPr>
          <w:rFonts w:ascii="Times New Roman" w:hAnsi="Times New Roman" w:cs="Times New Roman"/>
          <w:sz w:val="24"/>
          <w:szCs w:val="24"/>
        </w:rPr>
      </w:pPr>
      <w:r w:rsidRPr="00F86A88">
        <w:rPr>
          <w:rFonts w:ascii="Times New Roman" w:hAnsi="Times New Roman" w:cs="Times New Roman"/>
          <w:sz w:val="24"/>
          <w:szCs w:val="24"/>
        </w:rPr>
        <w:t xml:space="preserve">Where DGR means ―Dial Gauge Reading  </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sidRPr="00F86A88">
        <w:rPr>
          <w:rFonts w:ascii="Times New Roman" w:hAnsi="Times New Roman" w:cs="Times New Roman"/>
          <w:b/>
          <w:bCs/>
          <w:sz w:val="24"/>
          <w:szCs w:val="24"/>
        </w:rPr>
        <w:t xml:space="preserve">(b) </w:t>
      </w:r>
      <w:r>
        <w:rPr>
          <w:rFonts w:ascii="Times New Roman" w:hAnsi="Times New Roman" w:cs="Times New Roman"/>
          <w:b/>
          <w:bCs/>
          <w:sz w:val="24"/>
          <w:szCs w:val="24"/>
        </w:rPr>
        <w:tab/>
      </w:r>
      <w:r w:rsidRPr="00F86A88">
        <w:rPr>
          <w:rFonts w:ascii="Times New Roman" w:hAnsi="Times New Roman" w:cs="Times New Roman"/>
          <w:b/>
          <w:bCs/>
          <w:sz w:val="24"/>
          <w:szCs w:val="24"/>
        </w:rPr>
        <w:t xml:space="preserve">Shear strength and dry compressive strength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The shear strength was d</w:t>
      </w:r>
      <w:r w:rsidRPr="00F86A88">
        <w:rPr>
          <w:rFonts w:ascii="Times New Roman" w:hAnsi="Times New Roman" w:cs="Times New Roman"/>
          <w:sz w:val="24"/>
          <w:szCs w:val="24"/>
        </w:rPr>
        <w:t>etermined by filling the shear strength machine mould with the sand sam</w:t>
      </w:r>
      <w:r>
        <w:rPr>
          <w:rFonts w:ascii="Times New Roman" w:hAnsi="Times New Roman" w:cs="Times New Roman"/>
          <w:sz w:val="24"/>
          <w:szCs w:val="24"/>
        </w:rPr>
        <w:t xml:space="preserve">ple and thereafter the mould was </w:t>
      </w:r>
      <w:r w:rsidRPr="00F86A88">
        <w:rPr>
          <w:rFonts w:ascii="Times New Roman" w:hAnsi="Times New Roman" w:cs="Times New Roman"/>
          <w:sz w:val="24"/>
          <w:szCs w:val="24"/>
        </w:rPr>
        <w:t xml:space="preserve">placed in the sand shear strength testing </w:t>
      </w:r>
      <w:r>
        <w:rPr>
          <w:rFonts w:ascii="Times New Roman" w:hAnsi="Times New Roman" w:cs="Times New Roman"/>
          <w:sz w:val="24"/>
          <w:szCs w:val="24"/>
        </w:rPr>
        <w:t xml:space="preserve">machine </w:t>
      </w:r>
      <w:r w:rsidRPr="00F86A88">
        <w:rPr>
          <w:rFonts w:ascii="Times New Roman" w:hAnsi="Times New Roman" w:cs="Times New Roman"/>
          <w:sz w:val="24"/>
          <w:szCs w:val="24"/>
        </w:rPr>
        <w:t xml:space="preserve">and subjected to different loading and the corresponding deflections on the machine scale </w:t>
      </w:r>
      <w:r>
        <w:rPr>
          <w:rFonts w:ascii="Times New Roman" w:hAnsi="Times New Roman" w:cs="Times New Roman"/>
          <w:sz w:val="24"/>
          <w:szCs w:val="24"/>
        </w:rPr>
        <w:t>was r</w:t>
      </w:r>
      <w:r w:rsidRPr="00F86A88">
        <w:rPr>
          <w:rFonts w:ascii="Times New Roman" w:hAnsi="Times New Roman" w:cs="Times New Roman"/>
          <w:sz w:val="24"/>
          <w:szCs w:val="24"/>
        </w:rPr>
        <w:t xml:space="preserve">ecorded for each of the load for the calculation of the shear strength. The shear strength and the </w:t>
      </w:r>
      <w:r>
        <w:rPr>
          <w:rFonts w:ascii="Times New Roman" w:hAnsi="Times New Roman" w:cs="Times New Roman"/>
          <w:sz w:val="24"/>
          <w:szCs w:val="24"/>
        </w:rPr>
        <w:t xml:space="preserve">dry compressive strength was </w:t>
      </w:r>
      <w:r w:rsidRPr="00F86A88">
        <w:rPr>
          <w:rFonts w:ascii="Times New Roman" w:hAnsi="Times New Roman" w:cs="Times New Roman"/>
          <w:sz w:val="24"/>
          <w:szCs w:val="24"/>
        </w:rPr>
        <w:t>calculated using equation</w:t>
      </w:r>
      <w:r>
        <w:rPr>
          <w:rFonts w:ascii="Times New Roman" w:hAnsi="Times New Roman" w:cs="Times New Roman"/>
          <w:sz w:val="24"/>
          <w:szCs w:val="24"/>
        </w:rPr>
        <w:t xml:space="preserve"> below.</w:t>
      </w:r>
    </w:p>
    <w:p w:rsidR="000015A0" w:rsidRPr="00F86A88" w:rsidRDefault="000015A0" w:rsidP="000015A0">
      <w:pPr>
        <w:autoSpaceDE w:val="0"/>
        <w:autoSpaceDN w:val="0"/>
        <w:adjustRightInd w:val="0"/>
        <w:spacing w:after="0" w:line="432"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Shear Strength= </m:t>
        </m:r>
        <m:f>
          <m:fPr>
            <m:ctrlPr>
              <w:rPr>
                <w:rFonts w:ascii="Cambria Math" w:hAnsi="Cambria Math" w:cs="Times New Roman"/>
                <w:i/>
                <w:sz w:val="24"/>
                <w:szCs w:val="24"/>
              </w:rPr>
            </m:ctrlPr>
          </m:fPr>
          <m:num>
            <m:r>
              <w:rPr>
                <w:rFonts w:ascii="Cambria Math" w:hAnsi="Cambria Math" w:cs="Times New Roman"/>
                <w:sz w:val="24"/>
                <w:szCs w:val="24"/>
              </w:rPr>
              <m:t>DGR ×0.0009</m:t>
            </m:r>
          </m:num>
          <m:den>
            <m:r>
              <w:rPr>
                <w:rFonts w:ascii="Cambria Math" w:hAnsi="Cambria Math" w:cs="Times New Roman"/>
                <w:sz w:val="24"/>
                <w:szCs w:val="24"/>
              </w:rPr>
              <m:t>Area</m:t>
            </m:r>
          </m:den>
        </m:f>
      </m:oMath>
    </w:p>
    <w:p w:rsidR="000015A0" w:rsidRDefault="000015A0" w:rsidP="000015A0">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Dry compressive strength = Shear strength – Green strength </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3.2.8</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Refractoriness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of the </w:t>
      </w:r>
      <w:r>
        <w:rPr>
          <w:rFonts w:ascii="Times New Roman" w:hAnsi="Times New Roman" w:cs="Times New Roman"/>
          <w:sz w:val="24"/>
          <w:szCs w:val="24"/>
        </w:rPr>
        <w:t xml:space="preserve">silica </w:t>
      </w:r>
      <w:r w:rsidRPr="00E044A6">
        <w:rPr>
          <w:rFonts w:ascii="Times New Roman" w:hAnsi="Times New Roman" w:cs="Times New Roman"/>
          <w:sz w:val="24"/>
          <w:szCs w:val="24"/>
        </w:rPr>
        <w:t xml:space="preserve">sand as described in the green compressive strength procedure </w:t>
      </w:r>
      <w:r>
        <w:rPr>
          <w:rFonts w:ascii="Times New Roman" w:hAnsi="Times New Roman" w:cs="Times New Roman"/>
          <w:sz w:val="24"/>
          <w:szCs w:val="24"/>
        </w:rPr>
        <w:t>was placed in a furnace</w:t>
      </w:r>
      <w:r w:rsidRPr="00E044A6">
        <w:rPr>
          <w:rFonts w:ascii="Times New Roman" w:hAnsi="Times New Roman" w:cs="Times New Roman"/>
          <w:sz w:val="24"/>
          <w:szCs w:val="24"/>
        </w:rPr>
        <w:t>, th</w:t>
      </w:r>
      <w:r>
        <w:rPr>
          <w:rFonts w:ascii="Times New Roman" w:hAnsi="Times New Roman" w:cs="Times New Roman"/>
          <w:sz w:val="24"/>
          <w:szCs w:val="24"/>
        </w:rPr>
        <w:t xml:space="preserve">e temperature of the furnace was </w:t>
      </w:r>
      <w:r w:rsidRPr="00E044A6">
        <w:rPr>
          <w:rFonts w:ascii="Times New Roman" w:hAnsi="Times New Roman" w:cs="Times New Roman"/>
          <w:sz w:val="24"/>
          <w:szCs w:val="24"/>
        </w:rPr>
        <w:t>set to 950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this temperature was </w:t>
      </w:r>
      <w:r w:rsidRPr="00E044A6">
        <w:rPr>
          <w:rFonts w:ascii="Times New Roman" w:hAnsi="Times New Roman" w:cs="Times New Roman"/>
          <w:sz w:val="24"/>
          <w:szCs w:val="24"/>
        </w:rPr>
        <w:t>mai</w:t>
      </w:r>
      <w:r>
        <w:rPr>
          <w:rFonts w:ascii="Times New Roman" w:hAnsi="Times New Roman" w:cs="Times New Roman"/>
          <w:sz w:val="24"/>
          <w:szCs w:val="24"/>
        </w:rPr>
        <w:t xml:space="preserve">ntained for 3 hours. The silica sands was </w:t>
      </w:r>
      <w:r w:rsidRPr="00E044A6">
        <w:rPr>
          <w:rFonts w:ascii="Times New Roman" w:hAnsi="Times New Roman" w:cs="Times New Roman"/>
          <w:sz w:val="24"/>
          <w:szCs w:val="24"/>
        </w:rPr>
        <w:t xml:space="preserve">brought </w:t>
      </w:r>
      <w:r w:rsidRPr="00E044A6">
        <w:rPr>
          <w:rFonts w:ascii="Times New Roman" w:hAnsi="Times New Roman" w:cs="Times New Roman"/>
          <w:sz w:val="24"/>
          <w:szCs w:val="24"/>
        </w:rPr>
        <w:lastRenderedPageBreak/>
        <w:t xml:space="preserve">out of the furnace to determine any defect or otherwise in the sand appearances and sizes. </w:t>
      </w:r>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E044A6">
        <w:rPr>
          <w:rFonts w:ascii="Times New Roman" w:hAnsi="Times New Roman" w:cs="Times New Roman"/>
          <w:b/>
          <w:bCs/>
          <w:sz w:val="24"/>
          <w:szCs w:val="24"/>
        </w:rPr>
        <w:t xml:space="preserve">.2.9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Shatter index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Three specimens out of the </w:t>
      </w:r>
      <w:r>
        <w:rPr>
          <w:rFonts w:ascii="Times New Roman" w:hAnsi="Times New Roman" w:cs="Times New Roman"/>
          <w:sz w:val="24"/>
          <w:szCs w:val="24"/>
        </w:rPr>
        <w:t xml:space="preserve">prepared silica sand </w:t>
      </w:r>
      <w:r w:rsidRPr="00E044A6">
        <w:rPr>
          <w:rFonts w:ascii="Times New Roman" w:hAnsi="Times New Roman" w:cs="Times New Roman"/>
          <w:sz w:val="24"/>
          <w:szCs w:val="24"/>
        </w:rPr>
        <w:t xml:space="preserve">specimens produced </w:t>
      </w:r>
      <w:r>
        <w:rPr>
          <w:rFonts w:ascii="Times New Roman" w:hAnsi="Times New Roman" w:cs="Times New Roman"/>
          <w:sz w:val="24"/>
          <w:szCs w:val="24"/>
        </w:rPr>
        <w:t xml:space="preserve">were </w:t>
      </w:r>
      <w:r w:rsidRPr="00E044A6">
        <w:rPr>
          <w:rFonts w:ascii="Times New Roman" w:hAnsi="Times New Roman" w:cs="Times New Roman"/>
          <w:sz w:val="24"/>
          <w:szCs w:val="24"/>
        </w:rPr>
        <w:t xml:space="preserve">used for the shatter index test. The shatter index value of the </w:t>
      </w:r>
      <w:r>
        <w:rPr>
          <w:rFonts w:ascii="Times New Roman" w:hAnsi="Times New Roman" w:cs="Times New Roman"/>
          <w:sz w:val="24"/>
          <w:szCs w:val="24"/>
        </w:rPr>
        <w:t xml:space="preserve">silica sand was </w:t>
      </w:r>
      <w:r w:rsidRPr="00E044A6">
        <w:rPr>
          <w:rFonts w:ascii="Times New Roman" w:hAnsi="Times New Roman" w:cs="Times New Roman"/>
          <w:sz w:val="24"/>
          <w:szCs w:val="24"/>
        </w:rPr>
        <w:t xml:space="preserve">determined by allowing the compacted </w:t>
      </w:r>
      <w:r>
        <w:rPr>
          <w:rFonts w:ascii="Times New Roman" w:hAnsi="Times New Roman" w:cs="Times New Roman"/>
          <w:sz w:val="24"/>
          <w:szCs w:val="24"/>
        </w:rPr>
        <w:t xml:space="preserve">silica </w:t>
      </w:r>
      <w:r w:rsidRPr="00E044A6">
        <w:rPr>
          <w:rFonts w:ascii="Times New Roman" w:hAnsi="Times New Roman" w:cs="Times New Roman"/>
          <w:sz w:val="24"/>
          <w:szCs w:val="24"/>
        </w:rPr>
        <w:t>sand specimen to fall freely from a height of 1.83 meters unto a steel anvil. The degree of di</w:t>
      </w:r>
      <w:r>
        <w:rPr>
          <w:rFonts w:ascii="Times New Roman" w:hAnsi="Times New Roman" w:cs="Times New Roman"/>
          <w:sz w:val="24"/>
          <w:szCs w:val="24"/>
        </w:rPr>
        <w:t xml:space="preserve">sintegration of each specimen was </w:t>
      </w:r>
      <w:r w:rsidRPr="00E044A6">
        <w:rPr>
          <w:rFonts w:ascii="Times New Roman" w:hAnsi="Times New Roman" w:cs="Times New Roman"/>
          <w:sz w:val="24"/>
          <w:szCs w:val="24"/>
        </w:rPr>
        <w:t>measured by weighing the specimen before falling (W</w:t>
      </w:r>
      <w:r>
        <w:rPr>
          <w:rFonts w:ascii="Times New Roman" w:hAnsi="Times New Roman" w:cs="Times New Roman"/>
          <w:sz w:val="24"/>
          <w:szCs w:val="24"/>
          <w:vertAlign w:val="subscript"/>
        </w:rPr>
        <w:t>1</w:t>
      </w:r>
      <w:r w:rsidRPr="00E044A6">
        <w:rPr>
          <w:rFonts w:ascii="Times New Roman" w:hAnsi="Times New Roman" w:cs="Times New Roman"/>
          <w:sz w:val="24"/>
          <w:szCs w:val="24"/>
        </w:rPr>
        <w:t>) and weighing the bigger piece among the disintegrated specimen after fall (W</w:t>
      </w:r>
      <w:r>
        <w:rPr>
          <w:rFonts w:ascii="Times New Roman" w:hAnsi="Times New Roman" w:cs="Times New Roman"/>
          <w:sz w:val="24"/>
          <w:szCs w:val="24"/>
          <w:vertAlign w:val="subscript"/>
        </w:rPr>
        <w:t>2</w:t>
      </w:r>
      <w:r w:rsidRPr="00E044A6">
        <w:rPr>
          <w:rFonts w:ascii="Times New Roman" w:hAnsi="Times New Roman" w:cs="Times New Roman"/>
          <w:sz w:val="24"/>
          <w:szCs w:val="24"/>
        </w:rPr>
        <w:t>), from which the toughne</w:t>
      </w:r>
      <w:r>
        <w:rPr>
          <w:rFonts w:ascii="Times New Roman" w:hAnsi="Times New Roman" w:cs="Times New Roman"/>
          <w:sz w:val="24"/>
          <w:szCs w:val="24"/>
        </w:rPr>
        <w:t xml:space="preserve">ss or plasticity of the sand was </w:t>
      </w:r>
      <w:r w:rsidRPr="00E044A6">
        <w:rPr>
          <w:rFonts w:ascii="Times New Roman" w:hAnsi="Times New Roman" w:cs="Times New Roman"/>
          <w:sz w:val="24"/>
          <w:szCs w:val="24"/>
        </w:rPr>
        <w:t xml:space="preserve">determined using equation </w:t>
      </w:r>
      <w:r>
        <w:rPr>
          <w:rFonts w:ascii="Times New Roman" w:hAnsi="Times New Roman" w:cs="Times New Roman"/>
          <w:sz w:val="24"/>
          <w:szCs w:val="24"/>
        </w:rPr>
        <w:t>below.</w:t>
      </w:r>
    </w:p>
    <w:p w:rsidR="000015A0" w:rsidRDefault="000015A0" w:rsidP="000015A0">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Shatter index=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w:p>
    <w:p w:rsidR="000015A0" w:rsidRDefault="000015A0" w:rsidP="000015A0">
      <w:pPr>
        <w:autoSpaceDE w:val="0"/>
        <w:autoSpaceDN w:val="0"/>
        <w:adjustRightInd w:val="0"/>
        <w:spacing w:after="0" w:line="432" w:lineRule="auto"/>
        <w:jc w:val="both"/>
        <w:rPr>
          <w:rFonts w:ascii="Times New Roman" w:hAnsi="Times New Roman" w:cs="Times New Roman"/>
          <w:b/>
          <w:bCs/>
          <w:sz w:val="24"/>
          <w:szCs w:val="24"/>
        </w:rPr>
      </w:pPr>
      <w:r w:rsidRPr="00DB2BE9">
        <w:rPr>
          <w:rFonts w:ascii="Times New Roman" w:hAnsi="Times New Roman" w:cs="Times New Roman"/>
          <w:b/>
          <w:sz w:val="24"/>
          <w:szCs w:val="24"/>
        </w:rPr>
        <w:t>3</w:t>
      </w:r>
      <w:r w:rsidRPr="00E044A6">
        <w:rPr>
          <w:rFonts w:ascii="Times New Roman" w:hAnsi="Times New Roman" w:cs="Times New Roman"/>
          <w:b/>
          <w:bCs/>
          <w:sz w:val="24"/>
          <w:szCs w:val="24"/>
        </w:rPr>
        <w:t xml:space="preserve">.2.10 </w:t>
      </w:r>
      <w:r>
        <w:rPr>
          <w:rFonts w:ascii="Times New Roman" w:hAnsi="Times New Roman" w:cs="Times New Roman"/>
          <w:b/>
          <w:bCs/>
          <w:sz w:val="24"/>
          <w:szCs w:val="24"/>
        </w:rPr>
        <w:tab/>
      </w:r>
      <w:r w:rsidRPr="00E044A6">
        <w:rPr>
          <w:rFonts w:ascii="Times New Roman" w:hAnsi="Times New Roman" w:cs="Times New Roman"/>
          <w:b/>
          <w:bCs/>
          <w:sz w:val="24"/>
          <w:szCs w:val="24"/>
        </w:rPr>
        <w:t xml:space="preserve">Clay content </w:t>
      </w:r>
    </w:p>
    <w:p w:rsidR="000015A0" w:rsidRDefault="000015A0" w:rsidP="000015A0">
      <w:pPr>
        <w:autoSpaceDE w:val="0"/>
        <w:autoSpaceDN w:val="0"/>
        <w:adjustRightInd w:val="0"/>
        <w:spacing w:after="0" w:line="432" w:lineRule="auto"/>
        <w:ind w:firstLine="720"/>
        <w:jc w:val="both"/>
        <w:rPr>
          <w:rFonts w:ascii="Times New Roman" w:hAnsi="Times New Roman" w:cs="Times New Roman"/>
          <w:sz w:val="24"/>
          <w:szCs w:val="24"/>
        </w:rPr>
      </w:pPr>
      <w:r w:rsidRPr="00E044A6">
        <w:rPr>
          <w:rFonts w:ascii="Times New Roman" w:hAnsi="Times New Roman" w:cs="Times New Roman"/>
          <w:sz w:val="24"/>
          <w:szCs w:val="24"/>
        </w:rPr>
        <w:t xml:space="preserve">A measuring </w:t>
      </w:r>
      <w:r>
        <w:rPr>
          <w:rFonts w:ascii="Times New Roman" w:hAnsi="Times New Roman" w:cs="Times New Roman"/>
          <w:sz w:val="24"/>
          <w:szCs w:val="24"/>
        </w:rPr>
        <w:t xml:space="preserve">cylinder of 1000 ml capacity was </w:t>
      </w:r>
      <w:r w:rsidRPr="00E044A6">
        <w:rPr>
          <w:rFonts w:ascii="Times New Roman" w:hAnsi="Times New Roman" w:cs="Times New Roman"/>
          <w:sz w:val="24"/>
          <w:szCs w:val="24"/>
        </w:rPr>
        <w:t>f</w:t>
      </w:r>
      <w:r>
        <w:rPr>
          <w:rFonts w:ascii="Times New Roman" w:hAnsi="Times New Roman" w:cs="Times New Roman"/>
          <w:sz w:val="24"/>
          <w:szCs w:val="24"/>
        </w:rPr>
        <w:t xml:space="preserve">illed with an iodine salt of 50g and water was </w:t>
      </w:r>
      <w:r w:rsidRPr="00E044A6">
        <w:rPr>
          <w:rFonts w:ascii="Times New Roman" w:hAnsi="Times New Roman" w:cs="Times New Roman"/>
          <w:sz w:val="24"/>
          <w:szCs w:val="24"/>
        </w:rPr>
        <w:t>ad</w:t>
      </w:r>
      <w:r>
        <w:rPr>
          <w:rFonts w:ascii="Times New Roman" w:hAnsi="Times New Roman" w:cs="Times New Roman"/>
          <w:sz w:val="24"/>
          <w:szCs w:val="24"/>
        </w:rPr>
        <w:t>ded to fill the cylinder to 300</w:t>
      </w:r>
      <w:r w:rsidRPr="00E044A6">
        <w:rPr>
          <w:rFonts w:ascii="Times New Roman" w:hAnsi="Times New Roman" w:cs="Times New Roman"/>
          <w:sz w:val="24"/>
          <w:szCs w:val="24"/>
        </w:rPr>
        <w:t>ml. The</w:t>
      </w:r>
      <w:r>
        <w:rPr>
          <w:rFonts w:ascii="Times New Roman" w:hAnsi="Times New Roman" w:cs="Times New Roman"/>
          <w:sz w:val="24"/>
          <w:szCs w:val="24"/>
        </w:rPr>
        <w:t>reafter, the sand sample of 200</w:t>
      </w:r>
      <w:r w:rsidRPr="00E044A6">
        <w:rPr>
          <w:rFonts w:ascii="Times New Roman" w:hAnsi="Times New Roman" w:cs="Times New Roman"/>
          <w:sz w:val="24"/>
          <w:szCs w:val="24"/>
        </w:rPr>
        <w:t xml:space="preserve">g </w:t>
      </w:r>
      <w:r>
        <w:rPr>
          <w:rFonts w:ascii="Times New Roman" w:hAnsi="Times New Roman" w:cs="Times New Roman"/>
          <w:sz w:val="24"/>
          <w:szCs w:val="24"/>
        </w:rPr>
        <w:t xml:space="preserve">was </w:t>
      </w:r>
      <w:r w:rsidRPr="00E044A6">
        <w:rPr>
          <w:rFonts w:ascii="Times New Roman" w:hAnsi="Times New Roman" w:cs="Times New Roman"/>
          <w:sz w:val="24"/>
          <w:szCs w:val="24"/>
        </w:rPr>
        <w:t>added int</w:t>
      </w:r>
      <w:r>
        <w:rPr>
          <w:rFonts w:ascii="Times New Roman" w:hAnsi="Times New Roman" w:cs="Times New Roman"/>
          <w:sz w:val="24"/>
          <w:szCs w:val="24"/>
        </w:rPr>
        <w:t>o the cylinder. This mixture was l</w:t>
      </w:r>
      <w:r w:rsidRPr="00E044A6">
        <w:rPr>
          <w:rFonts w:ascii="Times New Roman" w:hAnsi="Times New Roman" w:cs="Times New Roman"/>
          <w:sz w:val="24"/>
          <w:szCs w:val="24"/>
        </w:rPr>
        <w:t xml:space="preserve">eft in the cylinder for 2 hours. The mixture </w:t>
      </w:r>
      <w:r>
        <w:rPr>
          <w:rFonts w:ascii="Times New Roman" w:hAnsi="Times New Roman" w:cs="Times New Roman"/>
          <w:sz w:val="24"/>
          <w:szCs w:val="24"/>
        </w:rPr>
        <w:t xml:space="preserve">was then </w:t>
      </w:r>
      <w:r w:rsidRPr="00E044A6">
        <w:rPr>
          <w:rFonts w:ascii="Times New Roman" w:hAnsi="Times New Roman" w:cs="Times New Roman"/>
          <w:sz w:val="24"/>
          <w:szCs w:val="24"/>
        </w:rPr>
        <w:t>form three layers in the meas</w:t>
      </w:r>
      <w:r>
        <w:rPr>
          <w:rFonts w:ascii="Times New Roman" w:hAnsi="Times New Roman" w:cs="Times New Roman"/>
          <w:sz w:val="24"/>
          <w:szCs w:val="24"/>
        </w:rPr>
        <w:t xml:space="preserve">uring cylinder. These layers were </w:t>
      </w:r>
      <w:r w:rsidRPr="00E044A6">
        <w:rPr>
          <w:rFonts w:ascii="Times New Roman" w:hAnsi="Times New Roman" w:cs="Times New Roman"/>
          <w:sz w:val="24"/>
          <w:szCs w:val="24"/>
        </w:rPr>
        <w:t>water which is at the top level (V</w:t>
      </w:r>
      <w:r>
        <w:rPr>
          <w:rFonts w:ascii="Times New Roman" w:hAnsi="Times New Roman" w:cs="Times New Roman"/>
          <w:sz w:val="24"/>
          <w:szCs w:val="24"/>
          <w:vertAlign w:val="subscript"/>
        </w:rPr>
        <w:t>1</w:t>
      </w:r>
      <w:r w:rsidRPr="00E044A6">
        <w:rPr>
          <w:rFonts w:ascii="Times New Roman" w:hAnsi="Times New Roman" w:cs="Times New Roman"/>
          <w:sz w:val="24"/>
          <w:szCs w:val="24"/>
        </w:rPr>
        <w:t>), followed by the silt (V</w:t>
      </w:r>
      <w:r>
        <w:rPr>
          <w:rFonts w:ascii="Times New Roman" w:hAnsi="Times New Roman" w:cs="Times New Roman"/>
          <w:sz w:val="24"/>
          <w:szCs w:val="24"/>
          <w:vertAlign w:val="subscript"/>
        </w:rPr>
        <w:t>2</w:t>
      </w:r>
      <w:r w:rsidRPr="00E044A6">
        <w:rPr>
          <w:rFonts w:ascii="Times New Roman" w:hAnsi="Times New Roman" w:cs="Times New Roman"/>
          <w:sz w:val="24"/>
          <w:szCs w:val="24"/>
        </w:rPr>
        <w:t>), and the silicate sand at the bottom (V</w:t>
      </w:r>
      <w:r>
        <w:rPr>
          <w:rFonts w:ascii="Times New Roman" w:hAnsi="Times New Roman" w:cs="Times New Roman"/>
          <w:sz w:val="24"/>
          <w:szCs w:val="24"/>
          <w:vertAlign w:val="subscript"/>
        </w:rPr>
        <w:t>3</w:t>
      </w:r>
      <w:r>
        <w:rPr>
          <w:rFonts w:ascii="Times New Roman" w:hAnsi="Times New Roman" w:cs="Times New Roman"/>
          <w:sz w:val="24"/>
          <w:szCs w:val="24"/>
        </w:rPr>
        <w:t xml:space="preserve">). Thus, the clay content was </w:t>
      </w:r>
      <w:r w:rsidRPr="00E044A6">
        <w:rPr>
          <w:rFonts w:ascii="Times New Roman" w:hAnsi="Times New Roman" w:cs="Times New Roman"/>
          <w:sz w:val="24"/>
          <w:szCs w:val="24"/>
        </w:rPr>
        <w:t xml:space="preserve">calculated between these layers using equation </w:t>
      </w:r>
      <w:r>
        <w:rPr>
          <w:rFonts w:ascii="Times New Roman" w:hAnsi="Times New Roman" w:cs="Times New Roman"/>
          <w:sz w:val="24"/>
          <w:szCs w:val="24"/>
        </w:rPr>
        <w:t xml:space="preserve">below. </w:t>
      </w:r>
      <w:r>
        <w:rPr>
          <w:rFonts w:ascii="Times New Roman" w:hAnsi="Times New Roman" w:cs="Times New Roman"/>
          <w:sz w:val="24"/>
          <w:szCs w:val="24"/>
        </w:rPr>
        <w:tab/>
      </w:r>
    </w:p>
    <w:p w:rsidR="000015A0" w:rsidRDefault="000015A0" w:rsidP="000015A0">
      <w:pPr>
        <w:autoSpaceDE w:val="0"/>
        <w:autoSpaceDN w:val="0"/>
        <w:adjustRightInd w:val="0"/>
        <w:spacing w:after="0" w:line="432"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m:oMath>
        <m:r>
          <w:rPr>
            <w:rFonts w:ascii="Cambria Math" w:hAnsi="Cambria Math" w:cs="Times New Roman"/>
            <w:sz w:val="24"/>
            <w:szCs w:val="24"/>
          </w:rPr>
          <m:t xml:space="preserve">Clay Contents=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w:p>
    <w:p w:rsidR="000015A0" w:rsidRDefault="000015A0" w:rsidP="000015A0">
      <w:pPr>
        <w:rPr>
          <w:rFonts w:ascii="Times New Roman" w:hAnsi="Times New Roman" w:cs="Times New Roman"/>
          <w:sz w:val="24"/>
          <w:szCs w:val="28"/>
        </w:rPr>
      </w:pPr>
      <w:r>
        <w:rPr>
          <w:rFonts w:ascii="Times New Roman" w:hAnsi="Times New Roman" w:cs="Times New Roman"/>
          <w:sz w:val="24"/>
          <w:szCs w:val="28"/>
        </w:rPr>
        <w:br w:type="page"/>
      </w:r>
    </w:p>
    <w:p w:rsidR="000015A0" w:rsidRDefault="000015A0" w:rsidP="000015A0">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lastRenderedPageBreak/>
        <w:t xml:space="preserve">CHAPTER FOUR </w:t>
      </w:r>
    </w:p>
    <w:p w:rsidR="000015A0" w:rsidRDefault="000015A0" w:rsidP="000015A0">
      <w:pPr>
        <w:spacing w:after="0" w:line="456" w:lineRule="auto"/>
        <w:jc w:val="center"/>
        <w:rPr>
          <w:rFonts w:ascii="Times New Roman" w:hAnsi="Times New Roman" w:cs="Times New Roman"/>
          <w:b/>
          <w:sz w:val="24"/>
          <w:szCs w:val="28"/>
        </w:rPr>
      </w:pPr>
      <w:r>
        <w:rPr>
          <w:rFonts w:ascii="Times New Roman" w:hAnsi="Times New Roman" w:cs="Times New Roman"/>
          <w:b/>
          <w:sz w:val="24"/>
          <w:szCs w:val="28"/>
        </w:rPr>
        <w:t>RESULTS AND DISCUSSIONS</w:t>
      </w:r>
    </w:p>
    <w:p w:rsidR="000015A0" w:rsidRDefault="000015A0" w:rsidP="000015A0">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4.1</w:t>
      </w:r>
      <w:r>
        <w:rPr>
          <w:rFonts w:ascii="Times New Roman" w:hAnsi="Times New Roman" w:cs="Times New Roman"/>
          <w:b/>
          <w:sz w:val="24"/>
          <w:szCs w:val="28"/>
        </w:rPr>
        <w:tab/>
        <w:t>Results</w:t>
      </w:r>
    </w:p>
    <w:p w:rsidR="000015A0" w:rsidRDefault="000015A0" w:rsidP="000015A0">
      <w:pPr>
        <w:spacing w:after="0" w:line="456" w:lineRule="auto"/>
        <w:jc w:val="both"/>
        <w:rPr>
          <w:rFonts w:ascii="Times New Roman" w:hAnsi="Times New Roman" w:cs="Times New Roman"/>
          <w:sz w:val="24"/>
          <w:szCs w:val="24"/>
        </w:rPr>
      </w:pPr>
      <w:r>
        <w:rPr>
          <w:rFonts w:ascii="Times New Roman" w:hAnsi="Times New Roman" w:cs="Times New Roman"/>
          <w:sz w:val="24"/>
          <w:szCs w:val="28"/>
        </w:rPr>
        <w:tab/>
      </w:r>
      <w:r w:rsidRPr="00CB36E1">
        <w:rPr>
          <w:rFonts w:ascii="Times New Roman" w:hAnsi="Times New Roman" w:cs="Times New Roman"/>
          <w:sz w:val="24"/>
          <w:szCs w:val="24"/>
        </w:rPr>
        <w:t>The r</w:t>
      </w:r>
      <w:r>
        <w:rPr>
          <w:rFonts w:ascii="Times New Roman" w:hAnsi="Times New Roman" w:cs="Times New Roman"/>
          <w:sz w:val="24"/>
          <w:szCs w:val="24"/>
        </w:rPr>
        <w:t>esults obtained during the sand</w:t>
      </w:r>
      <w:r w:rsidRPr="00CB36E1">
        <w:rPr>
          <w:rFonts w:ascii="Times New Roman" w:hAnsi="Times New Roman" w:cs="Times New Roman"/>
          <w:sz w:val="24"/>
          <w:szCs w:val="24"/>
        </w:rPr>
        <w:t xml:space="preserve"> test w</w:t>
      </w:r>
      <w:r>
        <w:rPr>
          <w:rFonts w:ascii="Times New Roman" w:hAnsi="Times New Roman" w:cs="Times New Roman"/>
          <w:sz w:val="24"/>
          <w:szCs w:val="24"/>
        </w:rPr>
        <w:t xml:space="preserve">ere </w:t>
      </w:r>
      <w:r w:rsidRPr="00CB36E1">
        <w:rPr>
          <w:rFonts w:ascii="Times New Roman" w:hAnsi="Times New Roman" w:cs="Times New Roman"/>
          <w:sz w:val="24"/>
          <w:szCs w:val="24"/>
        </w:rPr>
        <w:t>recorded and w</w:t>
      </w:r>
      <w:r>
        <w:rPr>
          <w:rFonts w:ascii="Times New Roman" w:hAnsi="Times New Roman" w:cs="Times New Roman"/>
          <w:sz w:val="24"/>
          <w:szCs w:val="24"/>
        </w:rPr>
        <w:t xml:space="preserve">ere </w:t>
      </w:r>
      <w:r w:rsidRPr="00CB36E1">
        <w:rPr>
          <w:rFonts w:ascii="Times New Roman" w:hAnsi="Times New Roman" w:cs="Times New Roman"/>
          <w:sz w:val="24"/>
          <w:szCs w:val="24"/>
        </w:rPr>
        <w:t>as subsequently prese</w:t>
      </w:r>
      <w:r>
        <w:rPr>
          <w:rFonts w:ascii="Times New Roman" w:hAnsi="Times New Roman" w:cs="Times New Roman"/>
          <w:sz w:val="24"/>
          <w:szCs w:val="24"/>
        </w:rPr>
        <w:t xml:space="preserve">nted in the tables 4.1, 4.2, 4.3 and 4.4 in which tables 4.2 and 4.3 </w:t>
      </w:r>
      <w:r w:rsidRPr="00CB36E1">
        <w:rPr>
          <w:rFonts w:ascii="Times New Roman" w:hAnsi="Times New Roman" w:cs="Times New Roman"/>
          <w:sz w:val="24"/>
          <w:szCs w:val="24"/>
        </w:rPr>
        <w:t xml:space="preserve">represent the result of the </w:t>
      </w:r>
      <w:r>
        <w:rPr>
          <w:rFonts w:ascii="Times New Roman" w:hAnsi="Times New Roman" w:cs="Times New Roman"/>
          <w:sz w:val="24"/>
          <w:szCs w:val="24"/>
        </w:rPr>
        <w:t xml:space="preserve">elemental composition of Oro-Ago moulding sand and sieve analysis of Oro-Ago natural moulding sand, </w:t>
      </w:r>
      <w:r w:rsidRPr="00CB36E1">
        <w:rPr>
          <w:rFonts w:ascii="Times New Roman" w:hAnsi="Times New Roman" w:cs="Times New Roman"/>
          <w:sz w:val="24"/>
          <w:szCs w:val="24"/>
        </w:rPr>
        <w:t>while tables 4.</w:t>
      </w:r>
      <w:r>
        <w:rPr>
          <w:rFonts w:ascii="Times New Roman" w:hAnsi="Times New Roman" w:cs="Times New Roman"/>
          <w:sz w:val="24"/>
          <w:szCs w:val="24"/>
        </w:rPr>
        <w:t xml:space="preserve">3 and 4.4 represent physico-mechanical properties of Oro-Ago moulding sand and physico-mechanical properties of Oro-Ago moulding sand against recommended/standard values. </w:t>
      </w:r>
    </w:p>
    <w:p w:rsidR="000015A0" w:rsidRDefault="000015A0" w:rsidP="000015A0">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t xml:space="preserve">Table 4.1: Elemental Composition of Oro-Ago Moulding Sand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2298"/>
        <w:gridCol w:w="1037"/>
        <w:gridCol w:w="1185"/>
        <w:gridCol w:w="2129"/>
      </w:tblGrid>
      <w:tr w:rsidR="000015A0" w:rsidTr="00E769EF">
        <w:trPr>
          <w:trHeight w:val="486"/>
        </w:trPr>
        <w:tc>
          <w:tcPr>
            <w:tcW w:w="590" w:type="dxa"/>
            <w:tcBorders>
              <w:bottom w:val="single" w:sz="4" w:space="0" w:color="auto"/>
            </w:tcBorders>
          </w:tcPr>
          <w:p w:rsidR="000015A0" w:rsidRPr="004353A1" w:rsidRDefault="000015A0"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S/N</w:t>
            </w:r>
          </w:p>
        </w:tc>
        <w:tc>
          <w:tcPr>
            <w:tcW w:w="2298" w:type="dxa"/>
            <w:tcBorders>
              <w:bottom w:val="single" w:sz="4" w:space="0" w:color="auto"/>
            </w:tcBorders>
          </w:tcPr>
          <w:p w:rsidR="000015A0" w:rsidRPr="004353A1" w:rsidRDefault="000015A0" w:rsidP="00E769EF">
            <w:pPr>
              <w:spacing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Constituents </w:t>
            </w:r>
          </w:p>
        </w:tc>
        <w:tc>
          <w:tcPr>
            <w:tcW w:w="4351" w:type="dxa"/>
            <w:gridSpan w:val="3"/>
            <w:tcBorders>
              <w:bottom w:val="single" w:sz="4" w:space="0" w:color="auto"/>
            </w:tcBorders>
          </w:tcPr>
          <w:p w:rsidR="000015A0" w:rsidRPr="004353A1" w:rsidRDefault="000015A0"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Weight (%)</w:t>
            </w:r>
          </w:p>
        </w:tc>
      </w:tr>
      <w:tr w:rsidR="000015A0" w:rsidTr="00E769EF">
        <w:tc>
          <w:tcPr>
            <w:tcW w:w="590" w:type="dxa"/>
            <w:tcBorders>
              <w:bottom w:val="single" w:sz="4" w:space="0" w:color="auto"/>
            </w:tcBorders>
          </w:tcPr>
          <w:p w:rsidR="000015A0" w:rsidRDefault="000015A0" w:rsidP="00E769EF">
            <w:pPr>
              <w:spacing w:line="360" w:lineRule="auto"/>
              <w:jc w:val="center"/>
              <w:rPr>
                <w:rFonts w:ascii="Times New Roman" w:hAnsi="Times New Roman" w:cs="Times New Roman"/>
                <w:b/>
                <w:sz w:val="24"/>
                <w:szCs w:val="28"/>
              </w:rPr>
            </w:pPr>
          </w:p>
        </w:tc>
        <w:tc>
          <w:tcPr>
            <w:tcW w:w="2298" w:type="dxa"/>
            <w:tcBorders>
              <w:bottom w:val="single" w:sz="4" w:space="0" w:color="auto"/>
            </w:tcBorders>
          </w:tcPr>
          <w:p w:rsidR="000015A0" w:rsidRDefault="000015A0" w:rsidP="00E769EF">
            <w:pPr>
              <w:spacing w:line="360" w:lineRule="auto"/>
              <w:jc w:val="center"/>
              <w:rPr>
                <w:rFonts w:ascii="Times New Roman" w:hAnsi="Times New Roman" w:cs="Times New Roman"/>
                <w:b/>
                <w:sz w:val="24"/>
                <w:szCs w:val="28"/>
              </w:rPr>
            </w:pPr>
          </w:p>
        </w:tc>
        <w:tc>
          <w:tcPr>
            <w:tcW w:w="1037" w:type="dxa"/>
            <w:tcBorders>
              <w:bottom w:val="single" w:sz="4" w:space="0" w:color="auto"/>
            </w:tcBorders>
          </w:tcPr>
          <w:p w:rsidR="000015A0" w:rsidRPr="004353A1" w:rsidRDefault="000015A0"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w:t>
            </w:r>
          </w:p>
        </w:tc>
        <w:tc>
          <w:tcPr>
            <w:tcW w:w="1185" w:type="dxa"/>
            <w:tcBorders>
              <w:bottom w:val="single" w:sz="4" w:space="0" w:color="auto"/>
            </w:tcBorders>
          </w:tcPr>
          <w:p w:rsidR="000015A0" w:rsidRPr="004353A1" w:rsidRDefault="000015A0"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B</w:t>
            </w:r>
          </w:p>
        </w:tc>
        <w:tc>
          <w:tcPr>
            <w:tcW w:w="2129" w:type="dxa"/>
            <w:tcBorders>
              <w:bottom w:val="single" w:sz="4" w:space="0" w:color="auto"/>
            </w:tcBorders>
          </w:tcPr>
          <w:p w:rsidR="000015A0" w:rsidRPr="004353A1" w:rsidRDefault="000015A0" w:rsidP="00E769EF">
            <w:pPr>
              <w:spacing w:line="360" w:lineRule="auto"/>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0015A0" w:rsidTr="00E769EF">
        <w:tc>
          <w:tcPr>
            <w:tcW w:w="590" w:type="dxa"/>
            <w:tcBorders>
              <w:top w:val="single" w:sz="4" w:space="0" w:color="auto"/>
            </w:tcBorders>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2298" w:type="dxa"/>
            <w:tcBorders>
              <w:top w:val="single" w:sz="4" w:space="0" w:color="auto"/>
            </w:tcBorders>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SiO</w:t>
            </w:r>
            <w:r>
              <w:rPr>
                <w:rFonts w:ascii="Times New Roman" w:hAnsi="Times New Roman" w:cs="Times New Roman"/>
                <w:sz w:val="24"/>
                <w:szCs w:val="28"/>
                <w:vertAlign w:val="subscript"/>
              </w:rPr>
              <w:t>2</w:t>
            </w:r>
          </w:p>
        </w:tc>
        <w:tc>
          <w:tcPr>
            <w:tcW w:w="1037"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93.70</w:t>
            </w:r>
          </w:p>
        </w:tc>
        <w:tc>
          <w:tcPr>
            <w:tcW w:w="1185"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93.90</w:t>
            </w:r>
          </w:p>
        </w:tc>
        <w:tc>
          <w:tcPr>
            <w:tcW w:w="2129"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93.80</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229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Al</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5.20</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5.40</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5.30</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229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CaO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0.01</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229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MgO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0.069</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0.067</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0.068</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229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Na</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0.80</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0.82</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0.81</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229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Fe</w:t>
            </w:r>
            <w:r>
              <w:rPr>
                <w:rFonts w:ascii="Times New Roman" w:hAnsi="Times New Roman" w:cs="Times New Roman"/>
                <w:sz w:val="24"/>
                <w:szCs w:val="28"/>
                <w:vertAlign w:val="subscript"/>
              </w:rPr>
              <w:t>2</w:t>
            </w:r>
            <w:r>
              <w:rPr>
                <w:rFonts w:ascii="Times New Roman" w:hAnsi="Times New Roman" w:cs="Times New Roman"/>
                <w:sz w:val="24"/>
                <w:szCs w:val="28"/>
              </w:rPr>
              <w:t>O</w:t>
            </w:r>
            <w:r>
              <w:rPr>
                <w:rFonts w:ascii="Times New Roman" w:hAnsi="Times New Roman" w:cs="Times New Roman"/>
                <w:sz w:val="24"/>
                <w:szCs w:val="28"/>
                <w:vertAlign w:val="subscript"/>
              </w:rPr>
              <w:t>3</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0.031</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0.033</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0.032</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229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K</w:t>
            </w:r>
            <w:r>
              <w:rPr>
                <w:rFonts w:ascii="Times New Roman" w:hAnsi="Times New Roman" w:cs="Times New Roman"/>
                <w:sz w:val="24"/>
                <w:szCs w:val="28"/>
                <w:vertAlign w:val="subscript"/>
              </w:rPr>
              <w:t>2</w:t>
            </w:r>
            <w:r>
              <w:rPr>
                <w:rFonts w:ascii="Times New Roman" w:hAnsi="Times New Roman" w:cs="Times New Roman"/>
                <w:sz w:val="24"/>
                <w:szCs w:val="28"/>
              </w:rPr>
              <w:t>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0.387</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0.389</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0.388</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229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MnO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0.005</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229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ZnO</w:t>
            </w:r>
          </w:p>
        </w:tc>
        <w:tc>
          <w:tcPr>
            <w:tcW w:w="1037"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1185"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c>
          <w:tcPr>
            <w:tcW w:w="2129"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0.300</w:t>
            </w:r>
          </w:p>
        </w:tc>
      </w:tr>
    </w:tbl>
    <w:p w:rsidR="000015A0" w:rsidRPr="00CB36E1" w:rsidRDefault="000015A0" w:rsidP="000015A0">
      <w:pPr>
        <w:spacing w:after="0" w:line="456" w:lineRule="auto"/>
        <w:jc w:val="both"/>
        <w:rPr>
          <w:rFonts w:ascii="Times New Roman" w:hAnsi="Times New Roman" w:cs="Times New Roman"/>
          <w:sz w:val="24"/>
          <w:szCs w:val="24"/>
        </w:rPr>
      </w:pPr>
    </w:p>
    <w:p w:rsidR="000015A0" w:rsidRDefault="000015A0" w:rsidP="000015A0">
      <w:pPr>
        <w:rPr>
          <w:rFonts w:ascii="Times New Roman" w:hAnsi="Times New Roman" w:cs="Times New Roman"/>
          <w:b/>
          <w:sz w:val="24"/>
          <w:szCs w:val="24"/>
        </w:rPr>
      </w:pPr>
      <w:r>
        <w:rPr>
          <w:rFonts w:ascii="Times New Roman" w:hAnsi="Times New Roman" w:cs="Times New Roman"/>
          <w:b/>
          <w:sz w:val="24"/>
          <w:szCs w:val="24"/>
        </w:rPr>
        <w:br w:type="page"/>
      </w:r>
    </w:p>
    <w:p w:rsidR="000015A0" w:rsidRPr="003E596D" w:rsidRDefault="000015A0" w:rsidP="000015A0">
      <w:pPr>
        <w:spacing w:after="0" w:line="240" w:lineRule="auto"/>
        <w:jc w:val="both"/>
        <w:rPr>
          <w:rFonts w:ascii="Times New Roman" w:hAnsi="Times New Roman" w:cs="Times New Roman"/>
          <w:b/>
          <w:szCs w:val="24"/>
        </w:rPr>
      </w:pPr>
      <w:r w:rsidRPr="003E596D">
        <w:rPr>
          <w:rFonts w:ascii="Times New Roman" w:hAnsi="Times New Roman" w:cs="Times New Roman"/>
          <w:b/>
          <w:szCs w:val="24"/>
        </w:rPr>
        <w:lastRenderedPageBreak/>
        <w:t xml:space="preserve">Table 4.2: </w:t>
      </w:r>
      <w:r w:rsidRPr="003E596D">
        <w:rPr>
          <w:rFonts w:ascii="Times New Roman" w:hAnsi="Times New Roman" w:cs="Times New Roman"/>
          <w:b/>
          <w:szCs w:val="24"/>
        </w:rPr>
        <w:tab/>
        <w:t>Sieve Analysis of Oro-Ago Moulding Sand</w:t>
      </w:r>
      <w:r w:rsidRPr="003E596D">
        <w:rPr>
          <w:rFonts w:ascii="Times New Roman" w:hAnsi="Times New Roman" w:cs="Times New Roman"/>
          <w:b/>
          <w:sz w:val="26"/>
          <w:szCs w:val="28"/>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1136"/>
        <w:gridCol w:w="934"/>
        <w:gridCol w:w="999"/>
        <w:gridCol w:w="999"/>
        <w:gridCol w:w="999"/>
        <w:gridCol w:w="1355"/>
        <w:gridCol w:w="1318"/>
      </w:tblGrid>
      <w:tr w:rsidR="000015A0" w:rsidRPr="003E596D" w:rsidTr="00E769EF">
        <w:tc>
          <w:tcPr>
            <w:tcW w:w="648"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S/N</w:t>
            </w:r>
          </w:p>
        </w:tc>
        <w:tc>
          <w:tcPr>
            <w:tcW w:w="810"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Mesh (</w:t>
            </w:r>
            <w:r w:rsidRPr="003E596D">
              <w:rPr>
                <w:rFonts w:ascii="Times New Roman" w:hAnsi="Times New Roman" w:cs="Times New Roman"/>
                <w:b/>
                <w:dstrike/>
                <w:szCs w:val="28"/>
              </w:rPr>
              <w:t>N</w:t>
            </w:r>
            <w:r w:rsidRPr="003E596D">
              <w:rPr>
                <w:rFonts w:ascii="Times New Roman" w:hAnsi="Times New Roman" w:cs="Times New Roman"/>
                <w:b/>
                <w:szCs w:val="28"/>
              </w:rPr>
              <w:t>)</w:t>
            </w:r>
          </w:p>
        </w:tc>
        <w:tc>
          <w:tcPr>
            <w:tcW w:w="1136"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Sieve diameter (micron)</w:t>
            </w:r>
          </w:p>
        </w:tc>
        <w:tc>
          <w:tcPr>
            <w:tcW w:w="934"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Wt of sieve pan (g)</w:t>
            </w:r>
          </w:p>
        </w:tc>
        <w:tc>
          <w:tcPr>
            <w:tcW w:w="999"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Wt of pan and retained sand (g)</w:t>
            </w:r>
          </w:p>
        </w:tc>
        <w:tc>
          <w:tcPr>
            <w:tcW w:w="999"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Wt of retained sand (g)</w:t>
            </w:r>
          </w:p>
        </w:tc>
        <w:tc>
          <w:tcPr>
            <w:tcW w:w="999"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 wt of retained sand (g)</w:t>
            </w:r>
          </w:p>
        </w:tc>
        <w:tc>
          <w:tcPr>
            <w:tcW w:w="1355"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Product (g) [% Wt of retained sand x sieve No]</w:t>
            </w:r>
          </w:p>
        </w:tc>
        <w:tc>
          <w:tcPr>
            <w:tcW w:w="1318" w:type="dxa"/>
            <w:tcBorders>
              <w:top w:val="single" w:sz="4" w:space="0" w:color="auto"/>
              <w:bottom w:val="single" w:sz="4" w:space="0" w:color="auto"/>
            </w:tcBorders>
          </w:tcPr>
          <w:p w:rsidR="000015A0" w:rsidRPr="003E596D" w:rsidRDefault="000015A0" w:rsidP="00E769EF">
            <w:pPr>
              <w:jc w:val="center"/>
              <w:rPr>
                <w:rFonts w:ascii="Times New Roman" w:hAnsi="Times New Roman" w:cs="Times New Roman"/>
                <w:b/>
                <w:szCs w:val="28"/>
              </w:rPr>
            </w:pPr>
            <w:r w:rsidRPr="003E596D">
              <w:rPr>
                <w:rFonts w:ascii="Times New Roman" w:hAnsi="Times New Roman" w:cs="Times New Roman"/>
                <w:b/>
                <w:szCs w:val="28"/>
              </w:rPr>
              <w:t>Cumulative</w:t>
            </w:r>
          </w:p>
        </w:tc>
      </w:tr>
      <w:tr w:rsidR="000015A0" w:rsidRPr="003E596D" w:rsidTr="00E769EF">
        <w:tc>
          <w:tcPr>
            <w:tcW w:w="648"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w:t>
            </w:r>
          </w:p>
        </w:tc>
        <w:tc>
          <w:tcPr>
            <w:tcW w:w="810"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w:t>
            </w:r>
          </w:p>
        </w:tc>
        <w:tc>
          <w:tcPr>
            <w:tcW w:w="1136"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1400</w:t>
            </w:r>
          </w:p>
        </w:tc>
        <w:tc>
          <w:tcPr>
            <w:tcW w:w="934"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312.881</w:t>
            </w:r>
          </w:p>
        </w:tc>
        <w:tc>
          <w:tcPr>
            <w:tcW w:w="999"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313.028</w:t>
            </w:r>
          </w:p>
        </w:tc>
        <w:tc>
          <w:tcPr>
            <w:tcW w:w="999"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0.147</w:t>
            </w:r>
          </w:p>
        </w:tc>
        <w:tc>
          <w:tcPr>
            <w:tcW w:w="999" w:type="dxa"/>
            <w:tcBorders>
              <w:top w:val="single" w:sz="4" w:space="0" w:color="auto"/>
            </w:tcBorders>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0.047</w:t>
            </w:r>
          </w:p>
        </w:tc>
        <w:tc>
          <w:tcPr>
            <w:tcW w:w="1355" w:type="dxa"/>
            <w:tcBorders>
              <w:top w:val="single" w:sz="4" w:space="0" w:color="auto"/>
            </w:tcBorders>
          </w:tcPr>
          <w:p w:rsidR="000015A0" w:rsidRPr="003E596D" w:rsidRDefault="000015A0"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c>
          <w:tcPr>
            <w:tcW w:w="1318" w:type="dxa"/>
            <w:tcBorders>
              <w:top w:val="single" w:sz="4" w:space="0" w:color="auto"/>
            </w:tcBorders>
          </w:tcPr>
          <w:p w:rsidR="000015A0" w:rsidRPr="003E596D" w:rsidRDefault="000015A0" w:rsidP="00E769EF">
            <w:pPr>
              <w:spacing w:line="360" w:lineRule="auto"/>
              <w:jc w:val="center"/>
              <w:rPr>
                <w:rFonts w:ascii="Times New Roman" w:hAnsi="Times New Roman" w:cs="Times New Roman"/>
                <w:szCs w:val="28"/>
              </w:rPr>
            </w:pPr>
            <w:r w:rsidRPr="003E596D">
              <w:rPr>
                <w:rFonts w:ascii="Times New Roman" w:hAnsi="Times New Roman" w:cs="Times New Roman"/>
                <w:szCs w:val="28"/>
              </w:rPr>
              <w:t>-</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16</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1000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299.931</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300.015</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0.084</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0.028</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0.336</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0.075</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710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287.070</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287.443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0.373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0.130</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0.205</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500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259.858</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266.046</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6.188</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2.381</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52.382</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2.586</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5</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44</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355</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241.321</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259.083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17.762</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7.360</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220.800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9.946</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233.595</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253.175</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19.580</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8.382</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368.808</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18.328</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7</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85</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180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225.282</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249.970</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24.688</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10.959</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657.540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29.287</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125</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213.470</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241.188</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27.718</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12.984</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1103.640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42.271</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170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90</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211.693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220.355</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8.662</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4.092</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491.040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46.363</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10</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240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63</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208.904</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211.446</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2.542</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1.217</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206.890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47.580</w:t>
            </w:r>
          </w:p>
        </w:tc>
      </w:tr>
      <w:tr w:rsidR="000015A0" w:rsidRPr="003E596D" w:rsidTr="00E769EF">
        <w:tc>
          <w:tcPr>
            <w:tcW w:w="64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11</w:t>
            </w:r>
          </w:p>
        </w:tc>
        <w:tc>
          <w:tcPr>
            <w:tcW w:w="810"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45</w:t>
            </w:r>
          </w:p>
        </w:tc>
        <w:tc>
          <w:tcPr>
            <w:tcW w:w="934"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210.610</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211.353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0.743</w:t>
            </w:r>
          </w:p>
        </w:tc>
        <w:tc>
          <w:tcPr>
            <w:tcW w:w="999"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0.353</w:t>
            </w:r>
          </w:p>
        </w:tc>
        <w:tc>
          <w:tcPr>
            <w:tcW w:w="1355"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84.720</w:t>
            </w:r>
          </w:p>
        </w:tc>
        <w:tc>
          <w:tcPr>
            <w:tcW w:w="1318" w:type="dxa"/>
          </w:tcPr>
          <w:p w:rsidR="000015A0" w:rsidRPr="003E596D" w:rsidRDefault="000015A0" w:rsidP="00E769EF">
            <w:pPr>
              <w:spacing w:line="360" w:lineRule="auto"/>
              <w:jc w:val="both"/>
              <w:rPr>
                <w:rFonts w:ascii="Times New Roman" w:hAnsi="Times New Roman" w:cs="Times New Roman"/>
                <w:szCs w:val="28"/>
              </w:rPr>
            </w:pPr>
            <w:r w:rsidRPr="003E596D">
              <w:rPr>
                <w:rFonts w:ascii="Times New Roman" w:hAnsi="Times New Roman" w:cs="Times New Roman"/>
                <w:szCs w:val="28"/>
              </w:rPr>
              <w:t>47.933</w:t>
            </w:r>
          </w:p>
        </w:tc>
      </w:tr>
      <w:tr w:rsidR="000015A0" w:rsidRPr="003E596D" w:rsidTr="00E769EF">
        <w:tc>
          <w:tcPr>
            <w:tcW w:w="648"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12</w:t>
            </w:r>
          </w:p>
        </w:tc>
        <w:tc>
          <w:tcPr>
            <w:tcW w:w="810"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350</w:t>
            </w:r>
          </w:p>
        </w:tc>
        <w:tc>
          <w:tcPr>
            <w:tcW w:w="1136" w:type="dxa"/>
          </w:tcPr>
          <w:p w:rsidR="000015A0" w:rsidRPr="003E596D" w:rsidRDefault="000015A0" w:rsidP="00E769EF">
            <w:pPr>
              <w:jc w:val="center"/>
              <w:rPr>
                <w:rFonts w:ascii="Times New Roman" w:hAnsi="Times New Roman" w:cs="Times New Roman"/>
                <w:szCs w:val="28"/>
              </w:rPr>
            </w:pPr>
            <w:r w:rsidRPr="003E596D">
              <w:rPr>
                <w:rFonts w:ascii="Times New Roman" w:hAnsi="Times New Roman" w:cs="Times New Roman"/>
                <w:szCs w:val="28"/>
              </w:rPr>
              <w:t>-</w:t>
            </w:r>
          </w:p>
        </w:tc>
        <w:tc>
          <w:tcPr>
            <w:tcW w:w="934"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196.147</w:t>
            </w:r>
          </w:p>
        </w:tc>
        <w:tc>
          <w:tcPr>
            <w:tcW w:w="999"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196.653</w:t>
            </w:r>
          </w:p>
        </w:tc>
        <w:tc>
          <w:tcPr>
            <w:tcW w:w="999"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0.5061</w:t>
            </w:r>
          </w:p>
        </w:tc>
        <w:tc>
          <w:tcPr>
            <w:tcW w:w="999"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0.258</w:t>
            </w:r>
          </w:p>
        </w:tc>
        <w:tc>
          <w:tcPr>
            <w:tcW w:w="1355"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90.300</w:t>
            </w:r>
          </w:p>
        </w:tc>
        <w:tc>
          <w:tcPr>
            <w:tcW w:w="1318" w:type="dxa"/>
          </w:tcPr>
          <w:p w:rsidR="000015A0" w:rsidRPr="003E596D" w:rsidRDefault="000015A0" w:rsidP="00E769EF">
            <w:pPr>
              <w:jc w:val="both"/>
              <w:rPr>
                <w:rFonts w:ascii="Times New Roman" w:hAnsi="Times New Roman" w:cs="Times New Roman"/>
                <w:szCs w:val="28"/>
              </w:rPr>
            </w:pPr>
            <w:r w:rsidRPr="003E596D">
              <w:rPr>
                <w:rFonts w:ascii="Times New Roman" w:hAnsi="Times New Roman" w:cs="Times New Roman"/>
                <w:szCs w:val="28"/>
              </w:rPr>
              <w:t>48.191</w:t>
            </w:r>
          </w:p>
        </w:tc>
      </w:tr>
      <w:tr w:rsidR="000015A0" w:rsidRPr="003E596D" w:rsidTr="00E769EF">
        <w:tc>
          <w:tcPr>
            <w:tcW w:w="648" w:type="dxa"/>
            <w:tcBorders>
              <w:bottom w:val="single" w:sz="4" w:space="0" w:color="auto"/>
            </w:tcBorders>
          </w:tcPr>
          <w:p w:rsidR="000015A0" w:rsidRPr="003E596D" w:rsidRDefault="000015A0" w:rsidP="00E769EF">
            <w:pPr>
              <w:jc w:val="both"/>
              <w:rPr>
                <w:rFonts w:ascii="Times New Roman" w:hAnsi="Times New Roman" w:cs="Times New Roman"/>
                <w:szCs w:val="28"/>
              </w:rPr>
            </w:pPr>
          </w:p>
        </w:tc>
        <w:tc>
          <w:tcPr>
            <w:tcW w:w="810" w:type="dxa"/>
            <w:tcBorders>
              <w:bottom w:val="single" w:sz="4" w:space="0" w:color="auto"/>
            </w:tcBorders>
          </w:tcPr>
          <w:p w:rsidR="000015A0" w:rsidRPr="003E596D" w:rsidRDefault="000015A0" w:rsidP="00E769EF">
            <w:pPr>
              <w:jc w:val="both"/>
              <w:rPr>
                <w:rFonts w:ascii="Times New Roman" w:hAnsi="Times New Roman" w:cs="Times New Roman"/>
                <w:szCs w:val="28"/>
              </w:rPr>
            </w:pPr>
          </w:p>
        </w:tc>
        <w:tc>
          <w:tcPr>
            <w:tcW w:w="1136" w:type="dxa"/>
            <w:tcBorders>
              <w:bottom w:val="single" w:sz="4" w:space="0" w:color="auto"/>
            </w:tcBorders>
          </w:tcPr>
          <w:p w:rsidR="000015A0" w:rsidRPr="003E596D" w:rsidRDefault="000015A0" w:rsidP="00E769EF">
            <w:pPr>
              <w:jc w:val="center"/>
              <w:rPr>
                <w:rFonts w:ascii="Times New Roman" w:hAnsi="Times New Roman" w:cs="Times New Roman"/>
                <w:szCs w:val="28"/>
              </w:rPr>
            </w:pPr>
          </w:p>
        </w:tc>
        <w:tc>
          <w:tcPr>
            <w:tcW w:w="934" w:type="dxa"/>
            <w:tcBorders>
              <w:bottom w:val="single" w:sz="4" w:space="0" w:color="auto"/>
            </w:tcBorders>
          </w:tcPr>
          <w:p w:rsidR="000015A0" w:rsidRPr="003E596D" w:rsidRDefault="000015A0" w:rsidP="00E769EF">
            <w:pPr>
              <w:jc w:val="both"/>
              <w:rPr>
                <w:rFonts w:ascii="Times New Roman" w:hAnsi="Times New Roman" w:cs="Times New Roman"/>
                <w:szCs w:val="28"/>
              </w:rPr>
            </w:pPr>
          </w:p>
        </w:tc>
        <w:tc>
          <w:tcPr>
            <w:tcW w:w="999" w:type="dxa"/>
            <w:tcBorders>
              <w:bottom w:val="single" w:sz="4" w:space="0" w:color="auto"/>
            </w:tcBorders>
          </w:tcPr>
          <w:p w:rsidR="000015A0" w:rsidRPr="003E596D" w:rsidRDefault="000015A0" w:rsidP="00E769EF">
            <w:pPr>
              <w:jc w:val="both"/>
              <w:rPr>
                <w:rFonts w:ascii="Times New Roman" w:hAnsi="Times New Roman" w:cs="Times New Roman"/>
                <w:szCs w:val="28"/>
              </w:rPr>
            </w:pPr>
          </w:p>
        </w:tc>
        <w:tc>
          <w:tcPr>
            <w:tcW w:w="999" w:type="dxa"/>
            <w:tcBorders>
              <w:bottom w:val="single" w:sz="4" w:space="0" w:color="auto"/>
            </w:tcBorders>
          </w:tcPr>
          <w:p w:rsidR="000015A0" w:rsidRPr="003E596D" w:rsidRDefault="000015A0" w:rsidP="00E769EF">
            <w:pPr>
              <w:jc w:val="both"/>
              <w:rPr>
                <w:rFonts w:ascii="Times New Roman" w:hAnsi="Times New Roman" w:cs="Times New Roman"/>
                <w:szCs w:val="28"/>
              </w:rPr>
            </w:pPr>
          </w:p>
        </w:tc>
        <w:tc>
          <w:tcPr>
            <w:tcW w:w="999" w:type="dxa"/>
            <w:tcBorders>
              <w:bottom w:val="single" w:sz="4" w:space="0" w:color="auto"/>
            </w:tcBorders>
          </w:tcPr>
          <w:p w:rsidR="000015A0" w:rsidRPr="003E596D" w:rsidRDefault="000015A0" w:rsidP="00E769EF">
            <w:pPr>
              <w:jc w:val="both"/>
              <w:rPr>
                <w:rFonts w:ascii="Times New Roman" w:hAnsi="Times New Roman" w:cs="Times New Roman"/>
                <w:b/>
                <w:szCs w:val="28"/>
              </w:rPr>
            </w:pPr>
            <w:r w:rsidRPr="003E596D">
              <w:rPr>
                <w:rFonts w:ascii="Times New Roman" w:hAnsi="Times New Roman" w:cs="Times New Roman"/>
                <w:b/>
                <w:szCs w:val="28"/>
              </w:rPr>
              <w:t>48.191</w:t>
            </w:r>
          </w:p>
        </w:tc>
        <w:tc>
          <w:tcPr>
            <w:tcW w:w="1355" w:type="dxa"/>
            <w:tcBorders>
              <w:bottom w:val="single" w:sz="4" w:space="0" w:color="auto"/>
            </w:tcBorders>
          </w:tcPr>
          <w:p w:rsidR="000015A0" w:rsidRPr="003E596D" w:rsidRDefault="000015A0" w:rsidP="00E769EF">
            <w:pPr>
              <w:jc w:val="both"/>
              <w:rPr>
                <w:rFonts w:ascii="Times New Roman" w:hAnsi="Times New Roman" w:cs="Times New Roman"/>
                <w:b/>
                <w:szCs w:val="28"/>
              </w:rPr>
            </w:pPr>
            <w:r w:rsidRPr="003E596D">
              <w:rPr>
                <w:rFonts w:ascii="Times New Roman" w:hAnsi="Times New Roman" w:cs="Times New Roman"/>
                <w:b/>
                <w:szCs w:val="28"/>
              </w:rPr>
              <w:t>3278.536</w:t>
            </w:r>
          </w:p>
        </w:tc>
        <w:tc>
          <w:tcPr>
            <w:tcW w:w="1318" w:type="dxa"/>
            <w:tcBorders>
              <w:bottom w:val="single" w:sz="4" w:space="0" w:color="auto"/>
            </w:tcBorders>
          </w:tcPr>
          <w:p w:rsidR="000015A0" w:rsidRPr="003E596D" w:rsidRDefault="000015A0" w:rsidP="00E769EF">
            <w:pPr>
              <w:jc w:val="both"/>
              <w:rPr>
                <w:rFonts w:ascii="Times New Roman" w:hAnsi="Times New Roman" w:cs="Times New Roman"/>
                <w:szCs w:val="28"/>
              </w:rPr>
            </w:pPr>
          </w:p>
        </w:tc>
      </w:tr>
    </w:tbl>
    <w:p w:rsidR="000015A0" w:rsidRDefault="000015A0" w:rsidP="000015A0">
      <w:pPr>
        <w:spacing w:after="0" w:line="480" w:lineRule="auto"/>
        <w:jc w:val="both"/>
        <w:rPr>
          <w:rFonts w:ascii="Times New Roman" w:hAnsi="Times New Roman" w:cs="Times New Roman"/>
          <w:sz w:val="28"/>
          <w:szCs w:val="28"/>
        </w:rPr>
      </w:pPr>
      <w:r w:rsidRPr="003051A8">
        <w:rPr>
          <w:rFonts w:ascii="Times New Roman" w:hAnsi="Times New Roman" w:cs="Times New Roman"/>
          <w:sz w:val="28"/>
          <w:szCs w:val="28"/>
        </w:rPr>
        <w:t>AFS</w:t>
      </w:r>
      <w:r>
        <w:rPr>
          <w:rFonts w:ascii="Times New Roman" w:hAnsi="Times New Roman" w:cs="Times New Roman"/>
          <w:sz w:val="28"/>
          <w:szCs w:val="28"/>
        </w:rPr>
        <w:t xml:space="preserve"> = </w:t>
      </w:r>
      <w:r w:rsidRPr="003051A8">
        <w:rPr>
          <w:rFonts w:ascii="Times New Roman" w:hAnsi="Times New Roman" w:cs="Times New Roman"/>
          <w:position w:val="-30"/>
          <w:sz w:val="28"/>
          <w:szCs w:val="28"/>
        </w:rPr>
        <w:object w:dxaOrig="25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4.5pt" o:ole="">
            <v:imagedata r:id="rId7" o:title=""/>
          </v:shape>
          <o:OLEObject Type="Embed" ProgID="Equation.3" ShapeID="_x0000_i1025" DrawAspect="Content" ObjectID="_1814839411" r:id="rId8"/>
        </w:object>
      </w:r>
      <w:r>
        <w:rPr>
          <w:rFonts w:ascii="Times New Roman" w:hAnsi="Times New Roman" w:cs="Times New Roman"/>
          <w:sz w:val="28"/>
          <w:szCs w:val="28"/>
        </w:rPr>
        <w:t xml:space="preserve"> </w:t>
      </w:r>
    </w:p>
    <w:p w:rsidR="000015A0" w:rsidRDefault="000015A0" w:rsidP="000015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AFS = </w:t>
      </w:r>
      <w:r w:rsidRPr="003051A8">
        <w:rPr>
          <w:rFonts w:ascii="Times New Roman" w:hAnsi="Times New Roman" w:cs="Times New Roman"/>
          <w:position w:val="-24"/>
          <w:sz w:val="28"/>
          <w:szCs w:val="28"/>
        </w:rPr>
        <w:object w:dxaOrig="1900" w:dyaOrig="620">
          <v:shape id="_x0000_i1026" type="#_x0000_t75" style="width:95.25pt;height:30.75pt" o:ole="">
            <v:imagedata r:id="rId9" o:title=""/>
          </v:shape>
          <o:OLEObject Type="Embed" ProgID="Equation.3" ShapeID="_x0000_i1026" DrawAspect="Content" ObjectID="_1814839412" r:id="rId10"/>
        </w:object>
      </w:r>
    </w:p>
    <w:p w:rsidR="000015A0" w:rsidRDefault="000015A0" w:rsidP="000015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sym w:font="Symbol" w:char="F05C"/>
      </w:r>
      <w:r>
        <w:rPr>
          <w:rFonts w:ascii="Times New Roman" w:hAnsi="Times New Roman" w:cs="Times New Roman"/>
          <w:sz w:val="28"/>
          <w:szCs w:val="28"/>
        </w:rPr>
        <w:t>AFS grain fineness number is 68.03</w:t>
      </w:r>
    </w:p>
    <w:p w:rsidR="000015A0" w:rsidRDefault="000015A0" w:rsidP="000015A0">
      <w:pPr>
        <w:rPr>
          <w:rFonts w:ascii="Times New Roman" w:hAnsi="Times New Roman" w:cs="Times New Roman"/>
          <w:b/>
          <w:sz w:val="24"/>
          <w:szCs w:val="28"/>
        </w:rPr>
      </w:pPr>
      <w:r>
        <w:rPr>
          <w:rFonts w:ascii="Times New Roman" w:hAnsi="Times New Roman" w:cs="Times New Roman"/>
          <w:b/>
          <w:sz w:val="24"/>
          <w:szCs w:val="28"/>
        </w:rPr>
        <w:br w:type="page"/>
      </w:r>
    </w:p>
    <w:p w:rsidR="000015A0" w:rsidRDefault="000015A0" w:rsidP="000015A0">
      <w:pPr>
        <w:spacing w:after="0" w:line="240" w:lineRule="auto"/>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Table 4.3: Physico-Mechanical Properties of Oro-Ago Moulding Sand </w:t>
      </w:r>
    </w:p>
    <w:tbl>
      <w:tblPr>
        <w:tblStyle w:val="TableGrid"/>
        <w:tblW w:w="868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4108"/>
        <w:gridCol w:w="1080"/>
        <w:gridCol w:w="1194"/>
        <w:gridCol w:w="1710"/>
      </w:tblGrid>
      <w:tr w:rsidR="000015A0" w:rsidTr="00E769EF">
        <w:tc>
          <w:tcPr>
            <w:tcW w:w="590" w:type="dxa"/>
            <w:tcBorders>
              <w:bottom w:val="single" w:sz="4" w:space="0" w:color="auto"/>
            </w:tcBorders>
          </w:tcPr>
          <w:p w:rsidR="000015A0" w:rsidRDefault="000015A0" w:rsidP="00E769EF">
            <w:pPr>
              <w:jc w:val="center"/>
              <w:rPr>
                <w:rFonts w:ascii="Times New Roman" w:hAnsi="Times New Roman" w:cs="Times New Roman"/>
                <w:b/>
                <w:sz w:val="24"/>
                <w:szCs w:val="28"/>
              </w:rPr>
            </w:pPr>
            <w:r>
              <w:rPr>
                <w:rFonts w:ascii="Times New Roman" w:hAnsi="Times New Roman" w:cs="Times New Roman"/>
                <w:b/>
                <w:sz w:val="24"/>
                <w:szCs w:val="28"/>
              </w:rPr>
              <w:t>S/N</w:t>
            </w:r>
          </w:p>
        </w:tc>
        <w:tc>
          <w:tcPr>
            <w:tcW w:w="4108" w:type="dxa"/>
            <w:tcBorders>
              <w:bottom w:val="single" w:sz="4" w:space="0" w:color="auto"/>
            </w:tcBorders>
          </w:tcPr>
          <w:p w:rsidR="000015A0" w:rsidRDefault="000015A0" w:rsidP="00E769EF">
            <w:pPr>
              <w:jc w:val="center"/>
              <w:rPr>
                <w:rFonts w:ascii="Times New Roman" w:hAnsi="Times New Roman" w:cs="Times New Roman"/>
                <w:b/>
                <w:sz w:val="24"/>
                <w:szCs w:val="28"/>
              </w:rPr>
            </w:pPr>
            <w:r>
              <w:rPr>
                <w:rFonts w:ascii="Times New Roman" w:hAnsi="Times New Roman" w:cs="Times New Roman"/>
                <w:b/>
                <w:sz w:val="24"/>
                <w:szCs w:val="28"/>
              </w:rPr>
              <w:t xml:space="preserve">Parameters </w:t>
            </w:r>
          </w:p>
        </w:tc>
        <w:tc>
          <w:tcPr>
            <w:tcW w:w="1080" w:type="dxa"/>
            <w:tcBorders>
              <w:bottom w:val="single" w:sz="4" w:space="0" w:color="auto"/>
            </w:tcBorders>
          </w:tcPr>
          <w:p w:rsidR="000015A0" w:rsidRPr="004353A1" w:rsidRDefault="000015A0" w:rsidP="00E769EF">
            <w:pPr>
              <w:jc w:val="center"/>
              <w:rPr>
                <w:rFonts w:ascii="Times New Roman" w:hAnsi="Times New Roman" w:cs="Times New Roman"/>
                <w:b/>
                <w:sz w:val="24"/>
                <w:szCs w:val="28"/>
              </w:rPr>
            </w:pPr>
            <w:r>
              <w:rPr>
                <w:rFonts w:ascii="Times New Roman" w:hAnsi="Times New Roman" w:cs="Times New Roman"/>
                <w:b/>
                <w:sz w:val="24"/>
                <w:szCs w:val="28"/>
              </w:rPr>
              <w:t>Sample A</w:t>
            </w:r>
          </w:p>
        </w:tc>
        <w:tc>
          <w:tcPr>
            <w:tcW w:w="1194" w:type="dxa"/>
            <w:tcBorders>
              <w:bottom w:val="single" w:sz="4" w:space="0" w:color="auto"/>
            </w:tcBorders>
          </w:tcPr>
          <w:p w:rsidR="000015A0" w:rsidRPr="004353A1" w:rsidRDefault="000015A0" w:rsidP="00E769EF">
            <w:pPr>
              <w:jc w:val="center"/>
              <w:rPr>
                <w:rFonts w:ascii="Times New Roman" w:hAnsi="Times New Roman" w:cs="Times New Roman"/>
                <w:b/>
                <w:sz w:val="24"/>
                <w:szCs w:val="28"/>
              </w:rPr>
            </w:pPr>
            <w:r>
              <w:rPr>
                <w:rFonts w:ascii="Times New Roman" w:hAnsi="Times New Roman" w:cs="Times New Roman"/>
                <w:b/>
                <w:sz w:val="24"/>
                <w:szCs w:val="28"/>
              </w:rPr>
              <w:t>Sample B</w:t>
            </w:r>
          </w:p>
        </w:tc>
        <w:tc>
          <w:tcPr>
            <w:tcW w:w="1710" w:type="dxa"/>
            <w:tcBorders>
              <w:bottom w:val="single" w:sz="4" w:space="0" w:color="auto"/>
            </w:tcBorders>
          </w:tcPr>
          <w:p w:rsidR="000015A0" w:rsidRPr="004353A1" w:rsidRDefault="000015A0" w:rsidP="00E769EF">
            <w:pPr>
              <w:jc w:val="center"/>
              <w:rPr>
                <w:rFonts w:ascii="Times New Roman" w:hAnsi="Times New Roman" w:cs="Times New Roman"/>
                <w:b/>
                <w:sz w:val="24"/>
                <w:szCs w:val="28"/>
              </w:rPr>
            </w:pPr>
            <w:r>
              <w:rPr>
                <w:rFonts w:ascii="Times New Roman" w:hAnsi="Times New Roman" w:cs="Times New Roman"/>
                <w:b/>
                <w:sz w:val="24"/>
                <w:szCs w:val="28"/>
              </w:rPr>
              <w:t>Average Value</w:t>
            </w:r>
          </w:p>
        </w:tc>
      </w:tr>
      <w:tr w:rsidR="000015A0" w:rsidTr="00E769EF">
        <w:tc>
          <w:tcPr>
            <w:tcW w:w="590" w:type="dxa"/>
            <w:tcBorders>
              <w:top w:val="single" w:sz="4" w:space="0" w:color="auto"/>
            </w:tcBorders>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w:t>
            </w:r>
          </w:p>
        </w:tc>
        <w:tc>
          <w:tcPr>
            <w:tcW w:w="4108" w:type="dxa"/>
            <w:tcBorders>
              <w:top w:val="single" w:sz="4" w:space="0" w:color="auto"/>
            </w:tcBorders>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Colour </w:t>
            </w:r>
          </w:p>
        </w:tc>
        <w:tc>
          <w:tcPr>
            <w:tcW w:w="1080"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194"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c>
          <w:tcPr>
            <w:tcW w:w="1710" w:type="dxa"/>
            <w:tcBorders>
              <w:top w:val="single" w:sz="4" w:space="0" w:color="auto"/>
            </w:tcBorders>
          </w:tcPr>
          <w:p w:rsidR="000015A0" w:rsidRPr="004353A1"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Reddish brown</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410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Moisture content (%)</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7.67</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7.69</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7.68</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410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2.64</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108" w:type="dxa"/>
          </w:tcPr>
          <w:p w:rsidR="000015A0" w:rsidRPr="00AF0667"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Bulk Density (Kg/m</w:t>
            </w:r>
            <w:r>
              <w:rPr>
                <w:rFonts w:ascii="Times New Roman" w:hAnsi="Times New Roman" w:cs="Times New Roman"/>
                <w:sz w:val="24"/>
                <w:szCs w:val="28"/>
                <w:vertAlign w:val="superscript"/>
              </w:rPr>
              <w:t>3</w:t>
            </w:r>
            <w:r>
              <w:rPr>
                <w:rFonts w:ascii="Times New Roman" w:hAnsi="Times New Roman" w:cs="Times New Roman"/>
                <w:sz w:val="24"/>
                <w:szCs w:val="28"/>
              </w:rPr>
              <w:t>)</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1620.6</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1620.8</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1620.7</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10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Permeability (cm/sec)</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0.13</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0.11</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0.12</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6.</w:t>
            </w:r>
          </w:p>
        </w:tc>
        <w:tc>
          <w:tcPr>
            <w:tcW w:w="410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Flowability (%)</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65.20</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65.40</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65.30</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7.</w:t>
            </w:r>
          </w:p>
        </w:tc>
        <w:tc>
          <w:tcPr>
            <w:tcW w:w="4108" w:type="dxa"/>
          </w:tcPr>
          <w:p w:rsidR="000015A0" w:rsidRPr="004353A1"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Grain Fineness number</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68.03</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8.</w:t>
            </w:r>
          </w:p>
        </w:tc>
        <w:tc>
          <w:tcPr>
            <w:tcW w:w="4108" w:type="dxa"/>
          </w:tcPr>
          <w:p w:rsidR="000015A0" w:rsidRPr="00AF0667"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Green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53.6</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53.4</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53.5</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9.</w:t>
            </w:r>
          </w:p>
        </w:tc>
        <w:tc>
          <w:tcPr>
            <w:tcW w:w="4108" w:type="dxa"/>
          </w:tcPr>
          <w:p w:rsidR="000015A0" w:rsidRPr="00AF0667"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Dry Compressive Strength (KN/m</w:t>
            </w:r>
            <w:r>
              <w:rPr>
                <w:rFonts w:ascii="Times New Roman" w:hAnsi="Times New Roman" w:cs="Times New Roman"/>
                <w:sz w:val="24"/>
                <w:szCs w:val="28"/>
                <w:vertAlign w:val="superscript"/>
              </w:rPr>
              <w:t>2</w:t>
            </w:r>
            <w:r>
              <w:rPr>
                <w:rFonts w:ascii="Times New Roman" w:hAnsi="Times New Roman" w:cs="Times New Roman"/>
                <w:sz w:val="24"/>
                <w:szCs w:val="28"/>
              </w:rPr>
              <w:t>)</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213.7</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213.5</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213.6</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410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Clay Content (%)</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10.1</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11.</w:t>
            </w:r>
          </w:p>
        </w:tc>
        <w:tc>
          <w:tcPr>
            <w:tcW w:w="4108"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Shatter Index (%)</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25.3</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25.1</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25.2</w:t>
            </w:r>
          </w:p>
        </w:tc>
      </w:tr>
      <w:tr w:rsidR="000015A0" w:rsidTr="00E769EF">
        <w:tc>
          <w:tcPr>
            <w:tcW w:w="590" w:type="dxa"/>
          </w:tcPr>
          <w:p w:rsidR="000015A0"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12.</w:t>
            </w:r>
          </w:p>
        </w:tc>
        <w:tc>
          <w:tcPr>
            <w:tcW w:w="4108" w:type="dxa"/>
          </w:tcPr>
          <w:p w:rsidR="000015A0" w:rsidRPr="00AF0667" w:rsidRDefault="000015A0" w:rsidP="00E769EF">
            <w:pPr>
              <w:spacing w:line="360" w:lineRule="auto"/>
              <w:jc w:val="both"/>
              <w:rPr>
                <w:rFonts w:ascii="Times New Roman" w:hAnsi="Times New Roman" w:cs="Times New Roman"/>
                <w:sz w:val="24"/>
                <w:szCs w:val="28"/>
              </w:rPr>
            </w:pPr>
            <w:r>
              <w:rPr>
                <w:rFonts w:ascii="Times New Roman" w:hAnsi="Times New Roman" w:cs="Times New Roman"/>
                <w:sz w:val="24"/>
                <w:szCs w:val="28"/>
              </w:rPr>
              <w:t>Refractoriness (</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108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194"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c>
          <w:tcPr>
            <w:tcW w:w="1710" w:type="dxa"/>
          </w:tcPr>
          <w:p w:rsidR="000015A0" w:rsidRDefault="000015A0" w:rsidP="00E769EF">
            <w:pPr>
              <w:spacing w:line="360" w:lineRule="auto"/>
              <w:jc w:val="center"/>
              <w:rPr>
                <w:rFonts w:ascii="Times New Roman" w:hAnsi="Times New Roman" w:cs="Times New Roman"/>
                <w:sz w:val="24"/>
                <w:szCs w:val="28"/>
              </w:rPr>
            </w:pPr>
            <w:r>
              <w:rPr>
                <w:rFonts w:ascii="Times New Roman" w:hAnsi="Times New Roman" w:cs="Times New Roman"/>
                <w:sz w:val="24"/>
                <w:szCs w:val="28"/>
              </w:rPr>
              <w:t>&gt;900</w:t>
            </w:r>
          </w:p>
        </w:tc>
      </w:tr>
    </w:tbl>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rPr>
          <w:rFonts w:ascii="Times New Roman" w:hAnsi="Times New Roman" w:cs="Times New Roman"/>
          <w:b/>
          <w:sz w:val="24"/>
          <w:szCs w:val="28"/>
        </w:rPr>
      </w:pPr>
      <w:r>
        <w:rPr>
          <w:rFonts w:ascii="Times New Roman" w:hAnsi="Times New Roman" w:cs="Times New Roman"/>
          <w:b/>
          <w:sz w:val="24"/>
          <w:szCs w:val="28"/>
        </w:rPr>
        <w:br w:type="page"/>
      </w:r>
    </w:p>
    <w:p w:rsidR="000015A0" w:rsidRDefault="000015A0" w:rsidP="000015A0">
      <w:pPr>
        <w:spacing w:after="0" w:line="240" w:lineRule="auto"/>
        <w:ind w:left="1440" w:hanging="1440"/>
        <w:rPr>
          <w:rFonts w:ascii="Times New Roman" w:hAnsi="Times New Roman" w:cs="Times New Roman"/>
          <w:b/>
          <w:sz w:val="24"/>
          <w:szCs w:val="28"/>
        </w:rPr>
      </w:pPr>
      <w:r>
        <w:rPr>
          <w:rFonts w:ascii="Times New Roman" w:hAnsi="Times New Roman" w:cs="Times New Roman"/>
          <w:b/>
          <w:sz w:val="24"/>
          <w:szCs w:val="28"/>
        </w:rPr>
        <w:lastRenderedPageBreak/>
        <w:t>Table 4.4:</w:t>
      </w:r>
      <w:r>
        <w:rPr>
          <w:rFonts w:ascii="Times New Roman" w:hAnsi="Times New Roman" w:cs="Times New Roman"/>
          <w:b/>
          <w:sz w:val="24"/>
          <w:szCs w:val="28"/>
        </w:rPr>
        <w:tab/>
        <w:t>Physico-Mechanical Properties of the Sand against recommended/standard values</w:t>
      </w:r>
    </w:p>
    <w:tbl>
      <w:tblPr>
        <w:tblStyle w:val="TableGrid"/>
        <w:tblW w:w="87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48"/>
        <w:gridCol w:w="2340"/>
        <w:gridCol w:w="1800"/>
        <w:gridCol w:w="3960"/>
      </w:tblGrid>
      <w:tr w:rsidR="000015A0" w:rsidTr="00E769EF">
        <w:tc>
          <w:tcPr>
            <w:tcW w:w="648" w:type="dxa"/>
            <w:tcBorders>
              <w:bottom w:val="single" w:sz="4" w:space="0" w:color="auto"/>
            </w:tcBorders>
          </w:tcPr>
          <w:p w:rsidR="000015A0" w:rsidRPr="00AF0667" w:rsidRDefault="000015A0" w:rsidP="00E769EF">
            <w:pPr>
              <w:jc w:val="both"/>
              <w:rPr>
                <w:rFonts w:ascii="Times New Roman" w:hAnsi="Times New Roman" w:cs="Times New Roman"/>
                <w:b/>
                <w:sz w:val="24"/>
                <w:szCs w:val="28"/>
              </w:rPr>
            </w:pPr>
            <w:r>
              <w:rPr>
                <w:rFonts w:ascii="Times New Roman" w:hAnsi="Times New Roman" w:cs="Times New Roman"/>
                <w:b/>
                <w:sz w:val="24"/>
                <w:szCs w:val="28"/>
              </w:rPr>
              <w:t>S/N</w:t>
            </w:r>
          </w:p>
        </w:tc>
        <w:tc>
          <w:tcPr>
            <w:tcW w:w="2340" w:type="dxa"/>
            <w:tcBorders>
              <w:bottom w:val="single" w:sz="4" w:space="0" w:color="auto"/>
            </w:tcBorders>
          </w:tcPr>
          <w:p w:rsidR="000015A0" w:rsidRPr="00AF0667" w:rsidRDefault="000015A0" w:rsidP="00E769EF">
            <w:pPr>
              <w:jc w:val="both"/>
              <w:rPr>
                <w:rFonts w:ascii="Times New Roman" w:hAnsi="Times New Roman" w:cs="Times New Roman"/>
                <w:b/>
                <w:sz w:val="24"/>
                <w:szCs w:val="28"/>
              </w:rPr>
            </w:pPr>
            <w:r>
              <w:rPr>
                <w:rFonts w:ascii="Times New Roman" w:hAnsi="Times New Roman" w:cs="Times New Roman"/>
                <w:b/>
                <w:sz w:val="24"/>
                <w:szCs w:val="28"/>
              </w:rPr>
              <w:t>Parameters</w:t>
            </w:r>
          </w:p>
        </w:tc>
        <w:tc>
          <w:tcPr>
            <w:tcW w:w="1800" w:type="dxa"/>
            <w:tcBorders>
              <w:bottom w:val="single" w:sz="4" w:space="0" w:color="auto"/>
            </w:tcBorders>
          </w:tcPr>
          <w:p w:rsidR="000015A0" w:rsidRPr="00AF0667" w:rsidRDefault="000015A0" w:rsidP="00E769EF">
            <w:pPr>
              <w:jc w:val="both"/>
              <w:rPr>
                <w:rFonts w:ascii="Times New Roman" w:hAnsi="Times New Roman" w:cs="Times New Roman"/>
                <w:b/>
                <w:sz w:val="24"/>
                <w:szCs w:val="28"/>
              </w:rPr>
            </w:pPr>
            <w:r>
              <w:rPr>
                <w:rFonts w:ascii="Times New Roman" w:hAnsi="Times New Roman" w:cs="Times New Roman"/>
                <w:b/>
                <w:sz w:val="24"/>
                <w:szCs w:val="28"/>
              </w:rPr>
              <w:t>Average obtained Value</w:t>
            </w:r>
          </w:p>
        </w:tc>
        <w:tc>
          <w:tcPr>
            <w:tcW w:w="3960" w:type="dxa"/>
            <w:tcBorders>
              <w:bottom w:val="single" w:sz="4" w:space="0" w:color="auto"/>
            </w:tcBorders>
          </w:tcPr>
          <w:p w:rsidR="000015A0" w:rsidRPr="00AF0667" w:rsidRDefault="000015A0" w:rsidP="00E769EF">
            <w:pPr>
              <w:jc w:val="both"/>
              <w:rPr>
                <w:rFonts w:ascii="Times New Roman" w:hAnsi="Times New Roman" w:cs="Times New Roman"/>
                <w:b/>
                <w:sz w:val="24"/>
                <w:szCs w:val="28"/>
              </w:rPr>
            </w:pPr>
            <w:r>
              <w:rPr>
                <w:rFonts w:ascii="Times New Roman" w:hAnsi="Times New Roman" w:cs="Times New Roman"/>
                <w:b/>
                <w:sz w:val="24"/>
                <w:szCs w:val="28"/>
              </w:rPr>
              <w:t xml:space="preserve">Recommended Standard Value </w:t>
            </w:r>
          </w:p>
        </w:tc>
      </w:tr>
      <w:tr w:rsidR="000015A0" w:rsidTr="00E769EF">
        <w:tc>
          <w:tcPr>
            <w:tcW w:w="648" w:type="dxa"/>
            <w:tcBorders>
              <w:top w:val="single" w:sz="4" w:space="0" w:color="auto"/>
            </w:tcBorders>
          </w:tcPr>
          <w:p w:rsidR="000015A0" w:rsidRPr="00AF0667" w:rsidRDefault="000015A0" w:rsidP="00E769EF">
            <w:pPr>
              <w:jc w:val="both"/>
              <w:rPr>
                <w:rFonts w:ascii="Times New Roman" w:hAnsi="Times New Roman" w:cs="Times New Roman"/>
                <w:sz w:val="24"/>
                <w:szCs w:val="28"/>
              </w:rPr>
            </w:pPr>
            <w:r>
              <w:rPr>
                <w:rFonts w:ascii="Times New Roman" w:hAnsi="Times New Roman" w:cs="Times New Roman"/>
                <w:sz w:val="24"/>
                <w:szCs w:val="28"/>
              </w:rPr>
              <w:t>1.</w:t>
            </w:r>
          </w:p>
        </w:tc>
        <w:tc>
          <w:tcPr>
            <w:tcW w:w="2340" w:type="dxa"/>
            <w:tcBorders>
              <w:top w:val="single" w:sz="4" w:space="0" w:color="auto"/>
            </w:tcBorders>
          </w:tcPr>
          <w:p w:rsidR="000015A0" w:rsidRPr="00AF0667"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Moisture content </w:t>
            </w:r>
          </w:p>
        </w:tc>
        <w:tc>
          <w:tcPr>
            <w:tcW w:w="1800" w:type="dxa"/>
            <w:tcBorders>
              <w:top w:val="single" w:sz="4" w:space="0" w:color="auto"/>
            </w:tcBorders>
          </w:tcPr>
          <w:p w:rsidR="000015A0" w:rsidRPr="00AF0667" w:rsidRDefault="000015A0" w:rsidP="00E769EF">
            <w:pPr>
              <w:jc w:val="center"/>
              <w:rPr>
                <w:rFonts w:ascii="Times New Roman" w:hAnsi="Times New Roman" w:cs="Times New Roman"/>
                <w:sz w:val="24"/>
                <w:szCs w:val="28"/>
              </w:rPr>
            </w:pPr>
            <w:r>
              <w:rPr>
                <w:rFonts w:ascii="Times New Roman" w:hAnsi="Times New Roman" w:cs="Times New Roman"/>
                <w:sz w:val="24"/>
                <w:szCs w:val="28"/>
              </w:rPr>
              <w:t>7.68%</w:t>
            </w:r>
          </w:p>
        </w:tc>
        <w:tc>
          <w:tcPr>
            <w:tcW w:w="3960" w:type="dxa"/>
            <w:tcBorders>
              <w:top w:val="single" w:sz="4" w:space="0" w:color="auto"/>
            </w:tcBorders>
          </w:tcPr>
          <w:p w:rsidR="000015A0" w:rsidRPr="00AF0667" w:rsidRDefault="000015A0" w:rsidP="00E769EF">
            <w:pPr>
              <w:jc w:val="both"/>
              <w:rPr>
                <w:rFonts w:ascii="Times New Roman" w:hAnsi="Times New Roman" w:cs="Times New Roman"/>
                <w:sz w:val="24"/>
                <w:szCs w:val="28"/>
              </w:rPr>
            </w:pPr>
            <w:r>
              <w:rPr>
                <w:rFonts w:ascii="Times New Roman" w:hAnsi="Times New Roman" w:cs="Times New Roman"/>
                <w:sz w:val="24"/>
                <w:szCs w:val="28"/>
              </w:rPr>
              <w:t>5 – 8% (for the casting of Aluminium, brass and bronze, malleable iron and medium grey iron) (Burns, 1989; Mshelia et al,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2.</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Specific Gravity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2.64</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2.6 – 2.8 (Technology,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3.</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Bulk density </w:t>
            </w:r>
          </w:p>
        </w:tc>
        <w:tc>
          <w:tcPr>
            <w:tcW w:w="1800" w:type="dxa"/>
          </w:tcPr>
          <w:p w:rsidR="000015A0" w:rsidRPr="00DD1DB6" w:rsidRDefault="000015A0" w:rsidP="00E769EF">
            <w:pPr>
              <w:jc w:val="center"/>
              <w:rPr>
                <w:rFonts w:ascii="Times New Roman" w:hAnsi="Times New Roman" w:cs="Times New Roman"/>
                <w:sz w:val="24"/>
                <w:szCs w:val="28"/>
              </w:rPr>
            </w:pPr>
            <w:r>
              <w:rPr>
                <w:rFonts w:ascii="Times New Roman" w:hAnsi="Times New Roman" w:cs="Times New Roman"/>
                <w:sz w:val="24"/>
                <w:szCs w:val="28"/>
              </w:rPr>
              <w:t>1620.7Kg/m</w:t>
            </w:r>
            <w:r>
              <w:rPr>
                <w:rFonts w:ascii="Times New Roman" w:hAnsi="Times New Roman" w:cs="Times New Roman"/>
                <w:sz w:val="24"/>
                <w:szCs w:val="28"/>
                <w:vertAlign w:val="superscript"/>
              </w:rPr>
              <w:t>3</w:t>
            </w:r>
          </w:p>
        </w:tc>
        <w:tc>
          <w:tcPr>
            <w:tcW w:w="3960" w:type="dxa"/>
          </w:tcPr>
          <w:p w:rsidR="000015A0" w:rsidRPr="00DD1DB6" w:rsidRDefault="000015A0" w:rsidP="00E769EF">
            <w:pPr>
              <w:jc w:val="both"/>
              <w:rPr>
                <w:rFonts w:ascii="Times New Roman" w:hAnsi="Times New Roman" w:cs="Times New Roman"/>
                <w:sz w:val="24"/>
                <w:szCs w:val="28"/>
              </w:rPr>
            </w:pPr>
            <w:r>
              <w:rPr>
                <w:rFonts w:ascii="Times New Roman" w:hAnsi="Times New Roman" w:cs="Times New Roman"/>
                <w:sz w:val="24"/>
                <w:szCs w:val="28"/>
              </w:rPr>
              <w:t>1100Kg/m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to 1800Kg/m</w:t>
            </w:r>
            <w:r>
              <w:rPr>
                <w:rFonts w:ascii="Times New Roman" w:hAnsi="Times New Roman" w:cs="Times New Roman"/>
                <w:sz w:val="24"/>
                <w:szCs w:val="28"/>
                <w:vertAlign w:val="superscript"/>
              </w:rPr>
              <w:t>3</w:t>
            </w:r>
            <w:r>
              <w:rPr>
                <w:rFonts w:ascii="Times New Roman" w:hAnsi="Times New Roman" w:cs="Times New Roman"/>
                <w:sz w:val="24"/>
                <w:szCs w:val="28"/>
              </w:rPr>
              <w:t xml:space="preserve"> as AFS standard for sand casting process </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4.</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Permeability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 xml:space="preserve">0.12cm/sec </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0.001cm/sec and above (Technology,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5.</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Flowability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65.30%</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65% for casting of Aluminum (Burns, 1989)</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6.</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Grain Fineness Number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68.03</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36 – 90 for non-ferrous metals (Burns, 1986; Mshela et al,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7.</w:t>
            </w:r>
          </w:p>
        </w:tc>
        <w:tc>
          <w:tcPr>
            <w:tcW w:w="2340" w:type="dxa"/>
          </w:tcPr>
          <w:p w:rsidR="000015A0" w:rsidRDefault="000015A0" w:rsidP="00E769EF">
            <w:pPr>
              <w:rPr>
                <w:rFonts w:ascii="Times New Roman" w:hAnsi="Times New Roman" w:cs="Times New Roman"/>
                <w:sz w:val="24"/>
                <w:szCs w:val="28"/>
              </w:rPr>
            </w:pPr>
            <w:r>
              <w:rPr>
                <w:rFonts w:ascii="Times New Roman" w:hAnsi="Times New Roman" w:cs="Times New Roman"/>
                <w:sz w:val="24"/>
                <w:szCs w:val="28"/>
              </w:rPr>
              <w:t xml:space="preserve">Green Compressive Strength </w:t>
            </w:r>
          </w:p>
        </w:tc>
        <w:tc>
          <w:tcPr>
            <w:tcW w:w="1800" w:type="dxa"/>
          </w:tcPr>
          <w:p w:rsidR="000015A0" w:rsidRPr="00DD1DB6" w:rsidRDefault="000015A0" w:rsidP="00E769EF">
            <w:pPr>
              <w:jc w:val="center"/>
              <w:rPr>
                <w:rFonts w:ascii="Times New Roman" w:hAnsi="Times New Roman" w:cs="Times New Roman"/>
                <w:sz w:val="24"/>
                <w:szCs w:val="28"/>
              </w:rPr>
            </w:pPr>
            <w:r>
              <w:rPr>
                <w:rFonts w:ascii="Times New Roman" w:hAnsi="Times New Roman" w:cs="Times New Roman"/>
                <w:sz w:val="24"/>
                <w:szCs w:val="28"/>
              </w:rPr>
              <w:t>53.5KN/m</w:t>
            </w:r>
            <w:r>
              <w:rPr>
                <w:rFonts w:ascii="Times New Roman" w:hAnsi="Times New Roman" w:cs="Times New Roman"/>
                <w:sz w:val="24"/>
                <w:szCs w:val="28"/>
                <w:vertAlign w:val="superscript"/>
              </w:rPr>
              <w:t>2</w:t>
            </w:r>
          </w:p>
        </w:tc>
        <w:tc>
          <w:tcPr>
            <w:tcW w:w="3960" w:type="dxa"/>
          </w:tcPr>
          <w:p w:rsidR="000015A0" w:rsidRPr="00DD1DB6" w:rsidRDefault="000015A0" w:rsidP="00E769EF">
            <w:pPr>
              <w:jc w:val="both"/>
              <w:rPr>
                <w:rFonts w:ascii="Times New Roman" w:hAnsi="Times New Roman" w:cs="Times New Roman"/>
                <w:sz w:val="24"/>
                <w:szCs w:val="28"/>
              </w:rPr>
            </w:pPr>
            <w:r>
              <w:rPr>
                <w:rFonts w:ascii="Times New Roman" w:hAnsi="Times New Roman" w:cs="Times New Roman"/>
                <w:sz w:val="24"/>
                <w:szCs w:val="28"/>
              </w:rPr>
              <w:t>50-70KN/m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and above for the casting of Aluminum, brass and bronze, light grey iron and malleable iron (Burns, 1989; Mshelia et al, 2016). </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8.</w:t>
            </w:r>
          </w:p>
        </w:tc>
        <w:tc>
          <w:tcPr>
            <w:tcW w:w="2340" w:type="dxa"/>
          </w:tcPr>
          <w:p w:rsidR="000015A0" w:rsidRDefault="000015A0" w:rsidP="00E769EF">
            <w:pPr>
              <w:rPr>
                <w:rFonts w:ascii="Times New Roman" w:hAnsi="Times New Roman" w:cs="Times New Roman"/>
                <w:sz w:val="24"/>
                <w:szCs w:val="28"/>
              </w:rPr>
            </w:pPr>
            <w:r>
              <w:rPr>
                <w:rFonts w:ascii="Times New Roman" w:hAnsi="Times New Roman" w:cs="Times New Roman"/>
                <w:sz w:val="24"/>
                <w:szCs w:val="28"/>
              </w:rPr>
              <w:t>Dry Compressive Strength</w:t>
            </w:r>
          </w:p>
        </w:tc>
        <w:tc>
          <w:tcPr>
            <w:tcW w:w="1800" w:type="dxa"/>
          </w:tcPr>
          <w:p w:rsidR="000015A0" w:rsidRPr="00DD1DB6" w:rsidRDefault="000015A0" w:rsidP="00E769EF">
            <w:pPr>
              <w:jc w:val="center"/>
              <w:rPr>
                <w:rFonts w:ascii="Times New Roman" w:hAnsi="Times New Roman" w:cs="Times New Roman"/>
                <w:sz w:val="24"/>
                <w:szCs w:val="28"/>
              </w:rPr>
            </w:pPr>
            <w:r>
              <w:rPr>
                <w:rFonts w:ascii="Times New Roman" w:hAnsi="Times New Roman" w:cs="Times New Roman"/>
                <w:sz w:val="24"/>
                <w:szCs w:val="28"/>
              </w:rPr>
              <w:t>213.6KN/m</w:t>
            </w:r>
            <w:r>
              <w:rPr>
                <w:rFonts w:ascii="Times New Roman" w:hAnsi="Times New Roman" w:cs="Times New Roman"/>
                <w:sz w:val="24"/>
                <w:szCs w:val="28"/>
                <w:vertAlign w:val="superscript"/>
              </w:rPr>
              <w:t>2</w:t>
            </w:r>
          </w:p>
        </w:tc>
        <w:tc>
          <w:tcPr>
            <w:tcW w:w="3960" w:type="dxa"/>
          </w:tcPr>
          <w:p w:rsidR="000015A0" w:rsidRPr="00DD1DB6" w:rsidRDefault="000015A0" w:rsidP="00E769EF">
            <w:pPr>
              <w:jc w:val="both"/>
              <w:rPr>
                <w:rFonts w:ascii="Times New Roman" w:hAnsi="Times New Roman" w:cs="Times New Roman"/>
                <w:sz w:val="24"/>
                <w:szCs w:val="28"/>
              </w:rPr>
            </w:pPr>
            <w:r>
              <w:rPr>
                <w:rFonts w:ascii="Times New Roman" w:hAnsi="Times New Roman" w:cs="Times New Roman"/>
                <w:sz w:val="24"/>
                <w:szCs w:val="28"/>
              </w:rPr>
              <w:t>200-500KN/m</w:t>
            </w:r>
            <w:r>
              <w:rPr>
                <w:rFonts w:ascii="Times New Roman" w:hAnsi="Times New Roman" w:cs="Times New Roman"/>
                <w:sz w:val="24"/>
                <w:szCs w:val="28"/>
                <w:vertAlign w:val="superscript"/>
              </w:rPr>
              <w:t>2</w:t>
            </w:r>
            <w:r>
              <w:rPr>
                <w:rFonts w:ascii="Times New Roman" w:hAnsi="Times New Roman" w:cs="Times New Roman"/>
                <w:sz w:val="24"/>
                <w:szCs w:val="28"/>
              </w:rPr>
              <w:t xml:space="preserve"> for casting of Aluminum, brass and bronze and light grey iron (Burns, 1989; Mshelia et al,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9.</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Clay Content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10.1%</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10 – 12% for the casting of Aluminum, brass and bronze, light grey iron, malleable iron, heavy steel, light steel and heavy grey steel (Burns, 1989; Mshelia et al, 2016) </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10.</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Shatter Index </w:t>
            </w:r>
          </w:p>
        </w:tc>
        <w:tc>
          <w:tcPr>
            <w:tcW w:w="1800" w:type="dxa"/>
          </w:tcPr>
          <w:p w:rsidR="000015A0" w:rsidRDefault="000015A0" w:rsidP="00E769EF">
            <w:pPr>
              <w:jc w:val="center"/>
              <w:rPr>
                <w:rFonts w:ascii="Times New Roman" w:hAnsi="Times New Roman" w:cs="Times New Roman"/>
                <w:sz w:val="24"/>
                <w:szCs w:val="28"/>
              </w:rPr>
            </w:pPr>
            <w:r>
              <w:rPr>
                <w:rFonts w:ascii="Times New Roman" w:hAnsi="Times New Roman" w:cs="Times New Roman"/>
                <w:sz w:val="24"/>
                <w:szCs w:val="28"/>
              </w:rPr>
              <w:t>25.2%</w:t>
            </w:r>
          </w:p>
        </w:tc>
        <w:tc>
          <w:tcPr>
            <w:tcW w:w="396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12% and above (Mshelia et al, 2016)</w:t>
            </w:r>
          </w:p>
        </w:tc>
      </w:tr>
      <w:tr w:rsidR="000015A0" w:rsidTr="00E769EF">
        <w:tc>
          <w:tcPr>
            <w:tcW w:w="648"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11.</w:t>
            </w:r>
          </w:p>
        </w:tc>
        <w:tc>
          <w:tcPr>
            <w:tcW w:w="2340" w:type="dxa"/>
          </w:tcPr>
          <w:p w:rsidR="000015A0" w:rsidRDefault="000015A0" w:rsidP="00E769EF">
            <w:pPr>
              <w:jc w:val="both"/>
              <w:rPr>
                <w:rFonts w:ascii="Times New Roman" w:hAnsi="Times New Roman" w:cs="Times New Roman"/>
                <w:sz w:val="24"/>
                <w:szCs w:val="28"/>
              </w:rPr>
            </w:pPr>
            <w:r>
              <w:rPr>
                <w:rFonts w:ascii="Times New Roman" w:hAnsi="Times New Roman" w:cs="Times New Roman"/>
                <w:sz w:val="24"/>
                <w:szCs w:val="28"/>
              </w:rPr>
              <w:t xml:space="preserve">Refracttoriness </w:t>
            </w:r>
          </w:p>
        </w:tc>
        <w:tc>
          <w:tcPr>
            <w:tcW w:w="1800" w:type="dxa"/>
          </w:tcPr>
          <w:p w:rsidR="000015A0" w:rsidRPr="00DD1DB6" w:rsidRDefault="000015A0" w:rsidP="00E769EF">
            <w:pPr>
              <w:jc w:val="center"/>
              <w:rPr>
                <w:rFonts w:ascii="Times New Roman" w:hAnsi="Times New Roman" w:cs="Times New Roman"/>
                <w:sz w:val="24"/>
                <w:szCs w:val="28"/>
              </w:rPr>
            </w:pPr>
            <w:r>
              <w:rPr>
                <w:rFonts w:ascii="Times New Roman" w:hAnsi="Times New Roman" w:cs="Times New Roman"/>
                <w:sz w:val="24"/>
                <w:szCs w:val="28"/>
              </w:rPr>
              <w:t>&gt;900</w:t>
            </w:r>
            <w:r>
              <w:rPr>
                <w:rFonts w:ascii="Times New Roman" w:hAnsi="Times New Roman" w:cs="Times New Roman"/>
                <w:sz w:val="24"/>
                <w:szCs w:val="28"/>
                <w:vertAlign w:val="superscript"/>
              </w:rPr>
              <w:t>0</w:t>
            </w:r>
            <w:r>
              <w:rPr>
                <w:rFonts w:ascii="Times New Roman" w:hAnsi="Times New Roman" w:cs="Times New Roman"/>
                <w:sz w:val="24"/>
                <w:szCs w:val="28"/>
              </w:rPr>
              <w:t>C</w:t>
            </w:r>
          </w:p>
        </w:tc>
        <w:tc>
          <w:tcPr>
            <w:tcW w:w="3960" w:type="dxa"/>
          </w:tcPr>
          <w:p w:rsidR="000015A0" w:rsidRPr="00DD1DB6" w:rsidRDefault="000015A0" w:rsidP="00E769EF">
            <w:pPr>
              <w:jc w:val="both"/>
              <w:rPr>
                <w:rFonts w:ascii="Times New Roman" w:hAnsi="Times New Roman" w:cs="Times New Roman"/>
                <w:sz w:val="24"/>
                <w:szCs w:val="28"/>
              </w:rPr>
            </w:pPr>
            <w:r>
              <w:rPr>
                <w:rFonts w:ascii="Times New Roman" w:hAnsi="Times New Roman" w:cs="Times New Roman"/>
                <w:sz w:val="24"/>
                <w:szCs w:val="28"/>
              </w:rPr>
              <w:t>1100</w:t>
            </w:r>
            <w:r>
              <w:rPr>
                <w:rFonts w:ascii="Times New Roman" w:hAnsi="Times New Roman" w:cs="Times New Roman"/>
                <w:sz w:val="24"/>
                <w:szCs w:val="28"/>
                <w:vertAlign w:val="superscript"/>
              </w:rPr>
              <w:t>0</w:t>
            </w:r>
            <w:r>
              <w:rPr>
                <w:rFonts w:ascii="Times New Roman" w:hAnsi="Times New Roman" w:cs="Times New Roman"/>
                <w:sz w:val="24"/>
                <w:szCs w:val="28"/>
              </w:rPr>
              <w:t xml:space="preserve">C and above (Mshelia et al, 2016) </w:t>
            </w:r>
          </w:p>
        </w:tc>
      </w:tr>
    </w:tbl>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spacing w:after="0" w:line="456" w:lineRule="auto"/>
        <w:jc w:val="both"/>
        <w:rPr>
          <w:rFonts w:ascii="Times New Roman" w:hAnsi="Times New Roman" w:cs="Times New Roman"/>
          <w:b/>
          <w:sz w:val="24"/>
          <w:szCs w:val="28"/>
        </w:rPr>
      </w:pPr>
    </w:p>
    <w:p w:rsidR="000015A0" w:rsidRDefault="000015A0" w:rsidP="000015A0">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4.2</w:t>
      </w:r>
      <w:r>
        <w:rPr>
          <w:rFonts w:ascii="Times New Roman" w:hAnsi="Times New Roman" w:cs="Times New Roman"/>
          <w:b/>
          <w:sz w:val="24"/>
          <w:szCs w:val="28"/>
        </w:rPr>
        <w:tab/>
        <w:t>Discussions</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B1DC5">
        <w:rPr>
          <w:rFonts w:ascii="Times New Roman" w:hAnsi="Times New Roman" w:cs="Times New Roman"/>
          <w:b/>
          <w:bCs/>
          <w:sz w:val="24"/>
          <w:szCs w:val="24"/>
        </w:rPr>
        <w:t>.2</w:t>
      </w:r>
      <w:r>
        <w:rPr>
          <w:rFonts w:ascii="Times New Roman" w:hAnsi="Times New Roman" w:cs="Times New Roman"/>
          <w:b/>
          <w:bCs/>
          <w:sz w:val="24"/>
          <w:szCs w:val="24"/>
        </w:rPr>
        <w:t>.1</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 xml:space="preserve">Chemical Compositions of </w:t>
      </w:r>
      <w:r>
        <w:rPr>
          <w:rFonts w:ascii="Times New Roman" w:hAnsi="Times New Roman" w:cs="Times New Roman"/>
          <w:b/>
          <w:bCs/>
          <w:sz w:val="24"/>
          <w:szCs w:val="24"/>
        </w:rPr>
        <w:t xml:space="preserve">Panada </w:t>
      </w:r>
      <w:r w:rsidRPr="004B1DC5">
        <w:rPr>
          <w:rFonts w:ascii="Times New Roman" w:hAnsi="Times New Roman" w:cs="Times New Roman"/>
          <w:b/>
          <w:bCs/>
          <w:sz w:val="24"/>
          <w:szCs w:val="24"/>
        </w:rPr>
        <w:t xml:space="preserve">Moulding Sand </w:t>
      </w:r>
    </w:p>
    <w:p w:rsidR="000015A0" w:rsidRDefault="000015A0" w:rsidP="000015A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chemical constituents of the sand sam</w:t>
      </w:r>
      <w:r>
        <w:rPr>
          <w:rFonts w:ascii="Times New Roman" w:hAnsi="Times New Roman" w:cs="Times New Roman"/>
          <w:sz w:val="24"/>
          <w:szCs w:val="24"/>
        </w:rPr>
        <w:t xml:space="preserve">ples are as presented in Table 4.1, </w:t>
      </w:r>
      <w:r w:rsidRPr="004B1DC5">
        <w:rPr>
          <w:rFonts w:ascii="Times New Roman" w:hAnsi="Times New Roman" w:cs="Times New Roman"/>
          <w:sz w:val="24"/>
          <w:szCs w:val="24"/>
        </w:rPr>
        <w:t>Silica (SiO</w:t>
      </w:r>
      <w:r>
        <w:rPr>
          <w:rFonts w:ascii="Times New Roman" w:hAnsi="Times New Roman" w:cs="Times New Roman"/>
          <w:sz w:val="24"/>
          <w:szCs w:val="24"/>
          <w:vertAlign w:val="subscript"/>
        </w:rPr>
        <w:t>2</w:t>
      </w:r>
      <w:r w:rsidRPr="004B1DC5">
        <w:rPr>
          <w:rFonts w:ascii="Times New Roman" w:hAnsi="Times New Roman" w:cs="Times New Roman"/>
          <w:sz w:val="24"/>
          <w:szCs w:val="24"/>
        </w:rPr>
        <w:t>) constitutes the main element in the s</w:t>
      </w:r>
      <w:r>
        <w:rPr>
          <w:rFonts w:ascii="Times New Roman" w:hAnsi="Times New Roman" w:cs="Times New Roman"/>
          <w:sz w:val="24"/>
          <w:szCs w:val="24"/>
        </w:rPr>
        <w:t>and, with an average value of 93.8</w:t>
      </w:r>
      <w:r w:rsidRPr="004B1DC5">
        <w:rPr>
          <w:rFonts w:ascii="Times New Roman" w:hAnsi="Times New Roman" w:cs="Times New Roman"/>
          <w:sz w:val="24"/>
          <w:szCs w:val="24"/>
        </w:rPr>
        <w:t>0% by weight, followed by Alumina (Al</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which constituted 5.30</w:t>
      </w:r>
      <w:r w:rsidRPr="004B1DC5">
        <w:rPr>
          <w:rFonts w:ascii="Times New Roman" w:hAnsi="Times New Roman" w:cs="Times New Roman"/>
          <w:sz w:val="24"/>
          <w:szCs w:val="24"/>
        </w:rPr>
        <w:t xml:space="preserve">% on average value. Thus, the sand belongs to Alumina-silicate group of sand. Most foundry sands for metal casting are highly quality silica with physical characteristics (Shuaib-Babata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2017c). Other elements present in the sand include CaO, MgO, Na</w:t>
      </w:r>
      <w:r>
        <w:rPr>
          <w:rFonts w:ascii="Times New Roman" w:hAnsi="Times New Roman" w:cs="Times New Roman"/>
          <w:sz w:val="24"/>
          <w:szCs w:val="24"/>
          <w:vertAlign w:val="subscript"/>
        </w:rPr>
        <w:t>2</w:t>
      </w:r>
      <w:r w:rsidRPr="004B1DC5">
        <w:rPr>
          <w:rFonts w:ascii="Times New Roman" w:hAnsi="Times New Roman" w:cs="Times New Roman"/>
          <w:sz w:val="24"/>
          <w:szCs w:val="24"/>
        </w:rPr>
        <w:t>O, Fe</w:t>
      </w:r>
      <w:r>
        <w:rPr>
          <w:rFonts w:ascii="Times New Roman" w:hAnsi="Times New Roman" w:cs="Times New Roman"/>
          <w:sz w:val="24"/>
          <w:szCs w:val="24"/>
          <w:vertAlign w:val="subscript"/>
        </w:rPr>
        <w:t>2</w:t>
      </w:r>
      <w:r w:rsidRPr="004B1DC5">
        <w:rPr>
          <w:rFonts w:ascii="Times New Roman" w:hAnsi="Times New Roman" w:cs="Times New Roman"/>
          <w:sz w:val="24"/>
          <w:szCs w:val="24"/>
        </w:rPr>
        <w:t>O</w:t>
      </w:r>
      <w:r>
        <w:rPr>
          <w:rFonts w:ascii="Times New Roman" w:hAnsi="Times New Roman" w:cs="Times New Roman"/>
          <w:sz w:val="24"/>
          <w:szCs w:val="24"/>
          <w:vertAlign w:val="subscript"/>
        </w:rPr>
        <w:t>3</w:t>
      </w:r>
      <w:r w:rsidRPr="004B1DC5">
        <w:rPr>
          <w:rFonts w:ascii="Times New Roman" w:hAnsi="Times New Roman" w:cs="Times New Roman"/>
          <w:sz w:val="24"/>
          <w:szCs w:val="24"/>
        </w:rPr>
        <w:t>, K</w:t>
      </w:r>
      <w:r>
        <w:rPr>
          <w:rFonts w:ascii="Times New Roman" w:hAnsi="Times New Roman" w:cs="Times New Roman"/>
          <w:sz w:val="24"/>
          <w:szCs w:val="24"/>
          <w:vertAlign w:val="subscript"/>
        </w:rPr>
        <w:t>2</w:t>
      </w:r>
      <w:r w:rsidRPr="004B1DC5">
        <w:rPr>
          <w:rFonts w:ascii="Times New Roman" w:hAnsi="Times New Roman" w:cs="Times New Roman"/>
          <w:sz w:val="24"/>
          <w:szCs w:val="24"/>
        </w:rPr>
        <w:t xml:space="preserve">O, MnO, and ZnO in smaller proportions as recommended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The sand contained no amount of CaO and ZnO which are one of the significant constituents of the clay content in the sand (Jimoh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xml:space="preserve">., 2015). However, this may have little effect on the strength of the sand because clay serves as a binder which holds the grains of the sand together. This deficiency can be eliminated through the addition of a binder (Mshelia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Information on the sand chemical composition is important as it relates directly to the metal moulded at the foundry (Akinyele and Oyeyemi, 2014).</w:t>
      </w:r>
    </w:p>
    <w:p w:rsidR="000015A0" w:rsidRDefault="000015A0" w:rsidP="000015A0">
      <w:pPr>
        <w:spacing w:after="0"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t>4.2.2</w:t>
      </w:r>
      <w:r w:rsidRPr="004B1DC5">
        <w:rPr>
          <w:rFonts w:ascii="Times New Roman" w:hAnsi="Times New Roman" w:cs="Times New Roman"/>
          <w:b/>
          <w:bCs/>
          <w:sz w:val="24"/>
          <w:szCs w:val="24"/>
        </w:rPr>
        <w:t xml:space="preserve"> </w:t>
      </w:r>
      <w:r>
        <w:rPr>
          <w:rFonts w:ascii="Times New Roman" w:hAnsi="Times New Roman" w:cs="Times New Roman"/>
          <w:b/>
          <w:bCs/>
          <w:sz w:val="24"/>
          <w:szCs w:val="24"/>
        </w:rPr>
        <w:tab/>
      </w:r>
      <w:r w:rsidRPr="004B1DC5">
        <w:rPr>
          <w:rFonts w:ascii="Times New Roman" w:hAnsi="Times New Roman" w:cs="Times New Roman"/>
          <w:b/>
          <w:bCs/>
          <w:sz w:val="24"/>
          <w:szCs w:val="24"/>
        </w:rPr>
        <w:t>Sieve analysis / Grain size distribution and Grain fineness number (GFN)</w:t>
      </w:r>
      <w:r>
        <w:rPr>
          <w:rFonts w:ascii="Times New Roman" w:hAnsi="Times New Roman" w:cs="Times New Roman"/>
          <w:b/>
          <w:bCs/>
          <w:sz w:val="24"/>
          <w:szCs w:val="24"/>
        </w:rPr>
        <w:t xml:space="preserve"> of Panada Moulding Sand </w:t>
      </w:r>
      <w:r w:rsidRPr="004B1DC5">
        <w:rPr>
          <w:rFonts w:ascii="Times New Roman" w:hAnsi="Times New Roman" w:cs="Times New Roman"/>
          <w:b/>
          <w:bCs/>
          <w:sz w:val="24"/>
          <w:szCs w:val="24"/>
        </w:rPr>
        <w:t xml:space="preserve"> </w:t>
      </w:r>
    </w:p>
    <w:p w:rsidR="000015A0" w:rsidRPr="004B1DC5" w:rsidRDefault="000015A0" w:rsidP="000015A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The average results of the moulding sand’s grain size distributions and AFN grain finenes</w:t>
      </w:r>
      <w:r>
        <w:rPr>
          <w:rFonts w:ascii="Times New Roman" w:hAnsi="Times New Roman" w:cs="Times New Roman"/>
          <w:sz w:val="24"/>
          <w:szCs w:val="24"/>
        </w:rPr>
        <w:t>s number are as shown in Table 4.2</w:t>
      </w:r>
      <w:r w:rsidRPr="004B1DC5">
        <w:rPr>
          <w:rFonts w:ascii="Times New Roman" w:hAnsi="Times New Roman" w:cs="Times New Roman"/>
          <w:sz w:val="24"/>
          <w:szCs w:val="24"/>
        </w:rPr>
        <w:t xml:space="preserve">. In sand, the characteristics shape of </w:t>
      </w:r>
      <w:r w:rsidRPr="004B1DC5">
        <w:rPr>
          <w:rFonts w:ascii="Times New Roman" w:hAnsi="Times New Roman" w:cs="Times New Roman"/>
          <w:sz w:val="24"/>
          <w:szCs w:val="24"/>
        </w:rPr>
        <w:lastRenderedPageBreak/>
        <w:t>a sand grain is an important factor (Shuaib-Babata and Olumodeji, 2014). Many of the sand’s properties are affected by the grain size distribution (Richard, 2003).</w:t>
      </w:r>
    </w:p>
    <w:p w:rsidR="000015A0" w:rsidRDefault="000015A0" w:rsidP="000015A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4"/>
        </w:rPr>
        <w:t xml:space="preserve">The results in Table </w:t>
      </w:r>
      <w:r>
        <w:rPr>
          <w:rFonts w:ascii="Times New Roman" w:hAnsi="Times New Roman" w:cs="Times New Roman"/>
          <w:sz w:val="24"/>
          <w:szCs w:val="24"/>
        </w:rPr>
        <w:t>4.</w:t>
      </w:r>
      <w:r w:rsidRPr="004B1DC5">
        <w:rPr>
          <w:rFonts w:ascii="Times New Roman" w:hAnsi="Times New Roman" w:cs="Times New Roman"/>
          <w:sz w:val="24"/>
          <w:szCs w:val="24"/>
        </w:rPr>
        <w:t xml:space="preserve">2 revealed high concentrated grain retained of the sand (88.6%) between sieve size BS No.100 and 150 (0.15 and 0.075 mm). This shows that the sand had a high concentration of fine structure. Fine surface finish casting is enhanced by highly concentrated small grain structure of sand (Mikhailov, 1989; Adesina, 2010). In natural sand, particle distribution and the sand’s shape allow good permeability and strength (Ihom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2011; Turkeli, 2017).</w:t>
      </w:r>
      <w:r>
        <w:rPr>
          <w:rFonts w:ascii="Times New Roman" w:hAnsi="Times New Roman" w:cs="Times New Roman"/>
          <w:sz w:val="24"/>
          <w:szCs w:val="24"/>
        </w:rPr>
        <w:t xml:space="preserve"> The sand’s GFN was averagely 68.03</w:t>
      </w:r>
      <w:r w:rsidRPr="004B1DC5">
        <w:rPr>
          <w:rFonts w:ascii="Times New Roman" w:hAnsi="Times New Roman" w:cs="Times New Roman"/>
          <w:sz w:val="24"/>
          <w:szCs w:val="24"/>
        </w:rPr>
        <w:t xml:space="preserve"> which fell within the specified standard values (36 – 90) for non-ferrous metals (Burns, 1986;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The sand’s average grain size will be approximately 195 μm, which are useful parameters with AFN, as the choice of sand should be based on particle size distribution (Burns, 2000). The size distribution has effects on the quality of the castings. However, the sand has higher compatibility level, since the finer the grains of sand, the higher its level of compatibility and vice-versa (Donald, 2010), which results to goo</w:t>
      </w:r>
      <w:r>
        <w:rPr>
          <w:rFonts w:ascii="Times New Roman" w:hAnsi="Times New Roman" w:cs="Times New Roman"/>
          <w:sz w:val="24"/>
          <w:szCs w:val="24"/>
        </w:rPr>
        <w:t>d surface finishing.</w:t>
      </w:r>
    </w:p>
    <w:p w:rsidR="000015A0" w:rsidRDefault="000015A0" w:rsidP="000015A0">
      <w:pPr>
        <w:spacing w:after="0" w:line="480" w:lineRule="auto"/>
        <w:ind w:firstLine="720"/>
        <w:jc w:val="both"/>
        <w:rPr>
          <w:rFonts w:ascii="Times New Roman" w:hAnsi="Times New Roman" w:cs="Times New Roman"/>
          <w:sz w:val="24"/>
          <w:szCs w:val="24"/>
        </w:rPr>
      </w:pPr>
      <w:r w:rsidRPr="004B1DC5">
        <w:rPr>
          <w:rFonts w:ascii="Times New Roman" w:hAnsi="Times New Roman" w:cs="Times New Roman"/>
          <w:sz w:val="24"/>
          <w:szCs w:val="20"/>
        </w:rPr>
        <w:t>Sand with higher grains fineness number has the tendency to produce a very good surface finish cast product, with low binders (Tuncer, 2017). GFN serves as a guide to determine the quantity of binding materials required to produce desirable properties in new foundry sand (Shuaib-Babata and Olumodeji, 2014).</w:t>
      </w:r>
      <w:r>
        <w:rPr>
          <w:rFonts w:ascii="Times New Roman" w:hAnsi="Times New Roman" w:cs="Times New Roman"/>
          <w:sz w:val="24"/>
          <w:szCs w:val="24"/>
        </w:rPr>
        <w:t xml:space="preserve"> </w:t>
      </w:r>
      <w:r w:rsidRPr="004B1DC5">
        <w:rPr>
          <w:rFonts w:ascii="Times New Roman" w:hAnsi="Times New Roman" w:cs="Times New Roman"/>
          <w:sz w:val="24"/>
          <w:szCs w:val="24"/>
        </w:rPr>
        <w:t xml:space="preserve">The grain fineness number also affects the permeability of the sand (Mshela </w:t>
      </w:r>
      <w:r w:rsidRPr="004B1DC5">
        <w:rPr>
          <w:rFonts w:ascii="Times New Roman" w:hAnsi="Times New Roman" w:cs="Times New Roman"/>
          <w:i/>
          <w:iCs/>
          <w:sz w:val="24"/>
          <w:szCs w:val="24"/>
        </w:rPr>
        <w:t>et al</w:t>
      </w:r>
      <w:r w:rsidRPr="004B1DC5">
        <w:rPr>
          <w:rFonts w:ascii="Times New Roman" w:hAnsi="Times New Roman" w:cs="Times New Roman"/>
          <w:sz w:val="24"/>
          <w:szCs w:val="24"/>
        </w:rPr>
        <w:t>., 2016). Fine-</w:t>
      </w:r>
      <w:r w:rsidRPr="004B1DC5">
        <w:rPr>
          <w:rFonts w:ascii="Times New Roman" w:hAnsi="Times New Roman" w:cs="Times New Roman"/>
          <w:sz w:val="24"/>
          <w:szCs w:val="24"/>
        </w:rPr>
        <w:lastRenderedPageBreak/>
        <w:t>grained sands yield better surface finish but need highe</w:t>
      </w:r>
      <w:r>
        <w:rPr>
          <w:rFonts w:ascii="Times New Roman" w:hAnsi="Times New Roman" w:cs="Times New Roman"/>
          <w:sz w:val="24"/>
          <w:szCs w:val="24"/>
        </w:rPr>
        <w:t>r binder content (Burns, 2000).</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.3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Moisture content </w:t>
      </w:r>
    </w:p>
    <w:p w:rsidR="000015A0" w:rsidRPr="00C02044"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importance of moisture content on the moulding sand and subsequently on the casting quality cannot be underestimated. Moisture test determined the dampness of the mould. The sand has an average moisture content of 7.6</w:t>
      </w:r>
      <w:r>
        <w:rPr>
          <w:rFonts w:ascii="Times New Roman" w:hAnsi="Times New Roman" w:cs="Times New Roman"/>
          <w:sz w:val="24"/>
          <w:szCs w:val="24"/>
        </w:rPr>
        <w:t>8</w:t>
      </w:r>
      <w:r w:rsidRPr="00C02044">
        <w:rPr>
          <w:rFonts w:ascii="Times New Roman" w:hAnsi="Times New Roman" w:cs="Times New Roman"/>
          <w:sz w:val="24"/>
          <w:szCs w:val="24"/>
        </w:rPr>
        <w:t xml:space="preserve">%, this falls in the range of (4 – 8%) which is the recommended standard suitable for casting of light steel, heavy grey steel and medium grey iron (Burns, 1989; Mikhailov, 1989). By establishing the percentage of moisture content of the natural moulding sand, it will help in controlling the amount of water that can be added during the process of mould making (Oke and Omidiji, 2016). If the proper amount of moisture in the sand is not achieved, it can lead to some defects such as scabs and blow holes and it will also affect the strength properties of the moulding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.4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Specific gravity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specific gravity of th</w:t>
      </w:r>
      <w:r>
        <w:rPr>
          <w:rFonts w:ascii="Times New Roman" w:hAnsi="Times New Roman" w:cs="Times New Roman"/>
          <w:sz w:val="24"/>
          <w:szCs w:val="24"/>
        </w:rPr>
        <w:t>e sand was discovered to be 2.64</w:t>
      </w:r>
      <w:r w:rsidRPr="00C02044">
        <w:rPr>
          <w:rFonts w:ascii="Times New Roman" w:hAnsi="Times New Roman" w:cs="Times New Roman"/>
          <w:sz w:val="24"/>
          <w:szCs w:val="24"/>
        </w:rPr>
        <w:t xml:space="preserve"> which fall between the 2.5 – 2.8 acceptable ASTM standard (D854) for foundry sand with clay (5%) and foundry sand without clay. Foundry sand with lower specific gravity has been discovered to contain more impurities and inorganic materials that could fuse during molten metal pouring process which might lead to casting defect (Bala and Olabisi, 2017). The sand has a high specific gravity which signifies that the level of </w:t>
      </w:r>
      <w:r w:rsidRPr="00C02044">
        <w:rPr>
          <w:rFonts w:ascii="Times New Roman" w:hAnsi="Times New Roman" w:cs="Times New Roman"/>
          <w:sz w:val="24"/>
          <w:szCs w:val="24"/>
        </w:rPr>
        <w:lastRenderedPageBreak/>
        <w:t xml:space="preserve">impurities in the sand is quite low and thus will not fuse with the cast at a higher temperature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.5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Bulk density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bulk density </w:t>
      </w:r>
      <w:r>
        <w:rPr>
          <w:rFonts w:ascii="Times New Roman" w:hAnsi="Times New Roman" w:cs="Times New Roman"/>
          <w:sz w:val="24"/>
          <w:szCs w:val="24"/>
        </w:rPr>
        <w:t>was found to be approximately 1620.7</w:t>
      </w:r>
      <w:r w:rsidRPr="00C02044">
        <w:rPr>
          <w:rFonts w:ascii="Times New Roman" w:hAnsi="Times New Roman" w:cs="Times New Roman"/>
          <w:sz w:val="24"/>
          <w:szCs w:val="24"/>
        </w:rPr>
        <w:t>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which fall within the AFS standard of 1100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to 1800 Kg/m</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 for sand casting process (Bala and Olabisi, 2017). The bulk density has been discovered to be increasing with increasing moisture content. At very high moisture content, the highest bulk density can be obtained when the sand is adequately rammed to drive off all the air in the mould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.6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Permeability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sand has a pe</w:t>
      </w:r>
      <w:r>
        <w:rPr>
          <w:rFonts w:ascii="Times New Roman" w:hAnsi="Times New Roman" w:cs="Times New Roman"/>
          <w:sz w:val="24"/>
          <w:szCs w:val="24"/>
        </w:rPr>
        <w:t>rmeability of approximately 0.12</w:t>
      </w:r>
      <w:r w:rsidRPr="00C02044">
        <w:rPr>
          <w:rFonts w:ascii="Times New Roman" w:hAnsi="Times New Roman" w:cs="Times New Roman"/>
          <w:sz w:val="24"/>
          <w:szCs w:val="24"/>
        </w:rPr>
        <w:t xml:space="preserve"> cm/sec which is within the standard of 10</w:t>
      </w:r>
      <w:r w:rsidRPr="00C02044">
        <w:rPr>
          <w:rFonts w:ascii="Times New Roman" w:hAnsi="Times New Roman" w:cs="Times New Roman"/>
          <w:sz w:val="24"/>
          <w:szCs w:val="24"/>
          <w:vertAlign w:val="superscript"/>
        </w:rPr>
        <w:t>-3</w:t>
      </w:r>
      <w:r w:rsidRPr="00C02044">
        <w:rPr>
          <w:rFonts w:ascii="Times New Roman" w:hAnsi="Times New Roman" w:cs="Times New Roman"/>
          <w:sz w:val="24"/>
          <w:szCs w:val="24"/>
        </w:rPr>
        <w:t xml:space="preserve">cm/sec and above for foundry sand (Technology, 2016). Although the sand has fine grains low clay content in the sand can also be attributed to high permeability exhibited by the sand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it has been established that the finer the sand grains, the lower the permeability and vice versa. Lower permeability can be attributed to one of the major cause of porosity defect in the casting process. Hence it is an important factor that can influence the property of moulding sand and the property of the cast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2015).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.7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Flowability </w:t>
      </w:r>
    </w:p>
    <w:p w:rsidR="000015A0" w:rsidRPr="00C02044"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w:t>
      </w:r>
      <w:r>
        <w:rPr>
          <w:rFonts w:ascii="Times New Roman" w:hAnsi="Times New Roman" w:cs="Times New Roman"/>
          <w:sz w:val="24"/>
          <w:szCs w:val="24"/>
        </w:rPr>
        <w:t>ge flowability of the sand is 65.30%</w:t>
      </w:r>
      <w:r w:rsidRPr="00C02044">
        <w:rPr>
          <w:rFonts w:ascii="Times New Roman" w:hAnsi="Times New Roman" w:cs="Times New Roman"/>
          <w:sz w:val="24"/>
          <w:szCs w:val="24"/>
        </w:rPr>
        <w:t xml:space="preserve">. The value is within the standard value of flowability for moulding sand by AFS which is 65% and above </w:t>
      </w:r>
      <w:r w:rsidRPr="00C02044">
        <w:rPr>
          <w:rFonts w:ascii="Times New Roman" w:hAnsi="Times New Roman" w:cs="Times New Roman"/>
          <w:sz w:val="24"/>
          <w:szCs w:val="24"/>
        </w:rPr>
        <w:lastRenderedPageBreak/>
        <w:t xml:space="preserve">(Burns, 1989; Shuaib-Babata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2017c). This can be attributed to higher SiO</w:t>
      </w:r>
      <w:r w:rsidRPr="00D25D3B">
        <w:rPr>
          <w:rFonts w:ascii="Times New Roman" w:hAnsi="Times New Roman" w:cs="Times New Roman"/>
          <w:sz w:val="24"/>
          <w:szCs w:val="24"/>
          <w:vertAlign w:val="subscript"/>
        </w:rPr>
        <w:t>2</w:t>
      </w:r>
      <w:r w:rsidRPr="00C02044">
        <w:rPr>
          <w:rFonts w:ascii="Times New Roman" w:hAnsi="Times New Roman" w:cs="Times New Roman"/>
          <w:sz w:val="24"/>
          <w:szCs w:val="24"/>
        </w:rPr>
        <w:t xml:space="preserve"> in the sand. Flowability of the sand increases with a decrease in the green strength and vice versa. It also increases with the decrease in grain size of sand (ME Mechanical Team, 2016). This also corresponds to the sand has a higher grain fineness number which shows a decrease in the grain size particles. Flowability is also influenced by clay content and moisture content (Desai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.8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Green compressive strength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Green compres</w:t>
      </w:r>
      <w:r>
        <w:rPr>
          <w:rFonts w:ascii="Times New Roman" w:hAnsi="Times New Roman" w:cs="Times New Roman"/>
          <w:sz w:val="24"/>
          <w:szCs w:val="24"/>
        </w:rPr>
        <w:t>sive strength of the sand was 53.5</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which is within the recommended standard (50–70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for non-ferrous metals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this strength can be improved upon with the addition of binders and some other additives such as clay, bentonite, corn flour and others so that its strength and toughness can be increased and thus enhanced the handling and making of the mould (ME Mechanical Team, 2016). The strength of the sand is also the compression strength that allows it to hold geometric shapes and grains together under the conditions of stresses that will be imposed on it during the sand casting process. Thus, this result shows that the sand is suitable for casting aluminium and other non-ferrous metals.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.9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Dry compressive strength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average dry compressive strength of the sand was found to be </w:t>
      </w:r>
      <w:r>
        <w:rPr>
          <w:rFonts w:ascii="Times New Roman" w:hAnsi="Times New Roman" w:cs="Times New Roman"/>
          <w:sz w:val="24"/>
          <w:szCs w:val="24"/>
        </w:rPr>
        <w:t>213.6</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This is quite lower in comparison with the standard value (200-550 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Thus, the sand does not have sufficient strength in its </w:t>
      </w:r>
      <w:r w:rsidRPr="00C02044">
        <w:rPr>
          <w:rFonts w:ascii="Times New Roman" w:hAnsi="Times New Roman" w:cs="Times New Roman"/>
          <w:sz w:val="24"/>
          <w:szCs w:val="24"/>
        </w:rPr>
        <w:lastRenderedPageBreak/>
        <w:t xml:space="preserve">dry form i.e. it will lack appropriate strength in its dry form. The low dry compressive strength is due to the low clay content in the sand as the clay content was found to be 10%. However, this value can be improved with the addition of binder and some other additives such as clay, bentonite, corn flour and others.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.10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Clay content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clay content of the sand was found to be 10</w:t>
      </w:r>
      <w:r>
        <w:rPr>
          <w:rFonts w:ascii="Times New Roman" w:hAnsi="Times New Roman" w:cs="Times New Roman"/>
          <w:sz w:val="24"/>
          <w:szCs w:val="24"/>
        </w:rPr>
        <w:t>.1</w:t>
      </w:r>
      <w:r w:rsidRPr="00C02044">
        <w:rPr>
          <w:rFonts w:ascii="Times New Roman" w:hAnsi="Times New Roman" w:cs="Times New Roman"/>
          <w:sz w:val="24"/>
          <w:szCs w:val="24"/>
        </w:rPr>
        <w:t xml:space="preserve">% which is in agreement with the standard recommended value (10-12%)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2016). The low clay content in the sand has both advantages and disadvantages. Part of the advantages is that it gives the sand high permeability and thus, minimise the probability of porosity defect in the final cast. On the other hand, the moulding sand will have low compaction strength, which has reflected in the sand’s strength (51</w:t>
      </w:r>
      <w:r>
        <w:rPr>
          <w:rFonts w:ascii="Times New Roman" w:hAnsi="Times New Roman" w:cs="Times New Roman"/>
          <w:sz w:val="24"/>
          <w:szCs w:val="24"/>
        </w:rPr>
        <w:t>.4</w:t>
      </w:r>
      <w:r w:rsidRPr="00C02044">
        <w:rPr>
          <w:rFonts w:ascii="Times New Roman" w:hAnsi="Times New Roman" w:cs="Times New Roman"/>
          <w:sz w:val="24"/>
          <w:szCs w:val="24"/>
        </w:rPr>
        <w:t>KN/m</w:t>
      </w:r>
      <w:r w:rsidRPr="00C02044">
        <w:rPr>
          <w:rFonts w:ascii="Times New Roman" w:hAnsi="Times New Roman" w:cs="Times New Roman"/>
          <w:sz w:val="24"/>
          <w:szCs w:val="24"/>
          <w:vertAlign w:val="superscript"/>
        </w:rPr>
        <w:t>2</w:t>
      </w:r>
      <w:r w:rsidRPr="00C02044">
        <w:rPr>
          <w:rFonts w:ascii="Times New Roman" w:hAnsi="Times New Roman" w:cs="Times New Roman"/>
          <w:sz w:val="24"/>
          <w:szCs w:val="24"/>
        </w:rPr>
        <w:t xml:space="preserve">). Another disadvantage is that the sand may not be used for casting of objects with intricate shapes but for simple objects such as round bar, rectangular bar and so on (Mshelia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xml:space="preserve">., 2016). However, these disadvantages can be adequately taken care of by simple addition of binder which includes natural clay, bentonite and other additives to impart adequate compaction strength to the sand (ME Mechanical Team, 2016). </w:t>
      </w:r>
    </w:p>
    <w:p w:rsidR="000015A0" w:rsidRDefault="000015A0" w:rsidP="000015A0">
      <w:pPr>
        <w:spacing w:after="0" w:line="480" w:lineRule="auto"/>
        <w:jc w:val="both"/>
        <w:rPr>
          <w:rFonts w:ascii="Times New Roman" w:hAnsi="Times New Roman" w:cs="Times New Roman"/>
          <w:b/>
          <w:bCs/>
          <w:sz w:val="24"/>
          <w:szCs w:val="24"/>
        </w:rPr>
      </w:pPr>
      <w:r w:rsidRPr="00C02044">
        <w:rPr>
          <w:rFonts w:ascii="Times New Roman" w:hAnsi="Times New Roman" w:cs="Times New Roman"/>
          <w:b/>
          <w:sz w:val="24"/>
          <w:szCs w:val="24"/>
        </w:rPr>
        <w:t>4</w:t>
      </w:r>
      <w:r>
        <w:rPr>
          <w:rFonts w:ascii="Times New Roman" w:hAnsi="Times New Roman" w:cs="Times New Roman"/>
          <w:b/>
          <w:bCs/>
          <w:sz w:val="24"/>
          <w:szCs w:val="24"/>
        </w:rPr>
        <w:t>.2</w:t>
      </w:r>
      <w:r w:rsidRPr="00C02044">
        <w:rPr>
          <w:rFonts w:ascii="Times New Roman" w:hAnsi="Times New Roman" w:cs="Times New Roman"/>
          <w:b/>
          <w:bCs/>
          <w:sz w:val="24"/>
          <w:szCs w:val="24"/>
        </w:rPr>
        <w:t xml:space="preserve">.11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Shatter index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The average shatter ind</w:t>
      </w:r>
      <w:r>
        <w:rPr>
          <w:rFonts w:ascii="Times New Roman" w:hAnsi="Times New Roman" w:cs="Times New Roman"/>
          <w:sz w:val="24"/>
          <w:szCs w:val="24"/>
        </w:rPr>
        <w:t>ex of the sand was found to be 25.2</w:t>
      </w:r>
      <w:r w:rsidRPr="00C02044">
        <w:rPr>
          <w:rFonts w:ascii="Times New Roman" w:hAnsi="Times New Roman" w:cs="Times New Roman"/>
          <w:sz w:val="24"/>
          <w:szCs w:val="24"/>
        </w:rPr>
        <w:t>% which is withi</w:t>
      </w:r>
      <w:r>
        <w:rPr>
          <w:rFonts w:ascii="Times New Roman" w:hAnsi="Times New Roman" w:cs="Times New Roman"/>
          <w:sz w:val="24"/>
          <w:szCs w:val="24"/>
        </w:rPr>
        <w:t xml:space="preserve">n the AFS standard requirement </w:t>
      </w:r>
      <w:r w:rsidRPr="00C02044">
        <w:rPr>
          <w:rFonts w:ascii="Times New Roman" w:hAnsi="Times New Roman" w:cs="Times New Roman"/>
          <w:sz w:val="24"/>
          <w:szCs w:val="24"/>
        </w:rPr>
        <w:t>(</w:t>
      </w:r>
      <w:r>
        <w:rPr>
          <w:rFonts w:ascii="Times New Roman" w:hAnsi="Times New Roman" w:cs="Times New Roman"/>
          <w:sz w:val="24"/>
          <w:szCs w:val="24"/>
        </w:rPr>
        <w:t>Mshelia et al, 2016</w:t>
      </w:r>
      <w:r w:rsidRPr="00C02044">
        <w:rPr>
          <w:rFonts w:ascii="Times New Roman" w:hAnsi="Times New Roman" w:cs="Times New Roman"/>
          <w:sz w:val="24"/>
          <w:szCs w:val="24"/>
        </w:rPr>
        <w:t xml:space="preserve">). This indicated that the sand sample after compaction lacks sufficient toughness to help satisfactory lift during the </w:t>
      </w:r>
      <w:r w:rsidRPr="00C02044">
        <w:rPr>
          <w:rFonts w:ascii="Times New Roman" w:hAnsi="Times New Roman" w:cs="Times New Roman"/>
          <w:sz w:val="24"/>
          <w:szCs w:val="24"/>
        </w:rPr>
        <w:lastRenderedPageBreak/>
        <w:t xml:space="preserve">withdrawal of the pattern (Jimoh </w:t>
      </w:r>
      <w:r w:rsidRPr="00C02044">
        <w:rPr>
          <w:rFonts w:ascii="Times New Roman" w:hAnsi="Times New Roman" w:cs="Times New Roman"/>
          <w:i/>
          <w:iCs/>
          <w:sz w:val="24"/>
          <w:szCs w:val="24"/>
        </w:rPr>
        <w:t>et al</w:t>
      </w:r>
      <w:r w:rsidRPr="00C02044">
        <w:rPr>
          <w:rFonts w:ascii="Times New Roman" w:hAnsi="Times New Roman" w:cs="Times New Roman"/>
          <w:sz w:val="24"/>
          <w:szCs w:val="24"/>
        </w:rPr>
        <w:t>., 2015). This high shatter index</w:t>
      </w:r>
      <w:r>
        <w:rPr>
          <w:rFonts w:ascii="Times New Roman" w:hAnsi="Times New Roman" w:cs="Times New Roman"/>
          <w:sz w:val="24"/>
          <w:szCs w:val="24"/>
        </w:rPr>
        <w:t xml:space="preserve"> </w:t>
      </w:r>
      <w:r w:rsidRPr="00C02044">
        <w:rPr>
          <w:rFonts w:ascii="Times New Roman" w:hAnsi="Times New Roman" w:cs="Times New Roman"/>
          <w:sz w:val="24"/>
          <w:szCs w:val="24"/>
        </w:rPr>
        <w:t xml:space="preserve">also indicates that the sand has high collapsibility which is more desired after the withdrawal of the cast from the mould (Sheidi and Ajuwa, 2008). However, high shatter index can be attributed to the low clay content in the sand which will bond the sand grains together and prevent them from easily broken into pieces (ME Mechanical Team, 2016). The shatter index can be improved with the addition of a binder.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Pr="00C02044">
        <w:rPr>
          <w:rFonts w:ascii="Times New Roman" w:hAnsi="Times New Roman" w:cs="Times New Roman"/>
          <w:b/>
          <w:bCs/>
          <w:sz w:val="24"/>
          <w:szCs w:val="24"/>
        </w:rPr>
        <w:t xml:space="preserve">.12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Refractoriness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After the sand was subje</w:t>
      </w:r>
      <w:r>
        <w:rPr>
          <w:rFonts w:ascii="Times New Roman" w:hAnsi="Times New Roman" w:cs="Times New Roman"/>
          <w:sz w:val="24"/>
          <w:szCs w:val="24"/>
        </w:rPr>
        <w:t>cted to a temperature above 900</w:t>
      </w:r>
      <w:r>
        <w:rPr>
          <w:rFonts w:ascii="Times New Roman" w:hAnsi="Times New Roman" w:cs="Times New Roman"/>
          <w:sz w:val="24"/>
          <w:szCs w:val="24"/>
          <w:vertAlign w:val="superscript"/>
        </w:rPr>
        <w:t>0</w:t>
      </w:r>
      <w:r w:rsidRPr="00C02044">
        <w:rPr>
          <w:rFonts w:ascii="Times New Roman" w:hAnsi="Times New Roman" w:cs="Times New Roman"/>
          <w:sz w:val="24"/>
          <w:szCs w:val="24"/>
        </w:rPr>
        <w:t>C inside the furnace and removed, the sand retained its shape, size and colour. However, there was a decrease in the compaction strength of the sand physically. This can be attributed to the low clay content in the sand which should have sufficiently bonded the sand grains together and prevent them from separating from each other easily by impacting sufficient strength in the sand grains (ME Mechanical Team, 2016). However, this can also be improved with the addition of a binder to impart sufficient strength in the sand both at low and high temperature (ME Mechanical Team).</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Pr="00C02044">
        <w:rPr>
          <w:rFonts w:ascii="Times New Roman" w:hAnsi="Times New Roman" w:cs="Times New Roman"/>
          <w:b/>
          <w:bCs/>
          <w:sz w:val="24"/>
          <w:szCs w:val="24"/>
        </w:rPr>
        <w:t xml:space="preserve"> </w:t>
      </w:r>
      <w:r>
        <w:rPr>
          <w:rFonts w:ascii="Times New Roman" w:hAnsi="Times New Roman" w:cs="Times New Roman"/>
          <w:b/>
          <w:bCs/>
          <w:sz w:val="24"/>
          <w:szCs w:val="24"/>
        </w:rPr>
        <w:tab/>
      </w:r>
      <w:r w:rsidRPr="00C02044">
        <w:rPr>
          <w:rFonts w:ascii="Times New Roman" w:hAnsi="Times New Roman" w:cs="Times New Roman"/>
          <w:b/>
          <w:bCs/>
          <w:sz w:val="24"/>
          <w:szCs w:val="24"/>
        </w:rPr>
        <w:t xml:space="preserve">Evaluation of the Selected </w:t>
      </w:r>
      <w:r>
        <w:rPr>
          <w:rFonts w:ascii="Times New Roman" w:hAnsi="Times New Roman" w:cs="Times New Roman"/>
          <w:b/>
          <w:bCs/>
          <w:sz w:val="24"/>
          <w:szCs w:val="24"/>
        </w:rPr>
        <w:t xml:space="preserve">Oro-Ago </w:t>
      </w:r>
      <w:r w:rsidRPr="00C02044">
        <w:rPr>
          <w:rFonts w:ascii="Times New Roman" w:hAnsi="Times New Roman" w:cs="Times New Roman"/>
          <w:b/>
          <w:bCs/>
          <w:sz w:val="24"/>
          <w:szCs w:val="24"/>
        </w:rPr>
        <w:t>Natural Moulding Sand</w:t>
      </w:r>
      <w:r>
        <w:rPr>
          <w:rFonts w:ascii="Times New Roman" w:hAnsi="Times New Roman" w:cs="Times New Roman"/>
          <w:b/>
          <w:bCs/>
          <w:sz w:val="24"/>
          <w:szCs w:val="24"/>
        </w:rPr>
        <w:t xml:space="preserve"> </w:t>
      </w:r>
      <w:r w:rsidRPr="00C02044">
        <w:rPr>
          <w:rFonts w:ascii="Times New Roman" w:hAnsi="Times New Roman" w:cs="Times New Roman"/>
          <w:b/>
          <w:bCs/>
          <w:sz w:val="24"/>
          <w:szCs w:val="24"/>
        </w:rPr>
        <w:t xml:space="preserve"> </w:t>
      </w:r>
    </w:p>
    <w:p w:rsidR="000015A0" w:rsidRDefault="000015A0" w:rsidP="000015A0">
      <w:pPr>
        <w:spacing w:after="0" w:line="480" w:lineRule="auto"/>
        <w:ind w:firstLine="720"/>
        <w:jc w:val="both"/>
        <w:rPr>
          <w:rFonts w:ascii="Times New Roman" w:hAnsi="Times New Roman" w:cs="Times New Roman"/>
          <w:sz w:val="24"/>
          <w:szCs w:val="24"/>
        </w:rPr>
      </w:pPr>
      <w:r w:rsidRPr="00C02044">
        <w:rPr>
          <w:rFonts w:ascii="Times New Roman" w:hAnsi="Times New Roman" w:cs="Times New Roman"/>
          <w:sz w:val="24"/>
          <w:szCs w:val="24"/>
        </w:rPr>
        <w:t xml:space="preserve">The chemical composition and physico-mechanical properties of the natural moulding sand from </w:t>
      </w:r>
      <w:r>
        <w:rPr>
          <w:rFonts w:ascii="Times New Roman" w:hAnsi="Times New Roman" w:cs="Times New Roman"/>
          <w:sz w:val="24"/>
          <w:szCs w:val="24"/>
        </w:rPr>
        <w:t xml:space="preserve">Oro-Ago </w:t>
      </w:r>
      <w:r w:rsidRPr="00C02044">
        <w:rPr>
          <w:rFonts w:ascii="Times New Roman" w:hAnsi="Times New Roman" w:cs="Times New Roman"/>
          <w:sz w:val="24"/>
          <w:szCs w:val="24"/>
        </w:rPr>
        <w:t>were compared with the AFS standard recommended values</w:t>
      </w:r>
      <w:r>
        <w:rPr>
          <w:rFonts w:ascii="Times New Roman" w:hAnsi="Times New Roman" w:cs="Times New Roman"/>
          <w:sz w:val="24"/>
          <w:szCs w:val="24"/>
        </w:rPr>
        <w:t xml:space="preserve"> as shown in table 4.4</w:t>
      </w:r>
      <w:r w:rsidRPr="00C02044">
        <w:rPr>
          <w:rFonts w:ascii="Times New Roman" w:hAnsi="Times New Roman" w:cs="Times New Roman"/>
          <w:sz w:val="24"/>
          <w:szCs w:val="24"/>
        </w:rPr>
        <w:t xml:space="preserve">. On this basis, the potentials of the </w:t>
      </w:r>
      <w:r>
        <w:rPr>
          <w:rFonts w:ascii="Times New Roman" w:hAnsi="Times New Roman" w:cs="Times New Roman"/>
          <w:sz w:val="24"/>
          <w:szCs w:val="24"/>
        </w:rPr>
        <w:t xml:space="preserve">Oro-Ago </w:t>
      </w:r>
      <w:r w:rsidRPr="00C02044">
        <w:rPr>
          <w:rFonts w:ascii="Times New Roman" w:hAnsi="Times New Roman" w:cs="Times New Roman"/>
          <w:sz w:val="24"/>
          <w:szCs w:val="24"/>
        </w:rPr>
        <w:t>natural moulding s</w:t>
      </w:r>
      <w:r>
        <w:rPr>
          <w:rFonts w:ascii="Times New Roman" w:hAnsi="Times New Roman" w:cs="Times New Roman"/>
          <w:sz w:val="24"/>
          <w:szCs w:val="24"/>
        </w:rPr>
        <w:t xml:space="preserve">and for foundry application were </w:t>
      </w:r>
      <w:r w:rsidRPr="00C02044">
        <w:rPr>
          <w:rFonts w:ascii="Times New Roman" w:hAnsi="Times New Roman" w:cs="Times New Roman"/>
          <w:sz w:val="24"/>
          <w:szCs w:val="24"/>
        </w:rPr>
        <w:t xml:space="preserve">evaluated. Similarly, the physico-mechanical properties of the sand were tabulated against recommended/standard </w:t>
      </w:r>
      <w:r w:rsidRPr="00C02044">
        <w:rPr>
          <w:rFonts w:ascii="Times New Roman" w:hAnsi="Times New Roman" w:cs="Times New Roman"/>
          <w:sz w:val="24"/>
          <w:szCs w:val="24"/>
        </w:rPr>
        <w:lastRenderedPageBreak/>
        <w:t>values from literature in Table 4</w:t>
      </w:r>
      <w:r>
        <w:rPr>
          <w:rFonts w:ascii="Times New Roman" w:hAnsi="Times New Roman" w:cs="Times New Roman"/>
          <w:sz w:val="24"/>
          <w:szCs w:val="24"/>
        </w:rPr>
        <w:t>.4</w:t>
      </w:r>
      <w:r w:rsidRPr="00C02044">
        <w:rPr>
          <w:rFonts w:ascii="Times New Roman" w:hAnsi="Times New Roman" w:cs="Times New Roman"/>
          <w:sz w:val="24"/>
          <w:szCs w:val="24"/>
        </w:rPr>
        <w:t>, which reveals the suitability of</w:t>
      </w:r>
      <w:r>
        <w:rPr>
          <w:rFonts w:ascii="Times New Roman" w:hAnsi="Times New Roman" w:cs="Times New Roman"/>
          <w:sz w:val="24"/>
          <w:szCs w:val="24"/>
        </w:rPr>
        <w:t xml:space="preserve"> Oro-Ago </w:t>
      </w:r>
      <w:r w:rsidRPr="00C02044">
        <w:rPr>
          <w:rFonts w:ascii="Times New Roman" w:hAnsi="Times New Roman" w:cs="Times New Roman"/>
          <w:sz w:val="24"/>
          <w:szCs w:val="24"/>
        </w:rPr>
        <w:t>moulding sand for various castings of metals, most especially non-ferrous metals.</w:t>
      </w:r>
    </w:p>
    <w:p w:rsidR="000015A0" w:rsidRDefault="000015A0" w:rsidP="000015A0">
      <w:pPr>
        <w:rPr>
          <w:rFonts w:ascii="Times New Roman" w:hAnsi="Times New Roman" w:cs="Times New Roman"/>
          <w:sz w:val="24"/>
          <w:szCs w:val="24"/>
        </w:rPr>
      </w:pPr>
      <w:r>
        <w:rPr>
          <w:rFonts w:ascii="Times New Roman" w:hAnsi="Times New Roman" w:cs="Times New Roman"/>
          <w:sz w:val="24"/>
          <w:szCs w:val="24"/>
        </w:rPr>
        <w:br w:type="page"/>
      </w:r>
    </w:p>
    <w:p w:rsidR="000015A0" w:rsidRDefault="000015A0" w:rsidP="000015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015A0" w:rsidRDefault="000015A0" w:rsidP="000015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CONCLUSIONS AND RECOMMENDATIONS </w:t>
      </w:r>
    </w:p>
    <w:p w:rsidR="000015A0" w:rsidRDefault="000015A0" w:rsidP="000015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617F64">
        <w:rPr>
          <w:rFonts w:ascii="Times New Roman" w:hAnsi="Times New Roman" w:cs="Times New Roman"/>
          <w:b/>
          <w:bCs/>
          <w:sz w:val="24"/>
          <w:szCs w:val="24"/>
        </w:rPr>
        <w:t xml:space="preserve">Conclusions </w:t>
      </w:r>
    </w:p>
    <w:p w:rsidR="000015A0" w:rsidRDefault="000015A0" w:rsidP="000015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this research work</w:t>
      </w:r>
      <w:r w:rsidRPr="00617F64">
        <w:rPr>
          <w:rFonts w:ascii="Times New Roman" w:hAnsi="Times New Roman" w:cs="Times New Roman"/>
          <w:sz w:val="24"/>
          <w:szCs w:val="24"/>
        </w:rPr>
        <w:t xml:space="preserve">, the following conclusions were drawn: </w:t>
      </w:r>
    </w:p>
    <w:p w:rsidR="000015A0" w:rsidRDefault="000015A0" w:rsidP="000015A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1. </w:t>
      </w:r>
      <w:r>
        <w:rPr>
          <w:rFonts w:ascii="Times New Roman" w:hAnsi="Times New Roman" w:cs="Times New Roman"/>
          <w:sz w:val="24"/>
          <w:szCs w:val="24"/>
        </w:rPr>
        <w:tab/>
        <w:t xml:space="preserve">Oro-Ago </w:t>
      </w:r>
      <w:r w:rsidRPr="00617F64">
        <w:rPr>
          <w:rFonts w:ascii="Times New Roman" w:hAnsi="Times New Roman" w:cs="Times New Roman"/>
          <w:sz w:val="24"/>
          <w:szCs w:val="24"/>
        </w:rPr>
        <w:t>moulding sand belongs to high-quality silica sand; having SiO</w:t>
      </w:r>
      <w:r>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 has its dominance element (9</w:t>
      </w:r>
      <w:r>
        <w:rPr>
          <w:rFonts w:ascii="Times New Roman" w:hAnsi="Times New Roman" w:cs="Times New Roman"/>
          <w:sz w:val="24"/>
          <w:szCs w:val="24"/>
        </w:rPr>
        <w:t>3.80</w:t>
      </w:r>
      <w:r w:rsidRPr="00617F64">
        <w:rPr>
          <w:rFonts w:ascii="Times New Roman" w:hAnsi="Times New Roman" w:cs="Times New Roman"/>
          <w:sz w:val="24"/>
          <w:szCs w:val="24"/>
        </w:rPr>
        <w:t xml:space="preserve"> %) with other trace elements like Al</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0</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CaO, Fe</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w:t>
      </w:r>
      <w:r w:rsidRPr="00617F64">
        <w:rPr>
          <w:rFonts w:ascii="Times New Roman" w:hAnsi="Times New Roman" w:cs="Times New Roman"/>
          <w:sz w:val="24"/>
          <w:szCs w:val="24"/>
          <w:vertAlign w:val="subscript"/>
        </w:rPr>
        <w:t>3</w:t>
      </w:r>
      <w:r w:rsidRPr="00617F64">
        <w:rPr>
          <w:rFonts w:ascii="Times New Roman" w:hAnsi="Times New Roman" w:cs="Times New Roman"/>
          <w:sz w:val="24"/>
          <w:szCs w:val="24"/>
        </w:rPr>
        <w:t>, MgO, ZnO, MnO, K</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O and Na</w:t>
      </w:r>
      <w:r w:rsidRPr="00617F64">
        <w:rPr>
          <w:rFonts w:ascii="Times New Roman" w:hAnsi="Times New Roman" w:cs="Times New Roman"/>
          <w:sz w:val="24"/>
          <w:szCs w:val="24"/>
          <w:vertAlign w:val="subscript"/>
        </w:rPr>
        <w:t>2</w:t>
      </w:r>
      <w:r w:rsidRPr="00617F64">
        <w:rPr>
          <w:rFonts w:ascii="Times New Roman" w:hAnsi="Times New Roman" w:cs="Times New Roman"/>
          <w:sz w:val="24"/>
          <w:szCs w:val="24"/>
        </w:rPr>
        <w:t xml:space="preserve">O. The sand chemical compositions determined when compared with the standard recommended properties of natural moulding sands showed that the sand sample characterised does not possess the right properties for sound sand castings in its natural form. This does not, however, make it totally unsuitable for non-ferrous applications but it implies that its reusability has to be closely monitored to ensure timely reconditioning to guard against the production of defective castings. </w:t>
      </w:r>
    </w:p>
    <w:p w:rsidR="000015A0" w:rsidRPr="00617F64" w:rsidRDefault="000015A0" w:rsidP="000015A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2. </w:t>
      </w:r>
      <w:r>
        <w:rPr>
          <w:rFonts w:ascii="Times New Roman" w:hAnsi="Times New Roman" w:cs="Times New Roman"/>
          <w:sz w:val="24"/>
          <w:szCs w:val="24"/>
        </w:rPr>
        <w:tab/>
      </w:r>
      <w:r w:rsidRPr="00617F64">
        <w:rPr>
          <w:rFonts w:ascii="Times New Roman" w:hAnsi="Times New Roman" w:cs="Times New Roman"/>
          <w:sz w:val="24"/>
          <w:szCs w:val="24"/>
        </w:rPr>
        <w:t xml:space="preserve">The </w:t>
      </w:r>
      <w:r>
        <w:rPr>
          <w:rFonts w:ascii="Times New Roman" w:hAnsi="Times New Roman" w:cs="Times New Roman"/>
          <w:sz w:val="24"/>
          <w:szCs w:val="24"/>
        </w:rPr>
        <w:t xml:space="preserve">Oro-Ago </w:t>
      </w:r>
      <w:r w:rsidRPr="00617F64">
        <w:rPr>
          <w:rFonts w:ascii="Times New Roman" w:hAnsi="Times New Roman" w:cs="Times New Roman"/>
          <w:sz w:val="24"/>
          <w:szCs w:val="24"/>
        </w:rPr>
        <w:t>natural</w:t>
      </w:r>
      <w:r>
        <w:rPr>
          <w:rFonts w:ascii="Times New Roman" w:hAnsi="Times New Roman" w:cs="Times New Roman"/>
          <w:sz w:val="24"/>
          <w:szCs w:val="24"/>
        </w:rPr>
        <w:t xml:space="preserve"> moulding </w:t>
      </w:r>
      <w:r w:rsidRPr="00617F64">
        <w:rPr>
          <w:rFonts w:ascii="Times New Roman" w:hAnsi="Times New Roman" w:cs="Times New Roman"/>
          <w:sz w:val="24"/>
          <w:szCs w:val="24"/>
        </w:rPr>
        <w:t>sand has very fine grains and considerably sufficient clay content (10</w:t>
      </w:r>
      <w:r>
        <w:rPr>
          <w:rFonts w:ascii="Times New Roman" w:hAnsi="Times New Roman" w:cs="Times New Roman"/>
          <w:sz w:val="24"/>
          <w:szCs w:val="24"/>
        </w:rPr>
        <w:t>.1</w:t>
      </w:r>
      <w:r w:rsidRPr="00617F64">
        <w:rPr>
          <w:rFonts w:ascii="Times New Roman" w:hAnsi="Times New Roman" w:cs="Times New Roman"/>
          <w:sz w:val="24"/>
          <w:szCs w:val="24"/>
        </w:rPr>
        <w:t>%) but only suitable for the casting of non-ferrous metals such as aluminium, brass and bronze in its natural form.</w:t>
      </w:r>
    </w:p>
    <w:p w:rsidR="000015A0" w:rsidRDefault="000015A0" w:rsidP="000015A0">
      <w:pPr>
        <w:spacing w:after="0" w:line="480" w:lineRule="auto"/>
        <w:ind w:left="720" w:hanging="720"/>
        <w:jc w:val="both"/>
        <w:rPr>
          <w:rFonts w:ascii="Times New Roman" w:hAnsi="Times New Roman" w:cs="Times New Roman"/>
          <w:sz w:val="24"/>
          <w:szCs w:val="24"/>
        </w:rPr>
      </w:pPr>
      <w:r w:rsidRPr="00617F64">
        <w:rPr>
          <w:rFonts w:ascii="Times New Roman" w:hAnsi="Times New Roman" w:cs="Times New Roman"/>
          <w:sz w:val="24"/>
          <w:szCs w:val="24"/>
        </w:rPr>
        <w:t xml:space="preserve">3. </w:t>
      </w:r>
      <w:r>
        <w:rPr>
          <w:rFonts w:ascii="Times New Roman" w:hAnsi="Times New Roman" w:cs="Times New Roman"/>
          <w:sz w:val="24"/>
          <w:szCs w:val="24"/>
        </w:rPr>
        <w:tab/>
      </w:r>
      <w:r w:rsidRPr="00617F64">
        <w:rPr>
          <w:rFonts w:ascii="Times New Roman" w:hAnsi="Times New Roman" w:cs="Times New Roman"/>
          <w:sz w:val="24"/>
          <w:szCs w:val="24"/>
        </w:rPr>
        <w:t>The sand has considerably low dry strength for the casting of ferrous metals and thus requires the addition of clay or binders but however, it is sufficient for casting object with no intricate shape in its natural form.</w:t>
      </w:r>
    </w:p>
    <w:p w:rsidR="000015A0" w:rsidRDefault="000015A0" w:rsidP="000015A0">
      <w:pPr>
        <w:spacing w:after="0" w:line="480" w:lineRule="auto"/>
        <w:jc w:val="both"/>
        <w:rPr>
          <w:rFonts w:ascii="Times New Roman" w:hAnsi="Times New Roman" w:cs="Times New Roman"/>
          <w:b/>
          <w:sz w:val="24"/>
          <w:szCs w:val="24"/>
        </w:rPr>
      </w:pPr>
    </w:p>
    <w:p w:rsidR="000015A0" w:rsidRDefault="000015A0" w:rsidP="000015A0">
      <w:pPr>
        <w:spacing w:after="0" w:line="480" w:lineRule="auto"/>
        <w:jc w:val="both"/>
        <w:rPr>
          <w:rFonts w:ascii="Times New Roman" w:hAnsi="Times New Roman" w:cs="Times New Roman"/>
          <w:b/>
          <w:sz w:val="24"/>
          <w:szCs w:val="24"/>
        </w:rPr>
      </w:pPr>
    </w:p>
    <w:p w:rsidR="000015A0" w:rsidRDefault="000015A0" w:rsidP="000015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t>Recommendations</w:t>
      </w:r>
    </w:p>
    <w:p w:rsidR="000015A0" w:rsidRPr="003B67FC" w:rsidRDefault="000015A0" w:rsidP="000015A0">
      <w:pPr>
        <w:spacing w:after="0" w:line="480" w:lineRule="auto"/>
        <w:ind w:firstLine="720"/>
        <w:jc w:val="both"/>
        <w:rPr>
          <w:rFonts w:ascii="Times New Roman" w:hAnsi="Times New Roman" w:cs="Times New Roman"/>
          <w:sz w:val="24"/>
          <w:szCs w:val="24"/>
        </w:rPr>
      </w:pPr>
      <w:r w:rsidRPr="003B67FC">
        <w:rPr>
          <w:rFonts w:ascii="Times New Roman" w:hAnsi="Times New Roman" w:cs="Times New Roman"/>
          <w:sz w:val="24"/>
          <w:szCs w:val="24"/>
        </w:rPr>
        <w:t>The following recommendations are thereby tendered for further work on this</w:t>
      </w:r>
      <w:r>
        <w:rPr>
          <w:rFonts w:ascii="Times New Roman" w:hAnsi="Times New Roman" w:cs="Times New Roman"/>
          <w:sz w:val="24"/>
          <w:szCs w:val="24"/>
        </w:rPr>
        <w:t xml:space="preserve"> research work</w:t>
      </w:r>
      <w:r w:rsidRPr="003B67FC">
        <w:rPr>
          <w:rFonts w:ascii="Times New Roman" w:hAnsi="Times New Roman" w:cs="Times New Roman"/>
          <w:sz w:val="24"/>
          <w:szCs w:val="24"/>
        </w:rPr>
        <w:t>:</w:t>
      </w:r>
    </w:p>
    <w:p w:rsidR="000015A0" w:rsidRPr="003B67FC" w:rsidRDefault="000015A0" w:rsidP="000015A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B67FC">
        <w:rPr>
          <w:rFonts w:ascii="Times New Roman" w:hAnsi="Times New Roman" w:cs="Times New Roman"/>
          <w:sz w:val="24"/>
          <w:szCs w:val="24"/>
        </w:rPr>
        <w:t>The sands can be upgraded by increase the percentage of silica content through thorough washing.</w:t>
      </w:r>
    </w:p>
    <w:p w:rsidR="000015A0" w:rsidRPr="003B67FC" w:rsidRDefault="000015A0" w:rsidP="000015A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3B67FC">
        <w:rPr>
          <w:rFonts w:ascii="Times New Roman" w:hAnsi="Times New Roman" w:cs="Times New Roman"/>
          <w:sz w:val="24"/>
          <w:szCs w:val="24"/>
        </w:rPr>
        <w:tab/>
        <w:t>In addition, the silica sands should be adequately sieved in a 350cm Endecott sieve before the moulding properties of the sands are determined.</w:t>
      </w:r>
    </w:p>
    <w:p w:rsidR="000015A0" w:rsidRPr="003B67FC" w:rsidRDefault="000015A0" w:rsidP="000015A0">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Pr="003B67FC">
        <w:rPr>
          <w:rFonts w:ascii="Times New Roman" w:hAnsi="Times New Roman" w:cs="Times New Roman"/>
          <w:sz w:val="24"/>
          <w:szCs w:val="24"/>
        </w:rPr>
        <w:tab/>
        <w:t>Finally, in-depth study of other moulding pr</w:t>
      </w:r>
      <w:r>
        <w:rPr>
          <w:rFonts w:ascii="Times New Roman" w:hAnsi="Times New Roman" w:cs="Times New Roman"/>
          <w:sz w:val="24"/>
          <w:szCs w:val="24"/>
        </w:rPr>
        <w:t xml:space="preserve">operty like </w:t>
      </w:r>
      <w:r w:rsidRPr="003B67FC">
        <w:rPr>
          <w:rFonts w:ascii="Times New Roman" w:hAnsi="Times New Roman" w:cs="Times New Roman"/>
          <w:sz w:val="24"/>
          <w:szCs w:val="24"/>
        </w:rPr>
        <w:t>collapsibility should be conducted so as to fully appreciate the service behaviour of the sand mixtures.</w:t>
      </w:r>
    </w:p>
    <w:p w:rsidR="000015A0" w:rsidRPr="00617F64" w:rsidRDefault="000015A0" w:rsidP="000015A0">
      <w:pPr>
        <w:spacing w:after="0" w:line="480" w:lineRule="auto"/>
        <w:jc w:val="both"/>
        <w:rPr>
          <w:rFonts w:ascii="Times New Roman" w:hAnsi="Times New Roman" w:cs="Times New Roman"/>
          <w:b/>
          <w:sz w:val="24"/>
          <w:szCs w:val="24"/>
        </w:rPr>
      </w:pPr>
    </w:p>
    <w:p w:rsidR="000015A0" w:rsidRPr="004B1DC5" w:rsidRDefault="000015A0" w:rsidP="000015A0">
      <w:pPr>
        <w:spacing w:after="0" w:line="480" w:lineRule="auto"/>
        <w:jc w:val="both"/>
        <w:rPr>
          <w:rFonts w:ascii="Times New Roman" w:hAnsi="Times New Roman" w:cs="Times New Roman"/>
          <w:sz w:val="24"/>
          <w:szCs w:val="24"/>
        </w:rPr>
      </w:pPr>
    </w:p>
    <w:p w:rsidR="000015A0" w:rsidRPr="004B1DC5" w:rsidRDefault="000015A0" w:rsidP="000015A0">
      <w:pPr>
        <w:spacing w:after="0" w:line="456" w:lineRule="auto"/>
        <w:jc w:val="both"/>
        <w:rPr>
          <w:rFonts w:ascii="Times New Roman" w:hAnsi="Times New Roman" w:cs="Times New Roman"/>
          <w:sz w:val="24"/>
          <w:szCs w:val="28"/>
        </w:rPr>
      </w:pPr>
    </w:p>
    <w:p w:rsidR="000015A0" w:rsidRDefault="000015A0" w:rsidP="000015A0">
      <w:pPr>
        <w:pStyle w:val="Default"/>
        <w:spacing w:line="456" w:lineRule="auto"/>
        <w:jc w:val="center"/>
      </w:pPr>
    </w:p>
    <w:p w:rsidR="000015A0" w:rsidRDefault="000015A0" w:rsidP="000015A0"/>
    <w:p w:rsidR="000015A0" w:rsidRDefault="000015A0" w:rsidP="000015A0">
      <w:r>
        <w:br w:type="page"/>
      </w:r>
    </w:p>
    <w:p w:rsidR="000015A0" w:rsidRDefault="000015A0" w:rsidP="000015A0">
      <w:pPr>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Abdullahi, A.T. (2009).</w:t>
      </w:r>
      <w:r w:rsidRPr="00BB721E">
        <w:rPr>
          <w:rFonts w:ascii="Times New Roman" w:hAnsi="Times New Roman" w:cs="Times New Roman"/>
          <w:sz w:val="24"/>
          <w:szCs w:val="24"/>
        </w:rPr>
        <w:t xml:space="preserve"> Assessment of foundry properties of steel casting moulds bonded with grade 4 acacia species (gum arabic). International Journal of Physical Sciences, 6, pp 238-241.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Ahmed, A. T. (2008).</w:t>
      </w:r>
      <w:r w:rsidRPr="00BB721E">
        <w:rPr>
          <w:rFonts w:ascii="Times New Roman" w:hAnsi="Times New Roman" w:cs="Times New Roman"/>
          <w:sz w:val="24"/>
          <w:szCs w:val="24"/>
        </w:rPr>
        <w:t xml:space="preserve"> Estimation of the effect of kaolin clay addition on the mechanical properties of foundry moulding sand bonded with grades 3 and 4 Nigerian gum arabic (Acacia species), Middle-East Journal of Scientific Research, 3(3), pp 126–133.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AFS (1963).</w:t>
      </w:r>
      <w:r w:rsidRPr="007C171E">
        <w:rPr>
          <w:rFonts w:ascii="Times New Roman" w:hAnsi="Times New Roman" w:cs="Times New Roman"/>
          <w:sz w:val="24"/>
          <w:szCs w:val="24"/>
        </w:rPr>
        <w:t xml:space="preserve"> Foundry handbook, Seventh Edition, American Foundrymen’s Society, Des Plaines, III.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 xml:space="preserve">Akintunde, M.A. and S.O. Omole, </w:t>
      </w:r>
      <w:r>
        <w:rPr>
          <w:rFonts w:ascii="Times New Roman" w:hAnsi="Times New Roman" w:cs="Times New Roman"/>
          <w:b/>
          <w:sz w:val="24"/>
          <w:szCs w:val="24"/>
        </w:rPr>
        <w:t>(</w:t>
      </w:r>
      <w:r w:rsidRPr="007C171E">
        <w:rPr>
          <w:rFonts w:ascii="Times New Roman" w:hAnsi="Times New Roman" w:cs="Times New Roman"/>
          <w:b/>
          <w:sz w:val="24"/>
          <w:szCs w:val="24"/>
        </w:rPr>
        <w:t>2008</w:t>
      </w:r>
      <w:r>
        <w:rPr>
          <w:rFonts w:ascii="Times New Roman" w:hAnsi="Times New Roman" w:cs="Times New Roman"/>
          <w:b/>
          <w:sz w:val="24"/>
          <w:szCs w:val="24"/>
        </w:rPr>
        <w:t>)</w:t>
      </w:r>
      <w:r w:rsidRPr="007C171E">
        <w:rPr>
          <w:rFonts w:ascii="Times New Roman" w:hAnsi="Times New Roman" w:cs="Times New Roman"/>
          <w:b/>
          <w:sz w:val="24"/>
          <w:szCs w:val="24"/>
        </w:rPr>
        <w:t>.</w:t>
      </w:r>
      <w:r w:rsidRPr="007C171E">
        <w:rPr>
          <w:rFonts w:ascii="Times New Roman" w:hAnsi="Times New Roman" w:cs="Times New Roman"/>
          <w:sz w:val="24"/>
          <w:szCs w:val="24"/>
        </w:rPr>
        <w:t xml:space="preserve"> Physico-chemical assessment of Ijapo clay deposit as binder for moulding in foundry. The Pacific Journal of Science and Technology, 9(2), pp 572-582.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Akinyele, J. O. and Oyeyemi, K. S. (2014).</w:t>
      </w:r>
      <w:r w:rsidRPr="007C171E">
        <w:rPr>
          <w:rFonts w:ascii="Times New Roman" w:hAnsi="Times New Roman" w:cs="Times New Roman"/>
          <w:sz w:val="24"/>
          <w:szCs w:val="24"/>
        </w:rPr>
        <w:t xml:space="preserve"> Strength behaviour of concrete using foundry sand as aggregate, Journal of Natural Science, Engineering and Technology, 13, pp 99-108.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(2011).</w:t>
      </w:r>
      <w:r w:rsidRPr="00BB721E">
        <w:rPr>
          <w:rFonts w:ascii="Times New Roman" w:hAnsi="Times New Roman" w:cs="Times New Roman"/>
          <w:sz w:val="24"/>
          <w:szCs w:val="24"/>
        </w:rPr>
        <w:t xml:space="preserve"> 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 xml:space="preserve">sand. Journal of Minerals &amp; Materials Characterization &amp; Engineering,10(15), pp 1449-1455, ASTM D854 – 14: Standard Test Methods for Specific Gravity of Soil Solids by Water Pycnometer, ASTM International, United States of America.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Folorunso, D.O., Olaniran, O. and Oladele, I.O. (2009).</w:t>
      </w:r>
      <w:r w:rsidRPr="00BB721E">
        <w:rPr>
          <w:rFonts w:ascii="Times New Roman" w:hAnsi="Times New Roman" w:cs="Times New Roman"/>
          <w:sz w:val="24"/>
          <w:szCs w:val="24"/>
        </w:rPr>
        <w:t xml:space="preserve"> Optimization the green compression strength and permeability of green sand made from Epe silica sand, International Journal of Science and Technology, 11, pp 101-126. </w:t>
      </w:r>
    </w:p>
    <w:p w:rsidR="000015A0" w:rsidRDefault="000015A0" w:rsidP="000015A0">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Asuquo. L.O. and Bobo-jarna S.A. (1991),</w:t>
      </w:r>
      <w:r w:rsidRPr="00BB721E">
        <w:rPr>
          <w:rFonts w:ascii="Times New Roman" w:hAnsi="Times New Roman" w:cs="Times New Roman"/>
          <w:sz w:val="24"/>
          <w:szCs w:val="24"/>
        </w:rPr>
        <w:t xml:space="preserve"> Foundry Technology, Abic Publishers, Enugu, Nigeria. Pp. 23 - 29.</w:t>
      </w:r>
    </w:p>
    <w:p w:rsidR="000015A0" w:rsidRPr="00BF531F" w:rsidRDefault="000015A0" w:rsidP="000015A0">
      <w:pPr>
        <w:ind w:left="720" w:hanging="720"/>
        <w:jc w:val="both"/>
        <w:rPr>
          <w:rFonts w:ascii="Times New Roman" w:hAnsi="Times New Roman" w:cs="Times New Roman"/>
          <w:b/>
          <w:sz w:val="2"/>
          <w:szCs w:val="24"/>
        </w:rPr>
      </w:pPr>
    </w:p>
    <w:p w:rsidR="000015A0" w:rsidRDefault="000015A0" w:rsidP="000015A0">
      <w:pPr>
        <w:ind w:left="720" w:hanging="720"/>
        <w:jc w:val="both"/>
        <w:rPr>
          <w:rFonts w:ascii="Times New Roman" w:hAnsi="Times New Roman" w:cs="Times New Roman"/>
          <w:b/>
          <w:sz w:val="24"/>
          <w:szCs w:val="24"/>
        </w:rPr>
      </w:pPr>
    </w:p>
    <w:p w:rsidR="000015A0" w:rsidRDefault="000015A0" w:rsidP="000015A0">
      <w:pPr>
        <w:ind w:left="720" w:hanging="720"/>
        <w:jc w:val="both"/>
        <w:rPr>
          <w:rFonts w:ascii="Times New Roman" w:hAnsi="Times New Roman" w:cs="Times New Roman"/>
          <w:b/>
          <w:sz w:val="24"/>
          <w:szCs w:val="24"/>
        </w:rPr>
      </w:pP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Atanda, P. O., Olorunniwo, O. E., Alonge, K. and Oluwole, O. O. (2012).</w:t>
      </w:r>
      <w:r w:rsidRPr="00BB721E">
        <w:rPr>
          <w:rFonts w:ascii="Times New Roman" w:hAnsi="Times New Roman" w:cs="Times New Roman"/>
          <w:sz w:val="24"/>
          <w:szCs w:val="24"/>
        </w:rPr>
        <w:t xml:space="preserve"> Comparison of bentonite and cassava starch on the moulding properties of silica sand. International Journal of Materials and Chemistry, 2(4), pp 132-136.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Ayoola, W. A., Adeosun, S. O., Oyetunji, A. and Oladoye, M.A. (2010).</w:t>
      </w:r>
      <w:r w:rsidRPr="00BB721E">
        <w:rPr>
          <w:rFonts w:ascii="Times New Roman" w:hAnsi="Times New Roman" w:cs="Times New Roman"/>
          <w:sz w:val="24"/>
          <w:szCs w:val="24"/>
        </w:rPr>
        <w:t xml:space="preserve"> Suitability of Oshogbo sand deposit as moulding sand, Kenya Journal of Mechanical Engineering, Volume 6(1), pp 33-41.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Bala, K. C. and Olabisi, B. A. (2017).</w:t>
      </w:r>
      <w:r w:rsidRPr="007C171E">
        <w:rPr>
          <w:rFonts w:ascii="Times New Roman" w:hAnsi="Times New Roman" w:cs="Times New Roman"/>
          <w:sz w:val="24"/>
          <w:szCs w:val="24"/>
        </w:rPr>
        <w:t xml:space="preserve"> Deterioration of moulding sand properties with number of castings. Leonardo Electronic Journal of Practices and Technology, </w:t>
      </w:r>
      <w:r>
        <w:rPr>
          <w:rFonts w:ascii="Times New Roman" w:hAnsi="Times New Roman" w:cs="Times New Roman"/>
          <w:sz w:val="24"/>
          <w:szCs w:val="24"/>
        </w:rPr>
        <w:t>30, pp 209-220.</w:t>
      </w:r>
      <w:r w:rsidRPr="007C171E">
        <w:rPr>
          <w:rFonts w:ascii="Times New Roman" w:hAnsi="Times New Roman" w:cs="Times New Roman"/>
          <w:sz w:val="24"/>
          <w:szCs w:val="24"/>
        </w:rPr>
        <w:t xml:space="preserve">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Burns, J. R. (2000).</w:t>
      </w:r>
      <w:r w:rsidRPr="007C171E">
        <w:rPr>
          <w:rFonts w:ascii="Times New Roman" w:hAnsi="Times New Roman" w:cs="Times New Roman"/>
          <w:sz w:val="24"/>
          <w:szCs w:val="24"/>
        </w:rPr>
        <w:t xml:space="preserve"> Foseco ferrous foundry man’s handbook, Replica Press Ltd., India. Shuaib-Babata USEP: Journal of Research Information in C</w:t>
      </w:r>
      <w:r>
        <w:rPr>
          <w:rFonts w:ascii="Times New Roman" w:hAnsi="Times New Roman" w:cs="Times New Roman"/>
          <w:sz w:val="24"/>
          <w:szCs w:val="24"/>
        </w:rPr>
        <w:t>ivil Engineering, Vol.16, No.2.</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Deepak, C. (2008).</w:t>
      </w:r>
      <w:r w:rsidRPr="007C171E">
        <w:rPr>
          <w:rFonts w:ascii="Times New Roman" w:hAnsi="Times New Roman" w:cs="Times New Roman"/>
          <w:sz w:val="24"/>
          <w:szCs w:val="24"/>
        </w:rPr>
        <w:t xml:space="preserve"> Green sand management—role &amp; application of carbonaceous additives and concept of total carbon in a green sand system, 68th World Foundry Congress, India, pp 127-132.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Desai, B., Mokashi, P., Anand, R. L., Burli, S. B. and Khandal, S. V. (2016).</w:t>
      </w:r>
      <w:r w:rsidRPr="00BB721E">
        <w:rPr>
          <w:rFonts w:ascii="Times New Roman" w:hAnsi="Times New Roman" w:cs="Times New Roman"/>
          <w:sz w:val="24"/>
          <w:szCs w:val="24"/>
        </w:rPr>
        <w:t xml:space="preserve"> Effect of additives on green sand moulding properties using design of experiments and Taguchi’s quality loss function - An experimental study, IOP Conference Series: Materials Science and Engineering, 149, pp 1-17.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Dhurval, P. Vivek, D., Ela, J., Viral, P., Snikunj, D., and Jay, P. (2015).</w:t>
      </w:r>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Donald, R. A. (2010).</w:t>
      </w:r>
      <w:r w:rsidRPr="007C171E">
        <w:rPr>
          <w:rFonts w:ascii="Times New Roman" w:hAnsi="Times New Roman" w:cs="Times New Roman"/>
          <w:sz w:val="24"/>
          <w:szCs w:val="24"/>
        </w:rPr>
        <w:t xml:space="preserve"> Essentials of materials science and engineering (6 Edition), Global Engineering, Stamford, United States of America.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Ibitoye, S.A. (2005).</w:t>
      </w:r>
      <w:r w:rsidRPr="00BB721E">
        <w:rPr>
          <w:rFonts w:ascii="Times New Roman" w:hAnsi="Times New Roman" w:cs="Times New Roman"/>
          <w:sz w:val="24"/>
          <w:szCs w:val="24"/>
        </w:rPr>
        <w:t xml:space="preserve"> Effect of the addition of sodium silicate and bulk density variation on the permeability of potter's clay-bonded moulding sand, Nigerian Society of Engineers Technical Transactions. 40, pp 67-77.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lastRenderedPageBreak/>
        <w:t>Ihom, A. P., Agunsoye, J., Anbua, E. E. and Ogbodo, J. (2011).</w:t>
      </w:r>
      <w:r w:rsidRPr="007C171E">
        <w:rPr>
          <w:rFonts w:ascii="Times New Roman" w:hAnsi="Times New Roman" w:cs="Times New Roman"/>
          <w:sz w:val="24"/>
          <w:szCs w:val="24"/>
        </w:rPr>
        <w:t xml:space="preserve"> Effects of Moisture contents on the foundry properties of Yola natural sand</w:t>
      </w:r>
      <w:r w:rsidRPr="007C171E">
        <w:rPr>
          <w:rFonts w:ascii="Times New Roman" w:hAnsi="Times New Roman" w:cs="Times New Roman"/>
          <w:b/>
          <w:bCs/>
          <w:sz w:val="24"/>
          <w:szCs w:val="24"/>
        </w:rPr>
        <w:t xml:space="preserve">, </w:t>
      </w:r>
      <w:r w:rsidRPr="007C171E">
        <w:rPr>
          <w:rFonts w:ascii="Times New Roman" w:hAnsi="Times New Roman" w:cs="Times New Roman"/>
          <w:bCs/>
          <w:sz w:val="24"/>
          <w:szCs w:val="24"/>
        </w:rPr>
        <w:t>Leonardo</w:t>
      </w:r>
      <w:r w:rsidRPr="007C171E">
        <w:rPr>
          <w:rFonts w:ascii="Times New Roman" w:hAnsi="Times New Roman" w:cs="Times New Roman"/>
          <w:b/>
          <w:bCs/>
          <w:sz w:val="24"/>
          <w:szCs w:val="24"/>
        </w:rPr>
        <w:t xml:space="preserve"> </w:t>
      </w:r>
      <w:r w:rsidRPr="007C171E">
        <w:rPr>
          <w:rFonts w:ascii="Times New Roman" w:hAnsi="Times New Roman" w:cs="Times New Roman"/>
          <w:sz w:val="24"/>
          <w:szCs w:val="24"/>
        </w:rPr>
        <w:t xml:space="preserve">Electronic Journal of Practices and Technologies, 9, pp 85-96.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Jimoh, B. O., Ajibola, O .O. and Borisade, S .G. (2015).</w:t>
      </w:r>
      <w:r w:rsidRPr="007C171E">
        <w:rPr>
          <w:rFonts w:ascii="Times New Roman" w:hAnsi="Times New Roman" w:cs="Times New Roman"/>
          <w:sz w:val="24"/>
          <w:szCs w:val="24"/>
        </w:rPr>
        <w:t xml:space="preserve"> Suitability of selected sand mine in Akure, Nigeria for use as foundry sands in aluminium alloy casting, International Journal of Engineering and Technology, 5 (8), pp 485-495.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Loto, C. A. and Omotoso, E. O. (1999).</w:t>
      </w:r>
      <w:r w:rsidRPr="00BB721E">
        <w:rPr>
          <w:rFonts w:ascii="Times New Roman" w:hAnsi="Times New Roman" w:cs="Times New Roman"/>
          <w:sz w:val="24"/>
          <w:szCs w:val="24"/>
        </w:rPr>
        <w:t xml:space="preserve"> Analysis and development of Igbokoda clay as binder for synthetic moulding sand, Applied Clay Science, 5(1), pp 85 – 97. </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Mahesh, B. P., Pratihar, D. K. and Datta, G.L. (2008).</w:t>
      </w:r>
      <w:r w:rsidRPr="00BB721E">
        <w:rPr>
          <w:rFonts w:ascii="Times New Roman" w:hAnsi="Times New Roman" w:cs="Times New Roman"/>
          <w:sz w:val="24"/>
          <w:szCs w:val="24"/>
        </w:rPr>
        <w:t xml:space="preserve"> Forward and reverse mapping in green sand mould system using neutral networks, Applied Soft Computing, 8(1), pp 239-260. </w:t>
      </w:r>
    </w:p>
    <w:p w:rsidR="000015A0" w:rsidRPr="00BB721E" w:rsidRDefault="000015A0" w:rsidP="000015A0">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Mikhailov, A.M. (1989)</w:t>
      </w:r>
      <w:r>
        <w:rPr>
          <w:rFonts w:ascii="Times New Roman" w:hAnsi="Times New Roman" w:cs="Times New Roman"/>
          <w:b/>
          <w:sz w:val="24"/>
          <w:szCs w:val="24"/>
        </w:rPr>
        <w:t>.</w:t>
      </w:r>
      <w:r w:rsidRPr="00BB721E">
        <w:rPr>
          <w:rFonts w:ascii="Times New Roman" w:hAnsi="Times New Roman" w:cs="Times New Roman"/>
          <w:sz w:val="24"/>
          <w:szCs w:val="24"/>
        </w:rPr>
        <w:t xml:space="preserve"> Metal casting, Mir Publisher, Moscow, Pp. 71 – 90. </w:t>
      </w:r>
    </w:p>
    <w:p w:rsidR="000015A0" w:rsidRDefault="000015A0" w:rsidP="000015A0">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Morey, R.E. and Ackerlind, C.D. (1947)</w:t>
      </w:r>
      <w:r>
        <w:rPr>
          <w:rFonts w:ascii="Times New Roman" w:hAnsi="Times New Roman" w:cs="Times New Roman"/>
          <w:b/>
          <w:sz w:val="24"/>
          <w:szCs w:val="24"/>
        </w:rPr>
        <w:t>.</w:t>
      </w:r>
      <w:r w:rsidRPr="00BB721E">
        <w:rPr>
          <w:rFonts w:ascii="Times New Roman" w:hAnsi="Times New Roman" w:cs="Times New Roman"/>
          <w:sz w:val="24"/>
          <w:szCs w:val="24"/>
        </w:rPr>
        <w:t xml:space="preserve"> “Trans American Foundry Men Association”, Pp. 65 and 288.</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Mshelia, Z., Abolarin, M., Abubakre, O. and Ademoh, N. A. (2016).</w:t>
      </w:r>
      <w:r w:rsidRPr="00BB721E">
        <w:rPr>
          <w:rFonts w:ascii="Times New Roman" w:hAnsi="Times New Roman" w:cs="Times New Roman"/>
          <w:sz w:val="24"/>
          <w:szCs w:val="24"/>
        </w:rPr>
        <w:t xml:space="preserve"> Characterisation of natural moulding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0015A0" w:rsidRPr="00BB721E" w:rsidRDefault="000015A0" w:rsidP="000015A0">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0015A0" w:rsidRPr="00BB721E" w:rsidRDefault="000015A0" w:rsidP="000015A0">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The fundamentals of greensand technology. Foundry Africa Conference, pp 1-7. </w:t>
      </w:r>
    </w:p>
    <w:p w:rsidR="000015A0" w:rsidRPr="00BB721E" w:rsidRDefault="000015A0" w:rsidP="000015A0">
      <w:pPr>
        <w:spacing w:after="0"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Nwajagwu, GO. and Okafor, I.C.I (1987).</w:t>
      </w:r>
      <w:r w:rsidRPr="00BB721E">
        <w:rPr>
          <w:rFonts w:ascii="Times New Roman" w:hAnsi="Times New Roman" w:cs="Times New Roman"/>
          <w:sz w:val="24"/>
          <w:szCs w:val="24"/>
        </w:rPr>
        <w:t xml:space="preserve"> “Improving the day characteristic of Kaolonitic clay bonded moulding sand” refractory journal, v 62 n2, Pp. 6 – 12.</w:t>
      </w:r>
    </w:p>
    <w:p w:rsidR="000015A0" w:rsidRPr="00BB721E" w:rsidRDefault="000015A0" w:rsidP="000015A0">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Oke, A. O. and Omidiji, B .V. (2016).</w:t>
      </w:r>
      <w:r w:rsidRPr="00BB721E">
        <w:rPr>
          <w:rFonts w:ascii="Times New Roman" w:hAnsi="Times New Roman" w:cs="Times New Roman"/>
          <w:sz w:val="24"/>
          <w:szCs w:val="24"/>
        </w:rPr>
        <w:t xml:space="preserve"> Investigation of some moulding properties of a Nigerian clay-bonded sand. Achieves of Foundry Engineering, 16(3), pp 71- 76. </w:t>
      </w:r>
    </w:p>
    <w:p w:rsidR="000015A0" w:rsidRPr="00BB721E" w:rsidRDefault="000015A0" w:rsidP="000015A0">
      <w:pPr>
        <w:spacing w:line="24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Scaffer, E. and James, P. (1995).</w:t>
      </w:r>
      <w:r w:rsidRPr="00BB721E">
        <w:rPr>
          <w:rFonts w:ascii="Times New Roman" w:hAnsi="Times New Roman" w:cs="Times New Roman"/>
          <w:sz w:val="24"/>
          <w:szCs w:val="24"/>
        </w:rPr>
        <w:t xml:space="preserve"> The science and design of engineering materials, 1st Edition, Longman, London.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and Olumodeji, J. (2014).</w:t>
      </w:r>
      <w:r w:rsidRPr="007C171E">
        <w:rPr>
          <w:rFonts w:ascii="Times New Roman" w:hAnsi="Times New Roman" w:cs="Times New Roman"/>
          <w:sz w:val="24"/>
          <w:szCs w:val="24"/>
        </w:rPr>
        <w:t xml:space="preserve"> Analysis of Ilorin sand moulding properties for foundry application. International Journal of Engineering Research and Technology</w:t>
      </w:r>
      <w:r w:rsidRPr="007C171E">
        <w:rPr>
          <w:rFonts w:ascii="Times New Roman" w:hAnsi="Times New Roman" w:cs="Times New Roman"/>
          <w:i/>
          <w:iCs/>
          <w:sz w:val="24"/>
          <w:szCs w:val="24"/>
        </w:rPr>
        <w:t xml:space="preserve">, </w:t>
      </w:r>
      <w:r w:rsidRPr="007C171E">
        <w:rPr>
          <w:rFonts w:ascii="Times New Roman" w:hAnsi="Times New Roman" w:cs="Times New Roman"/>
          <w:sz w:val="24"/>
          <w:szCs w:val="24"/>
        </w:rPr>
        <w:t xml:space="preserve">3(1), pp 1-8. </w:t>
      </w:r>
    </w:p>
    <w:p w:rsidR="000015A0" w:rsidRPr="007C171E" w:rsidRDefault="000015A0" w:rsidP="000015A0">
      <w:pPr>
        <w:ind w:left="720" w:hanging="720"/>
        <w:jc w:val="both"/>
        <w:rPr>
          <w:rFonts w:ascii="Times New Roman" w:hAnsi="Times New Roman" w:cs="Times New Roman"/>
          <w:sz w:val="24"/>
          <w:szCs w:val="24"/>
        </w:rPr>
      </w:pPr>
      <w:r w:rsidRPr="007C171E">
        <w:rPr>
          <w:rFonts w:ascii="Times New Roman" w:hAnsi="Times New Roman" w:cs="Times New Roman"/>
          <w:b/>
          <w:sz w:val="24"/>
          <w:szCs w:val="24"/>
        </w:rPr>
        <w:t>Shuaib-Babata, Y. L., Ibrahim, H. K., Ajao, K. S., Ambali, I. O. and Bello, M. O. (2019).</w:t>
      </w:r>
      <w:r w:rsidRPr="007C171E">
        <w:rPr>
          <w:rFonts w:ascii="Times New Roman" w:hAnsi="Times New Roman" w:cs="Times New Roman"/>
          <w:sz w:val="24"/>
          <w:szCs w:val="24"/>
        </w:rPr>
        <w:t xml:space="preserve"> Evaluation of the foundry properties of Oyun river (Ilorin) moulding sand, Adeleke University Journal of Engineering and Technology, 2 (1), pp 12-24. </w:t>
      </w:r>
    </w:p>
    <w:p w:rsidR="000015A0" w:rsidRDefault="000015A0" w:rsidP="000015A0">
      <w:pPr>
        <w:spacing w:after="0" w:line="480" w:lineRule="auto"/>
        <w:ind w:left="720" w:hanging="720"/>
        <w:jc w:val="both"/>
      </w:pPr>
      <w:r w:rsidRPr="00BB721E">
        <w:rPr>
          <w:rFonts w:ascii="Times New Roman" w:hAnsi="Times New Roman" w:cs="Times New Roman"/>
          <w:b/>
          <w:sz w:val="24"/>
          <w:szCs w:val="24"/>
        </w:rPr>
        <w:t>Stefanesai, O.M. (1992).</w:t>
      </w:r>
      <w:r w:rsidRPr="00BB721E">
        <w:rPr>
          <w:rFonts w:ascii="Times New Roman" w:hAnsi="Times New Roman" w:cs="Times New Roman"/>
          <w:sz w:val="24"/>
          <w:szCs w:val="24"/>
        </w:rPr>
        <w:t xml:space="preserve"> “Casting Metal Handbook”, Metal Park, Ohio.</w:t>
      </w:r>
    </w:p>
    <w:p w:rsidR="000015A0" w:rsidRDefault="000015A0" w:rsidP="000015A0">
      <w:pPr>
        <w:spacing w:after="0" w:line="480" w:lineRule="auto"/>
        <w:ind w:left="720" w:hanging="720"/>
        <w:jc w:val="both"/>
      </w:pPr>
      <w:r w:rsidRPr="007C171E">
        <w:rPr>
          <w:rFonts w:ascii="Times New Roman" w:hAnsi="Times New Roman" w:cs="Times New Roman"/>
          <w:b/>
          <w:sz w:val="24"/>
          <w:szCs w:val="24"/>
        </w:rPr>
        <w:t>Steve, H. (1996).</w:t>
      </w:r>
      <w:r w:rsidRPr="007C171E">
        <w:rPr>
          <w:rFonts w:ascii="Times New Roman" w:hAnsi="Times New Roman" w:cs="Times New Roman"/>
          <w:sz w:val="24"/>
          <w:szCs w:val="24"/>
        </w:rPr>
        <w:t xml:space="preserve"> Metal Casting: Appropriate t</w:t>
      </w:r>
      <w:r>
        <w:rPr>
          <w:rFonts w:ascii="Times New Roman" w:hAnsi="Times New Roman" w:cs="Times New Roman"/>
          <w:sz w:val="24"/>
          <w:szCs w:val="24"/>
        </w:rPr>
        <w:t xml:space="preserve">echnology in the small foundry. </w:t>
      </w:r>
      <w:r w:rsidRPr="007C171E">
        <w:rPr>
          <w:rFonts w:ascii="Times New Roman" w:hAnsi="Times New Roman" w:cs="Times New Roman"/>
          <w:sz w:val="24"/>
          <w:szCs w:val="24"/>
        </w:rPr>
        <w:t>Intermediate Technology Publications, London, UK.</w:t>
      </w:r>
    </w:p>
    <w:p w:rsidR="00A27D8B" w:rsidRDefault="00A27D8B"/>
    <w:sectPr w:rsidR="00A27D8B" w:rsidSect="000015A0">
      <w:footerReference w:type="even" r:id="rId11"/>
      <w:footerReference w:type="default" r:id="rId12"/>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12" w:rsidRDefault="00BD4512" w:rsidP="00344B1B">
      <w:pPr>
        <w:spacing w:after="0" w:line="240" w:lineRule="auto"/>
      </w:pPr>
      <w:r>
        <w:separator/>
      </w:r>
    </w:p>
  </w:endnote>
  <w:endnote w:type="continuationSeparator" w:id="1">
    <w:p w:rsidR="00BD4512" w:rsidRDefault="00BD4512" w:rsidP="00344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CB521F" w:rsidP="006D3631">
    <w:pPr>
      <w:pStyle w:val="Footer"/>
      <w:framePr w:wrap="around" w:vAnchor="text" w:hAnchor="margin" w:xAlign="center" w:y="1"/>
      <w:rPr>
        <w:rStyle w:val="PageNumber"/>
      </w:rPr>
    </w:pPr>
    <w:r>
      <w:rPr>
        <w:rStyle w:val="PageNumber"/>
      </w:rPr>
      <w:fldChar w:fldCharType="begin"/>
    </w:r>
    <w:r w:rsidR="00344B1B">
      <w:rPr>
        <w:rStyle w:val="PageNumber"/>
      </w:rPr>
      <w:instrText xml:space="preserve">PAGE  </w:instrText>
    </w:r>
    <w:r>
      <w:rPr>
        <w:rStyle w:val="PageNumber"/>
      </w:rPr>
      <w:fldChar w:fldCharType="end"/>
    </w:r>
  </w:p>
  <w:p w:rsidR="00344B1B" w:rsidRDefault="00344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1B" w:rsidRDefault="00CB521F" w:rsidP="006D3631">
    <w:pPr>
      <w:pStyle w:val="Footer"/>
      <w:framePr w:wrap="around" w:vAnchor="text" w:hAnchor="margin" w:xAlign="center" w:y="1"/>
      <w:rPr>
        <w:rStyle w:val="PageNumber"/>
      </w:rPr>
    </w:pPr>
    <w:r>
      <w:rPr>
        <w:rStyle w:val="PageNumber"/>
      </w:rPr>
      <w:fldChar w:fldCharType="begin"/>
    </w:r>
    <w:r w:rsidR="00344B1B">
      <w:rPr>
        <w:rStyle w:val="PageNumber"/>
      </w:rPr>
      <w:instrText xml:space="preserve">PAGE  </w:instrText>
    </w:r>
    <w:r>
      <w:rPr>
        <w:rStyle w:val="PageNumber"/>
      </w:rPr>
      <w:fldChar w:fldCharType="separate"/>
    </w:r>
    <w:r w:rsidR="00187198">
      <w:rPr>
        <w:rStyle w:val="PageNumber"/>
        <w:noProof/>
      </w:rPr>
      <w:t>9</w:t>
    </w:r>
    <w:r>
      <w:rPr>
        <w:rStyle w:val="PageNumber"/>
      </w:rPr>
      <w:fldChar w:fldCharType="end"/>
    </w:r>
  </w:p>
  <w:p w:rsidR="00344B1B" w:rsidRDefault="0034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12" w:rsidRDefault="00BD4512" w:rsidP="00344B1B">
      <w:pPr>
        <w:spacing w:after="0" w:line="240" w:lineRule="auto"/>
      </w:pPr>
      <w:r>
        <w:separator/>
      </w:r>
    </w:p>
  </w:footnote>
  <w:footnote w:type="continuationSeparator" w:id="1">
    <w:p w:rsidR="00BD4512" w:rsidRDefault="00BD4512" w:rsidP="00344B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D1862"/>
    <w:multiLevelType w:val="hybridMultilevel"/>
    <w:tmpl w:val="40EE46BA"/>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036C1"/>
    <w:multiLevelType w:val="hybridMultilevel"/>
    <w:tmpl w:val="F60C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5"/>
  </w:num>
  <w:num w:numId="6">
    <w:abstractNumId w:val="8"/>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96065"/>
    <w:rsid w:val="000015A0"/>
    <w:rsid w:val="00005941"/>
    <w:rsid w:val="00034969"/>
    <w:rsid w:val="0004666A"/>
    <w:rsid w:val="000D51B1"/>
    <w:rsid w:val="001223E7"/>
    <w:rsid w:val="0012351F"/>
    <w:rsid w:val="00142001"/>
    <w:rsid w:val="00171F52"/>
    <w:rsid w:val="00187198"/>
    <w:rsid w:val="001D10CB"/>
    <w:rsid w:val="00270046"/>
    <w:rsid w:val="00344B1B"/>
    <w:rsid w:val="0037215C"/>
    <w:rsid w:val="003829DF"/>
    <w:rsid w:val="00396065"/>
    <w:rsid w:val="003E2869"/>
    <w:rsid w:val="003F362E"/>
    <w:rsid w:val="0040740D"/>
    <w:rsid w:val="004175D3"/>
    <w:rsid w:val="0047046C"/>
    <w:rsid w:val="00492E7D"/>
    <w:rsid w:val="00495077"/>
    <w:rsid w:val="00527F98"/>
    <w:rsid w:val="00556ECF"/>
    <w:rsid w:val="005F6B5C"/>
    <w:rsid w:val="00645777"/>
    <w:rsid w:val="0067099D"/>
    <w:rsid w:val="00670A25"/>
    <w:rsid w:val="00671C66"/>
    <w:rsid w:val="006877A9"/>
    <w:rsid w:val="006B3769"/>
    <w:rsid w:val="006E03C1"/>
    <w:rsid w:val="00703C3C"/>
    <w:rsid w:val="00732ACF"/>
    <w:rsid w:val="007A5761"/>
    <w:rsid w:val="007F6E90"/>
    <w:rsid w:val="008716C8"/>
    <w:rsid w:val="0088004D"/>
    <w:rsid w:val="008D4665"/>
    <w:rsid w:val="008E00A7"/>
    <w:rsid w:val="00996073"/>
    <w:rsid w:val="009E0288"/>
    <w:rsid w:val="00A27D8B"/>
    <w:rsid w:val="00A32DB9"/>
    <w:rsid w:val="00AE1475"/>
    <w:rsid w:val="00AF3EC2"/>
    <w:rsid w:val="00B13F02"/>
    <w:rsid w:val="00B6076D"/>
    <w:rsid w:val="00BC135D"/>
    <w:rsid w:val="00BC5214"/>
    <w:rsid w:val="00BD4512"/>
    <w:rsid w:val="00C51CBA"/>
    <w:rsid w:val="00C537B4"/>
    <w:rsid w:val="00C6078C"/>
    <w:rsid w:val="00C9165F"/>
    <w:rsid w:val="00CB521F"/>
    <w:rsid w:val="00D715C5"/>
    <w:rsid w:val="00E13AA0"/>
    <w:rsid w:val="00E90C63"/>
    <w:rsid w:val="00EC7EDE"/>
    <w:rsid w:val="00F75BA1"/>
    <w:rsid w:val="00F85D70"/>
    <w:rsid w:val="00F97684"/>
    <w:rsid w:val="00FA7107"/>
    <w:rsid w:val="00FC2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B1B"/>
  </w:style>
  <w:style w:type="character" w:styleId="PageNumber">
    <w:name w:val="page number"/>
    <w:basedOn w:val="DefaultParagraphFont"/>
    <w:uiPriority w:val="99"/>
    <w:semiHidden/>
    <w:unhideWhenUsed/>
    <w:rsid w:val="00344B1B"/>
  </w:style>
  <w:style w:type="paragraph" w:customStyle="1" w:styleId="Default">
    <w:name w:val="Default"/>
    <w:rsid w:val="00A27D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27D8B"/>
    <w:pPr>
      <w:ind w:left="720"/>
      <w:contextualSpacing/>
    </w:pPr>
  </w:style>
  <w:style w:type="paragraph" w:styleId="BalloonText">
    <w:name w:val="Balloon Text"/>
    <w:basedOn w:val="Normal"/>
    <w:link w:val="BalloonTextChar"/>
    <w:uiPriority w:val="99"/>
    <w:semiHidden/>
    <w:unhideWhenUsed/>
    <w:rsid w:val="00A2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D8B"/>
    <w:rPr>
      <w:rFonts w:ascii="Tahoma" w:hAnsi="Tahoma" w:cs="Tahoma"/>
      <w:sz w:val="16"/>
      <w:szCs w:val="16"/>
    </w:rPr>
  </w:style>
  <w:style w:type="table" w:styleId="TableGrid">
    <w:name w:val="Table Grid"/>
    <w:basedOn w:val="TableNormal"/>
    <w:uiPriority w:val="59"/>
    <w:rsid w:val="00A27D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7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D8B"/>
  </w:style>
</w:styles>
</file>

<file path=word/webSettings.xml><?xml version="1.0" encoding="utf-8"?>
<w:webSettings xmlns:r="http://schemas.openxmlformats.org/officeDocument/2006/relationships" xmlns:w="http://schemas.openxmlformats.org/wordprocessingml/2006/main">
  <w:divs>
    <w:div w:id="12855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51</Pages>
  <Words>9084</Words>
  <Characters>51779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2024-08-27T08:35:00Z</cp:lastPrinted>
  <dcterms:created xsi:type="dcterms:W3CDTF">2025-07-23T15:42:00Z</dcterms:created>
  <dcterms:modified xsi:type="dcterms:W3CDTF">2025-07-24T12:17:00Z</dcterms:modified>
</cp:coreProperties>
</file>